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391FD1E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r w:rsidR="006D1CC1">
        <w:t>Brand Court, Sutton</w:t>
      </w:r>
      <w:r w:rsidR="003B1497">
        <w:t xml:space="preserve"> 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031C385" w:rsidR="000926AC" w:rsidRDefault="007576B0" w:rsidP="007576B0">
            <w:pPr>
              <w:jc w:val="center"/>
            </w:pPr>
            <w:r>
              <w:t>£</w:t>
            </w:r>
            <w:r w:rsidR="006D1CC1">
              <w:t>1.15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C9213B7" w:rsidR="000926AC" w:rsidRDefault="007576B0" w:rsidP="007576B0">
            <w:pPr>
              <w:jc w:val="center"/>
            </w:pPr>
            <w:r>
              <w:t>£</w:t>
            </w:r>
            <w:r w:rsidR="006D1CC1">
              <w:t>0.03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061AE80D" w:rsidR="000926AC" w:rsidRDefault="007576B0" w:rsidP="007576B0">
            <w:pPr>
              <w:jc w:val="center"/>
            </w:pPr>
            <w:r>
              <w:t>£0.</w:t>
            </w:r>
            <w:r w:rsidR="006D1CC1">
              <w:t>17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03A8A35B" w:rsidR="000926AC" w:rsidRDefault="007576B0" w:rsidP="007576B0">
            <w:pPr>
              <w:jc w:val="center"/>
            </w:pPr>
            <w:r>
              <w:t>£</w:t>
            </w:r>
            <w:r w:rsidR="006D1CC1">
              <w:t>1.66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A298B"/>
    <w:rsid w:val="0022530B"/>
    <w:rsid w:val="00265CF5"/>
    <w:rsid w:val="00286CDE"/>
    <w:rsid w:val="002A295A"/>
    <w:rsid w:val="00343041"/>
    <w:rsid w:val="003B1497"/>
    <w:rsid w:val="0040112B"/>
    <w:rsid w:val="00406755"/>
    <w:rsid w:val="0045332B"/>
    <w:rsid w:val="00465EDE"/>
    <w:rsid w:val="004A7895"/>
    <w:rsid w:val="00597F5D"/>
    <w:rsid w:val="006209BF"/>
    <w:rsid w:val="006D1CC1"/>
    <w:rsid w:val="00706267"/>
    <w:rsid w:val="00713990"/>
    <w:rsid w:val="007151EE"/>
    <w:rsid w:val="00733ABD"/>
    <w:rsid w:val="007576B0"/>
    <w:rsid w:val="00791031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15415"/>
    <w:rsid w:val="00D64E58"/>
    <w:rsid w:val="00D817F8"/>
    <w:rsid w:val="00D9280D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2024-03-26T10:14:00Z</dcterms:created>
  <dcterms:modified xsi:type="dcterms:W3CDTF">2024-03-26T10:15:00Z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46310670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