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7B5B" w14:textId="77777777" w:rsidR="00B8544E" w:rsidRPr="00776A8D" w:rsidRDefault="00B8544E" w:rsidP="007642C3">
      <w:pPr>
        <w:pStyle w:val="BodyText"/>
        <w:rPr>
          <w:rFonts w:ascii="Times New Roman"/>
          <w:sz w:val="20"/>
          <w:lang w:val="en-GB"/>
        </w:rPr>
      </w:pPr>
    </w:p>
    <w:p w14:paraId="6BEB2287" w14:textId="77777777" w:rsidR="00B8544E" w:rsidRPr="00776A8D" w:rsidRDefault="00B8544E" w:rsidP="007642C3">
      <w:pPr>
        <w:pStyle w:val="BodyText"/>
        <w:spacing w:before="189"/>
        <w:rPr>
          <w:rFonts w:ascii="Times New Roman"/>
          <w:sz w:val="20"/>
          <w:lang w:val="en-GB"/>
        </w:rPr>
      </w:pPr>
    </w:p>
    <w:p w14:paraId="36989865" w14:textId="77777777" w:rsidR="00B8544E" w:rsidRPr="00776A8D" w:rsidRDefault="00000000" w:rsidP="007642C3">
      <w:pPr>
        <w:pStyle w:val="BodyText"/>
        <w:ind w:left="4106"/>
        <w:rPr>
          <w:rFonts w:ascii="Times New Roman"/>
          <w:sz w:val="20"/>
          <w:lang w:val="en-GB"/>
        </w:rPr>
      </w:pPr>
      <w:r w:rsidRPr="00776A8D">
        <w:rPr>
          <w:rFonts w:ascii="Times New Roman"/>
          <w:sz w:val="20"/>
          <w:lang w:val="en-GB"/>
        </w:rPr>
        <w:drawing>
          <wp:inline distT="0" distB="0" distL="0" distR="0" wp14:anchorId="41064B16" wp14:editId="297B5F5D">
            <wp:extent cx="1090002" cy="452627"/>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7" cstate="print"/>
                    <a:stretch>
                      <a:fillRect/>
                    </a:stretch>
                  </pic:blipFill>
                  <pic:spPr>
                    <a:xfrm>
                      <a:off x="0" y="0"/>
                      <a:ext cx="1090002" cy="452627"/>
                    </a:xfrm>
                    <a:prstGeom prst="rect">
                      <a:avLst/>
                    </a:prstGeom>
                  </pic:spPr>
                </pic:pic>
              </a:graphicData>
            </a:graphic>
          </wp:inline>
        </w:drawing>
      </w:r>
    </w:p>
    <w:p w14:paraId="171B1E34" w14:textId="77777777" w:rsidR="00B8544E" w:rsidRPr="00776A8D" w:rsidRDefault="00B8544E" w:rsidP="007642C3">
      <w:pPr>
        <w:pStyle w:val="BodyText"/>
        <w:spacing w:before="52"/>
        <w:rPr>
          <w:rFonts w:ascii="Times New Roman"/>
          <w:sz w:val="28"/>
          <w:lang w:val="en-GB"/>
        </w:rPr>
      </w:pPr>
    </w:p>
    <w:p w14:paraId="06627D9F" w14:textId="77777777" w:rsidR="00B8544E" w:rsidRPr="00776A8D" w:rsidRDefault="00000000" w:rsidP="007642C3">
      <w:pPr>
        <w:pStyle w:val="Title"/>
        <w:rPr>
          <w:lang w:val="en-GB"/>
        </w:rPr>
      </w:pPr>
      <w:bookmarkStart w:id="0" w:name="Disclaimer"/>
      <w:bookmarkEnd w:id="0"/>
      <w:r w:rsidRPr="00776A8D">
        <w:rPr>
          <w:spacing w:val="-2"/>
          <w:lang w:val="en-GB"/>
        </w:rPr>
        <w:t>DISCLAIMER</w:t>
      </w:r>
    </w:p>
    <w:p w14:paraId="0B79F03E" w14:textId="77777777" w:rsidR="00B8544E" w:rsidRPr="00776A8D" w:rsidRDefault="00B8544E" w:rsidP="007642C3">
      <w:pPr>
        <w:pStyle w:val="BodyText"/>
        <w:rPr>
          <w:b/>
          <w:sz w:val="28"/>
          <w:lang w:val="en-GB"/>
        </w:rPr>
      </w:pPr>
    </w:p>
    <w:p w14:paraId="600225D5" w14:textId="77777777" w:rsidR="00B8544E" w:rsidRPr="00776A8D" w:rsidRDefault="00B8544E" w:rsidP="007642C3">
      <w:pPr>
        <w:pStyle w:val="BodyText"/>
        <w:spacing w:before="201"/>
        <w:rPr>
          <w:b/>
          <w:sz w:val="28"/>
          <w:lang w:val="en-GB"/>
        </w:rPr>
      </w:pPr>
    </w:p>
    <w:p w14:paraId="4D7235C5" w14:textId="77777777" w:rsidR="00B8544E" w:rsidRPr="00776A8D" w:rsidRDefault="00000000" w:rsidP="007642C3">
      <w:pPr>
        <w:pStyle w:val="BodyText"/>
        <w:ind w:left="85"/>
        <w:rPr>
          <w:lang w:val="en-GB"/>
        </w:rPr>
      </w:pPr>
      <w:r w:rsidRPr="00776A8D">
        <w:rPr>
          <w:lang w:val="en-GB"/>
        </w:rPr>
        <w:t>This</w:t>
      </w:r>
      <w:r w:rsidRPr="00776A8D">
        <w:rPr>
          <w:spacing w:val="-2"/>
          <w:lang w:val="en-GB"/>
        </w:rPr>
        <w:t xml:space="preserve"> </w:t>
      </w:r>
      <w:r w:rsidRPr="00776A8D">
        <w:rPr>
          <w:lang w:val="en-GB"/>
        </w:rPr>
        <w:t>document</w:t>
      </w:r>
      <w:r w:rsidRPr="00776A8D">
        <w:rPr>
          <w:spacing w:val="-3"/>
          <w:lang w:val="en-GB"/>
        </w:rPr>
        <w:t xml:space="preserve"> </w:t>
      </w:r>
      <w:r w:rsidRPr="00776A8D">
        <w:rPr>
          <w:lang w:val="en-GB"/>
        </w:rPr>
        <w:t>or</w:t>
      </w:r>
      <w:r w:rsidRPr="00776A8D">
        <w:rPr>
          <w:spacing w:val="-3"/>
          <w:lang w:val="en-GB"/>
        </w:rPr>
        <w:t xml:space="preserve"> </w:t>
      </w:r>
      <w:r w:rsidRPr="00776A8D">
        <w:rPr>
          <w:lang w:val="en-GB"/>
        </w:rPr>
        <w:t>some parts</w:t>
      </w:r>
      <w:r w:rsidRPr="00776A8D">
        <w:rPr>
          <w:spacing w:val="-4"/>
          <w:lang w:val="en-GB"/>
        </w:rPr>
        <w:t xml:space="preserve"> </w:t>
      </w:r>
      <w:r w:rsidRPr="00776A8D">
        <w:rPr>
          <w:lang w:val="en-GB"/>
        </w:rPr>
        <w:t>of it</w:t>
      </w:r>
      <w:r w:rsidRPr="00776A8D">
        <w:rPr>
          <w:spacing w:val="-4"/>
          <w:lang w:val="en-GB"/>
        </w:rPr>
        <w:t xml:space="preserve"> </w:t>
      </w:r>
      <w:r w:rsidRPr="00776A8D">
        <w:rPr>
          <w:lang w:val="en-GB"/>
        </w:rPr>
        <w:t>may</w:t>
      </w:r>
      <w:r w:rsidRPr="00776A8D">
        <w:rPr>
          <w:spacing w:val="-1"/>
          <w:lang w:val="en-GB"/>
        </w:rPr>
        <w:t xml:space="preserve"> </w:t>
      </w:r>
      <w:r w:rsidRPr="00776A8D">
        <w:rPr>
          <w:lang w:val="en-GB"/>
        </w:rPr>
        <w:t>not</w:t>
      </w:r>
      <w:r w:rsidRPr="00776A8D">
        <w:rPr>
          <w:spacing w:val="-1"/>
          <w:lang w:val="en-GB"/>
        </w:rPr>
        <w:t xml:space="preserve"> </w:t>
      </w:r>
      <w:r w:rsidRPr="00776A8D">
        <w:rPr>
          <w:lang w:val="en-GB"/>
        </w:rPr>
        <w:t>be</w:t>
      </w:r>
      <w:r w:rsidRPr="00776A8D">
        <w:rPr>
          <w:spacing w:val="-2"/>
          <w:lang w:val="en-GB"/>
        </w:rPr>
        <w:t xml:space="preserve"> </w:t>
      </w:r>
      <w:r w:rsidRPr="00776A8D">
        <w:rPr>
          <w:lang w:val="en-GB"/>
        </w:rPr>
        <w:t>accessible</w:t>
      </w:r>
      <w:r w:rsidRPr="00776A8D">
        <w:rPr>
          <w:spacing w:val="-1"/>
          <w:lang w:val="en-GB"/>
        </w:rPr>
        <w:t xml:space="preserve"> </w:t>
      </w:r>
      <w:r w:rsidRPr="00776A8D">
        <w:rPr>
          <w:lang w:val="en-GB"/>
        </w:rPr>
        <w:t>when</w:t>
      </w:r>
      <w:r w:rsidRPr="00776A8D">
        <w:rPr>
          <w:spacing w:val="-2"/>
          <w:lang w:val="en-GB"/>
        </w:rPr>
        <w:t xml:space="preserve"> </w:t>
      </w:r>
      <w:r w:rsidRPr="00776A8D">
        <w:rPr>
          <w:lang w:val="en-GB"/>
        </w:rPr>
        <w:t>using</w:t>
      </w:r>
      <w:r w:rsidRPr="00776A8D">
        <w:rPr>
          <w:spacing w:val="-1"/>
          <w:lang w:val="en-GB"/>
        </w:rPr>
        <w:t xml:space="preserve"> </w:t>
      </w:r>
      <w:r w:rsidRPr="00776A8D">
        <w:rPr>
          <w:lang w:val="en-GB"/>
        </w:rPr>
        <w:t>adaptive</w:t>
      </w:r>
      <w:r w:rsidRPr="00776A8D">
        <w:rPr>
          <w:spacing w:val="-2"/>
          <w:lang w:val="en-GB"/>
        </w:rPr>
        <w:t xml:space="preserve"> technology.</w:t>
      </w:r>
    </w:p>
    <w:p w14:paraId="318594CB" w14:textId="77777777" w:rsidR="00B8544E" w:rsidRPr="00776A8D" w:rsidRDefault="00B8544E" w:rsidP="007642C3">
      <w:pPr>
        <w:pStyle w:val="BodyText"/>
        <w:rPr>
          <w:lang w:val="en-GB"/>
        </w:rPr>
      </w:pPr>
    </w:p>
    <w:p w14:paraId="6CA9FB7F" w14:textId="77777777" w:rsidR="00B8544E" w:rsidRPr="00776A8D" w:rsidRDefault="00B8544E" w:rsidP="007642C3">
      <w:pPr>
        <w:pStyle w:val="BodyText"/>
        <w:rPr>
          <w:lang w:val="en-GB"/>
        </w:rPr>
      </w:pPr>
    </w:p>
    <w:p w14:paraId="5022297A" w14:textId="77777777" w:rsidR="00B8544E" w:rsidRPr="00776A8D" w:rsidRDefault="00B8544E" w:rsidP="007642C3">
      <w:pPr>
        <w:pStyle w:val="BodyText"/>
        <w:spacing w:before="12"/>
        <w:rPr>
          <w:lang w:val="en-GB"/>
        </w:rPr>
      </w:pPr>
    </w:p>
    <w:p w14:paraId="499E0E5A" w14:textId="77777777" w:rsidR="00B8544E" w:rsidRPr="00776A8D" w:rsidRDefault="00000000" w:rsidP="007642C3">
      <w:pPr>
        <w:pStyle w:val="BodyText"/>
        <w:spacing w:before="1" w:line="276" w:lineRule="auto"/>
        <w:ind w:left="85" w:right="339"/>
        <w:rPr>
          <w:lang w:val="en-GB"/>
        </w:rPr>
      </w:pPr>
      <w:r w:rsidRPr="00776A8D">
        <w:rPr>
          <w:lang w:val="en-GB"/>
        </w:rPr>
        <w:t>If</w:t>
      </w:r>
      <w:r w:rsidRPr="00776A8D">
        <w:rPr>
          <w:spacing w:val="-1"/>
          <w:lang w:val="en-GB"/>
        </w:rPr>
        <w:t xml:space="preserve"> </w:t>
      </w:r>
      <w:r w:rsidRPr="00776A8D">
        <w:rPr>
          <w:lang w:val="en-GB"/>
        </w:rPr>
        <w:t>you</w:t>
      </w:r>
      <w:r w:rsidRPr="00776A8D">
        <w:rPr>
          <w:spacing w:val="-3"/>
          <w:lang w:val="en-GB"/>
        </w:rPr>
        <w:t xml:space="preserve"> </w:t>
      </w:r>
      <w:r w:rsidRPr="00776A8D">
        <w:rPr>
          <w:lang w:val="en-GB"/>
        </w:rPr>
        <w:t>require</w:t>
      </w:r>
      <w:r w:rsidRPr="00776A8D">
        <w:rPr>
          <w:spacing w:val="-3"/>
          <w:lang w:val="en-GB"/>
        </w:rPr>
        <w:t xml:space="preserve"> </w:t>
      </w:r>
      <w:r w:rsidRPr="00776A8D">
        <w:rPr>
          <w:lang w:val="en-GB"/>
        </w:rPr>
        <w:t>assistance</w:t>
      </w:r>
      <w:r w:rsidRPr="00776A8D">
        <w:rPr>
          <w:spacing w:val="-1"/>
          <w:lang w:val="en-GB"/>
        </w:rPr>
        <w:t xml:space="preserve"> </w:t>
      </w:r>
      <w:r w:rsidRPr="00776A8D">
        <w:rPr>
          <w:lang w:val="en-GB"/>
        </w:rPr>
        <w:t>with</w:t>
      </w:r>
      <w:r w:rsidRPr="00776A8D">
        <w:rPr>
          <w:spacing w:val="-1"/>
          <w:lang w:val="en-GB"/>
        </w:rPr>
        <w:t xml:space="preserve"> </w:t>
      </w:r>
      <w:r w:rsidRPr="00776A8D">
        <w:rPr>
          <w:lang w:val="en-GB"/>
        </w:rPr>
        <w:t>accessing</w:t>
      </w:r>
      <w:r w:rsidRPr="00776A8D">
        <w:rPr>
          <w:spacing w:val="-3"/>
          <w:lang w:val="en-GB"/>
        </w:rPr>
        <w:t xml:space="preserve"> </w:t>
      </w:r>
      <w:r w:rsidRPr="00776A8D">
        <w:rPr>
          <w:lang w:val="en-GB"/>
        </w:rPr>
        <w:t>the</w:t>
      </w:r>
      <w:r w:rsidRPr="00776A8D">
        <w:rPr>
          <w:spacing w:val="-6"/>
          <w:lang w:val="en-GB"/>
        </w:rPr>
        <w:t xml:space="preserve"> </w:t>
      </w:r>
      <w:r w:rsidRPr="00776A8D">
        <w:rPr>
          <w:lang w:val="en-GB"/>
        </w:rPr>
        <w:t>content</w:t>
      </w:r>
      <w:r w:rsidRPr="00776A8D">
        <w:rPr>
          <w:spacing w:val="-4"/>
          <w:lang w:val="en-GB"/>
        </w:rPr>
        <w:t xml:space="preserve"> </w:t>
      </w:r>
      <w:r w:rsidRPr="00776A8D">
        <w:rPr>
          <w:lang w:val="en-GB"/>
        </w:rPr>
        <w:t>of</w:t>
      </w:r>
      <w:r w:rsidRPr="00776A8D">
        <w:rPr>
          <w:spacing w:val="-1"/>
          <w:lang w:val="en-GB"/>
        </w:rPr>
        <w:t xml:space="preserve"> </w:t>
      </w:r>
      <w:r w:rsidRPr="00776A8D">
        <w:rPr>
          <w:lang w:val="en-GB"/>
        </w:rPr>
        <w:t>the</w:t>
      </w:r>
      <w:r w:rsidRPr="00776A8D">
        <w:rPr>
          <w:spacing w:val="-3"/>
          <w:lang w:val="en-GB"/>
        </w:rPr>
        <w:t xml:space="preserve"> </w:t>
      </w:r>
      <w:r w:rsidRPr="00776A8D">
        <w:rPr>
          <w:lang w:val="en-GB"/>
        </w:rPr>
        <w:t>document,</w:t>
      </w:r>
      <w:r w:rsidRPr="00776A8D">
        <w:rPr>
          <w:spacing w:val="-1"/>
          <w:lang w:val="en-GB"/>
        </w:rPr>
        <w:t xml:space="preserve"> </w:t>
      </w:r>
      <w:r w:rsidRPr="00776A8D">
        <w:rPr>
          <w:lang w:val="en-GB"/>
        </w:rPr>
        <w:t>please</w:t>
      </w:r>
      <w:r w:rsidRPr="00776A8D">
        <w:rPr>
          <w:spacing w:val="-3"/>
          <w:lang w:val="en-GB"/>
        </w:rPr>
        <w:t xml:space="preserve"> </w:t>
      </w:r>
      <w:r w:rsidRPr="00776A8D">
        <w:rPr>
          <w:lang w:val="en-GB"/>
        </w:rPr>
        <w:t>contact</w:t>
      </w:r>
      <w:r w:rsidRPr="00776A8D">
        <w:rPr>
          <w:spacing w:val="-5"/>
          <w:lang w:val="en-GB"/>
        </w:rPr>
        <w:t xml:space="preserve"> </w:t>
      </w:r>
      <w:r w:rsidRPr="00776A8D">
        <w:rPr>
          <w:lang w:val="en-GB"/>
        </w:rPr>
        <w:t xml:space="preserve">the Planning team </w:t>
      </w:r>
      <w:r w:rsidRPr="00776A8D">
        <w:rPr>
          <w:color w:val="090909"/>
          <w:lang w:val="en-GB"/>
        </w:rPr>
        <w:t>and quote the document name and the web page you found it on:</w:t>
      </w:r>
    </w:p>
    <w:p w14:paraId="4F997527" w14:textId="77777777" w:rsidR="00B8544E" w:rsidRPr="00776A8D" w:rsidRDefault="00000000" w:rsidP="007642C3">
      <w:pPr>
        <w:pStyle w:val="ListParagraph"/>
        <w:numPr>
          <w:ilvl w:val="0"/>
          <w:numId w:val="1"/>
        </w:numPr>
        <w:tabs>
          <w:tab w:val="left" w:pos="805"/>
        </w:tabs>
        <w:spacing w:before="238"/>
        <w:rPr>
          <w:sz w:val="24"/>
          <w:lang w:val="en-GB"/>
        </w:rPr>
      </w:pPr>
      <w:r w:rsidRPr="00776A8D">
        <w:rPr>
          <w:color w:val="090909"/>
          <w:sz w:val="24"/>
          <w:lang w:val="en-GB"/>
        </w:rPr>
        <w:t>email:</w:t>
      </w:r>
      <w:r w:rsidRPr="00776A8D">
        <w:rPr>
          <w:color w:val="090909"/>
          <w:spacing w:val="-3"/>
          <w:sz w:val="24"/>
          <w:lang w:val="en-GB"/>
        </w:rPr>
        <w:t xml:space="preserve"> </w:t>
      </w:r>
      <w:hyperlink r:id="rId8">
        <w:r w:rsidRPr="00776A8D">
          <w:rPr>
            <w:color w:val="0000FF"/>
            <w:spacing w:val="-2"/>
            <w:sz w:val="24"/>
            <w:u w:val="single" w:color="0000FF"/>
            <w:lang w:val="en-GB"/>
          </w:rPr>
          <w:t>planning.admin@ashfield.gov.uk</w:t>
        </w:r>
      </w:hyperlink>
    </w:p>
    <w:p w14:paraId="4D302692" w14:textId="77777777" w:rsidR="00B8544E" w:rsidRPr="00776A8D" w:rsidRDefault="00B8544E" w:rsidP="007642C3">
      <w:pPr>
        <w:pStyle w:val="BodyText"/>
        <w:spacing w:before="7"/>
        <w:rPr>
          <w:lang w:val="en-GB"/>
        </w:rPr>
      </w:pPr>
    </w:p>
    <w:p w14:paraId="4B447ADE" w14:textId="77777777" w:rsidR="00B8544E" w:rsidRPr="00776A8D" w:rsidRDefault="00000000" w:rsidP="007642C3">
      <w:pPr>
        <w:pStyle w:val="ListParagraph"/>
        <w:numPr>
          <w:ilvl w:val="0"/>
          <w:numId w:val="1"/>
        </w:numPr>
        <w:tabs>
          <w:tab w:val="left" w:pos="805"/>
        </w:tabs>
        <w:rPr>
          <w:sz w:val="24"/>
          <w:lang w:val="en-GB"/>
        </w:rPr>
      </w:pPr>
      <w:r w:rsidRPr="00776A8D">
        <w:rPr>
          <w:color w:val="090909"/>
          <w:sz w:val="24"/>
          <w:lang w:val="en-GB"/>
        </w:rPr>
        <w:t>telephone:</w:t>
      </w:r>
      <w:r w:rsidRPr="00776A8D">
        <w:rPr>
          <w:color w:val="090909"/>
          <w:spacing w:val="-2"/>
          <w:sz w:val="24"/>
          <w:lang w:val="en-GB"/>
        </w:rPr>
        <w:t xml:space="preserve"> </w:t>
      </w:r>
      <w:r w:rsidRPr="00776A8D">
        <w:rPr>
          <w:color w:val="090909"/>
          <w:sz w:val="24"/>
          <w:lang w:val="en-GB"/>
        </w:rPr>
        <w:t>01623</w:t>
      </w:r>
      <w:r w:rsidRPr="00776A8D">
        <w:rPr>
          <w:color w:val="090909"/>
          <w:spacing w:val="-4"/>
          <w:sz w:val="24"/>
          <w:lang w:val="en-GB"/>
        </w:rPr>
        <w:t xml:space="preserve"> </w:t>
      </w:r>
      <w:r w:rsidRPr="00776A8D">
        <w:rPr>
          <w:color w:val="090909"/>
          <w:sz w:val="24"/>
          <w:lang w:val="en-GB"/>
        </w:rPr>
        <w:t>457</w:t>
      </w:r>
      <w:r w:rsidRPr="00776A8D">
        <w:rPr>
          <w:color w:val="090909"/>
          <w:spacing w:val="-6"/>
          <w:sz w:val="24"/>
          <w:lang w:val="en-GB"/>
        </w:rPr>
        <w:t xml:space="preserve"> </w:t>
      </w:r>
      <w:r w:rsidRPr="00776A8D">
        <w:rPr>
          <w:color w:val="090909"/>
          <w:spacing w:val="-5"/>
          <w:sz w:val="24"/>
          <w:lang w:val="en-GB"/>
        </w:rPr>
        <w:t>388</w:t>
      </w:r>
    </w:p>
    <w:p w14:paraId="1D2A6999" w14:textId="77777777" w:rsidR="00B8544E" w:rsidRPr="007642C3" w:rsidRDefault="00B8544E" w:rsidP="007642C3">
      <w:pPr>
        <w:rPr>
          <w:sz w:val="24"/>
        </w:rPr>
        <w:sectPr w:rsidR="00B8544E" w:rsidRPr="007642C3" w:rsidSect="007642C3">
          <w:footerReference w:type="default" r:id="rId9"/>
          <w:type w:val="continuous"/>
          <w:pgSz w:w="11910" w:h="16840"/>
          <w:pgMar w:top="851" w:right="851" w:bottom="851" w:left="567" w:header="720" w:footer="720" w:gutter="0"/>
          <w:cols w:space="720"/>
        </w:sectPr>
      </w:pPr>
    </w:p>
    <w:p w14:paraId="00C0D835" w14:textId="77777777" w:rsidR="007642C3" w:rsidRDefault="007642C3" w:rsidP="007642C3">
      <w:pPr>
        <w:pStyle w:val="TableParagraph"/>
        <w:rPr>
          <w:lang w:val="en-GB"/>
        </w:rPr>
      </w:pPr>
    </w:p>
    <w:tbl>
      <w:tblPr>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605"/>
        <w:gridCol w:w="7863"/>
        <w:gridCol w:w="6149"/>
      </w:tblGrid>
      <w:tr w:rsidR="007642C3" w:rsidRPr="00776A8D" w14:paraId="4715CABA" w14:textId="77777777" w:rsidTr="007642C3">
        <w:trPr>
          <w:trHeight w:val="283"/>
          <w:tblHeader/>
        </w:trPr>
        <w:tc>
          <w:tcPr>
            <w:tcW w:w="605" w:type="dxa"/>
            <w:shd w:val="clear" w:color="auto" w:fill="EC7C30"/>
          </w:tcPr>
          <w:p w14:paraId="499F4F21" w14:textId="70049C5C" w:rsidR="007642C3" w:rsidRPr="00776A8D" w:rsidRDefault="007642C3" w:rsidP="007642C3">
            <w:pPr>
              <w:pStyle w:val="TableParagraph"/>
              <w:rPr>
                <w:b/>
                <w:bCs/>
                <w:spacing w:val="-5"/>
                <w:lang w:val="en-GB"/>
              </w:rPr>
            </w:pPr>
            <w:r w:rsidRPr="00776A8D">
              <w:rPr>
                <w:b/>
                <w:spacing w:val="-5"/>
                <w:w w:val="105"/>
                <w:sz w:val="22"/>
                <w:lang w:val="en-GB"/>
              </w:rPr>
              <w:t>Ref</w:t>
            </w:r>
          </w:p>
        </w:tc>
        <w:tc>
          <w:tcPr>
            <w:tcW w:w="7863" w:type="dxa"/>
            <w:tcBorders>
              <w:right w:val="single" w:sz="4" w:space="0" w:color="F8CAAC"/>
            </w:tcBorders>
            <w:shd w:val="clear" w:color="auto" w:fill="EC7C30"/>
          </w:tcPr>
          <w:p w14:paraId="7FAB7B3A" w14:textId="08AA452D" w:rsidR="007642C3" w:rsidRPr="00776A8D" w:rsidRDefault="007642C3" w:rsidP="007642C3">
            <w:pPr>
              <w:pStyle w:val="TableParagraph"/>
              <w:spacing w:line="266" w:lineRule="auto"/>
              <w:ind w:right="128" w:hanging="1"/>
              <w:rPr>
                <w:b/>
                <w:w w:val="105"/>
                <w:sz w:val="22"/>
                <w:lang w:val="en-GB"/>
              </w:rPr>
            </w:pPr>
            <w:r w:rsidRPr="00776A8D">
              <w:rPr>
                <w:b/>
                <w:w w:val="105"/>
                <w:sz w:val="22"/>
                <w:lang w:val="en-GB"/>
              </w:rPr>
              <w:t>NCC</w:t>
            </w:r>
            <w:r w:rsidRPr="00776A8D">
              <w:rPr>
                <w:b/>
                <w:spacing w:val="-5"/>
                <w:w w:val="105"/>
                <w:sz w:val="22"/>
                <w:lang w:val="en-GB"/>
              </w:rPr>
              <w:t xml:space="preserve"> </w:t>
            </w:r>
            <w:r w:rsidRPr="00776A8D">
              <w:rPr>
                <w:b/>
                <w:spacing w:val="-2"/>
                <w:w w:val="105"/>
                <w:sz w:val="22"/>
                <w:lang w:val="en-GB"/>
              </w:rPr>
              <w:t>Comment</w:t>
            </w:r>
          </w:p>
        </w:tc>
        <w:tc>
          <w:tcPr>
            <w:tcW w:w="6149" w:type="dxa"/>
            <w:tcBorders>
              <w:left w:val="single" w:sz="4" w:space="0" w:color="F8CAAC"/>
            </w:tcBorders>
            <w:shd w:val="clear" w:color="auto" w:fill="EC7C30"/>
          </w:tcPr>
          <w:p w14:paraId="70A362E4" w14:textId="572E7FB1" w:rsidR="007642C3" w:rsidRPr="00776A8D" w:rsidRDefault="007642C3" w:rsidP="007642C3">
            <w:pPr>
              <w:pStyle w:val="TableParagraph"/>
              <w:spacing w:line="266" w:lineRule="auto"/>
              <w:ind w:right="78"/>
              <w:rPr>
                <w:sz w:val="22"/>
                <w:lang w:val="en-GB"/>
              </w:rPr>
            </w:pPr>
            <w:r w:rsidRPr="00776A8D">
              <w:rPr>
                <w:b/>
                <w:sz w:val="22"/>
                <w:lang w:val="en-GB"/>
              </w:rPr>
              <w:t>ADC</w:t>
            </w:r>
            <w:r w:rsidRPr="00776A8D">
              <w:rPr>
                <w:b/>
                <w:spacing w:val="-2"/>
                <w:sz w:val="22"/>
                <w:lang w:val="en-GB"/>
              </w:rPr>
              <w:t xml:space="preserve"> Response</w:t>
            </w:r>
          </w:p>
        </w:tc>
      </w:tr>
      <w:tr w:rsidR="007642C3" w:rsidRPr="00776A8D" w14:paraId="44AAAEC4" w14:textId="77777777" w:rsidTr="007642C3">
        <w:trPr>
          <w:trHeight w:val="283"/>
        </w:trPr>
        <w:tc>
          <w:tcPr>
            <w:tcW w:w="605" w:type="dxa"/>
            <w:shd w:val="clear" w:color="auto" w:fill="F8CAAC"/>
          </w:tcPr>
          <w:p w14:paraId="4224C692" w14:textId="3960A3A4" w:rsidR="007642C3" w:rsidRPr="00776A8D" w:rsidRDefault="007642C3" w:rsidP="007642C3">
            <w:pPr>
              <w:pStyle w:val="TableParagraph"/>
              <w:rPr>
                <w:spacing w:val="-5"/>
                <w:sz w:val="22"/>
                <w:lang w:val="en-GB"/>
              </w:rPr>
            </w:pPr>
            <w:r w:rsidRPr="00776A8D">
              <w:rPr>
                <w:b/>
                <w:bCs/>
                <w:spacing w:val="-5"/>
                <w:lang w:val="en-GB"/>
              </w:rPr>
              <w:t>1.0</w:t>
            </w:r>
          </w:p>
        </w:tc>
        <w:tc>
          <w:tcPr>
            <w:tcW w:w="7863" w:type="dxa"/>
            <w:tcBorders>
              <w:right w:val="single" w:sz="4" w:space="0" w:color="F8CAAC"/>
            </w:tcBorders>
            <w:shd w:val="clear" w:color="auto" w:fill="F8CAAC"/>
          </w:tcPr>
          <w:p w14:paraId="17E2A49C" w14:textId="76D72BA4" w:rsidR="007642C3" w:rsidRPr="00776A8D" w:rsidRDefault="007642C3" w:rsidP="007642C3">
            <w:pPr>
              <w:pStyle w:val="TableParagraph"/>
              <w:spacing w:line="266" w:lineRule="auto"/>
              <w:ind w:right="128" w:hanging="1"/>
              <w:rPr>
                <w:sz w:val="22"/>
                <w:lang w:val="en-GB"/>
              </w:rPr>
            </w:pPr>
            <w:r w:rsidRPr="00776A8D">
              <w:rPr>
                <w:b/>
                <w:w w:val="105"/>
                <w:sz w:val="22"/>
                <w:lang w:val="en-GB"/>
              </w:rPr>
              <w:t>Revised</w:t>
            </w:r>
            <w:r w:rsidRPr="00776A8D">
              <w:rPr>
                <w:b/>
                <w:spacing w:val="-2"/>
                <w:w w:val="105"/>
                <w:sz w:val="22"/>
                <w:lang w:val="en-GB"/>
              </w:rPr>
              <w:t xml:space="preserve"> </w:t>
            </w:r>
            <w:r w:rsidRPr="00776A8D">
              <w:rPr>
                <w:b/>
                <w:w w:val="105"/>
                <w:sz w:val="22"/>
                <w:lang w:val="en-GB"/>
              </w:rPr>
              <w:t>Newark</w:t>
            </w:r>
            <w:r w:rsidRPr="00776A8D">
              <w:rPr>
                <w:b/>
                <w:spacing w:val="-2"/>
                <w:w w:val="105"/>
                <w:sz w:val="22"/>
                <w:lang w:val="en-GB"/>
              </w:rPr>
              <w:t xml:space="preserve"> </w:t>
            </w:r>
            <w:r w:rsidRPr="00776A8D">
              <w:rPr>
                <w:b/>
                <w:w w:val="105"/>
                <w:sz w:val="22"/>
                <w:lang w:val="en-GB"/>
              </w:rPr>
              <w:t>Road</w:t>
            </w:r>
            <w:r w:rsidRPr="00776A8D">
              <w:rPr>
                <w:b/>
                <w:spacing w:val="-2"/>
                <w:w w:val="105"/>
                <w:sz w:val="22"/>
                <w:lang w:val="en-GB"/>
              </w:rPr>
              <w:t xml:space="preserve"> Access</w:t>
            </w:r>
          </w:p>
        </w:tc>
        <w:tc>
          <w:tcPr>
            <w:tcW w:w="6149" w:type="dxa"/>
            <w:tcBorders>
              <w:left w:val="single" w:sz="4" w:space="0" w:color="F8CAAC"/>
            </w:tcBorders>
            <w:shd w:val="clear" w:color="auto" w:fill="F8CAAC"/>
          </w:tcPr>
          <w:p w14:paraId="6CD1B8C7" w14:textId="77777777" w:rsidR="007642C3" w:rsidRPr="00776A8D" w:rsidRDefault="007642C3" w:rsidP="007642C3">
            <w:pPr>
              <w:pStyle w:val="TableParagraph"/>
              <w:spacing w:line="266" w:lineRule="auto"/>
              <w:ind w:right="78"/>
              <w:rPr>
                <w:sz w:val="22"/>
                <w:lang w:val="en-GB"/>
              </w:rPr>
            </w:pPr>
          </w:p>
        </w:tc>
      </w:tr>
      <w:tr w:rsidR="007642C3" w:rsidRPr="00776A8D" w14:paraId="0FD18E75" w14:textId="77777777" w:rsidTr="007642C3">
        <w:trPr>
          <w:trHeight w:val="850"/>
        </w:trPr>
        <w:tc>
          <w:tcPr>
            <w:tcW w:w="605" w:type="dxa"/>
            <w:shd w:val="clear" w:color="auto" w:fill="FBE3D5"/>
          </w:tcPr>
          <w:p w14:paraId="794B8D36" w14:textId="1C5A093A" w:rsidR="007642C3" w:rsidRPr="00776A8D" w:rsidRDefault="007642C3" w:rsidP="007642C3">
            <w:pPr>
              <w:pStyle w:val="TableParagraph"/>
              <w:rPr>
                <w:spacing w:val="-5"/>
                <w:sz w:val="22"/>
                <w:lang w:val="en-GB"/>
              </w:rPr>
            </w:pPr>
            <w:r w:rsidRPr="00776A8D">
              <w:rPr>
                <w:spacing w:val="-5"/>
                <w:sz w:val="22"/>
                <w:lang w:val="en-GB"/>
              </w:rPr>
              <w:t>1.1</w:t>
            </w:r>
          </w:p>
        </w:tc>
        <w:tc>
          <w:tcPr>
            <w:tcW w:w="7863" w:type="dxa"/>
            <w:shd w:val="clear" w:color="auto" w:fill="FBE3D5"/>
          </w:tcPr>
          <w:p w14:paraId="6275413C" w14:textId="6CD429BB" w:rsidR="007642C3" w:rsidRPr="00776A8D" w:rsidRDefault="007642C3" w:rsidP="007642C3">
            <w:pPr>
              <w:pStyle w:val="TableParagraph"/>
              <w:spacing w:line="266" w:lineRule="auto"/>
              <w:ind w:right="128" w:hanging="1"/>
              <w:rPr>
                <w:sz w:val="22"/>
                <w:lang w:val="en-GB"/>
              </w:rPr>
            </w:pPr>
            <w:r w:rsidRPr="00776A8D">
              <w:rPr>
                <w:sz w:val="22"/>
                <w:lang w:val="en-GB"/>
              </w:rPr>
              <w:t xml:space="preserve">The junction is far </w:t>
            </w:r>
            <w:proofErr w:type="gramStart"/>
            <w:r w:rsidRPr="00776A8D">
              <w:rPr>
                <w:lang w:val="en-GB"/>
              </w:rPr>
              <w:t>to</w:t>
            </w:r>
            <w:r>
              <w:rPr>
                <w:lang w:val="en-GB"/>
              </w:rPr>
              <w:t>o</w:t>
            </w:r>
            <w:proofErr w:type="gramEnd"/>
            <w:r w:rsidRPr="00776A8D">
              <w:rPr>
                <w:sz w:val="22"/>
                <w:lang w:val="en-GB"/>
              </w:rPr>
              <w:t xml:space="preserve"> spread out, increasing </w:t>
            </w:r>
            <w:proofErr w:type="spellStart"/>
            <w:r w:rsidRPr="00776A8D">
              <w:rPr>
                <w:sz w:val="22"/>
                <w:lang w:val="en-GB"/>
              </w:rPr>
              <w:t>intergreen</w:t>
            </w:r>
            <w:proofErr w:type="spellEnd"/>
            <w:r w:rsidRPr="00776A8D">
              <w:rPr>
                <w:sz w:val="22"/>
                <w:lang w:val="en-GB"/>
              </w:rPr>
              <w:t xml:space="preserve"> lost times, reducing the </w:t>
            </w:r>
            <w:r w:rsidRPr="00776A8D">
              <w:rPr>
                <w:w w:val="105"/>
                <w:sz w:val="22"/>
                <w:lang w:val="en-GB"/>
              </w:rPr>
              <w:t>efficiency/performance of the junction.</w:t>
            </w:r>
          </w:p>
        </w:tc>
        <w:tc>
          <w:tcPr>
            <w:tcW w:w="6149" w:type="dxa"/>
            <w:shd w:val="clear" w:color="auto" w:fill="FBE3D5"/>
          </w:tcPr>
          <w:p w14:paraId="47548079" w14:textId="79D61335" w:rsidR="007642C3" w:rsidRPr="00776A8D" w:rsidRDefault="007642C3" w:rsidP="007642C3">
            <w:pPr>
              <w:pStyle w:val="TableParagraph"/>
              <w:spacing w:line="266" w:lineRule="auto"/>
              <w:ind w:right="78"/>
              <w:rPr>
                <w:spacing w:val="-2"/>
                <w:w w:val="105"/>
                <w:sz w:val="22"/>
                <w:lang w:val="en-GB"/>
              </w:rPr>
            </w:pPr>
            <w:r w:rsidRPr="00776A8D">
              <w:rPr>
                <w:sz w:val="22"/>
                <w:lang w:val="en-GB"/>
              </w:rPr>
              <w:t xml:space="preserve">Stop lines have been pulled into the junction, see Drawing </w:t>
            </w:r>
            <w:r w:rsidRPr="00776A8D">
              <w:rPr>
                <w:spacing w:val="-2"/>
                <w:w w:val="105"/>
                <w:sz w:val="22"/>
                <w:lang w:val="en-GB"/>
              </w:rPr>
              <w:t>ADC1580-DR-012-P8.</w:t>
            </w:r>
          </w:p>
        </w:tc>
      </w:tr>
      <w:tr w:rsidR="007642C3" w:rsidRPr="00776A8D" w14:paraId="1FE52AA3" w14:textId="77777777" w:rsidTr="00541D3A">
        <w:trPr>
          <w:trHeight w:val="1962"/>
        </w:trPr>
        <w:tc>
          <w:tcPr>
            <w:tcW w:w="605" w:type="dxa"/>
            <w:shd w:val="clear" w:color="auto" w:fill="FBE3D5"/>
          </w:tcPr>
          <w:p w14:paraId="333B84B7" w14:textId="787028C4" w:rsidR="007642C3" w:rsidRPr="00776A8D" w:rsidRDefault="007642C3" w:rsidP="007642C3">
            <w:pPr>
              <w:pStyle w:val="TableParagraph"/>
              <w:rPr>
                <w:spacing w:val="-5"/>
                <w:sz w:val="22"/>
                <w:lang w:val="en-GB"/>
              </w:rPr>
            </w:pPr>
            <w:r w:rsidRPr="00776A8D">
              <w:rPr>
                <w:spacing w:val="-5"/>
                <w:sz w:val="22"/>
                <w:lang w:val="en-GB"/>
              </w:rPr>
              <w:t>1.2</w:t>
            </w:r>
          </w:p>
        </w:tc>
        <w:tc>
          <w:tcPr>
            <w:tcW w:w="7863" w:type="dxa"/>
            <w:shd w:val="clear" w:color="auto" w:fill="FBE3D5"/>
          </w:tcPr>
          <w:p w14:paraId="0D5F24D2" w14:textId="6A672D21" w:rsidR="007642C3" w:rsidRPr="00776A8D" w:rsidRDefault="007642C3" w:rsidP="007642C3">
            <w:pPr>
              <w:pStyle w:val="TableParagraph"/>
              <w:spacing w:line="266" w:lineRule="auto"/>
              <w:ind w:right="128" w:hanging="1"/>
              <w:rPr>
                <w:sz w:val="22"/>
                <w:lang w:val="en-GB"/>
              </w:rPr>
            </w:pPr>
            <w:r w:rsidRPr="00776A8D">
              <w:rPr>
                <w:sz w:val="22"/>
                <w:lang w:val="en-GB"/>
              </w:rPr>
              <w:t>FW visibility splays are indicated (90m SSD DMRB standards) coming up the hill travelling</w:t>
            </w:r>
            <w:r w:rsidRPr="00776A8D">
              <w:rPr>
                <w:spacing w:val="22"/>
                <w:sz w:val="22"/>
                <w:lang w:val="en-GB"/>
              </w:rPr>
              <w:t xml:space="preserve"> </w:t>
            </w:r>
            <w:r w:rsidRPr="00776A8D">
              <w:rPr>
                <w:sz w:val="22"/>
                <w:lang w:val="en-GB"/>
              </w:rPr>
              <w:t>east,</w:t>
            </w:r>
            <w:r w:rsidRPr="00776A8D">
              <w:rPr>
                <w:spacing w:val="26"/>
                <w:sz w:val="22"/>
                <w:lang w:val="en-GB"/>
              </w:rPr>
              <w:t xml:space="preserve"> </w:t>
            </w:r>
            <w:r w:rsidRPr="00776A8D">
              <w:rPr>
                <w:sz w:val="22"/>
                <w:lang w:val="en-GB"/>
              </w:rPr>
              <w:t>which</w:t>
            </w:r>
            <w:r w:rsidRPr="00776A8D">
              <w:rPr>
                <w:spacing w:val="24"/>
                <w:sz w:val="22"/>
                <w:lang w:val="en-GB"/>
              </w:rPr>
              <w:t xml:space="preserve"> </w:t>
            </w:r>
            <w:r w:rsidRPr="00776A8D">
              <w:rPr>
                <w:sz w:val="22"/>
                <w:lang w:val="en-GB"/>
              </w:rPr>
              <w:t>is</w:t>
            </w:r>
            <w:r w:rsidRPr="00776A8D">
              <w:rPr>
                <w:spacing w:val="29"/>
                <w:sz w:val="22"/>
                <w:lang w:val="en-GB"/>
              </w:rPr>
              <w:t xml:space="preserve"> </w:t>
            </w:r>
            <w:r w:rsidRPr="00776A8D">
              <w:rPr>
                <w:sz w:val="22"/>
                <w:lang w:val="en-GB"/>
              </w:rPr>
              <w:t>appropriate.</w:t>
            </w:r>
            <w:r w:rsidRPr="00776A8D">
              <w:rPr>
                <w:spacing w:val="80"/>
                <w:sz w:val="22"/>
                <w:lang w:val="en-GB"/>
              </w:rPr>
              <w:t xml:space="preserve"> </w:t>
            </w:r>
            <w:r w:rsidRPr="00776A8D">
              <w:rPr>
                <w:sz w:val="22"/>
                <w:lang w:val="en-GB"/>
              </w:rPr>
              <w:t>There</w:t>
            </w:r>
            <w:r w:rsidRPr="00776A8D">
              <w:rPr>
                <w:spacing w:val="28"/>
                <w:sz w:val="22"/>
                <w:lang w:val="en-GB"/>
              </w:rPr>
              <w:t xml:space="preserve"> </w:t>
            </w:r>
            <w:r w:rsidRPr="00776A8D">
              <w:rPr>
                <w:sz w:val="22"/>
                <w:lang w:val="en-GB"/>
              </w:rPr>
              <w:t>is</w:t>
            </w:r>
            <w:r w:rsidRPr="00776A8D">
              <w:rPr>
                <w:spacing w:val="26"/>
                <w:sz w:val="22"/>
                <w:lang w:val="en-GB"/>
              </w:rPr>
              <w:t xml:space="preserve"> </w:t>
            </w:r>
            <w:r w:rsidRPr="00776A8D">
              <w:rPr>
                <w:sz w:val="22"/>
                <w:lang w:val="en-GB"/>
              </w:rPr>
              <w:t>a</w:t>
            </w:r>
            <w:r w:rsidRPr="00776A8D">
              <w:rPr>
                <w:spacing w:val="26"/>
                <w:sz w:val="22"/>
                <w:lang w:val="en-GB"/>
              </w:rPr>
              <w:t xml:space="preserve"> </w:t>
            </w:r>
            <w:r w:rsidRPr="00776A8D">
              <w:rPr>
                <w:sz w:val="22"/>
                <w:lang w:val="en-GB"/>
              </w:rPr>
              <w:t>concern</w:t>
            </w:r>
            <w:r w:rsidRPr="00776A8D">
              <w:rPr>
                <w:spacing w:val="26"/>
                <w:sz w:val="22"/>
                <w:lang w:val="en-GB"/>
              </w:rPr>
              <w:t xml:space="preserve"> </w:t>
            </w:r>
            <w:r w:rsidRPr="00776A8D">
              <w:rPr>
                <w:sz w:val="22"/>
                <w:lang w:val="en-GB"/>
              </w:rPr>
              <w:t>regarding</w:t>
            </w:r>
            <w:r w:rsidRPr="00776A8D">
              <w:rPr>
                <w:spacing w:val="22"/>
                <w:sz w:val="22"/>
                <w:lang w:val="en-GB"/>
              </w:rPr>
              <w:t xml:space="preserve"> </w:t>
            </w:r>
            <w:r w:rsidRPr="00776A8D">
              <w:rPr>
                <w:sz w:val="22"/>
                <w:lang w:val="en-GB"/>
              </w:rPr>
              <w:t>the</w:t>
            </w:r>
            <w:r w:rsidRPr="00776A8D">
              <w:rPr>
                <w:spacing w:val="26"/>
                <w:sz w:val="22"/>
                <w:lang w:val="en-GB"/>
              </w:rPr>
              <w:t xml:space="preserve"> </w:t>
            </w:r>
            <w:r w:rsidRPr="00776A8D">
              <w:rPr>
                <w:sz w:val="22"/>
                <w:lang w:val="en-GB"/>
              </w:rPr>
              <w:t>visibility</w:t>
            </w:r>
            <w:r w:rsidRPr="00776A8D">
              <w:rPr>
                <w:spacing w:val="26"/>
                <w:sz w:val="22"/>
                <w:lang w:val="en-GB"/>
              </w:rPr>
              <w:t xml:space="preserve"> </w:t>
            </w:r>
            <w:r w:rsidRPr="00776A8D">
              <w:rPr>
                <w:sz w:val="22"/>
                <w:lang w:val="en-GB"/>
              </w:rPr>
              <w:t>to the nearside primary signal head where the splay crosses into land at the back of the footway which may be outside LHA control.</w:t>
            </w:r>
            <w:r w:rsidRPr="00776A8D">
              <w:rPr>
                <w:spacing w:val="40"/>
                <w:sz w:val="22"/>
                <w:lang w:val="en-GB"/>
              </w:rPr>
              <w:t xml:space="preserve"> </w:t>
            </w:r>
            <w:r w:rsidRPr="00776A8D">
              <w:rPr>
                <w:sz w:val="22"/>
                <w:lang w:val="en-GB"/>
              </w:rPr>
              <w:t>We just need to ensure that the verge is never built on or has taller planting, but I believe this is public highway.</w:t>
            </w:r>
            <w:r w:rsidRPr="00776A8D">
              <w:rPr>
                <w:spacing w:val="40"/>
                <w:sz w:val="22"/>
                <w:lang w:val="en-GB"/>
              </w:rPr>
              <w:t xml:space="preserve"> </w:t>
            </w:r>
            <w:r w:rsidRPr="00776A8D">
              <w:rPr>
                <w:sz w:val="22"/>
                <w:lang w:val="en-GB"/>
              </w:rPr>
              <w:t>It would be worth checking that we can also get forward visibility down to 260mm from the base of the pole (as per DMRB) just to ensure compliance with all visibility requirements.</w:t>
            </w:r>
          </w:p>
        </w:tc>
        <w:tc>
          <w:tcPr>
            <w:tcW w:w="6149" w:type="dxa"/>
            <w:shd w:val="clear" w:color="auto" w:fill="FBE3D5"/>
          </w:tcPr>
          <w:p w14:paraId="2908D14C" w14:textId="77777777" w:rsidR="007642C3" w:rsidRPr="00776A8D" w:rsidRDefault="007642C3" w:rsidP="007642C3">
            <w:pPr>
              <w:pStyle w:val="TableParagraph"/>
              <w:spacing w:line="266" w:lineRule="auto"/>
              <w:ind w:right="78"/>
              <w:rPr>
                <w:lang w:val="en-GB"/>
              </w:rPr>
            </w:pPr>
            <w:r w:rsidRPr="00776A8D">
              <w:rPr>
                <w:spacing w:val="-2"/>
                <w:w w:val="105"/>
                <w:sz w:val="22"/>
                <w:lang w:val="en-GB"/>
              </w:rPr>
              <w:t>Visibility</w:t>
            </w:r>
            <w:r w:rsidRPr="00776A8D">
              <w:rPr>
                <w:spacing w:val="-5"/>
                <w:w w:val="105"/>
                <w:sz w:val="22"/>
                <w:lang w:val="en-GB"/>
              </w:rPr>
              <w:t xml:space="preserve"> </w:t>
            </w:r>
            <w:r w:rsidRPr="00776A8D">
              <w:rPr>
                <w:spacing w:val="-2"/>
                <w:w w:val="105"/>
                <w:sz w:val="22"/>
                <w:lang w:val="en-GB"/>
              </w:rPr>
              <w:t>splays</w:t>
            </w:r>
            <w:r w:rsidRPr="00776A8D">
              <w:rPr>
                <w:spacing w:val="-5"/>
                <w:w w:val="105"/>
                <w:sz w:val="22"/>
                <w:lang w:val="en-GB"/>
              </w:rPr>
              <w:t xml:space="preserve"> </w:t>
            </w:r>
            <w:r w:rsidRPr="00776A8D">
              <w:rPr>
                <w:spacing w:val="-2"/>
                <w:w w:val="105"/>
                <w:sz w:val="22"/>
                <w:lang w:val="en-GB"/>
              </w:rPr>
              <w:t>are</w:t>
            </w:r>
            <w:r w:rsidRPr="00776A8D">
              <w:rPr>
                <w:spacing w:val="-5"/>
                <w:w w:val="105"/>
                <w:sz w:val="22"/>
                <w:lang w:val="en-GB"/>
              </w:rPr>
              <w:t xml:space="preserve"> </w:t>
            </w:r>
            <w:r w:rsidRPr="00776A8D">
              <w:rPr>
                <w:spacing w:val="-2"/>
                <w:w w:val="105"/>
                <w:sz w:val="22"/>
                <w:lang w:val="en-GB"/>
              </w:rPr>
              <w:t>contained</w:t>
            </w:r>
            <w:r w:rsidRPr="00776A8D">
              <w:rPr>
                <w:spacing w:val="-5"/>
                <w:w w:val="105"/>
                <w:sz w:val="22"/>
                <w:lang w:val="en-GB"/>
              </w:rPr>
              <w:t xml:space="preserve"> </w:t>
            </w:r>
            <w:r w:rsidRPr="00776A8D">
              <w:rPr>
                <w:spacing w:val="-2"/>
                <w:w w:val="105"/>
                <w:sz w:val="22"/>
                <w:lang w:val="en-GB"/>
              </w:rPr>
              <w:t>within</w:t>
            </w:r>
            <w:r w:rsidRPr="00776A8D">
              <w:rPr>
                <w:spacing w:val="-7"/>
                <w:w w:val="105"/>
                <w:sz w:val="22"/>
                <w:lang w:val="en-GB"/>
              </w:rPr>
              <w:t xml:space="preserve"> </w:t>
            </w:r>
            <w:r w:rsidRPr="00776A8D">
              <w:rPr>
                <w:spacing w:val="-2"/>
                <w:w w:val="105"/>
                <w:sz w:val="22"/>
                <w:lang w:val="en-GB"/>
              </w:rPr>
              <w:t>public</w:t>
            </w:r>
            <w:r w:rsidRPr="00776A8D">
              <w:rPr>
                <w:spacing w:val="-5"/>
                <w:w w:val="105"/>
                <w:sz w:val="22"/>
                <w:lang w:val="en-GB"/>
              </w:rPr>
              <w:t xml:space="preserve"> </w:t>
            </w:r>
            <w:r w:rsidRPr="00776A8D">
              <w:rPr>
                <w:spacing w:val="-2"/>
                <w:w w:val="105"/>
                <w:sz w:val="22"/>
                <w:lang w:val="en-GB"/>
              </w:rPr>
              <w:t>highway,</w:t>
            </w:r>
            <w:r w:rsidRPr="00776A8D">
              <w:rPr>
                <w:spacing w:val="-5"/>
                <w:w w:val="105"/>
                <w:sz w:val="22"/>
                <w:lang w:val="en-GB"/>
              </w:rPr>
              <w:t xml:space="preserve"> </w:t>
            </w:r>
            <w:r w:rsidRPr="00776A8D">
              <w:rPr>
                <w:spacing w:val="-2"/>
                <w:w w:val="105"/>
                <w:sz w:val="22"/>
                <w:lang w:val="en-GB"/>
              </w:rPr>
              <w:t>see</w:t>
            </w:r>
            <w:r w:rsidRPr="00776A8D">
              <w:rPr>
                <w:spacing w:val="-4"/>
                <w:w w:val="105"/>
                <w:sz w:val="22"/>
                <w:lang w:val="en-GB"/>
              </w:rPr>
              <w:t xml:space="preserve"> </w:t>
            </w:r>
            <w:r w:rsidRPr="00776A8D">
              <w:rPr>
                <w:spacing w:val="-2"/>
                <w:w w:val="105"/>
                <w:sz w:val="22"/>
                <w:lang w:val="en-GB"/>
              </w:rPr>
              <w:t xml:space="preserve">Drawing </w:t>
            </w:r>
            <w:r w:rsidRPr="00776A8D">
              <w:rPr>
                <w:w w:val="105"/>
                <w:sz w:val="22"/>
                <w:lang w:val="en-GB"/>
              </w:rPr>
              <w:t>ADC1580-DR-012-P8.</w:t>
            </w:r>
            <w:r w:rsidRPr="00776A8D">
              <w:rPr>
                <w:spacing w:val="40"/>
                <w:w w:val="105"/>
                <w:sz w:val="22"/>
                <w:lang w:val="en-GB"/>
              </w:rPr>
              <w:t xml:space="preserve"> </w:t>
            </w:r>
            <w:r w:rsidRPr="00776A8D">
              <w:rPr>
                <w:w w:val="105"/>
                <w:sz w:val="22"/>
                <w:lang w:val="en-GB"/>
              </w:rPr>
              <w:t>Vertical</w:t>
            </w:r>
            <w:r w:rsidRPr="00776A8D">
              <w:rPr>
                <w:spacing w:val="-5"/>
                <w:w w:val="105"/>
                <w:sz w:val="22"/>
                <w:lang w:val="en-GB"/>
              </w:rPr>
              <w:t xml:space="preserve"> </w:t>
            </w:r>
            <w:r w:rsidRPr="00776A8D">
              <w:rPr>
                <w:w w:val="105"/>
                <w:sz w:val="22"/>
                <w:lang w:val="en-GB"/>
              </w:rPr>
              <w:t>visibility</w:t>
            </w:r>
            <w:r w:rsidRPr="00776A8D">
              <w:rPr>
                <w:spacing w:val="-4"/>
                <w:w w:val="105"/>
                <w:sz w:val="22"/>
                <w:lang w:val="en-GB"/>
              </w:rPr>
              <w:t xml:space="preserve"> </w:t>
            </w:r>
            <w:r w:rsidRPr="00776A8D">
              <w:rPr>
                <w:w w:val="105"/>
                <w:sz w:val="22"/>
                <w:lang w:val="en-GB"/>
              </w:rPr>
              <w:t>splays</w:t>
            </w:r>
            <w:r w:rsidRPr="00776A8D">
              <w:rPr>
                <w:spacing w:val="-1"/>
                <w:w w:val="105"/>
                <w:sz w:val="22"/>
                <w:lang w:val="en-GB"/>
              </w:rPr>
              <w:t xml:space="preserve"> </w:t>
            </w:r>
            <w:r w:rsidRPr="00776A8D">
              <w:rPr>
                <w:w w:val="105"/>
                <w:sz w:val="22"/>
                <w:lang w:val="en-GB"/>
              </w:rPr>
              <w:t>are</w:t>
            </w:r>
            <w:r w:rsidRPr="00776A8D">
              <w:rPr>
                <w:spacing w:val="-1"/>
                <w:w w:val="105"/>
                <w:sz w:val="22"/>
                <w:lang w:val="en-GB"/>
              </w:rPr>
              <w:t xml:space="preserve"> </w:t>
            </w:r>
            <w:r w:rsidRPr="00776A8D">
              <w:rPr>
                <w:w w:val="105"/>
                <w:sz w:val="22"/>
                <w:lang w:val="en-GB"/>
              </w:rPr>
              <w:t>shown</w:t>
            </w:r>
            <w:r w:rsidRPr="00776A8D">
              <w:rPr>
                <w:spacing w:val="-4"/>
                <w:w w:val="105"/>
                <w:sz w:val="22"/>
                <w:lang w:val="en-GB"/>
              </w:rPr>
              <w:t xml:space="preserve"> </w:t>
            </w:r>
            <w:r w:rsidRPr="00776A8D">
              <w:rPr>
                <w:w w:val="105"/>
                <w:sz w:val="22"/>
                <w:lang w:val="en-GB"/>
              </w:rPr>
              <w:t>on Drawing</w:t>
            </w:r>
            <w:r w:rsidRPr="00776A8D">
              <w:rPr>
                <w:spacing w:val="-14"/>
                <w:w w:val="105"/>
                <w:sz w:val="22"/>
                <w:lang w:val="en-GB"/>
              </w:rPr>
              <w:t xml:space="preserve"> </w:t>
            </w:r>
            <w:r w:rsidRPr="00776A8D">
              <w:rPr>
                <w:w w:val="105"/>
                <w:sz w:val="22"/>
                <w:lang w:val="en-GB"/>
              </w:rPr>
              <w:t>ADC1580-DR-014-P1.</w:t>
            </w:r>
            <w:r w:rsidRPr="00776A8D">
              <w:rPr>
                <w:spacing w:val="5"/>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lang w:val="en-GB"/>
              </w:rPr>
              <w:t>maximum</w:t>
            </w:r>
            <w:r w:rsidRPr="00776A8D">
              <w:rPr>
                <w:spacing w:val="-14"/>
                <w:w w:val="105"/>
                <w:sz w:val="22"/>
                <w:lang w:val="en-GB"/>
              </w:rPr>
              <w:t xml:space="preserve"> </w:t>
            </w:r>
            <w:r w:rsidRPr="00776A8D">
              <w:rPr>
                <w:w w:val="105"/>
                <w:sz w:val="22"/>
                <w:lang w:val="en-GB"/>
              </w:rPr>
              <w:t>achievable</w:t>
            </w:r>
            <w:r w:rsidRPr="00776A8D">
              <w:rPr>
                <w:spacing w:val="-13"/>
                <w:w w:val="105"/>
                <w:sz w:val="22"/>
                <w:lang w:val="en-GB"/>
              </w:rPr>
              <w:t xml:space="preserve"> </w:t>
            </w:r>
            <w:r w:rsidRPr="00776A8D">
              <w:rPr>
                <w:w w:val="105"/>
                <w:sz w:val="22"/>
                <w:lang w:val="en-GB"/>
              </w:rPr>
              <w:t>splay</w:t>
            </w:r>
            <w:r w:rsidRPr="00776A8D">
              <w:rPr>
                <w:spacing w:val="-13"/>
                <w:w w:val="105"/>
                <w:sz w:val="22"/>
                <w:lang w:val="en-GB"/>
              </w:rPr>
              <w:t xml:space="preserve"> </w:t>
            </w:r>
            <w:r w:rsidRPr="00776A8D">
              <w:rPr>
                <w:w w:val="105"/>
                <w:sz w:val="22"/>
                <w:lang w:val="en-GB"/>
              </w:rPr>
              <w:t>to 260mm</w:t>
            </w:r>
            <w:r w:rsidRPr="00776A8D">
              <w:rPr>
                <w:spacing w:val="-8"/>
                <w:w w:val="105"/>
                <w:sz w:val="22"/>
                <w:lang w:val="en-GB"/>
              </w:rPr>
              <w:t xml:space="preserve"> </w:t>
            </w:r>
            <w:r w:rsidRPr="00776A8D">
              <w:rPr>
                <w:w w:val="105"/>
                <w:sz w:val="22"/>
                <w:lang w:val="en-GB"/>
              </w:rPr>
              <w:t>from</w:t>
            </w:r>
            <w:r w:rsidRPr="00776A8D">
              <w:rPr>
                <w:spacing w:val="-8"/>
                <w:w w:val="105"/>
                <w:sz w:val="22"/>
                <w:lang w:val="en-GB"/>
              </w:rPr>
              <w:t xml:space="preserve"> </w:t>
            </w:r>
            <w:r w:rsidRPr="00776A8D">
              <w:rPr>
                <w:w w:val="105"/>
                <w:sz w:val="22"/>
                <w:lang w:val="en-GB"/>
              </w:rPr>
              <w:t>the</w:t>
            </w:r>
            <w:r w:rsidRPr="00776A8D">
              <w:rPr>
                <w:spacing w:val="-6"/>
                <w:w w:val="105"/>
                <w:sz w:val="22"/>
                <w:lang w:val="en-GB"/>
              </w:rPr>
              <w:t xml:space="preserve"> </w:t>
            </w:r>
            <w:r w:rsidRPr="00776A8D">
              <w:rPr>
                <w:w w:val="105"/>
                <w:sz w:val="22"/>
                <w:lang w:val="en-GB"/>
              </w:rPr>
              <w:t>base</w:t>
            </w:r>
            <w:r w:rsidRPr="00776A8D">
              <w:rPr>
                <w:spacing w:val="-6"/>
                <w:w w:val="105"/>
                <w:sz w:val="22"/>
                <w:lang w:val="en-GB"/>
              </w:rPr>
              <w:t xml:space="preserve"> </w:t>
            </w:r>
            <w:r w:rsidRPr="00776A8D">
              <w:rPr>
                <w:w w:val="105"/>
                <w:sz w:val="22"/>
                <w:lang w:val="en-GB"/>
              </w:rPr>
              <w:t>of</w:t>
            </w:r>
            <w:r w:rsidRPr="00776A8D">
              <w:rPr>
                <w:spacing w:val="-6"/>
                <w:w w:val="105"/>
                <w:sz w:val="22"/>
                <w:lang w:val="en-GB"/>
              </w:rPr>
              <w:t xml:space="preserve"> </w:t>
            </w:r>
            <w:r w:rsidRPr="00776A8D">
              <w:rPr>
                <w:w w:val="105"/>
                <w:sz w:val="22"/>
                <w:lang w:val="en-GB"/>
              </w:rPr>
              <w:t>the</w:t>
            </w:r>
            <w:r w:rsidRPr="00776A8D">
              <w:rPr>
                <w:spacing w:val="-6"/>
                <w:w w:val="105"/>
                <w:sz w:val="22"/>
                <w:lang w:val="en-GB"/>
              </w:rPr>
              <w:t xml:space="preserve"> </w:t>
            </w:r>
            <w:r w:rsidRPr="00776A8D">
              <w:rPr>
                <w:w w:val="105"/>
                <w:sz w:val="22"/>
                <w:lang w:val="en-GB"/>
              </w:rPr>
              <w:t>pole</w:t>
            </w:r>
            <w:r w:rsidRPr="00776A8D">
              <w:rPr>
                <w:spacing w:val="-6"/>
                <w:w w:val="105"/>
                <w:sz w:val="22"/>
                <w:lang w:val="en-GB"/>
              </w:rPr>
              <w:t xml:space="preserve"> </w:t>
            </w:r>
            <w:r w:rsidRPr="00776A8D">
              <w:rPr>
                <w:w w:val="105"/>
                <w:sz w:val="22"/>
                <w:lang w:val="en-GB"/>
              </w:rPr>
              <w:t>is</w:t>
            </w:r>
            <w:r w:rsidRPr="00776A8D">
              <w:rPr>
                <w:spacing w:val="-4"/>
                <w:w w:val="105"/>
                <w:sz w:val="22"/>
                <w:lang w:val="en-GB"/>
              </w:rPr>
              <w:t xml:space="preserve"> </w:t>
            </w:r>
            <w:r w:rsidRPr="00776A8D">
              <w:rPr>
                <w:w w:val="105"/>
                <w:sz w:val="22"/>
                <w:lang w:val="en-GB"/>
              </w:rPr>
              <w:t>86m</w:t>
            </w:r>
            <w:r w:rsidRPr="00776A8D">
              <w:rPr>
                <w:spacing w:val="-8"/>
                <w:w w:val="105"/>
                <w:sz w:val="22"/>
                <w:lang w:val="en-GB"/>
              </w:rPr>
              <w:t xml:space="preserve"> </w:t>
            </w:r>
            <w:r w:rsidRPr="00776A8D">
              <w:rPr>
                <w:w w:val="105"/>
                <w:sz w:val="22"/>
                <w:lang w:val="en-GB"/>
              </w:rPr>
              <w:t>rather</w:t>
            </w:r>
            <w:r w:rsidRPr="00776A8D">
              <w:rPr>
                <w:spacing w:val="-6"/>
                <w:w w:val="105"/>
                <w:sz w:val="22"/>
                <w:lang w:val="en-GB"/>
              </w:rPr>
              <w:t xml:space="preserve"> </w:t>
            </w:r>
            <w:r w:rsidRPr="00776A8D">
              <w:rPr>
                <w:w w:val="105"/>
                <w:sz w:val="22"/>
                <w:lang w:val="en-GB"/>
              </w:rPr>
              <w:t>than</w:t>
            </w:r>
            <w:r w:rsidRPr="00776A8D">
              <w:rPr>
                <w:spacing w:val="-10"/>
                <w:w w:val="105"/>
                <w:sz w:val="22"/>
                <w:lang w:val="en-GB"/>
              </w:rPr>
              <w:t xml:space="preserve"> </w:t>
            </w:r>
            <w:r w:rsidRPr="00776A8D">
              <w:rPr>
                <w:w w:val="105"/>
                <w:sz w:val="22"/>
                <w:lang w:val="en-GB"/>
              </w:rPr>
              <w:t>90m.</w:t>
            </w:r>
          </w:p>
          <w:p w14:paraId="309E8437" w14:textId="421B151E" w:rsidR="007642C3" w:rsidRPr="00776A8D" w:rsidRDefault="007642C3" w:rsidP="007642C3">
            <w:pPr>
              <w:pStyle w:val="TableParagraph"/>
              <w:spacing w:line="266" w:lineRule="auto"/>
              <w:ind w:right="214"/>
              <w:rPr>
                <w:lang w:val="en-GB"/>
              </w:rPr>
            </w:pPr>
            <w:r w:rsidRPr="00776A8D">
              <w:rPr>
                <w:sz w:val="22"/>
                <w:lang w:val="en-GB"/>
              </w:rPr>
              <w:t>However, the NHDG states,</w:t>
            </w:r>
            <w:r w:rsidRPr="00776A8D">
              <w:rPr>
                <w:spacing w:val="-1"/>
                <w:sz w:val="22"/>
                <w:lang w:val="en-GB"/>
              </w:rPr>
              <w:t xml:space="preserve"> </w:t>
            </w:r>
            <w:r w:rsidRPr="00776A8D">
              <w:rPr>
                <w:sz w:val="22"/>
                <w:lang w:val="en-GB"/>
              </w:rPr>
              <w:t>"</w:t>
            </w:r>
            <w:r w:rsidRPr="00776A8D">
              <w:rPr>
                <w:i/>
                <w:sz w:val="22"/>
                <w:lang w:val="en-GB"/>
              </w:rPr>
              <w:t>a</w:t>
            </w:r>
            <w:r w:rsidRPr="00776A8D">
              <w:rPr>
                <w:i/>
                <w:spacing w:val="-1"/>
                <w:sz w:val="22"/>
                <w:lang w:val="en-GB"/>
              </w:rPr>
              <w:t xml:space="preserve"> </w:t>
            </w:r>
            <w:r w:rsidRPr="00776A8D">
              <w:rPr>
                <w:i/>
                <w:sz w:val="22"/>
                <w:lang w:val="en-GB"/>
              </w:rPr>
              <w:t>clear view of</w:t>
            </w:r>
            <w:r w:rsidRPr="00776A8D">
              <w:rPr>
                <w:i/>
                <w:spacing w:val="-1"/>
                <w:sz w:val="22"/>
                <w:lang w:val="en-GB"/>
              </w:rPr>
              <w:t xml:space="preserve"> </w:t>
            </w:r>
            <w:r w:rsidRPr="00776A8D">
              <w:rPr>
                <w:i/>
                <w:sz w:val="22"/>
                <w:lang w:val="en-GB"/>
              </w:rPr>
              <w:t>an obstacle must be available from a height of 0.6m to 2m within the visibility splay. This</w:t>
            </w:r>
            <w:r w:rsidRPr="00776A8D">
              <w:rPr>
                <w:i/>
                <w:spacing w:val="-1"/>
                <w:sz w:val="22"/>
                <w:lang w:val="en-GB"/>
              </w:rPr>
              <w:t xml:space="preserve"> </w:t>
            </w:r>
            <w:r w:rsidRPr="00776A8D">
              <w:rPr>
                <w:i/>
                <w:sz w:val="22"/>
                <w:lang w:val="en-GB"/>
              </w:rPr>
              <w:t>will reduce</w:t>
            </w:r>
            <w:r w:rsidRPr="00776A8D">
              <w:rPr>
                <w:i/>
                <w:spacing w:val="-1"/>
                <w:sz w:val="22"/>
                <w:lang w:val="en-GB"/>
              </w:rPr>
              <w:t xml:space="preserve"> </w:t>
            </w:r>
            <w:r w:rsidRPr="00776A8D">
              <w:rPr>
                <w:i/>
                <w:sz w:val="22"/>
                <w:lang w:val="en-GB"/>
              </w:rPr>
              <w:t>to</w:t>
            </w:r>
            <w:r w:rsidRPr="00776A8D">
              <w:rPr>
                <w:i/>
                <w:spacing w:val="-2"/>
                <w:sz w:val="22"/>
                <w:lang w:val="en-GB"/>
              </w:rPr>
              <w:t xml:space="preserve"> </w:t>
            </w:r>
            <w:r w:rsidRPr="00776A8D">
              <w:rPr>
                <w:i/>
                <w:sz w:val="22"/>
                <w:lang w:val="en-GB"/>
              </w:rPr>
              <w:t>0.26m</w:t>
            </w:r>
            <w:r w:rsidRPr="00776A8D">
              <w:rPr>
                <w:i/>
                <w:spacing w:val="-1"/>
                <w:sz w:val="22"/>
                <w:lang w:val="en-GB"/>
              </w:rPr>
              <w:t xml:space="preserve"> </w:t>
            </w:r>
            <w:r w:rsidRPr="00776A8D">
              <w:rPr>
                <w:i/>
                <w:sz w:val="22"/>
                <w:lang w:val="en-GB"/>
              </w:rPr>
              <w:t>where</w:t>
            </w:r>
            <w:r w:rsidRPr="00776A8D">
              <w:rPr>
                <w:i/>
                <w:spacing w:val="-3"/>
                <w:sz w:val="22"/>
                <w:lang w:val="en-GB"/>
              </w:rPr>
              <w:t xml:space="preserve"> </w:t>
            </w:r>
            <w:r w:rsidRPr="00776A8D">
              <w:rPr>
                <w:i/>
                <w:sz w:val="22"/>
                <w:lang w:val="en-GB"/>
              </w:rPr>
              <w:t>the</w:t>
            </w:r>
            <w:r w:rsidRPr="00776A8D">
              <w:rPr>
                <w:i/>
                <w:spacing w:val="-1"/>
                <w:sz w:val="22"/>
                <w:lang w:val="en-GB"/>
              </w:rPr>
              <w:t xml:space="preserve"> </w:t>
            </w:r>
            <w:r w:rsidRPr="00776A8D">
              <w:rPr>
                <w:i/>
                <w:sz w:val="22"/>
                <w:lang w:val="en-GB"/>
              </w:rPr>
              <w:t>speed</w:t>
            </w:r>
            <w:r w:rsidRPr="00776A8D">
              <w:rPr>
                <w:i/>
                <w:spacing w:val="-1"/>
                <w:sz w:val="22"/>
                <w:lang w:val="en-GB"/>
              </w:rPr>
              <w:t xml:space="preserve"> </w:t>
            </w:r>
            <w:r w:rsidRPr="00776A8D">
              <w:rPr>
                <w:i/>
                <w:sz w:val="22"/>
                <w:lang w:val="en-GB"/>
              </w:rPr>
              <w:t>of</w:t>
            </w:r>
            <w:r w:rsidRPr="00776A8D">
              <w:rPr>
                <w:i/>
                <w:spacing w:val="-3"/>
                <w:sz w:val="22"/>
                <w:lang w:val="en-GB"/>
              </w:rPr>
              <w:t xml:space="preserve"> </w:t>
            </w:r>
            <w:r w:rsidRPr="00776A8D">
              <w:rPr>
                <w:i/>
                <w:sz w:val="22"/>
                <w:lang w:val="en-GB"/>
              </w:rPr>
              <w:t>traffic</w:t>
            </w:r>
            <w:r w:rsidRPr="00776A8D">
              <w:rPr>
                <w:i/>
                <w:spacing w:val="-1"/>
                <w:sz w:val="22"/>
                <w:lang w:val="en-GB"/>
              </w:rPr>
              <w:t xml:space="preserve"> </w:t>
            </w:r>
            <w:r w:rsidRPr="00776A8D">
              <w:rPr>
                <w:i/>
                <w:sz w:val="22"/>
                <w:lang w:val="en-GB"/>
              </w:rPr>
              <w:t>is</w:t>
            </w:r>
            <w:r w:rsidRPr="00776A8D">
              <w:rPr>
                <w:i/>
                <w:spacing w:val="-1"/>
                <w:sz w:val="22"/>
                <w:lang w:val="en-GB"/>
              </w:rPr>
              <w:t xml:space="preserve"> </w:t>
            </w:r>
            <w:r w:rsidRPr="00776A8D">
              <w:rPr>
                <w:i/>
                <w:sz w:val="22"/>
                <w:lang w:val="en-GB"/>
              </w:rPr>
              <w:t>&gt;60kp/</w:t>
            </w:r>
            <w:proofErr w:type="gramStart"/>
            <w:r w:rsidRPr="00776A8D">
              <w:rPr>
                <w:i/>
                <w:sz w:val="22"/>
                <w:lang w:val="en-GB"/>
              </w:rPr>
              <w:t>h</w:t>
            </w:r>
            <w:r w:rsidRPr="00776A8D">
              <w:rPr>
                <w:i/>
                <w:spacing w:val="-1"/>
                <w:sz w:val="22"/>
                <w:lang w:val="en-GB"/>
              </w:rPr>
              <w:t xml:space="preserve"> </w:t>
            </w:r>
            <w:r w:rsidRPr="00776A8D">
              <w:rPr>
                <w:sz w:val="22"/>
                <w:lang w:val="en-GB"/>
              </w:rPr>
              <w:t>.</w:t>
            </w:r>
            <w:proofErr w:type="gramEnd"/>
            <w:r w:rsidRPr="00776A8D">
              <w:rPr>
                <w:sz w:val="22"/>
                <w:lang w:val="en-GB"/>
              </w:rPr>
              <w:t>"</w:t>
            </w:r>
          </w:p>
          <w:p w14:paraId="16143295" w14:textId="4C4304C7" w:rsidR="007642C3" w:rsidRPr="00776A8D" w:rsidRDefault="007642C3" w:rsidP="007642C3">
            <w:pPr>
              <w:pStyle w:val="TableParagraph"/>
              <w:spacing w:line="266" w:lineRule="auto"/>
              <w:rPr>
                <w:sz w:val="22"/>
                <w:lang w:val="en-GB"/>
              </w:rPr>
            </w:pPr>
            <w:r w:rsidRPr="00776A8D">
              <w:rPr>
                <w:w w:val="105"/>
                <w:sz w:val="22"/>
                <w:lang w:val="en-GB"/>
              </w:rPr>
              <w:t>As detailed in the Transport</w:t>
            </w:r>
            <w:r w:rsidRPr="00776A8D">
              <w:rPr>
                <w:spacing w:val="-2"/>
                <w:w w:val="105"/>
                <w:sz w:val="22"/>
                <w:lang w:val="en-GB"/>
              </w:rPr>
              <w:t xml:space="preserve"> </w:t>
            </w:r>
            <w:r w:rsidRPr="00776A8D">
              <w:rPr>
                <w:w w:val="105"/>
                <w:sz w:val="22"/>
                <w:lang w:val="en-GB"/>
              </w:rPr>
              <w:t xml:space="preserve">Assessment, the recorded vehicle </w:t>
            </w:r>
            <w:r w:rsidRPr="00776A8D">
              <w:rPr>
                <w:spacing w:val="-2"/>
                <w:w w:val="105"/>
                <w:sz w:val="22"/>
                <w:lang w:val="en-GB"/>
              </w:rPr>
              <w:t>speeds</w:t>
            </w:r>
            <w:r w:rsidRPr="00776A8D">
              <w:rPr>
                <w:spacing w:val="-5"/>
                <w:w w:val="105"/>
                <w:sz w:val="22"/>
                <w:lang w:val="en-GB"/>
              </w:rPr>
              <w:t xml:space="preserve"> </w:t>
            </w:r>
            <w:r w:rsidRPr="00776A8D">
              <w:rPr>
                <w:spacing w:val="-2"/>
                <w:w w:val="105"/>
                <w:sz w:val="22"/>
                <w:lang w:val="en-GB"/>
              </w:rPr>
              <w:t>in</w:t>
            </w:r>
            <w:r w:rsidRPr="00776A8D">
              <w:rPr>
                <w:spacing w:val="-5"/>
                <w:w w:val="105"/>
                <w:sz w:val="22"/>
                <w:lang w:val="en-GB"/>
              </w:rPr>
              <w:t xml:space="preserve"> </w:t>
            </w:r>
            <w:r w:rsidRPr="00776A8D">
              <w:rPr>
                <w:spacing w:val="-2"/>
                <w:w w:val="105"/>
                <w:sz w:val="22"/>
                <w:lang w:val="en-GB"/>
              </w:rPr>
              <w:t>both</w:t>
            </w:r>
            <w:r w:rsidRPr="00776A8D">
              <w:rPr>
                <w:spacing w:val="-5"/>
                <w:w w:val="105"/>
                <w:sz w:val="22"/>
                <w:lang w:val="en-GB"/>
              </w:rPr>
              <w:t xml:space="preserve"> </w:t>
            </w:r>
            <w:r w:rsidRPr="00776A8D">
              <w:rPr>
                <w:spacing w:val="-2"/>
                <w:w w:val="105"/>
                <w:sz w:val="22"/>
                <w:lang w:val="en-GB"/>
              </w:rPr>
              <w:t>directions</w:t>
            </w:r>
            <w:r w:rsidRPr="00776A8D">
              <w:rPr>
                <w:spacing w:val="-5"/>
                <w:w w:val="105"/>
                <w:sz w:val="22"/>
                <w:lang w:val="en-GB"/>
              </w:rPr>
              <w:t xml:space="preserve"> </w:t>
            </w:r>
            <w:r w:rsidRPr="00776A8D">
              <w:rPr>
                <w:spacing w:val="-2"/>
                <w:w w:val="105"/>
                <w:sz w:val="22"/>
                <w:lang w:val="en-GB"/>
              </w:rPr>
              <w:t>along</w:t>
            </w:r>
            <w:r w:rsidRPr="00776A8D">
              <w:rPr>
                <w:spacing w:val="-5"/>
                <w:w w:val="105"/>
                <w:sz w:val="22"/>
                <w:lang w:val="en-GB"/>
              </w:rPr>
              <w:t xml:space="preserve"> </w:t>
            </w:r>
            <w:r w:rsidRPr="00776A8D">
              <w:rPr>
                <w:spacing w:val="-2"/>
                <w:w w:val="105"/>
                <w:sz w:val="22"/>
                <w:lang w:val="en-GB"/>
              </w:rPr>
              <w:t>Newark</w:t>
            </w:r>
            <w:r w:rsidRPr="00776A8D">
              <w:rPr>
                <w:spacing w:val="-5"/>
                <w:w w:val="105"/>
                <w:sz w:val="22"/>
                <w:lang w:val="en-GB"/>
              </w:rPr>
              <w:t xml:space="preserve"> </w:t>
            </w:r>
            <w:r w:rsidRPr="00776A8D">
              <w:rPr>
                <w:spacing w:val="-2"/>
                <w:w w:val="105"/>
                <w:sz w:val="22"/>
                <w:lang w:val="en-GB"/>
              </w:rPr>
              <w:t>Road</w:t>
            </w:r>
            <w:r w:rsidRPr="00776A8D">
              <w:rPr>
                <w:spacing w:val="-9"/>
                <w:w w:val="105"/>
                <w:sz w:val="22"/>
                <w:lang w:val="en-GB"/>
              </w:rPr>
              <w:t xml:space="preserve"> </w:t>
            </w:r>
            <w:r w:rsidRPr="00776A8D">
              <w:rPr>
                <w:spacing w:val="-2"/>
                <w:w w:val="105"/>
                <w:sz w:val="22"/>
                <w:lang w:val="en-GB"/>
              </w:rPr>
              <w:t>are</w:t>
            </w:r>
            <w:r w:rsidRPr="00776A8D">
              <w:rPr>
                <w:spacing w:val="-5"/>
                <w:w w:val="105"/>
                <w:sz w:val="22"/>
                <w:lang w:val="en-GB"/>
              </w:rPr>
              <w:t xml:space="preserve"> </w:t>
            </w:r>
            <w:r w:rsidRPr="00776A8D">
              <w:rPr>
                <w:spacing w:val="-2"/>
                <w:w w:val="105"/>
                <w:sz w:val="22"/>
                <w:lang w:val="en-GB"/>
              </w:rPr>
              <w:t>less</w:t>
            </w:r>
            <w:r w:rsidRPr="00776A8D">
              <w:rPr>
                <w:spacing w:val="-5"/>
                <w:w w:val="105"/>
                <w:sz w:val="22"/>
                <w:lang w:val="en-GB"/>
              </w:rPr>
              <w:t xml:space="preserve"> </w:t>
            </w:r>
            <w:r w:rsidRPr="00776A8D">
              <w:rPr>
                <w:spacing w:val="-2"/>
                <w:w w:val="105"/>
                <w:sz w:val="22"/>
                <w:lang w:val="en-GB"/>
              </w:rPr>
              <w:t>than</w:t>
            </w:r>
            <w:r w:rsidRPr="00776A8D">
              <w:rPr>
                <w:spacing w:val="-10"/>
                <w:w w:val="105"/>
                <w:sz w:val="22"/>
                <w:lang w:val="en-GB"/>
              </w:rPr>
              <w:t xml:space="preserve"> </w:t>
            </w:r>
            <w:r w:rsidRPr="00776A8D">
              <w:rPr>
                <w:spacing w:val="-2"/>
                <w:w w:val="105"/>
                <w:sz w:val="22"/>
                <w:lang w:val="en-GB"/>
              </w:rPr>
              <w:t xml:space="preserve">60kph </w:t>
            </w:r>
            <w:r w:rsidRPr="00776A8D">
              <w:rPr>
                <w:w w:val="105"/>
                <w:sz w:val="22"/>
                <w:lang w:val="en-GB"/>
              </w:rPr>
              <w:t>(37mph)</w:t>
            </w:r>
            <w:r w:rsidRPr="00776A8D">
              <w:rPr>
                <w:spacing w:val="-5"/>
                <w:w w:val="105"/>
                <w:sz w:val="22"/>
                <w:lang w:val="en-GB"/>
              </w:rPr>
              <w:t xml:space="preserve"> </w:t>
            </w:r>
            <w:r w:rsidRPr="00776A8D">
              <w:rPr>
                <w:w w:val="105"/>
                <w:sz w:val="22"/>
                <w:lang w:val="en-GB"/>
              </w:rPr>
              <w:t>and</w:t>
            </w:r>
            <w:r w:rsidRPr="00776A8D">
              <w:rPr>
                <w:spacing w:val="-2"/>
                <w:w w:val="105"/>
                <w:sz w:val="22"/>
                <w:lang w:val="en-GB"/>
              </w:rPr>
              <w:t xml:space="preserve"> </w:t>
            </w:r>
            <w:r w:rsidRPr="00776A8D">
              <w:rPr>
                <w:w w:val="105"/>
                <w:sz w:val="22"/>
                <w:lang w:val="en-GB"/>
              </w:rPr>
              <w:t>the</w:t>
            </w:r>
            <w:r w:rsidRPr="00776A8D">
              <w:rPr>
                <w:spacing w:val="-2"/>
                <w:w w:val="105"/>
                <w:sz w:val="22"/>
                <w:lang w:val="en-GB"/>
              </w:rPr>
              <w:t xml:space="preserve"> </w:t>
            </w:r>
            <w:r w:rsidRPr="00776A8D">
              <w:rPr>
                <w:w w:val="105"/>
                <w:sz w:val="22"/>
                <w:lang w:val="en-GB"/>
              </w:rPr>
              <w:t>speed</w:t>
            </w:r>
            <w:r w:rsidRPr="00776A8D">
              <w:rPr>
                <w:spacing w:val="-4"/>
                <w:w w:val="105"/>
                <w:sz w:val="22"/>
                <w:lang w:val="en-GB"/>
              </w:rPr>
              <w:t xml:space="preserve"> </w:t>
            </w:r>
            <w:r w:rsidRPr="00776A8D">
              <w:rPr>
                <w:w w:val="105"/>
                <w:sz w:val="22"/>
                <w:lang w:val="en-GB"/>
              </w:rPr>
              <w:t>limit</w:t>
            </w:r>
            <w:r w:rsidRPr="00776A8D">
              <w:rPr>
                <w:spacing w:val="-5"/>
                <w:w w:val="105"/>
                <w:sz w:val="22"/>
                <w:lang w:val="en-GB"/>
              </w:rPr>
              <w:t xml:space="preserve"> </w:t>
            </w:r>
            <w:r w:rsidRPr="00776A8D">
              <w:rPr>
                <w:w w:val="105"/>
                <w:sz w:val="22"/>
                <w:lang w:val="en-GB"/>
              </w:rPr>
              <w:t>will</w:t>
            </w:r>
            <w:r w:rsidRPr="00776A8D">
              <w:rPr>
                <w:spacing w:val="-4"/>
                <w:w w:val="105"/>
                <w:sz w:val="22"/>
                <w:lang w:val="en-GB"/>
              </w:rPr>
              <w:t xml:space="preserve"> </w:t>
            </w:r>
            <w:r w:rsidRPr="00776A8D">
              <w:rPr>
                <w:w w:val="105"/>
                <w:sz w:val="22"/>
                <w:lang w:val="en-GB"/>
              </w:rPr>
              <w:t>be</w:t>
            </w:r>
            <w:r w:rsidRPr="00776A8D">
              <w:rPr>
                <w:spacing w:val="-2"/>
                <w:w w:val="105"/>
                <w:sz w:val="22"/>
                <w:lang w:val="en-GB"/>
              </w:rPr>
              <w:t xml:space="preserve"> </w:t>
            </w:r>
            <w:r w:rsidRPr="00776A8D">
              <w:rPr>
                <w:w w:val="105"/>
                <w:sz w:val="22"/>
                <w:lang w:val="en-GB"/>
              </w:rPr>
              <w:t>reduced</w:t>
            </w:r>
            <w:r w:rsidRPr="00776A8D">
              <w:rPr>
                <w:spacing w:val="-2"/>
                <w:w w:val="105"/>
                <w:sz w:val="22"/>
                <w:lang w:val="en-GB"/>
              </w:rPr>
              <w:t xml:space="preserve"> </w:t>
            </w:r>
            <w:r w:rsidRPr="00776A8D">
              <w:rPr>
                <w:w w:val="105"/>
                <w:sz w:val="22"/>
                <w:lang w:val="en-GB"/>
              </w:rPr>
              <w:t>to</w:t>
            </w:r>
            <w:r w:rsidRPr="00776A8D">
              <w:rPr>
                <w:spacing w:val="-4"/>
                <w:w w:val="105"/>
                <w:sz w:val="22"/>
                <w:lang w:val="en-GB"/>
              </w:rPr>
              <w:t xml:space="preserve"> </w:t>
            </w:r>
            <w:r w:rsidRPr="00776A8D">
              <w:rPr>
                <w:w w:val="105"/>
                <w:sz w:val="22"/>
                <w:lang w:val="en-GB"/>
              </w:rPr>
              <w:t>30mph</w:t>
            </w:r>
            <w:r w:rsidRPr="00776A8D">
              <w:rPr>
                <w:spacing w:val="-4"/>
                <w:w w:val="105"/>
                <w:sz w:val="22"/>
                <w:lang w:val="en-GB"/>
              </w:rPr>
              <w:t xml:space="preserve"> </w:t>
            </w:r>
            <w:r w:rsidRPr="00776A8D">
              <w:rPr>
                <w:w w:val="105"/>
                <w:sz w:val="22"/>
                <w:lang w:val="en-GB"/>
              </w:rPr>
              <w:t>with</w:t>
            </w:r>
            <w:r w:rsidRPr="00776A8D">
              <w:rPr>
                <w:spacing w:val="-4"/>
                <w:w w:val="105"/>
                <w:sz w:val="22"/>
                <w:lang w:val="en-GB"/>
              </w:rPr>
              <w:t xml:space="preserve"> </w:t>
            </w:r>
            <w:r w:rsidRPr="00776A8D">
              <w:rPr>
                <w:w w:val="105"/>
                <w:sz w:val="22"/>
                <w:lang w:val="en-GB"/>
              </w:rPr>
              <w:t xml:space="preserve">the </w:t>
            </w:r>
            <w:r w:rsidRPr="00776A8D">
              <w:rPr>
                <w:sz w:val="22"/>
                <w:lang w:val="en-GB"/>
              </w:rPr>
              <w:t>development in place.</w:t>
            </w:r>
            <w:r w:rsidRPr="00776A8D">
              <w:rPr>
                <w:spacing w:val="40"/>
                <w:sz w:val="22"/>
                <w:lang w:val="en-GB"/>
              </w:rPr>
              <w:t xml:space="preserve"> </w:t>
            </w:r>
            <w:r w:rsidRPr="00776A8D">
              <w:rPr>
                <w:sz w:val="22"/>
                <w:lang w:val="en-GB"/>
              </w:rPr>
              <w:t xml:space="preserve">Hence, the requirements in the NHDG and </w:t>
            </w:r>
            <w:proofErr w:type="spellStart"/>
            <w:r w:rsidRPr="00776A8D">
              <w:rPr>
                <w:w w:val="105"/>
                <w:sz w:val="22"/>
                <w:lang w:val="en-GB"/>
              </w:rPr>
              <w:t>MfS</w:t>
            </w:r>
            <w:proofErr w:type="spellEnd"/>
            <w:r w:rsidRPr="00776A8D">
              <w:rPr>
                <w:spacing w:val="-7"/>
                <w:w w:val="105"/>
                <w:sz w:val="22"/>
                <w:lang w:val="en-GB"/>
              </w:rPr>
              <w:t xml:space="preserve"> </w:t>
            </w:r>
            <w:r w:rsidRPr="00776A8D">
              <w:rPr>
                <w:w w:val="105"/>
                <w:sz w:val="22"/>
                <w:lang w:val="en-GB"/>
              </w:rPr>
              <w:t>should</w:t>
            </w:r>
            <w:r w:rsidRPr="00776A8D">
              <w:rPr>
                <w:spacing w:val="-7"/>
                <w:w w:val="105"/>
                <w:sz w:val="22"/>
                <w:lang w:val="en-GB"/>
              </w:rPr>
              <w:t xml:space="preserve"> </w:t>
            </w:r>
            <w:r w:rsidRPr="00776A8D">
              <w:rPr>
                <w:w w:val="105"/>
                <w:sz w:val="22"/>
                <w:lang w:val="en-GB"/>
              </w:rPr>
              <w:t>apply.</w:t>
            </w:r>
            <w:r w:rsidRPr="00776A8D">
              <w:rPr>
                <w:spacing w:val="38"/>
                <w:w w:val="105"/>
                <w:sz w:val="22"/>
                <w:lang w:val="en-GB"/>
              </w:rPr>
              <w:t xml:space="preserve"> </w:t>
            </w:r>
            <w:r w:rsidRPr="00776A8D">
              <w:rPr>
                <w:w w:val="105"/>
                <w:sz w:val="22"/>
                <w:lang w:val="en-GB"/>
              </w:rPr>
              <w:t>Drawing</w:t>
            </w:r>
            <w:r w:rsidRPr="00776A8D">
              <w:rPr>
                <w:spacing w:val="-8"/>
                <w:w w:val="105"/>
                <w:sz w:val="22"/>
                <w:lang w:val="en-GB"/>
              </w:rPr>
              <w:t xml:space="preserve"> </w:t>
            </w:r>
            <w:r w:rsidRPr="00776A8D">
              <w:rPr>
                <w:w w:val="105"/>
                <w:sz w:val="22"/>
                <w:lang w:val="en-GB"/>
              </w:rPr>
              <w:t>ADC1580-DR-014-P1</w:t>
            </w:r>
            <w:r w:rsidRPr="00776A8D">
              <w:rPr>
                <w:spacing w:val="-6"/>
                <w:w w:val="105"/>
                <w:sz w:val="22"/>
                <w:lang w:val="en-GB"/>
              </w:rPr>
              <w:t xml:space="preserve"> </w:t>
            </w:r>
            <w:r w:rsidRPr="00776A8D">
              <w:rPr>
                <w:w w:val="105"/>
                <w:sz w:val="22"/>
                <w:lang w:val="en-GB"/>
              </w:rPr>
              <w:t>shows</w:t>
            </w:r>
            <w:r w:rsidRPr="00776A8D">
              <w:rPr>
                <w:spacing w:val="-6"/>
                <w:w w:val="105"/>
                <w:sz w:val="22"/>
                <w:lang w:val="en-GB"/>
              </w:rPr>
              <w:t xml:space="preserve"> </w:t>
            </w:r>
            <w:r w:rsidRPr="00776A8D">
              <w:rPr>
                <w:w w:val="105"/>
                <w:sz w:val="22"/>
                <w:lang w:val="en-GB"/>
              </w:rPr>
              <w:t>the vertical</w:t>
            </w:r>
            <w:r w:rsidRPr="00776A8D">
              <w:rPr>
                <w:spacing w:val="-3"/>
                <w:w w:val="105"/>
                <w:sz w:val="22"/>
                <w:lang w:val="en-GB"/>
              </w:rPr>
              <w:t xml:space="preserve"> </w:t>
            </w:r>
            <w:r w:rsidRPr="00776A8D">
              <w:rPr>
                <w:w w:val="105"/>
                <w:sz w:val="22"/>
                <w:lang w:val="en-GB"/>
              </w:rPr>
              <w:t>visibility splays to 0.6m from</w:t>
            </w:r>
            <w:r w:rsidRPr="00776A8D">
              <w:rPr>
                <w:spacing w:val="-2"/>
                <w:w w:val="105"/>
                <w:sz w:val="22"/>
                <w:lang w:val="en-GB"/>
              </w:rPr>
              <w:t xml:space="preserve"> </w:t>
            </w:r>
            <w:r w:rsidRPr="00776A8D">
              <w:rPr>
                <w:w w:val="105"/>
                <w:sz w:val="22"/>
                <w:lang w:val="en-GB"/>
              </w:rPr>
              <w:t>the</w:t>
            </w:r>
            <w:r w:rsidRPr="00776A8D">
              <w:rPr>
                <w:spacing w:val="-2"/>
                <w:w w:val="105"/>
                <w:sz w:val="22"/>
                <w:lang w:val="en-GB"/>
              </w:rPr>
              <w:t xml:space="preserve"> </w:t>
            </w:r>
            <w:r w:rsidRPr="00776A8D">
              <w:rPr>
                <w:w w:val="105"/>
                <w:sz w:val="22"/>
                <w:lang w:val="en-GB"/>
              </w:rPr>
              <w:t>base of the pole.</w:t>
            </w:r>
          </w:p>
        </w:tc>
      </w:tr>
      <w:tr w:rsidR="007642C3" w:rsidRPr="00776A8D" w14:paraId="26E4EF60" w14:textId="77777777" w:rsidTr="007642C3">
        <w:trPr>
          <w:trHeight w:val="1587"/>
        </w:trPr>
        <w:tc>
          <w:tcPr>
            <w:tcW w:w="605" w:type="dxa"/>
            <w:shd w:val="clear" w:color="auto" w:fill="FBE3D5"/>
          </w:tcPr>
          <w:p w14:paraId="7DE1EA90" w14:textId="3378DE74" w:rsidR="007642C3" w:rsidRPr="00776A8D" w:rsidRDefault="007642C3" w:rsidP="007642C3">
            <w:pPr>
              <w:pStyle w:val="TableParagraph"/>
              <w:rPr>
                <w:spacing w:val="-5"/>
                <w:sz w:val="22"/>
                <w:lang w:val="en-GB"/>
              </w:rPr>
            </w:pPr>
            <w:r w:rsidRPr="00776A8D">
              <w:rPr>
                <w:spacing w:val="-5"/>
                <w:sz w:val="22"/>
                <w:lang w:val="en-GB"/>
              </w:rPr>
              <w:t>1.3</w:t>
            </w:r>
          </w:p>
        </w:tc>
        <w:tc>
          <w:tcPr>
            <w:tcW w:w="7863" w:type="dxa"/>
            <w:shd w:val="clear" w:color="auto" w:fill="FBE3D5"/>
          </w:tcPr>
          <w:p w14:paraId="5EF0A4D3" w14:textId="6D975419" w:rsidR="007642C3" w:rsidRPr="00776A8D" w:rsidRDefault="007642C3" w:rsidP="007642C3">
            <w:pPr>
              <w:pStyle w:val="TableParagraph"/>
              <w:spacing w:line="266" w:lineRule="auto"/>
              <w:ind w:right="128" w:hanging="1"/>
              <w:rPr>
                <w:spacing w:val="-2"/>
                <w:w w:val="105"/>
                <w:sz w:val="22"/>
                <w:lang w:val="en-GB"/>
              </w:rPr>
            </w:pPr>
            <w:r w:rsidRPr="00776A8D">
              <w:rPr>
                <w:sz w:val="22"/>
                <w:lang w:val="en-GB"/>
              </w:rPr>
              <w:t xml:space="preserve">Intervisibility envelope significantly crosses over the corners of the development </w:t>
            </w:r>
            <w:r w:rsidRPr="00776A8D">
              <w:rPr>
                <w:w w:val="105"/>
                <w:sz w:val="22"/>
                <w:lang w:val="en-GB"/>
              </w:rPr>
              <w:t>site.</w:t>
            </w:r>
            <w:r w:rsidRPr="00776A8D">
              <w:rPr>
                <w:spacing w:val="40"/>
                <w:w w:val="105"/>
                <w:sz w:val="22"/>
                <w:lang w:val="en-GB"/>
              </w:rPr>
              <w:t xml:space="preserve"> </w:t>
            </w:r>
            <w:r w:rsidRPr="00776A8D">
              <w:rPr>
                <w:w w:val="105"/>
                <w:sz w:val="22"/>
                <w:lang w:val="en-GB"/>
              </w:rPr>
              <w:t>These</w:t>
            </w:r>
            <w:r w:rsidRPr="00776A8D">
              <w:rPr>
                <w:spacing w:val="-3"/>
                <w:w w:val="105"/>
                <w:sz w:val="22"/>
                <w:lang w:val="en-GB"/>
              </w:rPr>
              <w:t xml:space="preserve"> </w:t>
            </w:r>
            <w:r w:rsidRPr="00776A8D">
              <w:rPr>
                <w:w w:val="105"/>
                <w:sz w:val="22"/>
                <w:lang w:val="en-GB"/>
              </w:rPr>
              <w:t>corners</w:t>
            </w:r>
            <w:r w:rsidRPr="00776A8D">
              <w:rPr>
                <w:spacing w:val="-3"/>
                <w:w w:val="105"/>
                <w:sz w:val="22"/>
                <w:lang w:val="en-GB"/>
              </w:rPr>
              <w:t xml:space="preserve"> </w:t>
            </w:r>
            <w:r w:rsidRPr="00776A8D">
              <w:rPr>
                <w:w w:val="105"/>
                <w:sz w:val="22"/>
                <w:lang w:val="en-GB"/>
              </w:rPr>
              <w:t>will</w:t>
            </w:r>
            <w:r w:rsidRPr="00776A8D">
              <w:rPr>
                <w:spacing w:val="-4"/>
                <w:w w:val="105"/>
                <w:sz w:val="22"/>
                <w:lang w:val="en-GB"/>
              </w:rPr>
              <w:t xml:space="preserve"> </w:t>
            </w:r>
            <w:r w:rsidRPr="00776A8D">
              <w:rPr>
                <w:w w:val="105"/>
                <w:sz w:val="22"/>
                <w:lang w:val="en-GB"/>
              </w:rPr>
              <w:t>need</w:t>
            </w:r>
            <w:r w:rsidRPr="00776A8D">
              <w:rPr>
                <w:spacing w:val="-4"/>
                <w:w w:val="105"/>
                <w:sz w:val="22"/>
                <w:lang w:val="en-GB"/>
              </w:rPr>
              <w:t xml:space="preserve"> </w:t>
            </w:r>
            <w:r w:rsidRPr="00776A8D">
              <w:rPr>
                <w:w w:val="105"/>
                <w:sz w:val="22"/>
                <w:lang w:val="en-GB"/>
              </w:rPr>
              <w:t>to</w:t>
            </w:r>
            <w:r w:rsidRPr="00776A8D">
              <w:rPr>
                <w:spacing w:val="-4"/>
                <w:w w:val="105"/>
                <w:sz w:val="22"/>
                <w:lang w:val="en-GB"/>
              </w:rPr>
              <w:t xml:space="preserve"> </w:t>
            </w:r>
            <w:r w:rsidRPr="00776A8D">
              <w:rPr>
                <w:w w:val="105"/>
                <w:sz w:val="22"/>
                <w:lang w:val="en-GB"/>
              </w:rPr>
              <w:t>be</w:t>
            </w:r>
            <w:r w:rsidRPr="00776A8D">
              <w:rPr>
                <w:spacing w:val="-3"/>
                <w:w w:val="105"/>
                <w:sz w:val="22"/>
                <w:lang w:val="en-GB"/>
              </w:rPr>
              <w:t xml:space="preserve"> </w:t>
            </w:r>
            <w:r w:rsidRPr="00776A8D">
              <w:rPr>
                <w:w w:val="105"/>
                <w:sz w:val="22"/>
                <w:lang w:val="en-GB"/>
              </w:rPr>
              <w:t>kept</w:t>
            </w:r>
            <w:r w:rsidRPr="00776A8D">
              <w:rPr>
                <w:spacing w:val="-3"/>
                <w:w w:val="105"/>
                <w:sz w:val="22"/>
                <w:lang w:val="en-GB"/>
              </w:rPr>
              <w:t xml:space="preserve"> </w:t>
            </w:r>
            <w:r w:rsidRPr="00776A8D">
              <w:rPr>
                <w:w w:val="105"/>
                <w:sz w:val="22"/>
                <w:lang w:val="en-GB"/>
              </w:rPr>
              <w:t>clear</w:t>
            </w:r>
            <w:r w:rsidRPr="00776A8D">
              <w:rPr>
                <w:spacing w:val="-3"/>
                <w:w w:val="105"/>
                <w:sz w:val="22"/>
                <w:lang w:val="en-GB"/>
              </w:rPr>
              <w:t xml:space="preserve"> </w:t>
            </w:r>
            <w:r w:rsidRPr="00776A8D">
              <w:rPr>
                <w:w w:val="105"/>
                <w:sz w:val="22"/>
                <w:lang w:val="en-GB"/>
              </w:rPr>
              <w:t>of</w:t>
            </w:r>
            <w:r w:rsidRPr="00776A8D">
              <w:rPr>
                <w:spacing w:val="-3"/>
                <w:w w:val="105"/>
                <w:sz w:val="22"/>
                <w:lang w:val="en-GB"/>
              </w:rPr>
              <w:t xml:space="preserve"> </w:t>
            </w:r>
            <w:r w:rsidRPr="00776A8D">
              <w:rPr>
                <w:w w:val="105"/>
                <w:sz w:val="22"/>
                <w:lang w:val="en-GB"/>
              </w:rPr>
              <w:t>building</w:t>
            </w:r>
            <w:r w:rsidRPr="00776A8D">
              <w:rPr>
                <w:spacing w:val="-3"/>
                <w:w w:val="105"/>
                <w:sz w:val="22"/>
                <w:lang w:val="en-GB"/>
              </w:rPr>
              <w:t xml:space="preserve"> </w:t>
            </w:r>
            <w:r w:rsidRPr="00776A8D">
              <w:rPr>
                <w:w w:val="105"/>
                <w:sz w:val="22"/>
                <w:lang w:val="en-GB"/>
              </w:rPr>
              <w:t>and</w:t>
            </w:r>
            <w:r w:rsidRPr="00776A8D">
              <w:rPr>
                <w:spacing w:val="-4"/>
                <w:w w:val="105"/>
                <w:sz w:val="22"/>
                <w:lang w:val="en-GB"/>
              </w:rPr>
              <w:t xml:space="preserve"> </w:t>
            </w:r>
            <w:r w:rsidRPr="00776A8D">
              <w:rPr>
                <w:w w:val="105"/>
                <w:sz w:val="22"/>
                <w:lang w:val="en-GB"/>
              </w:rPr>
              <w:t>shrubbery</w:t>
            </w:r>
            <w:r w:rsidRPr="00776A8D">
              <w:rPr>
                <w:spacing w:val="-3"/>
                <w:w w:val="105"/>
                <w:sz w:val="22"/>
                <w:lang w:val="en-GB"/>
              </w:rPr>
              <w:t xml:space="preserve"> </w:t>
            </w:r>
            <w:r w:rsidRPr="00776A8D">
              <w:rPr>
                <w:w w:val="105"/>
                <w:sz w:val="22"/>
                <w:lang w:val="en-GB"/>
              </w:rPr>
              <w:t>and</w:t>
            </w:r>
            <w:r w:rsidRPr="00776A8D">
              <w:rPr>
                <w:spacing w:val="-4"/>
                <w:w w:val="105"/>
                <w:sz w:val="22"/>
                <w:lang w:val="en-GB"/>
              </w:rPr>
              <w:t xml:space="preserve"> </w:t>
            </w:r>
            <w:r w:rsidRPr="00776A8D">
              <w:rPr>
                <w:w w:val="105"/>
                <w:sz w:val="22"/>
                <w:lang w:val="en-GB"/>
              </w:rPr>
              <w:t>be dedicated</w:t>
            </w:r>
            <w:r w:rsidRPr="00776A8D">
              <w:rPr>
                <w:spacing w:val="-5"/>
                <w:w w:val="105"/>
                <w:sz w:val="22"/>
                <w:lang w:val="en-GB"/>
              </w:rPr>
              <w:t xml:space="preserve"> </w:t>
            </w:r>
            <w:r w:rsidRPr="00776A8D">
              <w:rPr>
                <w:w w:val="105"/>
                <w:sz w:val="22"/>
                <w:lang w:val="en-GB"/>
              </w:rPr>
              <w:t>to</w:t>
            </w:r>
            <w:r w:rsidRPr="00776A8D">
              <w:rPr>
                <w:spacing w:val="-7"/>
                <w:w w:val="105"/>
                <w:sz w:val="22"/>
                <w:lang w:val="en-GB"/>
              </w:rPr>
              <w:t xml:space="preserve"> </w:t>
            </w:r>
            <w:proofErr w:type="gramStart"/>
            <w:r w:rsidRPr="00776A8D">
              <w:rPr>
                <w:w w:val="105"/>
                <w:sz w:val="22"/>
                <w:lang w:val="en-GB"/>
              </w:rPr>
              <w:t>be</w:t>
            </w:r>
            <w:proofErr w:type="gramEnd"/>
            <w:r w:rsidRPr="00776A8D">
              <w:rPr>
                <w:spacing w:val="-5"/>
                <w:w w:val="105"/>
                <w:sz w:val="22"/>
                <w:lang w:val="en-GB"/>
              </w:rPr>
              <w:t xml:space="preserve"> </w:t>
            </w:r>
            <w:r w:rsidRPr="00776A8D">
              <w:rPr>
                <w:w w:val="105"/>
                <w:sz w:val="22"/>
                <w:lang w:val="en-GB"/>
              </w:rPr>
              <w:t>public</w:t>
            </w:r>
            <w:r w:rsidRPr="00776A8D">
              <w:rPr>
                <w:spacing w:val="-5"/>
                <w:w w:val="105"/>
                <w:sz w:val="22"/>
                <w:lang w:val="en-GB"/>
              </w:rPr>
              <w:t xml:space="preserve"> </w:t>
            </w:r>
            <w:r w:rsidRPr="00776A8D">
              <w:rPr>
                <w:w w:val="105"/>
                <w:sz w:val="22"/>
                <w:lang w:val="en-GB"/>
              </w:rPr>
              <w:t>highway.</w:t>
            </w:r>
            <w:r w:rsidRPr="00776A8D">
              <w:rPr>
                <w:spacing w:val="40"/>
                <w:w w:val="105"/>
                <w:sz w:val="22"/>
                <w:lang w:val="en-GB"/>
              </w:rPr>
              <w:t xml:space="preserve"> </w:t>
            </w:r>
            <w:r w:rsidRPr="00776A8D">
              <w:rPr>
                <w:w w:val="105"/>
                <w:sz w:val="22"/>
                <w:lang w:val="en-GB"/>
              </w:rPr>
              <w:t>It</w:t>
            </w:r>
            <w:r w:rsidRPr="00776A8D">
              <w:rPr>
                <w:spacing w:val="-5"/>
                <w:w w:val="105"/>
                <w:sz w:val="22"/>
                <w:lang w:val="en-GB"/>
              </w:rPr>
              <w:t xml:space="preserve"> </w:t>
            </w:r>
            <w:r w:rsidRPr="00776A8D">
              <w:rPr>
                <w:w w:val="105"/>
                <w:sz w:val="22"/>
                <w:lang w:val="en-GB"/>
              </w:rPr>
              <w:t>is</w:t>
            </w:r>
            <w:r w:rsidRPr="00776A8D">
              <w:rPr>
                <w:spacing w:val="-5"/>
                <w:w w:val="105"/>
                <w:sz w:val="22"/>
                <w:lang w:val="en-GB"/>
              </w:rPr>
              <w:t xml:space="preserve"> </w:t>
            </w:r>
            <w:r w:rsidRPr="00776A8D">
              <w:rPr>
                <w:w w:val="105"/>
                <w:sz w:val="22"/>
                <w:lang w:val="en-GB"/>
              </w:rPr>
              <w:t>also</w:t>
            </w:r>
            <w:r w:rsidRPr="00776A8D">
              <w:rPr>
                <w:spacing w:val="-5"/>
                <w:w w:val="105"/>
                <w:sz w:val="22"/>
                <w:lang w:val="en-GB"/>
              </w:rPr>
              <w:t xml:space="preserve"> </w:t>
            </w:r>
            <w:r w:rsidRPr="00776A8D">
              <w:rPr>
                <w:w w:val="105"/>
                <w:sz w:val="22"/>
                <w:lang w:val="en-GB"/>
              </w:rPr>
              <w:t>incorrectly</w:t>
            </w:r>
            <w:r w:rsidRPr="00776A8D">
              <w:rPr>
                <w:spacing w:val="-5"/>
                <w:w w:val="105"/>
                <w:sz w:val="22"/>
                <w:lang w:val="en-GB"/>
              </w:rPr>
              <w:t xml:space="preserve"> </w:t>
            </w:r>
            <w:r w:rsidRPr="00776A8D">
              <w:rPr>
                <w:w w:val="105"/>
                <w:sz w:val="22"/>
                <w:lang w:val="en-GB"/>
              </w:rPr>
              <w:t>drawn</w:t>
            </w:r>
            <w:r w:rsidRPr="00776A8D">
              <w:rPr>
                <w:spacing w:val="-7"/>
                <w:w w:val="105"/>
                <w:sz w:val="22"/>
                <w:lang w:val="en-GB"/>
              </w:rPr>
              <w:t xml:space="preserve"> </w:t>
            </w:r>
            <w:r w:rsidRPr="00776A8D">
              <w:rPr>
                <w:w w:val="105"/>
                <w:sz w:val="22"/>
                <w:lang w:val="en-GB"/>
              </w:rPr>
              <w:t>on</w:t>
            </w:r>
            <w:r w:rsidRPr="00776A8D">
              <w:rPr>
                <w:spacing w:val="-7"/>
                <w:w w:val="105"/>
                <w:sz w:val="22"/>
                <w:lang w:val="en-GB"/>
              </w:rPr>
              <w:t xml:space="preserve"> </w:t>
            </w:r>
            <w:r w:rsidRPr="00776A8D">
              <w:rPr>
                <w:w w:val="105"/>
                <w:sz w:val="22"/>
                <w:lang w:val="en-GB"/>
              </w:rPr>
              <w:t>the</w:t>
            </w:r>
            <w:r w:rsidRPr="00776A8D">
              <w:rPr>
                <w:spacing w:val="-5"/>
                <w:w w:val="105"/>
                <w:sz w:val="22"/>
                <w:lang w:val="en-GB"/>
              </w:rPr>
              <w:t xml:space="preserve"> </w:t>
            </w:r>
            <w:r w:rsidRPr="00776A8D">
              <w:rPr>
                <w:w w:val="105"/>
                <w:sz w:val="22"/>
                <w:lang w:val="en-GB"/>
              </w:rPr>
              <w:t>NW</w:t>
            </w:r>
            <w:r w:rsidRPr="00776A8D">
              <w:rPr>
                <w:spacing w:val="-5"/>
                <w:w w:val="105"/>
                <w:sz w:val="22"/>
                <w:lang w:val="en-GB"/>
              </w:rPr>
              <w:t xml:space="preserve"> </w:t>
            </w:r>
            <w:r w:rsidRPr="00776A8D">
              <w:rPr>
                <w:w w:val="105"/>
                <w:sz w:val="22"/>
                <w:lang w:val="en-GB"/>
              </w:rPr>
              <w:t>side</w:t>
            </w:r>
            <w:r w:rsidRPr="00776A8D">
              <w:rPr>
                <w:spacing w:val="-5"/>
                <w:w w:val="105"/>
                <w:sz w:val="22"/>
                <w:lang w:val="en-GB"/>
              </w:rPr>
              <w:t xml:space="preserve"> </w:t>
            </w:r>
            <w:r w:rsidRPr="00776A8D">
              <w:rPr>
                <w:w w:val="105"/>
                <w:sz w:val="22"/>
                <w:lang w:val="en-GB"/>
              </w:rPr>
              <w:t>of Newark</w:t>
            </w:r>
            <w:r w:rsidRPr="00776A8D">
              <w:rPr>
                <w:spacing w:val="-4"/>
                <w:w w:val="105"/>
                <w:sz w:val="22"/>
                <w:lang w:val="en-GB"/>
              </w:rPr>
              <w:t xml:space="preserve"> </w:t>
            </w:r>
            <w:r w:rsidRPr="00776A8D">
              <w:rPr>
                <w:w w:val="105"/>
                <w:sz w:val="22"/>
                <w:lang w:val="en-GB"/>
              </w:rPr>
              <w:t>Road</w:t>
            </w:r>
            <w:r w:rsidRPr="00776A8D">
              <w:rPr>
                <w:spacing w:val="-7"/>
                <w:w w:val="105"/>
                <w:sz w:val="22"/>
                <w:lang w:val="en-GB"/>
              </w:rPr>
              <w:t xml:space="preserve"> </w:t>
            </w:r>
            <w:r w:rsidRPr="00776A8D">
              <w:rPr>
                <w:w w:val="105"/>
                <w:sz w:val="22"/>
                <w:lang w:val="en-GB"/>
              </w:rPr>
              <w:t>-</w:t>
            </w:r>
            <w:r w:rsidRPr="00776A8D">
              <w:rPr>
                <w:spacing w:val="-4"/>
                <w:w w:val="105"/>
                <w:sz w:val="22"/>
                <w:lang w:val="en-GB"/>
              </w:rPr>
              <w:t xml:space="preserve"> </w:t>
            </w:r>
            <w:r w:rsidRPr="00776A8D">
              <w:rPr>
                <w:w w:val="105"/>
                <w:sz w:val="22"/>
                <w:lang w:val="en-GB"/>
              </w:rPr>
              <w:t>it</w:t>
            </w:r>
            <w:r w:rsidRPr="00776A8D">
              <w:rPr>
                <w:spacing w:val="-4"/>
                <w:w w:val="105"/>
                <w:sz w:val="22"/>
                <w:lang w:val="en-GB"/>
              </w:rPr>
              <w:t xml:space="preserve"> </w:t>
            </w:r>
            <w:r w:rsidRPr="00776A8D">
              <w:rPr>
                <w:w w:val="105"/>
                <w:sz w:val="22"/>
                <w:lang w:val="en-GB"/>
              </w:rPr>
              <w:t>needs</w:t>
            </w:r>
            <w:r w:rsidRPr="00776A8D">
              <w:rPr>
                <w:spacing w:val="-4"/>
                <w:w w:val="105"/>
                <w:sz w:val="22"/>
                <w:lang w:val="en-GB"/>
              </w:rPr>
              <w:t xml:space="preserve"> </w:t>
            </w:r>
            <w:r w:rsidRPr="00776A8D">
              <w:rPr>
                <w:w w:val="105"/>
                <w:sz w:val="22"/>
                <w:lang w:val="en-GB"/>
              </w:rPr>
              <w:t>to</w:t>
            </w:r>
            <w:r w:rsidRPr="00776A8D">
              <w:rPr>
                <w:spacing w:val="-5"/>
                <w:w w:val="105"/>
                <w:sz w:val="22"/>
                <w:lang w:val="en-GB"/>
              </w:rPr>
              <w:t xml:space="preserve"> </w:t>
            </w:r>
            <w:r w:rsidRPr="00776A8D">
              <w:rPr>
                <w:w w:val="105"/>
                <w:sz w:val="22"/>
                <w:lang w:val="en-GB"/>
              </w:rPr>
              <w:t>extend</w:t>
            </w:r>
            <w:r w:rsidRPr="00776A8D">
              <w:rPr>
                <w:spacing w:val="-4"/>
                <w:w w:val="105"/>
                <w:sz w:val="22"/>
                <w:lang w:val="en-GB"/>
              </w:rPr>
              <w:t xml:space="preserve"> </w:t>
            </w:r>
            <w:r w:rsidRPr="00776A8D">
              <w:rPr>
                <w:w w:val="105"/>
                <w:sz w:val="22"/>
                <w:lang w:val="en-GB"/>
              </w:rPr>
              <w:t>to</w:t>
            </w:r>
            <w:r w:rsidRPr="00776A8D">
              <w:rPr>
                <w:spacing w:val="-4"/>
                <w:w w:val="105"/>
                <w:sz w:val="22"/>
                <w:lang w:val="en-GB"/>
              </w:rPr>
              <w:t xml:space="preserve"> </w:t>
            </w:r>
            <w:r w:rsidRPr="00776A8D">
              <w:rPr>
                <w:w w:val="105"/>
                <w:sz w:val="22"/>
                <w:lang w:val="en-GB"/>
              </w:rPr>
              <w:t>the</w:t>
            </w:r>
            <w:r w:rsidRPr="00776A8D">
              <w:rPr>
                <w:spacing w:val="-4"/>
                <w:w w:val="105"/>
                <w:sz w:val="22"/>
                <w:lang w:val="en-GB"/>
              </w:rPr>
              <w:t xml:space="preserve"> </w:t>
            </w:r>
            <w:r w:rsidRPr="00776A8D">
              <w:rPr>
                <w:w w:val="105"/>
                <w:sz w:val="22"/>
                <w:lang w:val="en-GB"/>
              </w:rPr>
              <w:t>back</w:t>
            </w:r>
            <w:r w:rsidRPr="00776A8D">
              <w:rPr>
                <w:spacing w:val="-4"/>
                <w:w w:val="105"/>
                <w:sz w:val="22"/>
                <w:lang w:val="en-GB"/>
              </w:rPr>
              <w:t xml:space="preserve"> </w:t>
            </w:r>
            <w:r w:rsidRPr="00776A8D">
              <w:rPr>
                <w:w w:val="105"/>
                <w:sz w:val="22"/>
                <w:lang w:val="en-GB"/>
              </w:rPr>
              <w:t>of</w:t>
            </w:r>
            <w:r w:rsidRPr="00776A8D">
              <w:rPr>
                <w:spacing w:val="-4"/>
                <w:w w:val="105"/>
                <w:sz w:val="22"/>
                <w:lang w:val="en-GB"/>
              </w:rPr>
              <w:t xml:space="preserve"> </w:t>
            </w:r>
            <w:r w:rsidRPr="00776A8D">
              <w:rPr>
                <w:w w:val="105"/>
                <w:sz w:val="22"/>
                <w:lang w:val="en-GB"/>
              </w:rPr>
              <w:t>the</w:t>
            </w:r>
            <w:r w:rsidRPr="00776A8D">
              <w:rPr>
                <w:spacing w:val="-4"/>
                <w:w w:val="105"/>
                <w:sz w:val="22"/>
                <w:lang w:val="en-GB"/>
              </w:rPr>
              <w:t xml:space="preserve"> </w:t>
            </w:r>
            <w:r w:rsidRPr="00776A8D">
              <w:rPr>
                <w:w w:val="105"/>
                <w:sz w:val="22"/>
                <w:lang w:val="en-GB"/>
              </w:rPr>
              <w:t>footway.</w:t>
            </w:r>
          </w:p>
        </w:tc>
        <w:tc>
          <w:tcPr>
            <w:tcW w:w="6149" w:type="dxa"/>
            <w:shd w:val="clear" w:color="auto" w:fill="FBE3D5"/>
          </w:tcPr>
          <w:p w14:paraId="50F01F13" w14:textId="6ADD0FB8" w:rsidR="007642C3" w:rsidRPr="00776A8D" w:rsidRDefault="007642C3" w:rsidP="007642C3">
            <w:pPr>
              <w:pStyle w:val="TableParagraph"/>
              <w:spacing w:line="266" w:lineRule="auto"/>
              <w:rPr>
                <w:w w:val="105"/>
                <w:sz w:val="22"/>
                <w:lang w:val="en-GB"/>
              </w:rPr>
            </w:pPr>
            <w:r w:rsidRPr="00776A8D">
              <w:rPr>
                <w:sz w:val="22"/>
                <w:lang w:val="en-GB"/>
              </w:rPr>
              <w:t xml:space="preserve">Intervisibility splay amended, see Drawing ADC1580-DR-012-P8. </w:t>
            </w:r>
            <w:r w:rsidRPr="00776A8D">
              <w:rPr>
                <w:w w:val="105"/>
                <w:sz w:val="22"/>
                <w:lang w:val="en-GB"/>
              </w:rPr>
              <w:t>They will be kept clear and dedicated as highway.</w:t>
            </w:r>
          </w:p>
        </w:tc>
      </w:tr>
      <w:tr w:rsidR="007642C3" w:rsidRPr="00776A8D" w14:paraId="0F79C795" w14:textId="77777777" w:rsidTr="007642C3">
        <w:trPr>
          <w:trHeight w:val="850"/>
        </w:trPr>
        <w:tc>
          <w:tcPr>
            <w:tcW w:w="605" w:type="dxa"/>
            <w:shd w:val="clear" w:color="auto" w:fill="FBE3D5"/>
          </w:tcPr>
          <w:p w14:paraId="0D9453D8" w14:textId="04B96FF9" w:rsidR="007642C3" w:rsidRPr="00776A8D" w:rsidRDefault="007642C3" w:rsidP="007642C3">
            <w:pPr>
              <w:pStyle w:val="TableParagraph"/>
              <w:rPr>
                <w:spacing w:val="-5"/>
                <w:sz w:val="22"/>
                <w:lang w:val="en-GB"/>
              </w:rPr>
            </w:pPr>
            <w:r w:rsidRPr="00776A8D">
              <w:rPr>
                <w:spacing w:val="-5"/>
                <w:sz w:val="22"/>
                <w:lang w:val="en-GB"/>
              </w:rPr>
              <w:t>1.4</w:t>
            </w:r>
          </w:p>
        </w:tc>
        <w:tc>
          <w:tcPr>
            <w:tcW w:w="7863" w:type="dxa"/>
            <w:shd w:val="clear" w:color="auto" w:fill="FBE3D5"/>
          </w:tcPr>
          <w:p w14:paraId="0E614D07" w14:textId="0166E241" w:rsidR="007642C3" w:rsidRPr="00776A8D" w:rsidRDefault="007642C3" w:rsidP="007642C3">
            <w:pPr>
              <w:pStyle w:val="TableParagraph"/>
              <w:spacing w:line="266" w:lineRule="auto"/>
              <w:ind w:right="128" w:hanging="1"/>
              <w:rPr>
                <w:w w:val="105"/>
                <w:sz w:val="22"/>
                <w:lang w:val="en-GB"/>
              </w:rPr>
            </w:pPr>
            <w:r w:rsidRPr="00776A8D">
              <w:rPr>
                <w:spacing w:val="-2"/>
                <w:w w:val="105"/>
                <w:sz w:val="22"/>
                <w:lang w:val="en-GB"/>
              </w:rPr>
              <w:t>If</w:t>
            </w:r>
            <w:r w:rsidRPr="00776A8D">
              <w:rPr>
                <w:spacing w:val="-7"/>
                <w:w w:val="105"/>
                <w:sz w:val="22"/>
                <w:lang w:val="en-GB"/>
              </w:rPr>
              <w:t xml:space="preserve"> </w:t>
            </w:r>
            <w:r w:rsidRPr="00776A8D">
              <w:rPr>
                <w:spacing w:val="-2"/>
                <w:w w:val="105"/>
                <w:sz w:val="22"/>
                <w:lang w:val="en-GB"/>
              </w:rPr>
              <w:t>the</w:t>
            </w:r>
            <w:r w:rsidRPr="00776A8D">
              <w:rPr>
                <w:spacing w:val="-7"/>
                <w:w w:val="105"/>
                <w:sz w:val="22"/>
                <w:lang w:val="en-GB"/>
              </w:rPr>
              <w:t xml:space="preserve"> </w:t>
            </w:r>
            <w:r w:rsidRPr="00776A8D">
              <w:rPr>
                <w:spacing w:val="-2"/>
                <w:w w:val="105"/>
                <w:sz w:val="22"/>
                <w:lang w:val="en-GB"/>
              </w:rPr>
              <w:t>stop</w:t>
            </w:r>
            <w:r w:rsidRPr="00776A8D">
              <w:rPr>
                <w:spacing w:val="-7"/>
                <w:w w:val="105"/>
                <w:sz w:val="22"/>
                <w:lang w:val="en-GB"/>
              </w:rPr>
              <w:t xml:space="preserve"> </w:t>
            </w:r>
            <w:r w:rsidRPr="00776A8D">
              <w:rPr>
                <w:spacing w:val="-2"/>
                <w:w w:val="105"/>
                <w:sz w:val="22"/>
                <w:lang w:val="en-GB"/>
              </w:rPr>
              <w:t>lines</w:t>
            </w:r>
            <w:r w:rsidRPr="00776A8D">
              <w:rPr>
                <w:spacing w:val="-5"/>
                <w:w w:val="105"/>
                <w:sz w:val="22"/>
                <w:lang w:val="en-GB"/>
              </w:rPr>
              <w:t xml:space="preserve"> </w:t>
            </w:r>
            <w:r w:rsidRPr="00776A8D">
              <w:rPr>
                <w:spacing w:val="-2"/>
                <w:w w:val="105"/>
                <w:sz w:val="22"/>
                <w:lang w:val="en-GB"/>
              </w:rPr>
              <w:t>can</w:t>
            </w:r>
            <w:r w:rsidRPr="00776A8D">
              <w:rPr>
                <w:spacing w:val="-9"/>
                <w:w w:val="105"/>
                <w:sz w:val="22"/>
                <w:lang w:val="en-GB"/>
              </w:rPr>
              <w:t xml:space="preserve"> </w:t>
            </w:r>
            <w:r w:rsidRPr="00776A8D">
              <w:rPr>
                <w:spacing w:val="-2"/>
                <w:w w:val="105"/>
                <w:sz w:val="22"/>
                <w:lang w:val="en-GB"/>
              </w:rPr>
              <w:t>be</w:t>
            </w:r>
            <w:r w:rsidRPr="00776A8D">
              <w:rPr>
                <w:spacing w:val="-7"/>
                <w:w w:val="105"/>
                <w:sz w:val="22"/>
                <w:lang w:val="en-GB"/>
              </w:rPr>
              <w:t xml:space="preserve"> </w:t>
            </w:r>
            <w:r w:rsidRPr="00776A8D">
              <w:rPr>
                <w:spacing w:val="-2"/>
                <w:w w:val="105"/>
                <w:sz w:val="22"/>
                <w:lang w:val="en-GB"/>
              </w:rPr>
              <w:t>pulled</w:t>
            </w:r>
            <w:r w:rsidRPr="00776A8D">
              <w:rPr>
                <w:spacing w:val="-7"/>
                <w:w w:val="105"/>
                <w:sz w:val="22"/>
                <w:lang w:val="en-GB"/>
              </w:rPr>
              <w:t xml:space="preserve"> </w:t>
            </w:r>
            <w:r w:rsidRPr="00776A8D">
              <w:rPr>
                <w:spacing w:val="-2"/>
                <w:w w:val="105"/>
                <w:sz w:val="22"/>
                <w:lang w:val="en-GB"/>
              </w:rPr>
              <w:t>into</w:t>
            </w:r>
            <w:r w:rsidRPr="00776A8D">
              <w:rPr>
                <w:spacing w:val="-8"/>
                <w:w w:val="105"/>
                <w:sz w:val="22"/>
                <w:lang w:val="en-GB"/>
              </w:rPr>
              <w:t xml:space="preserve"> </w:t>
            </w:r>
            <w:r w:rsidRPr="00776A8D">
              <w:rPr>
                <w:spacing w:val="-2"/>
                <w:w w:val="105"/>
                <w:sz w:val="22"/>
                <w:lang w:val="en-GB"/>
              </w:rPr>
              <w:t>the</w:t>
            </w:r>
            <w:r w:rsidRPr="00776A8D">
              <w:rPr>
                <w:spacing w:val="-7"/>
                <w:w w:val="105"/>
                <w:sz w:val="22"/>
                <w:lang w:val="en-GB"/>
              </w:rPr>
              <w:t xml:space="preserve"> </w:t>
            </w:r>
            <w:r w:rsidRPr="00776A8D">
              <w:rPr>
                <w:spacing w:val="-2"/>
                <w:w w:val="105"/>
                <w:sz w:val="22"/>
                <w:lang w:val="en-GB"/>
              </w:rPr>
              <w:t>junction</w:t>
            </w:r>
            <w:r w:rsidRPr="00776A8D">
              <w:rPr>
                <w:spacing w:val="-9"/>
                <w:w w:val="105"/>
                <w:sz w:val="22"/>
                <w:lang w:val="en-GB"/>
              </w:rPr>
              <w:t xml:space="preserve"> </w:t>
            </w:r>
            <w:r w:rsidRPr="00776A8D">
              <w:rPr>
                <w:spacing w:val="-2"/>
                <w:w w:val="105"/>
                <w:sz w:val="22"/>
                <w:lang w:val="en-GB"/>
              </w:rPr>
              <w:t>reducing</w:t>
            </w:r>
            <w:r w:rsidRPr="00776A8D">
              <w:rPr>
                <w:spacing w:val="-9"/>
                <w:w w:val="105"/>
                <w:sz w:val="22"/>
                <w:lang w:val="en-GB"/>
              </w:rPr>
              <w:t xml:space="preserve"> </w:t>
            </w:r>
            <w:r w:rsidRPr="00776A8D">
              <w:rPr>
                <w:spacing w:val="-2"/>
                <w:w w:val="105"/>
                <w:sz w:val="22"/>
                <w:lang w:val="en-GB"/>
              </w:rPr>
              <w:t>its</w:t>
            </w:r>
            <w:r w:rsidRPr="00776A8D">
              <w:rPr>
                <w:spacing w:val="-7"/>
                <w:w w:val="105"/>
                <w:sz w:val="22"/>
                <w:lang w:val="en-GB"/>
              </w:rPr>
              <w:t xml:space="preserve"> </w:t>
            </w:r>
            <w:proofErr w:type="gramStart"/>
            <w:r w:rsidRPr="00776A8D">
              <w:rPr>
                <w:spacing w:val="-2"/>
                <w:w w:val="105"/>
                <w:sz w:val="22"/>
                <w:lang w:val="en-GB"/>
              </w:rPr>
              <w:t>footprint</w:t>
            </w:r>
            <w:proofErr w:type="gramEnd"/>
            <w:r w:rsidRPr="00776A8D">
              <w:rPr>
                <w:spacing w:val="-7"/>
                <w:w w:val="105"/>
                <w:sz w:val="22"/>
                <w:lang w:val="en-GB"/>
              </w:rPr>
              <w:t xml:space="preserve"> </w:t>
            </w:r>
            <w:r w:rsidRPr="00776A8D">
              <w:rPr>
                <w:spacing w:val="-2"/>
                <w:w w:val="105"/>
                <w:sz w:val="22"/>
                <w:lang w:val="en-GB"/>
              </w:rPr>
              <w:t>then</w:t>
            </w:r>
            <w:r w:rsidRPr="00776A8D">
              <w:rPr>
                <w:spacing w:val="-9"/>
                <w:w w:val="105"/>
                <w:sz w:val="22"/>
                <w:lang w:val="en-GB"/>
              </w:rPr>
              <w:t xml:space="preserve"> </w:t>
            </w:r>
            <w:r w:rsidRPr="00776A8D">
              <w:rPr>
                <w:spacing w:val="-2"/>
                <w:w w:val="105"/>
                <w:sz w:val="22"/>
                <w:lang w:val="en-GB"/>
              </w:rPr>
              <w:t xml:space="preserve">the </w:t>
            </w:r>
            <w:r w:rsidRPr="00776A8D">
              <w:rPr>
                <w:sz w:val="22"/>
                <w:lang w:val="en-GB"/>
              </w:rPr>
              <w:t>intervisibility</w:t>
            </w:r>
            <w:r w:rsidRPr="00776A8D">
              <w:rPr>
                <w:spacing w:val="13"/>
                <w:sz w:val="22"/>
                <w:lang w:val="en-GB"/>
              </w:rPr>
              <w:t xml:space="preserve"> </w:t>
            </w:r>
            <w:r w:rsidRPr="00776A8D">
              <w:rPr>
                <w:sz w:val="22"/>
                <w:lang w:val="en-GB"/>
              </w:rPr>
              <w:t>envelope</w:t>
            </w:r>
            <w:r w:rsidRPr="00776A8D">
              <w:rPr>
                <w:spacing w:val="16"/>
                <w:sz w:val="22"/>
                <w:lang w:val="en-GB"/>
              </w:rPr>
              <w:t xml:space="preserve"> </w:t>
            </w:r>
            <w:r w:rsidRPr="00776A8D">
              <w:rPr>
                <w:sz w:val="22"/>
                <w:lang w:val="en-GB"/>
              </w:rPr>
              <w:t>will</w:t>
            </w:r>
            <w:r w:rsidRPr="00776A8D">
              <w:rPr>
                <w:spacing w:val="15"/>
                <w:sz w:val="22"/>
                <w:lang w:val="en-GB"/>
              </w:rPr>
              <w:t xml:space="preserve"> </w:t>
            </w:r>
            <w:r w:rsidRPr="00776A8D">
              <w:rPr>
                <w:sz w:val="22"/>
                <w:lang w:val="en-GB"/>
              </w:rPr>
              <w:t>also</w:t>
            </w:r>
            <w:r w:rsidRPr="00776A8D">
              <w:rPr>
                <w:spacing w:val="16"/>
                <w:sz w:val="22"/>
                <w:lang w:val="en-GB"/>
              </w:rPr>
              <w:t xml:space="preserve"> </w:t>
            </w:r>
            <w:r w:rsidRPr="00776A8D">
              <w:rPr>
                <w:lang w:val="en-GB"/>
              </w:rPr>
              <w:t>decrease and</w:t>
            </w:r>
            <w:r w:rsidRPr="00776A8D">
              <w:rPr>
                <w:spacing w:val="15"/>
                <w:sz w:val="22"/>
                <w:lang w:val="en-GB"/>
              </w:rPr>
              <w:t xml:space="preserve"> </w:t>
            </w:r>
            <w:r w:rsidRPr="00776A8D">
              <w:rPr>
                <w:sz w:val="22"/>
                <w:lang w:val="en-GB"/>
              </w:rPr>
              <w:t>reduce</w:t>
            </w:r>
            <w:r w:rsidRPr="00776A8D">
              <w:rPr>
                <w:spacing w:val="16"/>
                <w:sz w:val="22"/>
                <w:lang w:val="en-GB"/>
              </w:rPr>
              <w:t xml:space="preserve"> </w:t>
            </w:r>
            <w:r w:rsidRPr="00776A8D">
              <w:rPr>
                <w:sz w:val="22"/>
                <w:lang w:val="en-GB"/>
              </w:rPr>
              <w:t>land</w:t>
            </w:r>
            <w:r w:rsidRPr="00776A8D">
              <w:rPr>
                <w:spacing w:val="16"/>
                <w:sz w:val="22"/>
                <w:lang w:val="en-GB"/>
              </w:rPr>
              <w:t xml:space="preserve"> </w:t>
            </w:r>
            <w:r w:rsidRPr="00776A8D">
              <w:rPr>
                <w:spacing w:val="-2"/>
                <w:sz w:val="22"/>
                <w:lang w:val="en-GB"/>
              </w:rPr>
              <w:t>take/sterilisation</w:t>
            </w:r>
          </w:p>
        </w:tc>
        <w:tc>
          <w:tcPr>
            <w:tcW w:w="6149" w:type="dxa"/>
            <w:shd w:val="clear" w:color="auto" w:fill="FBE3D5"/>
          </w:tcPr>
          <w:p w14:paraId="45D4CAED" w14:textId="4033139D" w:rsidR="007642C3" w:rsidRPr="00776A8D" w:rsidRDefault="007642C3" w:rsidP="007642C3">
            <w:pPr>
              <w:pStyle w:val="TableParagraph"/>
              <w:spacing w:line="266" w:lineRule="auto"/>
              <w:rPr>
                <w:sz w:val="22"/>
                <w:lang w:val="en-GB"/>
              </w:rPr>
            </w:pPr>
            <w:r w:rsidRPr="00776A8D">
              <w:rPr>
                <w:w w:val="105"/>
                <w:sz w:val="22"/>
                <w:lang w:val="en-GB"/>
              </w:rPr>
              <w:t>See</w:t>
            </w:r>
            <w:r w:rsidRPr="00776A8D">
              <w:rPr>
                <w:spacing w:val="-9"/>
                <w:w w:val="105"/>
                <w:sz w:val="22"/>
                <w:lang w:val="en-GB"/>
              </w:rPr>
              <w:t xml:space="preserve"> </w:t>
            </w:r>
            <w:r w:rsidRPr="00776A8D">
              <w:rPr>
                <w:spacing w:val="-2"/>
                <w:w w:val="105"/>
                <w:sz w:val="22"/>
                <w:lang w:val="en-GB"/>
              </w:rPr>
              <w:t>above.</w:t>
            </w:r>
          </w:p>
        </w:tc>
      </w:tr>
      <w:tr w:rsidR="007642C3" w:rsidRPr="00776A8D" w14:paraId="4DD03B88" w14:textId="77777777" w:rsidTr="007642C3">
        <w:trPr>
          <w:trHeight w:val="1531"/>
        </w:trPr>
        <w:tc>
          <w:tcPr>
            <w:tcW w:w="605" w:type="dxa"/>
            <w:shd w:val="clear" w:color="auto" w:fill="FBE3D5"/>
          </w:tcPr>
          <w:p w14:paraId="5FE4C7B9" w14:textId="24D33C4F" w:rsidR="007642C3" w:rsidRPr="00776A8D" w:rsidRDefault="007642C3" w:rsidP="007642C3">
            <w:pPr>
              <w:pStyle w:val="TableParagraph"/>
              <w:rPr>
                <w:spacing w:val="-5"/>
                <w:sz w:val="22"/>
                <w:lang w:val="en-GB"/>
              </w:rPr>
            </w:pPr>
            <w:r w:rsidRPr="00776A8D">
              <w:rPr>
                <w:spacing w:val="-5"/>
                <w:sz w:val="22"/>
                <w:lang w:val="en-GB"/>
              </w:rPr>
              <w:lastRenderedPageBreak/>
              <w:t>1.5</w:t>
            </w:r>
          </w:p>
        </w:tc>
        <w:tc>
          <w:tcPr>
            <w:tcW w:w="7863" w:type="dxa"/>
            <w:shd w:val="clear" w:color="auto" w:fill="FBE3D5"/>
          </w:tcPr>
          <w:p w14:paraId="66CEFF76" w14:textId="1AD6D280" w:rsidR="007642C3" w:rsidRPr="00776A8D" w:rsidRDefault="007642C3" w:rsidP="007642C3">
            <w:pPr>
              <w:pStyle w:val="TableParagraph"/>
              <w:spacing w:line="266" w:lineRule="auto"/>
              <w:ind w:right="128" w:hanging="1"/>
              <w:rPr>
                <w:sz w:val="22"/>
                <w:lang w:val="en-GB"/>
              </w:rPr>
            </w:pPr>
            <w:r w:rsidRPr="00776A8D">
              <w:rPr>
                <w:w w:val="105"/>
                <w:sz w:val="22"/>
                <w:lang w:val="en-GB"/>
              </w:rPr>
              <w:t>The</w:t>
            </w:r>
            <w:r w:rsidRPr="00776A8D">
              <w:rPr>
                <w:spacing w:val="-3"/>
                <w:w w:val="105"/>
                <w:sz w:val="22"/>
                <w:lang w:val="en-GB"/>
              </w:rPr>
              <w:t xml:space="preserve"> </w:t>
            </w:r>
            <w:r w:rsidRPr="00776A8D">
              <w:rPr>
                <w:w w:val="105"/>
                <w:sz w:val="22"/>
                <w:lang w:val="en-GB"/>
              </w:rPr>
              <w:t>internal</w:t>
            </w:r>
            <w:r w:rsidRPr="00776A8D">
              <w:rPr>
                <w:spacing w:val="-7"/>
                <w:w w:val="105"/>
                <w:sz w:val="22"/>
                <w:lang w:val="en-GB"/>
              </w:rPr>
              <w:t xml:space="preserve"> </w:t>
            </w:r>
            <w:r w:rsidRPr="00776A8D">
              <w:rPr>
                <w:w w:val="105"/>
                <w:sz w:val="22"/>
                <w:lang w:val="en-GB"/>
              </w:rPr>
              <w:t>stop</w:t>
            </w:r>
            <w:r w:rsidRPr="00776A8D">
              <w:rPr>
                <w:spacing w:val="-4"/>
                <w:w w:val="105"/>
                <w:sz w:val="22"/>
                <w:lang w:val="en-GB"/>
              </w:rPr>
              <w:t xml:space="preserve"> </w:t>
            </w:r>
            <w:r w:rsidRPr="00776A8D">
              <w:rPr>
                <w:w w:val="105"/>
                <w:sz w:val="22"/>
                <w:lang w:val="en-GB"/>
              </w:rPr>
              <w:t>line</w:t>
            </w:r>
            <w:r w:rsidRPr="00776A8D">
              <w:rPr>
                <w:spacing w:val="-3"/>
                <w:w w:val="105"/>
                <w:sz w:val="22"/>
                <w:lang w:val="en-GB"/>
              </w:rPr>
              <w:t xml:space="preserve"> </w:t>
            </w:r>
            <w:r w:rsidRPr="00776A8D">
              <w:rPr>
                <w:w w:val="105"/>
                <w:sz w:val="22"/>
                <w:lang w:val="en-GB"/>
              </w:rPr>
              <w:t>for</w:t>
            </w:r>
            <w:r w:rsidRPr="00776A8D">
              <w:rPr>
                <w:spacing w:val="-6"/>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crossing</w:t>
            </w:r>
            <w:r w:rsidRPr="00776A8D">
              <w:rPr>
                <w:spacing w:val="-3"/>
                <w:w w:val="105"/>
                <w:sz w:val="22"/>
                <w:lang w:val="en-GB"/>
              </w:rPr>
              <w:t xml:space="preserve"> </w:t>
            </w:r>
            <w:r w:rsidRPr="00776A8D">
              <w:rPr>
                <w:w w:val="105"/>
                <w:sz w:val="22"/>
                <w:lang w:val="en-GB"/>
              </w:rPr>
              <w:t>over</w:t>
            </w:r>
            <w:r w:rsidRPr="00776A8D">
              <w:rPr>
                <w:spacing w:val="-2"/>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Newark</w:t>
            </w:r>
            <w:r w:rsidRPr="00776A8D">
              <w:rPr>
                <w:spacing w:val="-3"/>
                <w:w w:val="105"/>
                <w:sz w:val="22"/>
                <w:lang w:val="en-GB"/>
              </w:rPr>
              <w:t xml:space="preserve"> </w:t>
            </w:r>
            <w:r w:rsidRPr="00776A8D">
              <w:rPr>
                <w:w w:val="105"/>
                <w:sz w:val="22"/>
                <w:lang w:val="en-GB"/>
              </w:rPr>
              <w:t>Road</w:t>
            </w:r>
            <w:r w:rsidRPr="00776A8D">
              <w:rPr>
                <w:spacing w:val="-7"/>
                <w:w w:val="105"/>
                <w:sz w:val="22"/>
                <w:lang w:val="en-GB"/>
              </w:rPr>
              <w:t xml:space="preserve"> </w:t>
            </w:r>
            <w:r w:rsidRPr="00776A8D">
              <w:rPr>
                <w:w w:val="105"/>
                <w:sz w:val="22"/>
                <w:lang w:val="en-GB"/>
              </w:rPr>
              <w:t>NE</w:t>
            </w:r>
            <w:r w:rsidRPr="00776A8D">
              <w:rPr>
                <w:spacing w:val="-8"/>
                <w:w w:val="105"/>
                <w:sz w:val="22"/>
                <w:lang w:val="en-GB"/>
              </w:rPr>
              <w:t xml:space="preserve"> </w:t>
            </w:r>
            <w:r w:rsidRPr="00776A8D">
              <w:rPr>
                <w:w w:val="105"/>
                <w:sz w:val="22"/>
                <w:lang w:val="en-GB"/>
              </w:rPr>
              <w:t>bound</w:t>
            </w:r>
            <w:r w:rsidRPr="00776A8D">
              <w:rPr>
                <w:spacing w:val="-3"/>
                <w:w w:val="105"/>
                <w:sz w:val="22"/>
                <w:lang w:val="en-GB"/>
              </w:rPr>
              <w:t xml:space="preserve"> </w:t>
            </w:r>
            <w:r w:rsidRPr="00776A8D">
              <w:rPr>
                <w:w w:val="105"/>
                <w:sz w:val="22"/>
                <w:lang w:val="en-GB"/>
              </w:rPr>
              <w:t>exit</w:t>
            </w:r>
            <w:r w:rsidRPr="00776A8D">
              <w:rPr>
                <w:spacing w:val="-3"/>
                <w:w w:val="105"/>
                <w:sz w:val="22"/>
                <w:lang w:val="en-GB"/>
              </w:rPr>
              <w:t xml:space="preserve"> </w:t>
            </w:r>
            <w:r w:rsidRPr="00776A8D">
              <w:rPr>
                <w:w w:val="105"/>
                <w:sz w:val="22"/>
                <w:lang w:val="en-GB"/>
              </w:rPr>
              <w:t xml:space="preserve">has </w:t>
            </w:r>
            <w:r w:rsidRPr="00776A8D">
              <w:rPr>
                <w:sz w:val="22"/>
                <w:lang w:val="en-GB"/>
              </w:rPr>
              <w:t xml:space="preserve">reappeared. These are not encouraged and should be removed. The main junction </w:t>
            </w:r>
            <w:r w:rsidRPr="00776A8D">
              <w:rPr>
                <w:w w:val="105"/>
                <w:sz w:val="22"/>
                <w:lang w:val="en-GB"/>
              </w:rPr>
              <w:t>staging</w:t>
            </w:r>
            <w:r w:rsidRPr="00776A8D">
              <w:rPr>
                <w:spacing w:val="-2"/>
                <w:w w:val="105"/>
                <w:sz w:val="22"/>
                <w:lang w:val="en-GB"/>
              </w:rPr>
              <w:t xml:space="preserve"> </w:t>
            </w:r>
            <w:r w:rsidRPr="00776A8D">
              <w:rPr>
                <w:w w:val="105"/>
                <w:sz w:val="22"/>
                <w:lang w:val="en-GB"/>
              </w:rPr>
              <w:t>can</w:t>
            </w:r>
            <w:r w:rsidRPr="00776A8D">
              <w:rPr>
                <w:spacing w:val="-5"/>
                <w:w w:val="105"/>
                <w:sz w:val="22"/>
                <w:lang w:val="en-GB"/>
              </w:rPr>
              <w:t xml:space="preserve"> </w:t>
            </w:r>
            <w:r w:rsidRPr="00776A8D">
              <w:rPr>
                <w:w w:val="105"/>
                <w:sz w:val="22"/>
                <w:lang w:val="en-GB"/>
              </w:rPr>
              <w:t>be</w:t>
            </w:r>
            <w:r w:rsidRPr="00776A8D">
              <w:rPr>
                <w:spacing w:val="-2"/>
                <w:w w:val="105"/>
                <w:sz w:val="22"/>
                <w:lang w:val="en-GB"/>
              </w:rPr>
              <w:t xml:space="preserve"> </w:t>
            </w:r>
            <w:r w:rsidRPr="00776A8D">
              <w:rPr>
                <w:w w:val="105"/>
                <w:sz w:val="22"/>
                <w:lang w:val="en-GB"/>
              </w:rPr>
              <w:t>altered</w:t>
            </w:r>
            <w:r w:rsidRPr="00776A8D">
              <w:rPr>
                <w:spacing w:val="-3"/>
                <w:w w:val="105"/>
                <w:sz w:val="22"/>
                <w:lang w:val="en-GB"/>
              </w:rPr>
              <w:t xml:space="preserve"> </w:t>
            </w:r>
            <w:r w:rsidRPr="00776A8D">
              <w:rPr>
                <w:w w:val="105"/>
                <w:sz w:val="22"/>
                <w:lang w:val="en-GB"/>
              </w:rPr>
              <w:t>to</w:t>
            </w:r>
            <w:r w:rsidRPr="00776A8D">
              <w:rPr>
                <w:spacing w:val="-3"/>
                <w:w w:val="105"/>
                <w:sz w:val="22"/>
                <w:lang w:val="en-GB"/>
              </w:rPr>
              <w:t xml:space="preserve"> </w:t>
            </w:r>
            <w:r w:rsidRPr="00776A8D">
              <w:rPr>
                <w:w w:val="105"/>
                <w:sz w:val="22"/>
                <w:lang w:val="en-GB"/>
              </w:rPr>
              <w:t>allow</w:t>
            </w:r>
            <w:r w:rsidRPr="00776A8D">
              <w:rPr>
                <w:spacing w:val="-2"/>
                <w:w w:val="105"/>
                <w:sz w:val="22"/>
                <w:lang w:val="en-GB"/>
              </w:rPr>
              <w:t xml:space="preserve"> </w:t>
            </w:r>
            <w:r w:rsidRPr="00776A8D">
              <w:rPr>
                <w:w w:val="105"/>
                <w:sz w:val="22"/>
                <w:lang w:val="en-GB"/>
              </w:rPr>
              <w:t>this</w:t>
            </w:r>
            <w:r w:rsidRPr="00776A8D">
              <w:rPr>
                <w:spacing w:val="-2"/>
                <w:w w:val="105"/>
                <w:sz w:val="22"/>
                <w:lang w:val="en-GB"/>
              </w:rPr>
              <w:t xml:space="preserve"> </w:t>
            </w:r>
            <w:r w:rsidRPr="00776A8D">
              <w:rPr>
                <w:w w:val="105"/>
                <w:sz w:val="22"/>
                <w:lang w:val="en-GB"/>
              </w:rPr>
              <w:t>to</w:t>
            </w:r>
            <w:r w:rsidRPr="00776A8D">
              <w:rPr>
                <w:spacing w:val="-2"/>
                <w:w w:val="105"/>
                <w:sz w:val="22"/>
                <w:lang w:val="en-GB"/>
              </w:rPr>
              <w:t xml:space="preserve"> </w:t>
            </w:r>
            <w:r w:rsidRPr="00776A8D">
              <w:rPr>
                <w:w w:val="105"/>
                <w:sz w:val="22"/>
                <w:lang w:val="en-GB"/>
              </w:rPr>
              <w:t>appear</w:t>
            </w:r>
            <w:r w:rsidRPr="00776A8D">
              <w:rPr>
                <w:spacing w:val="-5"/>
                <w:w w:val="105"/>
                <w:sz w:val="22"/>
                <w:lang w:val="en-GB"/>
              </w:rPr>
              <w:t xml:space="preserve"> </w:t>
            </w:r>
            <w:r w:rsidRPr="00776A8D">
              <w:rPr>
                <w:w w:val="105"/>
                <w:sz w:val="22"/>
                <w:lang w:val="en-GB"/>
              </w:rPr>
              <w:t>by</w:t>
            </w:r>
            <w:r w:rsidRPr="00776A8D">
              <w:rPr>
                <w:spacing w:val="-2"/>
                <w:w w:val="105"/>
                <w:sz w:val="22"/>
                <w:lang w:val="en-GB"/>
              </w:rPr>
              <w:t xml:space="preserve"> </w:t>
            </w:r>
            <w:r w:rsidRPr="00776A8D">
              <w:rPr>
                <w:w w:val="105"/>
                <w:sz w:val="22"/>
                <w:lang w:val="en-GB"/>
              </w:rPr>
              <w:t>holding</w:t>
            </w:r>
            <w:r w:rsidRPr="00776A8D">
              <w:rPr>
                <w:spacing w:val="-5"/>
                <w:w w:val="105"/>
                <w:sz w:val="22"/>
                <w:lang w:val="en-GB"/>
              </w:rPr>
              <w:t xml:space="preserve"> </w:t>
            </w:r>
            <w:r w:rsidRPr="00776A8D">
              <w:rPr>
                <w:w w:val="105"/>
                <w:sz w:val="22"/>
                <w:lang w:val="en-GB"/>
              </w:rPr>
              <w:t>back</w:t>
            </w:r>
            <w:r w:rsidRPr="00776A8D">
              <w:rPr>
                <w:spacing w:val="-2"/>
                <w:w w:val="105"/>
                <w:sz w:val="22"/>
                <w:lang w:val="en-GB"/>
              </w:rPr>
              <w:t xml:space="preserve"> </w:t>
            </w:r>
            <w:r w:rsidRPr="00776A8D">
              <w:rPr>
                <w:w w:val="105"/>
                <w:sz w:val="22"/>
                <w:lang w:val="en-GB"/>
              </w:rPr>
              <w:t>the</w:t>
            </w:r>
            <w:r w:rsidRPr="00776A8D">
              <w:rPr>
                <w:spacing w:val="-2"/>
                <w:w w:val="105"/>
                <w:sz w:val="22"/>
                <w:lang w:val="en-GB"/>
              </w:rPr>
              <w:t xml:space="preserve"> </w:t>
            </w:r>
            <w:r w:rsidRPr="00776A8D">
              <w:rPr>
                <w:w w:val="105"/>
                <w:sz w:val="22"/>
                <w:lang w:val="en-GB"/>
              </w:rPr>
              <w:t>Newark</w:t>
            </w:r>
            <w:r w:rsidRPr="00776A8D">
              <w:rPr>
                <w:spacing w:val="-2"/>
                <w:w w:val="105"/>
                <w:sz w:val="22"/>
                <w:lang w:val="en-GB"/>
              </w:rPr>
              <w:t xml:space="preserve"> </w:t>
            </w:r>
            <w:r w:rsidRPr="00776A8D">
              <w:rPr>
                <w:w w:val="105"/>
                <w:sz w:val="22"/>
                <w:lang w:val="en-GB"/>
              </w:rPr>
              <w:t>Rd</w:t>
            </w:r>
            <w:r w:rsidRPr="00776A8D">
              <w:rPr>
                <w:spacing w:val="-3"/>
                <w:w w:val="105"/>
                <w:sz w:val="22"/>
                <w:lang w:val="en-GB"/>
              </w:rPr>
              <w:t xml:space="preserve"> </w:t>
            </w:r>
            <w:r w:rsidRPr="00776A8D">
              <w:rPr>
                <w:w w:val="105"/>
                <w:sz w:val="22"/>
                <w:lang w:val="en-GB"/>
              </w:rPr>
              <w:t xml:space="preserve">NE bound phase </w:t>
            </w:r>
            <w:proofErr w:type="gramStart"/>
            <w:r w:rsidRPr="00776A8D">
              <w:rPr>
                <w:w w:val="105"/>
                <w:sz w:val="22"/>
                <w:lang w:val="en-GB"/>
              </w:rPr>
              <w:t>opening up</w:t>
            </w:r>
            <w:proofErr w:type="gramEnd"/>
            <w:r w:rsidRPr="00776A8D">
              <w:rPr>
                <w:w w:val="105"/>
                <w:sz w:val="22"/>
                <w:lang w:val="en-GB"/>
              </w:rPr>
              <w:t xml:space="preserve"> if the pedestrian phase is demanded.</w:t>
            </w:r>
          </w:p>
        </w:tc>
        <w:tc>
          <w:tcPr>
            <w:tcW w:w="6149" w:type="dxa"/>
            <w:shd w:val="clear" w:color="auto" w:fill="FBE3D5"/>
          </w:tcPr>
          <w:p w14:paraId="2E2B4A5A" w14:textId="5DB2CF39" w:rsidR="007642C3" w:rsidRPr="00776A8D" w:rsidRDefault="007642C3" w:rsidP="007642C3">
            <w:pPr>
              <w:pStyle w:val="TableParagraph"/>
              <w:spacing w:line="266" w:lineRule="auto"/>
              <w:rPr>
                <w:w w:val="105"/>
                <w:sz w:val="22"/>
                <w:lang w:val="en-GB"/>
              </w:rPr>
            </w:pPr>
            <w:r w:rsidRPr="00776A8D">
              <w:rPr>
                <w:sz w:val="22"/>
                <w:lang w:val="en-GB"/>
              </w:rPr>
              <w:t>Internal</w:t>
            </w:r>
            <w:r w:rsidRPr="00776A8D">
              <w:rPr>
                <w:spacing w:val="6"/>
                <w:sz w:val="22"/>
                <w:lang w:val="en-GB"/>
              </w:rPr>
              <w:t xml:space="preserve"> </w:t>
            </w:r>
            <w:r w:rsidRPr="00776A8D">
              <w:rPr>
                <w:sz w:val="22"/>
                <w:lang w:val="en-GB"/>
              </w:rPr>
              <w:t>stop</w:t>
            </w:r>
            <w:r w:rsidRPr="00776A8D">
              <w:rPr>
                <w:spacing w:val="10"/>
                <w:sz w:val="22"/>
                <w:lang w:val="en-GB"/>
              </w:rPr>
              <w:t xml:space="preserve"> </w:t>
            </w:r>
            <w:r w:rsidRPr="00776A8D">
              <w:rPr>
                <w:sz w:val="22"/>
                <w:lang w:val="en-GB"/>
              </w:rPr>
              <w:t>line</w:t>
            </w:r>
            <w:r w:rsidRPr="00776A8D">
              <w:rPr>
                <w:spacing w:val="11"/>
                <w:sz w:val="22"/>
                <w:lang w:val="en-GB"/>
              </w:rPr>
              <w:t xml:space="preserve"> </w:t>
            </w:r>
            <w:r w:rsidRPr="00776A8D">
              <w:rPr>
                <w:sz w:val="22"/>
                <w:lang w:val="en-GB"/>
              </w:rPr>
              <w:t>removed,</w:t>
            </w:r>
            <w:r w:rsidRPr="00776A8D">
              <w:rPr>
                <w:spacing w:val="11"/>
                <w:sz w:val="22"/>
                <w:lang w:val="en-GB"/>
              </w:rPr>
              <w:t xml:space="preserve"> </w:t>
            </w:r>
            <w:r w:rsidRPr="00776A8D">
              <w:rPr>
                <w:sz w:val="22"/>
                <w:lang w:val="en-GB"/>
              </w:rPr>
              <w:t>see</w:t>
            </w:r>
            <w:r w:rsidRPr="00776A8D">
              <w:rPr>
                <w:spacing w:val="10"/>
                <w:sz w:val="22"/>
                <w:lang w:val="en-GB"/>
              </w:rPr>
              <w:t xml:space="preserve"> </w:t>
            </w:r>
            <w:r w:rsidRPr="00776A8D">
              <w:rPr>
                <w:sz w:val="22"/>
                <w:lang w:val="en-GB"/>
              </w:rPr>
              <w:t>Drawing</w:t>
            </w:r>
            <w:r w:rsidRPr="00776A8D">
              <w:rPr>
                <w:spacing w:val="9"/>
                <w:sz w:val="22"/>
                <w:lang w:val="en-GB"/>
              </w:rPr>
              <w:t xml:space="preserve"> </w:t>
            </w:r>
            <w:r w:rsidRPr="00776A8D">
              <w:rPr>
                <w:sz w:val="22"/>
                <w:lang w:val="en-GB"/>
              </w:rPr>
              <w:t>ADC1580-DR-012-</w:t>
            </w:r>
            <w:r w:rsidRPr="00776A8D">
              <w:rPr>
                <w:spacing w:val="-5"/>
                <w:sz w:val="22"/>
                <w:lang w:val="en-GB"/>
              </w:rPr>
              <w:t>P8.</w:t>
            </w:r>
          </w:p>
        </w:tc>
      </w:tr>
      <w:tr w:rsidR="00B8544E" w:rsidRPr="00776A8D" w14:paraId="101BD5D3" w14:textId="77777777" w:rsidTr="00541D3A">
        <w:trPr>
          <w:trHeight w:val="1962"/>
        </w:trPr>
        <w:tc>
          <w:tcPr>
            <w:tcW w:w="605" w:type="dxa"/>
            <w:shd w:val="clear" w:color="auto" w:fill="FBE3D5"/>
          </w:tcPr>
          <w:p w14:paraId="3D0E220E" w14:textId="77777777" w:rsidR="00B8544E" w:rsidRPr="00776A8D" w:rsidRDefault="00000000" w:rsidP="007642C3">
            <w:pPr>
              <w:pStyle w:val="TableParagraph"/>
              <w:rPr>
                <w:lang w:val="en-GB"/>
              </w:rPr>
            </w:pPr>
            <w:r w:rsidRPr="00776A8D">
              <w:rPr>
                <w:spacing w:val="-5"/>
                <w:sz w:val="22"/>
                <w:lang w:val="en-GB"/>
              </w:rPr>
              <w:t>1.6</w:t>
            </w:r>
          </w:p>
        </w:tc>
        <w:tc>
          <w:tcPr>
            <w:tcW w:w="7863" w:type="dxa"/>
            <w:shd w:val="clear" w:color="auto" w:fill="FBE3D5"/>
          </w:tcPr>
          <w:p w14:paraId="623D553E" w14:textId="6DCBB5DF" w:rsidR="00B8544E" w:rsidRPr="00776A8D" w:rsidRDefault="00000000" w:rsidP="007642C3">
            <w:pPr>
              <w:pStyle w:val="TableParagraph"/>
              <w:spacing w:line="266" w:lineRule="auto"/>
              <w:ind w:right="128" w:hanging="1"/>
              <w:rPr>
                <w:lang w:val="en-GB"/>
              </w:rPr>
            </w:pPr>
            <w:r w:rsidRPr="00776A8D">
              <w:rPr>
                <w:sz w:val="22"/>
                <w:lang w:val="en-GB"/>
              </w:rPr>
              <w:t xml:space="preserve">There is no staggered stop line on the Newark Road SW approach (the right turn is a </w:t>
            </w:r>
            <w:r w:rsidRPr="00776A8D">
              <w:rPr>
                <w:w w:val="105"/>
                <w:sz w:val="22"/>
                <w:lang w:val="en-GB"/>
              </w:rPr>
              <w:t>fully</w:t>
            </w:r>
            <w:r w:rsidRPr="00776A8D">
              <w:rPr>
                <w:spacing w:val="-1"/>
                <w:w w:val="105"/>
                <w:sz w:val="22"/>
                <w:lang w:val="en-GB"/>
              </w:rPr>
              <w:t xml:space="preserve"> </w:t>
            </w:r>
            <w:r w:rsidRPr="00776A8D">
              <w:rPr>
                <w:w w:val="105"/>
                <w:sz w:val="22"/>
                <w:lang w:val="en-GB"/>
              </w:rPr>
              <w:t>signalled</w:t>
            </w:r>
            <w:r w:rsidRPr="00776A8D">
              <w:rPr>
                <w:spacing w:val="-2"/>
                <w:w w:val="105"/>
                <w:sz w:val="22"/>
                <w:lang w:val="en-GB"/>
              </w:rPr>
              <w:t xml:space="preserve"> </w:t>
            </w:r>
            <w:r w:rsidR="00776A8D" w:rsidRPr="00776A8D">
              <w:rPr>
                <w:w w:val="105"/>
                <w:lang w:val="en-GB"/>
              </w:rPr>
              <w:t>facility,</w:t>
            </w:r>
            <w:r w:rsidRPr="00776A8D">
              <w:rPr>
                <w:spacing w:val="-1"/>
                <w:w w:val="105"/>
                <w:sz w:val="22"/>
                <w:lang w:val="en-GB"/>
              </w:rPr>
              <w:t xml:space="preserve"> </w:t>
            </w:r>
            <w:r w:rsidRPr="00776A8D">
              <w:rPr>
                <w:w w:val="105"/>
                <w:sz w:val="22"/>
                <w:lang w:val="en-GB"/>
              </w:rPr>
              <w:t>so</w:t>
            </w:r>
            <w:r w:rsidRPr="00776A8D">
              <w:rPr>
                <w:spacing w:val="-3"/>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stagger</w:t>
            </w:r>
            <w:r w:rsidRPr="00776A8D">
              <w:rPr>
                <w:spacing w:val="-1"/>
                <w:w w:val="105"/>
                <w:sz w:val="22"/>
                <w:lang w:val="en-GB"/>
              </w:rPr>
              <w:t xml:space="preserve"> </w:t>
            </w:r>
            <w:r w:rsidRPr="00776A8D">
              <w:rPr>
                <w:w w:val="105"/>
                <w:sz w:val="22"/>
                <w:lang w:val="en-GB"/>
              </w:rPr>
              <w:t>is</w:t>
            </w:r>
            <w:r w:rsidRPr="00776A8D">
              <w:rPr>
                <w:spacing w:val="-1"/>
                <w:w w:val="105"/>
                <w:sz w:val="22"/>
                <w:lang w:val="en-GB"/>
              </w:rPr>
              <w:t xml:space="preserve"> </w:t>
            </w:r>
            <w:r w:rsidRPr="00776A8D">
              <w:rPr>
                <w:w w:val="105"/>
                <w:sz w:val="22"/>
                <w:lang w:val="en-GB"/>
              </w:rPr>
              <w:t>required).</w:t>
            </w:r>
            <w:r w:rsidRPr="00776A8D">
              <w:rPr>
                <w:spacing w:val="-1"/>
                <w:w w:val="105"/>
                <w:sz w:val="22"/>
                <w:lang w:val="en-GB"/>
              </w:rPr>
              <w:t xml:space="preserve"> </w:t>
            </w:r>
            <w:r w:rsidRPr="00776A8D">
              <w:rPr>
                <w:w w:val="105"/>
                <w:sz w:val="22"/>
                <w:lang w:val="en-GB"/>
              </w:rPr>
              <w:t>The</w:t>
            </w:r>
            <w:r w:rsidRPr="00776A8D">
              <w:rPr>
                <w:spacing w:val="-1"/>
                <w:w w:val="105"/>
                <w:sz w:val="22"/>
                <w:lang w:val="en-GB"/>
              </w:rPr>
              <w:t xml:space="preserve"> </w:t>
            </w:r>
            <w:r w:rsidRPr="00776A8D">
              <w:rPr>
                <w:w w:val="105"/>
                <w:sz w:val="22"/>
                <w:lang w:val="en-GB"/>
              </w:rPr>
              <w:t>right</w:t>
            </w:r>
            <w:r w:rsidRPr="00776A8D">
              <w:rPr>
                <w:spacing w:val="-3"/>
                <w:w w:val="105"/>
                <w:sz w:val="22"/>
                <w:lang w:val="en-GB"/>
              </w:rPr>
              <w:t xml:space="preserve"> </w:t>
            </w:r>
            <w:r w:rsidRPr="00776A8D">
              <w:rPr>
                <w:w w:val="105"/>
                <w:sz w:val="22"/>
                <w:lang w:val="en-GB"/>
              </w:rPr>
              <w:t>turn</w:t>
            </w:r>
            <w:r w:rsidRPr="00776A8D">
              <w:rPr>
                <w:spacing w:val="-3"/>
                <w:w w:val="105"/>
                <w:sz w:val="22"/>
                <w:lang w:val="en-GB"/>
              </w:rPr>
              <w:t xml:space="preserve"> </w:t>
            </w:r>
            <w:r w:rsidRPr="00776A8D">
              <w:rPr>
                <w:w w:val="105"/>
                <w:sz w:val="22"/>
                <w:lang w:val="en-GB"/>
              </w:rPr>
              <w:t>lane</w:t>
            </w:r>
            <w:r w:rsidRPr="00776A8D">
              <w:rPr>
                <w:spacing w:val="-1"/>
                <w:w w:val="105"/>
                <w:sz w:val="22"/>
                <w:lang w:val="en-GB"/>
              </w:rPr>
              <w:t xml:space="preserve"> </w:t>
            </w:r>
            <w:r w:rsidRPr="00776A8D">
              <w:rPr>
                <w:w w:val="105"/>
                <w:sz w:val="22"/>
                <w:lang w:val="en-GB"/>
              </w:rPr>
              <w:t>should</w:t>
            </w:r>
            <w:r w:rsidRPr="00776A8D">
              <w:rPr>
                <w:spacing w:val="-2"/>
                <w:w w:val="105"/>
                <w:sz w:val="22"/>
                <w:lang w:val="en-GB"/>
              </w:rPr>
              <w:t xml:space="preserve"> </w:t>
            </w:r>
            <w:r w:rsidRPr="00776A8D">
              <w:rPr>
                <w:w w:val="105"/>
                <w:sz w:val="22"/>
                <w:lang w:val="en-GB"/>
              </w:rPr>
              <w:t>also develop</w:t>
            </w:r>
            <w:r w:rsidRPr="00776A8D">
              <w:rPr>
                <w:spacing w:val="-14"/>
                <w:w w:val="105"/>
                <w:sz w:val="22"/>
                <w:lang w:val="en-GB"/>
              </w:rPr>
              <w:t xml:space="preserve"> </w:t>
            </w:r>
            <w:r w:rsidRPr="00776A8D">
              <w:rPr>
                <w:w w:val="105"/>
                <w:sz w:val="22"/>
                <w:lang w:val="en-GB"/>
              </w:rPr>
              <w:t>off</w:t>
            </w:r>
            <w:r w:rsidRPr="00776A8D">
              <w:rPr>
                <w:spacing w:val="-12"/>
                <w:w w:val="105"/>
                <w:sz w:val="22"/>
                <w:lang w:val="en-GB"/>
              </w:rPr>
              <w:t xml:space="preserve"> </w:t>
            </w:r>
            <w:r w:rsidRPr="00776A8D">
              <w:rPr>
                <w:w w:val="105"/>
                <w:sz w:val="22"/>
                <w:lang w:val="en-GB"/>
              </w:rPr>
              <w:t>the</w:t>
            </w:r>
            <w:r w:rsidRPr="00776A8D">
              <w:rPr>
                <w:spacing w:val="-11"/>
                <w:w w:val="105"/>
                <w:sz w:val="22"/>
                <w:lang w:val="en-GB"/>
              </w:rPr>
              <w:t xml:space="preserve"> </w:t>
            </w:r>
            <w:r w:rsidRPr="00776A8D">
              <w:rPr>
                <w:w w:val="105"/>
                <w:sz w:val="22"/>
                <w:lang w:val="en-GB"/>
              </w:rPr>
              <w:t>ahead</w:t>
            </w:r>
            <w:r w:rsidRPr="00776A8D">
              <w:rPr>
                <w:spacing w:val="-12"/>
                <w:w w:val="105"/>
                <w:sz w:val="22"/>
                <w:lang w:val="en-GB"/>
              </w:rPr>
              <w:t xml:space="preserve"> </w:t>
            </w:r>
            <w:r w:rsidRPr="00776A8D">
              <w:rPr>
                <w:w w:val="105"/>
                <w:sz w:val="22"/>
                <w:lang w:val="en-GB"/>
              </w:rPr>
              <w:t>lane</w:t>
            </w:r>
            <w:r w:rsidRPr="00776A8D">
              <w:rPr>
                <w:spacing w:val="-11"/>
                <w:w w:val="105"/>
                <w:sz w:val="22"/>
                <w:lang w:val="en-GB"/>
              </w:rPr>
              <w:t xml:space="preserve"> </w:t>
            </w:r>
            <w:r w:rsidRPr="00776A8D">
              <w:rPr>
                <w:w w:val="105"/>
                <w:sz w:val="22"/>
                <w:lang w:val="en-GB"/>
              </w:rPr>
              <w:t>(the</w:t>
            </w:r>
            <w:r w:rsidRPr="00776A8D">
              <w:rPr>
                <w:spacing w:val="-11"/>
                <w:w w:val="105"/>
                <w:sz w:val="22"/>
                <w:lang w:val="en-GB"/>
              </w:rPr>
              <w:t xml:space="preserve"> </w:t>
            </w:r>
            <w:r w:rsidRPr="00776A8D">
              <w:rPr>
                <w:w w:val="105"/>
                <w:sz w:val="22"/>
                <w:lang w:val="en-GB"/>
              </w:rPr>
              <w:t>ahead</w:t>
            </w:r>
            <w:r w:rsidRPr="00776A8D">
              <w:rPr>
                <w:spacing w:val="-12"/>
                <w:w w:val="105"/>
                <w:sz w:val="22"/>
                <w:lang w:val="en-GB"/>
              </w:rPr>
              <w:t xml:space="preserve"> </w:t>
            </w:r>
            <w:r w:rsidRPr="00776A8D">
              <w:rPr>
                <w:w w:val="105"/>
                <w:sz w:val="22"/>
                <w:lang w:val="en-GB"/>
              </w:rPr>
              <w:t>lane</w:t>
            </w:r>
            <w:r w:rsidRPr="00776A8D">
              <w:rPr>
                <w:spacing w:val="-11"/>
                <w:w w:val="105"/>
                <w:sz w:val="22"/>
                <w:lang w:val="en-GB"/>
              </w:rPr>
              <w:t xml:space="preserve"> </w:t>
            </w:r>
            <w:r w:rsidRPr="00776A8D">
              <w:rPr>
                <w:w w:val="105"/>
                <w:sz w:val="22"/>
                <w:lang w:val="en-GB"/>
              </w:rPr>
              <w:t>will</w:t>
            </w:r>
            <w:r w:rsidRPr="00776A8D">
              <w:rPr>
                <w:spacing w:val="-12"/>
                <w:w w:val="105"/>
                <w:sz w:val="22"/>
                <w:lang w:val="en-GB"/>
              </w:rPr>
              <w:t xml:space="preserve"> </w:t>
            </w:r>
            <w:r w:rsidRPr="00776A8D">
              <w:rPr>
                <w:w w:val="105"/>
                <w:sz w:val="22"/>
                <w:lang w:val="en-GB"/>
              </w:rPr>
              <w:t>be</w:t>
            </w:r>
            <w:r w:rsidRPr="00776A8D">
              <w:rPr>
                <w:spacing w:val="-11"/>
                <w:w w:val="105"/>
                <w:sz w:val="22"/>
                <w:lang w:val="en-GB"/>
              </w:rPr>
              <w:t xml:space="preserve"> </w:t>
            </w:r>
            <w:r w:rsidRPr="00776A8D">
              <w:rPr>
                <w:w w:val="105"/>
                <w:sz w:val="22"/>
                <w:lang w:val="en-GB"/>
              </w:rPr>
              <w:t>the</w:t>
            </w:r>
            <w:r w:rsidRPr="00776A8D">
              <w:rPr>
                <w:spacing w:val="-11"/>
                <w:w w:val="105"/>
                <w:sz w:val="22"/>
                <w:lang w:val="en-GB"/>
              </w:rPr>
              <w:t xml:space="preserve"> </w:t>
            </w:r>
            <w:r w:rsidRPr="00776A8D">
              <w:rPr>
                <w:w w:val="105"/>
                <w:sz w:val="22"/>
                <w:lang w:val="en-GB"/>
              </w:rPr>
              <w:t>default)</w:t>
            </w:r>
            <w:r w:rsidRPr="00776A8D">
              <w:rPr>
                <w:spacing w:val="-12"/>
                <w:w w:val="105"/>
                <w:sz w:val="22"/>
                <w:lang w:val="en-GB"/>
              </w:rPr>
              <w:t xml:space="preserve"> </w:t>
            </w:r>
            <w:r w:rsidRPr="00776A8D">
              <w:rPr>
                <w:w w:val="105"/>
                <w:sz w:val="22"/>
                <w:lang w:val="en-GB"/>
              </w:rPr>
              <w:t>so</w:t>
            </w:r>
            <w:r w:rsidRPr="00776A8D">
              <w:rPr>
                <w:spacing w:val="-13"/>
                <w:w w:val="105"/>
                <w:sz w:val="22"/>
                <w:lang w:val="en-GB"/>
              </w:rPr>
              <w:t xml:space="preserve"> </w:t>
            </w:r>
            <w:r w:rsidRPr="00776A8D">
              <w:rPr>
                <w:w w:val="105"/>
                <w:sz w:val="22"/>
                <w:lang w:val="en-GB"/>
              </w:rPr>
              <w:t>that</w:t>
            </w:r>
            <w:r w:rsidRPr="00776A8D">
              <w:rPr>
                <w:spacing w:val="-14"/>
                <w:w w:val="105"/>
                <w:sz w:val="22"/>
                <w:lang w:val="en-GB"/>
              </w:rPr>
              <w:t xml:space="preserve"> </w:t>
            </w:r>
            <w:r w:rsidRPr="00776A8D">
              <w:rPr>
                <w:w w:val="105"/>
                <w:sz w:val="22"/>
                <w:lang w:val="en-GB"/>
              </w:rPr>
              <w:t>right</w:t>
            </w:r>
            <w:r w:rsidRPr="00776A8D">
              <w:rPr>
                <w:spacing w:val="-13"/>
                <w:w w:val="105"/>
                <w:sz w:val="22"/>
                <w:lang w:val="en-GB"/>
              </w:rPr>
              <w:t xml:space="preserve"> </w:t>
            </w:r>
            <w:r w:rsidRPr="00776A8D">
              <w:rPr>
                <w:w w:val="105"/>
                <w:sz w:val="22"/>
                <w:lang w:val="en-GB"/>
              </w:rPr>
              <w:t xml:space="preserve">turners </w:t>
            </w:r>
            <w:proofErr w:type="gramStart"/>
            <w:r w:rsidRPr="00776A8D">
              <w:rPr>
                <w:w w:val="105"/>
                <w:sz w:val="22"/>
                <w:lang w:val="en-GB"/>
              </w:rPr>
              <w:t>have</w:t>
            </w:r>
            <w:r w:rsidRPr="00776A8D">
              <w:rPr>
                <w:spacing w:val="-1"/>
                <w:w w:val="105"/>
                <w:sz w:val="22"/>
                <w:lang w:val="en-GB"/>
              </w:rPr>
              <w:t xml:space="preserve"> </w:t>
            </w:r>
            <w:r w:rsidRPr="00776A8D">
              <w:rPr>
                <w:w w:val="105"/>
                <w:sz w:val="22"/>
                <w:lang w:val="en-GB"/>
              </w:rPr>
              <w:t>to</w:t>
            </w:r>
            <w:proofErr w:type="gramEnd"/>
            <w:r w:rsidRPr="00776A8D">
              <w:rPr>
                <w:spacing w:val="-1"/>
                <w:w w:val="105"/>
                <w:sz w:val="22"/>
                <w:lang w:val="en-GB"/>
              </w:rPr>
              <w:t xml:space="preserve"> </w:t>
            </w:r>
            <w:r w:rsidRPr="00776A8D">
              <w:rPr>
                <w:w w:val="105"/>
                <w:sz w:val="22"/>
                <w:lang w:val="en-GB"/>
              </w:rPr>
              <w:t>make a</w:t>
            </w:r>
            <w:r w:rsidRPr="00776A8D">
              <w:rPr>
                <w:spacing w:val="-3"/>
                <w:w w:val="105"/>
                <w:sz w:val="22"/>
                <w:lang w:val="en-GB"/>
              </w:rPr>
              <w:t xml:space="preserve"> </w:t>
            </w:r>
            <w:r w:rsidRPr="00776A8D">
              <w:rPr>
                <w:w w:val="105"/>
                <w:sz w:val="22"/>
                <w:lang w:val="en-GB"/>
              </w:rPr>
              <w:t>conscious</w:t>
            </w:r>
            <w:r w:rsidRPr="00776A8D">
              <w:rPr>
                <w:spacing w:val="-1"/>
                <w:w w:val="105"/>
                <w:sz w:val="22"/>
                <w:lang w:val="en-GB"/>
              </w:rPr>
              <w:t xml:space="preserve"> </w:t>
            </w:r>
            <w:r w:rsidRPr="00776A8D">
              <w:rPr>
                <w:w w:val="105"/>
                <w:sz w:val="22"/>
                <w:lang w:val="en-GB"/>
              </w:rPr>
              <w:t>decision</w:t>
            </w:r>
            <w:r w:rsidRPr="00776A8D">
              <w:rPr>
                <w:spacing w:val="-3"/>
                <w:w w:val="105"/>
                <w:sz w:val="22"/>
                <w:lang w:val="en-GB"/>
              </w:rPr>
              <w:t xml:space="preserve"> </w:t>
            </w:r>
            <w:r w:rsidRPr="00776A8D">
              <w:rPr>
                <w:w w:val="105"/>
                <w:sz w:val="22"/>
                <w:lang w:val="en-GB"/>
              </w:rPr>
              <w:t>to</w:t>
            </w:r>
            <w:r w:rsidRPr="00776A8D">
              <w:rPr>
                <w:spacing w:val="-3"/>
                <w:w w:val="105"/>
                <w:sz w:val="22"/>
                <w:lang w:val="en-GB"/>
              </w:rPr>
              <w:t xml:space="preserve"> </w:t>
            </w:r>
            <w:r w:rsidRPr="00776A8D">
              <w:rPr>
                <w:w w:val="105"/>
                <w:sz w:val="22"/>
                <w:lang w:val="en-GB"/>
              </w:rPr>
              <w:t>join</w:t>
            </w:r>
            <w:r w:rsidRPr="00776A8D">
              <w:rPr>
                <w:spacing w:val="-1"/>
                <w:w w:val="105"/>
                <w:sz w:val="22"/>
                <w:lang w:val="en-GB"/>
              </w:rPr>
              <w:t xml:space="preserve"> </w:t>
            </w:r>
            <w:r w:rsidRPr="00776A8D">
              <w:rPr>
                <w:w w:val="105"/>
                <w:sz w:val="22"/>
                <w:lang w:val="en-GB"/>
              </w:rPr>
              <w:t>the</w:t>
            </w:r>
            <w:r w:rsidRPr="00776A8D">
              <w:rPr>
                <w:spacing w:val="-1"/>
                <w:w w:val="105"/>
                <w:sz w:val="22"/>
                <w:lang w:val="en-GB"/>
              </w:rPr>
              <w:t xml:space="preserve"> </w:t>
            </w:r>
            <w:r w:rsidRPr="00776A8D">
              <w:rPr>
                <w:w w:val="105"/>
                <w:sz w:val="22"/>
                <w:lang w:val="en-GB"/>
              </w:rPr>
              <w:t>RT</w:t>
            </w:r>
            <w:r w:rsidRPr="00776A8D">
              <w:rPr>
                <w:spacing w:val="-2"/>
                <w:w w:val="105"/>
                <w:sz w:val="22"/>
                <w:lang w:val="en-GB"/>
              </w:rPr>
              <w:t xml:space="preserve"> </w:t>
            </w:r>
            <w:r w:rsidRPr="00776A8D">
              <w:rPr>
                <w:w w:val="105"/>
                <w:sz w:val="22"/>
                <w:lang w:val="en-GB"/>
              </w:rPr>
              <w:t>lane.</w:t>
            </w:r>
            <w:r w:rsidRPr="00776A8D">
              <w:rPr>
                <w:spacing w:val="-1"/>
                <w:w w:val="105"/>
                <w:sz w:val="22"/>
                <w:lang w:val="en-GB"/>
              </w:rPr>
              <w:t xml:space="preserve"> </w:t>
            </w:r>
            <w:r w:rsidRPr="00776A8D">
              <w:rPr>
                <w:w w:val="105"/>
                <w:sz w:val="22"/>
                <w:lang w:val="en-GB"/>
              </w:rPr>
              <w:t>The</w:t>
            </w:r>
            <w:r w:rsidRPr="00776A8D">
              <w:rPr>
                <w:spacing w:val="-1"/>
                <w:w w:val="105"/>
                <w:sz w:val="22"/>
                <w:lang w:val="en-GB"/>
              </w:rPr>
              <w:t xml:space="preserve"> </w:t>
            </w:r>
            <w:r w:rsidRPr="00776A8D">
              <w:rPr>
                <w:w w:val="105"/>
                <w:sz w:val="22"/>
                <w:lang w:val="en-GB"/>
              </w:rPr>
              <w:t>current</w:t>
            </w:r>
            <w:r w:rsidRPr="00776A8D">
              <w:rPr>
                <w:spacing w:val="-3"/>
                <w:w w:val="105"/>
                <w:sz w:val="22"/>
                <w:lang w:val="en-GB"/>
              </w:rPr>
              <w:t xml:space="preserve"> </w:t>
            </w:r>
            <w:r w:rsidRPr="00776A8D">
              <w:rPr>
                <w:w w:val="105"/>
                <w:sz w:val="22"/>
                <w:lang w:val="en-GB"/>
              </w:rPr>
              <w:t>proposal</w:t>
            </w:r>
            <w:r w:rsidRPr="00776A8D">
              <w:rPr>
                <w:spacing w:val="-5"/>
                <w:w w:val="105"/>
                <w:sz w:val="22"/>
                <w:lang w:val="en-GB"/>
              </w:rPr>
              <w:t xml:space="preserve"> </w:t>
            </w:r>
            <w:r w:rsidRPr="00776A8D">
              <w:rPr>
                <w:w w:val="105"/>
                <w:sz w:val="22"/>
                <w:lang w:val="en-GB"/>
              </w:rPr>
              <w:t>could result</w:t>
            </w:r>
            <w:r w:rsidRPr="00776A8D">
              <w:rPr>
                <w:spacing w:val="-2"/>
                <w:w w:val="105"/>
                <w:sz w:val="22"/>
                <w:lang w:val="en-GB"/>
              </w:rPr>
              <w:t xml:space="preserve"> </w:t>
            </w:r>
            <w:r w:rsidRPr="00776A8D">
              <w:rPr>
                <w:w w:val="105"/>
                <w:sz w:val="22"/>
                <w:lang w:val="en-GB"/>
              </w:rPr>
              <w:t>in ahead</w:t>
            </w:r>
            <w:r w:rsidRPr="00776A8D">
              <w:rPr>
                <w:spacing w:val="-1"/>
                <w:w w:val="105"/>
                <w:sz w:val="22"/>
                <w:lang w:val="en-GB"/>
              </w:rPr>
              <w:t xml:space="preserve"> </w:t>
            </w:r>
            <w:r w:rsidRPr="00776A8D">
              <w:rPr>
                <w:w w:val="105"/>
                <w:sz w:val="22"/>
                <w:lang w:val="en-GB"/>
              </w:rPr>
              <w:t>vehicles inadvertently ending up</w:t>
            </w:r>
            <w:r w:rsidRPr="00776A8D">
              <w:rPr>
                <w:spacing w:val="-1"/>
                <w:w w:val="105"/>
                <w:sz w:val="22"/>
                <w:lang w:val="en-GB"/>
              </w:rPr>
              <w:t xml:space="preserve"> </w:t>
            </w:r>
            <w:r w:rsidRPr="00776A8D">
              <w:rPr>
                <w:w w:val="105"/>
                <w:sz w:val="22"/>
                <w:lang w:val="en-GB"/>
              </w:rPr>
              <w:t>at</w:t>
            </w:r>
            <w:r w:rsidRPr="00776A8D">
              <w:rPr>
                <w:spacing w:val="-5"/>
                <w:w w:val="105"/>
                <w:sz w:val="22"/>
                <w:lang w:val="en-GB"/>
              </w:rPr>
              <w:t xml:space="preserve"> </w:t>
            </w:r>
            <w:r w:rsidRPr="00776A8D">
              <w:rPr>
                <w:w w:val="105"/>
                <w:sz w:val="22"/>
                <w:lang w:val="en-GB"/>
              </w:rPr>
              <w:t>the RT</w:t>
            </w:r>
            <w:r w:rsidRPr="00776A8D">
              <w:rPr>
                <w:spacing w:val="-1"/>
                <w:w w:val="105"/>
                <w:sz w:val="22"/>
                <w:lang w:val="en-GB"/>
              </w:rPr>
              <w:t xml:space="preserve"> </w:t>
            </w:r>
            <w:r w:rsidRPr="00776A8D">
              <w:rPr>
                <w:w w:val="105"/>
                <w:sz w:val="22"/>
                <w:lang w:val="en-GB"/>
              </w:rPr>
              <w:t>stop</w:t>
            </w:r>
            <w:r w:rsidRPr="00776A8D">
              <w:rPr>
                <w:spacing w:val="-1"/>
                <w:w w:val="105"/>
                <w:sz w:val="22"/>
                <w:lang w:val="en-GB"/>
              </w:rPr>
              <w:t xml:space="preserve"> </w:t>
            </w:r>
            <w:r w:rsidRPr="00776A8D">
              <w:rPr>
                <w:w w:val="105"/>
                <w:sz w:val="22"/>
                <w:lang w:val="en-GB"/>
              </w:rPr>
              <w:t>line.</w:t>
            </w:r>
          </w:p>
        </w:tc>
        <w:tc>
          <w:tcPr>
            <w:tcW w:w="6149" w:type="dxa"/>
            <w:shd w:val="clear" w:color="auto" w:fill="FBE3D5"/>
          </w:tcPr>
          <w:p w14:paraId="65FC036A" w14:textId="77777777" w:rsidR="00B8544E" w:rsidRPr="00776A8D" w:rsidRDefault="00000000" w:rsidP="007642C3">
            <w:pPr>
              <w:pStyle w:val="TableParagraph"/>
              <w:spacing w:line="266" w:lineRule="auto"/>
              <w:rPr>
                <w:lang w:val="en-GB"/>
              </w:rPr>
            </w:pPr>
            <w:r w:rsidRPr="00776A8D">
              <w:rPr>
                <w:w w:val="105"/>
                <w:sz w:val="22"/>
                <w:lang w:val="en-GB"/>
              </w:rPr>
              <w:t xml:space="preserve">Staggered stop lines provided and right turn lane has been </w:t>
            </w:r>
            <w:r w:rsidRPr="00776A8D">
              <w:rPr>
                <w:sz w:val="22"/>
                <w:lang w:val="en-GB"/>
              </w:rPr>
              <w:t>developed off the ahead lane, see Drawing ADC1580-DR-012-P8.</w:t>
            </w:r>
          </w:p>
        </w:tc>
      </w:tr>
      <w:tr w:rsidR="00B8544E" w:rsidRPr="00776A8D" w14:paraId="4B009A50" w14:textId="77777777" w:rsidTr="00541D3A">
        <w:trPr>
          <w:trHeight w:val="829"/>
        </w:trPr>
        <w:tc>
          <w:tcPr>
            <w:tcW w:w="605" w:type="dxa"/>
            <w:shd w:val="clear" w:color="auto" w:fill="FBE3D5"/>
          </w:tcPr>
          <w:p w14:paraId="16E6AABD" w14:textId="77777777" w:rsidR="00B8544E" w:rsidRPr="00776A8D" w:rsidRDefault="00000000" w:rsidP="007642C3">
            <w:pPr>
              <w:pStyle w:val="TableParagraph"/>
              <w:rPr>
                <w:lang w:val="en-GB"/>
              </w:rPr>
            </w:pPr>
            <w:r w:rsidRPr="00776A8D">
              <w:rPr>
                <w:spacing w:val="-5"/>
                <w:sz w:val="22"/>
                <w:lang w:val="en-GB"/>
              </w:rPr>
              <w:t>1.7</w:t>
            </w:r>
          </w:p>
        </w:tc>
        <w:tc>
          <w:tcPr>
            <w:tcW w:w="7863" w:type="dxa"/>
            <w:shd w:val="clear" w:color="auto" w:fill="FBE3D5"/>
          </w:tcPr>
          <w:p w14:paraId="2A30D925" w14:textId="7F4FBACC" w:rsidR="00B8544E" w:rsidRPr="00776A8D" w:rsidRDefault="00000000" w:rsidP="007642C3">
            <w:pPr>
              <w:pStyle w:val="TableParagraph"/>
              <w:spacing w:line="266" w:lineRule="auto"/>
              <w:ind w:right="241" w:hanging="1"/>
              <w:rPr>
                <w:lang w:val="en-GB"/>
              </w:rPr>
            </w:pPr>
            <w:r w:rsidRPr="00776A8D">
              <w:rPr>
                <w:sz w:val="22"/>
                <w:lang w:val="en-GB"/>
              </w:rPr>
              <w:t xml:space="preserve">The refuge on the SW Newark </w:t>
            </w:r>
            <w:r w:rsidR="00776A8D" w:rsidRPr="00776A8D">
              <w:rPr>
                <w:lang w:val="en-GB"/>
              </w:rPr>
              <w:t>Roadside</w:t>
            </w:r>
            <w:r w:rsidRPr="00776A8D">
              <w:rPr>
                <w:sz w:val="22"/>
                <w:lang w:val="en-GB"/>
              </w:rPr>
              <w:t xml:space="preserve"> is unnecessarily long – and the staggers on </w:t>
            </w:r>
            <w:r w:rsidRPr="00776A8D">
              <w:rPr>
                <w:w w:val="105"/>
                <w:sz w:val="22"/>
                <w:lang w:val="en-GB"/>
              </w:rPr>
              <w:t>all</w:t>
            </w:r>
            <w:r w:rsidRPr="00776A8D">
              <w:rPr>
                <w:spacing w:val="-6"/>
                <w:w w:val="105"/>
                <w:sz w:val="22"/>
                <w:lang w:val="en-GB"/>
              </w:rPr>
              <w:t xml:space="preserve"> </w:t>
            </w:r>
            <w:r w:rsidRPr="00776A8D">
              <w:rPr>
                <w:w w:val="105"/>
                <w:sz w:val="22"/>
                <w:lang w:val="en-GB"/>
              </w:rPr>
              <w:t>ped</w:t>
            </w:r>
            <w:r w:rsidRPr="00776A8D">
              <w:rPr>
                <w:spacing w:val="-3"/>
                <w:w w:val="105"/>
                <w:sz w:val="22"/>
                <w:lang w:val="en-GB"/>
              </w:rPr>
              <w:t xml:space="preserve"> </w:t>
            </w:r>
            <w:r w:rsidRPr="00776A8D">
              <w:rPr>
                <w:w w:val="105"/>
                <w:sz w:val="22"/>
                <w:lang w:val="en-GB"/>
              </w:rPr>
              <w:t>crossings</w:t>
            </w:r>
            <w:r w:rsidRPr="00776A8D">
              <w:rPr>
                <w:spacing w:val="-3"/>
                <w:w w:val="105"/>
                <w:sz w:val="22"/>
                <w:lang w:val="en-GB"/>
              </w:rPr>
              <w:t xml:space="preserve"> </w:t>
            </w:r>
            <w:r w:rsidRPr="00776A8D">
              <w:rPr>
                <w:w w:val="105"/>
                <w:sz w:val="22"/>
                <w:lang w:val="en-GB"/>
              </w:rPr>
              <w:t>are</w:t>
            </w:r>
            <w:r w:rsidRPr="00776A8D">
              <w:rPr>
                <w:spacing w:val="-3"/>
                <w:w w:val="105"/>
                <w:sz w:val="22"/>
                <w:lang w:val="en-GB"/>
              </w:rPr>
              <w:t xml:space="preserve"> </w:t>
            </w:r>
            <w:r w:rsidRPr="00776A8D">
              <w:rPr>
                <w:w w:val="105"/>
                <w:sz w:val="22"/>
                <w:lang w:val="en-GB"/>
              </w:rPr>
              <w:t>too</w:t>
            </w:r>
            <w:r w:rsidRPr="00776A8D">
              <w:rPr>
                <w:spacing w:val="-4"/>
                <w:w w:val="105"/>
                <w:sz w:val="22"/>
                <w:lang w:val="en-GB"/>
              </w:rPr>
              <w:t xml:space="preserve"> </w:t>
            </w:r>
            <w:r w:rsidRPr="00776A8D">
              <w:rPr>
                <w:w w:val="105"/>
                <w:sz w:val="22"/>
                <w:lang w:val="en-GB"/>
              </w:rPr>
              <w:t>large</w:t>
            </w:r>
            <w:r w:rsidRPr="00776A8D">
              <w:rPr>
                <w:spacing w:val="-4"/>
                <w:w w:val="105"/>
                <w:sz w:val="22"/>
                <w:lang w:val="en-GB"/>
              </w:rPr>
              <w:t xml:space="preserve"> </w:t>
            </w:r>
            <w:r w:rsidRPr="00776A8D">
              <w:rPr>
                <w:w w:val="105"/>
                <w:sz w:val="22"/>
                <w:lang w:val="en-GB"/>
              </w:rPr>
              <w:t>(and</w:t>
            </w:r>
            <w:r w:rsidRPr="00776A8D">
              <w:rPr>
                <w:spacing w:val="-3"/>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stagger</w:t>
            </w:r>
            <w:r w:rsidRPr="00776A8D">
              <w:rPr>
                <w:spacing w:val="-3"/>
                <w:w w:val="105"/>
                <w:sz w:val="22"/>
                <w:lang w:val="en-GB"/>
              </w:rPr>
              <w:t xml:space="preserve"> </w:t>
            </w:r>
            <w:r w:rsidRPr="00776A8D">
              <w:rPr>
                <w:w w:val="105"/>
                <w:sz w:val="22"/>
                <w:lang w:val="en-GB"/>
              </w:rPr>
              <w:t>on</w:t>
            </w:r>
            <w:r w:rsidRPr="00776A8D">
              <w:rPr>
                <w:spacing w:val="-5"/>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NE</w:t>
            </w:r>
            <w:r w:rsidRPr="00776A8D">
              <w:rPr>
                <w:spacing w:val="-5"/>
                <w:w w:val="105"/>
                <w:sz w:val="22"/>
                <w:lang w:val="en-GB"/>
              </w:rPr>
              <w:t xml:space="preserve"> </w:t>
            </w:r>
            <w:r w:rsidRPr="00776A8D">
              <w:rPr>
                <w:w w:val="105"/>
                <w:sz w:val="22"/>
                <w:lang w:val="en-GB"/>
              </w:rPr>
              <w:t>side</w:t>
            </w:r>
            <w:r w:rsidRPr="00776A8D">
              <w:rPr>
                <w:spacing w:val="-1"/>
                <w:w w:val="105"/>
                <w:sz w:val="22"/>
                <w:lang w:val="en-GB"/>
              </w:rPr>
              <w:t xml:space="preserve"> </w:t>
            </w:r>
            <w:r w:rsidRPr="00776A8D">
              <w:rPr>
                <w:w w:val="105"/>
                <w:sz w:val="22"/>
                <w:lang w:val="en-GB"/>
              </w:rPr>
              <w:t>is reversed)</w:t>
            </w:r>
          </w:p>
        </w:tc>
        <w:tc>
          <w:tcPr>
            <w:tcW w:w="6149" w:type="dxa"/>
            <w:shd w:val="clear" w:color="auto" w:fill="FBE3D5"/>
          </w:tcPr>
          <w:p w14:paraId="2F073B08" w14:textId="77777777" w:rsidR="00B8544E" w:rsidRPr="00776A8D" w:rsidRDefault="00000000" w:rsidP="007642C3">
            <w:pPr>
              <w:pStyle w:val="TableParagraph"/>
              <w:rPr>
                <w:lang w:val="en-GB"/>
              </w:rPr>
            </w:pPr>
            <w:r w:rsidRPr="00776A8D">
              <w:rPr>
                <w:sz w:val="22"/>
                <w:lang w:val="en-GB"/>
              </w:rPr>
              <w:t>Length</w:t>
            </w:r>
            <w:r w:rsidRPr="00776A8D">
              <w:rPr>
                <w:spacing w:val="4"/>
                <w:sz w:val="22"/>
                <w:lang w:val="en-GB"/>
              </w:rPr>
              <w:t xml:space="preserve"> </w:t>
            </w:r>
            <w:r w:rsidRPr="00776A8D">
              <w:rPr>
                <w:sz w:val="22"/>
                <w:lang w:val="en-GB"/>
              </w:rPr>
              <w:t>of</w:t>
            </w:r>
            <w:r w:rsidRPr="00776A8D">
              <w:rPr>
                <w:spacing w:val="4"/>
                <w:sz w:val="22"/>
                <w:lang w:val="en-GB"/>
              </w:rPr>
              <w:t xml:space="preserve"> </w:t>
            </w:r>
            <w:r w:rsidRPr="00776A8D">
              <w:rPr>
                <w:sz w:val="22"/>
                <w:lang w:val="en-GB"/>
              </w:rPr>
              <w:t>refuge</w:t>
            </w:r>
            <w:r w:rsidRPr="00776A8D">
              <w:rPr>
                <w:spacing w:val="5"/>
                <w:sz w:val="22"/>
                <w:lang w:val="en-GB"/>
              </w:rPr>
              <w:t xml:space="preserve"> </w:t>
            </w:r>
            <w:r w:rsidRPr="00776A8D">
              <w:rPr>
                <w:sz w:val="22"/>
                <w:lang w:val="en-GB"/>
              </w:rPr>
              <w:t>on</w:t>
            </w:r>
            <w:r w:rsidRPr="00776A8D">
              <w:rPr>
                <w:spacing w:val="4"/>
                <w:sz w:val="22"/>
                <w:lang w:val="en-GB"/>
              </w:rPr>
              <w:t xml:space="preserve"> </w:t>
            </w:r>
            <w:r w:rsidRPr="00776A8D">
              <w:rPr>
                <w:sz w:val="22"/>
                <w:lang w:val="en-GB"/>
              </w:rPr>
              <w:t>the</w:t>
            </w:r>
            <w:r w:rsidRPr="00776A8D">
              <w:rPr>
                <w:spacing w:val="7"/>
                <w:sz w:val="22"/>
                <w:lang w:val="en-GB"/>
              </w:rPr>
              <w:t xml:space="preserve"> </w:t>
            </w:r>
            <w:r w:rsidRPr="00776A8D">
              <w:rPr>
                <w:sz w:val="22"/>
                <w:lang w:val="en-GB"/>
              </w:rPr>
              <w:t>SW</w:t>
            </w:r>
            <w:r w:rsidRPr="00776A8D">
              <w:rPr>
                <w:spacing w:val="1"/>
                <w:sz w:val="22"/>
                <w:lang w:val="en-GB"/>
              </w:rPr>
              <w:t xml:space="preserve"> </w:t>
            </w:r>
            <w:r w:rsidRPr="00776A8D">
              <w:rPr>
                <w:sz w:val="22"/>
                <w:lang w:val="en-GB"/>
              </w:rPr>
              <w:t>Newark</w:t>
            </w:r>
            <w:r w:rsidRPr="00776A8D">
              <w:rPr>
                <w:spacing w:val="7"/>
                <w:sz w:val="22"/>
                <w:lang w:val="en-GB"/>
              </w:rPr>
              <w:t xml:space="preserve"> </w:t>
            </w:r>
            <w:r w:rsidRPr="00776A8D">
              <w:rPr>
                <w:sz w:val="22"/>
                <w:lang w:val="en-GB"/>
              </w:rPr>
              <w:t>Road</w:t>
            </w:r>
            <w:r w:rsidRPr="00776A8D">
              <w:rPr>
                <w:spacing w:val="5"/>
                <w:sz w:val="22"/>
                <w:lang w:val="en-GB"/>
              </w:rPr>
              <w:t xml:space="preserve"> </w:t>
            </w:r>
            <w:r w:rsidRPr="00776A8D">
              <w:rPr>
                <w:sz w:val="22"/>
                <w:lang w:val="en-GB"/>
              </w:rPr>
              <w:t>and</w:t>
            </w:r>
            <w:r w:rsidRPr="00776A8D">
              <w:rPr>
                <w:spacing w:val="5"/>
                <w:sz w:val="22"/>
                <w:lang w:val="en-GB"/>
              </w:rPr>
              <w:t xml:space="preserve"> </w:t>
            </w:r>
            <w:r w:rsidRPr="00776A8D">
              <w:rPr>
                <w:sz w:val="22"/>
                <w:lang w:val="en-GB"/>
              </w:rPr>
              <w:t>staggers</w:t>
            </w:r>
            <w:r w:rsidRPr="00776A8D">
              <w:rPr>
                <w:spacing w:val="9"/>
                <w:sz w:val="22"/>
                <w:lang w:val="en-GB"/>
              </w:rPr>
              <w:t xml:space="preserve"> </w:t>
            </w:r>
            <w:r w:rsidRPr="00776A8D">
              <w:rPr>
                <w:spacing w:val="-4"/>
                <w:sz w:val="22"/>
                <w:lang w:val="en-GB"/>
              </w:rPr>
              <w:t>over</w:t>
            </w:r>
          </w:p>
          <w:p w14:paraId="43706C89" w14:textId="77777777" w:rsidR="00B8544E" w:rsidRPr="00776A8D" w:rsidRDefault="00000000" w:rsidP="007642C3">
            <w:pPr>
              <w:pStyle w:val="TableParagraph"/>
              <w:spacing w:line="290" w:lineRule="atLeast"/>
              <w:ind w:right="78"/>
              <w:rPr>
                <w:lang w:val="en-GB"/>
              </w:rPr>
            </w:pPr>
            <w:r w:rsidRPr="00776A8D">
              <w:rPr>
                <w:sz w:val="22"/>
                <w:lang w:val="en-GB"/>
              </w:rPr>
              <w:t xml:space="preserve">Newark Road have been reduced, see Drawing ADC1580-DR-012- </w:t>
            </w:r>
            <w:r w:rsidRPr="00776A8D">
              <w:rPr>
                <w:spacing w:val="-4"/>
                <w:sz w:val="22"/>
                <w:lang w:val="en-GB"/>
              </w:rPr>
              <w:t>P8.</w:t>
            </w:r>
          </w:p>
        </w:tc>
      </w:tr>
      <w:tr w:rsidR="00B8544E" w:rsidRPr="00776A8D" w14:paraId="0CB875E4" w14:textId="77777777" w:rsidTr="00541D3A">
        <w:trPr>
          <w:trHeight w:val="1085"/>
        </w:trPr>
        <w:tc>
          <w:tcPr>
            <w:tcW w:w="605" w:type="dxa"/>
            <w:shd w:val="clear" w:color="auto" w:fill="FBE3D5"/>
          </w:tcPr>
          <w:p w14:paraId="712CC108" w14:textId="77777777" w:rsidR="00B8544E" w:rsidRPr="00776A8D" w:rsidRDefault="00000000" w:rsidP="007642C3">
            <w:pPr>
              <w:pStyle w:val="TableParagraph"/>
              <w:spacing w:line="250" w:lineRule="exact"/>
              <w:rPr>
                <w:lang w:val="en-GB"/>
              </w:rPr>
            </w:pPr>
            <w:r w:rsidRPr="00776A8D">
              <w:rPr>
                <w:spacing w:val="-5"/>
                <w:sz w:val="22"/>
                <w:lang w:val="en-GB"/>
              </w:rPr>
              <w:t>1.8</w:t>
            </w:r>
          </w:p>
        </w:tc>
        <w:tc>
          <w:tcPr>
            <w:tcW w:w="7863" w:type="dxa"/>
            <w:shd w:val="clear" w:color="auto" w:fill="FBE3D5"/>
          </w:tcPr>
          <w:p w14:paraId="6EC866CC" w14:textId="4BBF1FC7" w:rsidR="00B8544E" w:rsidRPr="00776A8D" w:rsidRDefault="00000000" w:rsidP="007642C3">
            <w:pPr>
              <w:pStyle w:val="TableParagraph"/>
              <w:spacing w:line="250" w:lineRule="exact"/>
              <w:rPr>
                <w:lang w:val="en-GB"/>
              </w:rPr>
            </w:pPr>
            <w:r w:rsidRPr="00776A8D">
              <w:rPr>
                <w:sz w:val="22"/>
                <w:lang w:val="en-GB"/>
              </w:rPr>
              <w:t>Staggered</w:t>
            </w:r>
            <w:r w:rsidRPr="00776A8D">
              <w:rPr>
                <w:spacing w:val="7"/>
                <w:sz w:val="22"/>
                <w:lang w:val="en-GB"/>
              </w:rPr>
              <w:t xml:space="preserve"> </w:t>
            </w:r>
            <w:r w:rsidRPr="00776A8D">
              <w:rPr>
                <w:sz w:val="22"/>
                <w:lang w:val="en-GB"/>
              </w:rPr>
              <w:t>crossing</w:t>
            </w:r>
            <w:r w:rsidRPr="00776A8D">
              <w:rPr>
                <w:spacing w:val="4"/>
                <w:sz w:val="22"/>
                <w:lang w:val="en-GB"/>
              </w:rPr>
              <w:t xml:space="preserve"> </w:t>
            </w:r>
            <w:r w:rsidRPr="00776A8D">
              <w:rPr>
                <w:sz w:val="22"/>
                <w:lang w:val="en-GB"/>
              </w:rPr>
              <w:t>facilities</w:t>
            </w:r>
            <w:r w:rsidRPr="00776A8D">
              <w:rPr>
                <w:spacing w:val="8"/>
                <w:sz w:val="22"/>
                <w:lang w:val="en-GB"/>
              </w:rPr>
              <w:t xml:space="preserve"> </w:t>
            </w:r>
            <w:r w:rsidRPr="00776A8D">
              <w:rPr>
                <w:sz w:val="22"/>
                <w:lang w:val="en-GB"/>
              </w:rPr>
              <w:t>are</w:t>
            </w:r>
            <w:r w:rsidRPr="00776A8D">
              <w:rPr>
                <w:spacing w:val="7"/>
                <w:sz w:val="22"/>
                <w:lang w:val="en-GB"/>
              </w:rPr>
              <w:t xml:space="preserve"> </w:t>
            </w:r>
            <w:r w:rsidRPr="00776A8D">
              <w:rPr>
                <w:sz w:val="22"/>
                <w:lang w:val="en-GB"/>
              </w:rPr>
              <w:t>not</w:t>
            </w:r>
            <w:r w:rsidRPr="00776A8D">
              <w:rPr>
                <w:spacing w:val="5"/>
                <w:sz w:val="22"/>
                <w:lang w:val="en-GB"/>
              </w:rPr>
              <w:t xml:space="preserve"> </w:t>
            </w:r>
            <w:r w:rsidRPr="00776A8D">
              <w:rPr>
                <w:sz w:val="22"/>
                <w:lang w:val="en-GB"/>
              </w:rPr>
              <w:t>the</w:t>
            </w:r>
            <w:r w:rsidRPr="00776A8D">
              <w:rPr>
                <w:spacing w:val="7"/>
                <w:sz w:val="22"/>
                <w:lang w:val="en-GB"/>
              </w:rPr>
              <w:t xml:space="preserve"> </w:t>
            </w:r>
            <w:r w:rsidRPr="00776A8D">
              <w:rPr>
                <w:sz w:val="22"/>
                <w:lang w:val="en-GB"/>
              </w:rPr>
              <w:t>correct</w:t>
            </w:r>
            <w:r w:rsidRPr="00776A8D">
              <w:rPr>
                <w:spacing w:val="7"/>
                <w:sz w:val="22"/>
                <w:lang w:val="en-GB"/>
              </w:rPr>
              <w:t xml:space="preserve"> </w:t>
            </w:r>
            <w:r w:rsidRPr="00776A8D">
              <w:rPr>
                <w:sz w:val="22"/>
                <w:lang w:val="en-GB"/>
              </w:rPr>
              <w:t>way</w:t>
            </w:r>
            <w:r w:rsidRPr="00776A8D">
              <w:rPr>
                <w:spacing w:val="5"/>
                <w:sz w:val="22"/>
                <w:lang w:val="en-GB"/>
              </w:rPr>
              <w:t xml:space="preserve"> </w:t>
            </w:r>
            <w:r w:rsidRPr="00776A8D">
              <w:rPr>
                <w:sz w:val="22"/>
                <w:lang w:val="en-GB"/>
              </w:rPr>
              <w:t>to</w:t>
            </w:r>
            <w:r w:rsidRPr="00776A8D">
              <w:rPr>
                <w:spacing w:val="6"/>
                <w:sz w:val="22"/>
                <w:lang w:val="en-GB"/>
              </w:rPr>
              <w:t xml:space="preserve"> </w:t>
            </w:r>
            <w:r w:rsidRPr="00776A8D">
              <w:rPr>
                <w:sz w:val="22"/>
                <w:lang w:val="en-GB"/>
              </w:rPr>
              <w:t>go</w:t>
            </w:r>
            <w:r w:rsidRPr="00776A8D">
              <w:rPr>
                <w:spacing w:val="7"/>
                <w:sz w:val="22"/>
                <w:lang w:val="en-GB"/>
              </w:rPr>
              <w:t xml:space="preserve"> </w:t>
            </w:r>
            <w:r w:rsidRPr="00776A8D">
              <w:rPr>
                <w:sz w:val="22"/>
                <w:lang w:val="en-GB"/>
              </w:rPr>
              <w:t>in</w:t>
            </w:r>
            <w:r w:rsidRPr="00776A8D">
              <w:rPr>
                <w:spacing w:val="5"/>
                <w:sz w:val="22"/>
                <w:lang w:val="en-GB"/>
              </w:rPr>
              <w:t xml:space="preserve"> </w:t>
            </w:r>
            <w:r w:rsidRPr="00776A8D">
              <w:rPr>
                <w:sz w:val="22"/>
                <w:lang w:val="en-GB"/>
              </w:rPr>
              <w:t>the</w:t>
            </w:r>
            <w:r w:rsidRPr="00776A8D">
              <w:rPr>
                <w:spacing w:val="7"/>
                <w:sz w:val="22"/>
                <w:lang w:val="en-GB"/>
              </w:rPr>
              <w:t xml:space="preserve"> </w:t>
            </w:r>
            <w:r w:rsidRPr="00776A8D">
              <w:rPr>
                <w:sz w:val="22"/>
                <w:lang w:val="en-GB"/>
              </w:rPr>
              <w:t>context</w:t>
            </w:r>
            <w:r w:rsidRPr="00776A8D">
              <w:rPr>
                <w:spacing w:val="7"/>
                <w:sz w:val="22"/>
                <w:lang w:val="en-GB"/>
              </w:rPr>
              <w:t xml:space="preserve"> </w:t>
            </w:r>
            <w:r w:rsidRPr="00776A8D">
              <w:rPr>
                <w:sz w:val="22"/>
                <w:lang w:val="en-GB"/>
              </w:rPr>
              <w:t>of</w:t>
            </w:r>
            <w:r w:rsidRPr="00776A8D">
              <w:rPr>
                <w:spacing w:val="8"/>
                <w:sz w:val="22"/>
                <w:lang w:val="en-GB"/>
              </w:rPr>
              <w:t xml:space="preserve"> </w:t>
            </w:r>
            <w:r w:rsidRPr="00776A8D">
              <w:rPr>
                <w:spacing w:val="-2"/>
                <w:sz w:val="22"/>
                <w:lang w:val="en-GB"/>
              </w:rPr>
              <w:t>LTN1/20</w:t>
            </w:r>
            <w:r w:rsidR="007642C3">
              <w:rPr>
                <w:lang w:val="en-GB"/>
              </w:rPr>
              <w:t xml:space="preserve"> </w:t>
            </w:r>
            <w:r w:rsidRPr="00776A8D">
              <w:rPr>
                <w:sz w:val="22"/>
                <w:lang w:val="en-GB"/>
              </w:rPr>
              <w:t xml:space="preserve">Footway/Cycleway design. These crossings need to be designed as wider straight </w:t>
            </w:r>
            <w:r w:rsidRPr="00776A8D">
              <w:rPr>
                <w:w w:val="105"/>
                <w:sz w:val="22"/>
                <w:lang w:val="en-GB"/>
              </w:rPr>
              <w:t>across segregated systems with separate pedestrian/cyclist stages.</w:t>
            </w:r>
          </w:p>
        </w:tc>
        <w:tc>
          <w:tcPr>
            <w:tcW w:w="6149" w:type="dxa"/>
            <w:shd w:val="clear" w:color="auto" w:fill="FBE3D5"/>
          </w:tcPr>
          <w:p w14:paraId="191C9AB2" w14:textId="77777777" w:rsidR="00B8544E" w:rsidRPr="00776A8D" w:rsidRDefault="00000000" w:rsidP="007642C3">
            <w:pPr>
              <w:pStyle w:val="TableParagraph"/>
              <w:spacing w:line="250" w:lineRule="exact"/>
              <w:rPr>
                <w:lang w:val="en-GB"/>
              </w:rPr>
            </w:pPr>
            <w:r w:rsidRPr="00776A8D">
              <w:rPr>
                <w:sz w:val="22"/>
                <w:lang w:val="en-GB"/>
              </w:rPr>
              <w:t>Crossing</w:t>
            </w:r>
            <w:r w:rsidRPr="00776A8D">
              <w:rPr>
                <w:spacing w:val="12"/>
                <w:sz w:val="22"/>
                <w:lang w:val="en-GB"/>
              </w:rPr>
              <w:t xml:space="preserve"> </w:t>
            </w:r>
            <w:r w:rsidRPr="00776A8D">
              <w:rPr>
                <w:sz w:val="22"/>
                <w:lang w:val="en-GB"/>
              </w:rPr>
              <w:t>facility</w:t>
            </w:r>
            <w:r w:rsidRPr="00776A8D">
              <w:rPr>
                <w:spacing w:val="12"/>
                <w:sz w:val="22"/>
                <w:lang w:val="en-GB"/>
              </w:rPr>
              <w:t xml:space="preserve"> </w:t>
            </w:r>
            <w:r w:rsidRPr="00776A8D">
              <w:rPr>
                <w:sz w:val="22"/>
                <w:lang w:val="en-GB"/>
              </w:rPr>
              <w:t>over</w:t>
            </w:r>
            <w:r w:rsidRPr="00776A8D">
              <w:rPr>
                <w:spacing w:val="13"/>
                <w:sz w:val="22"/>
                <w:lang w:val="en-GB"/>
              </w:rPr>
              <w:t xml:space="preserve"> </w:t>
            </w:r>
            <w:r w:rsidRPr="00776A8D">
              <w:rPr>
                <w:sz w:val="22"/>
                <w:lang w:val="en-GB"/>
              </w:rPr>
              <w:t>the</w:t>
            </w:r>
            <w:r w:rsidRPr="00776A8D">
              <w:rPr>
                <w:spacing w:val="12"/>
                <w:sz w:val="22"/>
                <w:lang w:val="en-GB"/>
              </w:rPr>
              <w:t xml:space="preserve"> </w:t>
            </w:r>
            <w:r w:rsidRPr="00776A8D">
              <w:rPr>
                <w:sz w:val="22"/>
                <w:lang w:val="en-GB"/>
              </w:rPr>
              <w:t>site</w:t>
            </w:r>
            <w:r w:rsidRPr="00776A8D">
              <w:rPr>
                <w:spacing w:val="14"/>
                <w:sz w:val="22"/>
                <w:lang w:val="en-GB"/>
              </w:rPr>
              <w:t xml:space="preserve"> </w:t>
            </w:r>
            <w:r w:rsidRPr="00776A8D">
              <w:rPr>
                <w:sz w:val="22"/>
                <w:lang w:val="en-GB"/>
              </w:rPr>
              <w:t>access</w:t>
            </w:r>
            <w:r w:rsidRPr="00776A8D">
              <w:rPr>
                <w:spacing w:val="12"/>
                <w:sz w:val="22"/>
                <w:lang w:val="en-GB"/>
              </w:rPr>
              <w:t xml:space="preserve"> </w:t>
            </w:r>
            <w:r w:rsidRPr="00776A8D">
              <w:rPr>
                <w:sz w:val="22"/>
                <w:lang w:val="en-GB"/>
              </w:rPr>
              <w:t>has</w:t>
            </w:r>
            <w:r w:rsidRPr="00776A8D">
              <w:rPr>
                <w:spacing w:val="9"/>
                <w:sz w:val="22"/>
                <w:lang w:val="en-GB"/>
              </w:rPr>
              <w:t xml:space="preserve"> </w:t>
            </w:r>
            <w:r w:rsidRPr="00776A8D">
              <w:rPr>
                <w:sz w:val="22"/>
                <w:lang w:val="en-GB"/>
              </w:rPr>
              <w:t>been</w:t>
            </w:r>
            <w:r w:rsidRPr="00776A8D">
              <w:rPr>
                <w:spacing w:val="12"/>
                <w:sz w:val="22"/>
                <w:lang w:val="en-GB"/>
              </w:rPr>
              <w:t xml:space="preserve"> </w:t>
            </w:r>
            <w:r w:rsidRPr="00776A8D">
              <w:rPr>
                <w:sz w:val="22"/>
                <w:lang w:val="en-GB"/>
              </w:rPr>
              <w:t>amended,</w:t>
            </w:r>
            <w:r w:rsidRPr="00776A8D">
              <w:rPr>
                <w:spacing w:val="12"/>
                <w:sz w:val="22"/>
                <w:lang w:val="en-GB"/>
              </w:rPr>
              <w:t xml:space="preserve"> </w:t>
            </w:r>
            <w:r w:rsidRPr="00776A8D">
              <w:rPr>
                <w:spacing w:val="-5"/>
                <w:sz w:val="22"/>
                <w:lang w:val="en-GB"/>
              </w:rPr>
              <w:t>see</w:t>
            </w:r>
          </w:p>
          <w:p w14:paraId="7967586E" w14:textId="77777777" w:rsidR="00B8544E" w:rsidRPr="00776A8D" w:rsidRDefault="00000000" w:rsidP="007642C3">
            <w:pPr>
              <w:pStyle w:val="TableParagraph"/>
              <w:spacing w:before="29"/>
              <w:rPr>
                <w:lang w:val="en-GB"/>
              </w:rPr>
            </w:pPr>
            <w:r w:rsidRPr="00776A8D">
              <w:rPr>
                <w:sz w:val="22"/>
                <w:lang w:val="en-GB"/>
              </w:rPr>
              <w:t>Drawing</w:t>
            </w:r>
            <w:r w:rsidRPr="00776A8D">
              <w:rPr>
                <w:spacing w:val="10"/>
                <w:sz w:val="22"/>
                <w:lang w:val="en-GB"/>
              </w:rPr>
              <w:t xml:space="preserve"> </w:t>
            </w:r>
            <w:r w:rsidRPr="00776A8D">
              <w:rPr>
                <w:sz w:val="22"/>
                <w:lang w:val="en-GB"/>
              </w:rPr>
              <w:t>ADC1580-DR-012-</w:t>
            </w:r>
            <w:r w:rsidRPr="00776A8D">
              <w:rPr>
                <w:spacing w:val="-5"/>
                <w:sz w:val="22"/>
                <w:lang w:val="en-GB"/>
              </w:rPr>
              <w:t>P8.</w:t>
            </w:r>
          </w:p>
        </w:tc>
      </w:tr>
      <w:tr w:rsidR="00B8544E" w:rsidRPr="00776A8D" w14:paraId="62F404E1" w14:textId="77777777" w:rsidTr="00541D3A">
        <w:trPr>
          <w:trHeight w:val="1679"/>
        </w:trPr>
        <w:tc>
          <w:tcPr>
            <w:tcW w:w="605" w:type="dxa"/>
            <w:shd w:val="clear" w:color="auto" w:fill="FBE3D5"/>
          </w:tcPr>
          <w:p w14:paraId="1B8F5E1C" w14:textId="77777777" w:rsidR="00B8544E" w:rsidRPr="00776A8D" w:rsidRDefault="00000000" w:rsidP="007642C3">
            <w:pPr>
              <w:pStyle w:val="TableParagraph"/>
              <w:rPr>
                <w:lang w:val="en-GB"/>
              </w:rPr>
            </w:pPr>
            <w:r w:rsidRPr="00776A8D">
              <w:rPr>
                <w:spacing w:val="-5"/>
                <w:sz w:val="22"/>
                <w:lang w:val="en-GB"/>
              </w:rPr>
              <w:t>1.9</w:t>
            </w:r>
          </w:p>
        </w:tc>
        <w:tc>
          <w:tcPr>
            <w:tcW w:w="7863" w:type="dxa"/>
            <w:shd w:val="clear" w:color="auto" w:fill="FBE3D5"/>
          </w:tcPr>
          <w:p w14:paraId="661A0713" w14:textId="77777777" w:rsidR="00B8544E" w:rsidRPr="00776A8D" w:rsidRDefault="00000000" w:rsidP="007642C3">
            <w:pPr>
              <w:pStyle w:val="TableParagraph"/>
              <w:spacing w:line="266" w:lineRule="auto"/>
              <w:ind w:right="128" w:hanging="1"/>
              <w:rPr>
                <w:lang w:val="en-GB"/>
              </w:rPr>
            </w:pPr>
            <w:r w:rsidRPr="00776A8D">
              <w:rPr>
                <w:w w:val="105"/>
                <w:sz w:val="22"/>
                <w:lang w:val="en-GB"/>
              </w:rPr>
              <w:t>There</w:t>
            </w:r>
            <w:r w:rsidRPr="00776A8D">
              <w:rPr>
                <w:spacing w:val="-1"/>
                <w:w w:val="105"/>
                <w:sz w:val="22"/>
                <w:lang w:val="en-GB"/>
              </w:rPr>
              <w:t xml:space="preserve"> </w:t>
            </w:r>
            <w:r w:rsidRPr="00776A8D">
              <w:rPr>
                <w:w w:val="105"/>
                <w:sz w:val="22"/>
                <w:lang w:val="en-GB"/>
              </w:rPr>
              <w:t>is the</w:t>
            </w:r>
            <w:r w:rsidRPr="00776A8D">
              <w:rPr>
                <w:spacing w:val="-1"/>
                <w:w w:val="105"/>
                <w:sz w:val="22"/>
                <w:lang w:val="en-GB"/>
              </w:rPr>
              <w:t xml:space="preserve"> </w:t>
            </w:r>
            <w:r w:rsidRPr="00776A8D">
              <w:rPr>
                <w:w w:val="105"/>
                <w:sz w:val="22"/>
                <w:lang w:val="en-GB"/>
              </w:rPr>
              <w:t>opportunity</w:t>
            </w:r>
            <w:r w:rsidRPr="00776A8D">
              <w:rPr>
                <w:spacing w:val="-1"/>
                <w:w w:val="105"/>
                <w:sz w:val="22"/>
                <w:lang w:val="en-GB"/>
              </w:rPr>
              <w:t xml:space="preserve"> </w:t>
            </w:r>
            <w:r w:rsidRPr="00776A8D">
              <w:rPr>
                <w:w w:val="105"/>
                <w:sz w:val="22"/>
                <w:lang w:val="en-GB"/>
              </w:rPr>
              <w:t>to</w:t>
            </w:r>
            <w:r w:rsidRPr="00776A8D">
              <w:rPr>
                <w:spacing w:val="-1"/>
                <w:w w:val="105"/>
                <w:sz w:val="22"/>
                <w:lang w:val="en-GB"/>
              </w:rPr>
              <w:t xml:space="preserve"> </w:t>
            </w:r>
            <w:r w:rsidRPr="00776A8D">
              <w:rPr>
                <w:w w:val="105"/>
                <w:sz w:val="22"/>
                <w:lang w:val="en-GB"/>
              </w:rPr>
              <w:t>provide higher</w:t>
            </w:r>
            <w:r w:rsidRPr="00776A8D">
              <w:rPr>
                <w:spacing w:val="-1"/>
                <w:w w:val="105"/>
                <w:sz w:val="22"/>
                <w:lang w:val="en-GB"/>
              </w:rPr>
              <w:t xml:space="preserve"> </w:t>
            </w:r>
            <w:r w:rsidRPr="00776A8D">
              <w:rPr>
                <w:w w:val="105"/>
                <w:sz w:val="22"/>
                <w:lang w:val="en-GB"/>
              </w:rPr>
              <w:t>specification</w:t>
            </w:r>
            <w:r w:rsidRPr="00776A8D">
              <w:rPr>
                <w:spacing w:val="-3"/>
                <w:w w:val="105"/>
                <w:sz w:val="22"/>
                <w:lang w:val="en-GB"/>
              </w:rPr>
              <w:t xml:space="preserve"> </w:t>
            </w:r>
            <w:r w:rsidRPr="00776A8D">
              <w:rPr>
                <w:w w:val="105"/>
                <w:sz w:val="22"/>
                <w:lang w:val="en-GB"/>
              </w:rPr>
              <w:t>segregated</w:t>
            </w:r>
            <w:r w:rsidRPr="00776A8D">
              <w:rPr>
                <w:spacing w:val="-1"/>
                <w:w w:val="105"/>
                <w:sz w:val="22"/>
                <w:lang w:val="en-GB"/>
              </w:rPr>
              <w:t xml:space="preserve"> </w:t>
            </w:r>
            <w:r w:rsidRPr="00776A8D">
              <w:rPr>
                <w:w w:val="105"/>
                <w:sz w:val="22"/>
                <w:lang w:val="en-GB"/>
              </w:rPr>
              <w:t>cycleway</w:t>
            </w:r>
            <w:r w:rsidRPr="00776A8D">
              <w:rPr>
                <w:spacing w:val="-3"/>
                <w:w w:val="105"/>
                <w:sz w:val="22"/>
                <w:lang w:val="en-GB"/>
              </w:rPr>
              <w:t xml:space="preserve"> </w:t>
            </w:r>
            <w:r w:rsidRPr="00776A8D">
              <w:rPr>
                <w:w w:val="105"/>
                <w:sz w:val="22"/>
                <w:lang w:val="en-GB"/>
              </w:rPr>
              <w:t xml:space="preserve">- </w:t>
            </w:r>
            <w:r w:rsidRPr="00776A8D">
              <w:rPr>
                <w:sz w:val="22"/>
                <w:lang w:val="en-GB"/>
              </w:rPr>
              <w:t xml:space="preserve">footways both sides of the entrance at the site frontage. With the SW bound facility </w:t>
            </w:r>
            <w:r w:rsidRPr="00776A8D">
              <w:rPr>
                <w:w w:val="105"/>
                <w:sz w:val="22"/>
                <w:lang w:val="en-GB"/>
              </w:rPr>
              <w:t>crossing</w:t>
            </w:r>
            <w:r w:rsidRPr="00776A8D">
              <w:rPr>
                <w:spacing w:val="-14"/>
                <w:w w:val="105"/>
                <w:sz w:val="22"/>
                <w:lang w:val="en-GB"/>
              </w:rPr>
              <w:t xml:space="preserve"> </w:t>
            </w:r>
            <w:r w:rsidRPr="00776A8D">
              <w:rPr>
                <w:w w:val="105"/>
                <w:sz w:val="22"/>
                <w:lang w:val="en-GB"/>
              </w:rPr>
              <w:t>Searby</w:t>
            </w:r>
            <w:r w:rsidRPr="00776A8D">
              <w:rPr>
                <w:spacing w:val="-13"/>
                <w:w w:val="105"/>
                <w:sz w:val="22"/>
                <w:lang w:val="en-GB"/>
              </w:rPr>
              <w:t xml:space="preserve"> </w:t>
            </w:r>
            <w:r w:rsidRPr="00776A8D">
              <w:rPr>
                <w:w w:val="105"/>
                <w:sz w:val="22"/>
                <w:lang w:val="en-GB"/>
              </w:rPr>
              <w:t>Rd</w:t>
            </w:r>
            <w:r w:rsidRPr="00776A8D">
              <w:rPr>
                <w:spacing w:val="-13"/>
                <w:w w:val="105"/>
                <w:sz w:val="22"/>
                <w:lang w:val="en-GB"/>
              </w:rPr>
              <w:t xml:space="preserve"> </w:t>
            </w:r>
            <w:r w:rsidRPr="00776A8D">
              <w:rPr>
                <w:w w:val="105"/>
                <w:sz w:val="22"/>
                <w:lang w:val="en-GB"/>
              </w:rPr>
              <w:t>and</w:t>
            </w:r>
            <w:r w:rsidRPr="00776A8D">
              <w:rPr>
                <w:spacing w:val="-13"/>
                <w:w w:val="105"/>
                <w:sz w:val="22"/>
                <w:lang w:val="en-GB"/>
              </w:rPr>
              <w:t xml:space="preserve"> </w:t>
            </w:r>
            <w:r w:rsidRPr="00776A8D">
              <w:rPr>
                <w:w w:val="105"/>
                <w:sz w:val="22"/>
                <w:lang w:val="en-GB"/>
              </w:rPr>
              <w:t>continuing</w:t>
            </w:r>
            <w:r w:rsidRPr="00776A8D">
              <w:rPr>
                <w:spacing w:val="-13"/>
                <w:w w:val="105"/>
                <w:sz w:val="22"/>
                <w:lang w:val="en-GB"/>
              </w:rPr>
              <w:t xml:space="preserve"> </w:t>
            </w:r>
            <w:r w:rsidRPr="00776A8D">
              <w:rPr>
                <w:w w:val="105"/>
                <w:sz w:val="22"/>
                <w:lang w:val="en-GB"/>
              </w:rPr>
              <w:t>down</w:t>
            </w:r>
            <w:r w:rsidRPr="00776A8D">
              <w:rPr>
                <w:spacing w:val="-13"/>
                <w:w w:val="105"/>
                <w:sz w:val="22"/>
                <w:lang w:val="en-GB"/>
              </w:rPr>
              <w:t xml:space="preserve"> </w:t>
            </w:r>
            <w:r w:rsidRPr="00776A8D">
              <w:rPr>
                <w:w w:val="105"/>
                <w:sz w:val="22"/>
                <w:lang w:val="en-GB"/>
              </w:rPr>
              <w:t>Newark</w:t>
            </w:r>
            <w:r w:rsidRPr="00776A8D">
              <w:rPr>
                <w:spacing w:val="-13"/>
                <w:w w:val="105"/>
                <w:sz w:val="22"/>
                <w:lang w:val="en-GB"/>
              </w:rPr>
              <w:t xml:space="preserve"> </w:t>
            </w:r>
            <w:r w:rsidRPr="00776A8D">
              <w:rPr>
                <w:w w:val="105"/>
                <w:sz w:val="22"/>
                <w:lang w:val="en-GB"/>
              </w:rPr>
              <w:t>Road</w:t>
            </w:r>
            <w:r w:rsidRPr="00776A8D">
              <w:rPr>
                <w:spacing w:val="-13"/>
                <w:w w:val="105"/>
                <w:sz w:val="22"/>
                <w:lang w:val="en-GB"/>
              </w:rPr>
              <w:t xml:space="preserve"> </w:t>
            </w:r>
            <w:r w:rsidRPr="00776A8D">
              <w:rPr>
                <w:w w:val="105"/>
                <w:sz w:val="22"/>
                <w:lang w:val="en-GB"/>
              </w:rPr>
              <w:t>public</w:t>
            </w:r>
            <w:r w:rsidRPr="00776A8D">
              <w:rPr>
                <w:spacing w:val="-13"/>
                <w:w w:val="105"/>
                <w:sz w:val="22"/>
                <w:lang w:val="en-GB"/>
              </w:rPr>
              <w:t xml:space="preserve"> </w:t>
            </w:r>
            <w:r w:rsidRPr="00776A8D">
              <w:rPr>
                <w:w w:val="105"/>
                <w:sz w:val="22"/>
                <w:lang w:val="en-GB"/>
              </w:rPr>
              <w:t>highway</w:t>
            </w:r>
            <w:r w:rsidRPr="00776A8D">
              <w:rPr>
                <w:spacing w:val="-13"/>
                <w:w w:val="105"/>
                <w:sz w:val="22"/>
                <w:lang w:val="en-GB"/>
              </w:rPr>
              <w:t xml:space="preserve"> </w:t>
            </w:r>
            <w:r w:rsidRPr="00776A8D">
              <w:rPr>
                <w:w w:val="105"/>
                <w:sz w:val="22"/>
                <w:lang w:val="en-GB"/>
              </w:rPr>
              <w:t>grass</w:t>
            </w:r>
            <w:r w:rsidRPr="00776A8D">
              <w:rPr>
                <w:spacing w:val="-13"/>
                <w:w w:val="105"/>
                <w:sz w:val="22"/>
                <w:lang w:val="en-GB"/>
              </w:rPr>
              <w:t xml:space="preserve"> </w:t>
            </w:r>
            <w:r w:rsidRPr="00776A8D">
              <w:rPr>
                <w:w w:val="105"/>
                <w:sz w:val="22"/>
                <w:lang w:val="en-GB"/>
              </w:rPr>
              <w:t>verges to</w:t>
            </w:r>
            <w:r w:rsidRPr="00776A8D">
              <w:rPr>
                <w:spacing w:val="-2"/>
                <w:w w:val="105"/>
                <w:sz w:val="22"/>
                <w:lang w:val="en-GB"/>
              </w:rPr>
              <w:t xml:space="preserve"> </w:t>
            </w:r>
            <w:r w:rsidRPr="00776A8D">
              <w:rPr>
                <w:w w:val="105"/>
                <w:sz w:val="22"/>
                <w:lang w:val="en-GB"/>
              </w:rPr>
              <w:t>meet</w:t>
            </w:r>
            <w:r w:rsidRPr="00776A8D">
              <w:rPr>
                <w:spacing w:val="-5"/>
                <w:w w:val="105"/>
                <w:sz w:val="22"/>
                <w:lang w:val="en-GB"/>
              </w:rPr>
              <w:t xml:space="preserve"> </w:t>
            </w:r>
            <w:r w:rsidRPr="00776A8D">
              <w:rPr>
                <w:w w:val="105"/>
                <w:sz w:val="22"/>
                <w:lang w:val="en-GB"/>
              </w:rPr>
              <w:t>the</w:t>
            </w:r>
            <w:r w:rsidRPr="00776A8D">
              <w:rPr>
                <w:spacing w:val="-2"/>
                <w:w w:val="105"/>
                <w:sz w:val="22"/>
                <w:lang w:val="en-GB"/>
              </w:rPr>
              <w:t xml:space="preserve"> </w:t>
            </w:r>
            <w:r w:rsidRPr="00776A8D">
              <w:rPr>
                <w:w w:val="105"/>
                <w:sz w:val="22"/>
                <w:lang w:val="en-GB"/>
              </w:rPr>
              <w:t>existing</w:t>
            </w:r>
            <w:r w:rsidRPr="00776A8D">
              <w:rPr>
                <w:spacing w:val="-2"/>
                <w:w w:val="105"/>
                <w:sz w:val="22"/>
                <w:lang w:val="en-GB"/>
              </w:rPr>
              <w:t xml:space="preserve"> </w:t>
            </w:r>
            <w:r w:rsidRPr="00776A8D">
              <w:rPr>
                <w:w w:val="105"/>
                <w:sz w:val="22"/>
                <w:lang w:val="en-GB"/>
              </w:rPr>
              <w:t>route</w:t>
            </w:r>
            <w:r w:rsidRPr="00776A8D">
              <w:rPr>
                <w:spacing w:val="-2"/>
                <w:w w:val="105"/>
                <w:sz w:val="22"/>
                <w:lang w:val="en-GB"/>
              </w:rPr>
              <w:t xml:space="preserve"> </w:t>
            </w:r>
            <w:r w:rsidRPr="00776A8D">
              <w:rPr>
                <w:w w:val="105"/>
                <w:sz w:val="22"/>
                <w:lang w:val="en-GB"/>
              </w:rPr>
              <w:t>opposite</w:t>
            </w:r>
            <w:r w:rsidRPr="00776A8D">
              <w:rPr>
                <w:spacing w:val="-2"/>
                <w:w w:val="105"/>
                <w:sz w:val="22"/>
                <w:lang w:val="en-GB"/>
              </w:rPr>
              <w:t xml:space="preserve"> </w:t>
            </w:r>
            <w:r w:rsidRPr="00776A8D">
              <w:rPr>
                <w:w w:val="105"/>
                <w:sz w:val="22"/>
                <w:lang w:val="en-GB"/>
              </w:rPr>
              <w:t>Hamilton</w:t>
            </w:r>
            <w:r w:rsidRPr="00776A8D">
              <w:rPr>
                <w:spacing w:val="-5"/>
                <w:w w:val="105"/>
                <w:sz w:val="22"/>
                <w:lang w:val="en-GB"/>
              </w:rPr>
              <w:t xml:space="preserve"> </w:t>
            </w:r>
            <w:r w:rsidRPr="00776A8D">
              <w:rPr>
                <w:w w:val="105"/>
                <w:sz w:val="22"/>
                <w:lang w:val="en-GB"/>
              </w:rPr>
              <w:t>Road.</w:t>
            </w:r>
            <w:r w:rsidRPr="00776A8D">
              <w:rPr>
                <w:spacing w:val="-5"/>
                <w:w w:val="105"/>
                <w:sz w:val="22"/>
                <w:lang w:val="en-GB"/>
              </w:rPr>
              <w:t xml:space="preserve"> </w:t>
            </w:r>
            <w:r w:rsidRPr="00776A8D">
              <w:rPr>
                <w:w w:val="105"/>
                <w:sz w:val="22"/>
                <w:lang w:val="en-GB"/>
              </w:rPr>
              <w:t>See</w:t>
            </w:r>
            <w:r w:rsidRPr="00776A8D">
              <w:rPr>
                <w:spacing w:val="-2"/>
                <w:w w:val="105"/>
                <w:sz w:val="22"/>
                <w:lang w:val="en-GB"/>
              </w:rPr>
              <w:t xml:space="preserve"> </w:t>
            </w:r>
            <w:r w:rsidRPr="00776A8D">
              <w:rPr>
                <w:w w:val="105"/>
                <w:sz w:val="22"/>
                <w:lang w:val="en-GB"/>
              </w:rPr>
              <w:t>comment</w:t>
            </w:r>
            <w:r w:rsidRPr="00776A8D">
              <w:rPr>
                <w:spacing w:val="-5"/>
                <w:w w:val="105"/>
                <w:sz w:val="22"/>
                <w:lang w:val="en-GB"/>
              </w:rPr>
              <w:t xml:space="preserve"> </w:t>
            </w:r>
            <w:r w:rsidRPr="00776A8D">
              <w:rPr>
                <w:w w:val="105"/>
                <w:sz w:val="22"/>
                <w:lang w:val="en-GB"/>
              </w:rPr>
              <w:t>below</w:t>
            </w:r>
            <w:r w:rsidRPr="00776A8D">
              <w:rPr>
                <w:spacing w:val="-5"/>
                <w:w w:val="105"/>
                <w:sz w:val="22"/>
                <w:lang w:val="en-GB"/>
              </w:rPr>
              <w:t xml:space="preserve"> </w:t>
            </w:r>
            <w:r w:rsidRPr="00776A8D">
              <w:rPr>
                <w:w w:val="105"/>
                <w:sz w:val="22"/>
                <w:lang w:val="en-GB"/>
              </w:rPr>
              <w:t>about higher specification Cycleways – Footways.</w:t>
            </w:r>
          </w:p>
        </w:tc>
        <w:tc>
          <w:tcPr>
            <w:tcW w:w="6149" w:type="dxa"/>
            <w:shd w:val="clear" w:color="auto" w:fill="FBE3D5"/>
          </w:tcPr>
          <w:p w14:paraId="0F8E58DE" w14:textId="77777777" w:rsidR="00B8544E" w:rsidRPr="00776A8D" w:rsidRDefault="00000000" w:rsidP="007642C3">
            <w:pPr>
              <w:pStyle w:val="TableParagraph"/>
              <w:spacing w:line="266" w:lineRule="auto"/>
              <w:ind w:right="214"/>
              <w:rPr>
                <w:lang w:val="en-GB"/>
              </w:rPr>
            </w:pPr>
            <w:r w:rsidRPr="00776A8D">
              <w:rPr>
                <w:sz w:val="22"/>
                <w:lang w:val="en-GB"/>
              </w:rPr>
              <w:t xml:space="preserve">Segregated footway/cycleway provided on both sides of the site </w:t>
            </w:r>
            <w:r w:rsidRPr="00776A8D">
              <w:rPr>
                <w:w w:val="105"/>
                <w:sz w:val="22"/>
                <w:lang w:val="en-GB"/>
              </w:rPr>
              <w:t xml:space="preserve">access carriageway and along Newark Road, see Drawing </w:t>
            </w:r>
            <w:r w:rsidRPr="00776A8D">
              <w:rPr>
                <w:spacing w:val="-2"/>
                <w:w w:val="105"/>
                <w:sz w:val="22"/>
                <w:lang w:val="en-GB"/>
              </w:rPr>
              <w:t>ADC1580-DR-012-P8.</w:t>
            </w:r>
          </w:p>
        </w:tc>
      </w:tr>
      <w:tr w:rsidR="00B8544E" w:rsidRPr="00776A8D" w14:paraId="49EF27B7" w14:textId="77777777" w:rsidTr="00541D3A">
        <w:trPr>
          <w:trHeight w:val="1679"/>
        </w:trPr>
        <w:tc>
          <w:tcPr>
            <w:tcW w:w="605" w:type="dxa"/>
            <w:shd w:val="clear" w:color="auto" w:fill="FBE3D5"/>
          </w:tcPr>
          <w:p w14:paraId="466C0979" w14:textId="77777777" w:rsidR="00B8544E" w:rsidRPr="00776A8D" w:rsidRDefault="00000000" w:rsidP="007642C3">
            <w:pPr>
              <w:pStyle w:val="TableParagraph"/>
              <w:rPr>
                <w:lang w:val="en-GB"/>
              </w:rPr>
            </w:pPr>
            <w:r w:rsidRPr="00776A8D">
              <w:rPr>
                <w:spacing w:val="-4"/>
                <w:sz w:val="22"/>
                <w:lang w:val="en-GB"/>
              </w:rPr>
              <w:t>1.10</w:t>
            </w:r>
          </w:p>
        </w:tc>
        <w:tc>
          <w:tcPr>
            <w:tcW w:w="7863" w:type="dxa"/>
            <w:shd w:val="clear" w:color="auto" w:fill="FBE3D5"/>
          </w:tcPr>
          <w:p w14:paraId="39B449B7" w14:textId="77777777" w:rsidR="00B8544E" w:rsidRPr="00776A8D" w:rsidRDefault="00000000" w:rsidP="007642C3">
            <w:pPr>
              <w:pStyle w:val="TableParagraph"/>
              <w:spacing w:line="266" w:lineRule="auto"/>
              <w:ind w:right="30"/>
              <w:rPr>
                <w:lang w:val="en-GB"/>
              </w:rPr>
            </w:pPr>
            <w:r w:rsidRPr="00776A8D">
              <w:rPr>
                <w:w w:val="105"/>
                <w:sz w:val="22"/>
                <w:lang w:val="en-GB"/>
              </w:rPr>
              <w:t>This</w:t>
            </w:r>
            <w:r w:rsidRPr="00776A8D">
              <w:rPr>
                <w:spacing w:val="-14"/>
                <w:w w:val="105"/>
                <w:sz w:val="22"/>
                <w:lang w:val="en-GB"/>
              </w:rPr>
              <w:t xml:space="preserve"> </w:t>
            </w:r>
            <w:r w:rsidRPr="00776A8D">
              <w:rPr>
                <w:w w:val="105"/>
                <w:sz w:val="22"/>
                <w:lang w:val="en-GB"/>
              </w:rPr>
              <w:t>cycleway-footway</w:t>
            </w:r>
            <w:r w:rsidRPr="00776A8D">
              <w:rPr>
                <w:spacing w:val="-13"/>
                <w:w w:val="105"/>
                <w:sz w:val="22"/>
                <w:lang w:val="en-GB"/>
              </w:rPr>
              <w:t xml:space="preserve"> </w:t>
            </w:r>
            <w:r w:rsidRPr="00776A8D">
              <w:rPr>
                <w:w w:val="105"/>
                <w:sz w:val="22"/>
                <w:lang w:val="en-GB"/>
              </w:rPr>
              <w:t>should</w:t>
            </w:r>
            <w:r w:rsidRPr="00776A8D">
              <w:rPr>
                <w:spacing w:val="-13"/>
                <w:w w:val="105"/>
                <w:sz w:val="22"/>
                <w:lang w:val="en-GB"/>
              </w:rPr>
              <w:t xml:space="preserve"> </w:t>
            </w:r>
            <w:r w:rsidRPr="00776A8D">
              <w:rPr>
                <w:w w:val="105"/>
                <w:sz w:val="22"/>
                <w:lang w:val="en-GB"/>
              </w:rPr>
              <w:t>be</w:t>
            </w:r>
            <w:r w:rsidRPr="00776A8D">
              <w:rPr>
                <w:spacing w:val="-13"/>
                <w:w w:val="105"/>
                <w:sz w:val="22"/>
                <w:lang w:val="en-GB"/>
              </w:rPr>
              <w:t xml:space="preserve"> </w:t>
            </w:r>
            <w:r w:rsidRPr="00776A8D">
              <w:rPr>
                <w:w w:val="105"/>
                <w:sz w:val="22"/>
                <w:lang w:val="en-GB"/>
              </w:rPr>
              <w:t>clearly</w:t>
            </w:r>
            <w:r w:rsidRPr="00776A8D">
              <w:rPr>
                <w:spacing w:val="-13"/>
                <w:w w:val="105"/>
                <w:sz w:val="22"/>
                <w:lang w:val="en-GB"/>
              </w:rPr>
              <w:t xml:space="preserve"> </w:t>
            </w:r>
            <w:r w:rsidRPr="00776A8D">
              <w:rPr>
                <w:w w:val="105"/>
                <w:sz w:val="22"/>
                <w:lang w:val="en-GB"/>
              </w:rPr>
              <w:t>indicated</w:t>
            </w:r>
            <w:r w:rsidRPr="00776A8D">
              <w:rPr>
                <w:spacing w:val="-13"/>
                <w:w w:val="105"/>
                <w:sz w:val="22"/>
                <w:lang w:val="en-GB"/>
              </w:rPr>
              <w:t xml:space="preserve"> </w:t>
            </w:r>
            <w:r w:rsidRPr="00776A8D">
              <w:rPr>
                <w:w w:val="105"/>
                <w:sz w:val="22"/>
                <w:lang w:val="en-GB"/>
              </w:rPr>
              <w:t>crossing</w:t>
            </w:r>
            <w:r w:rsidRPr="00776A8D">
              <w:rPr>
                <w:spacing w:val="-13"/>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u w:val="single"/>
                <w:lang w:val="en-GB"/>
              </w:rPr>
              <w:t>unregistered</w:t>
            </w:r>
            <w:r w:rsidRPr="00776A8D">
              <w:rPr>
                <w:spacing w:val="-13"/>
                <w:w w:val="105"/>
                <w:sz w:val="22"/>
                <w:u w:val="single"/>
                <w:lang w:val="en-GB"/>
              </w:rPr>
              <w:t xml:space="preserve"> </w:t>
            </w:r>
            <w:r w:rsidRPr="00776A8D">
              <w:rPr>
                <w:w w:val="105"/>
                <w:sz w:val="22"/>
                <w:u w:val="single"/>
                <w:lang w:val="en-GB"/>
              </w:rPr>
              <w:t>land</w:t>
            </w:r>
            <w:r w:rsidRPr="00776A8D">
              <w:rPr>
                <w:spacing w:val="-13"/>
                <w:w w:val="105"/>
                <w:sz w:val="22"/>
                <w:u w:val="single"/>
                <w:lang w:val="en-GB"/>
              </w:rPr>
              <w:t xml:space="preserve"> </w:t>
            </w:r>
            <w:r w:rsidRPr="00776A8D">
              <w:rPr>
                <w:w w:val="105"/>
                <w:sz w:val="22"/>
                <w:u w:val="single"/>
                <w:lang w:val="en-GB"/>
              </w:rPr>
              <w:t>on</w:t>
            </w:r>
            <w:r w:rsidRPr="00776A8D">
              <w:rPr>
                <w:w w:val="105"/>
                <w:sz w:val="22"/>
                <w:lang w:val="en-GB"/>
              </w:rPr>
              <w:t xml:space="preserve"> </w:t>
            </w:r>
            <w:r w:rsidRPr="00776A8D">
              <w:rPr>
                <w:spacing w:val="-2"/>
                <w:w w:val="105"/>
                <w:sz w:val="22"/>
                <w:u w:val="single"/>
                <w:lang w:val="en-GB"/>
              </w:rPr>
              <w:t>same</w:t>
            </w:r>
            <w:r w:rsidRPr="00776A8D">
              <w:rPr>
                <w:spacing w:val="-4"/>
                <w:w w:val="105"/>
                <w:sz w:val="22"/>
                <w:u w:val="single"/>
                <w:lang w:val="en-GB"/>
              </w:rPr>
              <w:t xml:space="preserve"> </w:t>
            </w:r>
            <w:r w:rsidRPr="00776A8D">
              <w:rPr>
                <w:spacing w:val="-2"/>
                <w:w w:val="105"/>
                <w:sz w:val="22"/>
                <w:u w:val="single"/>
                <w:lang w:val="en-GB"/>
              </w:rPr>
              <w:t>line</w:t>
            </w:r>
            <w:r w:rsidRPr="00776A8D">
              <w:rPr>
                <w:spacing w:val="-2"/>
                <w:w w:val="105"/>
                <w:sz w:val="22"/>
                <w:lang w:val="en-GB"/>
              </w:rPr>
              <w:t>,</w:t>
            </w:r>
            <w:r w:rsidRPr="00776A8D">
              <w:rPr>
                <w:spacing w:val="-4"/>
                <w:w w:val="105"/>
                <w:sz w:val="22"/>
                <w:lang w:val="en-GB"/>
              </w:rPr>
              <w:t xml:space="preserve"> </w:t>
            </w:r>
            <w:r w:rsidRPr="00776A8D">
              <w:rPr>
                <w:spacing w:val="-2"/>
                <w:w w:val="105"/>
                <w:sz w:val="22"/>
                <w:lang w:val="en-GB"/>
              </w:rPr>
              <w:t>parallel</w:t>
            </w:r>
            <w:r w:rsidRPr="00776A8D">
              <w:rPr>
                <w:spacing w:val="-5"/>
                <w:w w:val="105"/>
                <w:sz w:val="22"/>
                <w:lang w:val="en-GB"/>
              </w:rPr>
              <w:t xml:space="preserve"> </w:t>
            </w:r>
            <w:r w:rsidRPr="00776A8D">
              <w:rPr>
                <w:spacing w:val="-2"/>
                <w:w w:val="105"/>
                <w:sz w:val="22"/>
                <w:lang w:val="en-GB"/>
              </w:rPr>
              <w:t>with</w:t>
            </w:r>
            <w:r w:rsidRPr="00776A8D">
              <w:rPr>
                <w:spacing w:val="-5"/>
                <w:w w:val="105"/>
                <w:sz w:val="22"/>
                <w:lang w:val="en-GB"/>
              </w:rPr>
              <w:t xml:space="preserve"> </w:t>
            </w:r>
            <w:r w:rsidRPr="00776A8D">
              <w:rPr>
                <w:spacing w:val="-2"/>
                <w:w w:val="105"/>
                <w:sz w:val="22"/>
                <w:lang w:val="en-GB"/>
              </w:rPr>
              <w:t>the</w:t>
            </w:r>
            <w:r w:rsidRPr="00776A8D">
              <w:rPr>
                <w:spacing w:val="-4"/>
                <w:w w:val="105"/>
                <w:sz w:val="22"/>
                <w:lang w:val="en-GB"/>
              </w:rPr>
              <w:t xml:space="preserve"> </w:t>
            </w:r>
            <w:r w:rsidRPr="00776A8D">
              <w:rPr>
                <w:spacing w:val="-2"/>
                <w:w w:val="105"/>
                <w:sz w:val="22"/>
                <w:lang w:val="en-GB"/>
              </w:rPr>
              <w:t>kerb-line</w:t>
            </w:r>
            <w:r w:rsidRPr="00776A8D">
              <w:rPr>
                <w:spacing w:val="-4"/>
                <w:w w:val="105"/>
                <w:sz w:val="22"/>
                <w:lang w:val="en-GB"/>
              </w:rPr>
              <w:t xml:space="preserve"> </w:t>
            </w:r>
            <w:r w:rsidRPr="00776A8D">
              <w:rPr>
                <w:spacing w:val="-2"/>
                <w:w w:val="105"/>
                <w:sz w:val="22"/>
                <w:lang w:val="en-GB"/>
              </w:rPr>
              <w:t>with</w:t>
            </w:r>
            <w:r w:rsidRPr="00776A8D">
              <w:rPr>
                <w:spacing w:val="-5"/>
                <w:w w:val="105"/>
                <w:sz w:val="22"/>
                <w:lang w:val="en-GB"/>
              </w:rPr>
              <w:t xml:space="preserve"> </w:t>
            </w:r>
            <w:r w:rsidRPr="00776A8D">
              <w:rPr>
                <w:spacing w:val="-2"/>
                <w:w w:val="105"/>
                <w:sz w:val="22"/>
                <w:lang w:val="en-GB"/>
              </w:rPr>
              <w:t>a</w:t>
            </w:r>
            <w:r w:rsidRPr="00776A8D">
              <w:rPr>
                <w:spacing w:val="-6"/>
                <w:w w:val="105"/>
                <w:sz w:val="22"/>
                <w:lang w:val="en-GB"/>
              </w:rPr>
              <w:t xml:space="preserve"> </w:t>
            </w:r>
            <w:r w:rsidRPr="00776A8D">
              <w:rPr>
                <w:spacing w:val="-2"/>
                <w:w w:val="105"/>
                <w:sz w:val="22"/>
                <w:lang w:val="en-GB"/>
              </w:rPr>
              <w:t>note</w:t>
            </w:r>
            <w:r w:rsidRPr="00776A8D">
              <w:rPr>
                <w:spacing w:val="-4"/>
                <w:w w:val="105"/>
                <w:sz w:val="22"/>
                <w:lang w:val="en-GB"/>
              </w:rPr>
              <w:t xml:space="preserve"> </w:t>
            </w:r>
            <w:r w:rsidRPr="00776A8D">
              <w:rPr>
                <w:spacing w:val="-2"/>
                <w:w w:val="105"/>
                <w:sz w:val="22"/>
                <w:lang w:val="en-GB"/>
              </w:rPr>
              <w:t>indicating</w:t>
            </w:r>
            <w:r w:rsidRPr="00776A8D">
              <w:rPr>
                <w:spacing w:val="-6"/>
                <w:w w:val="105"/>
                <w:sz w:val="22"/>
                <w:lang w:val="en-GB"/>
              </w:rPr>
              <w:t xml:space="preserve"> </w:t>
            </w:r>
            <w:r w:rsidRPr="00776A8D">
              <w:rPr>
                <w:spacing w:val="-2"/>
                <w:w w:val="105"/>
                <w:sz w:val="22"/>
                <w:lang w:val="en-GB"/>
              </w:rPr>
              <w:t>any</w:t>
            </w:r>
            <w:r w:rsidRPr="00776A8D">
              <w:rPr>
                <w:spacing w:val="-4"/>
                <w:w w:val="105"/>
                <w:sz w:val="22"/>
                <w:lang w:val="en-GB"/>
              </w:rPr>
              <w:t xml:space="preserve"> </w:t>
            </w:r>
            <w:r w:rsidRPr="00776A8D">
              <w:rPr>
                <w:spacing w:val="-2"/>
                <w:w w:val="105"/>
                <w:sz w:val="22"/>
                <w:lang w:val="en-GB"/>
              </w:rPr>
              <w:t>necessary</w:t>
            </w:r>
            <w:r w:rsidRPr="00776A8D">
              <w:rPr>
                <w:spacing w:val="-4"/>
                <w:w w:val="105"/>
                <w:sz w:val="22"/>
                <w:lang w:val="en-GB"/>
              </w:rPr>
              <w:t xml:space="preserve"> </w:t>
            </w:r>
            <w:r w:rsidRPr="00776A8D">
              <w:rPr>
                <w:spacing w:val="-2"/>
                <w:w w:val="105"/>
                <w:sz w:val="22"/>
                <w:lang w:val="en-GB"/>
              </w:rPr>
              <w:t xml:space="preserve">temporary </w:t>
            </w:r>
            <w:r w:rsidRPr="00776A8D">
              <w:rPr>
                <w:w w:val="105"/>
                <w:sz w:val="22"/>
                <w:lang w:val="en-GB"/>
              </w:rPr>
              <w:t>diversionary</w:t>
            </w:r>
            <w:r w:rsidRPr="00776A8D">
              <w:rPr>
                <w:spacing w:val="-14"/>
                <w:w w:val="105"/>
                <w:sz w:val="22"/>
                <w:lang w:val="en-GB"/>
              </w:rPr>
              <w:t xml:space="preserve"> </w:t>
            </w:r>
            <w:r w:rsidRPr="00776A8D">
              <w:rPr>
                <w:w w:val="105"/>
                <w:sz w:val="22"/>
                <w:lang w:val="en-GB"/>
              </w:rPr>
              <w:t>works</w:t>
            </w:r>
            <w:r w:rsidRPr="00776A8D">
              <w:rPr>
                <w:spacing w:val="-13"/>
                <w:w w:val="105"/>
                <w:sz w:val="22"/>
                <w:lang w:val="en-GB"/>
              </w:rPr>
              <w:t xml:space="preserve"> </w:t>
            </w:r>
            <w:r w:rsidRPr="00776A8D">
              <w:rPr>
                <w:w w:val="105"/>
                <w:sz w:val="22"/>
                <w:lang w:val="en-GB"/>
              </w:rPr>
              <w:t>to</w:t>
            </w:r>
            <w:r w:rsidRPr="00776A8D">
              <w:rPr>
                <w:spacing w:val="-13"/>
                <w:w w:val="105"/>
                <w:sz w:val="22"/>
                <w:lang w:val="en-GB"/>
              </w:rPr>
              <w:t xml:space="preserve"> </w:t>
            </w:r>
            <w:r w:rsidRPr="00776A8D">
              <w:rPr>
                <w:w w:val="105"/>
                <w:sz w:val="22"/>
                <w:lang w:val="en-GB"/>
              </w:rPr>
              <w:t>be</w:t>
            </w:r>
            <w:r w:rsidRPr="00776A8D">
              <w:rPr>
                <w:spacing w:val="-13"/>
                <w:w w:val="105"/>
                <w:sz w:val="22"/>
                <w:lang w:val="en-GB"/>
              </w:rPr>
              <w:t xml:space="preserve"> </w:t>
            </w:r>
            <w:r w:rsidRPr="00776A8D">
              <w:rPr>
                <w:w w:val="105"/>
                <w:sz w:val="22"/>
                <w:lang w:val="en-GB"/>
              </w:rPr>
              <w:t>removed</w:t>
            </w:r>
            <w:r w:rsidRPr="00776A8D">
              <w:rPr>
                <w:spacing w:val="-13"/>
                <w:w w:val="105"/>
                <w:sz w:val="22"/>
                <w:lang w:val="en-GB"/>
              </w:rPr>
              <w:t xml:space="preserve"> </w:t>
            </w:r>
            <w:r w:rsidRPr="00776A8D">
              <w:rPr>
                <w:w w:val="105"/>
                <w:sz w:val="22"/>
                <w:lang w:val="en-GB"/>
              </w:rPr>
              <w:t>and</w:t>
            </w:r>
            <w:r w:rsidRPr="00776A8D">
              <w:rPr>
                <w:spacing w:val="-13"/>
                <w:w w:val="105"/>
                <w:sz w:val="22"/>
                <w:lang w:val="en-GB"/>
              </w:rPr>
              <w:t xml:space="preserve"> </w:t>
            </w:r>
            <w:r w:rsidRPr="00776A8D">
              <w:rPr>
                <w:w w:val="105"/>
                <w:sz w:val="22"/>
                <w:lang w:val="en-GB"/>
              </w:rPr>
              <w:t>be</w:t>
            </w:r>
            <w:r w:rsidRPr="00776A8D">
              <w:rPr>
                <w:spacing w:val="-13"/>
                <w:w w:val="105"/>
                <w:sz w:val="22"/>
                <w:lang w:val="en-GB"/>
              </w:rPr>
              <w:t xml:space="preserve"> </w:t>
            </w:r>
            <w:r w:rsidRPr="00776A8D">
              <w:rPr>
                <w:w w:val="105"/>
                <w:sz w:val="22"/>
                <w:lang w:val="en-GB"/>
              </w:rPr>
              <w:t>replaced</w:t>
            </w:r>
            <w:r w:rsidRPr="00776A8D">
              <w:rPr>
                <w:spacing w:val="-13"/>
                <w:w w:val="105"/>
                <w:sz w:val="22"/>
                <w:lang w:val="en-GB"/>
              </w:rPr>
              <w:t xml:space="preserve"> </w:t>
            </w:r>
            <w:r w:rsidRPr="00776A8D">
              <w:rPr>
                <w:w w:val="105"/>
                <w:sz w:val="22"/>
                <w:lang w:val="en-GB"/>
              </w:rPr>
              <w:t>permanently</w:t>
            </w:r>
            <w:r w:rsidRPr="00776A8D">
              <w:rPr>
                <w:spacing w:val="-13"/>
                <w:w w:val="105"/>
                <w:sz w:val="22"/>
                <w:lang w:val="en-GB"/>
              </w:rPr>
              <w:t xml:space="preserve"> </w:t>
            </w:r>
            <w:r w:rsidRPr="00776A8D">
              <w:rPr>
                <w:w w:val="105"/>
                <w:sz w:val="22"/>
                <w:lang w:val="en-GB"/>
              </w:rPr>
              <w:t>on</w:t>
            </w:r>
            <w:r w:rsidRPr="00776A8D">
              <w:rPr>
                <w:spacing w:val="-13"/>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lang w:val="en-GB"/>
              </w:rPr>
              <w:t>direct</w:t>
            </w:r>
            <w:r w:rsidRPr="00776A8D">
              <w:rPr>
                <w:spacing w:val="-13"/>
                <w:w w:val="105"/>
                <w:sz w:val="22"/>
                <w:lang w:val="en-GB"/>
              </w:rPr>
              <w:t xml:space="preserve"> </w:t>
            </w:r>
            <w:r w:rsidRPr="00776A8D">
              <w:rPr>
                <w:w w:val="105"/>
                <w:sz w:val="22"/>
                <w:lang w:val="en-GB"/>
              </w:rPr>
              <w:t xml:space="preserve">desire </w:t>
            </w:r>
            <w:r w:rsidRPr="00776A8D">
              <w:rPr>
                <w:sz w:val="22"/>
                <w:lang w:val="en-GB"/>
              </w:rPr>
              <w:t xml:space="preserve">line, once land is registered/statutory declaration complete/area is formally adopted </w:t>
            </w:r>
            <w:r w:rsidRPr="00776A8D">
              <w:rPr>
                <w:w w:val="105"/>
                <w:sz w:val="22"/>
                <w:lang w:val="en-GB"/>
              </w:rPr>
              <w:t>as</w:t>
            </w:r>
            <w:r w:rsidRPr="00776A8D">
              <w:rPr>
                <w:spacing w:val="-5"/>
                <w:w w:val="105"/>
                <w:sz w:val="22"/>
                <w:lang w:val="en-GB"/>
              </w:rPr>
              <w:t xml:space="preserve"> </w:t>
            </w:r>
            <w:r w:rsidRPr="00776A8D">
              <w:rPr>
                <w:w w:val="105"/>
                <w:sz w:val="22"/>
                <w:lang w:val="en-GB"/>
              </w:rPr>
              <w:t>highway.</w:t>
            </w:r>
          </w:p>
        </w:tc>
        <w:tc>
          <w:tcPr>
            <w:tcW w:w="6149" w:type="dxa"/>
            <w:shd w:val="clear" w:color="auto" w:fill="FBE3D5"/>
          </w:tcPr>
          <w:p w14:paraId="4F214209" w14:textId="05E9BC0D" w:rsidR="00B8544E" w:rsidRPr="00776A8D" w:rsidRDefault="00000000" w:rsidP="007642C3">
            <w:pPr>
              <w:pStyle w:val="TableParagraph"/>
              <w:spacing w:line="266" w:lineRule="auto"/>
              <w:rPr>
                <w:lang w:val="en-GB"/>
              </w:rPr>
            </w:pPr>
            <w:r w:rsidRPr="00776A8D">
              <w:rPr>
                <w:w w:val="105"/>
                <w:sz w:val="22"/>
                <w:lang w:val="en-GB"/>
              </w:rPr>
              <w:t>The unregistered</w:t>
            </w:r>
            <w:r w:rsidRPr="00776A8D">
              <w:rPr>
                <w:spacing w:val="-1"/>
                <w:w w:val="105"/>
                <w:sz w:val="22"/>
                <w:lang w:val="en-GB"/>
              </w:rPr>
              <w:t xml:space="preserve"> </w:t>
            </w:r>
            <w:r w:rsidRPr="00776A8D">
              <w:rPr>
                <w:w w:val="105"/>
                <w:sz w:val="22"/>
                <w:lang w:val="en-GB"/>
              </w:rPr>
              <w:t>land</w:t>
            </w:r>
            <w:r w:rsidRPr="00776A8D">
              <w:rPr>
                <w:spacing w:val="-1"/>
                <w:w w:val="105"/>
                <w:sz w:val="22"/>
                <w:lang w:val="en-GB"/>
              </w:rPr>
              <w:t xml:space="preserve"> </w:t>
            </w:r>
            <w:r w:rsidRPr="00776A8D">
              <w:rPr>
                <w:w w:val="105"/>
                <w:sz w:val="22"/>
                <w:lang w:val="en-GB"/>
              </w:rPr>
              <w:t>is not in</w:t>
            </w:r>
            <w:r w:rsidRPr="00776A8D">
              <w:rPr>
                <w:spacing w:val="-2"/>
                <w:w w:val="105"/>
                <w:sz w:val="22"/>
                <w:lang w:val="en-GB"/>
              </w:rPr>
              <w:t xml:space="preserve"> </w:t>
            </w:r>
            <w:r w:rsidRPr="00776A8D">
              <w:rPr>
                <w:w w:val="105"/>
                <w:sz w:val="22"/>
                <w:lang w:val="en-GB"/>
              </w:rPr>
              <w:t>the control</w:t>
            </w:r>
            <w:r w:rsidRPr="00776A8D">
              <w:rPr>
                <w:spacing w:val="-1"/>
                <w:w w:val="105"/>
                <w:sz w:val="22"/>
                <w:lang w:val="en-GB"/>
              </w:rPr>
              <w:t xml:space="preserve"> </w:t>
            </w:r>
            <w:r w:rsidRPr="00776A8D">
              <w:rPr>
                <w:w w:val="105"/>
                <w:sz w:val="22"/>
                <w:lang w:val="en-GB"/>
              </w:rPr>
              <w:t>of the applicant</w:t>
            </w:r>
            <w:r w:rsidRPr="00776A8D">
              <w:rPr>
                <w:spacing w:val="-2"/>
                <w:w w:val="105"/>
                <w:sz w:val="22"/>
                <w:lang w:val="en-GB"/>
              </w:rPr>
              <w:t xml:space="preserve"> </w:t>
            </w:r>
            <w:r w:rsidRPr="00776A8D">
              <w:rPr>
                <w:w w:val="105"/>
                <w:sz w:val="22"/>
                <w:lang w:val="en-GB"/>
              </w:rPr>
              <w:t>and therefore</w:t>
            </w:r>
            <w:r w:rsidRPr="00776A8D">
              <w:rPr>
                <w:spacing w:val="-5"/>
                <w:w w:val="105"/>
                <w:sz w:val="22"/>
                <w:lang w:val="en-GB"/>
              </w:rPr>
              <w:t xml:space="preserve"> </w:t>
            </w:r>
            <w:r w:rsidRPr="00776A8D">
              <w:rPr>
                <w:w w:val="105"/>
                <w:sz w:val="22"/>
                <w:lang w:val="en-GB"/>
              </w:rPr>
              <w:t>they</w:t>
            </w:r>
            <w:r w:rsidRPr="00776A8D">
              <w:rPr>
                <w:spacing w:val="-5"/>
                <w:w w:val="105"/>
                <w:sz w:val="22"/>
                <w:lang w:val="en-GB"/>
              </w:rPr>
              <w:t xml:space="preserve"> </w:t>
            </w:r>
            <w:r w:rsidRPr="00776A8D">
              <w:rPr>
                <w:w w:val="105"/>
                <w:sz w:val="22"/>
                <w:lang w:val="en-GB"/>
              </w:rPr>
              <w:t>show</w:t>
            </w:r>
            <w:r w:rsidRPr="00776A8D">
              <w:rPr>
                <w:spacing w:val="-5"/>
                <w:w w:val="105"/>
                <w:sz w:val="22"/>
                <w:lang w:val="en-GB"/>
              </w:rPr>
              <w:t xml:space="preserve"> </w:t>
            </w:r>
            <w:r w:rsidRPr="00776A8D">
              <w:rPr>
                <w:w w:val="105"/>
                <w:sz w:val="22"/>
                <w:lang w:val="en-GB"/>
              </w:rPr>
              <w:t>what</w:t>
            </w:r>
            <w:r w:rsidRPr="00776A8D">
              <w:rPr>
                <w:spacing w:val="-7"/>
                <w:w w:val="105"/>
                <w:sz w:val="22"/>
                <w:lang w:val="en-GB"/>
              </w:rPr>
              <w:t xml:space="preserve"> </w:t>
            </w:r>
            <w:r w:rsidRPr="00776A8D">
              <w:rPr>
                <w:w w:val="105"/>
                <w:sz w:val="22"/>
                <w:lang w:val="en-GB"/>
              </w:rPr>
              <w:t>they</w:t>
            </w:r>
            <w:r w:rsidRPr="00776A8D">
              <w:rPr>
                <w:spacing w:val="-5"/>
                <w:w w:val="105"/>
                <w:sz w:val="22"/>
                <w:lang w:val="en-GB"/>
              </w:rPr>
              <w:t xml:space="preserve"> </w:t>
            </w:r>
            <w:r w:rsidRPr="00776A8D">
              <w:rPr>
                <w:w w:val="105"/>
                <w:sz w:val="22"/>
                <w:lang w:val="en-GB"/>
              </w:rPr>
              <w:t>are</w:t>
            </w:r>
            <w:r w:rsidRPr="00776A8D">
              <w:rPr>
                <w:spacing w:val="-5"/>
                <w:w w:val="105"/>
                <w:sz w:val="22"/>
                <w:lang w:val="en-GB"/>
              </w:rPr>
              <w:t xml:space="preserve"> </w:t>
            </w:r>
            <w:r w:rsidRPr="00776A8D">
              <w:rPr>
                <w:w w:val="105"/>
                <w:sz w:val="22"/>
                <w:lang w:val="en-GB"/>
              </w:rPr>
              <w:t>able</w:t>
            </w:r>
            <w:r w:rsidRPr="00776A8D">
              <w:rPr>
                <w:spacing w:val="-5"/>
                <w:w w:val="105"/>
                <w:sz w:val="22"/>
                <w:lang w:val="en-GB"/>
              </w:rPr>
              <w:t xml:space="preserve"> </w:t>
            </w:r>
            <w:r w:rsidRPr="00776A8D">
              <w:rPr>
                <w:w w:val="105"/>
                <w:sz w:val="22"/>
                <w:lang w:val="en-GB"/>
              </w:rPr>
              <w:t>to</w:t>
            </w:r>
            <w:r w:rsidRPr="00776A8D">
              <w:rPr>
                <w:spacing w:val="-6"/>
                <w:w w:val="105"/>
                <w:sz w:val="22"/>
                <w:lang w:val="en-GB"/>
              </w:rPr>
              <w:t xml:space="preserve"> </w:t>
            </w:r>
            <w:r w:rsidRPr="00776A8D">
              <w:rPr>
                <w:w w:val="105"/>
                <w:sz w:val="22"/>
                <w:lang w:val="en-GB"/>
              </w:rPr>
              <w:t>deliver.</w:t>
            </w:r>
            <w:r w:rsidRPr="00776A8D">
              <w:rPr>
                <w:spacing w:val="40"/>
                <w:w w:val="105"/>
                <w:sz w:val="22"/>
                <w:lang w:val="en-GB"/>
              </w:rPr>
              <w:t xml:space="preserve"> </w:t>
            </w:r>
            <w:r w:rsidRPr="00776A8D">
              <w:rPr>
                <w:w w:val="105"/>
                <w:sz w:val="22"/>
                <w:lang w:val="en-GB"/>
              </w:rPr>
              <w:t>As</w:t>
            </w:r>
            <w:r w:rsidRPr="00776A8D">
              <w:rPr>
                <w:spacing w:val="-5"/>
                <w:w w:val="105"/>
                <w:sz w:val="22"/>
                <w:lang w:val="en-GB"/>
              </w:rPr>
              <w:t xml:space="preserve"> </w:t>
            </w:r>
            <w:r w:rsidRPr="00776A8D">
              <w:rPr>
                <w:w w:val="105"/>
                <w:sz w:val="22"/>
                <w:lang w:val="en-GB"/>
              </w:rPr>
              <w:t xml:space="preserve">an alternative, for discussion and not proposed by the applicant, </w:t>
            </w:r>
            <w:r w:rsidRPr="00776A8D">
              <w:rPr>
                <w:sz w:val="22"/>
                <w:lang w:val="en-GB"/>
              </w:rPr>
              <w:t xml:space="preserve">Drawing ADC1580-DR-012-P8 shows an illustrative arrangement of </w:t>
            </w:r>
            <w:r w:rsidRPr="00776A8D">
              <w:rPr>
                <w:w w:val="105"/>
                <w:sz w:val="22"/>
                <w:lang w:val="en-GB"/>
              </w:rPr>
              <w:t>the</w:t>
            </w:r>
            <w:r w:rsidRPr="00776A8D">
              <w:rPr>
                <w:spacing w:val="-1"/>
                <w:w w:val="105"/>
                <w:sz w:val="22"/>
                <w:lang w:val="en-GB"/>
              </w:rPr>
              <w:t xml:space="preserve"> </w:t>
            </w:r>
            <w:r w:rsidRPr="00776A8D">
              <w:rPr>
                <w:w w:val="105"/>
                <w:sz w:val="22"/>
                <w:lang w:val="en-GB"/>
              </w:rPr>
              <w:t>works</w:t>
            </w:r>
            <w:r w:rsidRPr="00776A8D">
              <w:rPr>
                <w:spacing w:val="-1"/>
                <w:w w:val="105"/>
                <w:sz w:val="22"/>
                <w:lang w:val="en-GB"/>
              </w:rPr>
              <w:t xml:space="preserve"> </w:t>
            </w:r>
            <w:r w:rsidRPr="00776A8D">
              <w:rPr>
                <w:w w:val="105"/>
                <w:sz w:val="22"/>
                <w:lang w:val="en-GB"/>
              </w:rPr>
              <w:t>that</w:t>
            </w:r>
            <w:r w:rsidRPr="00776A8D">
              <w:rPr>
                <w:spacing w:val="-3"/>
                <w:w w:val="105"/>
                <w:sz w:val="22"/>
                <w:lang w:val="en-GB"/>
              </w:rPr>
              <w:t xml:space="preserve"> </w:t>
            </w:r>
            <w:r w:rsidRPr="00776A8D">
              <w:rPr>
                <w:w w:val="105"/>
                <w:sz w:val="22"/>
                <w:lang w:val="en-GB"/>
              </w:rPr>
              <w:t>could</w:t>
            </w:r>
            <w:r w:rsidRPr="00776A8D">
              <w:rPr>
                <w:spacing w:val="-1"/>
                <w:w w:val="105"/>
                <w:sz w:val="22"/>
                <w:lang w:val="en-GB"/>
              </w:rPr>
              <w:t xml:space="preserve"> </w:t>
            </w:r>
            <w:r w:rsidRPr="00776A8D">
              <w:rPr>
                <w:w w:val="105"/>
                <w:sz w:val="22"/>
                <w:lang w:val="en-GB"/>
              </w:rPr>
              <w:t>be</w:t>
            </w:r>
            <w:r w:rsidRPr="00776A8D">
              <w:rPr>
                <w:spacing w:val="-1"/>
                <w:w w:val="105"/>
                <w:sz w:val="22"/>
                <w:lang w:val="en-GB"/>
              </w:rPr>
              <w:t xml:space="preserve"> </w:t>
            </w:r>
            <w:r w:rsidRPr="00776A8D">
              <w:rPr>
                <w:w w:val="105"/>
                <w:sz w:val="22"/>
                <w:lang w:val="en-GB"/>
              </w:rPr>
              <w:t>delivered</w:t>
            </w:r>
            <w:r w:rsidRPr="00776A8D">
              <w:rPr>
                <w:spacing w:val="-1"/>
                <w:w w:val="105"/>
                <w:sz w:val="22"/>
                <w:lang w:val="en-GB"/>
              </w:rPr>
              <w:t xml:space="preserve"> </w:t>
            </w:r>
            <w:r w:rsidRPr="00776A8D">
              <w:rPr>
                <w:w w:val="105"/>
                <w:sz w:val="22"/>
                <w:lang w:val="en-GB"/>
              </w:rPr>
              <w:t>in</w:t>
            </w:r>
            <w:r w:rsidRPr="00776A8D">
              <w:rPr>
                <w:spacing w:val="-1"/>
                <w:w w:val="105"/>
                <w:sz w:val="22"/>
                <w:lang w:val="en-GB"/>
              </w:rPr>
              <w:t xml:space="preserve"> </w:t>
            </w:r>
            <w:r w:rsidRPr="00776A8D">
              <w:rPr>
                <w:w w:val="105"/>
                <w:sz w:val="22"/>
                <w:lang w:val="en-GB"/>
              </w:rPr>
              <w:t>the</w:t>
            </w:r>
            <w:r w:rsidRPr="00776A8D">
              <w:rPr>
                <w:spacing w:val="-1"/>
                <w:w w:val="105"/>
                <w:sz w:val="22"/>
                <w:lang w:val="en-GB"/>
              </w:rPr>
              <w:t xml:space="preserve"> </w:t>
            </w:r>
            <w:r w:rsidRPr="00776A8D">
              <w:rPr>
                <w:w w:val="105"/>
                <w:sz w:val="22"/>
                <w:lang w:val="en-GB"/>
              </w:rPr>
              <w:t>future</w:t>
            </w:r>
            <w:r w:rsidRPr="00776A8D">
              <w:rPr>
                <w:spacing w:val="-1"/>
                <w:w w:val="105"/>
                <w:sz w:val="22"/>
                <w:lang w:val="en-GB"/>
              </w:rPr>
              <w:t xml:space="preserve"> </w:t>
            </w:r>
            <w:r w:rsidRPr="00776A8D">
              <w:rPr>
                <w:w w:val="105"/>
                <w:sz w:val="22"/>
                <w:lang w:val="en-GB"/>
              </w:rPr>
              <w:t>should</w:t>
            </w:r>
            <w:r w:rsidRPr="00776A8D">
              <w:rPr>
                <w:spacing w:val="-2"/>
                <w:w w:val="105"/>
                <w:sz w:val="22"/>
                <w:lang w:val="en-GB"/>
              </w:rPr>
              <w:t xml:space="preserve"> </w:t>
            </w:r>
            <w:r w:rsidRPr="00776A8D">
              <w:rPr>
                <w:w w:val="105"/>
                <w:sz w:val="22"/>
                <w:lang w:val="en-GB"/>
              </w:rPr>
              <w:t>the</w:t>
            </w:r>
            <w:r w:rsidR="007642C3">
              <w:rPr>
                <w:lang w:val="en-GB"/>
              </w:rPr>
              <w:t xml:space="preserve"> </w:t>
            </w:r>
            <w:r w:rsidRPr="00776A8D">
              <w:rPr>
                <w:sz w:val="22"/>
                <w:lang w:val="en-GB"/>
              </w:rPr>
              <w:t>unregistered</w:t>
            </w:r>
            <w:r w:rsidRPr="00776A8D">
              <w:rPr>
                <w:spacing w:val="18"/>
                <w:sz w:val="22"/>
                <w:lang w:val="en-GB"/>
              </w:rPr>
              <w:t xml:space="preserve"> </w:t>
            </w:r>
            <w:r w:rsidRPr="00776A8D">
              <w:rPr>
                <w:sz w:val="22"/>
                <w:lang w:val="en-GB"/>
              </w:rPr>
              <w:t>land</w:t>
            </w:r>
            <w:r w:rsidRPr="00776A8D">
              <w:rPr>
                <w:spacing w:val="19"/>
                <w:sz w:val="22"/>
                <w:lang w:val="en-GB"/>
              </w:rPr>
              <w:t xml:space="preserve"> </w:t>
            </w:r>
            <w:r w:rsidR="00776A8D" w:rsidRPr="00776A8D">
              <w:rPr>
                <w:lang w:val="en-GB"/>
              </w:rPr>
              <w:t>becomes</w:t>
            </w:r>
            <w:r w:rsidRPr="00776A8D">
              <w:rPr>
                <w:spacing w:val="20"/>
                <w:sz w:val="22"/>
                <w:lang w:val="en-GB"/>
              </w:rPr>
              <w:t xml:space="preserve"> </w:t>
            </w:r>
            <w:r w:rsidRPr="00776A8D">
              <w:rPr>
                <w:spacing w:val="-2"/>
                <w:sz w:val="22"/>
                <w:lang w:val="en-GB"/>
              </w:rPr>
              <w:t>available.</w:t>
            </w:r>
          </w:p>
        </w:tc>
      </w:tr>
      <w:tr w:rsidR="00B8544E" w:rsidRPr="00776A8D" w14:paraId="2C04B3DD" w14:textId="77777777" w:rsidTr="00541D3A">
        <w:trPr>
          <w:trHeight w:val="1395"/>
        </w:trPr>
        <w:tc>
          <w:tcPr>
            <w:tcW w:w="605" w:type="dxa"/>
            <w:shd w:val="clear" w:color="auto" w:fill="FBE3D5"/>
          </w:tcPr>
          <w:p w14:paraId="76D36627" w14:textId="77777777" w:rsidR="00B8544E" w:rsidRPr="00776A8D" w:rsidRDefault="00000000" w:rsidP="007642C3">
            <w:pPr>
              <w:pStyle w:val="TableParagraph"/>
              <w:ind w:left="38"/>
              <w:rPr>
                <w:lang w:val="en-GB"/>
              </w:rPr>
            </w:pPr>
            <w:r w:rsidRPr="00776A8D">
              <w:rPr>
                <w:spacing w:val="-4"/>
                <w:sz w:val="22"/>
                <w:lang w:val="en-GB"/>
              </w:rPr>
              <w:lastRenderedPageBreak/>
              <w:t>1.11</w:t>
            </w:r>
          </w:p>
        </w:tc>
        <w:tc>
          <w:tcPr>
            <w:tcW w:w="7863" w:type="dxa"/>
            <w:shd w:val="clear" w:color="auto" w:fill="FBE3D5"/>
          </w:tcPr>
          <w:p w14:paraId="2702DBBB" w14:textId="77777777" w:rsidR="00B8544E" w:rsidRPr="00776A8D" w:rsidRDefault="00000000" w:rsidP="007642C3">
            <w:pPr>
              <w:pStyle w:val="TableParagraph"/>
              <w:spacing w:line="266" w:lineRule="auto"/>
              <w:ind w:right="128"/>
              <w:rPr>
                <w:lang w:val="en-GB"/>
              </w:rPr>
            </w:pPr>
            <w:r w:rsidRPr="00776A8D">
              <w:rPr>
                <w:w w:val="105"/>
                <w:sz w:val="22"/>
                <w:lang w:val="en-GB"/>
              </w:rPr>
              <w:t>The</w:t>
            </w:r>
            <w:r w:rsidRPr="00776A8D">
              <w:rPr>
                <w:spacing w:val="-7"/>
                <w:w w:val="105"/>
                <w:sz w:val="22"/>
                <w:lang w:val="en-GB"/>
              </w:rPr>
              <w:t xml:space="preserve"> </w:t>
            </w:r>
            <w:r w:rsidRPr="00776A8D">
              <w:rPr>
                <w:w w:val="105"/>
                <w:sz w:val="22"/>
                <w:lang w:val="en-GB"/>
              </w:rPr>
              <w:t>length</w:t>
            </w:r>
            <w:r w:rsidRPr="00776A8D">
              <w:rPr>
                <w:spacing w:val="-7"/>
                <w:w w:val="105"/>
                <w:sz w:val="22"/>
                <w:lang w:val="en-GB"/>
              </w:rPr>
              <w:t xml:space="preserve"> </w:t>
            </w:r>
            <w:r w:rsidRPr="00776A8D">
              <w:rPr>
                <w:w w:val="105"/>
                <w:sz w:val="22"/>
                <w:lang w:val="en-GB"/>
              </w:rPr>
              <w:t>of</w:t>
            </w:r>
            <w:r w:rsidRPr="00776A8D">
              <w:rPr>
                <w:spacing w:val="-7"/>
                <w:w w:val="105"/>
                <w:sz w:val="22"/>
                <w:lang w:val="en-GB"/>
              </w:rPr>
              <w:t xml:space="preserve"> </w:t>
            </w:r>
            <w:r w:rsidRPr="00776A8D">
              <w:rPr>
                <w:w w:val="105"/>
                <w:sz w:val="22"/>
                <w:lang w:val="en-GB"/>
              </w:rPr>
              <w:t>the</w:t>
            </w:r>
            <w:r w:rsidRPr="00776A8D">
              <w:rPr>
                <w:spacing w:val="-7"/>
                <w:w w:val="105"/>
                <w:sz w:val="22"/>
                <w:lang w:val="en-GB"/>
              </w:rPr>
              <w:t xml:space="preserve"> </w:t>
            </w:r>
            <w:r w:rsidRPr="00776A8D">
              <w:rPr>
                <w:w w:val="105"/>
                <w:sz w:val="22"/>
                <w:lang w:val="en-GB"/>
              </w:rPr>
              <w:t>2</w:t>
            </w:r>
            <w:r w:rsidRPr="00776A8D">
              <w:rPr>
                <w:spacing w:val="-9"/>
                <w:w w:val="105"/>
                <w:sz w:val="22"/>
                <w:lang w:val="en-GB"/>
              </w:rPr>
              <w:t xml:space="preserve"> </w:t>
            </w:r>
            <w:r w:rsidRPr="00776A8D">
              <w:rPr>
                <w:w w:val="105"/>
                <w:sz w:val="22"/>
                <w:lang w:val="en-GB"/>
              </w:rPr>
              <w:t>lane</w:t>
            </w:r>
            <w:r w:rsidRPr="00776A8D">
              <w:rPr>
                <w:spacing w:val="-7"/>
                <w:w w:val="105"/>
                <w:sz w:val="22"/>
                <w:lang w:val="en-GB"/>
              </w:rPr>
              <w:t xml:space="preserve"> </w:t>
            </w:r>
            <w:r w:rsidRPr="00776A8D">
              <w:rPr>
                <w:w w:val="105"/>
                <w:sz w:val="22"/>
                <w:lang w:val="en-GB"/>
              </w:rPr>
              <w:t>section</w:t>
            </w:r>
            <w:r w:rsidRPr="00776A8D">
              <w:rPr>
                <w:spacing w:val="-9"/>
                <w:w w:val="105"/>
                <w:sz w:val="22"/>
                <w:lang w:val="en-GB"/>
              </w:rPr>
              <w:t xml:space="preserve"> </w:t>
            </w:r>
            <w:r w:rsidRPr="00776A8D">
              <w:rPr>
                <w:w w:val="105"/>
                <w:sz w:val="22"/>
                <w:lang w:val="en-GB"/>
              </w:rPr>
              <w:t>on</w:t>
            </w:r>
            <w:r w:rsidRPr="00776A8D">
              <w:rPr>
                <w:spacing w:val="-9"/>
                <w:w w:val="105"/>
                <w:sz w:val="22"/>
                <w:lang w:val="en-GB"/>
              </w:rPr>
              <w:t xml:space="preserve"> </w:t>
            </w:r>
            <w:r w:rsidRPr="00776A8D">
              <w:rPr>
                <w:w w:val="105"/>
                <w:sz w:val="22"/>
                <w:lang w:val="en-GB"/>
              </w:rPr>
              <w:t>the</w:t>
            </w:r>
            <w:r w:rsidRPr="00776A8D">
              <w:rPr>
                <w:spacing w:val="-7"/>
                <w:w w:val="105"/>
                <w:sz w:val="22"/>
                <w:lang w:val="en-GB"/>
              </w:rPr>
              <w:t xml:space="preserve"> </w:t>
            </w:r>
            <w:r w:rsidRPr="00776A8D">
              <w:rPr>
                <w:w w:val="105"/>
                <w:sz w:val="22"/>
                <w:lang w:val="en-GB"/>
              </w:rPr>
              <w:t>SW</w:t>
            </w:r>
            <w:r w:rsidRPr="00776A8D">
              <w:rPr>
                <w:spacing w:val="-11"/>
                <w:w w:val="105"/>
                <w:sz w:val="22"/>
                <w:lang w:val="en-GB"/>
              </w:rPr>
              <w:t xml:space="preserve"> </w:t>
            </w:r>
            <w:r w:rsidRPr="00776A8D">
              <w:rPr>
                <w:w w:val="105"/>
                <w:sz w:val="22"/>
                <w:lang w:val="en-GB"/>
              </w:rPr>
              <w:t>exit</w:t>
            </w:r>
            <w:r w:rsidRPr="00776A8D">
              <w:rPr>
                <w:spacing w:val="-9"/>
                <w:w w:val="105"/>
                <w:sz w:val="22"/>
                <w:lang w:val="en-GB"/>
              </w:rPr>
              <w:t xml:space="preserve"> </w:t>
            </w:r>
            <w:r w:rsidRPr="00776A8D">
              <w:rPr>
                <w:w w:val="105"/>
                <w:sz w:val="22"/>
                <w:lang w:val="en-GB"/>
              </w:rPr>
              <w:t>from</w:t>
            </w:r>
            <w:r w:rsidRPr="00776A8D">
              <w:rPr>
                <w:spacing w:val="-9"/>
                <w:w w:val="105"/>
                <w:sz w:val="22"/>
                <w:lang w:val="en-GB"/>
              </w:rPr>
              <w:t xml:space="preserve"> </w:t>
            </w:r>
            <w:r w:rsidRPr="00776A8D">
              <w:rPr>
                <w:w w:val="105"/>
                <w:sz w:val="22"/>
                <w:lang w:val="en-GB"/>
              </w:rPr>
              <w:t>the</w:t>
            </w:r>
            <w:r w:rsidRPr="00776A8D">
              <w:rPr>
                <w:spacing w:val="-7"/>
                <w:w w:val="105"/>
                <w:sz w:val="22"/>
                <w:lang w:val="en-GB"/>
              </w:rPr>
              <w:t xml:space="preserve"> </w:t>
            </w:r>
            <w:r w:rsidRPr="00776A8D">
              <w:rPr>
                <w:w w:val="105"/>
                <w:sz w:val="22"/>
                <w:lang w:val="en-GB"/>
              </w:rPr>
              <w:t>junction</w:t>
            </w:r>
            <w:r w:rsidRPr="00776A8D">
              <w:rPr>
                <w:spacing w:val="-9"/>
                <w:w w:val="105"/>
                <w:sz w:val="22"/>
                <w:lang w:val="en-GB"/>
              </w:rPr>
              <w:t xml:space="preserve"> </w:t>
            </w:r>
            <w:r w:rsidRPr="00776A8D">
              <w:rPr>
                <w:w w:val="105"/>
                <w:sz w:val="22"/>
                <w:lang w:val="en-GB"/>
              </w:rPr>
              <w:t>going</w:t>
            </w:r>
            <w:r w:rsidRPr="00776A8D">
              <w:rPr>
                <w:spacing w:val="-7"/>
                <w:w w:val="105"/>
                <w:sz w:val="22"/>
                <w:lang w:val="en-GB"/>
              </w:rPr>
              <w:t xml:space="preserve"> </w:t>
            </w:r>
            <w:r w:rsidRPr="00776A8D">
              <w:rPr>
                <w:w w:val="105"/>
                <w:sz w:val="22"/>
                <w:lang w:val="en-GB"/>
              </w:rPr>
              <w:t xml:space="preserve">towards </w:t>
            </w:r>
            <w:r w:rsidRPr="00776A8D">
              <w:rPr>
                <w:sz w:val="22"/>
                <w:lang w:val="en-GB"/>
              </w:rPr>
              <w:t xml:space="preserve">Searby Road is too short. The full 100m is needed from the junction exit to go from 2 </w:t>
            </w:r>
            <w:r w:rsidRPr="00776A8D">
              <w:rPr>
                <w:w w:val="105"/>
                <w:sz w:val="22"/>
                <w:lang w:val="en-GB"/>
              </w:rPr>
              <w:t>lanes</w:t>
            </w:r>
            <w:r w:rsidRPr="00776A8D">
              <w:rPr>
                <w:spacing w:val="-3"/>
                <w:w w:val="105"/>
                <w:sz w:val="22"/>
                <w:lang w:val="en-GB"/>
              </w:rPr>
              <w:t xml:space="preserve"> </w:t>
            </w:r>
            <w:r w:rsidRPr="00776A8D">
              <w:rPr>
                <w:w w:val="105"/>
                <w:sz w:val="22"/>
                <w:lang w:val="en-GB"/>
              </w:rPr>
              <w:t>to</w:t>
            </w:r>
            <w:r w:rsidRPr="00776A8D">
              <w:rPr>
                <w:spacing w:val="-5"/>
                <w:w w:val="105"/>
                <w:sz w:val="22"/>
                <w:lang w:val="en-GB"/>
              </w:rPr>
              <w:t xml:space="preserve"> </w:t>
            </w:r>
            <w:r w:rsidRPr="00776A8D">
              <w:rPr>
                <w:w w:val="105"/>
                <w:sz w:val="22"/>
                <w:lang w:val="en-GB"/>
              </w:rPr>
              <w:t>1.</w:t>
            </w:r>
            <w:r w:rsidRPr="00776A8D">
              <w:rPr>
                <w:spacing w:val="-3"/>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layout</w:t>
            </w:r>
            <w:r w:rsidRPr="00776A8D">
              <w:rPr>
                <w:spacing w:val="-6"/>
                <w:w w:val="105"/>
                <w:sz w:val="22"/>
                <w:lang w:val="en-GB"/>
              </w:rPr>
              <w:t xml:space="preserve"> </w:t>
            </w:r>
            <w:r w:rsidRPr="00776A8D">
              <w:rPr>
                <w:w w:val="105"/>
                <w:sz w:val="22"/>
                <w:lang w:val="en-GB"/>
              </w:rPr>
              <w:t>as</w:t>
            </w:r>
            <w:r w:rsidRPr="00776A8D">
              <w:rPr>
                <w:spacing w:val="-6"/>
                <w:w w:val="105"/>
                <w:sz w:val="22"/>
                <w:lang w:val="en-GB"/>
              </w:rPr>
              <w:t xml:space="preserve"> </w:t>
            </w:r>
            <w:r w:rsidRPr="00776A8D">
              <w:rPr>
                <w:w w:val="105"/>
                <w:sz w:val="22"/>
                <w:lang w:val="en-GB"/>
              </w:rPr>
              <w:t>indicated</w:t>
            </w:r>
            <w:r w:rsidRPr="00776A8D">
              <w:rPr>
                <w:spacing w:val="-3"/>
                <w:w w:val="105"/>
                <w:sz w:val="22"/>
                <w:lang w:val="en-GB"/>
              </w:rPr>
              <w:t xml:space="preserve"> </w:t>
            </w:r>
            <w:r w:rsidRPr="00776A8D">
              <w:rPr>
                <w:w w:val="105"/>
                <w:sz w:val="22"/>
                <w:lang w:val="en-GB"/>
              </w:rPr>
              <w:t>will</w:t>
            </w:r>
            <w:r w:rsidRPr="00776A8D">
              <w:rPr>
                <w:spacing w:val="-5"/>
                <w:w w:val="105"/>
                <w:sz w:val="22"/>
                <w:lang w:val="en-GB"/>
              </w:rPr>
              <w:t xml:space="preserve"> </w:t>
            </w:r>
            <w:r w:rsidRPr="00776A8D">
              <w:rPr>
                <w:w w:val="105"/>
                <w:sz w:val="22"/>
                <w:lang w:val="en-GB"/>
              </w:rPr>
              <w:t>encourage</w:t>
            </w:r>
            <w:r w:rsidRPr="00776A8D">
              <w:rPr>
                <w:spacing w:val="-5"/>
                <w:w w:val="105"/>
                <w:sz w:val="22"/>
                <w:lang w:val="en-GB"/>
              </w:rPr>
              <w:t xml:space="preserve"> </w:t>
            </w:r>
            <w:r w:rsidRPr="00776A8D">
              <w:rPr>
                <w:w w:val="105"/>
                <w:sz w:val="22"/>
                <w:lang w:val="en-GB"/>
              </w:rPr>
              <w:t>racing</w:t>
            </w:r>
            <w:r w:rsidRPr="00776A8D">
              <w:rPr>
                <w:spacing w:val="-6"/>
                <w:w w:val="105"/>
                <w:sz w:val="22"/>
                <w:lang w:val="en-GB"/>
              </w:rPr>
              <w:t xml:space="preserve"> </w:t>
            </w:r>
            <w:r w:rsidRPr="00776A8D">
              <w:rPr>
                <w:w w:val="105"/>
                <w:sz w:val="22"/>
                <w:lang w:val="en-GB"/>
              </w:rPr>
              <w:t>to</w:t>
            </w:r>
            <w:r w:rsidRPr="00776A8D">
              <w:rPr>
                <w:spacing w:val="-5"/>
                <w:w w:val="105"/>
                <w:sz w:val="22"/>
                <w:lang w:val="en-GB"/>
              </w:rPr>
              <w:t xml:space="preserve"> </w:t>
            </w:r>
            <w:r w:rsidRPr="00776A8D">
              <w:rPr>
                <w:w w:val="105"/>
                <w:sz w:val="22"/>
                <w:lang w:val="en-GB"/>
              </w:rPr>
              <w:t>get</w:t>
            </w:r>
            <w:r w:rsidRPr="00776A8D">
              <w:rPr>
                <w:spacing w:val="-3"/>
                <w:w w:val="105"/>
                <w:sz w:val="22"/>
                <w:lang w:val="en-GB"/>
              </w:rPr>
              <w:t xml:space="preserve"> </w:t>
            </w:r>
            <w:r w:rsidRPr="00776A8D">
              <w:rPr>
                <w:w w:val="105"/>
                <w:sz w:val="22"/>
                <w:lang w:val="en-GB"/>
              </w:rPr>
              <w:t>to</w:t>
            </w:r>
            <w:r w:rsidRPr="00776A8D">
              <w:rPr>
                <w:spacing w:val="-5"/>
                <w:w w:val="105"/>
                <w:sz w:val="22"/>
                <w:lang w:val="en-GB"/>
              </w:rPr>
              <w:t xml:space="preserve"> </w:t>
            </w:r>
            <w:r w:rsidRPr="00776A8D">
              <w:rPr>
                <w:w w:val="105"/>
                <w:sz w:val="22"/>
                <w:lang w:val="en-GB"/>
              </w:rPr>
              <w:t>the</w:t>
            </w:r>
            <w:r w:rsidRPr="00776A8D">
              <w:rPr>
                <w:spacing w:val="-3"/>
                <w:w w:val="105"/>
                <w:sz w:val="22"/>
                <w:lang w:val="en-GB"/>
              </w:rPr>
              <w:t xml:space="preserve"> </w:t>
            </w:r>
            <w:r w:rsidRPr="00776A8D">
              <w:rPr>
                <w:w w:val="105"/>
                <w:sz w:val="22"/>
                <w:lang w:val="en-GB"/>
              </w:rPr>
              <w:t>merge</w:t>
            </w:r>
            <w:r w:rsidRPr="00776A8D">
              <w:rPr>
                <w:spacing w:val="-3"/>
                <w:w w:val="105"/>
                <w:sz w:val="22"/>
                <w:lang w:val="en-GB"/>
              </w:rPr>
              <w:t xml:space="preserve"> </w:t>
            </w:r>
            <w:r w:rsidRPr="00776A8D">
              <w:rPr>
                <w:w w:val="105"/>
                <w:sz w:val="22"/>
                <w:lang w:val="en-GB"/>
              </w:rPr>
              <w:t>and drivers may not</w:t>
            </w:r>
            <w:r w:rsidRPr="00776A8D">
              <w:rPr>
                <w:spacing w:val="-2"/>
                <w:w w:val="105"/>
                <w:sz w:val="22"/>
                <w:lang w:val="en-GB"/>
              </w:rPr>
              <w:t xml:space="preserve"> </w:t>
            </w:r>
            <w:r w:rsidRPr="00776A8D">
              <w:rPr>
                <w:w w:val="105"/>
                <w:sz w:val="22"/>
                <w:lang w:val="en-GB"/>
              </w:rPr>
              <w:t>be concentrating</w:t>
            </w:r>
            <w:r w:rsidRPr="00776A8D">
              <w:rPr>
                <w:spacing w:val="-2"/>
                <w:w w:val="105"/>
                <w:sz w:val="22"/>
                <w:lang w:val="en-GB"/>
              </w:rPr>
              <w:t xml:space="preserve"> </w:t>
            </w:r>
            <w:r w:rsidRPr="00776A8D">
              <w:rPr>
                <w:w w:val="105"/>
                <w:sz w:val="22"/>
                <w:lang w:val="en-GB"/>
              </w:rPr>
              <w:t>on</w:t>
            </w:r>
            <w:r w:rsidRPr="00776A8D">
              <w:rPr>
                <w:spacing w:val="-2"/>
                <w:w w:val="105"/>
                <w:sz w:val="22"/>
                <w:lang w:val="en-GB"/>
              </w:rPr>
              <w:t xml:space="preserve"> </w:t>
            </w:r>
            <w:r w:rsidRPr="00776A8D">
              <w:rPr>
                <w:w w:val="105"/>
                <w:sz w:val="22"/>
                <w:lang w:val="en-GB"/>
              </w:rPr>
              <w:t>what</w:t>
            </w:r>
            <w:r w:rsidRPr="00776A8D">
              <w:rPr>
                <w:spacing w:val="-2"/>
                <w:w w:val="105"/>
                <w:sz w:val="22"/>
                <w:lang w:val="en-GB"/>
              </w:rPr>
              <w:t xml:space="preserve"> </w:t>
            </w:r>
            <w:r w:rsidRPr="00776A8D">
              <w:rPr>
                <w:w w:val="105"/>
                <w:sz w:val="22"/>
                <w:lang w:val="en-GB"/>
              </w:rPr>
              <w:t>is happening</w:t>
            </w:r>
            <w:r w:rsidRPr="00776A8D">
              <w:rPr>
                <w:spacing w:val="-2"/>
                <w:w w:val="105"/>
                <w:sz w:val="22"/>
                <w:lang w:val="en-GB"/>
              </w:rPr>
              <w:t xml:space="preserve"> </w:t>
            </w:r>
            <w:r w:rsidRPr="00776A8D">
              <w:rPr>
                <w:w w:val="105"/>
                <w:sz w:val="22"/>
                <w:lang w:val="en-GB"/>
              </w:rPr>
              <w:t>at</w:t>
            </w:r>
            <w:r w:rsidRPr="00776A8D">
              <w:rPr>
                <w:spacing w:val="-2"/>
                <w:w w:val="105"/>
                <w:sz w:val="22"/>
                <w:lang w:val="en-GB"/>
              </w:rPr>
              <w:t xml:space="preserve"> </w:t>
            </w:r>
            <w:r w:rsidRPr="00776A8D">
              <w:rPr>
                <w:w w:val="105"/>
                <w:sz w:val="22"/>
                <w:lang w:val="en-GB"/>
              </w:rPr>
              <w:t>Searby</w:t>
            </w:r>
            <w:r w:rsidRPr="00776A8D">
              <w:rPr>
                <w:spacing w:val="-2"/>
                <w:w w:val="105"/>
                <w:sz w:val="22"/>
                <w:lang w:val="en-GB"/>
              </w:rPr>
              <w:t xml:space="preserve"> </w:t>
            </w:r>
            <w:r w:rsidRPr="00776A8D">
              <w:rPr>
                <w:w w:val="105"/>
                <w:sz w:val="22"/>
                <w:lang w:val="en-GB"/>
              </w:rPr>
              <w:t>Road.</w:t>
            </w:r>
          </w:p>
        </w:tc>
        <w:tc>
          <w:tcPr>
            <w:tcW w:w="6149" w:type="dxa"/>
            <w:shd w:val="clear" w:color="auto" w:fill="FBE3D5"/>
          </w:tcPr>
          <w:p w14:paraId="33B46EA0" w14:textId="77777777" w:rsidR="00B8544E" w:rsidRPr="00776A8D" w:rsidRDefault="00000000" w:rsidP="007642C3">
            <w:pPr>
              <w:pStyle w:val="TableParagraph"/>
              <w:spacing w:line="266" w:lineRule="auto"/>
              <w:ind w:right="214"/>
              <w:rPr>
                <w:lang w:val="en-GB"/>
              </w:rPr>
            </w:pPr>
            <w:r w:rsidRPr="00776A8D">
              <w:rPr>
                <w:sz w:val="22"/>
                <w:lang w:val="en-GB"/>
              </w:rPr>
              <w:t xml:space="preserve">The SW exit on Newark Road reduces from 7.0m wide to 3.4m wide over </w:t>
            </w:r>
            <w:proofErr w:type="gramStart"/>
            <w:r w:rsidRPr="00776A8D">
              <w:rPr>
                <w:sz w:val="22"/>
                <w:lang w:val="en-GB"/>
              </w:rPr>
              <w:t>a distance of 100m</w:t>
            </w:r>
            <w:proofErr w:type="gramEnd"/>
            <w:r w:rsidRPr="00776A8D">
              <w:rPr>
                <w:sz w:val="22"/>
                <w:lang w:val="en-GB"/>
              </w:rPr>
              <w:t>, see Drawing ADC1580-DR-012-P8.</w:t>
            </w:r>
          </w:p>
        </w:tc>
      </w:tr>
      <w:tr w:rsidR="00776A8D" w:rsidRPr="00776A8D" w14:paraId="243E3A5D" w14:textId="77777777" w:rsidTr="00541D3A">
        <w:trPr>
          <w:trHeight w:val="1395"/>
        </w:trPr>
        <w:tc>
          <w:tcPr>
            <w:tcW w:w="605" w:type="dxa"/>
            <w:shd w:val="clear" w:color="auto" w:fill="FBE3D5"/>
          </w:tcPr>
          <w:p w14:paraId="211AE903" w14:textId="005BFAA7" w:rsidR="00776A8D" w:rsidRPr="00776A8D" w:rsidRDefault="00776A8D" w:rsidP="007642C3">
            <w:pPr>
              <w:pStyle w:val="TableParagraph"/>
              <w:ind w:left="38"/>
              <w:rPr>
                <w:spacing w:val="-4"/>
                <w:sz w:val="22"/>
                <w:lang w:val="en-GB"/>
              </w:rPr>
            </w:pPr>
            <w:r w:rsidRPr="00776A8D">
              <w:rPr>
                <w:spacing w:val="-4"/>
                <w:sz w:val="22"/>
                <w:lang w:val="en-GB"/>
              </w:rPr>
              <w:t>1.12</w:t>
            </w:r>
          </w:p>
        </w:tc>
        <w:tc>
          <w:tcPr>
            <w:tcW w:w="7863" w:type="dxa"/>
            <w:shd w:val="clear" w:color="auto" w:fill="FBE3D5"/>
          </w:tcPr>
          <w:p w14:paraId="2069CA72" w14:textId="646AECC3" w:rsidR="00776A8D" w:rsidRPr="00776A8D" w:rsidRDefault="00776A8D" w:rsidP="007642C3">
            <w:pPr>
              <w:pStyle w:val="TableParagraph"/>
              <w:spacing w:line="266" w:lineRule="auto"/>
              <w:ind w:right="128"/>
              <w:rPr>
                <w:w w:val="105"/>
                <w:sz w:val="22"/>
                <w:lang w:val="en-GB"/>
              </w:rPr>
            </w:pPr>
            <w:r w:rsidRPr="00776A8D">
              <w:rPr>
                <w:w w:val="105"/>
                <w:sz w:val="22"/>
                <w:lang w:val="en-GB"/>
              </w:rPr>
              <w:t>The</w:t>
            </w:r>
            <w:r w:rsidRPr="00776A8D">
              <w:rPr>
                <w:spacing w:val="-14"/>
                <w:w w:val="105"/>
                <w:sz w:val="22"/>
                <w:lang w:val="en-GB"/>
              </w:rPr>
              <w:t xml:space="preserve"> </w:t>
            </w:r>
            <w:r w:rsidRPr="00776A8D">
              <w:rPr>
                <w:w w:val="105"/>
                <w:sz w:val="22"/>
                <w:lang w:val="en-GB"/>
              </w:rPr>
              <w:t>separation</w:t>
            </w:r>
            <w:r w:rsidRPr="00776A8D">
              <w:rPr>
                <w:spacing w:val="-13"/>
                <w:w w:val="105"/>
                <w:sz w:val="22"/>
                <w:lang w:val="en-GB"/>
              </w:rPr>
              <w:t xml:space="preserve"> </w:t>
            </w:r>
            <w:r w:rsidRPr="00776A8D">
              <w:rPr>
                <w:w w:val="105"/>
                <w:sz w:val="22"/>
                <w:lang w:val="en-GB"/>
              </w:rPr>
              <w:t>between</w:t>
            </w:r>
            <w:r w:rsidRPr="00776A8D">
              <w:rPr>
                <w:spacing w:val="-13"/>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lang w:val="en-GB"/>
              </w:rPr>
              <w:t>exit</w:t>
            </w:r>
            <w:r w:rsidRPr="00776A8D">
              <w:rPr>
                <w:spacing w:val="-12"/>
                <w:w w:val="105"/>
                <w:sz w:val="22"/>
                <w:lang w:val="en-GB"/>
              </w:rPr>
              <w:t xml:space="preserve"> </w:t>
            </w:r>
            <w:r w:rsidRPr="00776A8D">
              <w:rPr>
                <w:w w:val="105"/>
                <w:sz w:val="22"/>
                <w:lang w:val="en-GB"/>
              </w:rPr>
              <w:t>of</w:t>
            </w:r>
            <w:r w:rsidRPr="00776A8D">
              <w:rPr>
                <w:spacing w:val="-13"/>
                <w:w w:val="105"/>
                <w:sz w:val="22"/>
                <w:lang w:val="en-GB"/>
              </w:rPr>
              <w:t xml:space="preserve"> </w:t>
            </w:r>
            <w:r w:rsidRPr="00776A8D">
              <w:rPr>
                <w:w w:val="105"/>
                <w:sz w:val="22"/>
                <w:lang w:val="en-GB"/>
              </w:rPr>
              <w:t>this</w:t>
            </w:r>
            <w:r w:rsidRPr="00776A8D">
              <w:rPr>
                <w:spacing w:val="-13"/>
                <w:w w:val="105"/>
                <w:sz w:val="22"/>
                <w:lang w:val="en-GB"/>
              </w:rPr>
              <w:t xml:space="preserve"> </w:t>
            </w:r>
            <w:r w:rsidRPr="00776A8D">
              <w:rPr>
                <w:w w:val="105"/>
                <w:sz w:val="22"/>
                <w:lang w:val="en-GB"/>
              </w:rPr>
              <w:t>junction</w:t>
            </w:r>
            <w:r w:rsidRPr="00776A8D">
              <w:rPr>
                <w:spacing w:val="-13"/>
                <w:w w:val="105"/>
                <w:sz w:val="22"/>
                <w:lang w:val="en-GB"/>
              </w:rPr>
              <w:t xml:space="preserve"> </w:t>
            </w:r>
            <w:r w:rsidRPr="00776A8D">
              <w:rPr>
                <w:w w:val="105"/>
                <w:sz w:val="22"/>
                <w:lang w:val="en-GB"/>
              </w:rPr>
              <w:t>and</w:t>
            </w:r>
            <w:r w:rsidRPr="00776A8D">
              <w:rPr>
                <w:spacing w:val="-13"/>
                <w:w w:val="105"/>
                <w:sz w:val="22"/>
                <w:lang w:val="en-GB"/>
              </w:rPr>
              <w:t xml:space="preserve"> </w:t>
            </w:r>
            <w:r w:rsidRPr="00776A8D">
              <w:rPr>
                <w:w w:val="105"/>
                <w:sz w:val="22"/>
                <w:lang w:val="en-GB"/>
              </w:rPr>
              <w:t>the</w:t>
            </w:r>
            <w:r w:rsidRPr="00776A8D">
              <w:rPr>
                <w:spacing w:val="-12"/>
                <w:w w:val="105"/>
                <w:sz w:val="22"/>
                <w:lang w:val="en-GB"/>
              </w:rPr>
              <w:t xml:space="preserve"> </w:t>
            </w:r>
            <w:r w:rsidRPr="00776A8D">
              <w:rPr>
                <w:w w:val="105"/>
                <w:sz w:val="22"/>
                <w:lang w:val="en-GB"/>
              </w:rPr>
              <w:t>stop</w:t>
            </w:r>
            <w:r w:rsidRPr="00776A8D">
              <w:rPr>
                <w:spacing w:val="-13"/>
                <w:w w:val="105"/>
                <w:sz w:val="22"/>
                <w:lang w:val="en-GB"/>
              </w:rPr>
              <w:t xml:space="preserve"> </w:t>
            </w:r>
            <w:r w:rsidRPr="00776A8D">
              <w:rPr>
                <w:w w:val="105"/>
                <w:sz w:val="22"/>
                <w:lang w:val="en-GB"/>
              </w:rPr>
              <w:t>line</w:t>
            </w:r>
            <w:r w:rsidRPr="00776A8D">
              <w:rPr>
                <w:spacing w:val="-13"/>
                <w:w w:val="105"/>
                <w:sz w:val="22"/>
                <w:lang w:val="en-GB"/>
              </w:rPr>
              <w:t xml:space="preserve"> </w:t>
            </w:r>
            <w:r w:rsidRPr="00776A8D">
              <w:rPr>
                <w:w w:val="105"/>
                <w:sz w:val="22"/>
                <w:lang w:val="en-GB"/>
              </w:rPr>
              <w:t>for</w:t>
            </w:r>
            <w:r w:rsidRPr="00776A8D">
              <w:rPr>
                <w:spacing w:val="-12"/>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lang w:val="en-GB"/>
              </w:rPr>
              <w:t>Cauldwell Road</w:t>
            </w:r>
            <w:r w:rsidRPr="00776A8D">
              <w:rPr>
                <w:spacing w:val="-5"/>
                <w:w w:val="105"/>
                <w:sz w:val="22"/>
                <w:lang w:val="en-GB"/>
              </w:rPr>
              <w:t xml:space="preserve"> </w:t>
            </w:r>
            <w:r w:rsidRPr="00776A8D">
              <w:rPr>
                <w:w w:val="105"/>
                <w:sz w:val="22"/>
                <w:lang w:val="en-GB"/>
              </w:rPr>
              <w:t>junction</w:t>
            </w:r>
            <w:r w:rsidRPr="00776A8D">
              <w:rPr>
                <w:spacing w:val="-4"/>
                <w:w w:val="105"/>
                <w:sz w:val="22"/>
                <w:lang w:val="en-GB"/>
              </w:rPr>
              <w:t xml:space="preserve"> </w:t>
            </w:r>
            <w:r w:rsidRPr="00776A8D">
              <w:rPr>
                <w:w w:val="105"/>
                <w:sz w:val="22"/>
                <w:lang w:val="en-GB"/>
              </w:rPr>
              <w:t>is</w:t>
            </w:r>
            <w:r w:rsidRPr="00776A8D">
              <w:rPr>
                <w:spacing w:val="-2"/>
                <w:w w:val="105"/>
                <w:sz w:val="22"/>
                <w:lang w:val="en-GB"/>
              </w:rPr>
              <w:t xml:space="preserve"> </w:t>
            </w:r>
            <w:r w:rsidRPr="00776A8D">
              <w:rPr>
                <w:w w:val="105"/>
                <w:sz w:val="22"/>
                <w:lang w:val="en-GB"/>
              </w:rPr>
              <w:t>only</w:t>
            </w:r>
            <w:r w:rsidRPr="00776A8D">
              <w:rPr>
                <w:spacing w:val="-2"/>
                <w:w w:val="105"/>
                <w:sz w:val="22"/>
                <w:lang w:val="en-GB"/>
              </w:rPr>
              <w:t xml:space="preserve"> </w:t>
            </w:r>
            <w:r w:rsidRPr="00776A8D">
              <w:rPr>
                <w:w w:val="105"/>
                <w:sz w:val="22"/>
                <w:lang w:val="en-GB"/>
              </w:rPr>
              <w:t>around</w:t>
            </w:r>
            <w:r w:rsidRPr="00776A8D">
              <w:rPr>
                <w:spacing w:val="-3"/>
                <w:w w:val="105"/>
                <w:sz w:val="22"/>
                <w:lang w:val="en-GB"/>
              </w:rPr>
              <w:t xml:space="preserve"> </w:t>
            </w:r>
            <w:r w:rsidRPr="00776A8D">
              <w:rPr>
                <w:w w:val="105"/>
                <w:sz w:val="22"/>
                <w:lang w:val="en-GB"/>
              </w:rPr>
              <w:t>70m.</w:t>
            </w:r>
            <w:r w:rsidRPr="00776A8D">
              <w:rPr>
                <w:spacing w:val="-2"/>
                <w:w w:val="105"/>
                <w:sz w:val="22"/>
                <w:lang w:val="en-GB"/>
              </w:rPr>
              <w:t xml:space="preserve"> </w:t>
            </w:r>
            <w:r w:rsidRPr="00776A8D">
              <w:rPr>
                <w:w w:val="105"/>
                <w:sz w:val="22"/>
                <w:lang w:val="en-GB"/>
              </w:rPr>
              <w:t>This</w:t>
            </w:r>
            <w:r w:rsidRPr="00776A8D">
              <w:rPr>
                <w:spacing w:val="-2"/>
                <w:w w:val="105"/>
                <w:sz w:val="22"/>
                <w:lang w:val="en-GB"/>
              </w:rPr>
              <w:t xml:space="preserve"> </w:t>
            </w:r>
            <w:r w:rsidRPr="00776A8D">
              <w:rPr>
                <w:w w:val="105"/>
                <w:sz w:val="22"/>
                <w:lang w:val="en-GB"/>
              </w:rPr>
              <w:t>is very</w:t>
            </w:r>
            <w:r w:rsidRPr="00776A8D">
              <w:rPr>
                <w:spacing w:val="-2"/>
                <w:w w:val="105"/>
                <w:sz w:val="22"/>
                <w:lang w:val="en-GB"/>
              </w:rPr>
              <w:t xml:space="preserve"> </w:t>
            </w:r>
            <w:r w:rsidRPr="00776A8D">
              <w:rPr>
                <w:w w:val="105"/>
                <w:sz w:val="22"/>
                <w:lang w:val="en-GB"/>
              </w:rPr>
              <w:t>close</w:t>
            </w:r>
            <w:r w:rsidRPr="00776A8D">
              <w:rPr>
                <w:spacing w:val="-4"/>
                <w:w w:val="105"/>
                <w:sz w:val="22"/>
                <w:lang w:val="en-GB"/>
              </w:rPr>
              <w:t xml:space="preserve"> </w:t>
            </w:r>
            <w:r w:rsidRPr="00776A8D">
              <w:rPr>
                <w:w w:val="105"/>
                <w:sz w:val="22"/>
                <w:lang w:val="en-GB"/>
              </w:rPr>
              <w:t>and</w:t>
            </w:r>
            <w:r w:rsidRPr="00776A8D">
              <w:rPr>
                <w:spacing w:val="-2"/>
                <w:w w:val="105"/>
                <w:sz w:val="22"/>
                <w:lang w:val="en-GB"/>
              </w:rPr>
              <w:t xml:space="preserve"> </w:t>
            </w:r>
            <w:r w:rsidRPr="00776A8D">
              <w:rPr>
                <w:w w:val="105"/>
                <w:sz w:val="22"/>
                <w:lang w:val="en-GB"/>
              </w:rPr>
              <w:t>would</w:t>
            </w:r>
            <w:r w:rsidRPr="00776A8D">
              <w:rPr>
                <w:spacing w:val="-3"/>
                <w:w w:val="105"/>
                <w:sz w:val="22"/>
                <w:lang w:val="en-GB"/>
              </w:rPr>
              <w:t xml:space="preserve"> </w:t>
            </w:r>
            <w:r w:rsidRPr="00776A8D">
              <w:rPr>
                <w:w w:val="105"/>
                <w:sz w:val="22"/>
                <w:lang w:val="en-GB"/>
              </w:rPr>
              <w:t>normally</w:t>
            </w:r>
            <w:r w:rsidRPr="00776A8D">
              <w:rPr>
                <w:spacing w:val="-4"/>
                <w:w w:val="105"/>
                <w:sz w:val="22"/>
                <w:lang w:val="en-GB"/>
              </w:rPr>
              <w:t xml:space="preserve"> </w:t>
            </w:r>
            <w:r w:rsidRPr="00776A8D">
              <w:rPr>
                <w:w w:val="105"/>
                <w:sz w:val="22"/>
                <w:lang w:val="en-GB"/>
              </w:rPr>
              <w:t>require linking,</w:t>
            </w:r>
            <w:r w:rsidRPr="00776A8D">
              <w:rPr>
                <w:spacing w:val="-2"/>
                <w:w w:val="105"/>
                <w:sz w:val="22"/>
                <w:lang w:val="en-GB"/>
              </w:rPr>
              <w:t xml:space="preserve"> </w:t>
            </w:r>
            <w:r w:rsidRPr="00776A8D">
              <w:rPr>
                <w:w w:val="105"/>
                <w:sz w:val="22"/>
                <w:lang w:val="en-GB"/>
              </w:rPr>
              <w:t>potentially under SCOOT.</w:t>
            </w:r>
            <w:r w:rsidRPr="00776A8D">
              <w:rPr>
                <w:spacing w:val="-2"/>
                <w:w w:val="105"/>
                <w:sz w:val="22"/>
                <w:lang w:val="en-GB"/>
              </w:rPr>
              <w:t xml:space="preserve"> </w:t>
            </w:r>
            <w:r w:rsidRPr="00776A8D">
              <w:rPr>
                <w:w w:val="105"/>
                <w:sz w:val="22"/>
                <w:lang w:val="en-GB"/>
              </w:rPr>
              <w:t>However, the Cauldwell</w:t>
            </w:r>
            <w:r w:rsidRPr="00776A8D">
              <w:rPr>
                <w:spacing w:val="-1"/>
                <w:w w:val="105"/>
                <w:sz w:val="22"/>
                <w:lang w:val="en-GB"/>
              </w:rPr>
              <w:t xml:space="preserve"> </w:t>
            </w:r>
            <w:r w:rsidRPr="00776A8D">
              <w:rPr>
                <w:w w:val="105"/>
                <w:sz w:val="22"/>
                <w:lang w:val="en-GB"/>
              </w:rPr>
              <w:t>Road</w:t>
            </w:r>
            <w:r w:rsidRPr="00776A8D">
              <w:rPr>
                <w:spacing w:val="-3"/>
                <w:w w:val="105"/>
                <w:sz w:val="22"/>
                <w:lang w:val="en-GB"/>
              </w:rPr>
              <w:t xml:space="preserve"> </w:t>
            </w:r>
            <w:r w:rsidRPr="00776A8D">
              <w:rPr>
                <w:w w:val="105"/>
                <w:sz w:val="22"/>
                <w:lang w:val="en-GB"/>
              </w:rPr>
              <w:t>junction</w:t>
            </w:r>
            <w:r w:rsidRPr="00776A8D">
              <w:rPr>
                <w:spacing w:val="-2"/>
                <w:w w:val="105"/>
                <w:sz w:val="22"/>
                <w:lang w:val="en-GB"/>
              </w:rPr>
              <w:t xml:space="preserve"> </w:t>
            </w:r>
            <w:r w:rsidRPr="00776A8D">
              <w:rPr>
                <w:w w:val="105"/>
                <w:sz w:val="22"/>
                <w:lang w:val="en-GB"/>
              </w:rPr>
              <w:t xml:space="preserve">is under </w:t>
            </w:r>
            <w:r w:rsidRPr="00776A8D">
              <w:rPr>
                <w:sz w:val="22"/>
                <w:lang w:val="en-GB"/>
              </w:rPr>
              <w:t>MOVA control</w:t>
            </w:r>
            <w:r w:rsidRPr="00776A8D">
              <w:rPr>
                <w:spacing w:val="-2"/>
                <w:sz w:val="22"/>
                <w:lang w:val="en-GB"/>
              </w:rPr>
              <w:t xml:space="preserve"> </w:t>
            </w:r>
            <w:r w:rsidRPr="00776A8D">
              <w:rPr>
                <w:sz w:val="22"/>
                <w:lang w:val="en-GB"/>
              </w:rPr>
              <w:t>and</w:t>
            </w:r>
            <w:r w:rsidRPr="00776A8D">
              <w:rPr>
                <w:spacing w:val="-2"/>
                <w:sz w:val="22"/>
                <w:lang w:val="en-GB"/>
              </w:rPr>
              <w:t xml:space="preserve"> </w:t>
            </w:r>
            <w:r w:rsidRPr="00776A8D">
              <w:rPr>
                <w:sz w:val="22"/>
                <w:lang w:val="en-GB"/>
              </w:rPr>
              <w:t>so we would</w:t>
            </w:r>
            <w:r w:rsidRPr="00776A8D">
              <w:rPr>
                <w:spacing w:val="-2"/>
                <w:sz w:val="22"/>
                <w:lang w:val="en-GB"/>
              </w:rPr>
              <w:t xml:space="preserve"> </w:t>
            </w:r>
            <w:r w:rsidRPr="00776A8D">
              <w:rPr>
                <w:sz w:val="22"/>
                <w:lang w:val="en-GB"/>
              </w:rPr>
              <w:t>want</w:t>
            </w:r>
            <w:r w:rsidRPr="00776A8D">
              <w:rPr>
                <w:spacing w:val="-3"/>
                <w:sz w:val="22"/>
                <w:lang w:val="en-GB"/>
              </w:rPr>
              <w:t xml:space="preserve"> </w:t>
            </w:r>
            <w:r w:rsidRPr="00776A8D">
              <w:rPr>
                <w:sz w:val="22"/>
                <w:lang w:val="en-GB"/>
              </w:rPr>
              <w:t>to see the new</w:t>
            </w:r>
            <w:r w:rsidRPr="00776A8D">
              <w:rPr>
                <w:spacing w:val="-1"/>
                <w:sz w:val="22"/>
                <w:lang w:val="en-GB"/>
              </w:rPr>
              <w:t xml:space="preserve"> </w:t>
            </w:r>
            <w:r w:rsidRPr="00776A8D">
              <w:rPr>
                <w:sz w:val="22"/>
                <w:lang w:val="en-GB"/>
              </w:rPr>
              <w:t>junction</w:t>
            </w:r>
            <w:r w:rsidRPr="00776A8D">
              <w:rPr>
                <w:spacing w:val="-5"/>
                <w:sz w:val="22"/>
                <w:lang w:val="en-GB"/>
              </w:rPr>
              <w:t xml:space="preserve"> </w:t>
            </w:r>
            <w:r w:rsidRPr="00776A8D">
              <w:rPr>
                <w:sz w:val="22"/>
                <w:lang w:val="en-GB"/>
              </w:rPr>
              <w:t>also</w:t>
            </w:r>
            <w:r w:rsidRPr="00776A8D">
              <w:rPr>
                <w:spacing w:val="-2"/>
                <w:sz w:val="22"/>
                <w:lang w:val="en-GB"/>
              </w:rPr>
              <w:t xml:space="preserve"> </w:t>
            </w:r>
            <w:r w:rsidRPr="00776A8D">
              <w:rPr>
                <w:sz w:val="22"/>
                <w:lang w:val="en-GB"/>
              </w:rPr>
              <w:t>running</w:t>
            </w:r>
            <w:r w:rsidRPr="00776A8D">
              <w:rPr>
                <w:spacing w:val="-3"/>
                <w:sz w:val="22"/>
                <w:lang w:val="en-GB"/>
              </w:rPr>
              <w:t xml:space="preserve"> </w:t>
            </w:r>
            <w:r w:rsidRPr="00776A8D">
              <w:rPr>
                <w:sz w:val="22"/>
                <w:lang w:val="en-GB"/>
              </w:rPr>
              <w:t>MOVA</w:t>
            </w:r>
            <w:r w:rsidRPr="00776A8D">
              <w:rPr>
                <w:spacing w:val="-3"/>
                <w:sz w:val="22"/>
                <w:lang w:val="en-GB"/>
              </w:rPr>
              <w:t xml:space="preserve"> </w:t>
            </w:r>
            <w:r w:rsidRPr="00776A8D">
              <w:rPr>
                <w:sz w:val="22"/>
                <w:lang w:val="en-GB"/>
              </w:rPr>
              <w:t xml:space="preserve">but </w:t>
            </w:r>
            <w:r w:rsidRPr="00776A8D">
              <w:rPr>
                <w:w w:val="105"/>
                <w:sz w:val="22"/>
                <w:lang w:val="en-GB"/>
              </w:rPr>
              <w:t>with</w:t>
            </w:r>
            <w:r w:rsidRPr="00776A8D">
              <w:rPr>
                <w:spacing w:val="-6"/>
                <w:w w:val="105"/>
                <w:sz w:val="22"/>
                <w:lang w:val="en-GB"/>
              </w:rPr>
              <w:t xml:space="preserve"> </w:t>
            </w:r>
            <w:r w:rsidRPr="00776A8D">
              <w:rPr>
                <w:w w:val="105"/>
                <w:sz w:val="22"/>
                <w:lang w:val="en-GB"/>
              </w:rPr>
              <w:t>a</w:t>
            </w:r>
            <w:r w:rsidRPr="00776A8D">
              <w:rPr>
                <w:spacing w:val="-7"/>
                <w:w w:val="105"/>
                <w:sz w:val="22"/>
                <w:lang w:val="en-GB"/>
              </w:rPr>
              <w:t xml:space="preserve"> </w:t>
            </w:r>
            <w:r w:rsidRPr="00776A8D">
              <w:rPr>
                <w:w w:val="105"/>
                <w:sz w:val="22"/>
                <w:lang w:val="en-GB"/>
              </w:rPr>
              <w:t>hard</w:t>
            </w:r>
            <w:r w:rsidRPr="00776A8D">
              <w:rPr>
                <w:spacing w:val="-6"/>
                <w:w w:val="105"/>
                <w:sz w:val="22"/>
                <w:lang w:val="en-GB"/>
              </w:rPr>
              <w:t xml:space="preserve"> </w:t>
            </w:r>
            <w:r w:rsidRPr="00776A8D">
              <w:rPr>
                <w:w w:val="105"/>
                <w:sz w:val="22"/>
                <w:lang w:val="en-GB"/>
              </w:rPr>
              <w:t>link</w:t>
            </w:r>
            <w:r w:rsidRPr="00776A8D">
              <w:rPr>
                <w:spacing w:val="-5"/>
                <w:w w:val="105"/>
                <w:sz w:val="22"/>
                <w:lang w:val="en-GB"/>
              </w:rPr>
              <w:t xml:space="preserve"> </w:t>
            </w:r>
            <w:r w:rsidRPr="00776A8D">
              <w:rPr>
                <w:w w:val="105"/>
                <w:sz w:val="22"/>
                <w:lang w:val="en-GB"/>
              </w:rPr>
              <w:t>between</w:t>
            </w:r>
            <w:r w:rsidRPr="00776A8D">
              <w:rPr>
                <w:spacing w:val="-5"/>
                <w:w w:val="105"/>
                <w:sz w:val="22"/>
                <w:lang w:val="en-GB"/>
              </w:rPr>
              <w:t xml:space="preserve"> </w:t>
            </w:r>
            <w:r w:rsidRPr="00776A8D">
              <w:rPr>
                <w:w w:val="105"/>
                <w:sz w:val="22"/>
                <w:lang w:val="en-GB"/>
              </w:rPr>
              <w:t>the</w:t>
            </w:r>
            <w:r w:rsidRPr="00776A8D">
              <w:rPr>
                <w:spacing w:val="-5"/>
                <w:w w:val="105"/>
                <w:sz w:val="22"/>
                <w:lang w:val="en-GB"/>
              </w:rPr>
              <w:t xml:space="preserve"> </w:t>
            </w:r>
            <w:r w:rsidRPr="00776A8D">
              <w:rPr>
                <w:w w:val="105"/>
                <w:sz w:val="22"/>
                <w:lang w:val="en-GB"/>
              </w:rPr>
              <w:t>junctions</w:t>
            </w:r>
            <w:r w:rsidRPr="00776A8D">
              <w:rPr>
                <w:spacing w:val="-5"/>
                <w:w w:val="105"/>
                <w:sz w:val="22"/>
                <w:lang w:val="en-GB"/>
              </w:rPr>
              <w:t xml:space="preserve"> </w:t>
            </w:r>
            <w:r w:rsidRPr="00776A8D">
              <w:rPr>
                <w:w w:val="105"/>
                <w:sz w:val="22"/>
                <w:lang w:val="en-GB"/>
              </w:rPr>
              <w:t>so</w:t>
            </w:r>
            <w:r w:rsidRPr="00776A8D">
              <w:rPr>
                <w:spacing w:val="-7"/>
                <w:w w:val="105"/>
                <w:sz w:val="22"/>
                <w:lang w:val="en-GB"/>
              </w:rPr>
              <w:t xml:space="preserve"> </w:t>
            </w:r>
            <w:r w:rsidRPr="00776A8D">
              <w:rPr>
                <w:w w:val="105"/>
                <w:sz w:val="22"/>
                <w:lang w:val="en-GB"/>
              </w:rPr>
              <w:t>that</w:t>
            </w:r>
            <w:r w:rsidRPr="00776A8D">
              <w:rPr>
                <w:spacing w:val="-9"/>
                <w:w w:val="105"/>
                <w:sz w:val="22"/>
                <w:lang w:val="en-GB"/>
              </w:rPr>
              <w:t xml:space="preserve"> </w:t>
            </w:r>
            <w:r w:rsidRPr="00776A8D">
              <w:rPr>
                <w:w w:val="105"/>
                <w:sz w:val="22"/>
                <w:lang w:val="en-GB"/>
              </w:rPr>
              <w:t>they</w:t>
            </w:r>
            <w:r w:rsidRPr="00776A8D">
              <w:rPr>
                <w:spacing w:val="-5"/>
                <w:w w:val="105"/>
                <w:sz w:val="22"/>
                <w:lang w:val="en-GB"/>
              </w:rPr>
              <w:t xml:space="preserve"> </w:t>
            </w:r>
            <w:r w:rsidRPr="00776A8D">
              <w:rPr>
                <w:w w:val="105"/>
                <w:sz w:val="22"/>
                <w:lang w:val="en-GB"/>
              </w:rPr>
              <w:t>could</w:t>
            </w:r>
            <w:r w:rsidRPr="00776A8D">
              <w:rPr>
                <w:spacing w:val="-6"/>
                <w:w w:val="105"/>
                <w:sz w:val="22"/>
                <w:lang w:val="en-GB"/>
              </w:rPr>
              <w:t xml:space="preserve"> </w:t>
            </w:r>
            <w:r w:rsidRPr="00776A8D">
              <w:rPr>
                <w:w w:val="105"/>
                <w:sz w:val="22"/>
                <w:lang w:val="en-GB"/>
              </w:rPr>
              <w:t>be</w:t>
            </w:r>
            <w:r w:rsidRPr="00776A8D">
              <w:rPr>
                <w:spacing w:val="-5"/>
                <w:w w:val="105"/>
                <w:sz w:val="22"/>
                <w:lang w:val="en-GB"/>
              </w:rPr>
              <w:t xml:space="preserve"> </w:t>
            </w:r>
            <w:r w:rsidRPr="00776A8D">
              <w:rPr>
                <w:w w:val="105"/>
                <w:sz w:val="22"/>
                <w:lang w:val="en-GB"/>
              </w:rPr>
              <w:t>linked</w:t>
            </w:r>
            <w:r w:rsidRPr="00776A8D">
              <w:rPr>
                <w:spacing w:val="-5"/>
                <w:w w:val="105"/>
                <w:sz w:val="22"/>
                <w:lang w:val="en-GB"/>
              </w:rPr>
              <w:t xml:space="preserve"> </w:t>
            </w:r>
            <w:r w:rsidRPr="00776A8D">
              <w:rPr>
                <w:w w:val="105"/>
                <w:sz w:val="22"/>
                <w:lang w:val="en-GB"/>
              </w:rPr>
              <w:t>when</w:t>
            </w:r>
            <w:r w:rsidRPr="00776A8D">
              <w:rPr>
                <w:spacing w:val="-7"/>
                <w:w w:val="105"/>
                <w:sz w:val="22"/>
                <w:lang w:val="en-GB"/>
              </w:rPr>
              <w:t xml:space="preserve"> </w:t>
            </w:r>
            <w:r w:rsidRPr="00776A8D">
              <w:rPr>
                <w:w w:val="105"/>
                <w:sz w:val="22"/>
                <w:lang w:val="en-GB"/>
              </w:rPr>
              <w:t>required (running linked MOVA).</w:t>
            </w:r>
          </w:p>
        </w:tc>
        <w:tc>
          <w:tcPr>
            <w:tcW w:w="6149" w:type="dxa"/>
            <w:shd w:val="clear" w:color="auto" w:fill="FBE3D5"/>
          </w:tcPr>
          <w:p w14:paraId="15882D4A" w14:textId="7DE2485A" w:rsidR="00776A8D" w:rsidRPr="00776A8D" w:rsidRDefault="00776A8D" w:rsidP="007642C3">
            <w:pPr>
              <w:pStyle w:val="TableParagraph"/>
              <w:spacing w:line="266" w:lineRule="auto"/>
              <w:ind w:right="214"/>
              <w:rPr>
                <w:spacing w:val="-2"/>
                <w:sz w:val="22"/>
                <w:lang w:val="en-GB"/>
              </w:rPr>
            </w:pPr>
            <w:r w:rsidRPr="00776A8D">
              <w:rPr>
                <w:sz w:val="22"/>
                <w:lang w:val="en-GB"/>
              </w:rPr>
              <w:t>The</w:t>
            </w:r>
            <w:r w:rsidRPr="00776A8D">
              <w:rPr>
                <w:spacing w:val="-4"/>
                <w:sz w:val="22"/>
                <w:lang w:val="en-GB"/>
              </w:rPr>
              <w:t xml:space="preserve"> </w:t>
            </w:r>
            <w:r w:rsidRPr="00776A8D">
              <w:rPr>
                <w:sz w:val="22"/>
                <w:lang w:val="en-GB"/>
              </w:rPr>
              <w:t>desire</w:t>
            </w:r>
            <w:r w:rsidRPr="00776A8D">
              <w:rPr>
                <w:spacing w:val="-3"/>
                <w:sz w:val="22"/>
                <w:lang w:val="en-GB"/>
              </w:rPr>
              <w:t xml:space="preserve"> </w:t>
            </w:r>
            <w:r w:rsidRPr="00776A8D">
              <w:rPr>
                <w:sz w:val="22"/>
                <w:lang w:val="en-GB"/>
              </w:rPr>
              <w:t>for</w:t>
            </w:r>
            <w:r w:rsidRPr="00776A8D">
              <w:rPr>
                <w:spacing w:val="-6"/>
                <w:sz w:val="22"/>
                <w:lang w:val="en-GB"/>
              </w:rPr>
              <w:t xml:space="preserve"> </w:t>
            </w:r>
            <w:r w:rsidRPr="00776A8D">
              <w:rPr>
                <w:sz w:val="22"/>
                <w:lang w:val="en-GB"/>
              </w:rPr>
              <w:t>MOVA</w:t>
            </w:r>
            <w:r w:rsidRPr="00776A8D">
              <w:rPr>
                <w:spacing w:val="-6"/>
                <w:sz w:val="22"/>
                <w:lang w:val="en-GB"/>
              </w:rPr>
              <w:t xml:space="preserve"> </w:t>
            </w:r>
            <w:r w:rsidRPr="00776A8D">
              <w:rPr>
                <w:sz w:val="22"/>
                <w:lang w:val="en-GB"/>
              </w:rPr>
              <w:t>control</w:t>
            </w:r>
            <w:r w:rsidRPr="00776A8D">
              <w:rPr>
                <w:spacing w:val="-6"/>
                <w:sz w:val="22"/>
                <w:lang w:val="en-GB"/>
              </w:rPr>
              <w:t xml:space="preserve"> </w:t>
            </w:r>
            <w:r w:rsidRPr="00776A8D">
              <w:rPr>
                <w:sz w:val="22"/>
                <w:lang w:val="en-GB"/>
              </w:rPr>
              <w:t>is</w:t>
            </w:r>
            <w:r w:rsidRPr="00776A8D">
              <w:rPr>
                <w:spacing w:val="-4"/>
                <w:sz w:val="22"/>
                <w:lang w:val="en-GB"/>
              </w:rPr>
              <w:t xml:space="preserve"> </w:t>
            </w:r>
            <w:r w:rsidRPr="00776A8D">
              <w:rPr>
                <w:spacing w:val="-2"/>
                <w:sz w:val="22"/>
                <w:lang w:val="en-GB"/>
              </w:rPr>
              <w:t>accepted.</w:t>
            </w:r>
          </w:p>
        </w:tc>
      </w:tr>
      <w:tr w:rsidR="00776A8D" w:rsidRPr="00776A8D" w14:paraId="4026E1E5" w14:textId="77777777" w:rsidTr="00541D3A">
        <w:trPr>
          <w:trHeight w:val="1395"/>
        </w:trPr>
        <w:tc>
          <w:tcPr>
            <w:tcW w:w="605" w:type="dxa"/>
            <w:shd w:val="clear" w:color="auto" w:fill="FBE3D5"/>
          </w:tcPr>
          <w:p w14:paraId="24AB106E" w14:textId="2135CB19" w:rsidR="00776A8D" w:rsidRPr="00776A8D" w:rsidRDefault="00776A8D" w:rsidP="007642C3">
            <w:pPr>
              <w:pStyle w:val="TableParagraph"/>
              <w:ind w:left="38"/>
              <w:rPr>
                <w:spacing w:val="-4"/>
                <w:sz w:val="22"/>
                <w:lang w:val="en-GB"/>
              </w:rPr>
            </w:pPr>
            <w:r w:rsidRPr="00776A8D">
              <w:rPr>
                <w:spacing w:val="-4"/>
                <w:sz w:val="22"/>
                <w:lang w:val="en-GB"/>
              </w:rPr>
              <w:t>1.13</w:t>
            </w:r>
          </w:p>
        </w:tc>
        <w:tc>
          <w:tcPr>
            <w:tcW w:w="7863" w:type="dxa"/>
            <w:shd w:val="clear" w:color="auto" w:fill="FBE3D5"/>
          </w:tcPr>
          <w:p w14:paraId="51A2079A" w14:textId="0F8A1CD1" w:rsidR="00776A8D" w:rsidRPr="00776A8D" w:rsidRDefault="00776A8D" w:rsidP="007642C3">
            <w:pPr>
              <w:pStyle w:val="TableParagraph"/>
              <w:spacing w:line="266" w:lineRule="auto"/>
              <w:ind w:right="128"/>
              <w:rPr>
                <w:w w:val="105"/>
                <w:sz w:val="22"/>
                <w:lang w:val="en-GB"/>
              </w:rPr>
            </w:pPr>
            <w:r w:rsidRPr="00776A8D">
              <w:rPr>
                <w:w w:val="105"/>
                <w:sz w:val="22"/>
                <w:lang w:val="en-GB"/>
              </w:rPr>
              <w:t>This junction</w:t>
            </w:r>
            <w:r w:rsidRPr="00776A8D">
              <w:rPr>
                <w:spacing w:val="-3"/>
                <w:w w:val="105"/>
                <w:sz w:val="22"/>
                <w:lang w:val="en-GB"/>
              </w:rPr>
              <w:t xml:space="preserve"> </w:t>
            </w:r>
            <w:r w:rsidRPr="00776A8D">
              <w:rPr>
                <w:w w:val="105"/>
                <w:sz w:val="22"/>
                <w:lang w:val="en-GB"/>
              </w:rPr>
              <w:t>(and</w:t>
            </w:r>
            <w:r w:rsidRPr="00776A8D">
              <w:rPr>
                <w:spacing w:val="-2"/>
                <w:w w:val="105"/>
                <w:sz w:val="22"/>
                <w:lang w:val="en-GB"/>
              </w:rPr>
              <w:t xml:space="preserve"> </w:t>
            </w:r>
            <w:r w:rsidRPr="00776A8D">
              <w:rPr>
                <w:w w:val="105"/>
                <w:sz w:val="22"/>
                <w:lang w:val="en-GB"/>
              </w:rPr>
              <w:t xml:space="preserve">the </w:t>
            </w:r>
            <w:proofErr w:type="spellStart"/>
            <w:r w:rsidRPr="00776A8D">
              <w:rPr>
                <w:w w:val="105"/>
                <w:sz w:val="22"/>
                <w:lang w:val="en-GB"/>
              </w:rPr>
              <w:t>Coxmoor</w:t>
            </w:r>
            <w:proofErr w:type="spellEnd"/>
            <w:r w:rsidRPr="00776A8D">
              <w:rPr>
                <w:w w:val="105"/>
                <w:sz w:val="22"/>
                <w:lang w:val="en-GB"/>
              </w:rPr>
              <w:t xml:space="preserve"> Road/</w:t>
            </w:r>
            <w:r w:rsidRPr="00776A8D">
              <w:rPr>
                <w:spacing w:val="-3"/>
                <w:w w:val="105"/>
                <w:sz w:val="22"/>
                <w:lang w:val="en-GB"/>
              </w:rPr>
              <w:t xml:space="preserve"> </w:t>
            </w:r>
            <w:r w:rsidRPr="00776A8D">
              <w:rPr>
                <w:w w:val="105"/>
                <w:sz w:val="22"/>
                <w:lang w:val="en-GB"/>
              </w:rPr>
              <w:t>Cauldwell</w:t>
            </w:r>
            <w:r w:rsidRPr="00776A8D">
              <w:rPr>
                <w:spacing w:val="-2"/>
                <w:w w:val="105"/>
                <w:sz w:val="22"/>
                <w:lang w:val="en-GB"/>
              </w:rPr>
              <w:t xml:space="preserve"> </w:t>
            </w:r>
            <w:r w:rsidRPr="00776A8D">
              <w:rPr>
                <w:w w:val="105"/>
                <w:sz w:val="22"/>
                <w:lang w:val="en-GB"/>
              </w:rPr>
              <w:t>Road</w:t>
            </w:r>
            <w:r w:rsidRPr="00776A8D">
              <w:rPr>
                <w:spacing w:val="-4"/>
                <w:w w:val="105"/>
                <w:sz w:val="22"/>
                <w:lang w:val="en-GB"/>
              </w:rPr>
              <w:t xml:space="preserve"> </w:t>
            </w:r>
            <w:r w:rsidRPr="00776A8D">
              <w:rPr>
                <w:w w:val="105"/>
                <w:sz w:val="22"/>
                <w:lang w:val="en-GB"/>
              </w:rPr>
              <w:t xml:space="preserve">crossroads) </w:t>
            </w:r>
            <w:proofErr w:type="gramStart"/>
            <w:r w:rsidRPr="00776A8D">
              <w:rPr>
                <w:w w:val="105"/>
                <w:sz w:val="22"/>
                <w:lang w:val="en-GB"/>
              </w:rPr>
              <w:t>are</w:t>
            </w:r>
            <w:proofErr w:type="gramEnd"/>
            <w:r w:rsidRPr="00776A8D">
              <w:rPr>
                <w:w w:val="105"/>
                <w:sz w:val="22"/>
                <w:lang w:val="en-GB"/>
              </w:rPr>
              <w:t xml:space="preserve"> very close to/potentially</w:t>
            </w:r>
            <w:r w:rsidRPr="00776A8D">
              <w:rPr>
                <w:spacing w:val="-10"/>
                <w:w w:val="105"/>
                <w:sz w:val="22"/>
                <w:lang w:val="en-GB"/>
              </w:rPr>
              <w:t xml:space="preserve"> </w:t>
            </w:r>
            <w:r w:rsidRPr="00776A8D">
              <w:rPr>
                <w:w w:val="105"/>
                <w:sz w:val="22"/>
                <w:lang w:val="en-GB"/>
              </w:rPr>
              <w:t>on</w:t>
            </w:r>
            <w:r w:rsidRPr="00776A8D">
              <w:rPr>
                <w:spacing w:val="-10"/>
                <w:w w:val="105"/>
                <w:sz w:val="22"/>
                <w:lang w:val="en-GB"/>
              </w:rPr>
              <w:t xml:space="preserve"> </w:t>
            </w:r>
            <w:r w:rsidRPr="00776A8D">
              <w:rPr>
                <w:w w:val="105"/>
                <w:sz w:val="22"/>
                <w:lang w:val="en-GB"/>
              </w:rPr>
              <w:t>a</w:t>
            </w:r>
            <w:r w:rsidRPr="00776A8D">
              <w:rPr>
                <w:spacing w:val="-10"/>
                <w:w w:val="105"/>
                <w:sz w:val="22"/>
                <w:lang w:val="en-GB"/>
              </w:rPr>
              <w:t xml:space="preserve"> </w:t>
            </w:r>
            <w:r w:rsidRPr="00776A8D">
              <w:rPr>
                <w:w w:val="105"/>
                <w:sz w:val="22"/>
                <w:lang w:val="en-GB"/>
              </w:rPr>
              <w:t>core</w:t>
            </w:r>
            <w:r w:rsidRPr="00776A8D">
              <w:rPr>
                <w:spacing w:val="-8"/>
                <w:w w:val="105"/>
                <w:sz w:val="22"/>
                <w:lang w:val="en-GB"/>
              </w:rPr>
              <w:t xml:space="preserve"> </w:t>
            </w:r>
            <w:r w:rsidRPr="00776A8D">
              <w:rPr>
                <w:w w:val="105"/>
                <w:sz w:val="22"/>
                <w:lang w:val="en-GB"/>
              </w:rPr>
              <w:t>strategic</w:t>
            </w:r>
            <w:r w:rsidRPr="00776A8D">
              <w:rPr>
                <w:spacing w:val="-8"/>
                <w:w w:val="105"/>
                <w:sz w:val="22"/>
                <w:lang w:val="en-GB"/>
              </w:rPr>
              <w:t xml:space="preserve"> </w:t>
            </w:r>
            <w:r w:rsidRPr="00776A8D">
              <w:rPr>
                <w:w w:val="105"/>
                <w:sz w:val="22"/>
                <w:lang w:val="en-GB"/>
              </w:rPr>
              <w:t>cycle</w:t>
            </w:r>
            <w:r w:rsidRPr="00776A8D">
              <w:rPr>
                <w:spacing w:val="-8"/>
                <w:w w:val="105"/>
                <w:sz w:val="22"/>
                <w:lang w:val="en-GB"/>
              </w:rPr>
              <w:t xml:space="preserve"> </w:t>
            </w:r>
            <w:r w:rsidRPr="00776A8D">
              <w:rPr>
                <w:w w:val="105"/>
                <w:sz w:val="22"/>
                <w:lang w:val="en-GB"/>
              </w:rPr>
              <w:t>route</w:t>
            </w:r>
            <w:r w:rsidRPr="00776A8D">
              <w:rPr>
                <w:spacing w:val="-8"/>
                <w:w w:val="105"/>
                <w:sz w:val="22"/>
                <w:lang w:val="en-GB"/>
              </w:rPr>
              <w:t xml:space="preserve"> </w:t>
            </w:r>
            <w:r w:rsidRPr="00776A8D">
              <w:rPr>
                <w:w w:val="105"/>
                <w:sz w:val="22"/>
                <w:lang w:val="en-GB"/>
              </w:rPr>
              <w:t>subject</w:t>
            </w:r>
            <w:r w:rsidRPr="00776A8D">
              <w:rPr>
                <w:spacing w:val="-8"/>
                <w:w w:val="105"/>
                <w:sz w:val="22"/>
                <w:lang w:val="en-GB"/>
              </w:rPr>
              <w:t xml:space="preserve"> </w:t>
            </w:r>
            <w:r w:rsidRPr="00776A8D">
              <w:rPr>
                <w:w w:val="105"/>
                <w:sz w:val="22"/>
                <w:lang w:val="en-GB"/>
              </w:rPr>
              <w:t>to</w:t>
            </w:r>
            <w:r w:rsidRPr="00776A8D">
              <w:rPr>
                <w:spacing w:val="-8"/>
                <w:w w:val="105"/>
                <w:sz w:val="22"/>
                <w:lang w:val="en-GB"/>
              </w:rPr>
              <w:t xml:space="preserve"> </w:t>
            </w:r>
            <w:r w:rsidRPr="00776A8D">
              <w:rPr>
                <w:w w:val="105"/>
                <w:sz w:val="22"/>
                <w:lang w:val="en-GB"/>
              </w:rPr>
              <w:t>the</w:t>
            </w:r>
            <w:r w:rsidRPr="00776A8D">
              <w:rPr>
                <w:spacing w:val="-8"/>
                <w:w w:val="105"/>
                <w:sz w:val="22"/>
                <w:lang w:val="en-GB"/>
              </w:rPr>
              <w:t xml:space="preserve"> </w:t>
            </w:r>
            <w:r w:rsidRPr="00776A8D">
              <w:rPr>
                <w:w w:val="105"/>
                <w:sz w:val="22"/>
                <w:lang w:val="en-GB"/>
              </w:rPr>
              <w:t>ATF</w:t>
            </w:r>
            <w:r w:rsidRPr="00776A8D">
              <w:rPr>
                <w:spacing w:val="-10"/>
                <w:w w:val="105"/>
                <w:sz w:val="22"/>
                <w:lang w:val="en-GB"/>
              </w:rPr>
              <w:t xml:space="preserve"> </w:t>
            </w:r>
            <w:r w:rsidRPr="00776A8D">
              <w:rPr>
                <w:w w:val="105"/>
                <w:sz w:val="22"/>
                <w:lang w:val="en-GB"/>
              </w:rPr>
              <w:t>LCWIP</w:t>
            </w:r>
            <w:r w:rsidRPr="00776A8D">
              <w:rPr>
                <w:spacing w:val="-9"/>
                <w:w w:val="105"/>
                <w:sz w:val="22"/>
                <w:lang w:val="en-GB"/>
              </w:rPr>
              <w:t xml:space="preserve"> </w:t>
            </w:r>
            <w:r w:rsidRPr="00776A8D">
              <w:rPr>
                <w:w w:val="105"/>
                <w:sz w:val="22"/>
                <w:lang w:val="en-GB"/>
              </w:rPr>
              <w:t xml:space="preserve">(Accelerated </w:t>
            </w:r>
            <w:r w:rsidRPr="00776A8D">
              <w:rPr>
                <w:sz w:val="22"/>
                <w:lang w:val="en-GB"/>
              </w:rPr>
              <w:t xml:space="preserve">Town Fund, Local Cycling and Walking Infrastructure plan). The projected route goes </w:t>
            </w:r>
            <w:r w:rsidRPr="00776A8D">
              <w:rPr>
                <w:w w:val="105"/>
                <w:sz w:val="22"/>
                <w:lang w:val="en-GB"/>
              </w:rPr>
              <w:t>from</w:t>
            </w:r>
            <w:r w:rsidRPr="00776A8D">
              <w:rPr>
                <w:spacing w:val="-7"/>
                <w:w w:val="105"/>
                <w:sz w:val="22"/>
                <w:lang w:val="en-GB"/>
              </w:rPr>
              <w:t xml:space="preserve"> </w:t>
            </w:r>
            <w:proofErr w:type="spellStart"/>
            <w:r w:rsidRPr="00776A8D">
              <w:rPr>
                <w:w w:val="105"/>
                <w:sz w:val="22"/>
                <w:lang w:val="en-GB"/>
              </w:rPr>
              <w:t>Coxmoor</w:t>
            </w:r>
            <w:proofErr w:type="spellEnd"/>
            <w:r w:rsidRPr="00776A8D">
              <w:rPr>
                <w:spacing w:val="-5"/>
                <w:w w:val="105"/>
                <w:sz w:val="22"/>
                <w:lang w:val="en-GB"/>
              </w:rPr>
              <w:t xml:space="preserve"> </w:t>
            </w:r>
            <w:r w:rsidRPr="00776A8D">
              <w:rPr>
                <w:w w:val="105"/>
                <w:sz w:val="22"/>
                <w:lang w:val="en-GB"/>
              </w:rPr>
              <w:t>Road/</w:t>
            </w:r>
            <w:r w:rsidRPr="00776A8D">
              <w:rPr>
                <w:spacing w:val="-7"/>
                <w:w w:val="105"/>
                <w:sz w:val="22"/>
                <w:lang w:val="en-GB"/>
              </w:rPr>
              <w:t xml:space="preserve"> </w:t>
            </w:r>
            <w:r w:rsidRPr="00776A8D">
              <w:rPr>
                <w:w w:val="105"/>
                <w:sz w:val="22"/>
                <w:lang w:val="en-GB"/>
              </w:rPr>
              <w:t>Hamilton</w:t>
            </w:r>
            <w:r w:rsidRPr="00776A8D">
              <w:rPr>
                <w:spacing w:val="-7"/>
                <w:w w:val="105"/>
                <w:sz w:val="22"/>
                <w:lang w:val="en-GB"/>
              </w:rPr>
              <w:t xml:space="preserve"> </w:t>
            </w:r>
            <w:r w:rsidRPr="00776A8D">
              <w:rPr>
                <w:w w:val="105"/>
                <w:sz w:val="22"/>
                <w:lang w:val="en-GB"/>
              </w:rPr>
              <w:t>Road</w:t>
            </w:r>
            <w:r w:rsidRPr="00776A8D">
              <w:rPr>
                <w:spacing w:val="-6"/>
                <w:w w:val="105"/>
                <w:sz w:val="22"/>
                <w:lang w:val="en-GB"/>
              </w:rPr>
              <w:t xml:space="preserve"> </w:t>
            </w:r>
            <w:r w:rsidRPr="00776A8D">
              <w:rPr>
                <w:w w:val="105"/>
                <w:sz w:val="22"/>
                <w:lang w:val="en-GB"/>
              </w:rPr>
              <w:t>area</w:t>
            </w:r>
            <w:r w:rsidRPr="00776A8D">
              <w:rPr>
                <w:spacing w:val="-6"/>
                <w:w w:val="105"/>
                <w:sz w:val="22"/>
                <w:lang w:val="en-GB"/>
              </w:rPr>
              <w:t xml:space="preserve"> </w:t>
            </w:r>
            <w:r w:rsidRPr="00776A8D">
              <w:rPr>
                <w:w w:val="105"/>
                <w:sz w:val="22"/>
                <w:lang w:val="en-GB"/>
              </w:rPr>
              <w:t>to</w:t>
            </w:r>
            <w:r w:rsidRPr="00776A8D">
              <w:rPr>
                <w:spacing w:val="-5"/>
                <w:w w:val="105"/>
                <w:sz w:val="22"/>
                <w:lang w:val="en-GB"/>
              </w:rPr>
              <w:t xml:space="preserve"> </w:t>
            </w:r>
            <w:r w:rsidRPr="00776A8D">
              <w:rPr>
                <w:w w:val="105"/>
                <w:sz w:val="22"/>
                <w:lang w:val="en-GB"/>
              </w:rPr>
              <w:t>the</w:t>
            </w:r>
            <w:r w:rsidRPr="00776A8D">
              <w:rPr>
                <w:spacing w:val="-5"/>
                <w:w w:val="105"/>
                <w:sz w:val="22"/>
                <w:lang w:val="en-GB"/>
              </w:rPr>
              <w:t xml:space="preserve"> </w:t>
            </w:r>
            <w:r w:rsidRPr="00776A8D">
              <w:rPr>
                <w:w w:val="105"/>
                <w:sz w:val="22"/>
                <w:lang w:val="en-GB"/>
              </w:rPr>
              <w:t>Penny</w:t>
            </w:r>
            <w:r w:rsidRPr="00776A8D">
              <w:rPr>
                <w:spacing w:val="-7"/>
                <w:w w:val="105"/>
                <w:sz w:val="22"/>
                <w:lang w:val="en-GB"/>
              </w:rPr>
              <w:t xml:space="preserve"> </w:t>
            </w:r>
            <w:r w:rsidRPr="00776A8D">
              <w:rPr>
                <w:w w:val="105"/>
                <w:sz w:val="22"/>
                <w:lang w:val="en-GB"/>
              </w:rPr>
              <w:t>Emma</w:t>
            </w:r>
            <w:r w:rsidRPr="00776A8D">
              <w:rPr>
                <w:spacing w:val="-7"/>
                <w:w w:val="105"/>
                <w:sz w:val="22"/>
                <w:lang w:val="en-GB"/>
              </w:rPr>
              <w:t xml:space="preserve"> </w:t>
            </w:r>
            <w:r w:rsidRPr="00776A8D">
              <w:rPr>
                <w:w w:val="105"/>
                <w:sz w:val="22"/>
                <w:lang w:val="en-GB"/>
              </w:rPr>
              <w:t>Way/</w:t>
            </w:r>
            <w:r w:rsidRPr="00776A8D">
              <w:rPr>
                <w:spacing w:val="-5"/>
                <w:w w:val="105"/>
                <w:sz w:val="22"/>
                <w:lang w:val="en-GB"/>
              </w:rPr>
              <w:t xml:space="preserve"> </w:t>
            </w:r>
            <w:r w:rsidRPr="00776A8D">
              <w:rPr>
                <w:w w:val="105"/>
                <w:sz w:val="22"/>
                <w:lang w:val="en-GB"/>
              </w:rPr>
              <w:t>Kirkby</w:t>
            </w:r>
            <w:r w:rsidRPr="00776A8D">
              <w:rPr>
                <w:spacing w:val="-5"/>
                <w:w w:val="105"/>
                <w:sz w:val="22"/>
                <w:lang w:val="en-GB"/>
              </w:rPr>
              <w:t xml:space="preserve"> </w:t>
            </w:r>
            <w:r w:rsidRPr="00776A8D">
              <w:rPr>
                <w:w w:val="105"/>
                <w:sz w:val="22"/>
                <w:lang w:val="en-GB"/>
              </w:rPr>
              <w:t>Folly Road</w:t>
            </w:r>
            <w:r w:rsidRPr="00776A8D">
              <w:rPr>
                <w:spacing w:val="-5"/>
                <w:w w:val="105"/>
                <w:sz w:val="22"/>
                <w:lang w:val="en-GB"/>
              </w:rPr>
              <w:t xml:space="preserve"> </w:t>
            </w:r>
            <w:r w:rsidRPr="00776A8D">
              <w:rPr>
                <w:w w:val="105"/>
                <w:sz w:val="22"/>
                <w:lang w:val="en-GB"/>
              </w:rPr>
              <w:t>linking</w:t>
            </w:r>
            <w:r w:rsidRPr="00776A8D">
              <w:rPr>
                <w:spacing w:val="-4"/>
                <w:w w:val="105"/>
                <w:sz w:val="22"/>
                <w:lang w:val="en-GB"/>
              </w:rPr>
              <w:t xml:space="preserve"> </w:t>
            </w:r>
            <w:r w:rsidRPr="00776A8D">
              <w:rPr>
                <w:w w:val="105"/>
                <w:sz w:val="22"/>
                <w:lang w:val="en-GB"/>
              </w:rPr>
              <w:t>the</w:t>
            </w:r>
            <w:r w:rsidRPr="00776A8D">
              <w:rPr>
                <w:spacing w:val="-2"/>
                <w:w w:val="105"/>
                <w:sz w:val="22"/>
                <w:lang w:val="en-GB"/>
              </w:rPr>
              <w:t xml:space="preserve"> </w:t>
            </w:r>
            <w:r w:rsidRPr="00776A8D">
              <w:rPr>
                <w:w w:val="105"/>
                <w:sz w:val="22"/>
                <w:lang w:val="en-GB"/>
              </w:rPr>
              <w:t>mixed</w:t>
            </w:r>
            <w:r w:rsidRPr="00776A8D">
              <w:rPr>
                <w:spacing w:val="-3"/>
                <w:w w:val="105"/>
                <w:sz w:val="22"/>
                <w:lang w:val="en-GB"/>
              </w:rPr>
              <w:t xml:space="preserve"> </w:t>
            </w:r>
            <w:r w:rsidRPr="00776A8D">
              <w:rPr>
                <w:w w:val="105"/>
                <w:sz w:val="22"/>
                <w:lang w:val="en-GB"/>
              </w:rPr>
              <w:t>use</w:t>
            </w:r>
            <w:r w:rsidRPr="00776A8D">
              <w:rPr>
                <w:spacing w:val="-2"/>
                <w:w w:val="105"/>
                <w:sz w:val="22"/>
                <w:lang w:val="en-GB"/>
              </w:rPr>
              <w:t xml:space="preserve"> </w:t>
            </w:r>
            <w:r w:rsidRPr="00776A8D">
              <w:rPr>
                <w:w w:val="105"/>
                <w:sz w:val="22"/>
                <w:lang w:val="en-GB"/>
              </w:rPr>
              <w:t>commercial</w:t>
            </w:r>
            <w:r w:rsidRPr="00776A8D">
              <w:rPr>
                <w:spacing w:val="-5"/>
                <w:w w:val="105"/>
                <w:sz w:val="22"/>
                <w:lang w:val="en-GB"/>
              </w:rPr>
              <w:t xml:space="preserve"> </w:t>
            </w:r>
            <w:r w:rsidRPr="00776A8D">
              <w:rPr>
                <w:w w:val="105"/>
                <w:sz w:val="22"/>
                <w:lang w:val="en-GB"/>
              </w:rPr>
              <w:t>areas/Amazon</w:t>
            </w:r>
            <w:r w:rsidRPr="00776A8D">
              <w:rPr>
                <w:spacing w:val="-4"/>
                <w:w w:val="105"/>
                <w:sz w:val="22"/>
                <w:lang w:val="en-GB"/>
              </w:rPr>
              <w:t xml:space="preserve"> </w:t>
            </w:r>
            <w:r w:rsidRPr="00776A8D">
              <w:rPr>
                <w:w w:val="105"/>
                <w:sz w:val="22"/>
                <w:lang w:val="en-GB"/>
              </w:rPr>
              <w:t>to</w:t>
            </w:r>
            <w:r w:rsidRPr="00776A8D">
              <w:rPr>
                <w:spacing w:val="-4"/>
                <w:w w:val="105"/>
                <w:sz w:val="22"/>
                <w:lang w:val="en-GB"/>
              </w:rPr>
              <w:t xml:space="preserve"> </w:t>
            </w:r>
            <w:r w:rsidRPr="00776A8D">
              <w:rPr>
                <w:w w:val="105"/>
                <w:sz w:val="22"/>
                <w:lang w:val="en-GB"/>
              </w:rPr>
              <w:t>the</w:t>
            </w:r>
            <w:r w:rsidRPr="00776A8D">
              <w:rPr>
                <w:spacing w:val="-2"/>
                <w:w w:val="105"/>
                <w:sz w:val="22"/>
                <w:lang w:val="en-GB"/>
              </w:rPr>
              <w:t xml:space="preserve"> </w:t>
            </w:r>
            <w:r w:rsidRPr="00776A8D">
              <w:rPr>
                <w:w w:val="105"/>
                <w:sz w:val="22"/>
                <w:lang w:val="en-GB"/>
              </w:rPr>
              <w:t>train</w:t>
            </w:r>
            <w:r w:rsidRPr="00776A8D">
              <w:rPr>
                <w:spacing w:val="-2"/>
                <w:w w:val="105"/>
                <w:sz w:val="22"/>
                <w:lang w:val="en-GB"/>
              </w:rPr>
              <w:t xml:space="preserve"> </w:t>
            </w:r>
            <w:r w:rsidRPr="00776A8D">
              <w:rPr>
                <w:w w:val="105"/>
                <w:sz w:val="22"/>
                <w:lang w:val="en-GB"/>
              </w:rPr>
              <w:t>station</w:t>
            </w:r>
            <w:r w:rsidRPr="00776A8D">
              <w:rPr>
                <w:spacing w:val="-4"/>
                <w:w w:val="105"/>
                <w:sz w:val="22"/>
                <w:lang w:val="en-GB"/>
              </w:rPr>
              <w:t xml:space="preserve"> </w:t>
            </w:r>
            <w:r w:rsidRPr="00776A8D">
              <w:rPr>
                <w:w w:val="105"/>
                <w:sz w:val="22"/>
                <w:lang w:val="en-GB"/>
              </w:rPr>
              <w:t>–</w:t>
            </w:r>
            <w:r w:rsidRPr="00776A8D">
              <w:rPr>
                <w:spacing w:val="-4"/>
                <w:w w:val="105"/>
                <w:sz w:val="22"/>
                <w:lang w:val="en-GB"/>
              </w:rPr>
              <w:t xml:space="preserve"> </w:t>
            </w:r>
            <w:r w:rsidRPr="00776A8D">
              <w:rPr>
                <w:w w:val="105"/>
                <w:sz w:val="22"/>
                <w:lang w:val="en-GB"/>
              </w:rPr>
              <w:t>Sutton Parkway. The junctions and linking tracks/ cycle paths/ footways should be compliant</w:t>
            </w:r>
            <w:r w:rsidRPr="00776A8D">
              <w:rPr>
                <w:spacing w:val="-2"/>
                <w:w w:val="105"/>
                <w:sz w:val="22"/>
                <w:lang w:val="en-GB"/>
              </w:rPr>
              <w:t xml:space="preserve"> </w:t>
            </w:r>
            <w:r w:rsidRPr="00776A8D">
              <w:rPr>
                <w:w w:val="105"/>
                <w:sz w:val="22"/>
                <w:lang w:val="en-GB"/>
              </w:rPr>
              <w:t>with</w:t>
            </w:r>
            <w:r w:rsidRPr="00776A8D">
              <w:rPr>
                <w:spacing w:val="-1"/>
                <w:w w:val="105"/>
                <w:sz w:val="22"/>
                <w:lang w:val="en-GB"/>
              </w:rPr>
              <w:t xml:space="preserve"> </w:t>
            </w:r>
            <w:r w:rsidRPr="00776A8D">
              <w:rPr>
                <w:w w:val="105"/>
                <w:sz w:val="22"/>
                <w:lang w:val="en-GB"/>
              </w:rPr>
              <w:t>higher</w:t>
            </w:r>
            <w:r w:rsidRPr="00776A8D">
              <w:rPr>
                <w:spacing w:val="-2"/>
                <w:w w:val="105"/>
                <w:sz w:val="22"/>
                <w:lang w:val="en-GB"/>
              </w:rPr>
              <w:t xml:space="preserve"> </w:t>
            </w:r>
            <w:r w:rsidRPr="00776A8D">
              <w:rPr>
                <w:w w:val="105"/>
                <w:sz w:val="22"/>
                <w:lang w:val="en-GB"/>
              </w:rPr>
              <w:t>specification</w:t>
            </w:r>
            <w:r w:rsidRPr="00776A8D">
              <w:rPr>
                <w:spacing w:val="-5"/>
                <w:w w:val="105"/>
                <w:sz w:val="22"/>
                <w:lang w:val="en-GB"/>
              </w:rPr>
              <w:t xml:space="preserve"> </w:t>
            </w:r>
            <w:r w:rsidRPr="00776A8D">
              <w:rPr>
                <w:w w:val="105"/>
                <w:sz w:val="22"/>
                <w:lang w:val="en-GB"/>
              </w:rPr>
              <w:t>(segregated)</w:t>
            </w:r>
            <w:r w:rsidRPr="00776A8D">
              <w:rPr>
                <w:spacing w:val="-1"/>
                <w:w w:val="105"/>
                <w:sz w:val="22"/>
                <w:lang w:val="en-GB"/>
              </w:rPr>
              <w:t xml:space="preserve"> </w:t>
            </w:r>
            <w:r w:rsidRPr="00776A8D">
              <w:rPr>
                <w:w w:val="105"/>
                <w:sz w:val="22"/>
                <w:lang w:val="en-GB"/>
              </w:rPr>
              <w:t>LTN1/20</w:t>
            </w:r>
            <w:r w:rsidRPr="00776A8D">
              <w:rPr>
                <w:spacing w:val="-1"/>
                <w:w w:val="105"/>
                <w:sz w:val="22"/>
                <w:lang w:val="en-GB"/>
              </w:rPr>
              <w:t xml:space="preserve"> </w:t>
            </w:r>
            <w:r w:rsidRPr="00776A8D">
              <w:rPr>
                <w:w w:val="105"/>
                <w:sz w:val="22"/>
                <w:lang w:val="en-GB"/>
              </w:rPr>
              <w:t>guidance.</w:t>
            </w:r>
            <w:r w:rsidRPr="00776A8D">
              <w:rPr>
                <w:spacing w:val="-2"/>
                <w:w w:val="105"/>
                <w:sz w:val="22"/>
                <w:lang w:val="en-GB"/>
              </w:rPr>
              <w:t xml:space="preserve"> </w:t>
            </w:r>
            <w:r w:rsidRPr="00776A8D">
              <w:rPr>
                <w:w w:val="105"/>
                <w:sz w:val="22"/>
                <w:lang w:val="en-GB"/>
              </w:rPr>
              <w:t>This</w:t>
            </w:r>
            <w:r w:rsidRPr="00776A8D">
              <w:rPr>
                <w:spacing w:val="-2"/>
                <w:w w:val="105"/>
                <w:sz w:val="22"/>
                <w:lang w:val="en-GB"/>
              </w:rPr>
              <w:t xml:space="preserve"> </w:t>
            </w:r>
            <w:r w:rsidRPr="00776A8D">
              <w:rPr>
                <w:w w:val="105"/>
                <w:sz w:val="22"/>
                <w:lang w:val="en-GB"/>
              </w:rPr>
              <w:t>will</w:t>
            </w:r>
            <w:r w:rsidRPr="00776A8D">
              <w:rPr>
                <w:spacing w:val="-4"/>
                <w:w w:val="105"/>
                <w:sz w:val="22"/>
                <w:lang w:val="en-GB"/>
              </w:rPr>
              <w:t xml:space="preserve"> </w:t>
            </w:r>
            <w:r w:rsidRPr="00776A8D">
              <w:rPr>
                <w:w w:val="105"/>
                <w:sz w:val="22"/>
                <w:lang w:val="en-GB"/>
              </w:rPr>
              <w:t>mean separate cycle crossings at</w:t>
            </w:r>
            <w:r w:rsidRPr="00776A8D">
              <w:rPr>
                <w:spacing w:val="-2"/>
                <w:w w:val="105"/>
                <w:sz w:val="22"/>
                <w:lang w:val="en-GB"/>
              </w:rPr>
              <w:t xml:space="preserve"> </w:t>
            </w:r>
            <w:r w:rsidRPr="00776A8D">
              <w:rPr>
                <w:w w:val="105"/>
                <w:sz w:val="22"/>
                <w:lang w:val="en-GB"/>
              </w:rPr>
              <w:t>the junctions,</w:t>
            </w:r>
            <w:r w:rsidRPr="00776A8D">
              <w:rPr>
                <w:spacing w:val="-2"/>
                <w:w w:val="105"/>
                <w:sz w:val="22"/>
                <w:lang w:val="en-GB"/>
              </w:rPr>
              <w:t xml:space="preserve"> </w:t>
            </w:r>
            <w:r w:rsidRPr="00776A8D">
              <w:rPr>
                <w:w w:val="105"/>
                <w:sz w:val="22"/>
                <w:lang w:val="en-GB"/>
              </w:rPr>
              <w:t>cycle paths on</w:t>
            </w:r>
            <w:r w:rsidRPr="00776A8D">
              <w:rPr>
                <w:spacing w:val="-2"/>
                <w:w w:val="105"/>
                <w:sz w:val="22"/>
                <w:lang w:val="en-GB"/>
              </w:rPr>
              <w:t xml:space="preserve"> </w:t>
            </w:r>
            <w:r w:rsidRPr="00776A8D">
              <w:rPr>
                <w:w w:val="105"/>
                <w:sz w:val="22"/>
                <w:lang w:val="en-GB"/>
              </w:rPr>
              <w:t>the approaches and full segregation/</w:t>
            </w:r>
            <w:r w:rsidRPr="00776A8D">
              <w:rPr>
                <w:spacing w:val="-10"/>
                <w:w w:val="105"/>
                <w:sz w:val="22"/>
                <w:lang w:val="en-GB"/>
              </w:rPr>
              <w:t xml:space="preserve"> </w:t>
            </w:r>
            <w:r w:rsidRPr="00776A8D">
              <w:rPr>
                <w:w w:val="105"/>
                <w:sz w:val="22"/>
                <w:lang w:val="en-GB"/>
              </w:rPr>
              <w:t>management</w:t>
            </w:r>
            <w:r w:rsidRPr="00776A8D">
              <w:rPr>
                <w:spacing w:val="-10"/>
                <w:w w:val="105"/>
                <w:sz w:val="22"/>
                <w:lang w:val="en-GB"/>
              </w:rPr>
              <w:t xml:space="preserve"> </w:t>
            </w:r>
            <w:r w:rsidRPr="00776A8D">
              <w:rPr>
                <w:w w:val="105"/>
                <w:sz w:val="22"/>
                <w:lang w:val="en-GB"/>
              </w:rPr>
              <w:t>of</w:t>
            </w:r>
            <w:r w:rsidRPr="00776A8D">
              <w:rPr>
                <w:spacing w:val="-10"/>
                <w:w w:val="105"/>
                <w:sz w:val="22"/>
                <w:lang w:val="en-GB"/>
              </w:rPr>
              <w:t xml:space="preserve"> </w:t>
            </w:r>
            <w:r w:rsidRPr="00776A8D">
              <w:rPr>
                <w:w w:val="105"/>
                <w:sz w:val="22"/>
                <w:lang w:val="en-GB"/>
              </w:rPr>
              <w:t>paths</w:t>
            </w:r>
            <w:r w:rsidRPr="00776A8D">
              <w:rPr>
                <w:spacing w:val="-10"/>
                <w:w w:val="105"/>
                <w:sz w:val="22"/>
                <w:lang w:val="en-GB"/>
              </w:rPr>
              <w:t xml:space="preserve"> </w:t>
            </w:r>
            <w:r w:rsidRPr="00776A8D">
              <w:rPr>
                <w:w w:val="105"/>
                <w:sz w:val="22"/>
                <w:lang w:val="en-GB"/>
              </w:rPr>
              <w:t>where</w:t>
            </w:r>
            <w:r w:rsidRPr="00776A8D">
              <w:rPr>
                <w:spacing w:val="-10"/>
                <w:w w:val="105"/>
                <w:sz w:val="22"/>
                <w:lang w:val="en-GB"/>
              </w:rPr>
              <w:t xml:space="preserve"> </w:t>
            </w:r>
            <w:r w:rsidRPr="00776A8D">
              <w:rPr>
                <w:w w:val="105"/>
                <w:sz w:val="22"/>
                <w:lang w:val="en-GB"/>
              </w:rPr>
              <w:t>cycles</w:t>
            </w:r>
            <w:r w:rsidRPr="00776A8D">
              <w:rPr>
                <w:spacing w:val="-8"/>
                <w:w w:val="105"/>
                <w:sz w:val="22"/>
                <w:lang w:val="en-GB"/>
              </w:rPr>
              <w:t xml:space="preserve"> </w:t>
            </w:r>
            <w:r w:rsidRPr="00776A8D">
              <w:rPr>
                <w:w w:val="105"/>
                <w:sz w:val="22"/>
                <w:lang w:val="en-GB"/>
              </w:rPr>
              <w:t>and</w:t>
            </w:r>
            <w:r w:rsidRPr="00776A8D">
              <w:rPr>
                <w:spacing w:val="-10"/>
                <w:w w:val="105"/>
                <w:sz w:val="22"/>
                <w:lang w:val="en-GB"/>
              </w:rPr>
              <w:t xml:space="preserve"> </w:t>
            </w:r>
            <w:r w:rsidRPr="00776A8D">
              <w:rPr>
                <w:w w:val="105"/>
                <w:sz w:val="22"/>
                <w:lang w:val="en-GB"/>
              </w:rPr>
              <w:t>pedestrian</w:t>
            </w:r>
            <w:r w:rsidRPr="00776A8D">
              <w:rPr>
                <w:spacing w:val="-11"/>
                <w:w w:val="105"/>
                <w:sz w:val="22"/>
                <w:lang w:val="en-GB"/>
              </w:rPr>
              <w:t xml:space="preserve"> </w:t>
            </w:r>
            <w:r w:rsidRPr="00776A8D">
              <w:rPr>
                <w:w w:val="105"/>
                <w:sz w:val="22"/>
                <w:lang w:val="en-GB"/>
              </w:rPr>
              <w:t>facilities</w:t>
            </w:r>
            <w:r w:rsidRPr="00776A8D">
              <w:rPr>
                <w:spacing w:val="-10"/>
                <w:w w:val="105"/>
                <w:sz w:val="22"/>
                <w:lang w:val="en-GB"/>
              </w:rPr>
              <w:t xml:space="preserve"> </w:t>
            </w:r>
            <w:r w:rsidRPr="00776A8D">
              <w:rPr>
                <w:w w:val="105"/>
                <w:sz w:val="22"/>
                <w:lang w:val="en-GB"/>
              </w:rPr>
              <w:t>intersect. The</w:t>
            </w:r>
            <w:r w:rsidRPr="00776A8D">
              <w:rPr>
                <w:spacing w:val="-6"/>
                <w:w w:val="105"/>
                <w:sz w:val="22"/>
                <w:lang w:val="en-GB"/>
              </w:rPr>
              <w:t xml:space="preserve"> </w:t>
            </w:r>
            <w:r w:rsidRPr="00776A8D">
              <w:rPr>
                <w:w w:val="105"/>
                <w:sz w:val="22"/>
                <w:lang w:val="en-GB"/>
              </w:rPr>
              <w:t>more</w:t>
            </w:r>
            <w:r w:rsidRPr="00776A8D">
              <w:rPr>
                <w:spacing w:val="-6"/>
                <w:w w:val="105"/>
                <w:sz w:val="22"/>
                <w:lang w:val="en-GB"/>
              </w:rPr>
              <w:t xml:space="preserve"> </w:t>
            </w:r>
            <w:r w:rsidRPr="00776A8D">
              <w:rPr>
                <w:w w:val="105"/>
                <w:sz w:val="22"/>
                <w:lang w:val="en-GB"/>
              </w:rPr>
              <w:t>direct</w:t>
            </w:r>
            <w:r w:rsidRPr="00776A8D">
              <w:rPr>
                <w:spacing w:val="-6"/>
                <w:w w:val="105"/>
                <w:sz w:val="22"/>
                <w:lang w:val="en-GB"/>
              </w:rPr>
              <w:t xml:space="preserve"> </w:t>
            </w:r>
            <w:r w:rsidRPr="00776A8D">
              <w:rPr>
                <w:w w:val="105"/>
                <w:sz w:val="22"/>
                <w:lang w:val="en-GB"/>
              </w:rPr>
              <w:t>preferred</w:t>
            </w:r>
            <w:r w:rsidRPr="00776A8D">
              <w:rPr>
                <w:spacing w:val="-7"/>
                <w:w w:val="105"/>
                <w:sz w:val="22"/>
                <w:lang w:val="en-GB"/>
              </w:rPr>
              <w:t xml:space="preserve"> </w:t>
            </w:r>
            <w:r w:rsidRPr="00776A8D">
              <w:rPr>
                <w:w w:val="105"/>
                <w:sz w:val="22"/>
                <w:lang w:val="en-GB"/>
              </w:rPr>
              <w:t>route</w:t>
            </w:r>
            <w:r w:rsidRPr="00776A8D">
              <w:rPr>
                <w:spacing w:val="-6"/>
                <w:w w:val="105"/>
                <w:sz w:val="22"/>
                <w:lang w:val="en-GB"/>
              </w:rPr>
              <w:t xml:space="preserve"> </w:t>
            </w:r>
            <w:r w:rsidRPr="00776A8D">
              <w:rPr>
                <w:w w:val="105"/>
                <w:sz w:val="22"/>
                <w:lang w:val="en-GB"/>
              </w:rPr>
              <w:t>for</w:t>
            </w:r>
            <w:r w:rsidRPr="00776A8D">
              <w:rPr>
                <w:spacing w:val="-6"/>
                <w:w w:val="105"/>
                <w:sz w:val="22"/>
                <w:lang w:val="en-GB"/>
              </w:rPr>
              <w:t xml:space="preserve"> </w:t>
            </w:r>
            <w:r w:rsidRPr="00776A8D">
              <w:rPr>
                <w:w w:val="105"/>
                <w:sz w:val="22"/>
                <w:lang w:val="en-GB"/>
              </w:rPr>
              <w:t>the</w:t>
            </w:r>
            <w:r w:rsidRPr="00776A8D">
              <w:rPr>
                <w:spacing w:val="-6"/>
                <w:w w:val="105"/>
                <w:sz w:val="22"/>
                <w:lang w:val="en-GB"/>
              </w:rPr>
              <w:t xml:space="preserve"> </w:t>
            </w:r>
            <w:r w:rsidRPr="00776A8D">
              <w:rPr>
                <w:w w:val="105"/>
                <w:sz w:val="22"/>
                <w:lang w:val="en-GB"/>
              </w:rPr>
              <w:t>core</w:t>
            </w:r>
            <w:r w:rsidRPr="00776A8D">
              <w:rPr>
                <w:spacing w:val="-6"/>
                <w:w w:val="105"/>
                <w:sz w:val="22"/>
                <w:lang w:val="en-GB"/>
              </w:rPr>
              <w:t xml:space="preserve"> </w:t>
            </w:r>
            <w:r w:rsidRPr="00776A8D">
              <w:rPr>
                <w:w w:val="105"/>
                <w:sz w:val="22"/>
                <w:lang w:val="en-GB"/>
              </w:rPr>
              <w:t>strategic</w:t>
            </w:r>
            <w:r w:rsidRPr="00776A8D">
              <w:rPr>
                <w:spacing w:val="-6"/>
                <w:w w:val="105"/>
                <w:sz w:val="22"/>
                <w:lang w:val="en-GB"/>
              </w:rPr>
              <w:t xml:space="preserve"> </w:t>
            </w:r>
            <w:r w:rsidRPr="00776A8D">
              <w:rPr>
                <w:w w:val="105"/>
                <w:sz w:val="22"/>
                <w:lang w:val="en-GB"/>
              </w:rPr>
              <w:t>cycleway</w:t>
            </w:r>
            <w:r w:rsidRPr="00776A8D">
              <w:rPr>
                <w:spacing w:val="-6"/>
                <w:w w:val="105"/>
                <w:sz w:val="22"/>
                <w:lang w:val="en-GB"/>
              </w:rPr>
              <w:t xml:space="preserve"> </w:t>
            </w:r>
            <w:r w:rsidRPr="00776A8D">
              <w:rPr>
                <w:w w:val="105"/>
                <w:sz w:val="22"/>
                <w:lang w:val="en-GB"/>
              </w:rPr>
              <w:t>is</w:t>
            </w:r>
            <w:r w:rsidRPr="00776A8D">
              <w:rPr>
                <w:spacing w:val="-6"/>
                <w:w w:val="105"/>
                <w:sz w:val="22"/>
                <w:lang w:val="en-GB"/>
              </w:rPr>
              <w:t xml:space="preserve"> </w:t>
            </w:r>
            <w:r w:rsidRPr="00776A8D">
              <w:rPr>
                <w:w w:val="105"/>
                <w:sz w:val="22"/>
                <w:lang w:val="en-GB"/>
              </w:rPr>
              <w:t>likely</w:t>
            </w:r>
            <w:r w:rsidRPr="00776A8D">
              <w:rPr>
                <w:spacing w:val="-6"/>
                <w:w w:val="105"/>
                <w:sz w:val="22"/>
                <w:lang w:val="en-GB"/>
              </w:rPr>
              <w:t xml:space="preserve"> </w:t>
            </w:r>
            <w:r w:rsidRPr="00776A8D">
              <w:rPr>
                <w:w w:val="105"/>
                <w:sz w:val="22"/>
                <w:lang w:val="en-GB"/>
              </w:rPr>
              <w:t>to</w:t>
            </w:r>
            <w:r w:rsidRPr="00776A8D">
              <w:rPr>
                <w:spacing w:val="-7"/>
                <w:w w:val="105"/>
                <w:sz w:val="22"/>
                <w:lang w:val="en-GB"/>
              </w:rPr>
              <w:t xml:space="preserve"> </w:t>
            </w:r>
            <w:r w:rsidRPr="00776A8D">
              <w:rPr>
                <w:w w:val="105"/>
                <w:sz w:val="22"/>
                <w:lang w:val="en-GB"/>
              </w:rPr>
              <w:t>along Hamilton Rd heading towards the Railway Station. Local cycleways should be proposed from</w:t>
            </w:r>
            <w:r w:rsidRPr="00776A8D">
              <w:rPr>
                <w:spacing w:val="-2"/>
                <w:w w:val="105"/>
                <w:sz w:val="22"/>
                <w:lang w:val="en-GB"/>
              </w:rPr>
              <w:t xml:space="preserve"> </w:t>
            </w:r>
            <w:r w:rsidRPr="00776A8D">
              <w:rPr>
                <w:w w:val="105"/>
                <w:sz w:val="22"/>
                <w:lang w:val="en-GB"/>
              </w:rPr>
              <w:t>the site to</w:t>
            </w:r>
            <w:r w:rsidRPr="00776A8D">
              <w:rPr>
                <w:spacing w:val="-1"/>
                <w:w w:val="105"/>
                <w:sz w:val="22"/>
                <w:lang w:val="en-GB"/>
              </w:rPr>
              <w:t xml:space="preserve"> </w:t>
            </w:r>
            <w:r w:rsidRPr="00776A8D">
              <w:rPr>
                <w:w w:val="105"/>
                <w:sz w:val="22"/>
                <w:lang w:val="en-GB"/>
              </w:rPr>
              <w:t>meet this core route.</w:t>
            </w:r>
          </w:p>
        </w:tc>
        <w:tc>
          <w:tcPr>
            <w:tcW w:w="6149" w:type="dxa"/>
            <w:shd w:val="clear" w:color="auto" w:fill="FBE3D5"/>
          </w:tcPr>
          <w:p w14:paraId="500A8F43" w14:textId="3DFA69CD" w:rsidR="00776A8D" w:rsidRPr="00776A8D" w:rsidRDefault="00776A8D" w:rsidP="007642C3">
            <w:pPr>
              <w:pStyle w:val="TableParagraph"/>
              <w:spacing w:line="266" w:lineRule="auto"/>
              <w:ind w:right="214"/>
              <w:rPr>
                <w:sz w:val="22"/>
                <w:lang w:val="en-GB"/>
              </w:rPr>
            </w:pPr>
            <w:r w:rsidRPr="00776A8D">
              <w:rPr>
                <w:sz w:val="22"/>
                <w:lang w:val="en-GB"/>
              </w:rPr>
              <w:t>See</w:t>
            </w:r>
            <w:r w:rsidRPr="00776A8D">
              <w:rPr>
                <w:spacing w:val="9"/>
                <w:sz w:val="22"/>
                <w:lang w:val="en-GB"/>
              </w:rPr>
              <w:t xml:space="preserve"> </w:t>
            </w:r>
            <w:r w:rsidRPr="00776A8D">
              <w:rPr>
                <w:sz w:val="22"/>
                <w:lang w:val="en-GB"/>
              </w:rPr>
              <w:t>Drawing</w:t>
            </w:r>
            <w:r w:rsidRPr="00776A8D">
              <w:rPr>
                <w:spacing w:val="9"/>
                <w:sz w:val="22"/>
                <w:lang w:val="en-GB"/>
              </w:rPr>
              <w:t xml:space="preserve"> </w:t>
            </w:r>
            <w:r w:rsidRPr="00776A8D">
              <w:rPr>
                <w:sz w:val="22"/>
                <w:lang w:val="en-GB"/>
              </w:rPr>
              <w:t>ADC1580-DR-012-P8</w:t>
            </w:r>
            <w:r w:rsidRPr="00776A8D">
              <w:rPr>
                <w:spacing w:val="9"/>
                <w:sz w:val="22"/>
                <w:lang w:val="en-GB"/>
              </w:rPr>
              <w:t xml:space="preserve"> </w:t>
            </w:r>
            <w:r w:rsidRPr="00776A8D">
              <w:rPr>
                <w:sz w:val="22"/>
                <w:lang w:val="en-GB"/>
              </w:rPr>
              <w:t>and</w:t>
            </w:r>
            <w:r w:rsidRPr="00776A8D">
              <w:rPr>
                <w:spacing w:val="7"/>
                <w:sz w:val="22"/>
                <w:lang w:val="en-GB"/>
              </w:rPr>
              <w:t xml:space="preserve"> </w:t>
            </w:r>
            <w:r w:rsidRPr="00776A8D">
              <w:rPr>
                <w:sz w:val="22"/>
                <w:lang w:val="en-GB"/>
              </w:rPr>
              <w:t>ADC1580-DR-006-</w:t>
            </w:r>
            <w:r w:rsidRPr="00776A8D">
              <w:rPr>
                <w:spacing w:val="-5"/>
                <w:sz w:val="22"/>
                <w:lang w:val="en-GB"/>
              </w:rPr>
              <w:t>P5.</w:t>
            </w:r>
          </w:p>
        </w:tc>
      </w:tr>
    </w:tbl>
    <w:p w14:paraId="4B74E08E" w14:textId="77777777" w:rsidR="00B8544E" w:rsidRPr="00776A8D" w:rsidRDefault="00B8544E" w:rsidP="007642C3">
      <w:pPr>
        <w:pStyle w:val="TableParagraph"/>
        <w:spacing w:line="266" w:lineRule="auto"/>
        <w:rPr>
          <w:lang w:val="en-GB"/>
        </w:rPr>
        <w:sectPr w:rsidR="00B8544E" w:rsidRPr="00776A8D" w:rsidSect="007642C3">
          <w:type w:val="continuous"/>
          <w:pgSz w:w="16840" w:h="11910" w:orient="landscape"/>
          <w:pgMar w:top="851" w:right="851" w:bottom="851" w:left="567" w:header="720" w:footer="720" w:gutter="0"/>
          <w:cols w:space="720"/>
        </w:sectPr>
      </w:pPr>
    </w:p>
    <w:p w14:paraId="3971D497" w14:textId="77777777" w:rsidR="00776A8D" w:rsidRDefault="00776A8D" w:rsidP="007642C3"/>
    <w:tbl>
      <w:tblPr>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605"/>
        <w:gridCol w:w="7863"/>
        <w:gridCol w:w="6149"/>
      </w:tblGrid>
      <w:tr w:rsidR="00776A8D" w:rsidRPr="00776A8D" w14:paraId="0B915CC7" w14:textId="77777777" w:rsidTr="00776A8D">
        <w:trPr>
          <w:trHeight w:val="263"/>
        </w:trPr>
        <w:tc>
          <w:tcPr>
            <w:tcW w:w="605" w:type="dxa"/>
            <w:tcBorders>
              <w:top w:val="single" w:sz="4" w:space="0" w:color="auto"/>
              <w:left w:val="single" w:sz="4" w:space="0" w:color="auto"/>
              <w:bottom w:val="single" w:sz="4" w:space="0" w:color="auto"/>
              <w:right w:val="single" w:sz="4" w:space="0" w:color="auto"/>
            </w:tcBorders>
            <w:shd w:val="clear" w:color="auto" w:fill="EC7C30"/>
          </w:tcPr>
          <w:p w14:paraId="0779CC70" w14:textId="77777777" w:rsidR="00776A8D" w:rsidRPr="00776A8D" w:rsidRDefault="00776A8D" w:rsidP="007642C3">
            <w:pPr>
              <w:pStyle w:val="TableParagraph"/>
              <w:spacing w:line="235" w:lineRule="exact"/>
              <w:ind w:left="40"/>
              <w:rPr>
                <w:b/>
                <w:lang w:val="en-GB"/>
              </w:rPr>
            </w:pPr>
            <w:r w:rsidRPr="00776A8D">
              <w:rPr>
                <w:b/>
                <w:spacing w:val="-5"/>
                <w:w w:val="105"/>
                <w:sz w:val="22"/>
                <w:lang w:val="en-GB"/>
              </w:rPr>
              <w:t>Ref</w:t>
            </w:r>
          </w:p>
        </w:tc>
        <w:tc>
          <w:tcPr>
            <w:tcW w:w="7863" w:type="dxa"/>
            <w:tcBorders>
              <w:top w:val="single" w:sz="4" w:space="0" w:color="auto"/>
              <w:left w:val="single" w:sz="4" w:space="0" w:color="auto"/>
              <w:bottom w:val="single" w:sz="4" w:space="0" w:color="auto"/>
              <w:right w:val="single" w:sz="4" w:space="0" w:color="auto"/>
            </w:tcBorders>
            <w:shd w:val="clear" w:color="auto" w:fill="EC7C30"/>
          </w:tcPr>
          <w:p w14:paraId="66A49E61" w14:textId="77777777" w:rsidR="00776A8D" w:rsidRPr="00776A8D" w:rsidRDefault="00776A8D" w:rsidP="007642C3">
            <w:pPr>
              <w:pStyle w:val="TableParagraph"/>
              <w:spacing w:line="235" w:lineRule="exact"/>
              <w:ind w:left="50"/>
              <w:rPr>
                <w:b/>
                <w:lang w:val="en-GB"/>
              </w:rPr>
            </w:pPr>
            <w:r w:rsidRPr="00776A8D">
              <w:rPr>
                <w:b/>
                <w:w w:val="105"/>
                <w:sz w:val="22"/>
                <w:lang w:val="en-GB"/>
              </w:rPr>
              <w:t>NCC</w:t>
            </w:r>
            <w:r w:rsidRPr="00776A8D">
              <w:rPr>
                <w:b/>
                <w:spacing w:val="-5"/>
                <w:w w:val="105"/>
                <w:sz w:val="22"/>
                <w:lang w:val="en-GB"/>
              </w:rPr>
              <w:t xml:space="preserve"> </w:t>
            </w:r>
            <w:r w:rsidRPr="00776A8D">
              <w:rPr>
                <w:b/>
                <w:spacing w:val="-2"/>
                <w:w w:val="105"/>
                <w:sz w:val="22"/>
                <w:lang w:val="en-GB"/>
              </w:rPr>
              <w:t>Comment</w:t>
            </w:r>
          </w:p>
        </w:tc>
        <w:tc>
          <w:tcPr>
            <w:tcW w:w="6149" w:type="dxa"/>
            <w:tcBorders>
              <w:top w:val="single" w:sz="4" w:space="0" w:color="auto"/>
              <w:left w:val="single" w:sz="4" w:space="0" w:color="auto"/>
              <w:bottom w:val="single" w:sz="4" w:space="0" w:color="auto"/>
              <w:right w:val="single" w:sz="4" w:space="0" w:color="auto"/>
            </w:tcBorders>
            <w:shd w:val="clear" w:color="auto" w:fill="EC7C30"/>
          </w:tcPr>
          <w:p w14:paraId="545CEA32" w14:textId="77777777" w:rsidR="00776A8D" w:rsidRPr="00776A8D" w:rsidRDefault="00776A8D" w:rsidP="007642C3">
            <w:pPr>
              <w:pStyle w:val="TableParagraph"/>
              <w:spacing w:line="235" w:lineRule="exact"/>
              <w:ind w:left="39"/>
              <w:rPr>
                <w:b/>
                <w:lang w:val="en-GB"/>
              </w:rPr>
            </w:pPr>
            <w:r w:rsidRPr="00776A8D">
              <w:rPr>
                <w:b/>
                <w:sz w:val="22"/>
                <w:lang w:val="en-GB"/>
              </w:rPr>
              <w:t>ADC</w:t>
            </w:r>
            <w:r w:rsidRPr="00776A8D">
              <w:rPr>
                <w:b/>
                <w:spacing w:val="-2"/>
                <w:sz w:val="22"/>
                <w:lang w:val="en-GB"/>
              </w:rPr>
              <w:t xml:space="preserve"> Response</w:t>
            </w:r>
          </w:p>
        </w:tc>
      </w:tr>
      <w:tr w:rsidR="00776A8D" w:rsidRPr="00776A8D" w14:paraId="651A9D3E" w14:textId="77777777" w:rsidTr="00776A8D">
        <w:trPr>
          <w:trHeight w:val="263"/>
        </w:trPr>
        <w:tc>
          <w:tcPr>
            <w:tcW w:w="605" w:type="dxa"/>
            <w:tcBorders>
              <w:top w:val="single" w:sz="4" w:space="0" w:color="auto"/>
              <w:left w:val="single" w:sz="8" w:space="0" w:color="000000"/>
              <w:bottom w:val="single" w:sz="4" w:space="0" w:color="auto"/>
              <w:right w:val="nil"/>
            </w:tcBorders>
            <w:shd w:val="clear" w:color="auto" w:fill="F8CAAC"/>
          </w:tcPr>
          <w:p w14:paraId="4642D93C" w14:textId="77777777" w:rsidR="00776A8D" w:rsidRPr="00776A8D" w:rsidRDefault="00776A8D" w:rsidP="007642C3">
            <w:pPr>
              <w:pStyle w:val="TableParagraph"/>
              <w:spacing w:line="235" w:lineRule="exact"/>
              <w:ind w:left="40"/>
              <w:rPr>
                <w:b/>
                <w:spacing w:val="-5"/>
                <w:w w:val="105"/>
                <w:sz w:val="22"/>
                <w:lang w:val="en-GB"/>
              </w:rPr>
            </w:pPr>
            <w:r w:rsidRPr="00776A8D">
              <w:rPr>
                <w:b/>
                <w:spacing w:val="-5"/>
                <w:w w:val="105"/>
                <w:sz w:val="22"/>
                <w:lang w:val="en-GB"/>
              </w:rPr>
              <w:t>2.0</w:t>
            </w:r>
          </w:p>
        </w:tc>
        <w:tc>
          <w:tcPr>
            <w:tcW w:w="7863" w:type="dxa"/>
            <w:tcBorders>
              <w:top w:val="single" w:sz="4" w:space="0" w:color="auto"/>
              <w:left w:val="nil"/>
              <w:bottom w:val="single" w:sz="4" w:space="0" w:color="auto"/>
              <w:right w:val="single" w:sz="4" w:space="0" w:color="F8CAAC"/>
            </w:tcBorders>
            <w:shd w:val="clear" w:color="auto" w:fill="F8CAAC"/>
          </w:tcPr>
          <w:p w14:paraId="0D94AA51" w14:textId="77777777" w:rsidR="00776A8D" w:rsidRPr="00776A8D" w:rsidRDefault="00776A8D" w:rsidP="007642C3">
            <w:pPr>
              <w:pStyle w:val="TableParagraph"/>
              <w:spacing w:line="235" w:lineRule="exact"/>
              <w:ind w:left="50"/>
              <w:rPr>
                <w:b/>
                <w:w w:val="105"/>
                <w:sz w:val="22"/>
                <w:lang w:val="en-GB"/>
              </w:rPr>
            </w:pPr>
            <w:proofErr w:type="spellStart"/>
            <w:r w:rsidRPr="00776A8D">
              <w:rPr>
                <w:b/>
                <w:w w:val="105"/>
                <w:sz w:val="22"/>
                <w:lang w:val="en-GB"/>
              </w:rPr>
              <w:t>Coxmoor</w:t>
            </w:r>
            <w:proofErr w:type="spellEnd"/>
            <w:r w:rsidRPr="00776A8D">
              <w:rPr>
                <w:b/>
                <w:w w:val="105"/>
                <w:sz w:val="22"/>
                <w:lang w:val="en-GB"/>
              </w:rPr>
              <w:t xml:space="preserve"> Road / Caudwell Road Junction</w:t>
            </w:r>
          </w:p>
        </w:tc>
        <w:tc>
          <w:tcPr>
            <w:tcW w:w="6149" w:type="dxa"/>
            <w:tcBorders>
              <w:top w:val="single" w:sz="4" w:space="0" w:color="auto"/>
              <w:left w:val="single" w:sz="4" w:space="0" w:color="F8CAAC"/>
              <w:bottom w:val="single" w:sz="8" w:space="0" w:color="000000"/>
              <w:right w:val="single" w:sz="8" w:space="0" w:color="000000"/>
            </w:tcBorders>
            <w:shd w:val="clear" w:color="auto" w:fill="F8CAAC"/>
          </w:tcPr>
          <w:p w14:paraId="1B569EE6" w14:textId="77777777" w:rsidR="00776A8D" w:rsidRPr="00776A8D" w:rsidRDefault="00776A8D" w:rsidP="007642C3">
            <w:pPr>
              <w:pStyle w:val="TableParagraph"/>
              <w:spacing w:line="235" w:lineRule="exact"/>
              <w:ind w:left="39"/>
              <w:rPr>
                <w:b/>
                <w:sz w:val="22"/>
                <w:lang w:val="en-GB"/>
              </w:rPr>
            </w:pPr>
          </w:p>
        </w:tc>
      </w:tr>
      <w:tr w:rsidR="00776A8D" w:rsidRPr="00776A8D" w14:paraId="78C80F5F" w14:textId="77777777" w:rsidTr="00776A8D">
        <w:trPr>
          <w:trHeight w:val="263"/>
        </w:trPr>
        <w:tc>
          <w:tcPr>
            <w:tcW w:w="605" w:type="dxa"/>
            <w:tcBorders>
              <w:top w:val="single" w:sz="4" w:space="0" w:color="auto"/>
              <w:left w:val="single" w:sz="4" w:space="0" w:color="auto"/>
              <w:bottom w:val="single" w:sz="4" w:space="0" w:color="auto"/>
              <w:right w:val="single" w:sz="4" w:space="0" w:color="auto"/>
            </w:tcBorders>
            <w:shd w:val="clear" w:color="auto" w:fill="FBE3D5"/>
          </w:tcPr>
          <w:p w14:paraId="490F3C7F" w14:textId="77777777" w:rsidR="00776A8D" w:rsidRPr="007642C3" w:rsidRDefault="00776A8D" w:rsidP="007642C3">
            <w:pPr>
              <w:pStyle w:val="TableParagraph"/>
              <w:spacing w:line="235" w:lineRule="exact"/>
              <w:ind w:left="40"/>
              <w:rPr>
                <w:bCs/>
                <w:spacing w:val="-5"/>
                <w:w w:val="105"/>
                <w:sz w:val="22"/>
                <w:lang w:val="en-GB"/>
              </w:rPr>
            </w:pPr>
            <w:r w:rsidRPr="007642C3">
              <w:rPr>
                <w:bCs/>
                <w:spacing w:val="-5"/>
                <w:w w:val="105"/>
                <w:sz w:val="22"/>
                <w:lang w:val="en-GB"/>
              </w:rPr>
              <w:t>2.1</w:t>
            </w:r>
          </w:p>
        </w:tc>
        <w:tc>
          <w:tcPr>
            <w:tcW w:w="7863" w:type="dxa"/>
            <w:tcBorders>
              <w:top w:val="single" w:sz="4" w:space="0" w:color="auto"/>
              <w:left w:val="single" w:sz="4" w:space="0" w:color="auto"/>
              <w:bottom w:val="single" w:sz="4" w:space="0" w:color="auto"/>
              <w:right w:val="single" w:sz="4" w:space="0" w:color="auto"/>
            </w:tcBorders>
            <w:shd w:val="clear" w:color="auto" w:fill="FBE3D5"/>
          </w:tcPr>
          <w:p w14:paraId="6890C055" w14:textId="77777777" w:rsidR="00776A8D" w:rsidRPr="007642C3" w:rsidRDefault="00776A8D" w:rsidP="007642C3">
            <w:pPr>
              <w:pStyle w:val="TableParagraph"/>
              <w:spacing w:line="235" w:lineRule="exact"/>
              <w:ind w:left="50"/>
              <w:rPr>
                <w:bCs/>
                <w:w w:val="105"/>
                <w:sz w:val="22"/>
                <w:lang w:val="en-GB"/>
              </w:rPr>
            </w:pPr>
            <w:r w:rsidRPr="007642C3">
              <w:rPr>
                <w:bCs/>
                <w:w w:val="105"/>
                <w:sz w:val="22"/>
                <w:lang w:val="en-GB"/>
              </w:rPr>
              <w:t>The junction has no pedestrian facilities currently and the proposal maintains this position, however, in the light of the potential LCWIP route, LTN1/20, and the key planning requirement to provide active movement routes, there is no justification to have a new junction with no pedestrian/cyclist facilities.</w:t>
            </w:r>
          </w:p>
        </w:tc>
        <w:tc>
          <w:tcPr>
            <w:tcW w:w="6149" w:type="dxa"/>
            <w:tcBorders>
              <w:top w:val="single" w:sz="8" w:space="0" w:color="000000"/>
              <w:left w:val="single" w:sz="4" w:space="0" w:color="auto"/>
              <w:bottom w:val="single" w:sz="8" w:space="0" w:color="000000"/>
              <w:right w:val="single" w:sz="8" w:space="0" w:color="000000"/>
            </w:tcBorders>
            <w:shd w:val="clear" w:color="auto" w:fill="FBE3D5"/>
          </w:tcPr>
          <w:p w14:paraId="142F61CF" w14:textId="77777777" w:rsidR="00776A8D" w:rsidRPr="007642C3" w:rsidRDefault="00776A8D" w:rsidP="007642C3">
            <w:pPr>
              <w:pStyle w:val="TableParagraph"/>
              <w:spacing w:line="235" w:lineRule="exact"/>
              <w:ind w:left="39"/>
              <w:rPr>
                <w:bCs/>
                <w:sz w:val="22"/>
                <w:lang w:val="en-GB"/>
              </w:rPr>
            </w:pPr>
            <w:r w:rsidRPr="007642C3">
              <w:rPr>
                <w:bCs/>
                <w:sz w:val="22"/>
                <w:lang w:val="en-GB"/>
              </w:rPr>
              <w:t xml:space="preserve">The existing footway along </w:t>
            </w:r>
            <w:proofErr w:type="spellStart"/>
            <w:r w:rsidRPr="007642C3">
              <w:rPr>
                <w:bCs/>
                <w:sz w:val="22"/>
                <w:lang w:val="en-GB"/>
              </w:rPr>
              <w:t>Coxmoor</w:t>
            </w:r>
            <w:proofErr w:type="spellEnd"/>
            <w:r w:rsidRPr="007642C3">
              <w:rPr>
                <w:bCs/>
                <w:sz w:val="22"/>
                <w:lang w:val="en-GB"/>
              </w:rPr>
              <w:t xml:space="preserve"> Road is retained and therefore all existing pedestrian movements from Newark Road to </w:t>
            </w:r>
            <w:proofErr w:type="spellStart"/>
            <w:r w:rsidRPr="007642C3">
              <w:rPr>
                <w:bCs/>
                <w:sz w:val="22"/>
                <w:lang w:val="en-GB"/>
              </w:rPr>
              <w:t>Coxmoor</w:t>
            </w:r>
            <w:proofErr w:type="spellEnd"/>
            <w:r w:rsidRPr="007642C3">
              <w:rPr>
                <w:bCs/>
                <w:sz w:val="22"/>
                <w:lang w:val="en-GB"/>
              </w:rPr>
              <w:t xml:space="preserve"> Road can </w:t>
            </w:r>
            <w:proofErr w:type="gramStart"/>
            <w:r w:rsidRPr="007642C3">
              <w:rPr>
                <w:bCs/>
                <w:sz w:val="22"/>
                <w:lang w:val="en-GB"/>
              </w:rPr>
              <w:t>continue on</w:t>
            </w:r>
            <w:proofErr w:type="gramEnd"/>
            <w:r w:rsidRPr="007642C3">
              <w:rPr>
                <w:bCs/>
                <w:sz w:val="22"/>
                <w:lang w:val="en-GB"/>
              </w:rPr>
              <w:t xml:space="preserve"> the existing and improved network. For trips to and from the development, the pedestrian and cycle links have been upgraded to provide a segregated footway/cycleway along Newark Road that connects to the planned and fully funded ATF LCWIP scheme. Any trips heading to golf course, observatory and other facilities to the south of the site can use the dedicated pedestrian/cycle access on </w:t>
            </w:r>
            <w:proofErr w:type="spellStart"/>
            <w:r w:rsidRPr="007642C3">
              <w:rPr>
                <w:bCs/>
                <w:sz w:val="22"/>
                <w:lang w:val="en-GB"/>
              </w:rPr>
              <w:t>Coxmoor</w:t>
            </w:r>
            <w:proofErr w:type="spellEnd"/>
            <w:r w:rsidRPr="007642C3">
              <w:rPr>
                <w:bCs/>
                <w:sz w:val="22"/>
                <w:lang w:val="en-GB"/>
              </w:rPr>
              <w:t xml:space="preserve"> Road.</w:t>
            </w:r>
          </w:p>
        </w:tc>
      </w:tr>
    </w:tbl>
    <w:p w14:paraId="6DE775EE" w14:textId="77777777" w:rsidR="00776A8D" w:rsidRDefault="00776A8D" w:rsidP="007642C3"/>
    <w:tbl>
      <w:tblPr>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605"/>
        <w:gridCol w:w="7863"/>
        <w:gridCol w:w="6149"/>
      </w:tblGrid>
      <w:tr w:rsidR="00776A8D" w:rsidRPr="00776A8D" w14:paraId="7E1558BA" w14:textId="77777777" w:rsidTr="001C67B4">
        <w:trPr>
          <w:trHeight w:val="263"/>
        </w:trPr>
        <w:tc>
          <w:tcPr>
            <w:tcW w:w="605" w:type="dxa"/>
            <w:tcBorders>
              <w:right w:val="nil"/>
            </w:tcBorders>
            <w:shd w:val="clear" w:color="auto" w:fill="EC7C30"/>
          </w:tcPr>
          <w:p w14:paraId="7390AF46" w14:textId="77777777" w:rsidR="00776A8D" w:rsidRPr="00776A8D" w:rsidRDefault="00776A8D" w:rsidP="007642C3">
            <w:pPr>
              <w:pStyle w:val="TableParagraph"/>
              <w:spacing w:line="235" w:lineRule="exact"/>
              <w:ind w:left="40"/>
              <w:rPr>
                <w:b/>
                <w:lang w:val="en-GB"/>
              </w:rPr>
            </w:pPr>
            <w:r w:rsidRPr="00776A8D">
              <w:rPr>
                <w:b/>
                <w:spacing w:val="-5"/>
                <w:w w:val="105"/>
                <w:sz w:val="22"/>
                <w:lang w:val="en-GB"/>
              </w:rPr>
              <w:t>Ref</w:t>
            </w:r>
          </w:p>
        </w:tc>
        <w:tc>
          <w:tcPr>
            <w:tcW w:w="7863" w:type="dxa"/>
            <w:tcBorders>
              <w:left w:val="nil"/>
            </w:tcBorders>
            <w:shd w:val="clear" w:color="auto" w:fill="EC7C30"/>
          </w:tcPr>
          <w:p w14:paraId="10A10D43" w14:textId="77777777" w:rsidR="00776A8D" w:rsidRPr="00776A8D" w:rsidRDefault="00776A8D" w:rsidP="007642C3">
            <w:pPr>
              <w:pStyle w:val="TableParagraph"/>
              <w:spacing w:line="235" w:lineRule="exact"/>
              <w:ind w:left="50"/>
              <w:rPr>
                <w:b/>
                <w:lang w:val="en-GB"/>
              </w:rPr>
            </w:pPr>
            <w:r w:rsidRPr="00776A8D">
              <w:rPr>
                <w:b/>
                <w:w w:val="105"/>
                <w:sz w:val="22"/>
                <w:lang w:val="en-GB"/>
              </w:rPr>
              <w:t>NCC</w:t>
            </w:r>
            <w:r w:rsidRPr="00776A8D">
              <w:rPr>
                <w:b/>
                <w:spacing w:val="-5"/>
                <w:w w:val="105"/>
                <w:sz w:val="22"/>
                <w:lang w:val="en-GB"/>
              </w:rPr>
              <w:t xml:space="preserve"> </w:t>
            </w:r>
            <w:r w:rsidRPr="00776A8D">
              <w:rPr>
                <w:b/>
                <w:spacing w:val="-2"/>
                <w:w w:val="105"/>
                <w:sz w:val="22"/>
                <w:lang w:val="en-GB"/>
              </w:rPr>
              <w:t>Comment</w:t>
            </w:r>
          </w:p>
        </w:tc>
        <w:tc>
          <w:tcPr>
            <w:tcW w:w="6149" w:type="dxa"/>
            <w:shd w:val="clear" w:color="auto" w:fill="EC7C30"/>
          </w:tcPr>
          <w:p w14:paraId="0D868E7F" w14:textId="77777777" w:rsidR="00776A8D" w:rsidRPr="00776A8D" w:rsidRDefault="00776A8D" w:rsidP="007642C3">
            <w:pPr>
              <w:pStyle w:val="TableParagraph"/>
              <w:spacing w:line="235" w:lineRule="exact"/>
              <w:ind w:left="39"/>
              <w:rPr>
                <w:b/>
                <w:lang w:val="en-GB"/>
              </w:rPr>
            </w:pPr>
            <w:r w:rsidRPr="00776A8D">
              <w:rPr>
                <w:b/>
                <w:sz w:val="22"/>
                <w:lang w:val="en-GB"/>
              </w:rPr>
              <w:t>ADC</w:t>
            </w:r>
            <w:r w:rsidRPr="00776A8D">
              <w:rPr>
                <w:b/>
                <w:spacing w:val="-2"/>
                <w:sz w:val="22"/>
                <w:lang w:val="en-GB"/>
              </w:rPr>
              <w:t xml:space="preserve"> Response</w:t>
            </w:r>
          </w:p>
        </w:tc>
      </w:tr>
      <w:tr w:rsidR="00776A8D" w:rsidRPr="00776A8D" w14:paraId="41A870D2" w14:textId="77777777" w:rsidTr="001C67B4">
        <w:trPr>
          <w:trHeight w:val="283"/>
        </w:trPr>
        <w:tc>
          <w:tcPr>
            <w:tcW w:w="605" w:type="dxa"/>
            <w:shd w:val="clear" w:color="auto" w:fill="F8CAAC"/>
          </w:tcPr>
          <w:p w14:paraId="13F9D96D" w14:textId="77777777" w:rsidR="00776A8D" w:rsidRPr="00776A8D" w:rsidRDefault="00776A8D" w:rsidP="007642C3">
            <w:pPr>
              <w:pStyle w:val="TableParagraph"/>
              <w:ind w:left="38"/>
              <w:rPr>
                <w:b/>
                <w:bCs/>
                <w:spacing w:val="-5"/>
                <w:lang w:val="en-GB"/>
              </w:rPr>
            </w:pPr>
            <w:r w:rsidRPr="00776A8D">
              <w:rPr>
                <w:b/>
                <w:bCs/>
                <w:spacing w:val="-5"/>
                <w:lang w:val="en-GB"/>
              </w:rPr>
              <w:t>3.0</w:t>
            </w:r>
          </w:p>
        </w:tc>
        <w:tc>
          <w:tcPr>
            <w:tcW w:w="7863" w:type="dxa"/>
            <w:tcBorders>
              <w:right w:val="single" w:sz="4" w:space="0" w:color="F8CAAC"/>
            </w:tcBorders>
            <w:shd w:val="clear" w:color="auto" w:fill="F8CAAC"/>
          </w:tcPr>
          <w:p w14:paraId="7316D5D4" w14:textId="77777777" w:rsidR="00776A8D" w:rsidRPr="00776A8D" w:rsidRDefault="00776A8D" w:rsidP="007642C3">
            <w:pPr>
              <w:pStyle w:val="TableParagraph"/>
              <w:spacing w:before="1" w:line="259" w:lineRule="auto"/>
              <w:ind w:right="128"/>
              <w:rPr>
                <w:lang w:val="en-GB"/>
              </w:rPr>
            </w:pPr>
            <w:proofErr w:type="spellStart"/>
            <w:r w:rsidRPr="00776A8D">
              <w:rPr>
                <w:b/>
                <w:w w:val="105"/>
                <w:sz w:val="22"/>
                <w:lang w:val="en-GB"/>
              </w:rPr>
              <w:t>Coxmoor</w:t>
            </w:r>
            <w:proofErr w:type="spellEnd"/>
            <w:r w:rsidRPr="00776A8D">
              <w:rPr>
                <w:b/>
                <w:spacing w:val="-9"/>
                <w:w w:val="105"/>
                <w:sz w:val="22"/>
                <w:lang w:val="en-GB"/>
              </w:rPr>
              <w:t xml:space="preserve"> </w:t>
            </w:r>
            <w:r w:rsidRPr="00776A8D">
              <w:rPr>
                <w:b/>
                <w:w w:val="105"/>
                <w:sz w:val="22"/>
                <w:lang w:val="en-GB"/>
              </w:rPr>
              <w:t>Road</w:t>
            </w:r>
            <w:r w:rsidRPr="00776A8D">
              <w:rPr>
                <w:b/>
                <w:spacing w:val="-7"/>
                <w:w w:val="105"/>
                <w:sz w:val="22"/>
                <w:lang w:val="en-GB"/>
              </w:rPr>
              <w:t xml:space="preserve"> </w:t>
            </w:r>
            <w:r w:rsidRPr="00776A8D">
              <w:rPr>
                <w:b/>
                <w:w w:val="105"/>
                <w:sz w:val="22"/>
                <w:lang w:val="en-GB"/>
              </w:rPr>
              <w:t>/</w:t>
            </w:r>
            <w:r w:rsidRPr="00776A8D">
              <w:rPr>
                <w:b/>
                <w:spacing w:val="-10"/>
                <w:w w:val="105"/>
                <w:sz w:val="22"/>
                <w:lang w:val="en-GB"/>
              </w:rPr>
              <w:t xml:space="preserve"> </w:t>
            </w:r>
            <w:r w:rsidRPr="00776A8D">
              <w:rPr>
                <w:b/>
                <w:w w:val="105"/>
                <w:sz w:val="22"/>
                <w:lang w:val="en-GB"/>
              </w:rPr>
              <w:t>Hamilton</w:t>
            </w:r>
            <w:r w:rsidRPr="00776A8D">
              <w:rPr>
                <w:b/>
                <w:spacing w:val="-9"/>
                <w:w w:val="105"/>
                <w:sz w:val="22"/>
                <w:lang w:val="en-GB"/>
              </w:rPr>
              <w:t xml:space="preserve"> </w:t>
            </w:r>
            <w:r w:rsidRPr="00776A8D">
              <w:rPr>
                <w:b/>
                <w:w w:val="105"/>
                <w:sz w:val="22"/>
                <w:lang w:val="en-GB"/>
              </w:rPr>
              <w:t>Road</w:t>
            </w:r>
            <w:r w:rsidRPr="00776A8D">
              <w:rPr>
                <w:b/>
                <w:spacing w:val="-7"/>
                <w:w w:val="105"/>
                <w:sz w:val="22"/>
                <w:lang w:val="en-GB"/>
              </w:rPr>
              <w:t xml:space="preserve"> </w:t>
            </w:r>
            <w:r w:rsidRPr="00776A8D">
              <w:rPr>
                <w:b/>
                <w:spacing w:val="-2"/>
                <w:w w:val="105"/>
                <w:sz w:val="22"/>
                <w:lang w:val="en-GB"/>
              </w:rPr>
              <w:t>Junction</w:t>
            </w:r>
          </w:p>
        </w:tc>
        <w:tc>
          <w:tcPr>
            <w:tcW w:w="6149" w:type="dxa"/>
            <w:tcBorders>
              <w:left w:val="single" w:sz="4" w:space="0" w:color="F8CAAC"/>
            </w:tcBorders>
            <w:shd w:val="clear" w:color="auto" w:fill="F8CAAC"/>
          </w:tcPr>
          <w:p w14:paraId="4E161ECD" w14:textId="77777777" w:rsidR="00776A8D" w:rsidRPr="00776A8D" w:rsidRDefault="00776A8D" w:rsidP="007642C3">
            <w:pPr>
              <w:pStyle w:val="TableParagraph"/>
              <w:rPr>
                <w:spacing w:val="-2"/>
                <w:lang w:val="en-GB"/>
              </w:rPr>
            </w:pPr>
          </w:p>
        </w:tc>
      </w:tr>
      <w:tr w:rsidR="00776A8D" w:rsidRPr="00776A8D" w14:paraId="1E7576FC" w14:textId="77777777" w:rsidTr="001C67B4">
        <w:trPr>
          <w:trHeight w:val="1112"/>
        </w:trPr>
        <w:tc>
          <w:tcPr>
            <w:tcW w:w="605" w:type="dxa"/>
            <w:shd w:val="clear" w:color="auto" w:fill="FBE3D5"/>
          </w:tcPr>
          <w:p w14:paraId="75FCF3AA" w14:textId="77777777" w:rsidR="00776A8D" w:rsidRPr="00776A8D" w:rsidRDefault="00776A8D" w:rsidP="007642C3">
            <w:pPr>
              <w:pStyle w:val="TableParagraph"/>
              <w:ind w:left="38"/>
              <w:rPr>
                <w:lang w:val="en-GB"/>
              </w:rPr>
            </w:pPr>
            <w:r w:rsidRPr="00776A8D">
              <w:rPr>
                <w:spacing w:val="-5"/>
                <w:sz w:val="22"/>
                <w:lang w:val="en-GB"/>
              </w:rPr>
              <w:t>3.1</w:t>
            </w:r>
          </w:p>
        </w:tc>
        <w:tc>
          <w:tcPr>
            <w:tcW w:w="7863" w:type="dxa"/>
            <w:shd w:val="clear" w:color="auto" w:fill="FBE3D5"/>
          </w:tcPr>
          <w:p w14:paraId="041CB6A0" w14:textId="77777777" w:rsidR="00776A8D" w:rsidRPr="00776A8D" w:rsidRDefault="00776A8D" w:rsidP="007642C3">
            <w:pPr>
              <w:pStyle w:val="TableParagraph"/>
              <w:spacing w:before="1" w:line="259" w:lineRule="auto"/>
              <w:ind w:right="128"/>
              <w:rPr>
                <w:lang w:val="en-GB"/>
              </w:rPr>
            </w:pPr>
            <w:r w:rsidRPr="00776A8D">
              <w:rPr>
                <w:sz w:val="22"/>
                <w:lang w:val="en-GB"/>
              </w:rPr>
              <w:t>No change from previous proposal. However, again, this will be affected by the proposed</w:t>
            </w:r>
            <w:r w:rsidRPr="00776A8D">
              <w:rPr>
                <w:spacing w:val="-3"/>
                <w:sz w:val="22"/>
                <w:lang w:val="en-GB"/>
              </w:rPr>
              <w:t xml:space="preserve"> </w:t>
            </w:r>
            <w:r w:rsidRPr="00776A8D">
              <w:rPr>
                <w:sz w:val="22"/>
                <w:lang w:val="en-GB"/>
              </w:rPr>
              <w:t>LCWIP</w:t>
            </w:r>
            <w:r w:rsidRPr="00776A8D">
              <w:rPr>
                <w:spacing w:val="-1"/>
                <w:sz w:val="22"/>
                <w:lang w:val="en-GB"/>
              </w:rPr>
              <w:t xml:space="preserve"> </w:t>
            </w:r>
            <w:r w:rsidRPr="00776A8D">
              <w:rPr>
                <w:sz w:val="22"/>
                <w:lang w:val="en-GB"/>
              </w:rPr>
              <w:t>route.</w:t>
            </w:r>
            <w:r w:rsidRPr="00776A8D">
              <w:rPr>
                <w:spacing w:val="-1"/>
                <w:sz w:val="22"/>
                <w:lang w:val="en-GB"/>
              </w:rPr>
              <w:t xml:space="preserve"> </w:t>
            </w:r>
            <w:r w:rsidRPr="00776A8D">
              <w:rPr>
                <w:sz w:val="22"/>
                <w:lang w:val="en-GB"/>
              </w:rPr>
              <w:t>A</w:t>
            </w:r>
            <w:r w:rsidRPr="00776A8D">
              <w:rPr>
                <w:spacing w:val="-1"/>
                <w:sz w:val="22"/>
                <w:lang w:val="en-GB"/>
              </w:rPr>
              <w:t xml:space="preserve"> </w:t>
            </w:r>
            <w:r w:rsidRPr="00776A8D">
              <w:rPr>
                <w:sz w:val="22"/>
                <w:lang w:val="en-GB"/>
              </w:rPr>
              <w:t>signalled</w:t>
            </w:r>
            <w:r w:rsidRPr="00776A8D">
              <w:rPr>
                <w:spacing w:val="-3"/>
                <w:sz w:val="22"/>
                <w:lang w:val="en-GB"/>
              </w:rPr>
              <w:t xml:space="preserve"> </w:t>
            </w:r>
            <w:r w:rsidRPr="00776A8D">
              <w:rPr>
                <w:sz w:val="22"/>
                <w:lang w:val="en-GB"/>
              </w:rPr>
              <w:t>junction</w:t>
            </w:r>
            <w:r w:rsidRPr="00776A8D">
              <w:rPr>
                <w:spacing w:val="-3"/>
                <w:sz w:val="22"/>
                <w:lang w:val="en-GB"/>
              </w:rPr>
              <w:t xml:space="preserve"> </w:t>
            </w:r>
            <w:r w:rsidRPr="00776A8D">
              <w:rPr>
                <w:sz w:val="22"/>
                <w:lang w:val="en-GB"/>
              </w:rPr>
              <w:t>has</w:t>
            </w:r>
            <w:r w:rsidRPr="00776A8D">
              <w:rPr>
                <w:spacing w:val="-1"/>
                <w:sz w:val="22"/>
                <w:lang w:val="en-GB"/>
              </w:rPr>
              <w:t xml:space="preserve"> </w:t>
            </w:r>
            <w:r w:rsidRPr="00776A8D">
              <w:rPr>
                <w:sz w:val="22"/>
                <w:lang w:val="en-GB"/>
              </w:rPr>
              <w:t>been</w:t>
            </w:r>
            <w:r w:rsidRPr="00776A8D">
              <w:rPr>
                <w:spacing w:val="-1"/>
                <w:sz w:val="22"/>
                <w:lang w:val="en-GB"/>
              </w:rPr>
              <w:t xml:space="preserve"> </w:t>
            </w:r>
            <w:r w:rsidRPr="00776A8D">
              <w:rPr>
                <w:sz w:val="22"/>
                <w:lang w:val="en-GB"/>
              </w:rPr>
              <w:t>proposed,</w:t>
            </w:r>
            <w:r w:rsidRPr="00776A8D">
              <w:rPr>
                <w:spacing w:val="-1"/>
                <w:sz w:val="22"/>
                <w:lang w:val="en-GB"/>
              </w:rPr>
              <w:t xml:space="preserve"> </w:t>
            </w:r>
            <w:r w:rsidRPr="00776A8D">
              <w:rPr>
                <w:sz w:val="22"/>
                <w:lang w:val="en-GB"/>
              </w:rPr>
              <w:t>but this</w:t>
            </w:r>
            <w:r w:rsidRPr="00776A8D">
              <w:rPr>
                <w:spacing w:val="-1"/>
                <w:sz w:val="22"/>
                <w:lang w:val="en-GB"/>
              </w:rPr>
              <w:t xml:space="preserve"> </w:t>
            </w:r>
            <w:r w:rsidRPr="00776A8D">
              <w:rPr>
                <w:sz w:val="22"/>
                <w:lang w:val="en-GB"/>
              </w:rPr>
              <w:t>raises</w:t>
            </w:r>
            <w:r w:rsidRPr="00776A8D">
              <w:rPr>
                <w:spacing w:val="-1"/>
                <w:sz w:val="22"/>
                <w:lang w:val="en-GB"/>
              </w:rPr>
              <w:t xml:space="preserve"> </w:t>
            </w:r>
            <w:r w:rsidRPr="00776A8D">
              <w:rPr>
                <w:sz w:val="22"/>
                <w:lang w:val="en-GB"/>
              </w:rPr>
              <w:t>all types</w:t>
            </w:r>
            <w:r w:rsidRPr="00776A8D">
              <w:rPr>
                <w:spacing w:val="-5"/>
                <w:sz w:val="22"/>
                <w:lang w:val="en-GB"/>
              </w:rPr>
              <w:t xml:space="preserve"> </w:t>
            </w:r>
            <w:r w:rsidRPr="00776A8D">
              <w:rPr>
                <w:sz w:val="22"/>
                <w:lang w:val="en-GB"/>
              </w:rPr>
              <w:t>of</w:t>
            </w:r>
            <w:r w:rsidRPr="00776A8D">
              <w:rPr>
                <w:spacing w:val="-3"/>
                <w:sz w:val="22"/>
                <w:lang w:val="en-GB"/>
              </w:rPr>
              <w:t xml:space="preserve"> </w:t>
            </w:r>
            <w:r w:rsidRPr="00776A8D">
              <w:rPr>
                <w:sz w:val="22"/>
                <w:lang w:val="en-GB"/>
              </w:rPr>
              <w:t>issues/problems,</w:t>
            </w:r>
            <w:r w:rsidRPr="00776A8D">
              <w:rPr>
                <w:spacing w:val="-3"/>
                <w:sz w:val="22"/>
                <w:lang w:val="en-GB"/>
              </w:rPr>
              <w:t xml:space="preserve"> </w:t>
            </w:r>
            <w:r w:rsidRPr="00776A8D">
              <w:rPr>
                <w:sz w:val="22"/>
                <w:lang w:val="en-GB"/>
              </w:rPr>
              <w:t>that</w:t>
            </w:r>
            <w:r w:rsidRPr="00776A8D">
              <w:rPr>
                <w:spacing w:val="-2"/>
                <w:sz w:val="22"/>
                <w:lang w:val="en-GB"/>
              </w:rPr>
              <w:t xml:space="preserve"> </w:t>
            </w:r>
            <w:r w:rsidRPr="00776A8D">
              <w:rPr>
                <w:sz w:val="22"/>
                <w:lang w:val="en-GB"/>
              </w:rPr>
              <w:t>ADC</w:t>
            </w:r>
            <w:r w:rsidRPr="00776A8D">
              <w:rPr>
                <w:spacing w:val="-2"/>
                <w:sz w:val="22"/>
                <w:lang w:val="en-GB"/>
              </w:rPr>
              <w:t xml:space="preserve"> </w:t>
            </w:r>
            <w:r w:rsidRPr="00776A8D">
              <w:rPr>
                <w:sz w:val="22"/>
                <w:lang w:val="en-GB"/>
              </w:rPr>
              <w:t>Infra</w:t>
            </w:r>
            <w:r w:rsidRPr="00776A8D">
              <w:rPr>
                <w:spacing w:val="-3"/>
                <w:sz w:val="22"/>
                <w:lang w:val="en-GB"/>
              </w:rPr>
              <w:t xml:space="preserve"> </w:t>
            </w:r>
            <w:r w:rsidRPr="00776A8D">
              <w:rPr>
                <w:sz w:val="22"/>
                <w:lang w:val="en-GB"/>
              </w:rPr>
              <w:t>found</w:t>
            </w:r>
            <w:r w:rsidRPr="00776A8D">
              <w:rPr>
                <w:spacing w:val="-4"/>
                <w:sz w:val="22"/>
                <w:lang w:val="en-GB"/>
              </w:rPr>
              <w:t xml:space="preserve"> </w:t>
            </w:r>
            <w:r w:rsidRPr="00776A8D">
              <w:rPr>
                <w:sz w:val="22"/>
                <w:lang w:val="en-GB"/>
              </w:rPr>
              <w:t>when</w:t>
            </w:r>
            <w:r w:rsidRPr="00776A8D">
              <w:rPr>
                <w:spacing w:val="-2"/>
                <w:sz w:val="22"/>
                <w:lang w:val="en-GB"/>
              </w:rPr>
              <w:t xml:space="preserve"> </w:t>
            </w:r>
            <w:r w:rsidRPr="00776A8D">
              <w:rPr>
                <w:sz w:val="22"/>
                <w:lang w:val="en-GB"/>
              </w:rPr>
              <w:t>they</w:t>
            </w:r>
            <w:r w:rsidRPr="00776A8D">
              <w:rPr>
                <w:spacing w:val="-2"/>
                <w:sz w:val="22"/>
                <w:lang w:val="en-GB"/>
              </w:rPr>
              <w:t xml:space="preserve"> </w:t>
            </w:r>
            <w:r w:rsidRPr="00776A8D">
              <w:rPr>
                <w:sz w:val="22"/>
                <w:lang w:val="en-GB"/>
              </w:rPr>
              <w:t>looked</w:t>
            </w:r>
            <w:r w:rsidRPr="00776A8D">
              <w:rPr>
                <w:spacing w:val="-4"/>
                <w:sz w:val="22"/>
                <w:lang w:val="en-GB"/>
              </w:rPr>
              <w:t xml:space="preserve"> </w:t>
            </w:r>
            <w:r w:rsidRPr="00776A8D">
              <w:rPr>
                <w:sz w:val="22"/>
                <w:lang w:val="en-GB"/>
              </w:rPr>
              <w:t>at</w:t>
            </w:r>
            <w:r w:rsidRPr="00776A8D">
              <w:rPr>
                <w:spacing w:val="-1"/>
                <w:sz w:val="22"/>
                <w:lang w:val="en-GB"/>
              </w:rPr>
              <w:t xml:space="preserve"> </w:t>
            </w:r>
            <w:r w:rsidRPr="00776A8D">
              <w:rPr>
                <w:sz w:val="22"/>
                <w:lang w:val="en-GB"/>
              </w:rPr>
              <w:t>signals</w:t>
            </w:r>
            <w:r w:rsidRPr="00776A8D">
              <w:rPr>
                <w:spacing w:val="-4"/>
                <w:sz w:val="22"/>
                <w:lang w:val="en-GB"/>
              </w:rPr>
              <w:t xml:space="preserve"> </w:t>
            </w:r>
            <w:r w:rsidRPr="00776A8D">
              <w:rPr>
                <w:spacing w:val="-2"/>
                <w:sz w:val="22"/>
                <w:lang w:val="en-GB"/>
              </w:rPr>
              <w:t>here.</w:t>
            </w:r>
          </w:p>
        </w:tc>
        <w:tc>
          <w:tcPr>
            <w:tcW w:w="6149" w:type="dxa"/>
            <w:shd w:val="clear" w:color="auto" w:fill="FBE3D5"/>
          </w:tcPr>
          <w:p w14:paraId="5C96C0F6" w14:textId="77777777" w:rsidR="00776A8D" w:rsidRPr="00776A8D" w:rsidRDefault="00776A8D" w:rsidP="007642C3">
            <w:pPr>
              <w:pStyle w:val="TableParagraph"/>
              <w:rPr>
                <w:lang w:val="en-GB"/>
              </w:rPr>
            </w:pPr>
            <w:r w:rsidRPr="00776A8D">
              <w:rPr>
                <w:spacing w:val="-2"/>
                <w:sz w:val="22"/>
                <w:lang w:val="en-GB"/>
              </w:rPr>
              <w:t>Noted.</w:t>
            </w:r>
          </w:p>
        </w:tc>
      </w:tr>
      <w:tr w:rsidR="00776A8D" w:rsidRPr="00776A8D" w14:paraId="266E6DDD" w14:textId="77777777" w:rsidTr="001C67B4">
        <w:trPr>
          <w:trHeight w:val="1962"/>
        </w:trPr>
        <w:tc>
          <w:tcPr>
            <w:tcW w:w="605" w:type="dxa"/>
            <w:shd w:val="clear" w:color="auto" w:fill="FBE3D5"/>
          </w:tcPr>
          <w:p w14:paraId="1B625E51" w14:textId="77777777" w:rsidR="00776A8D" w:rsidRPr="00776A8D" w:rsidRDefault="00776A8D" w:rsidP="007642C3">
            <w:pPr>
              <w:pStyle w:val="TableParagraph"/>
              <w:ind w:left="38"/>
              <w:rPr>
                <w:lang w:val="en-GB"/>
              </w:rPr>
            </w:pPr>
            <w:r w:rsidRPr="00776A8D">
              <w:rPr>
                <w:spacing w:val="-5"/>
                <w:sz w:val="22"/>
                <w:lang w:val="en-GB"/>
              </w:rPr>
              <w:t>3.2</w:t>
            </w:r>
          </w:p>
        </w:tc>
        <w:tc>
          <w:tcPr>
            <w:tcW w:w="7863" w:type="dxa"/>
            <w:shd w:val="clear" w:color="auto" w:fill="FBE3D5"/>
          </w:tcPr>
          <w:p w14:paraId="27C908D1" w14:textId="77777777" w:rsidR="00776A8D" w:rsidRPr="00776A8D" w:rsidRDefault="00776A8D" w:rsidP="007642C3">
            <w:pPr>
              <w:pStyle w:val="TableParagraph"/>
              <w:spacing w:before="1" w:line="259" w:lineRule="auto"/>
              <w:rPr>
                <w:lang w:val="en-GB"/>
              </w:rPr>
            </w:pPr>
            <w:r w:rsidRPr="00776A8D">
              <w:rPr>
                <w:sz w:val="22"/>
                <w:lang w:val="en-GB"/>
              </w:rPr>
              <w:t>The most likely proposal</w:t>
            </w:r>
            <w:r w:rsidRPr="00776A8D">
              <w:rPr>
                <w:spacing w:val="-2"/>
                <w:sz w:val="22"/>
                <w:lang w:val="en-GB"/>
              </w:rPr>
              <w:t xml:space="preserve"> </w:t>
            </w:r>
            <w:r w:rsidRPr="00776A8D">
              <w:rPr>
                <w:sz w:val="22"/>
                <w:lang w:val="en-GB"/>
              </w:rPr>
              <w:t>for</w:t>
            </w:r>
            <w:r w:rsidRPr="00776A8D">
              <w:rPr>
                <w:spacing w:val="-2"/>
                <w:sz w:val="22"/>
                <w:lang w:val="en-GB"/>
              </w:rPr>
              <w:t xml:space="preserve"> </w:t>
            </w:r>
            <w:r w:rsidRPr="00776A8D">
              <w:rPr>
                <w:sz w:val="22"/>
                <w:lang w:val="en-GB"/>
              </w:rPr>
              <w:t>the LCWIP scheme is to retain</w:t>
            </w:r>
            <w:r w:rsidRPr="00776A8D">
              <w:rPr>
                <w:spacing w:val="-2"/>
                <w:sz w:val="22"/>
                <w:lang w:val="en-GB"/>
              </w:rPr>
              <w:t xml:space="preserve"> </w:t>
            </w:r>
            <w:r w:rsidRPr="00776A8D">
              <w:rPr>
                <w:sz w:val="22"/>
                <w:lang w:val="en-GB"/>
              </w:rPr>
              <w:t xml:space="preserve">a </w:t>
            </w:r>
            <w:proofErr w:type="gramStart"/>
            <w:r w:rsidRPr="00776A8D">
              <w:rPr>
                <w:sz w:val="22"/>
                <w:lang w:val="en-GB"/>
              </w:rPr>
              <w:t>mini-roundabout</w:t>
            </w:r>
            <w:proofErr w:type="gramEnd"/>
            <w:r w:rsidRPr="00776A8D">
              <w:rPr>
                <w:spacing w:val="-1"/>
                <w:sz w:val="22"/>
                <w:lang w:val="en-GB"/>
              </w:rPr>
              <w:t xml:space="preserve"> </w:t>
            </w:r>
            <w:r w:rsidRPr="00776A8D">
              <w:rPr>
                <w:sz w:val="22"/>
                <w:lang w:val="en-GB"/>
              </w:rPr>
              <w:t xml:space="preserve">in some form and have a standalone crossing slightly away from the junction. If this is to the </w:t>
            </w:r>
            <w:proofErr w:type="gramStart"/>
            <w:r w:rsidRPr="00776A8D">
              <w:rPr>
                <w:sz w:val="22"/>
                <w:lang w:val="en-GB"/>
              </w:rPr>
              <w:t>south east</w:t>
            </w:r>
            <w:proofErr w:type="gramEnd"/>
            <w:r w:rsidRPr="00776A8D">
              <w:rPr>
                <w:sz w:val="22"/>
                <w:lang w:val="en-GB"/>
              </w:rPr>
              <w:t xml:space="preserve"> of the </w:t>
            </w:r>
            <w:proofErr w:type="gramStart"/>
            <w:r w:rsidRPr="00776A8D">
              <w:rPr>
                <w:sz w:val="22"/>
                <w:lang w:val="en-GB"/>
              </w:rPr>
              <w:t>roundabout</w:t>
            </w:r>
            <w:proofErr w:type="gramEnd"/>
            <w:r w:rsidRPr="00776A8D">
              <w:rPr>
                <w:sz w:val="22"/>
                <w:lang w:val="en-GB"/>
              </w:rPr>
              <w:t xml:space="preserve"> then it will affect the proposed lane arrangements and widening currently being put forward in this proposal and should be accommodated/provided as part of any mitigation works.</w:t>
            </w:r>
          </w:p>
        </w:tc>
        <w:tc>
          <w:tcPr>
            <w:tcW w:w="6149" w:type="dxa"/>
            <w:shd w:val="clear" w:color="auto" w:fill="FBE3D5"/>
          </w:tcPr>
          <w:p w14:paraId="66640706" w14:textId="77777777" w:rsidR="00776A8D" w:rsidRPr="00776A8D" w:rsidRDefault="00776A8D" w:rsidP="007642C3">
            <w:pPr>
              <w:pStyle w:val="TableParagraph"/>
              <w:spacing w:line="266" w:lineRule="auto"/>
              <w:ind w:right="78"/>
              <w:rPr>
                <w:lang w:val="en-GB"/>
              </w:rPr>
            </w:pPr>
            <w:r w:rsidRPr="00776A8D">
              <w:rPr>
                <w:sz w:val="22"/>
                <w:lang w:val="en-GB"/>
              </w:rPr>
              <w:t>The ATF LCWIP scheme proposes the crossing to the northwest of the roundabout (Drawing ATF/VIA/HGN/KFR/DR/CH/009).</w:t>
            </w:r>
            <w:r w:rsidRPr="00776A8D">
              <w:rPr>
                <w:spacing w:val="40"/>
                <w:sz w:val="22"/>
                <w:lang w:val="en-GB"/>
              </w:rPr>
              <w:t xml:space="preserve"> </w:t>
            </w:r>
            <w:r w:rsidRPr="00776A8D">
              <w:rPr>
                <w:sz w:val="22"/>
                <w:lang w:val="en-GB"/>
              </w:rPr>
              <w:t>As shown on Drawing ADC1580-DR-005-P9, the widening works required to support the proposed development can be provided without impacting the ATF LCWIP scheme.</w:t>
            </w:r>
          </w:p>
        </w:tc>
      </w:tr>
      <w:tr w:rsidR="00776A8D" w:rsidRPr="00776A8D" w14:paraId="45DB831B" w14:textId="77777777" w:rsidTr="001C67B4">
        <w:trPr>
          <w:trHeight w:val="1679"/>
        </w:trPr>
        <w:tc>
          <w:tcPr>
            <w:tcW w:w="605" w:type="dxa"/>
            <w:shd w:val="clear" w:color="auto" w:fill="FBE3D5"/>
          </w:tcPr>
          <w:p w14:paraId="75797459" w14:textId="77777777" w:rsidR="00776A8D" w:rsidRPr="00776A8D" w:rsidRDefault="00776A8D" w:rsidP="007642C3">
            <w:pPr>
              <w:pStyle w:val="TableParagraph"/>
              <w:ind w:left="38"/>
              <w:rPr>
                <w:lang w:val="en-GB"/>
              </w:rPr>
            </w:pPr>
            <w:r w:rsidRPr="00776A8D">
              <w:rPr>
                <w:spacing w:val="-5"/>
                <w:sz w:val="22"/>
                <w:lang w:val="en-GB"/>
              </w:rPr>
              <w:t>3.3</w:t>
            </w:r>
          </w:p>
        </w:tc>
        <w:tc>
          <w:tcPr>
            <w:tcW w:w="7863" w:type="dxa"/>
            <w:shd w:val="clear" w:color="auto" w:fill="FBE3D5"/>
          </w:tcPr>
          <w:p w14:paraId="4F717BF5" w14:textId="77777777" w:rsidR="00776A8D" w:rsidRPr="00776A8D" w:rsidRDefault="00776A8D" w:rsidP="007642C3">
            <w:pPr>
              <w:pStyle w:val="TableParagraph"/>
              <w:spacing w:before="1" w:line="259" w:lineRule="auto"/>
              <w:rPr>
                <w:lang w:val="en-GB"/>
              </w:rPr>
            </w:pPr>
            <w:r w:rsidRPr="00776A8D">
              <w:rPr>
                <w:sz w:val="22"/>
                <w:lang w:val="en-GB"/>
              </w:rPr>
              <w:t>There may also be either an on-carriageway cycle lane/ track going up the hill to the Cauldwell</w:t>
            </w:r>
            <w:r w:rsidRPr="00776A8D">
              <w:rPr>
                <w:spacing w:val="-1"/>
                <w:sz w:val="22"/>
                <w:lang w:val="en-GB"/>
              </w:rPr>
              <w:t xml:space="preserve"> </w:t>
            </w:r>
            <w:r w:rsidRPr="00776A8D">
              <w:rPr>
                <w:sz w:val="22"/>
                <w:lang w:val="en-GB"/>
              </w:rPr>
              <w:t>Road</w:t>
            </w:r>
            <w:r w:rsidRPr="00776A8D">
              <w:rPr>
                <w:spacing w:val="-1"/>
                <w:sz w:val="22"/>
                <w:lang w:val="en-GB"/>
              </w:rPr>
              <w:t xml:space="preserve"> </w:t>
            </w:r>
            <w:r w:rsidRPr="00776A8D">
              <w:rPr>
                <w:sz w:val="22"/>
                <w:lang w:val="en-GB"/>
              </w:rPr>
              <w:t>junction</w:t>
            </w:r>
            <w:r w:rsidRPr="00776A8D">
              <w:rPr>
                <w:spacing w:val="-3"/>
                <w:sz w:val="22"/>
                <w:lang w:val="en-GB"/>
              </w:rPr>
              <w:t xml:space="preserve"> </w:t>
            </w:r>
            <w:r w:rsidRPr="00776A8D">
              <w:rPr>
                <w:sz w:val="22"/>
                <w:lang w:val="en-GB"/>
              </w:rPr>
              <w:t>or</w:t>
            </w:r>
            <w:r w:rsidRPr="00776A8D">
              <w:rPr>
                <w:spacing w:val="-1"/>
                <w:sz w:val="22"/>
                <w:lang w:val="en-GB"/>
              </w:rPr>
              <w:t xml:space="preserve"> </w:t>
            </w:r>
            <w:r w:rsidRPr="00776A8D">
              <w:rPr>
                <w:sz w:val="22"/>
                <w:lang w:val="en-GB"/>
              </w:rPr>
              <w:t>an</w:t>
            </w:r>
            <w:r w:rsidRPr="00776A8D">
              <w:rPr>
                <w:spacing w:val="-3"/>
                <w:sz w:val="22"/>
                <w:lang w:val="en-GB"/>
              </w:rPr>
              <w:t xml:space="preserve"> </w:t>
            </w:r>
            <w:r w:rsidRPr="00776A8D">
              <w:rPr>
                <w:sz w:val="22"/>
                <w:lang w:val="en-GB"/>
              </w:rPr>
              <w:t>off</w:t>
            </w:r>
            <w:r w:rsidRPr="00776A8D">
              <w:rPr>
                <w:spacing w:val="-2"/>
                <w:sz w:val="22"/>
                <w:lang w:val="en-GB"/>
              </w:rPr>
              <w:t xml:space="preserve"> </w:t>
            </w:r>
            <w:r w:rsidRPr="00776A8D">
              <w:rPr>
                <w:sz w:val="22"/>
                <w:lang w:val="en-GB"/>
              </w:rPr>
              <w:t>carriageway facility</w:t>
            </w:r>
            <w:r w:rsidRPr="00776A8D">
              <w:rPr>
                <w:spacing w:val="-1"/>
                <w:sz w:val="22"/>
                <w:lang w:val="en-GB"/>
              </w:rPr>
              <w:t xml:space="preserve"> </w:t>
            </w:r>
            <w:r w:rsidRPr="00776A8D">
              <w:rPr>
                <w:sz w:val="22"/>
                <w:lang w:val="en-GB"/>
              </w:rPr>
              <w:t>going</w:t>
            </w:r>
            <w:r w:rsidRPr="00776A8D">
              <w:rPr>
                <w:spacing w:val="-1"/>
                <w:sz w:val="22"/>
                <w:lang w:val="en-GB"/>
              </w:rPr>
              <w:t xml:space="preserve"> </w:t>
            </w:r>
            <w:r w:rsidRPr="00776A8D">
              <w:rPr>
                <w:sz w:val="22"/>
                <w:lang w:val="en-GB"/>
              </w:rPr>
              <w:t>up</w:t>
            </w:r>
            <w:r w:rsidRPr="00776A8D">
              <w:rPr>
                <w:spacing w:val="-3"/>
                <w:sz w:val="22"/>
                <w:lang w:val="en-GB"/>
              </w:rPr>
              <w:t xml:space="preserve"> </w:t>
            </w:r>
            <w:r w:rsidRPr="00776A8D">
              <w:rPr>
                <w:sz w:val="22"/>
                <w:lang w:val="en-GB"/>
              </w:rPr>
              <w:t>the hill.</w:t>
            </w:r>
            <w:r w:rsidRPr="00776A8D">
              <w:rPr>
                <w:spacing w:val="-1"/>
                <w:sz w:val="22"/>
                <w:lang w:val="en-GB"/>
              </w:rPr>
              <w:t xml:space="preserve"> </w:t>
            </w:r>
            <w:r w:rsidRPr="00776A8D">
              <w:rPr>
                <w:sz w:val="22"/>
                <w:lang w:val="en-GB"/>
              </w:rPr>
              <w:t>Either</w:t>
            </w:r>
            <w:r w:rsidRPr="00776A8D">
              <w:rPr>
                <w:spacing w:val="-1"/>
                <w:sz w:val="22"/>
                <w:lang w:val="en-GB"/>
              </w:rPr>
              <w:t xml:space="preserve"> </w:t>
            </w:r>
            <w:r w:rsidRPr="00776A8D">
              <w:rPr>
                <w:sz w:val="22"/>
                <w:lang w:val="en-GB"/>
              </w:rPr>
              <w:t>way,</w:t>
            </w:r>
            <w:r w:rsidRPr="00776A8D">
              <w:rPr>
                <w:spacing w:val="-1"/>
                <w:sz w:val="22"/>
                <w:lang w:val="en-GB"/>
              </w:rPr>
              <w:t xml:space="preserve"> </w:t>
            </w:r>
            <w:r w:rsidRPr="00776A8D">
              <w:rPr>
                <w:sz w:val="22"/>
                <w:lang w:val="en-GB"/>
              </w:rPr>
              <w:t>this will be in opposition to the proposed lining arrangements for ADC INFRA.</w:t>
            </w:r>
          </w:p>
        </w:tc>
        <w:tc>
          <w:tcPr>
            <w:tcW w:w="6149" w:type="dxa"/>
            <w:shd w:val="clear" w:color="auto" w:fill="FBE3D5"/>
          </w:tcPr>
          <w:p w14:paraId="4FAD4922" w14:textId="77777777" w:rsidR="00776A8D" w:rsidRPr="00776A8D" w:rsidRDefault="00776A8D" w:rsidP="007642C3">
            <w:pPr>
              <w:pStyle w:val="TableParagraph"/>
              <w:spacing w:line="266" w:lineRule="auto"/>
              <w:ind w:right="762"/>
              <w:rPr>
                <w:lang w:val="en-GB"/>
              </w:rPr>
            </w:pPr>
            <w:r w:rsidRPr="00776A8D">
              <w:rPr>
                <w:sz w:val="22"/>
                <w:lang w:val="en-GB"/>
              </w:rPr>
              <w:t xml:space="preserve">See above and Drawing ADC1580-DR-005-P9 for updated </w:t>
            </w:r>
            <w:r w:rsidRPr="00776A8D">
              <w:rPr>
                <w:w w:val="105"/>
                <w:sz w:val="22"/>
                <w:lang w:val="en-GB"/>
              </w:rPr>
              <w:t>Hamilton Road arrangements.</w:t>
            </w:r>
          </w:p>
        </w:tc>
      </w:tr>
    </w:tbl>
    <w:p w14:paraId="4D17D12B" w14:textId="77777777" w:rsidR="00776A8D" w:rsidRDefault="00776A8D" w:rsidP="007642C3"/>
    <w:tbl>
      <w:tblPr>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605"/>
        <w:gridCol w:w="7863"/>
        <w:gridCol w:w="6149"/>
      </w:tblGrid>
      <w:tr w:rsidR="00776A8D" w:rsidRPr="00776A8D" w14:paraId="2279567D" w14:textId="77777777" w:rsidTr="00776A8D">
        <w:trPr>
          <w:trHeight w:val="283"/>
        </w:trPr>
        <w:tc>
          <w:tcPr>
            <w:tcW w:w="605" w:type="dxa"/>
            <w:shd w:val="clear" w:color="auto" w:fill="EC7C30"/>
          </w:tcPr>
          <w:p w14:paraId="344C8856" w14:textId="6930FF7F" w:rsidR="00776A8D" w:rsidRPr="00776A8D" w:rsidRDefault="00776A8D" w:rsidP="007642C3">
            <w:pPr>
              <w:pStyle w:val="TableParagraph"/>
              <w:ind w:left="38"/>
              <w:rPr>
                <w:b/>
                <w:bCs/>
                <w:spacing w:val="-5"/>
                <w:lang w:val="en-GB"/>
              </w:rPr>
            </w:pPr>
            <w:r w:rsidRPr="00776A8D">
              <w:rPr>
                <w:b/>
                <w:spacing w:val="-5"/>
                <w:w w:val="105"/>
                <w:sz w:val="22"/>
                <w:lang w:val="en-GB"/>
              </w:rPr>
              <w:lastRenderedPageBreak/>
              <w:t>Ref</w:t>
            </w:r>
          </w:p>
        </w:tc>
        <w:tc>
          <w:tcPr>
            <w:tcW w:w="7863" w:type="dxa"/>
            <w:tcBorders>
              <w:right w:val="single" w:sz="4" w:space="0" w:color="F8CAAC"/>
            </w:tcBorders>
            <w:shd w:val="clear" w:color="auto" w:fill="EC7C30"/>
          </w:tcPr>
          <w:p w14:paraId="7717271A" w14:textId="05AA1FF6" w:rsidR="00776A8D" w:rsidRPr="00776A8D" w:rsidRDefault="00776A8D" w:rsidP="007642C3">
            <w:pPr>
              <w:pStyle w:val="TableParagraph"/>
              <w:spacing w:line="266" w:lineRule="auto"/>
              <w:ind w:right="128" w:hanging="1"/>
              <w:rPr>
                <w:b/>
                <w:w w:val="105"/>
                <w:sz w:val="22"/>
                <w:lang w:val="en-GB"/>
              </w:rPr>
            </w:pPr>
            <w:r w:rsidRPr="00776A8D">
              <w:rPr>
                <w:b/>
                <w:w w:val="105"/>
                <w:sz w:val="22"/>
                <w:lang w:val="en-GB"/>
              </w:rPr>
              <w:t>NCC</w:t>
            </w:r>
            <w:r w:rsidRPr="00776A8D">
              <w:rPr>
                <w:b/>
                <w:spacing w:val="-5"/>
                <w:w w:val="105"/>
                <w:sz w:val="22"/>
                <w:lang w:val="en-GB"/>
              </w:rPr>
              <w:t xml:space="preserve"> </w:t>
            </w:r>
            <w:r w:rsidRPr="00776A8D">
              <w:rPr>
                <w:b/>
                <w:spacing w:val="-2"/>
                <w:w w:val="105"/>
                <w:sz w:val="22"/>
                <w:lang w:val="en-GB"/>
              </w:rPr>
              <w:t>Comment</w:t>
            </w:r>
          </w:p>
        </w:tc>
        <w:tc>
          <w:tcPr>
            <w:tcW w:w="6149" w:type="dxa"/>
            <w:tcBorders>
              <w:left w:val="single" w:sz="4" w:space="0" w:color="F8CAAC"/>
            </w:tcBorders>
            <w:shd w:val="clear" w:color="auto" w:fill="EC7C30"/>
          </w:tcPr>
          <w:p w14:paraId="4E4404CF" w14:textId="49A24DD0" w:rsidR="00776A8D" w:rsidRPr="00776A8D" w:rsidRDefault="00776A8D" w:rsidP="007642C3">
            <w:pPr>
              <w:pStyle w:val="TableParagraph"/>
              <w:spacing w:line="266" w:lineRule="auto"/>
              <w:ind w:right="214"/>
              <w:rPr>
                <w:lang w:val="en-GB"/>
              </w:rPr>
            </w:pPr>
            <w:r w:rsidRPr="00776A8D">
              <w:rPr>
                <w:b/>
                <w:sz w:val="22"/>
                <w:lang w:val="en-GB"/>
              </w:rPr>
              <w:t>ADC</w:t>
            </w:r>
            <w:r w:rsidRPr="00776A8D">
              <w:rPr>
                <w:b/>
                <w:spacing w:val="-2"/>
                <w:sz w:val="22"/>
                <w:lang w:val="en-GB"/>
              </w:rPr>
              <w:t xml:space="preserve"> Response</w:t>
            </w:r>
          </w:p>
        </w:tc>
      </w:tr>
      <w:tr w:rsidR="00776A8D" w:rsidRPr="00776A8D" w14:paraId="5F7888D6" w14:textId="77777777" w:rsidTr="001C67B4">
        <w:trPr>
          <w:trHeight w:val="283"/>
        </w:trPr>
        <w:tc>
          <w:tcPr>
            <w:tcW w:w="605" w:type="dxa"/>
            <w:shd w:val="clear" w:color="auto" w:fill="F8CAAC"/>
          </w:tcPr>
          <w:p w14:paraId="7F7A92D3" w14:textId="77777777" w:rsidR="00776A8D" w:rsidRPr="00776A8D" w:rsidRDefault="00776A8D" w:rsidP="007642C3">
            <w:pPr>
              <w:pStyle w:val="TableParagraph"/>
              <w:ind w:left="38"/>
              <w:rPr>
                <w:b/>
                <w:bCs/>
                <w:spacing w:val="-5"/>
                <w:lang w:val="en-GB"/>
              </w:rPr>
            </w:pPr>
            <w:r w:rsidRPr="00776A8D">
              <w:rPr>
                <w:b/>
                <w:bCs/>
                <w:spacing w:val="-5"/>
                <w:lang w:val="en-GB"/>
              </w:rPr>
              <w:t>4.0</w:t>
            </w:r>
          </w:p>
        </w:tc>
        <w:tc>
          <w:tcPr>
            <w:tcW w:w="7863" w:type="dxa"/>
            <w:tcBorders>
              <w:right w:val="single" w:sz="4" w:space="0" w:color="F8CAAC"/>
            </w:tcBorders>
            <w:shd w:val="clear" w:color="auto" w:fill="F8CAAC"/>
          </w:tcPr>
          <w:p w14:paraId="1C5FA988" w14:textId="77777777" w:rsidR="00776A8D" w:rsidRPr="00776A8D" w:rsidRDefault="00776A8D" w:rsidP="007642C3">
            <w:pPr>
              <w:pStyle w:val="TableParagraph"/>
              <w:spacing w:line="266" w:lineRule="auto"/>
              <w:ind w:right="128" w:hanging="1"/>
              <w:rPr>
                <w:w w:val="105"/>
                <w:lang w:val="en-GB"/>
              </w:rPr>
            </w:pPr>
            <w:r w:rsidRPr="00776A8D">
              <w:rPr>
                <w:b/>
                <w:w w:val="105"/>
                <w:sz w:val="22"/>
                <w:lang w:val="en-GB"/>
              </w:rPr>
              <w:t>LTN</w:t>
            </w:r>
            <w:r w:rsidRPr="00776A8D">
              <w:rPr>
                <w:b/>
                <w:spacing w:val="-2"/>
                <w:w w:val="105"/>
                <w:sz w:val="22"/>
                <w:lang w:val="en-GB"/>
              </w:rPr>
              <w:t xml:space="preserve"> </w:t>
            </w:r>
            <w:r w:rsidRPr="00776A8D">
              <w:rPr>
                <w:b/>
                <w:w w:val="105"/>
                <w:sz w:val="22"/>
                <w:lang w:val="en-GB"/>
              </w:rPr>
              <w:t>1/20</w:t>
            </w:r>
            <w:r w:rsidRPr="00776A8D">
              <w:rPr>
                <w:b/>
                <w:spacing w:val="-1"/>
                <w:w w:val="105"/>
                <w:sz w:val="22"/>
                <w:lang w:val="en-GB"/>
              </w:rPr>
              <w:t xml:space="preserve"> </w:t>
            </w:r>
            <w:r w:rsidRPr="00776A8D">
              <w:rPr>
                <w:b/>
                <w:w w:val="105"/>
                <w:sz w:val="22"/>
                <w:lang w:val="en-GB"/>
              </w:rPr>
              <w:t>High</w:t>
            </w:r>
            <w:r w:rsidRPr="00776A8D">
              <w:rPr>
                <w:b/>
                <w:spacing w:val="-1"/>
                <w:w w:val="105"/>
                <w:sz w:val="22"/>
                <w:lang w:val="en-GB"/>
              </w:rPr>
              <w:t xml:space="preserve"> </w:t>
            </w:r>
            <w:r w:rsidRPr="00776A8D">
              <w:rPr>
                <w:b/>
                <w:w w:val="105"/>
                <w:sz w:val="22"/>
                <w:lang w:val="en-GB"/>
              </w:rPr>
              <w:t>Standard Cycleways</w:t>
            </w:r>
            <w:r w:rsidRPr="00776A8D">
              <w:rPr>
                <w:b/>
                <w:spacing w:val="-3"/>
                <w:w w:val="105"/>
                <w:sz w:val="22"/>
                <w:lang w:val="en-GB"/>
              </w:rPr>
              <w:t xml:space="preserve"> </w:t>
            </w:r>
            <w:r>
              <w:rPr>
                <w:b/>
                <w:w w:val="105"/>
                <w:lang w:val="en-GB"/>
              </w:rPr>
              <w:t>and</w:t>
            </w:r>
            <w:r w:rsidRPr="00776A8D">
              <w:rPr>
                <w:b/>
                <w:spacing w:val="-3"/>
                <w:w w:val="105"/>
                <w:sz w:val="22"/>
                <w:lang w:val="en-GB"/>
              </w:rPr>
              <w:t xml:space="preserve"> </w:t>
            </w:r>
            <w:r w:rsidRPr="00776A8D">
              <w:rPr>
                <w:b/>
                <w:spacing w:val="-2"/>
                <w:w w:val="105"/>
                <w:sz w:val="22"/>
                <w:lang w:val="en-GB"/>
              </w:rPr>
              <w:t>Footways</w:t>
            </w:r>
          </w:p>
        </w:tc>
        <w:tc>
          <w:tcPr>
            <w:tcW w:w="6149" w:type="dxa"/>
            <w:tcBorders>
              <w:left w:val="single" w:sz="4" w:space="0" w:color="F8CAAC"/>
            </w:tcBorders>
            <w:shd w:val="clear" w:color="auto" w:fill="F8CAAC"/>
          </w:tcPr>
          <w:p w14:paraId="1CF78A12" w14:textId="77777777" w:rsidR="00776A8D" w:rsidRPr="00776A8D" w:rsidRDefault="00776A8D" w:rsidP="007642C3">
            <w:pPr>
              <w:pStyle w:val="TableParagraph"/>
              <w:spacing w:line="266" w:lineRule="auto"/>
              <w:ind w:right="214"/>
              <w:rPr>
                <w:lang w:val="en-GB"/>
              </w:rPr>
            </w:pPr>
          </w:p>
        </w:tc>
      </w:tr>
      <w:tr w:rsidR="00776A8D" w:rsidRPr="00776A8D" w14:paraId="56F1B0AD" w14:textId="77777777" w:rsidTr="001C67B4">
        <w:trPr>
          <w:trHeight w:val="1396"/>
        </w:trPr>
        <w:tc>
          <w:tcPr>
            <w:tcW w:w="605" w:type="dxa"/>
            <w:shd w:val="clear" w:color="auto" w:fill="FBE3D5"/>
          </w:tcPr>
          <w:p w14:paraId="2E2671B4" w14:textId="77777777" w:rsidR="00776A8D" w:rsidRPr="00776A8D" w:rsidRDefault="00776A8D" w:rsidP="007642C3">
            <w:pPr>
              <w:pStyle w:val="TableParagraph"/>
              <w:ind w:left="38"/>
              <w:rPr>
                <w:lang w:val="en-GB"/>
              </w:rPr>
            </w:pPr>
            <w:r w:rsidRPr="00776A8D">
              <w:rPr>
                <w:spacing w:val="-5"/>
                <w:sz w:val="22"/>
                <w:lang w:val="en-GB"/>
              </w:rPr>
              <w:t>4.1</w:t>
            </w:r>
          </w:p>
        </w:tc>
        <w:tc>
          <w:tcPr>
            <w:tcW w:w="7863" w:type="dxa"/>
            <w:shd w:val="clear" w:color="auto" w:fill="FBE3D5"/>
          </w:tcPr>
          <w:p w14:paraId="13E4D8D1" w14:textId="77777777" w:rsidR="00776A8D" w:rsidRPr="00776A8D" w:rsidRDefault="00776A8D" w:rsidP="007642C3">
            <w:pPr>
              <w:pStyle w:val="TableParagraph"/>
              <w:spacing w:line="266" w:lineRule="auto"/>
              <w:ind w:right="128" w:hanging="1"/>
              <w:rPr>
                <w:lang w:val="en-GB"/>
              </w:rPr>
            </w:pPr>
            <w:r w:rsidRPr="00776A8D">
              <w:rPr>
                <w:w w:val="105"/>
                <w:sz w:val="22"/>
                <w:lang w:val="en-GB"/>
              </w:rPr>
              <w:t>The LHA recommends:</w:t>
            </w:r>
            <w:r w:rsidRPr="00776A8D">
              <w:rPr>
                <w:spacing w:val="-1"/>
                <w:w w:val="105"/>
                <w:sz w:val="22"/>
                <w:lang w:val="en-GB"/>
              </w:rPr>
              <w:t xml:space="preserve"> </w:t>
            </w:r>
            <w:r w:rsidRPr="00776A8D">
              <w:rPr>
                <w:w w:val="105"/>
                <w:sz w:val="22"/>
                <w:lang w:val="en-GB"/>
              </w:rPr>
              <w:t>the development</w:t>
            </w:r>
            <w:r w:rsidRPr="00776A8D">
              <w:rPr>
                <w:spacing w:val="-1"/>
                <w:w w:val="105"/>
                <w:sz w:val="22"/>
                <w:lang w:val="en-GB"/>
              </w:rPr>
              <w:t xml:space="preserve"> </w:t>
            </w:r>
            <w:r w:rsidRPr="00776A8D">
              <w:rPr>
                <w:w w:val="105"/>
                <w:sz w:val="22"/>
                <w:lang w:val="en-GB"/>
              </w:rPr>
              <w:t>proposal</w:t>
            </w:r>
            <w:r w:rsidRPr="00776A8D">
              <w:rPr>
                <w:spacing w:val="-2"/>
                <w:w w:val="105"/>
                <w:sz w:val="22"/>
                <w:lang w:val="en-GB"/>
              </w:rPr>
              <w:t xml:space="preserve"> </w:t>
            </w:r>
            <w:r w:rsidRPr="00776A8D">
              <w:rPr>
                <w:w w:val="105"/>
                <w:sz w:val="22"/>
                <w:lang w:val="en-GB"/>
              </w:rPr>
              <w:t xml:space="preserve">includes a higher specification </w:t>
            </w:r>
            <w:r w:rsidRPr="00776A8D">
              <w:rPr>
                <w:sz w:val="22"/>
                <w:lang w:val="en-GB"/>
              </w:rPr>
              <w:t>segregated cycleway - footways both sides of the entrance at the site frontage.</w:t>
            </w:r>
            <w:r w:rsidRPr="00776A8D">
              <w:rPr>
                <w:spacing w:val="40"/>
                <w:sz w:val="22"/>
                <w:lang w:val="en-GB"/>
              </w:rPr>
              <w:t xml:space="preserve"> </w:t>
            </w:r>
            <w:r w:rsidRPr="00776A8D">
              <w:rPr>
                <w:sz w:val="22"/>
                <w:lang w:val="en-GB"/>
              </w:rPr>
              <w:t xml:space="preserve">With </w:t>
            </w:r>
            <w:r w:rsidRPr="00776A8D">
              <w:rPr>
                <w:w w:val="105"/>
                <w:sz w:val="22"/>
                <w:lang w:val="en-GB"/>
              </w:rPr>
              <w:t>the SW</w:t>
            </w:r>
            <w:r w:rsidRPr="00776A8D">
              <w:rPr>
                <w:spacing w:val="-4"/>
                <w:w w:val="105"/>
                <w:sz w:val="22"/>
                <w:lang w:val="en-GB"/>
              </w:rPr>
              <w:t xml:space="preserve"> </w:t>
            </w:r>
            <w:r w:rsidRPr="00776A8D">
              <w:rPr>
                <w:w w:val="105"/>
                <w:sz w:val="22"/>
                <w:lang w:val="en-GB"/>
              </w:rPr>
              <w:t>bound facility crossing</w:t>
            </w:r>
            <w:r w:rsidRPr="00776A8D">
              <w:rPr>
                <w:spacing w:val="-2"/>
                <w:w w:val="105"/>
                <w:sz w:val="22"/>
                <w:lang w:val="en-GB"/>
              </w:rPr>
              <w:t xml:space="preserve"> </w:t>
            </w:r>
            <w:r w:rsidRPr="00776A8D">
              <w:rPr>
                <w:w w:val="105"/>
                <w:sz w:val="22"/>
                <w:lang w:val="en-GB"/>
              </w:rPr>
              <w:t>Searby Road</w:t>
            </w:r>
            <w:r w:rsidRPr="00776A8D">
              <w:rPr>
                <w:spacing w:val="-3"/>
                <w:w w:val="105"/>
                <w:sz w:val="22"/>
                <w:lang w:val="en-GB"/>
              </w:rPr>
              <w:t xml:space="preserve"> </w:t>
            </w:r>
            <w:r w:rsidRPr="00776A8D">
              <w:rPr>
                <w:w w:val="105"/>
                <w:sz w:val="22"/>
                <w:lang w:val="en-GB"/>
              </w:rPr>
              <w:t>and continuing</w:t>
            </w:r>
            <w:r w:rsidRPr="00776A8D">
              <w:rPr>
                <w:spacing w:val="-2"/>
                <w:w w:val="105"/>
                <w:sz w:val="22"/>
                <w:lang w:val="en-GB"/>
              </w:rPr>
              <w:t xml:space="preserve"> </w:t>
            </w:r>
            <w:r w:rsidRPr="00776A8D">
              <w:rPr>
                <w:w w:val="105"/>
                <w:sz w:val="22"/>
                <w:lang w:val="en-GB"/>
              </w:rPr>
              <w:t>down</w:t>
            </w:r>
            <w:r w:rsidRPr="00776A8D">
              <w:rPr>
                <w:spacing w:val="-2"/>
                <w:w w:val="105"/>
                <w:sz w:val="22"/>
                <w:lang w:val="en-GB"/>
              </w:rPr>
              <w:t xml:space="preserve"> </w:t>
            </w:r>
            <w:r w:rsidRPr="00776A8D">
              <w:rPr>
                <w:w w:val="105"/>
                <w:sz w:val="22"/>
                <w:lang w:val="en-GB"/>
              </w:rPr>
              <w:t>Newark Road public highway</w:t>
            </w:r>
            <w:r w:rsidRPr="00776A8D">
              <w:rPr>
                <w:spacing w:val="-3"/>
                <w:w w:val="105"/>
                <w:sz w:val="22"/>
                <w:lang w:val="en-GB"/>
              </w:rPr>
              <w:t xml:space="preserve"> </w:t>
            </w:r>
            <w:r w:rsidRPr="00776A8D">
              <w:rPr>
                <w:w w:val="105"/>
                <w:sz w:val="22"/>
                <w:lang w:val="en-GB"/>
              </w:rPr>
              <w:t>grass verges to meet</w:t>
            </w:r>
            <w:r w:rsidRPr="00776A8D">
              <w:rPr>
                <w:spacing w:val="-3"/>
                <w:w w:val="105"/>
                <w:sz w:val="22"/>
                <w:lang w:val="en-GB"/>
              </w:rPr>
              <w:t xml:space="preserve"> </w:t>
            </w:r>
            <w:r w:rsidRPr="00776A8D">
              <w:rPr>
                <w:w w:val="105"/>
                <w:sz w:val="22"/>
                <w:lang w:val="en-GB"/>
              </w:rPr>
              <w:t>the existing</w:t>
            </w:r>
            <w:r w:rsidRPr="00776A8D">
              <w:rPr>
                <w:spacing w:val="-3"/>
                <w:w w:val="105"/>
                <w:sz w:val="22"/>
                <w:lang w:val="en-GB"/>
              </w:rPr>
              <w:t xml:space="preserve"> </w:t>
            </w:r>
            <w:r w:rsidRPr="00776A8D">
              <w:rPr>
                <w:w w:val="105"/>
                <w:sz w:val="22"/>
                <w:lang w:val="en-GB"/>
              </w:rPr>
              <w:t>route opposite Hamilton</w:t>
            </w:r>
            <w:r w:rsidRPr="00776A8D">
              <w:rPr>
                <w:spacing w:val="-3"/>
                <w:w w:val="105"/>
                <w:sz w:val="22"/>
                <w:lang w:val="en-GB"/>
              </w:rPr>
              <w:t xml:space="preserve"> </w:t>
            </w:r>
            <w:r w:rsidRPr="00776A8D">
              <w:rPr>
                <w:w w:val="105"/>
                <w:sz w:val="22"/>
                <w:lang w:val="en-GB"/>
              </w:rPr>
              <w:t>Road</w:t>
            </w:r>
          </w:p>
          <w:p w14:paraId="4D5E75E9" w14:textId="77777777" w:rsidR="00776A8D" w:rsidRPr="00776A8D" w:rsidRDefault="00776A8D" w:rsidP="007642C3">
            <w:pPr>
              <w:pStyle w:val="TableParagraph"/>
              <w:spacing w:line="175" w:lineRule="exact"/>
              <w:rPr>
                <w:lang w:val="en-GB"/>
              </w:rPr>
            </w:pPr>
            <w:r w:rsidRPr="00776A8D">
              <w:rPr>
                <w:spacing w:val="-2"/>
                <w:w w:val="105"/>
                <w:sz w:val="22"/>
                <w:lang w:val="en-GB"/>
              </w:rPr>
              <w:t>junction.</w:t>
            </w:r>
          </w:p>
        </w:tc>
        <w:tc>
          <w:tcPr>
            <w:tcW w:w="6149" w:type="dxa"/>
            <w:shd w:val="clear" w:color="auto" w:fill="FBE3D5"/>
          </w:tcPr>
          <w:p w14:paraId="3BDE3706" w14:textId="77777777" w:rsidR="00776A8D" w:rsidRPr="00776A8D" w:rsidRDefault="00776A8D" w:rsidP="007642C3">
            <w:pPr>
              <w:pStyle w:val="TableParagraph"/>
              <w:spacing w:line="266" w:lineRule="auto"/>
              <w:ind w:right="214"/>
              <w:rPr>
                <w:lang w:val="en-GB"/>
              </w:rPr>
            </w:pPr>
            <w:r w:rsidRPr="00776A8D">
              <w:rPr>
                <w:sz w:val="22"/>
                <w:lang w:val="en-GB"/>
              </w:rPr>
              <w:t>Segregated footway/cycleway provided on both sides of the site access carriageway and along Newark Road, see Drawing ADC1580-DR-012-P8 and Drawing ADC1580-DR-006-P5.</w:t>
            </w:r>
          </w:p>
        </w:tc>
      </w:tr>
      <w:tr w:rsidR="00776A8D" w:rsidRPr="00776A8D" w14:paraId="2658E7DC" w14:textId="77777777" w:rsidTr="001C67B4">
        <w:trPr>
          <w:trHeight w:val="1757"/>
        </w:trPr>
        <w:tc>
          <w:tcPr>
            <w:tcW w:w="605" w:type="dxa"/>
            <w:shd w:val="clear" w:color="auto" w:fill="FBE3D5"/>
          </w:tcPr>
          <w:p w14:paraId="1113D257" w14:textId="77777777" w:rsidR="00776A8D" w:rsidRPr="00776A8D" w:rsidRDefault="00776A8D" w:rsidP="007642C3">
            <w:pPr>
              <w:pStyle w:val="TableParagraph"/>
              <w:ind w:left="38"/>
              <w:rPr>
                <w:lang w:val="en-GB"/>
              </w:rPr>
            </w:pPr>
            <w:r w:rsidRPr="00776A8D">
              <w:rPr>
                <w:spacing w:val="-5"/>
                <w:sz w:val="22"/>
                <w:lang w:val="en-GB"/>
              </w:rPr>
              <w:t>4.2</w:t>
            </w:r>
          </w:p>
        </w:tc>
        <w:tc>
          <w:tcPr>
            <w:tcW w:w="7863" w:type="dxa"/>
            <w:shd w:val="clear" w:color="auto" w:fill="FBE3D5"/>
          </w:tcPr>
          <w:p w14:paraId="4078FFE3" w14:textId="77777777" w:rsidR="00776A8D" w:rsidRPr="00776A8D" w:rsidRDefault="00776A8D" w:rsidP="007642C3">
            <w:pPr>
              <w:pStyle w:val="TableParagraph"/>
              <w:spacing w:line="266" w:lineRule="auto"/>
              <w:ind w:right="128" w:hanging="1"/>
              <w:rPr>
                <w:lang w:val="en-GB"/>
              </w:rPr>
            </w:pPr>
            <w:r w:rsidRPr="00776A8D">
              <w:rPr>
                <w:sz w:val="22"/>
                <w:lang w:val="en-GB"/>
              </w:rPr>
              <w:t xml:space="preserve">At the junction with Newark Road and Hamilton Way a sparrow crossing should be </w:t>
            </w:r>
            <w:r w:rsidRPr="00776A8D">
              <w:rPr>
                <w:w w:val="105"/>
                <w:sz w:val="22"/>
                <w:lang w:val="en-GB"/>
              </w:rPr>
              <w:t>provided</w:t>
            </w:r>
            <w:r w:rsidRPr="00776A8D">
              <w:rPr>
                <w:spacing w:val="-6"/>
                <w:w w:val="105"/>
                <w:sz w:val="22"/>
                <w:lang w:val="en-GB"/>
              </w:rPr>
              <w:t xml:space="preserve"> </w:t>
            </w:r>
            <w:r w:rsidRPr="00776A8D">
              <w:rPr>
                <w:w w:val="105"/>
                <w:sz w:val="22"/>
                <w:lang w:val="en-GB"/>
              </w:rPr>
              <w:t>to</w:t>
            </w:r>
            <w:r w:rsidRPr="00776A8D">
              <w:rPr>
                <w:spacing w:val="-6"/>
                <w:w w:val="105"/>
                <w:sz w:val="22"/>
                <w:lang w:val="en-GB"/>
              </w:rPr>
              <w:t xml:space="preserve"> </w:t>
            </w:r>
            <w:r w:rsidRPr="00776A8D">
              <w:rPr>
                <w:w w:val="105"/>
                <w:sz w:val="22"/>
                <w:lang w:val="en-GB"/>
              </w:rPr>
              <w:t>enhance</w:t>
            </w:r>
            <w:r w:rsidRPr="00776A8D">
              <w:rPr>
                <w:spacing w:val="-6"/>
                <w:w w:val="105"/>
                <w:sz w:val="22"/>
                <w:lang w:val="en-GB"/>
              </w:rPr>
              <w:t xml:space="preserve"> </w:t>
            </w:r>
            <w:r w:rsidRPr="00776A8D">
              <w:rPr>
                <w:w w:val="105"/>
                <w:sz w:val="22"/>
                <w:lang w:val="en-GB"/>
              </w:rPr>
              <w:t>connectivity</w:t>
            </w:r>
            <w:r w:rsidRPr="00776A8D">
              <w:rPr>
                <w:spacing w:val="-6"/>
                <w:w w:val="105"/>
                <w:sz w:val="22"/>
                <w:lang w:val="en-GB"/>
              </w:rPr>
              <w:t xml:space="preserve"> </w:t>
            </w:r>
            <w:r w:rsidRPr="00776A8D">
              <w:rPr>
                <w:w w:val="105"/>
                <w:sz w:val="22"/>
                <w:lang w:val="en-GB"/>
              </w:rPr>
              <w:t>of</w:t>
            </w:r>
            <w:r w:rsidRPr="00776A8D">
              <w:rPr>
                <w:spacing w:val="-6"/>
                <w:w w:val="105"/>
                <w:sz w:val="22"/>
                <w:lang w:val="en-GB"/>
              </w:rPr>
              <w:t xml:space="preserve"> </w:t>
            </w:r>
            <w:r w:rsidRPr="00776A8D">
              <w:rPr>
                <w:w w:val="105"/>
                <w:sz w:val="22"/>
                <w:lang w:val="en-GB"/>
              </w:rPr>
              <w:t>the</w:t>
            </w:r>
            <w:r w:rsidRPr="00776A8D">
              <w:rPr>
                <w:spacing w:val="-6"/>
                <w:w w:val="105"/>
                <w:sz w:val="22"/>
                <w:lang w:val="en-GB"/>
              </w:rPr>
              <w:t xml:space="preserve"> </w:t>
            </w:r>
            <w:r w:rsidRPr="00776A8D">
              <w:rPr>
                <w:w w:val="105"/>
                <w:sz w:val="22"/>
                <w:lang w:val="en-GB"/>
              </w:rPr>
              <w:t>routes.</w:t>
            </w:r>
            <w:r w:rsidRPr="00776A8D">
              <w:rPr>
                <w:spacing w:val="37"/>
                <w:w w:val="105"/>
                <w:sz w:val="22"/>
                <w:lang w:val="en-GB"/>
              </w:rPr>
              <w:t xml:space="preserve"> </w:t>
            </w:r>
            <w:r w:rsidRPr="00776A8D">
              <w:rPr>
                <w:w w:val="105"/>
                <w:sz w:val="22"/>
                <w:lang w:val="en-GB"/>
              </w:rPr>
              <w:t>An</w:t>
            </w:r>
            <w:r w:rsidRPr="00776A8D">
              <w:rPr>
                <w:spacing w:val="-8"/>
                <w:w w:val="105"/>
                <w:sz w:val="22"/>
                <w:lang w:val="en-GB"/>
              </w:rPr>
              <w:t xml:space="preserve"> </w:t>
            </w:r>
            <w:r w:rsidRPr="00776A8D">
              <w:rPr>
                <w:w w:val="105"/>
                <w:sz w:val="22"/>
                <w:lang w:val="en-GB"/>
              </w:rPr>
              <w:t>example</w:t>
            </w:r>
            <w:r w:rsidRPr="00776A8D">
              <w:rPr>
                <w:spacing w:val="-6"/>
                <w:w w:val="105"/>
                <w:sz w:val="22"/>
                <w:lang w:val="en-GB"/>
              </w:rPr>
              <w:t xml:space="preserve"> </w:t>
            </w:r>
            <w:r w:rsidRPr="00776A8D">
              <w:rPr>
                <w:w w:val="105"/>
                <w:sz w:val="22"/>
                <w:lang w:val="en-GB"/>
              </w:rPr>
              <w:t>is</w:t>
            </w:r>
            <w:r w:rsidRPr="00776A8D">
              <w:rPr>
                <w:spacing w:val="-4"/>
                <w:w w:val="105"/>
                <w:sz w:val="22"/>
                <w:lang w:val="en-GB"/>
              </w:rPr>
              <w:t xml:space="preserve"> </w:t>
            </w:r>
            <w:r w:rsidRPr="00776A8D">
              <w:rPr>
                <w:w w:val="105"/>
                <w:sz w:val="22"/>
                <w:lang w:val="en-GB"/>
              </w:rPr>
              <w:t>shown</w:t>
            </w:r>
            <w:r w:rsidRPr="00776A8D">
              <w:rPr>
                <w:spacing w:val="-8"/>
                <w:w w:val="105"/>
                <w:sz w:val="22"/>
                <w:lang w:val="en-GB"/>
              </w:rPr>
              <w:t xml:space="preserve"> </w:t>
            </w:r>
            <w:r w:rsidRPr="00776A8D">
              <w:rPr>
                <w:w w:val="105"/>
                <w:sz w:val="22"/>
                <w:lang w:val="en-GB"/>
              </w:rPr>
              <w:t>below</w:t>
            </w:r>
            <w:r w:rsidRPr="00776A8D">
              <w:rPr>
                <w:spacing w:val="-6"/>
                <w:w w:val="105"/>
                <w:sz w:val="22"/>
                <w:lang w:val="en-GB"/>
              </w:rPr>
              <w:t xml:space="preserve"> </w:t>
            </w:r>
            <w:r w:rsidRPr="00776A8D">
              <w:rPr>
                <w:w w:val="105"/>
                <w:sz w:val="22"/>
                <w:lang w:val="en-GB"/>
              </w:rPr>
              <w:t>for indicative</w:t>
            </w:r>
            <w:r w:rsidRPr="00776A8D">
              <w:rPr>
                <w:spacing w:val="-5"/>
                <w:w w:val="105"/>
                <w:sz w:val="22"/>
                <w:lang w:val="en-GB"/>
              </w:rPr>
              <w:t xml:space="preserve"> </w:t>
            </w:r>
            <w:r w:rsidRPr="00776A8D">
              <w:rPr>
                <w:w w:val="105"/>
                <w:sz w:val="22"/>
                <w:lang w:val="en-GB"/>
              </w:rPr>
              <w:t>purposes.</w:t>
            </w:r>
          </w:p>
        </w:tc>
        <w:tc>
          <w:tcPr>
            <w:tcW w:w="6149" w:type="dxa"/>
            <w:shd w:val="clear" w:color="auto" w:fill="FBE3D5"/>
          </w:tcPr>
          <w:p w14:paraId="7CFD8EB6" w14:textId="77777777" w:rsidR="00776A8D" w:rsidRPr="00776A8D" w:rsidRDefault="00776A8D" w:rsidP="007642C3">
            <w:pPr>
              <w:pStyle w:val="TableParagraph"/>
              <w:spacing w:line="266" w:lineRule="auto"/>
              <w:ind w:right="162"/>
              <w:rPr>
                <w:lang w:val="en-GB"/>
              </w:rPr>
            </w:pPr>
            <w:r w:rsidRPr="00776A8D">
              <w:rPr>
                <w:sz w:val="22"/>
                <w:lang w:val="en-GB"/>
              </w:rPr>
              <w:t>A sparrow crossing is proposed via the ATF LCWIP fully funded scheme, see Drawing ATF/VIA/HGN/KFR/DR/CH/009.</w:t>
            </w:r>
            <w:r w:rsidRPr="00776A8D">
              <w:rPr>
                <w:spacing w:val="40"/>
                <w:sz w:val="22"/>
                <w:lang w:val="en-GB"/>
              </w:rPr>
              <w:t xml:space="preserve"> </w:t>
            </w:r>
            <w:r w:rsidRPr="00776A8D">
              <w:rPr>
                <w:sz w:val="22"/>
                <w:lang w:val="en-GB"/>
              </w:rPr>
              <w:t xml:space="preserve">The proposed footway/cycleway along Newark Road provided by the applicant will connect to the ATF scheme as shown in ADC1580- </w:t>
            </w:r>
            <w:r w:rsidRPr="00776A8D">
              <w:rPr>
                <w:spacing w:val="-2"/>
                <w:sz w:val="22"/>
                <w:lang w:val="en-GB"/>
              </w:rPr>
              <w:t>DR-006-P5.</w:t>
            </w:r>
          </w:p>
        </w:tc>
      </w:tr>
    </w:tbl>
    <w:p w14:paraId="39F5B09D" w14:textId="77777777" w:rsidR="00776A8D" w:rsidRDefault="00776A8D" w:rsidP="007642C3"/>
    <w:tbl>
      <w:tblPr>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605"/>
        <w:gridCol w:w="7863"/>
        <w:gridCol w:w="6149"/>
      </w:tblGrid>
      <w:tr w:rsidR="00776A8D" w:rsidRPr="00776A8D" w14:paraId="519A1541" w14:textId="77777777" w:rsidTr="001C67B4">
        <w:trPr>
          <w:trHeight w:val="263"/>
        </w:trPr>
        <w:tc>
          <w:tcPr>
            <w:tcW w:w="605" w:type="dxa"/>
            <w:tcBorders>
              <w:right w:val="nil"/>
            </w:tcBorders>
            <w:shd w:val="clear" w:color="auto" w:fill="EC7C30"/>
          </w:tcPr>
          <w:p w14:paraId="2491ECD5" w14:textId="77777777" w:rsidR="00776A8D" w:rsidRPr="00776A8D" w:rsidRDefault="00776A8D" w:rsidP="007642C3">
            <w:pPr>
              <w:pStyle w:val="TableParagraph"/>
              <w:spacing w:line="235" w:lineRule="exact"/>
              <w:ind w:left="40"/>
              <w:rPr>
                <w:b/>
                <w:lang w:val="en-GB"/>
              </w:rPr>
            </w:pPr>
            <w:r w:rsidRPr="00776A8D">
              <w:rPr>
                <w:b/>
                <w:spacing w:val="-5"/>
                <w:w w:val="105"/>
                <w:sz w:val="22"/>
                <w:lang w:val="en-GB"/>
              </w:rPr>
              <w:t>Ref</w:t>
            </w:r>
          </w:p>
        </w:tc>
        <w:tc>
          <w:tcPr>
            <w:tcW w:w="7863" w:type="dxa"/>
            <w:tcBorders>
              <w:left w:val="nil"/>
            </w:tcBorders>
            <w:shd w:val="clear" w:color="auto" w:fill="EC7C30"/>
          </w:tcPr>
          <w:p w14:paraId="0D376D11" w14:textId="77777777" w:rsidR="00776A8D" w:rsidRPr="00776A8D" w:rsidRDefault="00776A8D" w:rsidP="007642C3">
            <w:pPr>
              <w:pStyle w:val="TableParagraph"/>
              <w:spacing w:line="235" w:lineRule="exact"/>
              <w:ind w:left="50"/>
              <w:rPr>
                <w:b/>
                <w:lang w:val="en-GB"/>
              </w:rPr>
            </w:pPr>
            <w:r w:rsidRPr="00776A8D">
              <w:rPr>
                <w:b/>
                <w:w w:val="105"/>
                <w:sz w:val="22"/>
                <w:lang w:val="en-GB"/>
              </w:rPr>
              <w:t>NCC</w:t>
            </w:r>
            <w:r w:rsidRPr="00776A8D">
              <w:rPr>
                <w:b/>
                <w:spacing w:val="-5"/>
                <w:w w:val="105"/>
                <w:sz w:val="22"/>
                <w:lang w:val="en-GB"/>
              </w:rPr>
              <w:t xml:space="preserve"> </w:t>
            </w:r>
            <w:r w:rsidRPr="00776A8D">
              <w:rPr>
                <w:b/>
                <w:spacing w:val="-2"/>
                <w:w w:val="105"/>
                <w:sz w:val="22"/>
                <w:lang w:val="en-GB"/>
              </w:rPr>
              <w:t>Comment</w:t>
            </w:r>
          </w:p>
        </w:tc>
        <w:tc>
          <w:tcPr>
            <w:tcW w:w="6149" w:type="dxa"/>
            <w:shd w:val="clear" w:color="auto" w:fill="EC7C30"/>
          </w:tcPr>
          <w:p w14:paraId="225FD5CE" w14:textId="77777777" w:rsidR="00776A8D" w:rsidRPr="00776A8D" w:rsidRDefault="00776A8D" w:rsidP="007642C3">
            <w:pPr>
              <w:pStyle w:val="TableParagraph"/>
              <w:spacing w:line="235" w:lineRule="exact"/>
              <w:ind w:left="39"/>
              <w:rPr>
                <w:b/>
                <w:lang w:val="en-GB"/>
              </w:rPr>
            </w:pPr>
            <w:r w:rsidRPr="00776A8D">
              <w:rPr>
                <w:b/>
                <w:sz w:val="22"/>
                <w:lang w:val="en-GB"/>
              </w:rPr>
              <w:t>ADC</w:t>
            </w:r>
            <w:r w:rsidRPr="00776A8D">
              <w:rPr>
                <w:b/>
                <w:spacing w:val="-2"/>
                <w:sz w:val="22"/>
                <w:lang w:val="en-GB"/>
              </w:rPr>
              <w:t xml:space="preserve"> Response</w:t>
            </w:r>
          </w:p>
        </w:tc>
      </w:tr>
      <w:tr w:rsidR="00776A8D" w:rsidRPr="00776A8D" w14:paraId="7C863D29" w14:textId="77777777" w:rsidTr="001C67B4">
        <w:trPr>
          <w:trHeight w:val="283"/>
        </w:trPr>
        <w:tc>
          <w:tcPr>
            <w:tcW w:w="605" w:type="dxa"/>
            <w:shd w:val="clear" w:color="auto" w:fill="F8CAAC"/>
          </w:tcPr>
          <w:p w14:paraId="1F2E3B27" w14:textId="77777777" w:rsidR="00776A8D" w:rsidRPr="00776A8D" w:rsidRDefault="00776A8D" w:rsidP="007642C3">
            <w:pPr>
              <w:pStyle w:val="TableParagraph"/>
              <w:rPr>
                <w:b/>
                <w:bCs/>
                <w:spacing w:val="-5"/>
                <w:lang w:val="en-GB"/>
              </w:rPr>
            </w:pPr>
            <w:r w:rsidRPr="00776A8D">
              <w:rPr>
                <w:b/>
                <w:bCs/>
                <w:spacing w:val="-5"/>
                <w:lang w:val="en-GB"/>
              </w:rPr>
              <w:t>5.0</w:t>
            </w:r>
          </w:p>
        </w:tc>
        <w:tc>
          <w:tcPr>
            <w:tcW w:w="7863" w:type="dxa"/>
            <w:tcBorders>
              <w:right w:val="single" w:sz="4" w:space="0" w:color="F8CAAC"/>
            </w:tcBorders>
            <w:shd w:val="clear" w:color="auto" w:fill="F8CAAC"/>
          </w:tcPr>
          <w:p w14:paraId="4BA00728" w14:textId="77777777" w:rsidR="00776A8D" w:rsidRPr="00776A8D" w:rsidRDefault="00776A8D" w:rsidP="007642C3">
            <w:pPr>
              <w:pStyle w:val="TableParagraph"/>
              <w:spacing w:before="1" w:line="259" w:lineRule="auto"/>
              <w:ind w:right="128"/>
              <w:rPr>
                <w:lang w:val="en-GB"/>
              </w:rPr>
            </w:pPr>
            <w:r w:rsidRPr="00776A8D">
              <w:rPr>
                <w:b/>
                <w:spacing w:val="4"/>
                <w:sz w:val="22"/>
                <w:lang w:val="en-GB"/>
              </w:rPr>
              <w:t>Internal</w:t>
            </w:r>
            <w:r w:rsidRPr="00776A8D">
              <w:rPr>
                <w:b/>
                <w:spacing w:val="18"/>
                <w:sz w:val="22"/>
                <w:lang w:val="en-GB"/>
              </w:rPr>
              <w:t xml:space="preserve"> </w:t>
            </w:r>
            <w:r w:rsidRPr="00776A8D">
              <w:rPr>
                <w:b/>
                <w:spacing w:val="-2"/>
                <w:sz w:val="22"/>
                <w:lang w:val="en-GB"/>
              </w:rPr>
              <w:t>Layout</w:t>
            </w:r>
          </w:p>
        </w:tc>
        <w:tc>
          <w:tcPr>
            <w:tcW w:w="6149" w:type="dxa"/>
            <w:tcBorders>
              <w:left w:val="single" w:sz="4" w:space="0" w:color="F8CAAC"/>
            </w:tcBorders>
            <w:shd w:val="clear" w:color="auto" w:fill="F8CAAC"/>
          </w:tcPr>
          <w:p w14:paraId="553F6804" w14:textId="77777777" w:rsidR="00776A8D" w:rsidRPr="00776A8D" w:rsidRDefault="00776A8D" w:rsidP="007642C3">
            <w:pPr>
              <w:pStyle w:val="TableParagraph"/>
              <w:spacing w:line="266" w:lineRule="auto"/>
              <w:rPr>
                <w:lang w:val="en-GB"/>
              </w:rPr>
            </w:pPr>
          </w:p>
        </w:tc>
      </w:tr>
      <w:tr w:rsidR="00776A8D" w:rsidRPr="00776A8D" w14:paraId="266EC64E" w14:textId="77777777" w:rsidTr="001C67B4">
        <w:trPr>
          <w:trHeight w:val="1962"/>
        </w:trPr>
        <w:tc>
          <w:tcPr>
            <w:tcW w:w="605" w:type="dxa"/>
            <w:shd w:val="clear" w:color="auto" w:fill="FBE3D5"/>
          </w:tcPr>
          <w:p w14:paraId="44E55AAF" w14:textId="77777777" w:rsidR="00776A8D" w:rsidRPr="00776A8D" w:rsidRDefault="00776A8D" w:rsidP="007642C3">
            <w:pPr>
              <w:pStyle w:val="TableParagraph"/>
              <w:rPr>
                <w:lang w:val="en-GB"/>
              </w:rPr>
            </w:pPr>
            <w:r w:rsidRPr="00776A8D">
              <w:rPr>
                <w:spacing w:val="-5"/>
                <w:sz w:val="22"/>
                <w:lang w:val="en-GB"/>
              </w:rPr>
              <w:t>5.1</w:t>
            </w:r>
          </w:p>
        </w:tc>
        <w:tc>
          <w:tcPr>
            <w:tcW w:w="7863" w:type="dxa"/>
            <w:shd w:val="clear" w:color="auto" w:fill="FBE3D5"/>
          </w:tcPr>
          <w:p w14:paraId="2DD4D11A" w14:textId="77777777" w:rsidR="00776A8D" w:rsidRPr="00776A8D" w:rsidRDefault="00776A8D" w:rsidP="007642C3">
            <w:pPr>
              <w:pStyle w:val="TableParagraph"/>
              <w:spacing w:before="1" w:line="259" w:lineRule="auto"/>
              <w:ind w:right="128"/>
              <w:rPr>
                <w:lang w:val="en-GB"/>
              </w:rPr>
            </w:pPr>
            <w:r w:rsidRPr="00776A8D">
              <w:rPr>
                <w:sz w:val="22"/>
                <w:lang w:val="en-GB"/>
              </w:rPr>
              <w:t>Road layout needs to be a short overwide transition, a full connected loop system spine road (suitable for bus access) covering the entire site, rather than just isolated parts of it. The road loop will be useful in helping route choice, connectivity/permeation, refuse collection, deliveries of domestic goods and traffic dispersal within the site, it needs to extensive and should be a circuitous link to prevent ‘back-tracking’.</w:t>
            </w:r>
            <w:r w:rsidRPr="00776A8D">
              <w:rPr>
                <w:spacing w:val="-3"/>
                <w:sz w:val="22"/>
                <w:lang w:val="en-GB"/>
              </w:rPr>
              <w:t xml:space="preserve"> </w:t>
            </w:r>
            <w:r w:rsidRPr="00776A8D">
              <w:rPr>
                <w:sz w:val="22"/>
                <w:lang w:val="en-GB"/>
              </w:rPr>
              <w:t>This</w:t>
            </w:r>
            <w:r w:rsidRPr="00776A8D">
              <w:rPr>
                <w:spacing w:val="-1"/>
                <w:sz w:val="22"/>
                <w:lang w:val="en-GB"/>
              </w:rPr>
              <w:t xml:space="preserve"> </w:t>
            </w:r>
            <w:r w:rsidRPr="00776A8D">
              <w:rPr>
                <w:sz w:val="22"/>
                <w:lang w:val="en-GB"/>
              </w:rPr>
              <w:t>will</w:t>
            </w:r>
            <w:r w:rsidRPr="00776A8D">
              <w:rPr>
                <w:spacing w:val="-3"/>
                <w:sz w:val="22"/>
                <w:lang w:val="en-GB"/>
              </w:rPr>
              <w:t xml:space="preserve"> </w:t>
            </w:r>
            <w:r w:rsidRPr="00776A8D">
              <w:rPr>
                <w:sz w:val="22"/>
                <w:lang w:val="en-GB"/>
              </w:rPr>
              <w:t>help</w:t>
            </w:r>
            <w:r w:rsidRPr="00776A8D">
              <w:rPr>
                <w:spacing w:val="-3"/>
                <w:sz w:val="22"/>
                <w:lang w:val="en-GB"/>
              </w:rPr>
              <w:t xml:space="preserve"> </w:t>
            </w:r>
            <w:r w:rsidRPr="00776A8D">
              <w:rPr>
                <w:sz w:val="22"/>
                <w:lang w:val="en-GB"/>
              </w:rPr>
              <w:t>to make</w:t>
            </w:r>
            <w:r w:rsidRPr="00776A8D">
              <w:rPr>
                <w:spacing w:val="-1"/>
                <w:sz w:val="22"/>
                <w:lang w:val="en-GB"/>
              </w:rPr>
              <w:t xml:space="preserve"> </w:t>
            </w:r>
            <w:r w:rsidRPr="00776A8D">
              <w:rPr>
                <w:sz w:val="22"/>
                <w:lang w:val="en-GB"/>
              </w:rPr>
              <w:t>a</w:t>
            </w:r>
            <w:r w:rsidRPr="00776A8D">
              <w:rPr>
                <w:spacing w:val="-1"/>
                <w:sz w:val="22"/>
                <w:lang w:val="en-GB"/>
              </w:rPr>
              <w:t xml:space="preserve"> </w:t>
            </w:r>
            <w:r w:rsidRPr="00776A8D">
              <w:rPr>
                <w:sz w:val="22"/>
                <w:lang w:val="en-GB"/>
              </w:rPr>
              <w:t>higher</w:t>
            </w:r>
            <w:r w:rsidRPr="00776A8D">
              <w:rPr>
                <w:spacing w:val="-1"/>
                <w:sz w:val="22"/>
                <w:lang w:val="en-GB"/>
              </w:rPr>
              <w:t xml:space="preserve"> </w:t>
            </w:r>
            <w:r w:rsidRPr="00776A8D">
              <w:rPr>
                <w:sz w:val="22"/>
                <w:lang w:val="en-GB"/>
              </w:rPr>
              <w:t>quality</w:t>
            </w:r>
            <w:r w:rsidRPr="00776A8D">
              <w:rPr>
                <w:spacing w:val="-1"/>
                <w:sz w:val="22"/>
                <w:lang w:val="en-GB"/>
              </w:rPr>
              <w:t xml:space="preserve"> </w:t>
            </w:r>
            <w:r w:rsidRPr="00776A8D">
              <w:rPr>
                <w:sz w:val="22"/>
                <w:lang w:val="en-GB"/>
              </w:rPr>
              <w:t>place</w:t>
            </w:r>
            <w:r w:rsidRPr="00776A8D">
              <w:rPr>
                <w:spacing w:val="-1"/>
                <w:sz w:val="22"/>
                <w:lang w:val="en-GB"/>
              </w:rPr>
              <w:t xml:space="preserve"> </w:t>
            </w:r>
            <w:r w:rsidRPr="00776A8D">
              <w:rPr>
                <w:sz w:val="22"/>
                <w:lang w:val="en-GB"/>
              </w:rPr>
              <w:t>with</w:t>
            </w:r>
            <w:r w:rsidRPr="00776A8D">
              <w:rPr>
                <w:spacing w:val="-3"/>
                <w:sz w:val="22"/>
                <w:lang w:val="en-GB"/>
              </w:rPr>
              <w:t xml:space="preserve"> </w:t>
            </w:r>
            <w:r w:rsidRPr="00776A8D">
              <w:rPr>
                <w:sz w:val="22"/>
                <w:lang w:val="en-GB"/>
              </w:rPr>
              <w:t>an</w:t>
            </w:r>
            <w:r w:rsidRPr="00776A8D">
              <w:rPr>
                <w:spacing w:val="-3"/>
                <w:sz w:val="22"/>
                <w:lang w:val="en-GB"/>
              </w:rPr>
              <w:t xml:space="preserve"> </w:t>
            </w:r>
            <w:r w:rsidRPr="00776A8D">
              <w:rPr>
                <w:sz w:val="22"/>
                <w:lang w:val="en-GB"/>
              </w:rPr>
              <w:t>inherent</w:t>
            </w:r>
          </w:p>
          <w:p w14:paraId="5866B101" w14:textId="77777777" w:rsidR="00776A8D" w:rsidRPr="00776A8D" w:rsidRDefault="00776A8D" w:rsidP="007642C3">
            <w:pPr>
              <w:pStyle w:val="TableParagraph"/>
              <w:spacing w:before="2" w:line="199" w:lineRule="exact"/>
              <w:rPr>
                <w:lang w:val="en-GB"/>
              </w:rPr>
            </w:pPr>
            <w:r w:rsidRPr="00776A8D">
              <w:rPr>
                <w:sz w:val="22"/>
                <w:lang w:val="en-GB"/>
              </w:rPr>
              <w:t>movement</w:t>
            </w:r>
            <w:r w:rsidRPr="00776A8D">
              <w:rPr>
                <w:spacing w:val="2"/>
                <w:sz w:val="22"/>
                <w:lang w:val="en-GB"/>
              </w:rPr>
              <w:t xml:space="preserve"> </w:t>
            </w:r>
            <w:r w:rsidRPr="00776A8D">
              <w:rPr>
                <w:spacing w:val="-2"/>
                <w:sz w:val="22"/>
                <w:lang w:val="en-GB"/>
              </w:rPr>
              <w:t>function.</w:t>
            </w:r>
          </w:p>
        </w:tc>
        <w:tc>
          <w:tcPr>
            <w:tcW w:w="6149" w:type="dxa"/>
            <w:shd w:val="clear" w:color="auto" w:fill="FBE3D5"/>
          </w:tcPr>
          <w:p w14:paraId="76A1560A" w14:textId="77777777" w:rsidR="00776A8D" w:rsidRPr="00776A8D" w:rsidRDefault="00776A8D" w:rsidP="007642C3">
            <w:pPr>
              <w:pStyle w:val="TableParagraph"/>
              <w:spacing w:line="266" w:lineRule="auto"/>
              <w:rPr>
                <w:lang w:val="en-GB"/>
              </w:rPr>
            </w:pPr>
            <w:r w:rsidRPr="00776A8D">
              <w:rPr>
                <w:sz w:val="22"/>
                <w:lang w:val="en-GB"/>
              </w:rPr>
              <w:t xml:space="preserve">A 6.2m wide spine road will be provided through the centre of the </w:t>
            </w:r>
            <w:r w:rsidRPr="00776A8D">
              <w:rPr>
                <w:w w:val="105"/>
                <w:sz w:val="22"/>
                <w:lang w:val="en-GB"/>
              </w:rPr>
              <w:t>site with two loop connections provided</w:t>
            </w:r>
            <w:r w:rsidRPr="00776A8D">
              <w:rPr>
                <w:spacing w:val="-2"/>
                <w:w w:val="105"/>
                <w:sz w:val="22"/>
                <w:lang w:val="en-GB"/>
              </w:rPr>
              <w:t xml:space="preserve"> </w:t>
            </w:r>
            <w:r w:rsidRPr="00776A8D">
              <w:rPr>
                <w:w w:val="105"/>
                <w:sz w:val="22"/>
                <w:lang w:val="en-GB"/>
              </w:rPr>
              <w:t>near</w:t>
            </w:r>
            <w:r w:rsidRPr="00776A8D">
              <w:rPr>
                <w:spacing w:val="-3"/>
                <w:w w:val="105"/>
                <w:sz w:val="22"/>
                <w:lang w:val="en-GB"/>
              </w:rPr>
              <w:t xml:space="preserve"> </w:t>
            </w:r>
            <w:r w:rsidRPr="00776A8D">
              <w:rPr>
                <w:w w:val="105"/>
                <w:sz w:val="22"/>
                <w:lang w:val="en-GB"/>
              </w:rPr>
              <w:t>the Newark Road access</w:t>
            </w:r>
            <w:r w:rsidRPr="00776A8D">
              <w:rPr>
                <w:spacing w:val="-14"/>
                <w:w w:val="105"/>
                <w:sz w:val="22"/>
                <w:lang w:val="en-GB"/>
              </w:rPr>
              <w:t xml:space="preserve"> </w:t>
            </w:r>
            <w:r w:rsidRPr="00776A8D">
              <w:rPr>
                <w:w w:val="105"/>
                <w:sz w:val="22"/>
                <w:lang w:val="en-GB"/>
              </w:rPr>
              <w:t>and</w:t>
            </w:r>
            <w:r w:rsidRPr="00776A8D">
              <w:rPr>
                <w:spacing w:val="-13"/>
                <w:w w:val="105"/>
                <w:sz w:val="22"/>
                <w:lang w:val="en-GB"/>
              </w:rPr>
              <w:t xml:space="preserve"> </w:t>
            </w:r>
            <w:r w:rsidRPr="00776A8D">
              <w:rPr>
                <w:w w:val="105"/>
                <w:sz w:val="22"/>
                <w:lang w:val="en-GB"/>
              </w:rPr>
              <w:t>towards</w:t>
            </w:r>
            <w:r w:rsidRPr="00776A8D">
              <w:rPr>
                <w:spacing w:val="-13"/>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lang w:val="en-GB"/>
              </w:rPr>
              <w:t>bottom</w:t>
            </w:r>
            <w:r w:rsidRPr="00776A8D">
              <w:rPr>
                <w:spacing w:val="-13"/>
                <w:w w:val="105"/>
                <w:sz w:val="22"/>
                <w:lang w:val="en-GB"/>
              </w:rPr>
              <w:t xml:space="preserve"> </w:t>
            </w:r>
            <w:r w:rsidRPr="00776A8D">
              <w:rPr>
                <w:w w:val="105"/>
                <w:sz w:val="22"/>
                <w:lang w:val="en-GB"/>
              </w:rPr>
              <w:t>of</w:t>
            </w:r>
            <w:r w:rsidRPr="00776A8D">
              <w:rPr>
                <w:spacing w:val="-13"/>
                <w:w w:val="105"/>
                <w:sz w:val="22"/>
                <w:lang w:val="en-GB"/>
              </w:rPr>
              <w:t xml:space="preserve"> </w:t>
            </w:r>
            <w:r w:rsidRPr="00776A8D">
              <w:rPr>
                <w:w w:val="105"/>
                <w:sz w:val="22"/>
                <w:lang w:val="en-GB"/>
              </w:rPr>
              <w:t>the</w:t>
            </w:r>
            <w:r w:rsidRPr="00776A8D">
              <w:rPr>
                <w:spacing w:val="-13"/>
                <w:w w:val="105"/>
                <w:sz w:val="22"/>
                <w:lang w:val="en-GB"/>
              </w:rPr>
              <w:t xml:space="preserve"> </w:t>
            </w:r>
            <w:r w:rsidRPr="00776A8D">
              <w:rPr>
                <w:w w:val="105"/>
                <w:sz w:val="22"/>
                <w:lang w:val="en-GB"/>
              </w:rPr>
              <w:t>site.</w:t>
            </w:r>
            <w:r w:rsidRPr="00776A8D">
              <w:rPr>
                <w:spacing w:val="5"/>
                <w:w w:val="105"/>
                <w:sz w:val="22"/>
                <w:lang w:val="en-GB"/>
              </w:rPr>
              <w:t xml:space="preserve"> </w:t>
            </w:r>
            <w:r w:rsidRPr="00776A8D">
              <w:rPr>
                <w:w w:val="105"/>
                <w:sz w:val="22"/>
                <w:lang w:val="en-GB"/>
              </w:rPr>
              <w:t>In</w:t>
            </w:r>
            <w:r w:rsidRPr="00776A8D">
              <w:rPr>
                <w:spacing w:val="-13"/>
                <w:w w:val="105"/>
                <w:sz w:val="22"/>
                <w:lang w:val="en-GB"/>
              </w:rPr>
              <w:t xml:space="preserve"> </w:t>
            </w:r>
            <w:r w:rsidRPr="00776A8D">
              <w:rPr>
                <w:w w:val="105"/>
                <w:sz w:val="22"/>
                <w:lang w:val="en-GB"/>
              </w:rPr>
              <w:t>addition,</w:t>
            </w:r>
            <w:r w:rsidRPr="00776A8D">
              <w:rPr>
                <w:spacing w:val="-13"/>
                <w:w w:val="105"/>
                <w:sz w:val="22"/>
                <w:lang w:val="en-GB"/>
              </w:rPr>
              <w:t xml:space="preserve"> </w:t>
            </w:r>
            <w:r w:rsidRPr="00776A8D">
              <w:rPr>
                <w:w w:val="105"/>
                <w:sz w:val="22"/>
                <w:lang w:val="en-GB"/>
              </w:rPr>
              <w:t>a</w:t>
            </w:r>
            <w:r w:rsidRPr="00776A8D">
              <w:rPr>
                <w:spacing w:val="-13"/>
                <w:w w:val="105"/>
                <w:sz w:val="22"/>
                <w:lang w:val="en-GB"/>
              </w:rPr>
              <w:t xml:space="preserve"> </w:t>
            </w:r>
            <w:r w:rsidRPr="00776A8D">
              <w:rPr>
                <w:w w:val="105"/>
                <w:sz w:val="22"/>
                <w:lang w:val="en-GB"/>
              </w:rPr>
              <w:t>bus</w:t>
            </w:r>
            <w:r w:rsidRPr="00776A8D">
              <w:rPr>
                <w:spacing w:val="-13"/>
                <w:w w:val="105"/>
                <w:sz w:val="22"/>
                <w:lang w:val="en-GB"/>
              </w:rPr>
              <w:t xml:space="preserve"> </w:t>
            </w:r>
            <w:r w:rsidRPr="00776A8D">
              <w:rPr>
                <w:w w:val="105"/>
                <w:sz w:val="22"/>
                <w:lang w:val="en-GB"/>
              </w:rPr>
              <w:t>loop will</w:t>
            </w:r>
            <w:r w:rsidRPr="00776A8D">
              <w:rPr>
                <w:spacing w:val="-7"/>
                <w:w w:val="105"/>
                <w:sz w:val="22"/>
                <w:lang w:val="en-GB"/>
              </w:rPr>
              <w:t xml:space="preserve"> </w:t>
            </w:r>
            <w:r w:rsidRPr="00776A8D">
              <w:rPr>
                <w:w w:val="105"/>
                <w:sz w:val="22"/>
                <w:lang w:val="en-GB"/>
              </w:rPr>
              <w:t>be</w:t>
            </w:r>
            <w:r w:rsidRPr="00776A8D">
              <w:rPr>
                <w:spacing w:val="-6"/>
                <w:w w:val="105"/>
                <w:sz w:val="22"/>
                <w:lang w:val="en-GB"/>
              </w:rPr>
              <w:t xml:space="preserve"> </w:t>
            </w:r>
            <w:r w:rsidRPr="00776A8D">
              <w:rPr>
                <w:w w:val="105"/>
                <w:sz w:val="22"/>
                <w:lang w:val="en-GB"/>
              </w:rPr>
              <w:t>provided</w:t>
            </w:r>
            <w:r w:rsidRPr="00776A8D">
              <w:rPr>
                <w:spacing w:val="-6"/>
                <w:w w:val="105"/>
                <w:sz w:val="22"/>
                <w:lang w:val="en-GB"/>
              </w:rPr>
              <w:t xml:space="preserve"> </w:t>
            </w:r>
            <w:r w:rsidRPr="00776A8D">
              <w:rPr>
                <w:w w:val="105"/>
                <w:sz w:val="22"/>
                <w:lang w:val="en-GB"/>
              </w:rPr>
              <w:t>to</w:t>
            </w:r>
            <w:r w:rsidRPr="00776A8D">
              <w:rPr>
                <w:spacing w:val="-6"/>
                <w:w w:val="105"/>
                <w:sz w:val="22"/>
                <w:lang w:val="en-GB"/>
              </w:rPr>
              <w:t xml:space="preserve"> </w:t>
            </w:r>
            <w:r w:rsidRPr="00776A8D">
              <w:rPr>
                <w:w w:val="105"/>
                <w:sz w:val="22"/>
                <w:lang w:val="en-GB"/>
              </w:rPr>
              <w:t>ensure</w:t>
            </w:r>
            <w:r w:rsidRPr="00776A8D">
              <w:rPr>
                <w:spacing w:val="-6"/>
                <w:w w:val="105"/>
                <w:sz w:val="22"/>
                <w:lang w:val="en-GB"/>
              </w:rPr>
              <w:t xml:space="preserve"> </w:t>
            </w:r>
            <w:r w:rsidRPr="00776A8D">
              <w:rPr>
                <w:w w:val="105"/>
                <w:sz w:val="22"/>
                <w:lang w:val="en-GB"/>
              </w:rPr>
              <w:t>bus</w:t>
            </w:r>
            <w:r w:rsidRPr="00776A8D">
              <w:rPr>
                <w:spacing w:val="-6"/>
                <w:w w:val="105"/>
                <w:sz w:val="22"/>
                <w:lang w:val="en-GB"/>
              </w:rPr>
              <w:t xml:space="preserve"> </w:t>
            </w:r>
            <w:r w:rsidRPr="00776A8D">
              <w:rPr>
                <w:w w:val="105"/>
                <w:sz w:val="22"/>
                <w:lang w:val="en-GB"/>
              </w:rPr>
              <w:t>penetration</w:t>
            </w:r>
            <w:r w:rsidRPr="00776A8D">
              <w:rPr>
                <w:spacing w:val="-8"/>
                <w:w w:val="105"/>
                <w:sz w:val="22"/>
                <w:lang w:val="en-GB"/>
              </w:rPr>
              <w:t xml:space="preserve"> </w:t>
            </w:r>
            <w:r w:rsidRPr="00776A8D">
              <w:rPr>
                <w:w w:val="105"/>
                <w:sz w:val="22"/>
                <w:lang w:val="en-GB"/>
              </w:rPr>
              <w:t>through</w:t>
            </w:r>
            <w:r w:rsidRPr="00776A8D">
              <w:rPr>
                <w:spacing w:val="-8"/>
                <w:w w:val="105"/>
                <w:sz w:val="22"/>
                <w:lang w:val="en-GB"/>
              </w:rPr>
              <w:t xml:space="preserve"> </w:t>
            </w:r>
            <w:r w:rsidRPr="00776A8D">
              <w:rPr>
                <w:w w:val="105"/>
                <w:sz w:val="22"/>
                <w:lang w:val="en-GB"/>
              </w:rPr>
              <w:t>the</w:t>
            </w:r>
            <w:r w:rsidRPr="00776A8D">
              <w:rPr>
                <w:spacing w:val="-6"/>
                <w:w w:val="105"/>
                <w:sz w:val="22"/>
                <w:lang w:val="en-GB"/>
              </w:rPr>
              <w:t xml:space="preserve"> </w:t>
            </w:r>
            <w:r w:rsidRPr="00776A8D">
              <w:rPr>
                <w:w w:val="105"/>
                <w:sz w:val="22"/>
                <w:lang w:val="en-GB"/>
              </w:rPr>
              <w:t>site.</w:t>
            </w:r>
            <w:r w:rsidRPr="00776A8D">
              <w:rPr>
                <w:spacing w:val="40"/>
                <w:w w:val="105"/>
                <w:sz w:val="22"/>
                <w:lang w:val="en-GB"/>
              </w:rPr>
              <w:t xml:space="preserve"> </w:t>
            </w:r>
            <w:r w:rsidRPr="00776A8D">
              <w:rPr>
                <w:w w:val="105"/>
                <w:sz w:val="22"/>
                <w:lang w:val="en-GB"/>
              </w:rPr>
              <w:t>See the revised illustrative masterplan.</w:t>
            </w:r>
          </w:p>
        </w:tc>
      </w:tr>
      <w:tr w:rsidR="00776A8D" w:rsidRPr="00776A8D" w14:paraId="31DD8C1C" w14:textId="77777777" w:rsidTr="001C67B4">
        <w:trPr>
          <w:trHeight w:val="829"/>
        </w:trPr>
        <w:tc>
          <w:tcPr>
            <w:tcW w:w="605" w:type="dxa"/>
            <w:shd w:val="clear" w:color="auto" w:fill="FBE3D5"/>
          </w:tcPr>
          <w:p w14:paraId="02BA5DCE" w14:textId="77777777" w:rsidR="00776A8D" w:rsidRPr="00776A8D" w:rsidRDefault="00776A8D" w:rsidP="007642C3">
            <w:pPr>
              <w:pStyle w:val="TableParagraph"/>
              <w:ind w:left="38"/>
              <w:rPr>
                <w:lang w:val="en-GB"/>
              </w:rPr>
            </w:pPr>
            <w:r w:rsidRPr="00776A8D">
              <w:rPr>
                <w:spacing w:val="-5"/>
                <w:sz w:val="22"/>
                <w:lang w:val="en-GB"/>
              </w:rPr>
              <w:t>5.2</w:t>
            </w:r>
          </w:p>
        </w:tc>
        <w:tc>
          <w:tcPr>
            <w:tcW w:w="7863" w:type="dxa"/>
            <w:shd w:val="clear" w:color="auto" w:fill="FBE3D5"/>
          </w:tcPr>
          <w:p w14:paraId="42AD558B" w14:textId="77777777" w:rsidR="00776A8D" w:rsidRPr="00776A8D" w:rsidRDefault="00776A8D" w:rsidP="007642C3">
            <w:pPr>
              <w:pStyle w:val="TableParagraph"/>
              <w:spacing w:before="1" w:line="259" w:lineRule="auto"/>
              <w:ind w:right="128"/>
              <w:rPr>
                <w:lang w:val="en-GB"/>
              </w:rPr>
            </w:pPr>
            <w:r w:rsidRPr="00776A8D">
              <w:rPr>
                <w:sz w:val="22"/>
                <w:lang w:val="en-GB"/>
              </w:rPr>
              <w:t>Corridors</w:t>
            </w:r>
            <w:r w:rsidRPr="00776A8D">
              <w:rPr>
                <w:spacing w:val="-1"/>
                <w:sz w:val="22"/>
                <w:lang w:val="en-GB"/>
              </w:rPr>
              <w:t xml:space="preserve"> </w:t>
            </w:r>
            <w:r w:rsidRPr="00776A8D">
              <w:rPr>
                <w:sz w:val="22"/>
                <w:lang w:val="en-GB"/>
              </w:rPr>
              <w:t>of</w:t>
            </w:r>
            <w:r w:rsidRPr="00776A8D">
              <w:rPr>
                <w:spacing w:val="-2"/>
                <w:sz w:val="22"/>
                <w:lang w:val="en-GB"/>
              </w:rPr>
              <w:t xml:space="preserve"> </w:t>
            </w:r>
            <w:r w:rsidRPr="00776A8D">
              <w:rPr>
                <w:sz w:val="22"/>
                <w:lang w:val="en-GB"/>
              </w:rPr>
              <w:t>land</w:t>
            </w:r>
            <w:r w:rsidRPr="00776A8D">
              <w:rPr>
                <w:spacing w:val="-3"/>
                <w:sz w:val="22"/>
                <w:lang w:val="en-GB"/>
              </w:rPr>
              <w:t xml:space="preserve"> </w:t>
            </w:r>
            <w:r w:rsidRPr="00776A8D">
              <w:rPr>
                <w:sz w:val="22"/>
                <w:lang w:val="en-GB"/>
              </w:rPr>
              <w:t>need</w:t>
            </w:r>
            <w:r w:rsidRPr="00776A8D">
              <w:rPr>
                <w:spacing w:val="-3"/>
                <w:sz w:val="22"/>
                <w:lang w:val="en-GB"/>
              </w:rPr>
              <w:t xml:space="preserve"> </w:t>
            </w:r>
            <w:r w:rsidRPr="00776A8D">
              <w:rPr>
                <w:sz w:val="22"/>
                <w:lang w:val="en-GB"/>
              </w:rPr>
              <w:t>to</w:t>
            </w:r>
            <w:r w:rsidRPr="00776A8D">
              <w:rPr>
                <w:spacing w:val="-1"/>
                <w:sz w:val="22"/>
                <w:lang w:val="en-GB"/>
              </w:rPr>
              <w:t xml:space="preserve"> </w:t>
            </w:r>
            <w:r w:rsidRPr="00776A8D">
              <w:rPr>
                <w:sz w:val="22"/>
                <w:lang w:val="en-GB"/>
              </w:rPr>
              <w:t>be</w:t>
            </w:r>
            <w:r w:rsidRPr="00776A8D">
              <w:rPr>
                <w:spacing w:val="-1"/>
                <w:sz w:val="22"/>
                <w:lang w:val="en-GB"/>
              </w:rPr>
              <w:t xml:space="preserve"> </w:t>
            </w:r>
            <w:r w:rsidRPr="00776A8D">
              <w:rPr>
                <w:sz w:val="22"/>
                <w:lang w:val="en-GB"/>
              </w:rPr>
              <w:t>safeguarded</w:t>
            </w:r>
            <w:r w:rsidRPr="00776A8D">
              <w:rPr>
                <w:spacing w:val="-1"/>
                <w:sz w:val="22"/>
                <w:lang w:val="en-GB"/>
              </w:rPr>
              <w:t xml:space="preserve"> </w:t>
            </w:r>
            <w:r w:rsidRPr="00776A8D">
              <w:rPr>
                <w:sz w:val="22"/>
                <w:lang w:val="en-GB"/>
              </w:rPr>
              <w:t>to extend</w:t>
            </w:r>
            <w:r w:rsidRPr="00776A8D">
              <w:rPr>
                <w:spacing w:val="-2"/>
                <w:sz w:val="22"/>
                <w:lang w:val="en-GB"/>
              </w:rPr>
              <w:t xml:space="preserve"> </w:t>
            </w:r>
            <w:r w:rsidRPr="00776A8D">
              <w:rPr>
                <w:sz w:val="22"/>
                <w:lang w:val="en-GB"/>
              </w:rPr>
              <w:t>the looped</w:t>
            </w:r>
            <w:r w:rsidRPr="00776A8D">
              <w:rPr>
                <w:spacing w:val="-1"/>
                <w:sz w:val="22"/>
                <w:lang w:val="en-GB"/>
              </w:rPr>
              <w:t xml:space="preserve"> </w:t>
            </w:r>
            <w:r w:rsidRPr="00776A8D">
              <w:rPr>
                <w:sz w:val="22"/>
                <w:lang w:val="en-GB"/>
              </w:rPr>
              <w:t>system</w:t>
            </w:r>
            <w:r w:rsidRPr="00776A8D">
              <w:rPr>
                <w:spacing w:val="-1"/>
                <w:sz w:val="22"/>
                <w:lang w:val="en-GB"/>
              </w:rPr>
              <w:t xml:space="preserve"> </w:t>
            </w:r>
            <w:r w:rsidRPr="00776A8D">
              <w:rPr>
                <w:sz w:val="22"/>
                <w:lang w:val="en-GB"/>
              </w:rPr>
              <w:t>into</w:t>
            </w:r>
            <w:r w:rsidRPr="00776A8D">
              <w:rPr>
                <w:spacing w:val="-1"/>
                <w:sz w:val="22"/>
                <w:lang w:val="en-GB"/>
              </w:rPr>
              <w:t xml:space="preserve"> </w:t>
            </w:r>
            <w:r w:rsidRPr="00776A8D">
              <w:rPr>
                <w:sz w:val="22"/>
                <w:lang w:val="en-GB"/>
              </w:rPr>
              <w:t>adjacent undeveloped land to ensure potential development land is not sterilised.</w:t>
            </w:r>
          </w:p>
        </w:tc>
        <w:tc>
          <w:tcPr>
            <w:tcW w:w="6149" w:type="dxa"/>
            <w:shd w:val="clear" w:color="auto" w:fill="FBE3D5"/>
          </w:tcPr>
          <w:p w14:paraId="0EB787B3" w14:textId="77777777" w:rsidR="00776A8D" w:rsidRPr="00776A8D" w:rsidRDefault="00776A8D" w:rsidP="007642C3">
            <w:pPr>
              <w:pStyle w:val="TableParagraph"/>
              <w:rPr>
                <w:lang w:val="en-GB"/>
              </w:rPr>
            </w:pPr>
            <w:r w:rsidRPr="00776A8D">
              <w:rPr>
                <w:sz w:val="22"/>
                <w:lang w:val="en-GB"/>
              </w:rPr>
              <w:t>Agreed.</w:t>
            </w:r>
            <w:r w:rsidRPr="00776A8D">
              <w:rPr>
                <w:spacing w:val="61"/>
                <w:sz w:val="22"/>
                <w:lang w:val="en-GB"/>
              </w:rPr>
              <w:t xml:space="preserve"> </w:t>
            </w:r>
            <w:r w:rsidRPr="00776A8D">
              <w:rPr>
                <w:sz w:val="22"/>
                <w:lang w:val="en-GB"/>
              </w:rPr>
              <w:t>See</w:t>
            </w:r>
            <w:r w:rsidRPr="00776A8D">
              <w:rPr>
                <w:spacing w:val="8"/>
                <w:sz w:val="22"/>
                <w:lang w:val="en-GB"/>
              </w:rPr>
              <w:t xml:space="preserve"> </w:t>
            </w:r>
            <w:r w:rsidRPr="00776A8D">
              <w:rPr>
                <w:sz w:val="22"/>
                <w:lang w:val="en-GB"/>
              </w:rPr>
              <w:t>the</w:t>
            </w:r>
            <w:r w:rsidRPr="00776A8D">
              <w:rPr>
                <w:spacing w:val="8"/>
                <w:sz w:val="22"/>
                <w:lang w:val="en-GB"/>
              </w:rPr>
              <w:t xml:space="preserve"> </w:t>
            </w:r>
            <w:r w:rsidRPr="00776A8D">
              <w:rPr>
                <w:sz w:val="22"/>
                <w:lang w:val="en-GB"/>
              </w:rPr>
              <w:t>revised</w:t>
            </w:r>
            <w:r w:rsidRPr="00776A8D">
              <w:rPr>
                <w:spacing w:val="7"/>
                <w:sz w:val="22"/>
                <w:lang w:val="en-GB"/>
              </w:rPr>
              <w:t xml:space="preserve"> </w:t>
            </w:r>
            <w:r w:rsidRPr="00776A8D">
              <w:rPr>
                <w:sz w:val="22"/>
                <w:lang w:val="en-GB"/>
              </w:rPr>
              <w:t>illustrative</w:t>
            </w:r>
            <w:r w:rsidRPr="00776A8D">
              <w:rPr>
                <w:spacing w:val="8"/>
                <w:sz w:val="22"/>
                <w:lang w:val="en-GB"/>
              </w:rPr>
              <w:t xml:space="preserve"> </w:t>
            </w:r>
            <w:r w:rsidRPr="00776A8D">
              <w:rPr>
                <w:spacing w:val="-2"/>
                <w:sz w:val="22"/>
                <w:lang w:val="en-GB"/>
              </w:rPr>
              <w:t>masterplan.</w:t>
            </w:r>
          </w:p>
        </w:tc>
      </w:tr>
      <w:tr w:rsidR="00776A8D" w:rsidRPr="00776A8D" w14:paraId="56E0E298" w14:textId="77777777" w:rsidTr="001C67B4">
        <w:trPr>
          <w:trHeight w:val="546"/>
        </w:trPr>
        <w:tc>
          <w:tcPr>
            <w:tcW w:w="605" w:type="dxa"/>
            <w:shd w:val="clear" w:color="auto" w:fill="FBE3D5"/>
          </w:tcPr>
          <w:p w14:paraId="1B54DCD9" w14:textId="77777777" w:rsidR="00776A8D" w:rsidRPr="00776A8D" w:rsidRDefault="00776A8D" w:rsidP="007642C3">
            <w:pPr>
              <w:pStyle w:val="TableParagraph"/>
              <w:ind w:left="38"/>
              <w:rPr>
                <w:lang w:val="en-GB"/>
              </w:rPr>
            </w:pPr>
            <w:r w:rsidRPr="00776A8D">
              <w:rPr>
                <w:spacing w:val="-5"/>
                <w:sz w:val="22"/>
                <w:lang w:val="en-GB"/>
              </w:rPr>
              <w:t>5.3</w:t>
            </w:r>
          </w:p>
        </w:tc>
        <w:tc>
          <w:tcPr>
            <w:tcW w:w="7863" w:type="dxa"/>
            <w:shd w:val="clear" w:color="auto" w:fill="FBE3D5"/>
          </w:tcPr>
          <w:p w14:paraId="21A94009" w14:textId="77777777" w:rsidR="00776A8D" w:rsidRPr="00776A8D" w:rsidRDefault="00776A8D" w:rsidP="007642C3">
            <w:pPr>
              <w:pStyle w:val="TableParagraph"/>
              <w:spacing w:before="1"/>
              <w:rPr>
                <w:lang w:val="en-GB"/>
              </w:rPr>
            </w:pPr>
            <w:r w:rsidRPr="00776A8D">
              <w:rPr>
                <w:sz w:val="22"/>
                <w:lang w:val="en-GB"/>
              </w:rPr>
              <w:t>Pedestrian/cycleway</w:t>
            </w:r>
            <w:r w:rsidRPr="00776A8D">
              <w:rPr>
                <w:spacing w:val="-2"/>
                <w:sz w:val="22"/>
                <w:lang w:val="en-GB"/>
              </w:rPr>
              <w:t xml:space="preserve"> </w:t>
            </w:r>
            <w:r w:rsidRPr="00776A8D">
              <w:rPr>
                <w:sz w:val="22"/>
                <w:lang w:val="en-GB"/>
              </w:rPr>
              <w:t>connection</w:t>
            </w:r>
            <w:r w:rsidRPr="00776A8D">
              <w:rPr>
                <w:spacing w:val="-1"/>
                <w:sz w:val="22"/>
                <w:lang w:val="en-GB"/>
              </w:rPr>
              <w:t xml:space="preserve"> </w:t>
            </w:r>
            <w:r w:rsidRPr="00776A8D">
              <w:rPr>
                <w:sz w:val="22"/>
                <w:lang w:val="en-GB"/>
              </w:rPr>
              <w:t>required</w:t>
            </w:r>
            <w:r w:rsidRPr="00776A8D">
              <w:rPr>
                <w:spacing w:val="-3"/>
                <w:sz w:val="22"/>
                <w:lang w:val="en-GB"/>
              </w:rPr>
              <w:t xml:space="preserve"> </w:t>
            </w:r>
            <w:r w:rsidRPr="00776A8D">
              <w:rPr>
                <w:sz w:val="22"/>
                <w:lang w:val="en-GB"/>
              </w:rPr>
              <w:t>onto</w:t>
            </w:r>
            <w:r w:rsidRPr="00776A8D">
              <w:rPr>
                <w:spacing w:val="-2"/>
                <w:sz w:val="22"/>
                <w:lang w:val="en-GB"/>
              </w:rPr>
              <w:t xml:space="preserve"> </w:t>
            </w:r>
            <w:proofErr w:type="spellStart"/>
            <w:r w:rsidRPr="00776A8D">
              <w:rPr>
                <w:sz w:val="22"/>
                <w:lang w:val="en-GB"/>
              </w:rPr>
              <w:t>Coxmoor</w:t>
            </w:r>
            <w:proofErr w:type="spellEnd"/>
            <w:r w:rsidRPr="00776A8D">
              <w:rPr>
                <w:spacing w:val="-1"/>
                <w:sz w:val="22"/>
                <w:lang w:val="en-GB"/>
              </w:rPr>
              <w:t xml:space="preserve"> </w:t>
            </w:r>
            <w:r w:rsidRPr="00776A8D">
              <w:rPr>
                <w:sz w:val="22"/>
                <w:lang w:val="en-GB"/>
              </w:rPr>
              <w:t>Rd</w:t>
            </w:r>
            <w:r w:rsidRPr="00776A8D">
              <w:rPr>
                <w:spacing w:val="-3"/>
                <w:sz w:val="22"/>
                <w:lang w:val="en-GB"/>
              </w:rPr>
              <w:t xml:space="preserve"> </w:t>
            </w:r>
            <w:r w:rsidRPr="00776A8D">
              <w:rPr>
                <w:sz w:val="22"/>
                <w:lang w:val="en-GB"/>
              </w:rPr>
              <w:t>–</w:t>
            </w:r>
            <w:r w:rsidRPr="00776A8D">
              <w:rPr>
                <w:spacing w:val="-1"/>
                <w:sz w:val="22"/>
                <w:lang w:val="en-GB"/>
              </w:rPr>
              <w:t xml:space="preserve"> </w:t>
            </w:r>
            <w:r w:rsidRPr="00776A8D">
              <w:rPr>
                <w:sz w:val="22"/>
                <w:lang w:val="en-GB"/>
              </w:rPr>
              <w:t>attractors</w:t>
            </w:r>
            <w:r w:rsidRPr="00776A8D">
              <w:rPr>
                <w:spacing w:val="-1"/>
                <w:sz w:val="22"/>
                <w:lang w:val="en-GB"/>
              </w:rPr>
              <w:t xml:space="preserve"> </w:t>
            </w:r>
            <w:r w:rsidRPr="00776A8D">
              <w:rPr>
                <w:sz w:val="22"/>
                <w:lang w:val="en-GB"/>
              </w:rPr>
              <w:t>-</w:t>
            </w:r>
            <w:r w:rsidRPr="00776A8D">
              <w:rPr>
                <w:spacing w:val="-1"/>
                <w:sz w:val="22"/>
                <w:lang w:val="en-GB"/>
              </w:rPr>
              <w:t xml:space="preserve"> </w:t>
            </w:r>
            <w:r w:rsidRPr="00776A8D">
              <w:rPr>
                <w:sz w:val="22"/>
                <w:lang w:val="en-GB"/>
              </w:rPr>
              <w:t>Golf</w:t>
            </w:r>
            <w:r w:rsidRPr="00776A8D">
              <w:rPr>
                <w:spacing w:val="-1"/>
                <w:sz w:val="22"/>
                <w:lang w:val="en-GB"/>
              </w:rPr>
              <w:t xml:space="preserve"> </w:t>
            </w:r>
            <w:r w:rsidRPr="00776A8D">
              <w:rPr>
                <w:spacing w:val="-2"/>
                <w:sz w:val="22"/>
                <w:lang w:val="en-GB"/>
              </w:rPr>
              <w:t>Course,</w:t>
            </w:r>
          </w:p>
          <w:p w14:paraId="750A4C84" w14:textId="77777777" w:rsidR="00776A8D" w:rsidRPr="00776A8D" w:rsidRDefault="00776A8D" w:rsidP="007642C3">
            <w:pPr>
              <w:pStyle w:val="TableParagraph"/>
              <w:spacing w:before="22" w:line="235" w:lineRule="exact"/>
              <w:rPr>
                <w:lang w:val="en-GB"/>
              </w:rPr>
            </w:pPr>
            <w:r w:rsidRPr="00776A8D">
              <w:rPr>
                <w:sz w:val="22"/>
                <w:lang w:val="en-GB"/>
              </w:rPr>
              <w:t>Observatory,</w:t>
            </w:r>
            <w:r w:rsidRPr="00776A8D">
              <w:rPr>
                <w:spacing w:val="-4"/>
                <w:sz w:val="22"/>
                <w:lang w:val="en-GB"/>
              </w:rPr>
              <w:t xml:space="preserve"> </w:t>
            </w:r>
            <w:r w:rsidRPr="00776A8D">
              <w:rPr>
                <w:sz w:val="22"/>
                <w:lang w:val="en-GB"/>
              </w:rPr>
              <w:t>other</w:t>
            </w:r>
            <w:r w:rsidRPr="00776A8D">
              <w:rPr>
                <w:spacing w:val="-2"/>
                <w:sz w:val="22"/>
                <w:lang w:val="en-GB"/>
              </w:rPr>
              <w:t xml:space="preserve"> </w:t>
            </w:r>
            <w:r w:rsidRPr="00776A8D">
              <w:rPr>
                <w:sz w:val="22"/>
                <w:lang w:val="en-GB"/>
              </w:rPr>
              <w:t>rural</w:t>
            </w:r>
            <w:r w:rsidRPr="00776A8D">
              <w:rPr>
                <w:spacing w:val="-3"/>
                <w:sz w:val="22"/>
                <w:lang w:val="en-GB"/>
              </w:rPr>
              <w:t xml:space="preserve"> </w:t>
            </w:r>
            <w:r w:rsidRPr="00776A8D">
              <w:rPr>
                <w:sz w:val="22"/>
                <w:lang w:val="en-GB"/>
              </w:rPr>
              <w:t>leisure routes,</w:t>
            </w:r>
            <w:r w:rsidRPr="00776A8D">
              <w:rPr>
                <w:spacing w:val="-3"/>
                <w:sz w:val="22"/>
                <w:lang w:val="en-GB"/>
              </w:rPr>
              <w:t xml:space="preserve"> </w:t>
            </w:r>
            <w:proofErr w:type="spellStart"/>
            <w:r w:rsidRPr="00776A8D">
              <w:rPr>
                <w:sz w:val="22"/>
                <w:lang w:val="en-GB"/>
              </w:rPr>
              <w:t>Nomanshill</w:t>
            </w:r>
            <w:proofErr w:type="spellEnd"/>
            <w:r w:rsidRPr="00776A8D">
              <w:rPr>
                <w:spacing w:val="44"/>
                <w:sz w:val="22"/>
                <w:lang w:val="en-GB"/>
              </w:rPr>
              <w:t xml:space="preserve"> </w:t>
            </w:r>
            <w:r>
              <w:rPr>
                <w:lang w:val="en-GB"/>
              </w:rPr>
              <w:t>and</w:t>
            </w:r>
            <w:r w:rsidRPr="00776A8D">
              <w:rPr>
                <w:spacing w:val="-3"/>
                <w:sz w:val="22"/>
                <w:lang w:val="en-GB"/>
              </w:rPr>
              <w:t xml:space="preserve"> </w:t>
            </w:r>
            <w:r w:rsidRPr="00776A8D">
              <w:rPr>
                <w:sz w:val="22"/>
                <w:lang w:val="en-GB"/>
              </w:rPr>
              <w:t>Thieves</w:t>
            </w:r>
            <w:r w:rsidRPr="00776A8D">
              <w:rPr>
                <w:spacing w:val="-1"/>
                <w:sz w:val="22"/>
                <w:lang w:val="en-GB"/>
              </w:rPr>
              <w:t xml:space="preserve"> </w:t>
            </w:r>
            <w:r w:rsidRPr="00776A8D">
              <w:rPr>
                <w:spacing w:val="-2"/>
                <w:sz w:val="22"/>
                <w:lang w:val="en-GB"/>
              </w:rPr>
              <w:t>Wood.</w:t>
            </w:r>
          </w:p>
        </w:tc>
        <w:tc>
          <w:tcPr>
            <w:tcW w:w="6149" w:type="dxa"/>
            <w:shd w:val="clear" w:color="auto" w:fill="FBE3D5"/>
          </w:tcPr>
          <w:p w14:paraId="27266D73" w14:textId="77777777" w:rsidR="00776A8D" w:rsidRPr="00776A8D" w:rsidRDefault="00776A8D" w:rsidP="007642C3">
            <w:pPr>
              <w:pStyle w:val="TableParagraph"/>
              <w:rPr>
                <w:lang w:val="en-GB"/>
              </w:rPr>
            </w:pPr>
            <w:r w:rsidRPr="00776A8D">
              <w:rPr>
                <w:sz w:val="22"/>
                <w:lang w:val="en-GB"/>
              </w:rPr>
              <w:t>Pedestrian</w:t>
            </w:r>
            <w:r w:rsidRPr="00776A8D">
              <w:rPr>
                <w:spacing w:val="16"/>
                <w:sz w:val="22"/>
                <w:lang w:val="en-GB"/>
              </w:rPr>
              <w:t xml:space="preserve"> </w:t>
            </w:r>
            <w:r w:rsidRPr="00776A8D">
              <w:rPr>
                <w:sz w:val="22"/>
                <w:lang w:val="en-GB"/>
              </w:rPr>
              <w:t>and</w:t>
            </w:r>
            <w:r w:rsidRPr="00776A8D">
              <w:rPr>
                <w:spacing w:val="17"/>
                <w:sz w:val="22"/>
                <w:lang w:val="en-GB"/>
              </w:rPr>
              <w:t xml:space="preserve"> </w:t>
            </w:r>
            <w:r w:rsidRPr="00776A8D">
              <w:rPr>
                <w:sz w:val="22"/>
                <w:lang w:val="en-GB"/>
              </w:rPr>
              <w:t>cycle</w:t>
            </w:r>
            <w:r w:rsidRPr="00776A8D">
              <w:rPr>
                <w:spacing w:val="19"/>
                <w:sz w:val="22"/>
                <w:lang w:val="en-GB"/>
              </w:rPr>
              <w:t xml:space="preserve"> </w:t>
            </w:r>
            <w:r w:rsidRPr="00776A8D">
              <w:rPr>
                <w:sz w:val="22"/>
                <w:lang w:val="en-GB"/>
              </w:rPr>
              <w:t>connection</w:t>
            </w:r>
            <w:r w:rsidRPr="00776A8D">
              <w:rPr>
                <w:spacing w:val="16"/>
                <w:sz w:val="22"/>
                <w:lang w:val="en-GB"/>
              </w:rPr>
              <w:t xml:space="preserve"> </w:t>
            </w:r>
            <w:r w:rsidRPr="00776A8D">
              <w:rPr>
                <w:sz w:val="22"/>
                <w:lang w:val="en-GB"/>
              </w:rPr>
              <w:t>provided</w:t>
            </w:r>
            <w:r w:rsidRPr="00776A8D">
              <w:rPr>
                <w:spacing w:val="18"/>
                <w:sz w:val="22"/>
                <w:lang w:val="en-GB"/>
              </w:rPr>
              <w:t xml:space="preserve"> </w:t>
            </w:r>
            <w:r w:rsidRPr="00776A8D">
              <w:rPr>
                <w:sz w:val="22"/>
                <w:lang w:val="en-GB"/>
              </w:rPr>
              <w:t>onto</w:t>
            </w:r>
            <w:r w:rsidRPr="00776A8D">
              <w:rPr>
                <w:spacing w:val="19"/>
                <w:sz w:val="22"/>
                <w:lang w:val="en-GB"/>
              </w:rPr>
              <w:t xml:space="preserve"> </w:t>
            </w:r>
            <w:proofErr w:type="spellStart"/>
            <w:r w:rsidRPr="00776A8D">
              <w:rPr>
                <w:sz w:val="22"/>
                <w:lang w:val="en-GB"/>
              </w:rPr>
              <w:t>Coxmoor</w:t>
            </w:r>
            <w:proofErr w:type="spellEnd"/>
            <w:r w:rsidRPr="00776A8D">
              <w:rPr>
                <w:spacing w:val="19"/>
                <w:sz w:val="22"/>
                <w:lang w:val="en-GB"/>
              </w:rPr>
              <w:t xml:space="preserve"> </w:t>
            </w:r>
            <w:r w:rsidRPr="00776A8D">
              <w:rPr>
                <w:spacing w:val="-2"/>
                <w:sz w:val="22"/>
                <w:lang w:val="en-GB"/>
              </w:rPr>
              <w:t>Road,</w:t>
            </w:r>
          </w:p>
          <w:p w14:paraId="0841943F" w14:textId="77777777" w:rsidR="00776A8D" w:rsidRPr="00776A8D" w:rsidRDefault="00776A8D" w:rsidP="007642C3">
            <w:pPr>
              <w:pStyle w:val="TableParagraph"/>
              <w:spacing w:before="29" w:line="220" w:lineRule="exact"/>
              <w:rPr>
                <w:lang w:val="en-GB"/>
              </w:rPr>
            </w:pPr>
            <w:r w:rsidRPr="00776A8D">
              <w:rPr>
                <w:sz w:val="22"/>
                <w:lang w:val="en-GB"/>
              </w:rPr>
              <w:t>see</w:t>
            </w:r>
            <w:r w:rsidRPr="00776A8D">
              <w:rPr>
                <w:spacing w:val="9"/>
                <w:sz w:val="22"/>
                <w:lang w:val="en-GB"/>
              </w:rPr>
              <w:t xml:space="preserve"> </w:t>
            </w:r>
            <w:r w:rsidRPr="00776A8D">
              <w:rPr>
                <w:sz w:val="22"/>
                <w:lang w:val="en-GB"/>
              </w:rPr>
              <w:t>Drawing</w:t>
            </w:r>
            <w:r w:rsidRPr="00776A8D">
              <w:rPr>
                <w:spacing w:val="6"/>
                <w:sz w:val="22"/>
                <w:lang w:val="en-GB"/>
              </w:rPr>
              <w:t xml:space="preserve"> </w:t>
            </w:r>
            <w:r w:rsidRPr="00776A8D">
              <w:rPr>
                <w:sz w:val="22"/>
                <w:lang w:val="en-GB"/>
              </w:rPr>
              <w:t>ADC1580-DR-013-</w:t>
            </w:r>
            <w:r w:rsidRPr="00776A8D">
              <w:rPr>
                <w:spacing w:val="-5"/>
                <w:sz w:val="22"/>
                <w:lang w:val="en-GB"/>
              </w:rPr>
              <w:t>P5.</w:t>
            </w:r>
          </w:p>
        </w:tc>
      </w:tr>
      <w:tr w:rsidR="00776A8D" w:rsidRPr="00776A8D" w14:paraId="3BAB3F4F" w14:textId="77777777" w:rsidTr="001C67B4">
        <w:trPr>
          <w:trHeight w:val="829"/>
        </w:trPr>
        <w:tc>
          <w:tcPr>
            <w:tcW w:w="605" w:type="dxa"/>
            <w:shd w:val="clear" w:color="auto" w:fill="FBE3D5"/>
          </w:tcPr>
          <w:p w14:paraId="0C61B36B" w14:textId="77777777" w:rsidR="00776A8D" w:rsidRPr="00776A8D" w:rsidRDefault="00776A8D" w:rsidP="007642C3">
            <w:pPr>
              <w:pStyle w:val="TableParagraph"/>
              <w:ind w:left="38"/>
              <w:rPr>
                <w:lang w:val="en-GB"/>
              </w:rPr>
            </w:pPr>
            <w:r w:rsidRPr="00776A8D">
              <w:rPr>
                <w:spacing w:val="-5"/>
                <w:sz w:val="22"/>
                <w:lang w:val="en-GB"/>
              </w:rPr>
              <w:lastRenderedPageBreak/>
              <w:t>5.4</w:t>
            </w:r>
          </w:p>
        </w:tc>
        <w:tc>
          <w:tcPr>
            <w:tcW w:w="7863" w:type="dxa"/>
            <w:shd w:val="clear" w:color="auto" w:fill="FBE3D5"/>
          </w:tcPr>
          <w:p w14:paraId="1B2CCD51" w14:textId="77777777" w:rsidR="00776A8D" w:rsidRPr="00776A8D" w:rsidRDefault="00776A8D" w:rsidP="007642C3">
            <w:pPr>
              <w:pStyle w:val="TableParagraph"/>
              <w:spacing w:before="1" w:line="259" w:lineRule="auto"/>
              <w:ind w:right="128"/>
              <w:rPr>
                <w:lang w:val="en-GB"/>
              </w:rPr>
            </w:pPr>
            <w:r w:rsidRPr="00776A8D">
              <w:rPr>
                <w:sz w:val="22"/>
                <w:lang w:val="en-GB"/>
              </w:rPr>
              <w:t>Secondary 4m segregated cycleway/footway connection to Searby Rd through ‘left over’ land</w:t>
            </w:r>
            <w:r w:rsidRPr="00776A8D">
              <w:rPr>
                <w:spacing w:val="-2"/>
                <w:sz w:val="22"/>
                <w:lang w:val="en-GB"/>
              </w:rPr>
              <w:t xml:space="preserve"> </w:t>
            </w:r>
            <w:r w:rsidRPr="00776A8D">
              <w:rPr>
                <w:sz w:val="22"/>
                <w:lang w:val="en-GB"/>
              </w:rPr>
              <w:t>link too narrow to build</w:t>
            </w:r>
            <w:r w:rsidRPr="00776A8D">
              <w:rPr>
                <w:spacing w:val="-2"/>
                <w:sz w:val="22"/>
                <w:lang w:val="en-GB"/>
              </w:rPr>
              <w:t xml:space="preserve"> </w:t>
            </w:r>
            <w:r w:rsidRPr="00776A8D">
              <w:rPr>
                <w:sz w:val="22"/>
                <w:lang w:val="en-GB"/>
              </w:rPr>
              <w:t>on</w:t>
            </w:r>
            <w:r w:rsidRPr="00776A8D">
              <w:rPr>
                <w:spacing w:val="-2"/>
                <w:sz w:val="22"/>
                <w:lang w:val="en-GB"/>
              </w:rPr>
              <w:t xml:space="preserve"> </w:t>
            </w:r>
            <w:r w:rsidRPr="00776A8D">
              <w:rPr>
                <w:sz w:val="22"/>
                <w:lang w:val="en-GB"/>
              </w:rPr>
              <w:t>is welcomed, but does</w:t>
            </w:r>
            <w:r w:rsidRPr="00776A8D">
              <w:rPr>
                <w:spacing w:val="-2"/>
                <w:sz w:val="22"/>
                <w:lang w:val="en-GB"/>
              </w:rPr>
              <w:t xml:space="preserve"> </w:t>
            </w:r>
            <w:r w:rsidRPr="00776A8D">
              <w:rPr>
                <w:sz w:val="22"/>
                <w:lang w:val="en-GB"/>
              </w:rPr>
              <w:t>not connect</w:t>
            </w:r>
            <w:r w:rsidRPr="00776A8D">
              <w:rPr>
                <w:spacing w:val="-1"/>
                <w:sz w:val="22"/>
                <w:lang w:val="en-GB"/>
              </w:rPr>
              <w:t xml:space="preserve"> </w:t>
            </w:r>
            <w:r w:rsidRPr="00776A8D">
              <w:rPr>
                <w:sz w:val="22"/>
                <w:lang w:val="en-GB"/>
              </w:rPr>
              <w:t>to existing</w:t>
            </w:r>
          </w:p>
          <w:p w14:paraId="20CD4DCE" w14:textId="77777777" w:rsidR="00776A8D" w:rsidRPr="00776A8D" w:rsidRDefault="00776A8D" w:rsidP="007642C3">
            <w:pPr>
              <w:pStyle w:val="TableParagraph"/>
              <w:spacing w:before="1" w:line="227" w:lineRule="exact"/>
              <w:rPr>
                <w:lang w:val="en-GB"/>
              </w:rPr>
            </w:pPr>
            <w:r w:rsidRPr="00776A8D">
              <w:rPr>
                <w:sz w:val="22"/>
                <w:lang w:val="en-GB"/>
              </w:rPr>
              <w:t>facilities</w:t>
            </w:r>
            <w:r w:rsidRPr="00776A8D">
              <w:rPr>
                <w:spacing w:val="-4"/>
                <w:sz w:val="22"/>
                <w:lang w:val="en-GB"/>
              </w:rPr>
              <w:t xml:space="preserve"> </w:t>
            </w:r>
            <w:r w:rsidRPr="00776A8D">
              <w:rPr>
                <w:sz w:val="22"/>
                <w:lang w:val="en-GB"/>
              </w:rPr>
              <w:t>and</w:t>
            </w:r>
            <w:r w:rsidRPr="00776A8D">
              <w:rPr>
                <w:spacing w:val="-3"/>
                <w:sz w:val="22"/>
                <w:lang w:val="en-GB"/>
              </w:rPr>
              <w:t xml:space="preserve"> </w:t>
            </w:r>
            <w:r w:rsidRPr="00776A8D">
              <w:rPr>
                <w:sz w:val="22"/>
                <w:lang w:val="en-GB"/>
              </w:rPr>
              <w:t>falls</w:t>
            </w:r>
            <w:r w:rsidRPr="00776A8D">
              <w:rPr>
                <w:spacing w:val="-3"/>
                <w:sz w:val="22"/>
                <w:lang w:val="en-GB"/>
              </w:rPr>
              <w:t xml:space="preserve"> </w:t>
            </w:r>
            <w:r w:rsidRPr="00776A8D">
              <w:rPr>
                <w:sz w:val="22"/>
                <w:lang w:val="en-GB"/>
              </w:rPr>
              <w:t>short</w:t>
            </w:r>
            <w:r w:rsidRPr="00776A8D">
              <w:rPr>
                <w:spacing w:val="-3"/>
                <w:sz w:val="22"/>
                <w:lang w:val="en-GB"/>
              </w:rPr>
              <w:t xml:space="preserve"> </w:t>
            </w:r>
            <w:r w:rsidRPr="00776A8D">
              <w:rPr>
                <w:sz w:val="22"/>
                <w:lang w:val="en-GB"/>
              </w:rPr>
              <w:t>of</w:t>
            </w:r>
            <w:r w:rsidRPr="00776A8D">
              <w:rPr>
                <w:spacing w:val="-4"/>
                <w:sz w:val="22"/>
                <w:lang w:val="en-GB"/>
              </w:rPr>
              <w:t xml:space="preserve"> </w:t>
            </w:r>
            <w:r w:rsidRPr="00776A8D">
              <w:rPr>
                <w:sz w:val="22"/>
                <w:lang w:val="en-GB"/>
              </w:rPr>
              <w:t>being</w:t>
            </w:r>
            <w:r w:rsidRPr="00776A8D">
              <w:rPr>
                <w:spacing w:val="-6"/>
                <w:sz w:val="22"/>
                <w:lang w:val="en-GB"/>
              </w:rPr>
              <w:t xml:space="preserve"> </w:t>
            </w:r>
            <w:r w:rsidRPr="00776A8D">
              <w:rPr>
                <w:sz w:val="22"/>
                <w:lang w:val="en-GB"/>
              </w:rPr>
              <w:t>high</w:t>
            </w:r>
            <w:r w:rsidRPr="00776A8D">
              <w:rPr>
                <w:spacing w:val="-5"/>
                <w:sz w:val="22"/>
                <w:lang w:val="en-GB"/>
              </w:rPr>
              <w:t xml:space="preserve"> </w:t>
            </w:r>
            <w:r w:rsidRPr="00776A8D">
              <w:rPr>
                <w:sz w:val="22"/>
                <w:lang w:val="en-GB"/>
              </w:rPr>
              <w:t>standard</w:t>
            </w:r>
            <w:r w:rsidRPr="00776A8D">
              <w:rPr>
                <w:spacing w:val="-5"/>
                <w:sz w:val="22"/>
                <w:lang w:val="en-GB"/>
              </w:rPr>
              <w:t xml:space="preserve"> </w:t>
            </w:r>
            <w:r w:rsidRPr="00776A8D">
              <w:rPr>
                <w:spacing w:val="-2"/>
                <w:sz w:val="22"/>
                <w:lang w:val="en-GB"/>
              </w:rPr>
              <w:t>design.</w:t>
            </w:r>
          </w:p>
        </w:tc>
        <w:tc>
          <w:tcPr>
            <w:tcW w:w="6149" w:type="dxa"/>
            <w:shd w:val="clear" w:color="auto" w:fill="FBE3D5"/>
          </w:tcPr>
          <w:p w14:paraId="7F2EA635" w14:textId="77777777" w:rsidR="00776A8D" w:rsidRPr="00776A8D" w:rsidRDefault="00776A8D" w:rsidP="007642C3">
            <w:pPr>
              <w:pStyle w:val="TableParagraph"/>
              <w:spacing w:line="266" w:lineRule="auto"/>
              <w:rPr>
                <w:lang w:val="en-GB"/>
              </w:rPr>
            </w:pPr>
            <w:r w:rsidRPr="00776A8D">
              <w:rPr>
                <w:sz w:val="22"/>
                <w:lang w:val="en-GB"/>
              </w:rPr>
              <w:t xml:space="preserve">Pedestrian and cycle connection to Searby Road widened to 5.5m, </w:t>
            </w:r>
            <w:r w:rsidRPr="00776A8D">
              <w:rPr>
                <w:w w:val="105"/>
                <w:sz w:val="22"/>
                <w:lang w:val="en-GB"/>
              </w:rPr>
              <w:t>see Drawing ADC1580-DR-013-P5.</w:t>
            </w:r>
          </w:p>
        </w:tc>
      </w:tr>
      <w:tr w:rsidR="00776A8D" w:rsidRPr="00776A8D" w14:paraId="29D9F207" w14:textId="77777777" w:rsidTr="001C67B4">
        <w:trPr>
          <w:trHeight w:val="1395"/>
        </w:trPr>
        <w:tc>
          <w:tcPr>
            <w:tcW w:w="605" w:type="dxa"/>
            <w:shd w:val="clear" w:color="auto" w:fill="FBE3D5"/>
          </w:tcPr>
          <w:p w14:paraId="33A87D83" w14:textId="77777777" w:rsidR="00776A8D" w:rsidRPr="00776A8D" w:rsidRDefault="00776A8D" w:rsidP="007642C3">
            <w:pPr>
              <w:pStyle w:val="TableParagraph"/>
              <w:ind w:left="38"/>
              <w:rPr>
                <w:lang w:val="en-GB"/>
              </w:rPr>
            </w:pPr>
            <w:r w:rsidRPr="00776A8D">
              <w:rPr>
                <w:spacing w:val="-5"/>
                <w:sz w:val="22"/>
                <w:lang w:val="en-GB"/>
              </w:rPr>
              <w:t>5.5</w:t>
            </w:r>
          </w:p>
        </w:tc>
        <w:tc>
          <w:tcPr>
            <w:tcW w:w="7863" w:type="dxa"/>
            <w:shd w:val="clear" w:color="auto" w:fill="FBE3D5"/>
          </w:tcPr>
          <w:p w14:paraId="61E3CCD3" w14:textId="77777777" w:rsidR="00776A8D" w:rsidRPr="00776A8D" w:rsidRDefault="00776A8D" w:rsidP="007642C3">
            <w:pPr>
              <w:pStyle w:val="TableParagraph"/>
              <w:spacing w:before="1" w:line="259" w:lineRule="auto"/>
              <w:ind w:right="128"/>
              <w:rPr>
                <w:lang w:val="en-GB"/>
              </w:rPr>
            </w:pPr>
            <w:r w:rsidRPr="00776A8D">
              <w:rPr>
                <w:sz w:val="22"/>
                <w:lang w:val="en-GB"/>
              </w:rPr>
              <w:t>Are the other 2m wide footway connections/access</w:t>
            </w:r>
            <w:r w:rsidRPr="00776A8D">
              <w:rPr>
                <w:spacing w:val="-2"/>
                <w:sz w:val="22"/>
                <w:lang w:val="en-GB"/>
              </w:rPr>
              <w:t xml:space="preserve"> </w:t>
            </w:r>
            <w:r w:rsidRPr="00776A8D">
              <w:rPr>
                <w:sz w:val="22"/>
                <w:lang w:val="en-GB"/>
              </w:rPr>
              <w:t xml:space="preserve">strategy to </w:t>
            </w:r>
            <w:proofErr w:type="spellStart"/>
            <w:r w:rsidRPr="00776A8D">
              <w:rPr>
                <w:sz w:val="22"/>
                <w:lang w:val="en-GB"/>
              </w:rPr>
              <w:t>PRoW</w:t>
            </w:r>
            <w:proofErr w:type="spellEnd"/>
            <w:r w:rsidRPr="00776A8D">
              <w:rPr>
                <w:sz w:val="22"/>
                <w:lang w:val="en-GB"/>
              </w:rPr>
              <w:t xml:space="preserve"> acceptable. These needs to be the same FW/CYC standards as immediately above</w:t>
            </w:r>
          </w:p>
        </w:tc>
        <w:tc>
          <w:tcPr>
            <w:tcW w:w="6149" w:type="dxa"/>
            <w:shd w:val="clear" w:color="auto" w:fill="FBE3D5"/>
          </w:tcPr>
          <w:p w14:paraId="7B35AA5E" w14:textId="77777777" w:rsidR="00776A8D" w:rsidRPr="00776A8D" w:rsidRDefault="00776A8D" w:rsidP="007642C3">
            <w:pPr>
              <w:pStyle w:val="TableParagraph"/>
              <w:spacing w:line="266" w:lineRule="auto"/>
              <w:rPr>
                <w:lang w:val="en-GB"/>
              </w:rPr>
            </w:pPr>
            <w:r w:rsidRPr="00776A8D">
              <w:rPr>
                <w:w w:val="105"/>
                <w:sz w:val="22"/>
                <w:lang w:val="en-GB"/>
              </w:rPr>
              <w:t>The development proposals will provide a footway/cycleway connection</w:t>
            </w:r>
            <w:r w:rsidRPr="00776A8D">
              <w:rPr>
                <w:spacing w:val="-7"/>
                <w:w w:val="105"/>
                <w:sz w:val="22"/>
                <w:lang w:val="en-GB"/>
              </w:rPr>
              <w:t xml:space="preserve"> </w:t>
            </w:r>
            <w:r w:rsidRPr="00776A8D">
              <w:rPr>
                <w:w w:val="105"/>
                <w:sz w:val="22"/>
                <w:lang w:val="en-GB"/>
              </w:rPr>
              <w:t>onto</w:t>
            </w:r>
            <w:r w:rsidRPr="00776A8D">
              <w:rPr>
                <w:spacing w:val="-5"/>
                <w:w w:val="105"/>
                <w:sz w:val="22"/>
                <w:lang w:val="en-GB"/>
              </w:rPr>
              <w:t xml:space="preserve"> </w:t>
            </w:r>
            <w:r w:rsidRPr="00776A8D">
              <w:rPr>
                <w:w w:val="105"/>
                <w:sz w:val="22"/>
                <w:lang w:val="en-GB"/>
              </w:rPr>
              <w:t>Searby</w:t>
            </w:r>
            <w:r w:rsidRPr="00776A8D">
              <w:rPr>
                <w:spacing w:val="-7"/>
                <w:w w:val="105"/>
                <w:sz w:val="22"/>
                <w:lang w:val="en-GB"/>
              </w:rPr>
              <w:t xml:space="preserve"> </w:t>
            </w:r>
            <w:r w:rsidRPr="00776A8D">
              <w:rPr>
                <w:w w:val="105"/>
                <w:sz w:val="22"/>
                <w:lang w:val="en-GB"/>
              </w:rPr>
              <w:t>Road,</w:t>
            </w:r>
            <w:r w:rsidRPr="00776A8D">
              <w:rPr>
                <w:spacing w:val="-5"/>
                <w:w w:val="105"/>
                <w:sz w:val="22"/>
                <w:lang w:val="en-GB"/>
              </w:rPr>
              <w:t xml:space="preserve"> </w:t>
            </w:r>
            <w:r w:rsidRPr="00776A8D">
              <w:rPr>
                <w:w w:val="105"/>
                <w:sz w:val="22"/>
                <w:lang w:val="en-GB"/>
              </w:rPr>
              <w:t>three</w:t>
            </w:r>
            <w:r w:rsidRPr="00776A8D">
              <w:rPr>
                <w:spacing w:val="-5"/>
                <w:w w:val="105"/>
                <w:sz w:val="22"/>
                <w:lang w:val="en-GB"/>
              </w:rPr>
              <w:t xml:space="preserve"> </w:t>
            </w:r>
            <w:r w:rsidRPr="00776A8D">
              <w:rPr>
                <w:w w:val="105"/>
                <w:sz w:val="22"/>
                <w:lang w:val="en-GB"/>
              </w:rPr>
              <w:t>connections</w:t>
            </w:r>
            <w:r w:rsidRPr="00776A8D">
              <w:rPr>
                <w:spacing w:val="-5"/>
                <w:w w:val="105"/>
                <w:sz w:val="22"/>
                <w:lang w:val="en-GB"/>
              </w:rPr>
              <w:t xml:space="preserve"> </w:t>
            </w:r>
            <w:r w:rsidRPr="00776A8D">
              <w:rPr>
                <w:w w:val="105"/>
                <w:sz w:val="22"/>
                <w:lang w:val="en-GB"/>
              </w:rPr>
              <w:t>to</w:t>
            </w:r>
            <w:r w:rsidRPr="00776A8D">
              <w:rPr>
                <w:spacing w:val="-5"/>
                <w:w w:val="105"/>
                <w:sz w:val="22"/>
                <w:lang w:val="en-GB"/>
              </w:rPr>
              <w:t xml:space="preserve"> </w:t>
            </w:r>
            <w:r w:rsidRPr="00776A8D">
              <w:rPr>
                <w:w w:val="105"/>
                <w:sz w:val="22"/>
                <w:lang w:val="en-GB"/>
              </w:rPr>
              <w:t>the</w:t>
            </w:r>
            <w:r w:rsidRPr="00776A8D">
              <w:rPr>
                <w:spacing w:val="-5"/>
                <w:w w:val="105"/>
                <w:sz w:val="22"/>
                <w:lang w:val="en-GB"/>
              </w:rPr>
              <w:t xml:space="preserve"> </w:t>
            </w:r>
            <w:proofErr w:type="spellStart"/>
            <w:r w:rsidRPr="00776A8D">
              <w:rPr>
                <w:w w:val="105"/>
                <w:sz w:val="22"/>
                <w:lang w:val="en-GB"/>
              </w:rPr>
              <w:t>PRoW</w:t>
            </w:r>
            <w:proofErr w:type="spellEnd"/>
            <w:r w:rsidRPr="00776A8D">
              <w:rPr>
                <w:w w:val="105"/>
                <w:sz w:val="22"/>
                <w:lang w:val="en-GB"/>
              </w:rPr>
              <w:t xml:space="preserve">, and one to </w:t>
            </w:r>
            <w:proofErr w:type="spellStart"/>
            <w:r w:rsidRPr="00776A8D">
              <w:rPr>
                <w:w w:val="105"/>
                <w:sz w:val="22"/>
                <w:lang w:val="en-GB"/>
              </w:rPr>
              <w:t>Coxmoor</w:t>
            </w:r>
            <w:proofErr w:type="spellEnd"/>
            <w:r w:rsidRPr="00776A8D">
              <w:rPr>
                <w:w w:val="105"/>
                <w:sz w:val="22"/>
                <w:lang w:val="en-GB"/>
              </w:rPr>
              <w:t xml:space="preserve"> Road.</w:t>
            </w:r>
            <w:r w:rsidRPr="00776A8D">
              <w:rPr>
                <w:spacing w:val="40"/>
                <w:w w:val="105"/>
                <w:sz w:val="22"/>
                <w:lang w:val="en-GB"/>
              </w:rPr>
              <w:t xml:space="preserve"> </w:t>
            </w:r>
            <w:r w:rsidRPr="00776A8D">
              <w:rPr>
                <w:w w:val="105"/>
                <w:sz w:val="22"/>
                <w:lang w:val="en-GB"/>
              </w:rPr>
              <w:t xml:space="preserve">Two dedicated pedestrian </w:t>
            </w:r>
            <w:r w:rsidRPr="00776A8D">
              <w:rPr>
                <w:sz w:val="22"/>
                <w:lang w:val="en-GB"/>
              </w:rPr>
              <w:t>connections will be provided, first to the bottom of Searby Road</w:t>
            </w:r>
          </w:p>
          <w:p w14:paraId="54D5D1AE" w14:textId="77777777" w:rsidR="00776A8D" w:rsidRPr="00776A8D" w:rsidRDefault="00776A8D" w:rsidP="007642C3">
            <w:pPr>
              <w:pStyle w:val="TableParagraph"/>
              <w:spacing w:line="175" w:lineRule="exact"/>
              <w:rPr>
                <w:lang w:val="en-GB"/>
              </w:rPr>
            </w:pPr>
            <w:r w:rsidRPr="00776A8D">
              <w:rPr>
                <w:sz w:val="22"/>
                <w:lang w:val="en-GB"/>
              </w:rPr>
              <w:t>and</w:t>
            </w:r>
            <w:r w:rsidRPr="00776A8D">
              <w:rPr>
                <w:spacing w:val="-1"/>
                <w:sz w:val="22"/>
                <w:lang w:val="en-GB"/>
              </w:rPr>
              <w:t xml:space="preserve"> </w:t>
            </w:r>
            <w:r w:rsidRPr="00776A8D">
              <w:rPr>
                <w:sz w:val="22"/>
                <w:lang w:val="en-GB"/>
              </w:rPr>
              <w:t>the other to</w:t>
            </w:r>
            <w:r w:rsidRPr="00776A8D">
              <w:rPr>
                <w:spacing w:val="-1"/>
                <w:sz w:val="22"/>
                <w:lang w:val="en-GB"/>
              </w:rPr>
              <w:t xml:space="preserve"> </w:t>
            </w:r>
            <w:r w:rsidRPr="00776A8D">
              <w:rPr>
                <w:sz w:val="22"/>
                <w:lang w:val="en-GB"/>
              </w:rPr>
              <w:t>the</w:t>
            </w:r>
            <w:r w:rsidRPr="00776A8D">
              <w:rPr>
                <w:spacing w:val="1"/>
                <w:sz w:val="22"/>
                <w:lang w:val="en-GB"/>
              </w:rPr>
              <w:t xml:space="preserve"> </w:t>
            </w:r>
            <w:proofErr w:type="spellStart"/>
            <w:r w:rsidRPr="00776A8D">
              <w:rPr>
                <w:sz w:val="22"/>
                <w:lang w:val="en-GB"/>
              </w:rPr>
              <w:t>PRoW</w:t>
            </w:r>
            <w:proofErr w:type="spellEnd"/>
            <w:r w:rsidRPr="00776A8D">
              <w:rPr>
                <w:sz w:val="22"/>
                <w:lang w:val="en-GB"/>
              </w:rPr>
              <w:t>.</w:t>
            </w:r>
            <w:r w:rsidRPr="00776A8D">
              <w:rPr>
                <w:spacing w:val="47"/>
                <w:sz w:val="22"/>
                <w:lang w:val="en-GB"/>
              </w:rPr>
              <w:t xml:space="preserve"> </w:t>
            </w:r>
            <w:r w:rsidRPr="00776A8D">
              <w:rPr>
                <w:sz w:val="22"/>
                <w:lang w:val="en-GB"/>
              </w:rPr>
              <w:t>See Drawing ADC1580-DR-013-</w:t>
            </w:r>
            <w:r w:rsidRPr="00776A8D">
              <w:rPr>
                <w:spacing w:val="-5"/>
                <w:sz w:val="22"/>
                <w:lang w:val="en-GB"/>
              </w:rPr>
              <w:t>P5.</w:t>
            </w:r>
          </w:p>
        </w:tc>
      </w:tr>
      <w:tr w:rsidR="00776A8D" w:rsidRPr="00776A8D" w14:paraId="41F514F1" w14:textId="77777777" w:rsidTr="001C67B4">
        <w:trPr>
          <w:trHeight w:val="546"/>
        </w:trPr>
        <w:tc>
          <w:tcPr>
            <w:tcW w:w="605" w:type="dxa"/>
            <w:shd w:val="clear" w:color="auto" w:fill="FBE3D5"/>
          </w:tcPr>
          <w:p w14:paraId="2926CD03" w14:textId="77777777" w:rsidR="00776A8D" w:rsidRPr="00776A8D" w:rsidRDefault="00776A8D" w:rsidP="007642C3">
            <w:pPr>
              <w:pStyle w:val="TableParagraph"/>
              <w:rPr>
                <w:lang w:val="en-GB"/>
              </w:rPr>
            </w:pPr>
            <w:r w:rsidRPr="00776A8D">
              <w:rPr>
                <w:spacing w:val="-5"/>
                <w:sz w:val="22"/>
                <w:lang w:val="en-GB"/>
              </w:rPr>
              <w:t>5.6</w:t>
            </w:r>
          </w:p>
        </w:tc>
        <w:tc>
          <w:tcPr>
            <w:tcW w:w="7863" w:type="dxa"/>
            <w:shd w:val="clear" w:color="auto" w:fill="FBE3D5"/>
          </w:tcPr>
          <w:p w14:paraId="5093B718" w14:textId="77777777" w:rsidR="00776A8D" w:rsidRPr="00776A8D" w:rsidRDefault="00776A8D" w:rsidP="007642C3">
            <w:pPr>
              <w:pStyle w:val="TableParagraph"/>
              <w:spacing w:before="1"/>
              <w:rPr>
                <w:lang w:val="en-GB"/>
              </w:rPr>
            </w:pPr>
            <w:r w:rsidRPr="00776A8D">
              <w:rPr>
                <w:sz w:val="22"/>
                <w:lang w:val="en-GB"/>
              </w:rPr>
              <w:t>3m</w:t>
            </w:r>
            <w:r w:rsidRPr="00776A8D">
              <w:rPr>
                <w:spacing w:val="-3"/>
                <w:sz w:val="22"/>
                <w:lang w:val="en-GB"/>
              </w:rPr>
              <w:t xml:space="preserve"> </w:t>
            </w:r>
            <w:r w:rsidRPr="00776A8D">
              <w:rPr>
                <w:sz w:val="22"/>
                <w:lang w:val="en-GB"/>
              </w:rPr>
              <w:t>wide</w:t>
            </w:r>
            <w:r w:rsidRPr="00776A8D">
              <w:rPr>
                <w:spacing w:val="-2"/>
                <w:sz w:val="22"/>
                <w:lang w:val="en-GB"/>
              </w:rPr>
              <w:t xml:space="preserve"> </w:t>
            </w:r>
            <w:r w:rsidRPr="00776A8D">
              <w:rPr>
                <w:sz w:val="22"/>
                <w:lang w:val="en-GB"/>
              </w:rPr>
              <w:t>grassed</w:t>
            </w:r>
            <w:r w:rsidRPr="00776A8D">
              <w:rPr>
                <w:spacing w:val="-4"/>
                <w:sz w:val="22"/>
                <w:lang w:val="en-GB"/>
              </w:rPr>
              <w:t xml:space="preserve"> </w:t>
            </w:r>
            <w:r w:rsidRPr="00776A8D">
              <w:rPr>
                <w:sz w:val="22"/>
                <w:lang w:val="en-GB"/>
              </w:rPr>
              <w:t>verge</w:t>
            </w:r>
            <w:r w:rsidRPr="00776A8D">
              <w:rPr>
                <w:spacing w:val="-2"/>
                <w:sz w:val="22"/>
                <w:lang w:val="en-GB"/>
              </w:rPr>
              <w:t xml:space="preserve"> </w:t>
            </w:r>
            <w:r w:rsidRPr="00776A8D">
              <w:rPr>
                <w:sz w:val="22"/>
                <w:lang w:val="en-GB"/>
              </w:rPr>
              <w:t>alongside</w:t>
            </w:r>
            <w:r w:rsidRPr="00776A8D">
              <w:rPr>
                <w:spacing w:val="-2"/>
                <w:sz w:val="22"/>
                <w:lang w:val="en-GB"/>
              </w:rPr>
              <w:t xml:space="preserve"> </w:t>
            </w:r>
            <w:r w:rsidRPr="00776A8D">
              <w:rPr>
                <w:sz w:val="22"/>
                <w:lang w:val="en-GB"/>
              </w:rPr>
              <w:t>flaring</w:t>
            </w:r>
            <w:r w:rsidRPr="00776A8D">
              <w:rPr>
                <w:spacing w:val="-2"/>
                <w:sz w:val="22"/>
                <w:lang w:val="en-GB"/>
              </w:rPr>
              <w:t xml:space="preserve"> </w:t>
            </w:r>
            <w:r w:rsidRPr="00776A8D">
              <w:rPr>
                <w:sz w:val="22"/>
                <w:lang w:val="en-GB"/>
              </w:rPr>
              <w:t>on</w:t>
            </w:r>
            <w:r w:rsidRPr="00776A8D">
              <w:rPr>
                <w:spacing w:val="-2"/>
                <w:sz w:val="22"/>
                <w:lang w:val="en-GB"/>
              </w:rPr>
              <w:t xml:space="preserve"> </w:t>
            </w:r>
            <w:proofErr w:type="spellStart"/>
            <w:r w:rsidRPr="00776A8D">
              <w:rPr>
                <w:sz w:val="22"/>
                <w:lang w:val="en-GB"/>
              </w:rPr>
              <w:t>Coxmoor</w:t>
            </w:r>
            <w:proofErr w:type="spellEnd"/>
            <w:r w:rsidRPr="00776A8D">
              <w:rPr>
                <w:spacing w:val="-2"/>
                <w:sz w:val="22"/>
                <w:lang w:val="en-GB"/>
              </w:rPr>
              <w:t xml:space="preserve"> </w:t>
            </w:r>
            <w:r w:rsidRPr="00776A8D">
              <w:rPr>
                <w:sz w:val="22"/>
                <w:lang w:val="en-GB"/>
              </w:rPr>
              <w:t>Road</w:t>
            </w:r>
            <w:r w:rsidRPr="00776A8D">
              <w:rPr>
                <w:spacing w:val="-3"/>
                <w:sz w:val="22"/>
                <w:lang w:val="en-GB"/>
              </w:rPr>
              <w:t xml:space="preserve"> </w:t>
            </w:r>
            <w:r w:rsidRPr="00776A8D">
              <w:rPr>
                <w:sz w:val="22"/>
                <w:lang w:val="en-GB"/>
              </w:rPr>
              <w:t>should</w:t>
            </w:r>
            <w:r w:rsidRPr="00776A8D">
              <w:rPr>
                <w:spacing w:val="-3"/>
                <w:sz w:val="22"/>
                <w:lang w:val="en-GB"/>
              </w:rPr>
              <w:t xml:space="preserve"> </w:t>
            </w:r>
            <w:r w:rsidRPr="00776A8D">
              <w:rPr>
                <w:sz w:val="22"/>
                <w:lang w:val="en-GB"/>
              </w:rPr>
              <w:t>be</w:t>
            </w:r>
            <w:r w:rsidRPr="00776A8D">
              <w:rPr>
                <w:spacing w:val="-2"/>
                <w:sz w:val="22"/>
                <w:lang w:val="en-GB"/>
              </w:rPr>
              <w:t xml:space="preserve"> </w:t>
            </w:r>
            <w:r w:rsidRPr="00776A8D">
              <w:rPr>
                <w:sz w:val="22"/>
                <w:lang w:val="en-GB"/>
              </w:rPr>
              <w:t>increased</w:t>
            </w:r>
            <w:r w:rsidRPr="00776A8D">
              <w:rPr>
                <w:spacing w:val="-3"/>
                <w:sz w:val="22"/>
                <w:lang w:val="en-GB"/>
              </w:rPr>
              <w:t xml:space="preserve"> </w:t>
            </w:r>
            <w:r w:rsidRPr="00776A8D">
              <w:rPr>
                <w:sz w:val="22"/>
                <w:lang w:val="en-GB"/>
              </w:rPr>
              <w:t>to</w:t>
            </w:r>
            <w:r w:rsidRPr="00776A8D">
              <w:rPr>
                <w:spacing w:val="-1"/>
                <w:sz w:val="22"/>
                <w:lang w:val="en-GB"/>
              </w:rPr>
              <w:t xml:space="preserve"> </w:t>
            </w:r>
            <w:r w:rsidRPr="00776A8D">
              <w:rPr>
                <w:spacing w:val="-5"/>
                <w:sz w:val="22"/>
                <w:lang w:val="en-GB"/>
              </w:rPr>
              <w:t>4m</w:t>
            </w:r>
          </w:p>
          <w:p w14:paraId="4DE3E6BD" w14:textId="77777777" w:rsidR="00776A8D" w:rsidRPr="00776A8D" w:rsidRDefault="00776A8D" w:rsidP="007642C3">
            <w:pPr>
              <w:pStyle w:val="TableParagraph"/>
              <w:spacing w:before="22" w:line="235" w:lineRule="exact"/>
              <w:rPr>
                <w:lang w:val="en-GB"/>
              </w:rPr>
            </w:pPr>
            <w:r w:rsidRPr="00776A8D">
              <w:rPr>
                <w:sz w:val="22"/>
                <w:lang w:val="en-GB"/>
              </w:rPr>
              <w:t>wide</w:t>
            </w:r>
            <w:r w:rsidRPr="00776A8D">
              <w:rPr>
                <w:spacing w:val="-5"/>
                <w:sz w:val="22"/>
                <w:lang w:val="en-GB"/>
              </w:rPr>
              <w:t xml:space="preserve"> </w:t>
            </w:r>
            <w:r w:rsidRPr="00776A8D">
              <w:rPr>
                <w:sz w:val="22"/>
                <w:lang w:val="en-GB"/>
              </w:rPr>
              <w:t>–</w:t>
            </w:r>
            <w:r w:rsidRPr="00776A8D">
              <w:rPr>
                <w:spacing w:val="-2"/>
                <w:sz w:val="22"/>
                <w:lang w:val="en-GB"/>
              </w:rPr>
              <w:t xml:space="preserve"> </w:t>
            </w:r>
            <w:r w:rsidRPr="00776A8D">
              <w:rPr>
                <w:sz w:val="22"/>
                <w:lang w:val="en-GB"/>
              </w:rPr>
              <w:t>future</w:t>
            </w:r>
            <w:r w:rsidRPr="00776A8D">
              <w:rPr>
                <w:spacing w:val="-2"/>
                <w:sz w:val="22"/>
                <w:lang w:val="en-GB"/>
              </w:rPr>
              <w:t xml:space="preserve"> </w:t>
            </w:r>
            <w:r w:rsidRPr="00776A8D">
              <w:rPr>
                <w:sz w:val="22"/>
                <w:lang w:val="en-GB"/>
              </w:rPr>
              <w:t>proofing</w:t>
            </w:r>
            <w:r w:rsidRPr="00776A8D">
              <w:rPr>
                <w:spacing w:val="-2"/>
                <w:sz w:val="22"/>
                <w:lang w:val="en-GB"/>
              </w:rPr>
              <w:t xml:space="preserve"> </w:t>
            </w:r>
            <w:r w:rsidRPr="00776A8D">
              <w:rPr>
                <w:sz w:val="22"/>
                <w:lang w:val="en-GB"/>
              </w:rPr>
              <w:t>and/or</w:t>
            </w:r>
            <w:r w:rsidRPr="00776A8D">
              <w:rPr>
                <w:spacing w:val="-2"/>
                <w:sz w:val="22"/>
                <w:lang w:val="en-GB"/>
              </w:rPr>
              <w:t xml:space="preserve"> </w:t>
            </w:r>
            <w:r w:rsidRPr="00776A8D">
              <w:rPr>
                <w:sz w:val="22"/>
                <w:lang w:val="en-GB"/>
              </w:rPr>
              <w:t>provision</w:t>
            </w:r>
            <w:r w:rsidRPr="00776A8D">
              <w:rPr>
                <w:spacing w:val="-2"/>
                <w:sz w:val="22"/>
                <w:lang w:val="en-GB"/>
              </w:rPr>
              <w:t xml:space="preserve"> </w:t>
            </w:r>
            <w:r w:rsidRPr="00776A8D">
              <w:rPr>
                <w:sz w:val="22"/>
                <w:lang w:val="en-GB"/>
              </w:rPr>
              <w:t>of</w:t>
            </w:r>
            <w:r w:rsidRPr="00776A8D">
              <w:rPr>
                <w:spacing w:val="-3"/>
                <w:sz w:val="22"/>
                <w:lang w:val="en-GB"/>
              </w:rPr>
              <w:t xml:space="preserve"> </w:t>
            </w:r>
            <w:r w:rsidRPr="00776A8D">
              <w:rPr>
                <w:sz w:val="22"/>
                <w:lang w:val="en-GB"/>
              </w:rPr>
              <w:t>another</w:t>
            </w:r>
            <w:r w:rsidRPr="00776A8D">
              <w:rPr>
                <w:spacing w:val="-2"/>
                <w:sz w:val="22"/>
                <w:lang w:val="en-GB"/>
              </w:rPr>
              <w:t xml:space="preserve"> </w:t>
            </w:r>
            <w:r w:rsidRPr="00776A8D">
              <w:rPr>
                <w:sz w:val="22"/>
                <w:lang w:val="en-GB"/>
              </w:rPr>
              <w:t>local</w:t>
            </w:r>
            <w:r w:rsidRPr="00776A8D">
              <w:rPr>
                <w:spacing w:val="-2"/>
                <w:sz w:val="22"/>
                <w:lang w:val="en-GB"/>
              </w:rPr>
              <w:t xml:space="preserve"> </w:t>
            </w:r>
            <w:r w:rsidRPr="00776A8D">
              <w:rPr>
                <w:sz w:val="22"/>
                <w:lang w:val="en-GB"/>
              </w:rPr>
              <w:t>cycleway</w:t>
            </w:r>
            <w:r w:rsidRPr="00776A8D">
              <w:rPr>
                <w:spacing w:val="-2"/>
                <w:sz w:val="22"/>
                <w:lang w:val="en-GB"/>
              </w:rPr>
              <w:t xml:space="preserve"> route.</w:t>
            </w:r>
          </w:p>
        </w:tc>
        <w:tc>
          <w:tcPr>
            <w:tcW w:w="6149" w:type="dxa"/>
            <w:shd w:val="clear" w:color="auto" w:fill="FBE3D5"/>
          </w:tcPr>
          <w:p w14:paraId="3B17C464" w14:textId="77777777" w:rsidR="00776A8D" w:rsidRPr="00776A8D" w:rsidRDefault="00776A8D" w:rsidP="007642C3">
            <w:pPr>
              <w:pStyle w:val="TableParagraph"/>
              <w:rPr>
                <w:lang w:val="en-GB"/>
              </w:rPr>
            </w:pPr>
            <w:r w:rsidRPr="00776A8D">
              <w:rPr>
                <w:sz w:val="22"/>
                <w:lang w:val="en-GB"/>
              </w:rPr>
              <w:t>Grass</w:t>
            </w:r>
            <w:r w:rsidRPr="00776A8D">
              <w:rPr>
                <w:spacing w:val="12"/>
                <w:sz w:val="22"/>
                <w:lang w:val="en-GB"/>
              </w:rPr>
              <w:t xml:space="preserve"> </w:t>
            </w:r>
            <w:r w:rsidRPr="00776A8D">
              <w:rPr>
                <w:sz w:val="22"/>
                <w:lang w:val="en-GB"/>
              </w:rPr>
              <w:t>verge</w:t>
            </w:r>
            <w:r w:rsidRPr="00776A8D">
              <w:rPr>
                <w:spacing w:val="11"/>
                <w:sz w:val="22"/>
                <w:lang w:val="en-GB"/>
              </w:rPr>
              <w:t xml:space="preserve"> </w:t>
            </w:r>
            <w:r w:rsidRPr="00776A8D">
              <w:rPr>
                <w:sz w:val="22"/>
                <w:lang w:val="en-GB"/>
              </w:rPr>
              <w:t>alongside</w:t>
            </w:r>
            <w:r w:rsidRPr="00776A8D">
              <w:rPr>
                <w:spacing w:val="13"/>
                <w:sz w:val="22"/>
                <w:lang w:val="en-GB"/>
              </w:rPr>
              <w:t xml:space="preserve"> </w:t>
            </w:r>
            <w:proofErr w:type="spellStart"/>
            <w:r w:rsidRPr="00776A8D">
              <w:rPr>
                <w:sz w:val="22"/>
                <w:lang w:val="en-GB"/>
              </w:rPr>
              <w:t>Coxmoor</w:t>
            </w:r>
            <w:proofErr w:type="spellEnd"/>
            <w:r w:rsidRPr="00776A8D">
              <w:rPr>
                <w:spacing w:val="10"/>
                <w:sz w:val="22"/>
                <w:lang w:val="en-GB"/>
              </w:rPr>
              <w:t xml:space="preserve"> </w:t>
            </w:r>
            <w:r w:rsidRPr="00776A8D">
              <w:rPr>
                <w:sz w:val="22"/>
                <w:lang w:val="en-GB"/>
              </w:rPr>
              <w:t>Road</w:t>
            </w:r>
            <w:r w:rsidRPr="00776A8D">
              <w:rPr>
                <w:spacing w:val="8"/>
                <w:sz w:val="22"/>
                <w:lang w:val="en-GB"/>
              </w:rPr>
              <w:t xml:space="preserve"> </w:t>
            </w:r>
            <w:r w:rsidRPr="00776A8D">
              <w:rPr>
                <w:sz w:val="22"/>
                <w:lang w:val="en-GB"/>
              </w:rPr>
              <w:t>has</w:t>
            </w:r>
            <w:r w:rsidRPr="00776A8D">
              <w:rPr>
                <w:spacing w:val="9"/>
                <w:sz w:val="22"/>
                <w:lang w:val="en-GB"/>
              </w:rPr>
              <w:t xml:space="preserve"> </w:t>
            </w:r>
            <w:r w:rsidRPr="00776A8D">
              <w:rPr>
                <w:sz w:val="22"/>
                <w:lang w:val="en-GB"/>
              </w:rPr>
              <w:t>been</w:t>
            </w:r>
            <w:r w:rsidRPr="00776A8D">
              <w:rPr>
                <w:spacing w:val="13"/>
                <w:sz w:val="22"/>
                <w:lang w:val="en-GB"/>
              </w:rPr>
              <w:t xml:space="preserve"> </w:t>
            </w:r>
            <w:r w:rsidRPr="00776A8D">
              <w:rPr>
                <w:sz w:val="22"/>
                <w:lang w:val="en-GB"/>
              </w:rPr>
              <w:t>widened</w:t>
            </w:r>
            <w:r w:rsidRPr="00776A8D">
              <w:rPr>
                <w:spacing w:val="12"/>
                <w:sz w:val="22"/>
                <w:lang w:val="en-GB"/>
              </w:rPr>
              <w:t xml:space="preserve"> </w:t>
            </w:r>
            <w:r w:rsidRPr="00776A8D">
              <w:rPr>
                <w:sz w:val="22"/>
                <w:lang w:val="en-GB"/>
              </w:rPr>
              <w:t>to</w:t>
            </w:r>
            <w:r w:rsidRPr="00776A8D">
              <w:rPr>
                <w:spacing w:val="12"/>
                <w:sz w:val="22"/>
                <w:lang w:val="en-GB"/>
              </w:rPr>
              <w:t xml:space="preserve"> </w:t>
            </w:r>
            <w:r w:rsidRPr="00776A8D">
              <w:rPr>
                <w:spacing w:val="-5"/>
                <w:sz w:val="22"/>
                <w:lang w:val="en-GB"/>
              </w:rPr>
              <w:t>4m,</w:t>
            </w:r>
          </w:p>
          <w:p w14:paraId="19D6011A" w14:textId="77777777" w:rsidR="00776A8D" w:rsidRPr="00776A8D" w:rsidRDefault="00776A8D" w:rsidP="007642C3">
            <w:pPr>
              <w:pStyle w:val="TableParagraph"/>
              <w:spacing w:before="29" w:line="220" w:lineRule="exact"/>
              <w:rPr>
                <w:lang w:val="en-GB"/>
              </w:rPr>
            </w:pPr>
            <w:r w:rsidRPr="00776A8D">
              <w:rPr>
                <w:sz w:val="22"/>
                <w:lang w:val="en-GB"/>
              </w:rPr>
              <w:t>see</w:t>
            </w:r>
            <w:r w:rsidRPr="00776A8D">
              <w:rPr>
                <w:spacing w:val="9"/>
                <w:sz w:val="22"/>
                <w:lang w:val="en-GB"/>
              </w:rPr>
              <w:t xml:space="preserve"> </w:t>
            </w:r>
            <w:r w:rsidRPr="00776A8D">
              <w:rPr>
                <w:sz w:val="22"/>
                <w:lang w:val="en-GB"/>
              </w:rPr>
              <w:t>Drawing</w:t>
            </w:r>
            <w:r w:rsidRPr="00776A8D">
              <w:rPr>
                <w:spacing w:val="6"/>
                <w:sz w:val="22"/>
                <w:lang w:val="en-GB"/>
              </w:rPr>
              <w:t xml:space="preserve"> </w:t>
            </w:r>
            <w:r w:rsidRPr="00776A8D">
              <w:rPr>
                <w:sz w:val="22"/>
                <w:lang w:val="en-GB"/>
              </w:rPr>
              <w:t>ADC1580-DR-012-</w:t>
            </w:r>
            <w:r w:rsidRPr="00776A8D">
              <w:rPr>
                <w:spacing w:val="-5"/>
                <w:sz w:val="22"/>
                <w:lang w:val="en-GB"/>
              </w:rPr>
              <w:t>P8.</w:t>
            </w:r>
          </w:p>
        </w:tc>
      </w:tr>
    </w:tbl>
    <w:p w14:paraId="0EC7DDBA" w14:textId="77777777" w:rsidR="00776A8D" w:rsidRDefault="00776A8D" w:rsidP="007642C3"/>
    <w:sectPr w:rsidR="00776A8D" w:rsidSect="007642C3">
      <w:pgSz w:w="16840" w:h="11910" w:orient="landscape"/>
      <w:pgMar w:top="851" w:right="851"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C345" w14:textId="77777777" w:rsidR="00CA4657" w:rsidRDefault="00CA4657" w:rsidP="007642C3">
      <w:r>
        <w:separator/>
      </w:r>
    </w:p>
  </w:endnote>
  <w:endnote w:type="continuationSeparator" w:id="0">
    <w:p w14:paraId="6EFDE7E1" w14:textId="77777777" w:rsidR="00CA4657" w:rsidRDefault="00CA4657" w:rsidP="0076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536852"/>
      <w:docPartObj>
        <w:docPartGallery w:val="Page Numbers (Bottom of Page)"/>
        <w:docPartUnique/>
      </w:docPartObj>
    </w:sdtPr>
    <w:sdtEndPr>
      <w:rPr>
        <w:rFonts w:ascii="Arial" w:hAnsi="Arial" w:cs="Arial"/>
        <w:noProof/>
      </w:rPr>
    </w:sdtEndPr>
    <w:sdtContent>
      <w:p w14:paraId="65845AC2" w14:textId="260AA677" w:rsidR="007642C3" w:rsidRPr="007642C3" w:rsidRDefault="007642C3" w:rsidP="007642C3">
        <w:pPr>
          <w:pStyle w:val="Footer"/>
          <w:jc w:val="center"/>
          <w:rPr>
            <w:rFonts w:ascii="Arial" w:hAnsi="Arial" w:cs="Arial"/>
          </w:rPr>
        </w:pPr>
        <w:r w:rsidRPr="007642C3">
          <w:rPr>
            <w:rFonts w:ascii="Arial" w:hAnsi="Arial" w:cs="Arial"/>
          </w:rPr>
          <w:fldChar w:fldCharType="begin"/>
        </w:r>
        <w:r w:rsidRPr="007642C3">
          <w:rPr>
            <w:rFonts w:ascii="Arial" w:hAnsi="Arial" w:cs="Arial"/>
          </w:rPr>
          <w:instrText xml:space="preserve"> PAGE   \* MERGEFORMAT </w:instrText>
        </w:r>
        <w:r w:rsidRPr="007642C3">
          <w:rPr>
            <w:rFonts w:ascii="Arial" w:hAnsi="Arial" w:cs="Arial"/>
          </w:rPr>
          <w:fldChar w:fldCharType="separate"/>
        </w:r>
        <w:r w:rsidRPr="007642C3">
          <w:rPr>
            <w:rFonts w:ascii="Arial" w:hAnsi="Arial" w:cs="Arial"/>
            <w:noProof/>
          </w:rPr>
          <w:t>2</w:t>
        </w:r>
        <w:r w:rsidRPr="007642C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C18D" w14:textId="77777777" w:rsidR="00CA4657" w:rsidRDefault="00CA4657" w:rsidP="007642C3">
      <w:r>
        <w:separator/>
      </w:r>
    </w:p>
  </w:footnote>
  <w:footnote w:type="continuationSeparator" w:id="0">
    <w:p w14:paraId="0929244F" w14:textId="77777777" w:rsidR="00CA4657" w:rsidRDefault="00CA4657" w:rsidP="0076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B2287"/>
    <w:multiLevelType w:val="hybridMultilevel"/>
    <w:tmpl w:val="9FEE0A32"/>
    <w:lvl w:ilvl="0" w:tplc="88C21FEE">
      <w:numFmt w:val="bullet"/>
      <w:lvlText w:val=""/>
      <w:lvlJc w:val="left"/>
      <w:pPr>
        <w:ind w:left="805" w:hanging="360"/>
      </w:pPr>
      <w:rPr>
        <w:rFonts w:ascii="Symbol" w:eastAsia="Symbol" w:hAnsi="Symbol" w:cs="Symbol" w:hint="default"/>
        <w:b w:val="0"/>
        <w:bCs w:val="0"/>
        <w:i w:val="0"/>
        <w:iCs w:val="0"/>
        <w:color w:val="090909"/>
        <w:spacing w:val="0"/>
        <w:w w:val="99"/>
        <w:sz w:val="20"/>
        <w:szCs w:val="20"/>
        <w:lang w:val="en-US" w:eastAsia="en-US" w:bidi="ar-SA"/>
      </w:rPr>
    </w:lvl>
    <w:lvl w:ilvl="1" w:tplc="49EEC67C">
      <w:numFmt w:val="bullet"/>
      <w:lvlText w:val="•"/>
      <w:lvlJc w:val="left"/>
      <w:pPr>
        <w:ind w:left="1698" w:hanging="360"/>
      </w:pPr>
      <w:rPr>
        <w:rFonts w:hint="default"/>
        <w:lang w:val="en-US" w:eastAsia="en-US" w:bidi="ar-SA"/>
      </w:rPr>
    </w:lvl>
    <w:lvl w:ilvl="2" w:tplc="1E60A650">
      <w:numFmt w:val="bullet"/>
      <w:lvlText w:val="•"/>
      <w:lvlJc w:val="left"/>
      <w:pPr>
        <w:ind w:left="2596" w:hanging="360"/>
      </w:pPr>
      <w:rPr>
        <w:rFonts w:hint="default"/>
        <w:lang w:val="en-US" w:eastAsia="en-US" w:bidi="ar-SA"/>
      </w:rPr>
    </w:lvl>
    <w:lvl w:ilvl="3" w:tplc="CE621130">
      <w:numFmt w:val="bullet"/>
      <w:lvlText w:val="•"/>
      <w:lvlJc w:val="left"/>
      <w:pPr>
        <w:ind w:left="3494" w:hanging="360"/>
      </w:pPr>
      <w:rPr>
        <w:rFonts w:hint="default"/>
        <w:lang w:val="en-US" w:eastAsia="en-US" w:bidi="ar-SA"/>
      </w:rPr>
    </w:lvl>
    <w:lvl w:ilvl="4" w:tplc="CA6628EC">
      <w:numFmt w:val="bullet"/>
      <w:lvlText w:val="•"/>
      <w:lvlJc w:val="left"/>
      <w:pPr>
        <w:ind w:left="4392" w:hanging="360"/>
      </w:pPr>
      <w:rPr>
        <w:rFonts w:hint="default"/>
        <w:lang w:val="en-US" w:eastAsia="en-US" w:bidi="ar-SA"/>
      </w:rPr>
    </w:lvl>
    <w:lvl w:ilvl="5" w:tplc="412CB082">
      <w:numFmt w:val="bullet"/>
      <w:lvlText w:val="•"/>
      <w:lvlJc w:val="left"/>
      <w:pPr>
        <w:ind w:left="5290" w:hanging="360"/>
      </w:pPr>
      <w:rPr>
        <w:rFonts w:hint="default"/>
        <w:lang w:val="en-US" w:eastAsia="en-US" w:bidi="ar-SA"/>
      </w:rPr>
    </w:lvl>
    <w:lvl w:ilvl="6" w:tplc="DC5C3598">
      <w:numFmt w:val="bullet"/>
      <w:lvlText w:val="•"/>
      <w:lvlJc w:val="left"/>
      <w:pPr>
        <w:ind w:left="6188" w:hanging="360"/>
      </w:pPr>
      <w:rPr>
        <w:rFonts w:hint="default"/>
        <w:lang w:val="en-US" w:eastAsia="en-US" w:bidi="ar-SA"/>
      </w:rPr>
    </w:lvl>
    <w:lvl w:ilvl="7" w:tplc="57548F10">
      <w:numFmt w:val="bullet"/>
      <w:lvlText w:val="•"/>
      <w:lvlJc w:val="left"/>
      <w:pPr>
        <w:ind w:left="7086" w:hanging="360"/>
      </w:pPr>
      <w:rPr>
        <w:rFonts w:hint="default"/>
        <w:lang w:val="en-US" w:eastAsia="en-US" w:bidi="ar-SA"/>
      </w:rPr>
    </w:lvl>
    <w:lvl w:ilvl="8" w:tplc="F3BE895C">
      <w:numFmt w:val="bullet"/>
      <w:lvlText w:val="•"/>
      <w:lvlJc w:val="left"/>
      <w:pPr>
        <w:ind w:left="7985" w:hanging="360"/>
      </w:pPr>
      <w:rPr>
        <w:rFonts w:hint="default"/>
        <w:lang w:val="en-US" w:eastAsia="en-US" w:bidi="ar-SA"/>
      </w:rPr>
    </w:lvl>
  </w:abstractNum>
  <w:num w:numId="1" w16cid:durableId="187275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4E"/>
    <w:rsid w:val="003B022B"/>
    <w:rsid w:val="00541D3A"/>
    <w:rsid w:val="007642C3"/>
    <w:rsid w:val="00776A8D"/>
    <w:rsid w:val="00B8544E"/>
    <w:rsid w:val="00CA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E9BB"/>
  <w15:docId w15:val="{C5AEC227-C212-4B90-93E7-26811AE7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lang w:val="en-US"/>
    </w:rPr>
  </w:style>
  <w:style w:type="paragraph" w:styleId="Title">
    <w:name w:val="Title"/>
    <w:basedOn w:val="Normal"/>
    <w:uiPriority w:val="10"/>
    <w:qFormat/>
    <w:pPr>
      <w:spacing w:before="1"/>
      <w:ind w:left="85"/>
    </w:pPr>
    <w:rPr>
      <w:rFonts w:ascii="Arial" w:eastAsia="Arial" w:hAnsi="Arial" w:cs="Arial"/>
      <w:b/>
      <w:bCs/>
      <w:sz w:val="28"/>
      <w:szCs w:val="28"/>
      <w:lang w:val="en-US"/>
    </w:rPr>
  </w:style>
  <w:style w:type="paragraph" w:styleId="ListParagraph">
    <w:name w:val="List Paragraph"/>
    <w:basedOn w:val="Normal"/>
    <w:uiPriority w:val="1"/>
    <w:qFormat/>
    <w:pPr>
      <w:spacing w:before="1"/>
      <w:ind w:left="805" w:hanging="360"/>
    </w:pPr>
    <w:rPr>
      <w:rFonts w:ascii="Arial" w:eastAsia="Arial" w:hAnsi="Arial" w:cs="Arial"/>
      <w:lang w:val="en-US"/>
    </w:rPr>
  </w:style>
  <w:style w:type="paragraph" w:customStyle="1" w:styleId="TableParagraph">
    <w:name w:val="Table Paragraph"/>
    <w:basedOn w:val="Normal"/>
    <w:uiPriority w:val="1"/>
    <w:qFormat/>
    <w:rsid w:val="00776A8D"/>
    <w:pPr>
      <w:spacing w:after="120" w:line="264" w:lineRule="auto"/>
    </w:pPr>
    <w:rPr>
      <w:rFonts w:ascii="Arial" w:hAnsi="Arial"/>
      <w:sz w:val="24"/>
      <w:lang w:val="en-US"/>
    </w:rPr>
  </w:style>
  <w:style w:type="paragraph" w:styleId="Header">
    <w:name w:val="header"/>
    <w:basedOn w:val="Normal"/>
    <w:link w:val="HeaderChar"/>
    <w:uiPriority w:val="99"/>
    <w:unhideWhenUsed/>
    <w:rsid w:val="007642C3"/>
    <w:pPr>
      <w:tabs>
        <w:tab w:val="center" w:pos="4513"/>
        <w:tab w:val="right" w:pos="9026"/>
      </w:tabs>
    </w:pPr>
  </w:style>
  <w:style w:type="character" w:customStyle="1" w:styleId="HeaderChar">
    <w:name w:val="Header Char"/>
    <w:basedOn w:val="DefaultParagraphFont"/>
    <w:link w:val="Header"/>
    <w:uiPriority w:val="99"/>
    <w:rsid w:val="007642C3"/>
    <w:rPr>
      <w:rFonts w:ascii="Calibri" w:eastAsia="Calibri" w:hAnsi="Calibri" w:cs="Calibri"/>
      <w:lang w:val="en-GB"/>
    </w:rPr>
  </w:style>
  <w:style w:type="paragraph" w:styleId="Footer">
    <w:name w:val="footer"/>
    <w:basedOn w:val="Normal"/>
    <w:link w:val="FooterChar"/>
    <w:uiPriority w:val="99"/>
    <w:unhideWhenUsed/>
    <w:rsid w:val="007642C3"/>
    <w:pPr>
      <w:tabs>
        <w:tab w:val="center" w:pos="4513"/>
        <w:tab w:val="right" w:pos="9026"/>
      </w:tabs>
    </w:pPr>
  </w:style>
  <w:style w:type="character" w:customStyle="1" w:styleId="FooterChar">
    <w:name w:val="Footer Char"/>
    <w:basedOn w:val="DefaultParagraphFont"/>
    <w:link w:val="Footer"/>
    <w:uiPriority w:val="99"/>
    <w:rsid w:val="007642C3"/>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admin@ash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ADC1580-RP-P-V6 (NCC Response Tracker - text).xlsx</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 ADC Infrastructure Response Tracker - ADC1580 DR 015 Rev P1</dc:title>
  <dc:creator>david</dc:creator>
  <cp:lastModifiedBy>Sharon.Simcox</cp:lastModifiedBy>
  <cp:revision>2</cp:revision>
  <dcterms:created xsi:type="dcterms:W3CDTF">2025-07-18T10:11:00Z</dcterms:created>
  <dcterms:modified xsi:type="dcterms:W3CDTF">2025-07-18T10:11:00Z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LastSaved">
    <vt:filetime>2025-07-18T00:00:00Z</vt:filetime>
  </property>
  <property fmtid="{D5CDD505-2E9C-101B-9397-08002B2CF9AE}" pid="4" name="Producer">
    <vt:lpwstr>Microsoft: Print To PDF</vt:lpwstr>
  </property>
</Properties>
</file>