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0B564" w14:textId="0599CC73" w:rsidR="00E352F0" w:rsidRDefault="00E352F0" w:rsidP="00E352F0">
      <w:pPr>
        <w:jc w:val="right"/>
      </w:pPr>
      <w:r>
        <w:rPr>
          <w:noProof/>
        </w:rPr>
        <w:drawing>
          <wp:inline distT="0" distB="0" distL="0" distR="0" wp14:anchorId="78451A50" wp14:editId="0C7946A2">
            <wp:extent cx="2126615" cy="901604"/>
            <wp:effectExtent l="0" t="0" r="6985" b="0"/>
            <wp:docPr id="2" name="Picture 2" descr="Ashfield District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shfield District Council 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877" cy="90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87106" w14:textId="020EAAD4" w:rsidR="00597F5D" w:rsidRDefault="00EF3AB8" w:rsidP="00953C50">
      <w:pPr>
        <w:pStyle w:val="Heading1"/>
      </w:pPr>
      <w:r>
        <w:t xml:space="preserve">General Needs Block </w:t>
      </w:r>
      <w:r w:rsidR="00A955BF">
        <w:t>–</w:t>
      </w:r>
      <w:r w:rsidRPr="00EF3AB8">
        <w:rPr>
          <w:b w:val="0"/>
          <w:bCs w:val="0"/>
        </w:rPr>
        <w:t xml:space="preserve"> </w:t>
      </w:r>
      <w:r w:rsidR="003E5BAA">
        <w:rPr>
          <w:b w:val="0"/>
          <w:bCs w:val="0"/>
        </w:rPr>
        <w:t>Chatsworth Drive, Hucknall</w:t>
      </w:r>
    </w:p>
    <w:p w14:paraId="59C4574E" w14:textId="078A6C46" w:rsidR="006209BF" w:rsidRPr="00343041" w:rsidRDefault="000926AC" w:rsidP="00953C50">
      <w:pPr>
        <w:pStyle w:val="Heading2"/>
      </w:pPr>
      <w:r w:rsidRPr="00343041">
        <w:t>Period Covered</w:t>
      </w:r>
      <w:r w:rsidR="00706267" w:rsidRPr="00343041">
        <w:t>: April 2022 to March 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950"/>
      </w:tblGrid>
      <w:tr w:rsidR="000926AC" w14:paraId="27BD1B29" w14:textId="77777777" w:rsidTr="00953C50">
        <w:tc>
          <w:tcPr>
            <w:tcW w:w="7792" w:type="dxa"/>
            <w:shd w:val="clear" w:color="auto" w:fill="D9D9D9" w:themeFill="background1" w:themeFillShade="D9"/>
          </w:tcPr>
          <w:p w14:paraId="658E84C2" w14:textId="0079036E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Running Costs (eligible for Housing Benefit and Universal Credit)</w:t>
            </w:r>
          </w:p>
        </w:tc>
        <w:tc>
          <w:tcPr>
            <w:tcW w:w="1950" w:type="dxa"/>
            <w:shd w:val="clear" w:color="auto" w:fill="D9D9D9" w:themeFill="background1" w:themeFillShade="D9"/>
          </w:tcPr>
          <w:p w14:paraId="278801E3" w14:textId="1E53B894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Weekly Charge Per Unit</w:t>
            </w:r>
          </w:p>
        </w:tc>
      </w:tr>
      <w:tr w:rsidR="000926AC" w14:paraId="0342F06C" w14:textId="77777777" w:rsidTr="00953C50">
        <w:trPr>
          <w:trHeight w:val="340"/>
        </w:trPr>
        <w:tc>
          <w:tcPr>
            <w:tcW w:w="7792" w:type="dxa"/>
          </w:tcPr>
          <w:p w14:paraId="79E53213" w14:textId="6A8F3800" w:rsidR="000926AC" w:rsidRDefault="008C6165">
            <w:r>
              <w:t>1.</w:t>
            </w:r>
            <w:r w:rsidR="00286CDE">
              <w:t xml:space="preserve"> </w:t>
            </w:r>
            <w:r w:rsidR="000926AC">
              <w:t>Communal Cleaning</w:t>
            </w:r>
          </w:p>
        </w:tc>
        <w:tc>
          <w:tcPr>
            <w:tcW w:w="1950" w:type="dxa"/>
          </w:tcPr>
          <w:p w14:paraId="68BF0580" w14:textId="0BDB2576" w:rsidR="000926AC" w:rsidRDefault="00A955BF" w:rsidP="0045332B">
            <w:r>
              <w:t>£</w:t>
            </w:r>
            <w:r w:rsidR="003E5BAA">
              <w:t>1.98</w:t>
            </w:r>
          </w:p>
        </w:tc>
      </w:tr>
      <w:tr w:rsidR="000926AC" w14:paraId="4ECD07C1" w14:textId="77777777" w:rsidTr="00953C50">
        <w:trPr>
          <w:trHeight w:val="340"/>
        </w:trPr>
        <w:tc>
          <w:tcPr>
            <w:tcW w:w="7792" w:type="dxa"/>
          </w:tcPr>
          <w:p w14:paraId="3A0E0872" w14:textId="350DB96C" w:rsidR="000926AC" w:rsidRDefault="008C6165">
            <w:r>
              <w:t>2.</w:t>
            </w:r>
            <w:r w:rsidR="00286CDE">
              <w:t xml:space="preserve"> </w:t>
            </w:r>
            <w:r w:rsidR="00A80712">
              <w:t xml:space="preserve">Communal </w:t>
            </w:r>
            <w:r w:rsidR="000926AC">
              <w:t>Window Cleaning</w:t>
            </w:r>
          </w:p>
        </w:tc>
        <w:tc>
          <w:tcPr>
            <w:tcW w:w="1950" w:type="dxa"/>
          </w:tcPr>
          <w:p w14:paraId="4766D382" w14:textId="120BEF69" w:rsidR="000926AC" w:rsidRDefault="005B7886" w:rsidP="0045332B">
            <w:r>
              <w:t>£</w:t>
            </w:r>
            <w:r w:rsidR="00A955BF">
              <w:t>0.</w:t>
            </w:r>
            <w:r w:rsidR="003E5BAA">
              <w:t>19</w:t>
            </w:r>
          </w:p>
        </w:tc>
      </w:tr>
      <w:tr w:rsidR="000926AC" w14:paraId="01012B8F" w14:textId="77777777" w:rsidTr="00953C50">
        <w:trPr>
          <w:trHeight w:val="340"/>
        </w:trPr>
        <w:tc>
          <w:tcPr>
            <w:tcW w:w="7792" w:type="dxa"/>
          </w:tcPr>
          <w:p w14:paraId="64FCCBBE" w14:textId="7C8D7FC6" w:rsidR="000926AC" w:rsidRDefault="00EF3AB8">
            <w:r>
              <w:t>3</w:t>
            </w:r>
            <w:r w:rsidR="008C6165">
              <w:t xml:space="preserve">. </w:t>
            </w:r>
            <w:r w:rsidR="00A80712">
              <w:t xml:space="preserve">Communal </w:t>
            </w:r>
            <w:r w:rsidR="00B77D40">
              <w:t>Electric Supply</w:t>
            </w:r>
          </w:p>
        </w:tc>
        <w:tc>
          <w:tcPr>
            <w:tcW w:w="1950" w:type="dxa"/>
          </w:tcPr>
          <w:p w14:paraId="51212E7C" w14:textId="1EA3EEC6" w:rsidR="000926AC" w:rsidRDefault="005B7886" w:rsidP="0045332B">
            <w:r>
              <w:t>£</w:t>
            </w:r>
            <w:r w:rsidR="00A955BF">
              <w:t>0.</w:t>
            </w:r>
            <w:r w:rsidR="003E5BAA">
              <w:t>44</w:t>
            </w:r>
          </w:p>
        </w:tc>
      </w:tr>
      <w:tr w:rsidR="004A7895" w14:paraId="3E26595F" w14:textId="77777777" w:rsidTr="00953C50">
        <w:trPr>
          <w:trHeight w:val="340"/>
        </w:trPr>
        <w:tc>
          <w:tcPr>
            <w:tcW w:w="7792" w:type="dxa"/>
          </w:tcPr>
          <w:p w14:paraId="34EA2154" w14:textId="502751FE" w:rsidR="004A7895" w:rsidRPr="000926AC" w:rsidRDefault="00EF3AB8" w:rsidP="00E47EEA">
            <w:pPr>
              <w:rPr>
                <w:b/>
                <w:bCs/>
              </w:rPr>
            </w:pPr>
            <w:r>
              <w:t>4</w:t>
            </w:r>
            <w:r w:rsidR="008C6165">
              <w:t xml:space="preserve">. </w:t>
            </w:r>
            <w:r w:rsidR="004A7895">
              <w:t>Administrative Charge @15%</w:t>
            </w:r>
          </w:p>
        </w:tc>
        <w:tc>
          <w:tcPr>
            <w:tcW w:w="1950" w:type="dxa"/>
          </w:tcPr>
          <w:p w14:paraId="150D669D" w14:textId="0E8BA775" w:rsidR="004A7895" w:rsidRDefault="005B7886" w:rsidP="0045332B">
            <w:r>
              <w:t>£</w:t>
            </w:r>
            <w:r w:rsidR="00A955BF">
              <w:t>0.39</w:t>
            </w:r>
          </w:p>
        </w:tc>
      </w:tr>
      <w:tr w:rsidR="004A7895" w14:paraId="6305A67B" w14:textId="77777777" w:rsidTr="00953C50">
        <w:trPr>
          <w:trHeight w:val="340"/>
        </w:trPr>
        <w:tc>
          <w:tcPr>
            <w:tcW w:w="7792" w:type="dxa"/>
            <w:vAlign w:val="center"/>
          </w:tcPr>
          <w:p w14:paraId="39537E97" w14:textId="4F02E3CC" w:rsidR="004A7895" w:rsidRPr="004A7895" w:rsidRDefault="00D9280D" w:rsidP="00953C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**</w:t>
            </w:r>
            <w:r w:rsidR="004A7895" w:rsidRPr="004A7895">
              <w:rPr>
                <w:b/>
                <w:bCs/>
              </w:rPr>
              <w:t>Total Weekly Service Charge</w:t>
            </w:r>
          </w:p>
        </w:tc>
        <w:tc>
          <w:tcPr>
            <w:tcW w:w="1950" w:type="dxa"/>
          </w:tcPr>
          <w:p w14:paraId="532C3BF9" w14:textId="2ED9F564" w:rsidR="004A7895" w:rsidRDefault="00A955BF">
            <w:r>
              <w:t>£3.00</w:t>
            </w:r>
          </w:p>
        </w:tc>
      </w:tr>
    </w:tbl>
    <w:p w14:paraId="39992F4C" w14:textId="0150FDFB" w:rsidR="004A7895" w:rsidRPr="004A7895" w:rsidRDefault="00406755" w:rsidP="00953C50">
      <w:pPr>
        <w:pStyle w:val="Heading2"/>
      </w:pPr>
      <w:r>
        <w:t>Breakdown of costs</w:t>
      </w:r>
    </w:p>
    <w:p w14:paraId="6F631DDF" w14:textId="090B41F1" w:rsidR="004A7895" w:rsidRDefault="004A7895">
      <w:pPr>
        <w:rPr>
          <w:b/>
          <w:bCs/>
        </w:rPr>
      </w:pPr>
      <w:r>
        <w:rPr>
          <w:b/>
          <w:bCs/>
        </w:rPr>
        <w:t>1.</w:t>
      </w:r>
      <w:r w:rsidR="0003583C" w:rsidRPr="00706267">
        <w:rPr>
          <w:b/>
          <w:bCs/>
        </w:rPr>
        <w:tab/>
      </w:r>
      <w:r w:rsidRPr="00953C50">
        <w:rPr>
          <w:rStyle w:val="Heading2Char"/>
        </w:rPr>
        <w:t>Communal Cleaning</w:t>
      </w:r>
    </w:p>
    <w:p w14:paraId="48FA9E87" w14:textId="42CB4CE6" w:rsidR="00BD76C2" w:rsidRPr="00953C50" w:rsidRDefault="00B77D40" w:rsidP="00953C50">
      <w:pPr>
        <w:rPr>
          <w:color w:val="000000" w:themeColor="text1"/>
        </w:rPr>
      </w:pPr>
      <w:r w:rsidRPr="00B77D40">
        <w:tab/>
      </w:r>
      <w:r w:rsidR="00BD76C2">
        <w:t xml:space="preserve">For the cost of cleaning </w:t>
      </w:r>
      <w:r w:rsidR="00EF3AB8">
        <w:t xml:space="preserve">the </w:t>
      </w:r>
      <w:r w:rsidR="00BD76C2">
        <w:t xml:space="preserve">communal areas </w:t>
      </w:r>
      <w:r w:rsidR="00EF3AB8">
        <w:t>in the block</w:t>
      </w:r>
      <w:r w:rsidR="00BD76C2">
        <w:t>.</w:t>
      </w:r>
      <w:r w:rsidR="00406755" w:rsidRPr="00406755">
        <w:t xml:space="preserve"> </w:t>
      </w:r>
      <w:r w:rsidR="00406755">
        <w:t xml:space="preserve">A specification can be </w:t>
      </w:r>
      <w:r w:rsidR="00EF3AB8">
        <w:tab/>
      </w:r>
      <w:r w:rsidR="00406755">
        <w:t>provided upon request.</w:t>
      </w:r>
    </w:p>
    <w:p w14:paraId="1747E470" w14:textId="6BFAA290" w:rsidR="004A7895" w:rsidRPr="004A7895" w:rsidRDefault="004A7895">
      <w:pPr>
        <w:rPr>
          <w:b/>
          <w:bCs/>
        </w:rPr>
      </w:pPr>
      <w:r w:rsidRPr="004A7895">
        <w:rPr>
          <w:b/>
          <w:bCs/>
        </w:rPr>
        <w:t>2.</w:t>
      </w:r>
      <w:r w:rsidRPr="004A7895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Window Cleaning</w:t>
      </w:r>
    </w:p>
    <w:p w14:paraId="5C83AED4" w14:textId="164FE68F" w:rsidR="00B77D40" w:rsidRDefault="004A7895">
      <w:r>
        <w:tab/>
      </w:r>
      <w:r w:rsidR="00465EDE">
        <w:t xml:space="preserve">For the </w:t>
      </w:r>
      <w:r w:rsidR="00BD76C2">
        <w:t xml:space="preserve">cost of </w:t>
      </w:r>
      <w:r w:rsidR="00465EDE">
        <w:t xml:space="preserve">cleaning </w:t>
      </w:r>
      <w:r w:rsidR="00BD76C2">
        <w:t xml:space="preserve">windows to </w:t>
      </w:r>
      <w:r w:rsidRPr="004A7895">
        <w:t xml:space="preserve">communal </w:t>
      </w:r>
      <w:r w:rsidR="00BD76C2">
        <w:t>areas o</w:t>
      </w:r>
      <w:r w:rsidR="00465EDE">
        <w:t xml:space="preserve">n a routine basis in line with the </w:t>
      </w:r>
      <w:r w:rsidR="00406755">
        <w:tab/>
      </w:r>
      <w:r w:rsidR="00465EDE">
        <w:t xml:space="preserve">agreed contract specification. This does not include individual residents’ property </w:t>
      </w:r>
      <w:r w:rsidR="00406755">
        <w:tab/>
      </w:r>
      <w:r w:rsidR="00465EDE">
        <w:t>windows.</w:t>
      </w:r>
      <w:r w:rsidR="00406755">
        <w:t xml:space="preserve"> A specification can be provided upon request.</w:t>
      </w:r>
    </w:p>
    <w:p w14:paraId="2F1C4A7A" w14:textId="3C0CE4DE" w:rsidR="00706267" w:rsidRDefault="00B77D40" w:rsidP="004A7895">
      <w:r w:rsidRPr="00B77D40">
        <w:rPr>
          <w:b/>
          <w:bCs/>
        </w:rPr>
        <w:t>3</w:t>
      </w:r>
      <w:r w:rsidR="004A7895" w:rsidRPr="00B77D40">
        <w:rPr>
          <w:b/>
          <w:bCs/>
        </w:rPr>
        <w:t>.</w:t>
      </w:r>
      <w:r w:rsidR="0003583C" w:rsidRPr="00706267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Electric Supply</w:t>
      </w:r>
    </w:p>
    <w:p w14:paraId="55B87646" w14:textId="7800FAA3" w:rsidR="00706267" w:rsidRDefault="00B77D40">
      <w:r>
        <w:tab/>
      </w:r>
      <w:r w:rsidR="00465EDE">
        <w:t xml:space="preserve">For </w:t>
      </w:r>
      <w:r w:rsidR="00BD76C2">
        <w:t xml:space="preserve">the cost of providing lighting within the communal areas of the </w:t>
      </w:r>
      <w:r w:rsidR="00EF3AB8">
        <w:t>block</w:t>
      </w:r>
      <w:r w:rsidR="00465EDE">
        <w:t>.</w:t>
      </w:r>
    </w:p>
    <w:p w14:paraId="36F7201A" w14:textId="7BBE710B" w:rsidR="00B77D40" w:rsidRDefault="00B77D40">
      <w:pPr>
        <w:rPr>
          <w:b/>
          <w:bCs/>
        </w:rPr>
      </w:pPr>
      <w:r w:rsidRPr="00B77D40">
        <w:rPr>
          <w:b/>
          <w:bCs/>
        </w:rPr>
        <w:t>5.</w:t>
      </w:r>
      <w:r w:rsidRPr="00B77D40">
        <w:rPr>
          <w:b/>
          <w:bCs/>
        </w:rPr>
        <w:tab/>
      </w:r>
      <w:r w:rsidRPr="00953C50">
        <w:rPr>
          <w:rStyle w:val="Heading2Char"/>
        </w:rPr>
        <w:t>Administrative Charge</w:t>
      </w:r>
    </w:p>
    <w:p w14:paraId="5403B778" w14:textId="5F57FC7F" w:rsidR="00B77D40" w:rsidRDefault="00B77D40" w:rsidP="00597F5D">
      <w:pPr>
        <w:shd w:val="clear" w:color="auto" w:fill="FFFFFF"/>
        <w:spacing w:before="100" w:beforeAutospacing="1" w:after="150" w:line="240" w:lineRule="auto"/>
        <w:ind w:left="360"/>
        <w:jc w:val="left"/>
        <w:rPr>
          <w:b/>
          <w:bCs/>
        </w:rPr>
      </w:pPr>
      <w:r>
        <w:rPr>
          <w:b/>
          <w:bCs/>
        </w:rPr>
        <w:tab/>
      </w:r>
      <w:r>
        <w:t>The Administrative</w:t>
      </w:r>
      <w:r w:rsidR="00597F5D">
        <w:t xml:space="preserve"> charge is for administration costs incurred when organising </w:t>
      </w:r>
      <w:r w:rsidR="00597F5D">
        <w:tab/>
        <w:t>and managing the services above.</w:t>
      </w:r>
    </w:p>
    <w:p w14:paraId="7850C1A3" w14:textId="160A2BCC" w:rsidR="00406755" w:rsidRPr="00B77D40" w:rsidRDefault="002A295A">
      <w:pPr>
        <w:rPr>
          <w:b/>
          <w:bCs/>
        </w:rPr>
      </w:pPr>
      <w:r w:rsidRPr="002A295A">
        <w:rPr>
          <w:b/>
          <w:bCs/>
        </w:rPr>
        <w:t>**</w:t>
      </w:r>
      <w:r w:rsidRPr="002A295A">
        <w:t xml:space="preserve"> Please note that the tot</w:t>
      </w:r>
      <w:r>
        <w:t xml:space="preserve">al charge above is not the full costs incurred in delivering the services to you. The service charge you pay is only a contribution towards the </w:t>
      </w:r>
      <w:r w:rsidR="00286CDE">
        <w:t>full costs</w:t>
      </w:r>
      <w:r>
        <w:t>.</w:t>
      </w:r>
    </w:p>
    <w:sectPr w:rsidR="00406755" w:rsidRPr="00B77D40" w:rsidSect="00BD4241">
      <w:footerReference w:type="default" r:id="rId11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76114" w14:textId="77777777" w:rsidR="00B70E08" w:rsidRDefault="00B70E08" w:rsidP="00E873B8">
      <w:pPr>
        <w:spacing w:after="0" w:line="240" w:lineRule="auto"/>
      </w:pPr>
      <w:r>
        <w:separator/>
      </w:r>
    </w:p>
  </w:endnote>
  <w:endnote w:type="continuationSeparator" w:id="0">
    <w:p w14:paraId="2A17C5A4" w14:textId="77777777" w:rsidR="00B70E08" w:rsidRDefault="00B70E08" w:rsidP="00E87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4479B" w14:textId="5AE8496D" w:rsidR="00E873B8" w:rsidRP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ascii="Calibri" w:eastAsia="Calibri" w:hAnsi="Calibri" w:cs="Calibri"/>
        <w:b/>
        <w:sz w:val="32"/>
        <w:szCs w:val="24"/>
      </w:rPr>
    </w:pPr>
    <w:r w:rsidRPr="00E873B8">
      <w:rPr>
        <w:rFonts w:eastAsia="Calibri" w:cs="Arial"/>
        <w:b/>
        <w:szCs w:val="24"/>
      </w:rPr>
      <w:t xml:space="preserve">Address: </w:t>
    </w:r>
    <w:r w:rsidRPr="00E873B8">
      <w:rPr>
        <w:rFonts w:eastAsia="Calibri" w:cs="Arial"/>
        <w:color w:val="333333"/>
        <w:sz w:val="25"/>
        <w:szCs w:val="25"/>
        <w:shd w:val="clear" w:color="auto" w:fill="FFFFF7"/>
      </w:rPr>
      <w:t>Council Offices, Urban Road, Kirkby in Ashfield, Nottingham, NG17 8DA</w:t>
    </w:r>
  </w:p>
  <w:p w14:paraId="6D9BCCA3" w14:textId="1C55D170" w:rsid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  <w:r w:rsidRPr="00E873B8">
      <w:rPr>
        <w:rFonts w:eastAsia="Calibri" w:cs="Arial"/>
        <w:b/>
        <w:szCs w:val="24"/>
      </w:rPr>
      <w:t>Tel:</w:t>
    </w:r>
    <w:r w:rsidRPr="00E873B8">
      <w:rPr>
        <w:rFonts w:eastAsia="Calibri" w:cs="Arial"/>
        <w:szCs w:val="24"/>
      </w:rPr>
      <w:t xml:space="preserve"> 01623 450000 Fax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01623 457006 Web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</w:t>
    </w:r>
    <w:hyperlink r:id="rId1" w:tooltip="Ashfield District Council website" w:history="1">
      <w:r w:rsidR="00953C50" w:rsidRPr="00953C50">
        <w:rPr>
          <w:rStyle w:val="Hyperlink"/>
          <w:rFonts w:eastAsia="Calibri" w:cs="Arial"/>
          <w:szCs w:val="24"/>
        </w:rPr>
        <w:t>www.ashfield.gov.uk/</w:t>
      </w:r>
    </w:hyperlink>
  </w:p>
  <w:p w14:paraId="23506C50" w14:textId="77777777" w:rsidR="00953C50" w:rsidRPr="00E873B8" w:rsidRDefault="00953C50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</w:p>
  <w:p w14:paraId="31484CF6" w14:textId="71C6C745" w:rsidR="00E873B8" w:rsidRPr="00953C50" w:rsidRDefault="00E873B8" w:rsidP="00953C50">
    <w:pPr>
      <w:tabs>
        <w:tab w:val="center" w:pos="4153"/>
        <w:tab w:val="right" w:pos="8306"/>
      </w:tabs>
      <w:spacing w:after="0" w:line="276" w:lineRule="auto"/>
      <w:ind w:left="-567" w:right="-852"/>
      <w:jc w:val="left"/>
      <w:rPr>
        <w:rFonts w:eastAsia="Times New Roman" w:cs="Arial"/>
        <w:b/>
        <w:szCs w:val="24"/>
        <w:lang w:eastAsia="en-GB"/>
      </w:rPr>
    </w:pPr>
    <w:r w:rsidRPr="00E873B8">
      <w:rPr>
        <w:rFonts w:eastAsia="Times New Roman" w:cs="Arial"/>
        <w:szCs w:val="24"/>
        <w:lang w:eastAsia="en-GB"/>
      </w:rPr>
      <w:t xml:space="preserve">If reasonable adjustments are needed to fully engage with the Authority - contact </w:t>
    </w:r>
    <w:r w:rsidRPr="00E873B8">
      <w:rPr>
        <w:rFonts w:eastAsia="Times New Roman" w:cs="Arial"/>
        <w:b/>
        <w:szCs w:val="24"/>
        <w:lang w:eastAsia="en-GB"/>
      </w:rPr>
      <w:t>01623 450000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2CBB6" w14:textId="77777777" w:rsidR="00B70E08" w:rsidRDefault="00B70E08" w:rsidP="00E873B8">
      <w:pPr>
        <w:spacing w:after="0" w:line="240" w:lineRule="auto"/>
      </w:pPr>
      <w:r>
        <w:separator/>
      </w:r>
    </w:p>
  </w:footnote>
  <w:footnote w:type="continuationSeparator" w:id="0">
    <w:p w14:paraId="27BEBE9A" w14:textId="77777777" w:rsidR="00B70E08" w:rsidRDefault="00B70E08" w:rsidP="00E87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25F44"/>
    <w:multiLevelType w:val="multilevel"/>
    <w:tmpl w:val="0BE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BF"/>
    <w:rsid w:val="0003583C"/>
    <w:rsid w:val="000926AC"/>
    <w:rsid w:val="000A6ADF"/>
    <w:rsid w:val="00112A85"/>
    <w:rsid w:val="00165F00"/>
    <w:rsid w:val="001A298B"/>
    <w:rsid w:val="0022530B"/>
    <w:rsid w:val="00286CDE"/>
    <w:rsid w:val="002A295A"/>
    <w:rsid w:val="00343041"/>
    <w:rsid w:val="003673AA"/>
    <w:rsid w:val="003E5BAA"/>
    <w:rsid w:val="0040112B"/>
    <w:rsid w:val="00406755"/>
    <w:rsid w:val="0045332B"/>
    <w:rsid w:val="00465EDE"/>
    <w:rsid w:val="004A7895"/>
    <w:rsid w:val="00597F5D"/>
    <w:rsid w:val="005B7886"/>
    <w:rsid w:val="006209BF"/>
    <w:rsid w:val="00706267"/>
    <w:rsid w:val="00713990"/>
    <w:rsid w:val="007151EE"/>
    <w:rsid w:val="00733ABD"/>
    <w:rsid w:val="007F3A99"/>
    <w:rsid w:val="0089046D"/>
    <w:rsid w:val="008C6165"/>
    <w:rsid w:val="008E33B2"/>
    <w:rsid w:val="00953C50"/>
    <w:rsid w:val="0095444A"/>
    <w:rsid w:val="00A55BFA"/>
    <w:rsid w:val="00A80712"/>
    <w:rsid w:val="00A87D5F"/>
    <w:rsid w:val="00A955BF"/>
    <w:rsid w:val="00B70E08"/>
    <w:rsid w:val="00B77D40"/>
    <w:rsid w:val="00BD4241"/>
    <w:rsid w:val="00BD76C2"/>
    <w:rsid w:val="00C34502"/>
    <w:rsid w:val="00CD22E3"/>
    <w:rsid w:val="00D15415"/>
    <w:rsid w:val="00D9280D"/>
    <w:rsid w:val="00E352F0"/>
    <w:rsid w:val="00E47EEA"/>
    <w:rsid w:val="00E873B8"/>
    <w:rsid w:val="00EF3AB8"/>
    <w:rsid w:val="00FE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768C5"/>
  <w15:chartTrackingRefBased/>
  <w15:docId w15:val="{1711C877-BCA9-43F7-A67E-0FDE6C06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24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3C50"/>
    <w:pPr>
      <w:keepNext/>
      <w:keepLines/>
      <w:spacing w:before="320" w:after="240"/>
      <w:jc w:val="left"/>
      <w:outlineLvl w:val="0"/>
    </w:pPr>
    <w:rPr>
      <w:rFonts w:eastAsiaTheme="majorEastAsia" w:cstheme="majorBidi"/>
      <w:b/>
      <w:bCs/>
      <w:color w:val="000000" w:themeColor="text1"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3C50"/>
    <w:pPr>
      <w:keepNext/>
      <w:keepLines/>
      <w:spacing w:before="120" w:after="240"/>
      <w:jc w:val="left"/>
      <w:outlineLvl w:val="1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4241"/>
    <w:pPr>
      <w:keepNext/>
      <w:keepLines/>
      <w:spacing w:before="120" w:after="0"/>
      <w:outlineLvl w:val="2"/>
    </w:pPr>
    <w:rPr>
      <w:rFonts w:eastAsiaTheme="majorEastAsia" w:cstheme="majorBidi"/>
      <w:spacing w:val="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D4241"/>
    <w:pPr>
      <w:keepNext/>
      <w:keepLines/>
      <w:spacing w:before="120" w:after="0"/>
      <w:outlineLvl w:val="3"/>
    </w:pPr>
    <w:rPr>
      <w:rFonts w:eastAsiaTheme="majorEastAsia" w:cstheme="majorBidi"/>
      <w:i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D4241"/>
    <w:pPr>
      <w:keepNext/>
      <w:keepLines/>
      <w:spacing w:before="12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D4241"/>
    <w:pPr>
      <w:keepNext/>
      <w:keepLines/>
      <w:spacing w:before="120" w:after="0"/>
      <w:outlineLvl w:val="5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C50"/>
    <w:rPr>
      <w:rFonts w:ascii="Arial" w:eastAsiaTheme="majorEastAsia" w:hAnsi="Arial" w:cstheme="majorBidi"/>
      <w:b/>
      <w:bCs/>
      <w:color w:val="000000" w:themeColor="text1"/>
      <w:spacing w:val="4"/>
      <w:sz w:val="28"/>
      <w:szCs w:val="28"/>
    </w:rPr>
  </w:style>
  <w:style w:type="paragraph" w:styleId="NoSpacing">
    <w:name w:val="No Spacing"/>
    <w:uiPriority w:val="1"/>
    <w:qFormat/>
    <w:rsid w:val="00BD4241"/>
    <w:pPr>
      <w:spacing w:after="0" w:line="240" w:lineRule="auto"/>
    </w:pPr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53C50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D4241"/>
    <w:rPr>
      <w:rFonts w:ascii="Arial" w:eastAsiaTheme="majorEastAsia" w:hAnsi="Arial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D4241"/>
    <w:rPr>
      <w:rFonts w:ascii="Arial" w:eastAsiaTheme="majorEastAsia" w:hAnsi="Arial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D4241"/>
    <w:rPr>
      <w:rFonts w:ascii="Arial" w:eastAsiaTheme="majorEastAsia" w:hAnsi="Arial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241"/>
    <w:rPr>
      <w:rFonts w:ascii="Arial" w:eastAsiaTheme="majorEastAsia" w:hAnsi="Arial" w:cstheme="majorBidi"/>
      <w:b/>
      <w:bCs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D4241"/>
    <w:pPr>
      <w:spacing w:after="0" w:line="240" w:lineRule="auto"/>
      <w:contextualSpacing/>
      <w:jc w:val="center"/>
    </w:pPr>
    <w:rPr>
      <w:rFonts w:eastAsiaTheme="majorEastAsia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D4241"/>
    <w:rPr>
      <w:rFonts w:ascii="Arial" w:eastAsiaTheme="majorEastAsia" w:hAnsi="Arial" w:cstheme="majorBidi"/>
      <w:b/>
      <w:bCs/>
      <w:spacing w:val="-7"/>
      <w:sz w:val="48"/>
      <w:szCs w:val="4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4241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241"/>
    <w:pPr>
      <w:numPr>
        <w:ilvl w:val="1"/>
      </w:numPr>
      <w:spacing w:after="240"/>
      <w:jc w:val="center"/>
    </w:pPr>
    <w:rPr>
      <w:rFonts w:eastAsiaTheme="majorEastAsia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4241"/>
    <w:rPr>
      <w:rFonts w:ascii="Arial" w:eastAsiaTheme="majorEastAsia" w:hAnsi="Arial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D424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BD4241"/>
    <w:rPr>
      <w:i/>
      <w:iCs/>
      <w:color w:val="auto"/>
    </w:rPr>
  </w:style>
  <w:style w:type="paragraph" w:styleId="ListParagraph">
    <w:name w:val="List Paragraph"/>
    <w:basedOn w:val="Normal"/>
    <w:uiPriority w:val="34"/>
    <w:qFormat/>
    <w:rsid w:val="00BD42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424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D424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24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241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BD424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BD424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D4241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D4241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BD4241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4241"/>
    <w:pPr>
      <w:outlineLvl w:val="9"/>
    </w:pPr>
  </w:style>
  <w:style w:type="table" w:styleId="TableGrid">
    <w:name w:val="Table Grid"/>
    <w:basedOn w:val="TableNormal"/>
    <w:uiPriority w:val="39"/>
    <w:rsid w:val="00092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3B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3B8"/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D9280D"/>
    <w:pPr>
      <w:spacing w:after="0" w:line="240" w:lineRule="auto"/>
      <w:jc w:val="left"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953C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3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3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shfield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788ADE9182D3409640B32ABC7914B2" ma:contentTypeVersion="12" ma:contentTypeDescription="Create a new document." ma:contentTypeScope="" ma:versionID="aa6c35001910ebd5d250adc41e537515">
  <xsd:schema xmlns:xsd="http://www.w3.org/2001/XMLSchema" xmlns:xs="http://www.w3.org/2001/XMLSchema" xmlns:p="http://schemas.microsoft.com/office/2006/metadata/properties" xmlns:ns2="e402b34e-0bec-4698-9443-e54c1d6c1a4e" xmlns:ns3="065c7180-8096-46be-8663-611465dee428" targetNamespace="http://schemas.microsoft.com/office/2006/metadata/properties" ma:root="true" ma:fieldsID="280ac8fcc45e29f01a398e4241db6c71" ns2:_="" ns3:_="">
    <xsd:import namespace="e402b34e-0bec-4698-9443-e54c1d6c1a4e"/>
    <xsd:import namespace="065c7180-8096-46be-8663-611465dee4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2b34e-0bec-4698-9443-e54c1d6c1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c7180-8096-46be-8663-611465dee4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C8FB3F-178D-43C9-883C-47FF1207F6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02b34e-0bec-4698-9443-e54c1d6c1a4e"/>
    <ds:schemaRef ds:uri="065c7180-8096-46be-8663-611465dee4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EDD319-D36E-45F1-8F55-33A3858520E8}">
  <ds:schemaRefs>
    <ds:schemaRef ds:uri="065c7180-8096-46be-8663-611465dee428"/>
    <ds:schemaRef ds:uri="http://purl.org/dc/terms/"/>
    <ds:schemaRef ds:uri="e402b34e-0bec-4698-9443-e54c1d6c1a4e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903086A-A9B4-43C8-AE3A-0C72C3C3A0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1007</Characters>
  <Application>Microsoft Office Word</Application>
  <DocSecurity>2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charges breakdown - General Needs Block – Chatsworth Drive, Hucknall</dc:title>
  <dc:subject/>
  <dc:creator>Martin.Guest</dc:creator>
  <cp:keywords/>
  <dc:description/>
  <cp:lastModifiedBy>Sharon.Simcox</cp:lastModifiedBy>
  <cp:revision>2</cp:revision>
  <cp:lastPrinted>2022-02-23T15:27:00Z</cp:lastPrinted>
  <dcterms:created xsi:type="dcterms:W3CDTF">2022-04-01T10:42:00Z</dcterms:created>
  <dcterms:modified xsi:type="dcterms:W3CDTF">2022-04-01T10:42:00Z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0x01010094788ADE9182D3409640B32ABC7914B2</vt:lpwstr>
  </property>
</Properties>
</file>