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62B2" w14:textId="77777777" w:rsidR="00520BBB" w:rsidRDefault="00520BBB">
      <w:pPr>
        <w:pStyle w:val="BodyText"/>
        <w:rPr>
          <w:rFonts w:ascii="Times New Roman"/>
          <w:sz w:val="20"/>
        </w:rPr>
      </w:pPr>
    </w:p>
    <w:p w14:paraId="7D1E42EE" w14:textId="77777777" w:rsidR="00520BBB" w:rsidRDefault="00520BBB">
      <w:pPr>
        <w:pStyle w:val="BodyText"/>
        <w:spacing w:before="184"/>
        <w:rPr>
          <w:rFonts w:ascii="Times New Roman"/>
          <w:sz w:val="20"/>
        </w:rPr>
      </w:pPr>
    </w:p>
    <w:p w14:paraId="0CFA9B3A" w14:textId="77777777" w:rsidR="00520BBB" w:rsidRDefault="00000000">
      <w:pPr>
        <w:pStyle w:val="BodyText"/>
        <w:ind w:left="4809"/>
        <w:rPr>
          <w:rFonts w:ascii="Times New Roman"/>
          <w:sz w:val="20"/>
        </w:rPr>
      </w:pPr>
      <w:r>
        <w:rPr>
          <w:rFonts w:ascii="Times New Roman"/>
          <w:noProof/>
          <w:sz w:val="20"/>
        </w:rPr>
        <w:drawing>
          <wp:inline distT="0" distB="0" distL="0" distR="0" wp14:anchorId="2A450229" wp14:editId="3470A8ED">
            <wp:extent cx="1085087" cy="438912"/>
            <wp:effectExtent l="0" t="0" r="0" b="0"/>
            <wp:docPr id="1" name="Image 1" descr="Ashfield District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
                    <pic:cNvPicPr/>
                  </pic:nvPicPr>
                  <pic:blipFill>
                    <a:blip r:embed="rId7" cstate="print"/>
                    <a:stretch>
                      <a:fillRect/>
                    </a:stretch>
                  </pic:blipFill>
                  <pic:spPr>
                    <a:xfrm>
                      <a:off x="0" y="0"/>
                      <a:ext cx="1085087" cy="438912"/>
                    </a:xfrm>
                    <a:prstGeom prst="rect">
                      <a:avLst/>
                    </a:prstGeom>
                  </pic:spPr>
                </pic:pic>
              </a:graphicData>
            </a:graphic>
          </wp:inline>
        </w:drawing>
      </w:r>
    </w:p>
    <w:p w14:paraId="0521AFCE" w14:textId="77777777" w:rsidR="00520BBB" w:rsidRDefault="00520BBB">
      <w:pPr>
        <w:pStyle w:val="BodyText"/>
        <w:spacing w:before="79"/>
        <w:rPr>
          <w:rFonts w:ascii="Times New Roman"/>
          <w:sz w:val="28"/>
        </w:rPr>
      </w:pPr>
    </w:p>
    <w:p w14:paraId="786219FF" w14:textId="77777777" w:rsidR="00520BBB" w:rsidRDefault="00000000">
      <w:pPr>
        <w:pStyle w:val="Heading1"/>
      </w:pPr>
      <w:r>
        <w:rPr>
          <w:spacing w:val="-2"/>
        </w:rPr>
        <w:t>DISCLAIMER</w:t>
      </w:r>
    </w:p>
    <w:p w14:paraId="668C3343" w14:textId="77777777" w:rsidR="00520BBB" w:rsidRDefault="00520BBB">
      <w:pPr>
        <w:pStyle w:val="BodyText"/>
        <w:rPr>
          <w:b/>
          <w:sz w:val="28"/>
        </w:rPr>
      </w:pPr>
    </w:p>
    <w:p w14:paraId="2B977346" w14:textId="77777777" w:rsidR="00520BBB" w:rsidRDefault="00520BBB">
      <w:pPr>
        <w:pStyle w:val="BodyText"/>
        <w:spacing w:before="202"/>
        <w:rPr>
          <w:b/>
          <w:sz w:val="28"/>
        </w:rPr>
      </w:pPr>
    </w:p>
    <w:p w14:paraId="6C2E076A" w14:textId="77777777" w:rsidR="00520BBB" w:rsidRDefault="00000000">
      <w:pPr>
        <w:pStyle w:val="BodyText"/>
        <w:ind w:left="794"/>
      </w:pPr>
      <w:r>
        <w:t>This</w:t>
      </w:r>
      <w:r>
        <w:rPr>
          <w:spacing w:val="-4"/>
        </w:rPr>
        <w:t xml:space="preserve"> </w:t>
      </w:r>
      <w:r>
        <w:t>document</w:t>
      </w:r>
      <w:r>
        <w:rPr>
          <w:spacing w:val="-4"/>
        </w:rPr>
        <w:t xml:space="preserve"> </w:t>
      </w:r>
      <w:r>
        <w:t>or</w:t>
      </w:r>
      <w:r>
        <w:rPr>
          <w:spacing w:val="-1"/>
        </w:rPr>
        <w:t xml:space="preserve"> </w:t>
      </w:r>
      <w:r>
        <w:t>some</w:t>
      </w:r>
      <w:r>
        <w:rPr>
          <w:spacing w:val="-1"/>
        </w:rPr>
        <w:t xml:space="preserve"> </w:t>
      </w:r>
      <w:r>
        <w:t>parts</w:t>
      </w:r>
      <w:r>
        <w:rPr>
          <w:spacing w:val="-4"/>
        </w:rPr>
        <w:t xml:space="preserve"> </w:t>
      </w:r>
      <w:r>
        <w:t>of</w:t>
      </w:r>
      <w:r>
        <w:rPr>
          <w:spacing w:val="1"/>
        </w:rPr>
        <w:t xml:space="preserve"> </w:t>
      </w:r>
      <w:r>
        <w:t>it</w:t>
      </w:r>
      <w:r>
        <w:rPr>
          <w:spacing w:val="-4"/>
        </w:rPr>
        <w:t xml:space="preserve"> </w:t>
      </w:r>
      <w:r>
        <w:t>may</w:t>
      </w:r>
      <w:r>
        <w:rPr>
          <w:spacing w:val="-1"/>
        </w:rPr>
        <w:t xml:space="preserve"> </w:t>
      </w:r>
      <w:r>
        <w:t>not</w:t>
      </w:r>
      <w:r>
        <w:rPr>
          <w:spacing w:val="1"/>
        </w:rPr>
        <w:t xml:space="preserve"> </w:t>
      </w:r>
      <w:r>
        <w:t>be</w:t>
      </w:r>
      <w:r>
        <w:rPr>
          <w:spacing w:val="-4"/>
        </w:rPr>
        <w:t xml:space="preserve"> </w:t>
      </w:r>
      <w:r>
        <w:t>accessible</w:t>
      </w:r>
      <w:r>
        <w:rPr>
          <w:spacing w:val="-1"/>
        </w:rPr>
        <w:t xml:space="preserve"> </w:t>
      </w:r>
      <w:r>
        <w:t>when</w:t>
      </w:r>
      <w:r>
        <w:rPr>
          <w:spacing w:val="-4"/>
        </w:rPr>
        <w:t xml:space="preserve"> </w:t>
      </w:r>
      <w:r>
        <w:t>using</w:t>
      </w:r>
      <w:r>
        <w:rPr>
          <w:spacing w:val="-2"/>
        </w:rPr>
        <w:t xml:space="preserve"> </w:t>
      </w:r>
      <w:r>
        <w:t>adaptive</w:t>
      </w:r>
      <w:r>
        <w:rPr>
          <w:spacing w:val="-3"/>
        </w:rPr>
        <w:t xml:space="preserve"> </w:t>
      </w:r>
      <w:r>
        <w:rPr>
          <w:spacing w:val="-2"/>
        </w:rPr>
        <w:t>technology.</w:t>
      </w:r>
    </w:p>
    <w:p w14:paraId="3CDF562F" w14:textId="77777777" w:rsidR="00520BBB" w:rsidRDefault="00520BBB">
      <w:pPr>
        <w:pStyle w:val="BodyText"/>
      </w:pPr>
    </w:p>
    <w:p w14:paraId="5EFA1979" w14:textId="77777777" w:rsidR="00520BBB" w:rsidRDefault="00520BBB">
      <w:pPr>
        <w:pStyle w:val="BodyText"/>
      </w:pPr>
    </w:p>
    <w:p w14:paraId="3BB00CFA" w14:textId="77777777" w:rsidR="00520BBB" w:rsidRDefault="00520BBB">
      <w:pPr>
        <w:pStyle w:val="BodyText"/>
        <w:spacing w:before="12"/>
      </w:pPr>
    </w:p>
    <w:p w14:paraId="6BEE9A60" w14:textId="77777777" w:rsidR="00520BBB" w:rsidRDefault="00000000">
      <w:pPr>
        <w:pStyle w:val="BodyText"/>
        <w:spacing w:line="276" w:lineRule="auto"/>
        <w:ind w:left="793" w:right="1069"/>
      </w:pPr>
      <w:r>
        <w:t>If</w:t>
      </w:r>
      <w:r>
        <w:rPr>
          <w:spacing w:val="-3"/>
        </w:rPr>
        <w:t xml:space="preserve"> </w:t>
      </w:r>
      <w:r>
        <w:t>you</w:t>
      </w:r>
      <w:r>
        <w:rPr>
          <w:spacing w:val="-4"/>
        </w:rPr>
        <w:t xml:space="preserve"> </w:t>
      </w:r>
      <w:r>
        <w:t>require</w:t>
      </w:r>
      <w:r>
        <w:rPr>
          <w:spacing w:val="-4"/>
        </w:rPr>
        <w:t xml:space="preserve"> </w:t>
      </w:r>
      <w:r>
        <w:t>assistance</w:t>
      </w:r>
      <w:r>
        <w:rPr>
          <w:spacing w:val="-3"/>
        </w:rPr>
        <w:t xml:space="preserve"> </w:t>
      </w:r>
      <w:r>
        <w:t>with accessing</w:t>
      </w:r>
      <w:r>
        <w:rPr>
          <w:spacing w:val="-3"/>
        </w:rPr>
        <w:t xml:space="preserve"> </w:t>
      </w:r>
      <w:r>
        <w:t>the</w:t>
      </w:r>
      <w:r>
        <w:rPr>
          <w:spacing w:val="-4"/>
        </w:rPr>
        <w:t xml:space="preserve"> </w:t>
      </w:r>
      <w:r>
        <w:t>content</w:t>
      </w:r>
      <w:r>
        <w:rPr>
          <w:spacing w:val="-4"/>
        </w:rPr>
        <w:t xml:space="preserve"> </w:t>
      </w:r>
      <w:r>
        <w:t>of the</w:t>
      </w:r>
      <w:r>
        <w:rPr>
          <w:spacing w:val="-3"/>
        </w:rPr>
        <w:t xml:space="preserve"> </w:t>
      </w:r>
      <w:r>
        <w:t>document, please</w:t>
      </w:r>
      <w:r>
        <w:rPr>
          <w:spacing w:val="-4"/>
        </w:rPr>
        <w:t xml:space="preserve"> </w:t>
      </w:r>
      <w:r>
        <w:t>contact</w:t>
      </w:r>
      <w:r>
        <w:rPr>
          <w:spacing w:val="-4"/>
        </w:rPr>
        <w:t xml:space="preserve"> </w:t>
      </w:r>
      <w:r>
        <w:t>us</w:t>
      </w:r>
      <w:r>
        <w:rPr>
          <w:spacing w:val="-2"/>
        </w:rPr>
        <w:t xml:space="preserve"> </w:t>
      </w:r>
      <w:r>
        <w:rPr>
          <w:color w:val="090909"/>
        </w:rPr>
        <w:t xml:space="preserve">and quote the document name and the web page you </w:t>
      </w:r>
      <w:proofErr w:type="gramStart"/>
      <w:r>
        <w:rPr>
          <w:color w:val="090909"/>
        </w:rPr>
        <w:t>found</w:t>
      </w:r>
      <w:proofErr w:type="gramEnd"/>
      <w:r>
        <w:rPr>
          <w:color w:val="090909"/>
        </w:rPr>
        <w:t xml:space="preserve"> it on:</w:t>
      </w:r>
    </w:p>
    <w:p w14:paraId="3BA5409F" w14:textId="77777777" w:rsidR="00520BBB" w:rsidRDefault="00000000">
      <w:pPr>
        <w:pStyle w:val="ListParagraph"/>
        <w:numPr>
          <w:ilvl w:val="0"/>
          <w:numId w:val="31"/>
        </w:numPr>
        <w:tabs>
          <w:tab w:val="left" w:pos="1514"/>
        </w:tabs>
        <w:spacing w:before="239"/>
        <w:ind w:hanging="360"/>
        <w:rPr>
          <w:sz w:val="24"/>
        </w:rPr>
      </w:pPr>
      <w:r>
        <w:rPr>
          <w:sz w:val="24"/>
        </w:rPr>
        <w:t>email:</w:t>
      </w:r>
      <w:r>
        <w:rPr>
          <w:spacing w:val="-4"/>
          <w:sz w:val="24"/>
        </w:rPr>
        <w:t xml:space="preserve"> </w:t>
      </w:r>
      <w:r>
        <w:rPr>
          <w:sz w:val="24"/>
        </w:rPr>
        <w:t>Forward</w:t>
      </w:r>
      <w:r>
        <w:rPr>
          <w:spacing w:val="-4"/>
          <w:sz w:val="24"/>
        </w:rPr>
        <w:t xml:space="preserve"> </w:t>
      </w:r>
      <w:r>
        <w:rPr>
          <w:sz w:val="24"/>
        </w:rPr>
        <w:t>planning</w:t>
      </w:r>
      <w:r>
        <w:rPr>
          <w:spacing w:val="-2"/>
          <w:sz w:val="24"/>
        </w:rPr>
        <w:t xml:space="preserve"> </w:t>
      </w:r>
      <w:r>
        <w:rPr>
          <w:sz w:val="24"/>
        </w:rPr>
        <w:t>–</w:t>
      </w:r>
      <w:r>
        <w:rPr>
          <w:spacing w:val="-4"/>
          <w:sz w:val="24"/>
        </w:rPr>
        <w:t xml:space="preserve"> </w:t>
      </w:r>
      <w:hyperlink r:id="rId8">
        <w:r>
          <w:rPr>
            <w:color w:val="0000FF"/>
            <w:spacing w:val="-2"/>
            <w:sz w:val="24"/>
            <w:u w:val="single" w:color="0000FF"/>
          </w:rPr>
          <w:t>localplan@ashfield.gov.uk</w:t>
        </w:r>
      </w:hyperlink>
    </w:p>
    <w:p w14:paraId="4DACF565" w14:textId="77777777" w:rsidR="00520BBB" w:rsidRDefault="00520BBB">
      <w:pPr>
        <w:pStyle w:val="BodyText"/>
      </w:pPr>
    </w:p>
    <w:p w14:paraId="7F4EF12A" w14:textId="77777777" w:rsidR="00520BBB" w:rsidRDefault="00000000">
      <w:pPr>
        <w:pStyle w:val="ListParagraph"/>
        <w:numPr>
          <w:ilvl w:val="0"/>
          <w:numId w:val="31"/>
        </w:numPr>
        <w:tabs>
          <w:tab w:val="left" w:pos="1514"/>
        </w:tabs>
        <w:ind w:hanging="360"/>
        <w:rPr>
          <w:sz w:val="24"/>
        </w:rPr>
      </w:pPr>
      <w:r>
        <w:rPr>
          <w:sz w:val="24"/>
        </w:rPr>
        <w:t>telephone</w:t>
      </w:r>
      <w:r>
        <w:rPr>
          <w:color w:val="090909"/>
          <w:sz w:val="24"/>
        </w:rPr>
        <w:t>:</w:t>
      </w:r>
      <w:r>
        <w:rPr>
          <w:color w:val="090909"/>
          <w:spacing w:val="-5"/>
          <w:sz w:val="24"/>
        </w:rPr>
        <w:t xml:space="preserve"> </w:t>
      </w:r>
      <w:r>
        <w:rPr>
          <w:color w:val="090909"/>
          <w:sz w:val="24"/>
        </w:rPr>
        <w:t>01623</w:t>
      </w:r>
      <w:r>
        <w:rPr>
          <w:color w:val="090909"/>
          <w:spacing w:val="-4"/>
          <w:sz w:val="24"/>
        </w:rPr>
        <w:t xml:space="preserve"> </w:t>
      </w:r>
      <w:r>
        <w:rPr>
          <w:color w:val="090909"/>
          <w:spacing w:val="-2"/>
          <w:sz w:val="24"/>
        </w:rPr>
        <w:t>457381</w:t>
      </w:r>
    </w:p>
    <w:p w14:paraId="1286D16C" w14:textId="77777777" w:rsidR="00520BBB" w:rsidRDefault="00520BBB">
      <w:pPr>
        <w:pStyle w:val="ListParagraph"/>
        <w:rPr>
          <w:sz w:val="24"/>
        </w:rPr>
        <w:sectPr w:rsidR="00520BBB">
          <w:type w:val="continuous"/>
          <w:pgSz w:w="11910" w:h="16840"/>
          <w:pgMar w:top="1920" w:right="0" w:bottom="280" w:left="283" w:header="720" w:footer="720" w:gutter="0"/>
          <w:cols w:space="720"/>
        </w:sectPr>
      </w:pPr>
    </w:p>
    <w:p w14:paraId="591CC4C5" w14:textId="77777777" w:rsidR="00520BBB" w:rsidRDefault="00000000">
      <w:pPr>
        <w:pStyle w:val="BodyText"/>
        <w:ind w:left="3090"/>
        <w:rPr>
          <w:sz w:val="20"/>
        </w:rPr>
      </w:pPr>
      <w:r>
        <w:rPr>
          <w:noProof/>
          <w:sz w:val="20"/>
        </w:rPr>
        <w:lastRenderedPageBreak/>
        <w:drawing>
          <wp:inline distT="0" distB="0" distL="0" distR="0" wp14:anchorId="610D5141" wp14:editId="56F31D8D">
            <wp:extent cx="3274713" cy="1353312"/>
            <wp:effectExtent l="0" t="0" r="0" b="0"/>
            <wp:docPr id="2" name="Image 2"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field District Council Logo"/>
                    <pic:cNvPicPr/>
                  </pic:nvPicPr>
                  <pic:blipFill>
                    <a:blip r:embed="rId9" cstate="print"/>
                    <a:stretch>
                      <a:fillRect/>
                    </a:stretch>
                  </pic:blipFill>
                  <pic:spPr>
                    <a:xfrm>
                      <a:off x="0" y="0"/>
                      <a:ext cx="3274713" cy="1353312"/>
                    </a:xfrm>
                    <a:prstGeom prst="rect">
                      <a:avLst/>
                    </a:prstGeom>
                  </pic:spPr>
                </pic:pic>
              </a:graphicData>
            </a:graphic>
          </wp:inline>
        </w:drawing>
      </w:r>
    </w:p>
    <w:p w14:paraId="3FB59DAC" w14:textId="77777777" w:rsidR="00520BBB" w:rsidRDefault="00520BBB">
      <w:pPr>
        <w:pStyle w:val="BodyText"/>
        <w:rPr>
          <w:sz w:val="44"/>
        </w:rPr>
      </w:pPr>
    </w:p>
    <w:p w14:paraId="356E9CBD" w14:textId="77777777" w:rsidR="00520BBB" w:rsidRDefault="00520BBB">
      <w:pPr>
        <w:pStyle w:val="BodyText"/>
        <w:rPr>
          <w:sz w:val="44"/>
        </w:rPr>
      </w:pPr>
    </w:p>
    <w:p w14:paraId="6F7FBC8C" w14:textId="77777777" w:rsidR="00520BBB" w:rsidRDefault="00520BBB">
      <w:pPr>
        <w:pStyle w:val="BodyText"/>
        <w:rPr>
          <w:sz w:val="44"/>
        </w:rPr>
      </w:pPr>
    </w:p>
    <w:p w14:paraId="1271486A" w14:textId="77777777" w:rsidR="00520BBB" w:rsidRDefault="00520BBB">
      <w:pPr>
        <w:pStyle w:val="BodyText"/>
        <w:spacing w:before="65"/>
        <w:rPr>
          <w:sz w:val="44"/>
        </w:rPr>
      </w:pPr>
    </w:p>
    <w:p w14:paraId="1EF3C03C" w14:textId="77777777" w:rsidR="00520BBB" w:rsidRDefault="00000000">
      <w:pPr>
        <w:spacing w:before="1"/>
        <w:ind w:left="432" w:right="713"/>
        <w:jc w:val="center"/>
        <w:rPr>
          <w:sz w:val="44"/>
        </w:rPr>
      </w:pPr>
      <w:bookmarkStart w:id="0" w:name="Ashfield_Local_Plan_(2020_–_2038)_"/>
      <w:bookmarkEnd w:id="0"/>
      <w:r>
        <w:rPr>
          <w:sz w:val="44"/>
        </w:rPr>
        <w:t>Ashfield</w:t>
      </w:r>
      <w:r>
        <w:rPr>
          <w:spacing w:val="-11"/>
          <w:sz w:val="44"/>
        </w:rPr>
        <w:t xml:space="preserve"> </w:t>
      </w:r>
      <w:r>
        <w:rPr>
          <w:sz w:val="44"/>
        </w:rPr>
        <w:t>Local</w:t>
      </w:r>
      <w:r>
        <w:rPr>
          <w:spacing w:val="-9"/>
          <w:sz w:val="44"/>
        </w:rPr>
        <w:t xml:space="preserve"> </w:t>
      </w:r>
      <w:r>
        <w:rPr>
          <w:sz w:val="44"/>
        </w:rPr>
        <w:t>Plan</w:t>
      </w:r>
      <w:r>
        <w:rPr>
          <w:spacing w:val="-10"/>
          <w:sz w:val="44"/>
        </w:rPr>
        <w:t xml:space="preserve"> </w:t>
      </w:r>
      <w:r>
        <w:rPr>
          <w:sz w:val="44"/>
        </w:rPr>
        <w:t>(2020</w:t>
      </w:r>
      <w:r>
        <w:rPr>
          <w:spacing w:val="-11"/>
          <w:sz w:val="44"/>
        </w:rPr>
        <w:t xml:space="preserve"> </w:t>
      </w:r>
      <w:r>
        <w:rPr>
          <w:sz w:val="44"/>
        </w:rPr>
        <w:t>–</w:t>
      </w:r>
      <w:r>
        <w:rPr>
          <w:spacing w:val="-8"/>
          <w:sz w:val="44"/>
        </w:rPr>
        <w:t xml:space="preserve"> </w:t>
      </w:r>
      <w:r>
        <w:rPr>
          <w:spacing w:val="-2"/>
          <w:sz w:val="44"/>
        </w:rPr>
        <w:t>2038)</w:t>
      </w:r>
    </w:p>
    <w:p w14:paraId="08227A58" w14:textId="77777777" w:rsidR="00520BBB" w:rsidRPr="006F6830" w:rsidRDefault="00000000">
      <w:pPr>
        <w:spacing w:before="501" w:line="256" w:lineRule="auto"/>
        <w:ind w:left="3640" w:right="1558" w:hanging="1604"/>
        <w:rPr>
          <w:b/>
          <w:sz w:val="40"/>
        </w:rPr>
      </w:pPr>
      <w:bookmarkStart w:id="1" w:name="Background_Paper_1:_Spatial_Strategy_and"/>
      <w:bookmarkEnd w:id="1"/>
      <w:r w:rsidRPr="006F6830">
        <w:rPr>
          <w:b/>
          <w:sz w:val="40"/>
        </w:rPr>
        <w:t>Background</w:t>
      </w:r>
      <w:r w:rsidRPr="006F6830">
        <w:rPr>
          <w:b/>
          <w:spacing w:val="-6"/>
          <w:sz w:val="40"/>
        </w:rPr>
        <w:t xml:space="preserve"> </w:t>
      </w:r>
      <w:r w:rsidRPr="006F6830">
        <w:rPr>
          <w:b/>
          <w:sz w:val="40"/>
        </w:rPr>
        <w:t>Paper</w:t>
      </w:r>
      <w:r w:rsidRPr="006F6830">
        <w:rPr>
          <w:b/>
          <w:spacing w:val="-6"/>
          <w:sz w:val="40"/>
        </w:rPr>
        <w:t xml:space="preserve"> </w:t>
      </w:r>
      <w:r w:rsidRPr="006F6830">
        <w:rPr>
          <w:b/>
          <w:sz w:val="40"/>
        </w:rPr>
        <w:t>1:</w:t>
      </w:r>
      <w:r w:rsidRPr="006F6830">
        <w:rPr>
          <w:b/>
          <w:spacing w:val="-5"/>
          <w:sz w:val="40"/>
        </w:rPr>
        <w:t xml:space="preserve"> </w:t>
      </w:r>
      <w:r w:rsidRPr="006F6830">
        <w:rPr>
          <w:b/>
          <w:sz w:val="40"/>
        </w:rPr>
        <w:t>Spatial</w:t>
      </w:r>
      <w:r w:rsidRPr="006F6830">
        <w:rPr>
          <w:b/>
          <w:spacing w:val="-7"/>
          <w:sz w:val="40"/>
        </w:rPr>
        <w:t xml:space="preserve"> </w:t>
      </w:r>
      <w:r w:rsidRPr="006F6830">
        <w:rPr>
          <w:b/>
          <w:sz w:val="40"/>
        </w:rPr>
        <w:t>Strategy</w:t>
      </w:r>
      <w:r w:rsidRPr="006F6830">
        <w:rPr>
          <w:b/>
          <w:spacing w:val="-8"/>
          <w:sz w:val="40"/>
        </w:rPr>
        <w:t xml:space="preserve"> </w:t>
      </w:r>
      <w:r w:rsidRPr="006F6830">
        <w:rPr>
          <w:b/>
          <w:sz w:val="40"/>
        </w:rPr>
        <w:t>and Location of Development</w:t>
      </w:r>
    </w:p>
    <w:p w14:paraId="2DBC2C74" w14:textId="77777777" w:rsidR="00520BBB" w:rsidRPr="006F6830" w:rsidRDefault="00520BBB">
      <w:pPr>
        <w:pStyle w:val="BodyText"/>
        <w:spacing w:before="125"/>
        <w:rPr>
          <w:b/>
          <w:sz w:val="40"/>
        </w:rPr>
      </w:pPr>
    </w:p>
    <w:p w14:paraId="2702379B" w14:textId="77777777" w:rsidR="00520BBB" w:rsidRPr="006F6830" w:rsidRDefault="00000000">
      <w:pPr>
        <w:ind w:left="713" w:right="281"/>
        <w:jc w:val="center"/>
        <w:rPr>
          <w:b/>
          <w:sz w:val="40"/>
        </w:rPr>
      </w:pPr>
      <w:bookmarkStart w:id="2" w:name="October_2021_"/>
      <w:bookmarkEnd w:id="2"/>
      <w:r w:rsidRPr="006F6830">
        <w:rPr>
          <w:b/>
          <w:sz w:val="40"/>
        </w:rPr>
        <w:t>October</w:t>
      </w:r>
      <w:r w:rsidRPr="006F6830">
        <w:rPr>
          <w:b/>
          <w:spacing w:val="-6"/>
          <w:sz w:val="40"/>
        </w:rPr>
        <w:t xml:space="preserve"> </w:t>
      </w:r>
      <w:r w:rsidRPr="006F6830">
        <w:rPr>
          <w:b/>
          <w:spacing w:val="-4"/>
          <w:sz w:val="40"/>
        </w:rPr>
        <w:t>2021</w:t>
      </w:r>
    </w:p>
    <w:p w14:paraId="1B1C0A81" w14:textId="77777777" w:rsidR="00520BBB" w:rsidRDefault="00520BBB">
      <w:pPr>
        <w:jc w:val="center"/>
        <w:rPr>
          <w:b/>
          <w:sz w:val="40"/>
        </w:rPr>
        <w:sectPr w:rsidR="00520BBB">
          <w:pgSz w:w="11910" w:h="16840"/>
          <w:pgMar w:top="1420" w:right="0" w:bottom="280" w:left="283" w:header="720" w:footer="720" w:gutter="0"/>
          <w:cols w:space="720"/>
        </w:sectPr>
      </w:pPr>
    </w:p>
    <w:p w14:paraId="1DCBBE7F" w14:textId="77777777" w:rsidR="00520BBB" w:rsidRDefault="00000000">
      <w:pPr>
        <w:pStyle w:val="BodyText"/>
        <w:spacing w:before="79"/>
        <w:ind w:left="1157"/>
      </w:pPr>
      <w:bookmarkStart w:id="3" w:name="Contents__"/>
      <w:bookmarkEnd w:id="3"/>
      <w:r>
        <w:rPr>
          <w:spacing w:val="-2"/>
          <w:u w:val="single"/>
        </w:rPr>
        <w:lastRenderedPageBreak/>
        <w:t>Contents</w:t>
      </w:r>
    </w:p>
    <w:p w14:paraId="2C57DA7D" w14:textId="77777777" w:rsidR="00520BBB" w:rsidRDefault="00520BBB">
      <w:pPr>
        <w:pStyle w:val="BodyText"/>
      </w:pPr>
    </w:p>
    <w:p w14:paraId="4165CAC5" w14:textId="77777777" w:rsidR="00520BBB" w:rsidRDefault="00520BBB">
      <w:pPr>
        <w:pStyle w:val="BodyText"/>
        <w:spacing w:before="65"/>
      </w:pPr>
    </w:p>
    <w:p w14:paraId="7920CDD7" w14:textId="77777777" w:rsidR="00520BBB" w:rsidRDefault="00000000">
      <w:pPr>
        <w:pStyle w:val="ListParagraph"/>
        <w:numPr>
          <w:ilvl w:val="0"/>
          <w:numId w:val="30"/>
        </w:numPr>
        <w:tabs>
          <w:tab w:val="left" w:pos="1875"/>
          <w:tab w:val="left" w:pos="9076"/>
        </w:tabs>
        <w:ind w:left="1875" w:hanging="358"/>
        <w:jc w:val="left"/>
        <w:rPr>
          <w:sz w:val="24"/>
        </w:rPr>
      </w:pPr>
      <w:proofErr w:type="gramStart"/>
      <w:r>
        <w:rPr>
          <w:spacing w:val="-2"/>
          <w:sz w:val="24"/>
        </w:rPr>
        <w:t>Introduction</w:t>
      </w:r>
      <w:r>
        <w:rPr>
          <w:sz w:val="24"/>
        </w:rPr>
        <w:tab/>
        <w:t>Page</w:t>
      </w:r>
      <w:r>
        <w:rPr>
          <w:spacing w:val="-3"/>
          <w:sz w:val="24"/>
        </w:rPr>
        <w:t xml:space="preserve"> </w:t>
      </w:r>
      <w:r>
        <w:rPr>
          <w:spacing w:val="-10"/>
          <w:sz w:val="24"/>
        </w:rPr>
        <w:t>1</w:t>
      </w:r>
      <w:proofErr w:type="gramEnd"/>
    </w:p>
    <w:p w14:paraId="7A85AEFB" w14:textId="77777777" w:rsidR="00520BBB" w:rsidRDefault="00520BBB">
      <w:pPr>
        <w:pStyle w:val="BodyText"/>
        <w:spacing w:before="46"/>
      </w:pPr>
    </w:p>
    <w:p w14:paraId="7596D961" w14:textId="77777777" w:rsidR="00520BBB" w:rsidRDefault="00000000">
      <w:pPr>
        <w:pStyle w:val="ListParagraph"/>
        <w:numPr>
          <w:ilvl w:val="0"/>
          <w:numId w:val="30"/>
        </w:numPr>
        <w:tabs>
          <w:tab w:val="left" w:pos="1875"/>
          <w:tab w:val="left" w:pos="9076"/>
        </w:tabs>
        <w:ind w:left="1875" w:hanging="358"/>
        <w:jc w:val="left"/>
        <w:rPr>
          <w:sz w:val="24"/>
        </w:rPr>
      </w:pPr>
      <w:r>
        <w:rPr>
          <w:sz w:val="24"/>
        </w:rPr>
        <w:t>National,</w:t>
      </w:r>
      <w:r>
        <w:rPr>
          <w:spacing w:val="-5"/>
          <w:sz w:val="24"/>
        </w:rPr>
        <w:t xml:space="preserve"> </w:t>
      </w:r>
      <w:r>
        <w:rPr>
          <w:sz w:val="24"/>
        </w:rPr>
        <w:t>Regional</w:t>
      </w:r>
      <w:r>
        <w:rPr>
          <w:spacing w:val="-3"/>
          <w:sz w:val="24"/>
        </w:rPr>
        <w:t xml:space="preserve"> </w:t>
      </w:r>
      <w:r>
        <w:rPr>
          <w:sz w:val="24"/>
        </w:rPr>
        <w:t>and</w:t>
      </w:r>
      <w:r>
        <w:rPr>
          <w:spacing w:val="-4"/>
          <w:sz w:val="24"/>
        </w:rPr>
        <w:t xml:space="preserve"> </w:t>
      </w:r>
      <w:r>
        <w:rPr>
          <w:sz w:val="24"/>
        </w:rPr>
        <w:t>Local</w:t>
      </w:r>
      <w:r>
        <w:rPr>
          <w:spacing w:val="-6"/>
          <w:sz w:val="24"/>
        </w:rPr>
        <w:t xml:space="preserve"> </w:t>
      </w:r>
      <w:r>
        <w:rPr>
          <w:sz w:val="24"/>
        </w:rPr>
        <w:t>Policy</w:t>
      </w:r>
      <w:r>
        <w:rPr>
          <w:spacing w:val="-3"/>
          <w:sz w:val="24"/>
        </w:rPr>
        <w:t xml:space="preserve"> </w:t>
      </w:r>
      <w:r>
        <w:rPr>
          <w:sz w:val="24"/>
        </w:rPr>
        <w:t>and</w:t>
      </w:r>
      <w:r>
        <w:rPr>
          <w:spacing w:val="-2"/>
          <w:sz w:val="24"/>
        </w:rPr>
        <w:t xml:space="preserve"> </w:t>
      </w:r>
      <w:r>
        <w:rPr>
          <w:sz w:val="24"/>
        </w:rPr>
        <w:t>Strategy</w:t>
      </w:r>
      <w:r>
        <w:rPr>
          <w:spacing w:val="-3"/>
          <w:sz w:val="24"/>
        </w:rPr>
        <w:t xml:space="preserve"> </w:t>
      </w:r>
      <w:r>
        <w:rPr>
          <w:spacing w:val="-2"/>
          <w:sz w:val="24"/>
        </w:rPr>
        <w:t>Context</w:t>
      </w:r>
      <w:r>
        <w:rPr>
          <w:sz w:val="24"/>
        </w:rPr>
        <w:tab/>
        <w:t>Page</w:t>
      </w:r>
      <w:r>
        <w:rPr>
          <w:spacing w:val="-5"/>
          <w:sz w:val="24"/>
        </w:rPr>
        <w:t xml:space="preserve"> </w:t>
      </w:r>
      <w:r>
        <w:rPr>
          <w:sz w:val="24"/>
        </w:rPr>
        <w:t>2-</w:t>
      </w:r>
      <w:r>
        <w:rPr>
          <w:spacing w:val="-5"/>
          <w:sz w:val="24"/>
        </w:rPr>
        <w:t>18</w:t>
      </w:r>
    </w:p>
    <w:p w14:paraId="371E445E" w14:textId="77777777" w:rsidR="00520BBB" w:rsidRDefault="00520BBB">
      <w:pPr>
        <w:pStyle w:val="BodyText"/>
        <w:spacing w:before="43"/>
      </w:pPr>
    </w:p>
    <w:p w14:paraId="1F3193CE" w14:textId="77777777" w:rsidR="00520BBB" w:rsidRDefault="00000000">
      <w:pPr>
        <w:pStyle w:val="ListParagraph"/>
        <w:numPr>
          <w:ilvl w:val="0"/>
          <w:numId w:val="30"/>
        </w:numPr>
        <w:tabs>
          <w:tab w:val="left" w:pos="1875"/>
          <w:tab w:val="left" w:pos="9076"/>
        </w:tabs>
        <w:ind w:left="1875" w:hanging="358"/>
        <w:jc w:val="left"/>
        <w:rPr>
          <w:sz w:val="24"/>
        </w:rPr>
      </w:pPr>
      <w:r>
        <w:rPr>
          <w:sz w:val="24"/>
        </w:rPr>
        <w:t>Ashfield</w:t>
      </w:r>
      <w:r>
        <w:rPr>
          <w:spacing w:val="-4"/>
          <w:sz w:val="24"/>
        </w:rPr>
        <w:t xml:space="preserve"> </w:t>
      </w:r>
      <w:r>
        <w:rPr>
          <w:sz w:val="24"/>
        </w:rPr>
        <w:t>District</w:t>
      </w:r>
      <w:r>
        <w:rPr>
          <w:spacing w:val="-4"/>
          <w:sz w:val="24"/>
        </w:rPr>
        <w:t xml:space="preserve"> </w:t>
      </w:r>
      <w:r>
        <w:rPr>
          <w:sz w:val="24"/>
        </w:rPr>
        <w:t>Council</w:t>
      </w:r>
      <w:r>
        <w:rPr>
          <w:spacing w:val="-5"/>
          <w:sz w:val="24"/>
        </w:rPr>
        <w:t xml:space="preserve"> </w:t>
      </w:r>
      <w:r>
        <w:rPr>
          <w:sz w:val="24"/>
        </w:rPr>
        <w:t>(ADC)</w:t>
      </w:r>
      <w:r>
        <w:rPr>
          <w:spacing w:val="-6"/>
          <w:sz w:val="24"/>
        </w:rPr>
        <w:t xml:space="preserve"> </w:t>
      </w:r>
      <w:r>
        <w:rPr>
          <w:sz w:val="24"/>
        </w:rPr>
        <w:t>Local</w:t>
      </w:r>
      <w:r>
        <w:rPr>
          <w:spacing w:val="-5"/>
          <w:sz w:val="24"/>
        </w:rPr>
        <w:t xml:space="preserve"> </w:t>
      </w:r>
      <w:r>
        <w:rPr>
          <w:sz w:val="24"/>
        </w:rPr>
        <w:t>Plan</w:t>
      </w:r>
      <w:r>
        <w:rPr>
          <w:spacing w:val="-4"/>
          <w:sz w:val="24"/>
        </w:rPr>
        <w:t xml:space="preserve"> </w:t>
      </w:r>
      <w:r>
        <w:rPr>
          <w:spacing w:val="-2"/>
          <w:sz w:val="24"/>
        </w:rPr>
        <w:t>History</w:t>
      </w:r>
      <w:r>
        <w:rPr>
          <w:sz w:val="24"/>
        </w:rPr>
        <w:tab/>
        <w:t>Page</w:t>
      </w:r>
      <w:r>
        <w:rPr>
          <w:spacing w:val="-6"/>
          <w:sz w:val="24"/>
        </w:rPr>
        <w:t xml:space="preserve"> </w:t>
      </w:r>
      <w:r>
        <w:rPr>
          <w:sz w:val="24"/>
        </w:rPr>
        <w:t>18-</w:t>
      </w:r>
      <w:r>
        <w:rPr>
          <w:spacing w:val="-5"/>
          <w:sz w:val="24"/>
        </w:rPr>
        <w:t>20</w:t>
      </w:r>
    </w:p>
    <w:p w14:paraId="4C000E84" w14:textId="77777777" w:rsidR="00520BBB" w:rsidRDefault="00520BBB">
      <w:pPr>
        <w:pStyle w:val="BodyText"/>
        <w:spacing w:before="43"/>
      </w:pPr>
    </w:p>
    <w:p w14:paraId="3939BF23" w14:textId="77777777" w:rsidR="00520BBB" w:rsidRDefault="00000000">
      <w:pPr>
        <w:pStyle w:val="ListParagraph"/>
        <w:numPr>
          <w:ilvl w:val="0"/>
          <w:numId w:val="30"/>
        </w:numPr>
        <w:tabs>
          <w:tab w:val="left" w:pos="1875"/>
          <w:tab w:val="left" w:pos="9076"/>
        </w:tabs>
        <w:ind w:left="1875" w:hanging="358"/>
        <w:jc w:val="left"/>
        <w:rPr>
          <w:sz w:val="24"/>
        </w:rPr>
      </w:pPr>
      <w:r>
        <w:rPr>
          <w:sz w:val="24"/>
        </w:rPr>
        <w:t>Evidence</w:t>
      </w:r>
      <w:r>
        <w:rPr>
          <w:spacing w:val="-5"/>
          <w:sz w:val="24"/>
        </w:rPr>
        <w:t xml:space="preserve"> </w:t>
      </w:r>
      <w:r>
        <w:rPr>
          <w:spacing w:val="-4"/>
          <w:sz w:val="24"/>
        </w:rPr>
        <w:t>Base</w:t>
      </w:r>
      <w:r>
        <w:rPr>
          <w:sz w:val="24"/>
        </w:rPr>
        <w:tab/>
        <w:t>Page</w:t>
      </w:r>
      <w:r>
        <w:rPr>
          <w:spacing w:val="-6"/>
          <w:sz w:val="24"/>
        </w:rPr>
        <w:t xml:space="preserve"> </w:t>
      </w:r>
      <w:r>
        <w:rPr>
          <w:sz w:val="24"/>
        </w:rPr>
        <w:t>20-</w:t>
      </w:r>
      <w:r>
        <w:rPr>
          <w:spacing w:val="-5"/>
          <w:sz w:val="24"/>
        </w:rPr>
        <w:t>29</w:t>
      </w:r>
    </w:p>
    <w:p w14:paraId="77666BBE" w14:textId="77777777" w:rsidR="00520BBB" w:rsidRDefault="00520BBB">
      <w:pPr>
        <w:pStyle w:val="BodyText"/>
        <w:spacing w:before="43"/>
      </w:pPr>
    </w:p>
    <w:p w14:paraId="2F40438C" w14:textId="77777777" w:rsidR="00520BBB" w:rsidRDefault="00000000">
      <w:pPr>
        <w:pStyle w:val="ListParagraph"/>
        <w:numPr>
          <w:ilvl w:val="0"/>
          <w:numId w:val="30"/>
        </w:numPr>
        <w:tabs>
          <w:tab w:val="left" w:pos="1875"/>
          <w:tab w:val="left" w:pos="9076"/>
        </w:tabs>
        <w:spacing w:before="1"/>
        <w:ind w:left="1875" w:hanging="358"/>
        <w:jc w:val="left"/>
        <w:rPr>
          <w:sz w:val="24"/>
        </w:rPr>
      </w:pPr>
      <w:r>
        <w:rPr>
          <w:sz w:val="24"/>
        </w:rPr>
        <w:t>The</w:t>
      </w:r>
      <w:r>
        <w:rPr>
          <w:spacing w:val="-1"/>
          <w:sz w:val="24"/>
        </w:rPr>
        <w:t xml:space="preserve"> </w:t>
      </w:r>
      <w:r>
        <w:rPr>
          <w:sz w:val="24"/>
        </w:rPr>
        <w:t>Spatial</w:t>
      </w:r>
      <w:r>
        <w:rPr>
          <w:spacing w:val="-3"/>
          <w:sz w:val="24"/>
        </w:rPr>
        <w:t xml:space="preserve"> </w:t>
      </w:r>
      <w:r>
        <w:rPr>
          <w:spacing w:val="-2"/>
          <w:sz w:val="24"/>
        </w:rPr>
        <w:t>Strategy</w:t>
      </w:r>
      <w:r>
        <w:rPr>
          <w:sz w:val="24"/>
        </w:rPr>
        <w:tab/>
        <w:t>Page</w:t>
      </w:r>
      <w:r>
        <w:rPr>
          <w:spacing w:val="-6"/>
          <w:sz w:val="24"/>
        </w:rPr>
        <w:t xml:space="preserve"> </w:t>
      </w:r>
      <w:r>
        <w:rPr>
          <w:sz w:val="24"/>
        </w:rPr>
        <w:t>29-</w:t>
      </w:r>
      <w:r>
        <w:rPr>
          <w:spacing w:val="-5"/>
          <w:sz w:val="24"/>
        </w:rPr>
        <w:t>30</w:t>
      </w:r>
    </w:p>
    <w:p w14:paraId="4F6C1E83" w14:textId="77777777" w:rsidR="00520BBB" w:rsidRDefault="00520BBB">
      <w:pPr>
        <w:pStyle w:val="BodyText"/>
        <w:spacing w:before="43"/>
      </w:pPr>
    </w:p>
    <w:p w14:paraId="01DB5A77" w14:textId="77777777" w:rsidR="00520BBB" w:rsidRDefault="00000000">
      <w:pPr>
        <w:pStyle w:val="ListParagraph"/>
        <w:numPr>
          <w:ilvl w:val="0"/>
          <w:numId w:val="30"/>
        </w:numPr>
        <w:tabs>
          <w:tab w:val="left" w:pos="1875"/>
          <w:tab w:val="left" w:pos="9076"/>
        </w:tabs>
        <w:ind w:left="1875" w:hanging="358"/>
        <w:jc w:val="left"/>
        <w:rPr>
          <w:sz w:val="24"/>
        </w:rPr>
      </w:pPr>
      <w:r>
        <w:rPr>
          <w:sz w:val="24"/>
        </w:rPr>
        <w:t>Greenbelt</w:t>
      </w:r>
      <w:r>
        <w:rPr>
          <w:spacing w:val="-4"/>
          <w:sz w:val="24"/>
        </w:rPr>
        <w:t xml:space="preserve"> </w:t>
      </w:r>
      <w:r>
        <w:rPr>
          <w:sz w:val="24"/>
        </w:rPr>
        <w:t>Exceptional</w:t>
      </w:r>
      <w:r>
        <w:rPr>
          <w:spacing w:val="-6"/>
          <w:sz w:val="24"/>
        </w:rPr>
        <w:t xml:space="preserve"> </w:t>
      </w:r>
      <w:r>
        <w:rPr>
          <w:spacing w:val="-2"/>
          <w:sz w:val="24"/>
        </w:rPr>
        <w:t>Circumstances</w:t>
      </w:r>
      <w:r>
        <w:rPr>
          <w:sz w:val="24"/>
        </w:rPr>
        <w:tab/>
        <w:t>Page</w:t>
      </w:r>
      <w:r>
        <w:rPr>
          <w:spacing w:val="-6"/>
          <w:sz w:val="24"/>
        </w:rPr>
        <w:t xml:space="preserve"> </w:t>
      </w:r>
      <w:r>
        <w:rPr>
          <w:sz w:val="24"/>
        </w:rPr>
        <w:t>30-</w:t>
      </w:r>
      <w:r>
        <w:rPr>
          <w:spacing w:val="-5"/>
          <w:sz w:val="24"/>
        </w:rPr>
        <w:t>52</w:t>
      </w:r>
    </w:p>
    <w:p w14:paraId="572A36A9" w14:textId="77777777" w:rsidR="00520BBB" w:rsidRDefault="00520BBB">
      <w:pPr>
        <w:pStyle w:val="BodyText"/>
        <w:spacing w:before="45"/>
      </w:pPr>
    </w:p>
    <w:p w14:paraId="097FCA6A" w14:textId="77777777" w:rsidR="00520BBB" w:rsidRDefault="00000000">
      <w:pPr>
        <w:pStyle w:val="ListParagraph"/>
        <w:numPr>
          <w:ilvl w:val="0"/>
          <w:numId w:val="30"/>
        </w:numPr>
        <w:tabs>
          <w:tab w:val="left" w:pos="1875"/>
          <w:tab w:val="left" w:pos="9076"/>
        </w:tabs>
        <w:spacing w:before="1"/>
        <w:ind w:left="1875" w:hanging="358"/>
        <w:jc w:val="left"/>
        <w:rPr>
          <w:sz w:val="24"/>
        </w:rPr>
      </w:pPr>
      <w:r>
        <w:rPr>
          <w:spacing w:val="-2"/>
          <w:sz w:val="24"/>
        </w:rPr>
        <w:t>Conclusions</w:t>
      </w:r>
      <w:r>
        <w:rPr>
          <w:sz w:val="24"/>
        </w:rPr>
        <w:tab/>
        <w:t>Page</w:t>
      </w:r>
      <w:r>
        <w:rPr>
          <w:spacing w:val="-3"/>
          <w:sz w:val="24"/>
        </w:rPr>
        <w:t xml:space="preserve"> </w:t>
      </w:r>
      <w:r>
        <w:rPr>
          <w:spacing w:val="-5"/>
          <w:sz w:val="24"/>
        </w:rPr>
        <w:t>52</w:t>
      </w:r>
    </w:p>
    <w:p w14:paraId="068506E6" w14:textId="77777777" w:rsidR="00520BBB" w:rsidRDefault="00520BBB">
      <w:pPr>
        <w:pStyle w:val="BodyText"/>
        <w:spacing w:before="43"/>
      </w:pPr>
    </w:p>
    <w:p w14:paraId="3866567C" w14:textId="77777777" w:rsidR="00520BBB" w:rsidRDefault="00000000">
      <w:pPr>
        <w:pStyle w:val="ListParagraph"/>
        <w:numPr>
          <w:ilvl w:val="0"/>
          <w:numId w:val="30"/>
        </w:numPr>
        <w:tabs>
          <w:tab w:val="left" w:pos="1875"/>
          <w:tab w:val="left" w:pos="9076"/>
        </w:tabs>
        <w:ind w:left="1875" w:hanging="358"/>
        <w:jc w:val="left"/>
        <w:rPr>
          <w:sz w:val="24"/>
        </w:rPr>
      </w:pPr>
      <w:r>
        <w:rPr>
          <w:sz w:val="24"/>
        </w:rPr>
        <w:t>Appendix</w:t>
      </w:r>
      <w:r>
        <w:rPr>
          <w:spacing w:val="-5"/>
          <w:sz w:val="24"/>
        </w:rPr>
        <w:t xml:space="preserve"> </w:t>
      </w:r>
      <w:r>
        <w:rPr>
          <w:spacing w:val="-10"/>
          <w:sz w:val="24"/>
        </w:rPr>
        <w:t>1</w:t>
      </w:r>
      <w:r>
        <w:rPr>
          <w:sz w:val="24"/>
        </w:rPr>
        <w:tab/>
        <w:t>Page</w:t>
      </w:r>
      <w:r>
        <w:rPr>
          <w:spacing w:val="-5"/>
          <w:sz w:val="24"/>
        </w:rPr>
        <w:t xml:space="preserve"> </w:t>
      </w:r>
      <w:r>
        <w:rPr>
          <w:sz w:val="24"/>
        </w:rPr>
        <w:t>1-</w:t>
      </w:r>
      <w:r>
        <w:rPr>
          <w:spacing w:val="-5"/>
          <w:sz w:val="24"/>
        </w:rPr>
        <w:t>14</w:t>
      </w:r>
    </w:p>
    <w:p w14:paraId="49109DFA" w14:textId="77777777" w:rsidR="00520BBB" w:rsidRDefault="00520BBB">
      <w:pPr>
        <w:pStyle w:val="ListParagraph"/>
        <w:rPr>
          <w:sz w:val="24"/>
        </w:rPr>
        <w:sectPr w:rsidR="00520BBB">
          <w:pgSz w:w="11910" w:h="16840"/>
          <w:pgMar w:top="1880" w:right="0" w:bottom="280" w:left="283" w:header="720" w:footer="720" w:gutter="0"/>
          <w:cols w:space="720"/>
        </w:sectPr>
      </w:pPr>
    </w:p>
    <w:p w14:paraId="1D894BE0" w14:textId="77777777" w:rsidR="00520BBB" w:rsidRDefault="00000000">
      <w:pPr>
        <w:pStyle w:val="Heading2"/>
        <w:numPr>
          <w:ilvl w:val="0"/>
          <w:numId w:val="29"/>
        </w:numPr>
        <w:tabs>
          <w:tab w:val="left" w:pos="1876"/>
        </w:tabs>
        <w:spacing w:before="82"/>
        <w:ind w:left="1876" w:hanging="719"/>
      </w:pPr>
      <w:bookmarkStart w:id="4" w:name="_bookmark7"/>
      <w:bookmarkStart w:id="5" w:name="1._Introduction_"/>
      <w:bookmarkEnd w:id="4"/>
      <w:bookmarkEnd w:id="5"/>
      <w:r>
        <w:rPr>
          <w:spacing w:val="-2"/>
        </w:rPr>
        <w:lastRenderedPageBreak/>
        <w:t>Introduction</w:t>
      </w:r>
    </w:p>
    <w:p w14:paraId="373091DD" w14:textId="77777777" w:rsidR="00520BBB" w:rsidRDefault="00520BBB">
      <w:pPr>
        <w:pStyle w:val="BodyText"/>
        <w:spacing w:before="43"/>
        <w:rPr>
          <w:b/>
        </w:rPr>
      </w:pPr>
    </w:p>
    <w:p w14:paraId="5D589BAF" w14:textId="77777777" w:rsidR="00520BBB" w:rsidRDefault="00000000">
      <w:pPr>
        <w:pStyle w:val="ListParagraph"/>
        <w:numPr>
          <w:ilvl w:val="1"/>
          <w:numId w:val="29"/>
        </w:numPr>
        <w:tabs>
          <w:tab w:val="left" w:pos="1723"/>
        </w:tabs>
        <w:spacing w:line="254" w:lineRule="auto"/>
        <w:ind w:right="1448"/>
        <w:rPr>
          <w:sz w:val="24"/>
        </w:rPr>
      </w:pPr>
      <w:r>
        <w:rPr>
          <w:sz w:val="24"/>
        </w:rPr>
        <w:t>Chapter 3 of the Draft ALP (2020 – 2038) sets out the plans’ spatial strategy. The</w:t>
      </w:r>
      <w:r>
        <w:rPr>
          <w:spacing w:val="-1"/>
          <w:sz w:val="24"/>
        </w:rPr>
        <w:t xml:space="preserve"> </w:t>
      </w:r>
      <w:r>
        <w:rPr>
          <w:sz w:val="24"/>
        </w:rPr>
        <w:t>strategy</w:t>
      </w:r>
      <w:r>
        <w:rPr>
          <w:spacing w:val="-4"/>
          <w:sz w:val="24"/>
        </w:rPr>
        <w:t xml:space="preserve"> </w:t>
      </w:r>
      <w:r>
        <w:rPr>
          <w:sz w:val="24"/>
        </w:rPr>
        <w:t>has</w:t>
      </w:r>
      <w:r>
        <w:rPr>
          <w:spacing w:val="-4"/>
          <w:sz w:val="24"/>
        </w:rPr>
        <w:t xml:space="preserve"> </w:t>
      </w:r>
      <w:r>
        <w:rPr>
          <w:sz w:val="24"/>
        </w:rPr>
        <w:t>been</w:t>
      </w:r>
      <w:r>
        <w:rPr>
          <w:spacing w:val="-3"/>
          <w:sz w:val="24"/>
        </w:rPr>
        <w:t xml:space="preserve"> </w:t>
      </w:r>
      <w:r>
        <w:rPr>
          <w:sz w:val="24"/>
        </w:rPr>
        <w:t>informed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assessment</w:t>
      </w:r>
      <w:r>
        <w:rPr>
          <w:spacing w:val="-1"/>
          <w:sz w:val="24"/>
        </w:rPr>
        <w:t xml:space="preserve"> </w:t>
      </w:r>
      <w:r>
        <w:rPr>
          <w:sz w:val="24"/>
        </w:rPr>
        <w:t>of</w:t>
      </w:r>
      <w:r>
        <w:rPr>
          <w:spacing w:val="-4"/>
          <w:sz w:val="24"/>
        </w:rPr>
        <w:t xml:space="preserve"> </w:t>
      </w:r>
      <w:r>
        <w:rPr>
          <w:sz w:val="24"/>
        </w:rPr>
        <w:t>alternative</w:t>
      </w:r>
      <w:r>
        <w:rPr>
          <w:spacing w:val="-3"/>
          <w:sz w:val="24"/>
        </w:rPr>
        <w:t xml:space="preserve"> </w:t>
      </w:r>
      <w:r>
        <w:rPr>
          <w:sz w:val="24"/>
        </w:rPr>
        <w:t>options</w:t>
      </w:r>
      <w:r>
        <w:rPr>
          <w:spacing w:val="-2"/>
          <w:sz w:val="24"/>
        </w:rPr>
        <w:t xml:space="preserve"> </w:t>
      </w:r>
      <w:r>
        <w:rPr>
          <w:sz w:val="24"/>
        </w:rPr>
        <w:t>as</w:t>
      </w:r>
      <w:r>
        <w:rPr>
          <w:spacing w:val="-4"/>
          <w:sz w:val="24"/>
        </w:rPr>
        <w:t xml:space="preserve"> </w:t>
      </w:r>
      <w:r>
        <w:rPr>
          <w:sz w:val="24"/>
        </w:rPr>
        <w:t xml:space="preserve">set out in the Sustainability Appraisal (SA) </w:t>
      </w:r>
      <w:hyperlink w:anchor="_bookmark0" w:history="1">
        <w:r>
          <w:rPr>
            <w:position w:val="8"/>
            <w:sz w:val="16"/>
          </w:rPr>
          <w:t>1</w:t>
        </w:r>
      </w:hyperlink>
      <w:r>
        <w:rPr>
          <w:sz w:val="24"/>
        </w:rPr>
        <w:t>, the identified housing</w:t>
      </w:r>
      <w:hyperlink w:anchor="_bookmark1" w:history="1">
        <w:r>
          <w:rPr>
            <w:position w:val="8"/>
            <w:sz w:val="16"/>
          </w:rPr>
          <w:t>2</w:t>
        </w:r>
      </w:hyperlink>
      <w:r>
        <w:rPr>
          <w:spacing w:val="35"/>
          <w:position w:val="8"/>
          <w:sz w:val="16"/>
        </w:rPr>
        <w:t xml:space="preserve"> </w:t>
      </w:r>
      <w:r>
        <w:rPr>
          <w:sz w:val="24"/>
        </w:rPr>
        <w:t>and employment</w:t>
      </w:r>
      <w:hyperlink w:anchor="_bookmark2" w:history="1">
        <w:r>
          <w:rPr>
            <w:position w:val="8"/>
            <w:sz w:val="16"/>
          </w:rPr>
          <w:t>3</w:t>
        </w:r>
      </w:hyperlink>
      <w:r>
        <w:rPr>
          <w:spacing w:val="36"/>
          <w:position w:val="8"/>
          <w:sz w:val="16"/>
        </w:rPr>
        <w:t xml:space="preserve"> </w:t>
      </w:r>
      <w:r>
        <w:rPr>
          <w:sz w:val="24"/>
        </w:rPr>
        <w:t>requirement for the District and a number of other evidence- based documents</w:t>
      </w:r>
      <w:hyperlink w:anchor="_bookmark3" w:history="1">
        <w:r>
          <w:rPr>
            <w:position w:val="8"/>
            <w:sz w:val="16"/>
          </w:rPr>
          <w:t>4</w:t>
        </w:r>
      </w:hyperlink>
      <w:r>
        <w:rPr>
          <w:spacing w:val="39"/>
          <w:position w:val="8"/>
          <w:sz w:val="16"/>
        </w:rPr>
        <w:t xml:space="preserve"> </w:t>
      </w:r>
      <w:r>
        <w:rPr>
          <w:sz w:val="24"/>
        </w:rPr>
        <w:t>including the Strategic Housing and Employment Land Availability Assessment (SHELAA)</w:t>
      </w:r>
      <w:hyperlink w:anchor="_bookmark4" w:history="1">
        <w:r>
          <w:rPr>
            <w:position w:val="8"/>
            <w:sz w:val="16"/>
          </w:rPr>
          <w:t>5</w:t>
        </w:r>
      </w:hyperlink>
      <w:r>
        <w:rPr>
          <w:spacing w:val="40"/>
          <w:position w:val="8"/>
          <w:sz w:val="16"/>
        </w:rPr>
        <w:t xml:space="preserve"> </w:t>
      </w:r>
      <w:r>
        <w:rPr>
          <w:sz w:val="24"/>
        </w:rPr>
        <w:t>and the Green Belt Methodology</w:t>
      </w:r>
      <w:hyperlink w:anchor="_bookmark5" w:history="1">
        <w:r>
          <w:rPr>
            <w:position w:val="8"/>
            <w:sz w:val="16"/>
          </w:rPr>
          <w:t>6</w:t>
        </w:r>
      </w:hyperlink>
      <w:r>
        <w:rPr>
          <w:spacing w:val="36"/>
          <w:position w:val="8"/>
          <w:sz w:val="16"/>
        </w:rPr>
        <w:t xml:space="preserve"> </w:t>
      </w:r>
      <w:r>
        <w:rPr>
          <w:sz w:val="24"/>
        </w:rPr>
        <w:t>and Harm Report</w:t>
      </w:r>
      <w:hyperlink w:anchor="_bookmark6" w:history="1">
        <w:r>
          <w:rPr>
            <w:position w:val="8"/>
            <w:sz w:val="16"/>
          </w:rPr>
          <w:t>7</w:t>
        </w:r>
      </w:hyperlink>
      <w:r>
        <w:rPr>
          <w:sz w:val="24"/>
        </w:rPr>
        <w:t>.</w:t>
      </w:r>
      <w:r>
        <w:rPr>
          <w:spacing w:val="40"/>
          <w:sz w:val="24"/>
        </w:rPr>
        <w:t xml:space="preserve"> </w:t>
      </w:r>
      <w:r>
        <w:rPr>
          <w:sz w:val="24"/>
        </w:rPr>
        <w:t>Briefly, the strategy seeks to:</w:t>
      </w:r>
    </w:p>
    <w:p w14:paraId="2B595E98" w14:textId="77777777" w:rsidR="00520BBB" w:rsidRDefault="00520BBB">
      <w:pPr>
        <w:pStyle w:val="BodyText"/>
        <w:spacing w:before="35"/>
      </w:pPr>
    </w:p>
    <w:p w14:paraId="1E8EB4C7" w14:textId="77777777" w:rsidR="00520BBB" w:rsidRDefault="00000000">
      <w:pPr>
        <w:pStyle w:val="ListParagraph"/>
        <w:numPr>
          <w:ilvl w:val="2"/>
          <w:numId w:val="29"/>
        </w:numPr>
        <w:tabs>
          <w:tab w:val="left" w:pos="1876"/>
        </w:tabs>
        <w:ind w:left="1876" w:hanging="359"/>
        <w:rPr>
          <w:sz w:val="24"/>
        </w:rPr>
      </w:pPr>
      <w:r>
        <w:rPr>
          <w:sz w:val="24"/>
        </w:rPr>
        <w:t>take</w:t>
      </w:r>
      <w:r>
        <w:rPr>
          <w:spacing w:val="-4"/>
          <w:sz w:val="24"/>
        </w:rPr>
        <w:t xml:space="preserve"> </w:t>
      </w:r>
      <w:r>
        <w:rPr>
          <w:sz w:val="24"/>
        </w:rPr>
        <w:t>advantage</w:t>
      </w:r>
      <w:r>
        <w:rPr>
          <w:spacing w:val="-4"/>
          <w:sz w:val="24"/>
        </w:rPr>
        <w:t xml:space="preserve"> </w:t>
      </w:r>
      <w:r>
        <w:rPr>
          <w:sz w:val="24"/>
        </w:rPr>
        <w:t>of</w:t>
      </w:r>
      <w:r>
        <w:rPr>
          <w:spacing w:val="-1"/>
          <w:sz w:val="24"/>
        </w:rPr>
        <w:t xml:space="preserve"> </w:t>
      </w:r>
      <w:r>
        <w:rPr>
          <w:sz w:val="24"/>
        </w:rPr>
        <w:t>the</w:t>
      </w:r>
      <w:r>
        <w:rPr>
          <w:spacing w:val="-4"/>
          <w:sz w:val="24"/>
        </w:rPr>
        <w:t xml:space="preserve"> </w:t>
      </w:r>
      <w:proofErr w:type="gramStart"/>
      <w:r>
        <w:rPr>
          <w:sz w:val="24"/>
        </w:rPr>
        <w:t>Districts</w:t>
      </w:r>
      <w:proofErr w:type="gramEnd"/>
      <w:r>
        <w:rPr>
          <w:spacing w:val="-2"/>
          <w:sz w:val="24"/>
        </w:rPr>
        <w:t xml:space="preserve"> </w:t>
      </w:r>
      <w:r>
        <w:rPr>
          <w:sz w:val="24"/>
        </w:rPr>
        <w:t>proximity</w:t>
      </w:r>
      <w:r>
        <w:rPr>
          <w:spacing w:val="-3"/>
          <w:sz w:val="24"/>
        </w:rPr>
        <w:t xml:space="preserve"> </w:t>
      </w:r>
      <w:r>
        <w:rPr>
          <w:sz w:val="24"/>
        </w:rPr>
        <w:t>to</w:t>
      </w:r>
      <w:r>
        <w:rPr>
          <w:spacing w:val="-3"/>
          <w:sz w:val="24"/>
        </w:rPr>
        <w:t xml:space="preserve"> </w:t>
      </w:r>
      <w:r>
        <w:rPr>
          <w:sz w:val="24"/>
        </w:rPr>
        <w:t>Nottingham</w:t>
      </w:r>
      <w:r>
        <w:rPr>
          <w:spacing w:val="-1"/>
          <w:sz w:val="24"/>
        </w:rPr>
        <w:t xml:space="preserve"> </w:t>
      </w:r>
      <w:r>
        <w:rPr>
          <w:spacing w:val="-2"/>
          <w:sz w:val="24"/>
        </w:rPr>
        <w:t>City,</w:t>
      </w:r>
    </w:p>
    <w:p w14:paraId="63B9FBAD" w14:textId="77777777" w:rsidR="00520BBB" w:rsidRDefault="00000000">
      <w:pPr>
        <w:pStyle w:val="ListParagraph"/>
        <w:numPr>
          <w:ilvl w:val="2"/>
          <w:numId w:val="29"/>
        </w:numPr>
        <w:tabs>
          <w:tab w:val="left" w:pos="1877"/>
        </w:tabs>
        <w:spacing w:before="21" w:line="256" w:lineRule="auto"/>
        <w:ind w:right="1750"/>
        <w:rPr>
          <w:sz w:val="24"/>
        </w:rPr>
      </w:pPr>
      <w:proofErr w:type="spellStart"/>
      <w:r>
        <w:rPr>
          <w:sz w:val="24"/>
        </w:rPr>
        <w:t>capitalise</w:t>
      </w:r>
      <w:proofErr w:type="spellEnd"/>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accessibility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M1</w:t>
      </w:r>
      <w:r>
        <w:rPr>
          <w:spacing w:val="-3"/>
          <w:sz w:val="24"/>
        </w:rPr>
        <w:t xml:space="preserve"> </w:t>
      </w:r>
      <w:r>
        <w:rPr>
          <w:sz w:val="24"/>
        </w:rPr>
        <w:t>transport</w:t>
      </w:r>
      <w:r>
        <w:rPr>
          <w:spacing w:val="-4"/>
          <w:sz w:val="24"/>
        </w:rPr>
        <w:t xml:space="preserve"> </w:t>
      </w:r>
      <w:r>
        <w:rPr>
          <w:sz w:val="24"/>
        </w:rPr>
        <w:t>corridor</w:t>
      </w:r>
      <w:r>
        <w:rPr>
          <w:spacing w:val="-4"/>
          <w:sz w:val="24"/>
        </w:rPr>
        <w:t xml:space="preserve"> </w:t>
      </w:r>
      <w:r>
        <w:rPr>
          <w:sz w:val="24"/>
        </w:rPr>
        <w:t>(new</w:t>
      </w:r>
      <w:r>
        <w:rPr>
          <w:spacing w:val="-4"/>
          <w:sz w:val="24"/>
        </w:rPr>
        <w:t xml:space="preserve"> </w:t>
      </w:r>
      <w:r>
        <w:rPr>
          <w:sz w:val="24"/>
        </w:rPr>
        <w:t>settlements, employment at junction 27, HS2 and opportunities around that)</w:t>
      </w:r>
    </w:p>
    <w:p w14:paraId="70F8FD54" w14:textId="77777777" w:rsidR="00520BBB" w:rsidRDefault="00000000">
      <w:pPr>
        <w:pStyle w:val="ListParagraph"/>
        <w:numPr>
          <w:ilvl w:val="2"/>
          <w:numId w:val="29"/>
        </w:numPr>
        <w:tabs>
          <w:tab w:val="left" w:pos="1877"/>
        </w:tabs>
        <w:spacing w:before="2" w:line="256" w:lineRule="auto"/>
        <w:ind w:right="1630"/>
        <w:rPr>
          <w:sz w:val="24"/>
        </w:rPr>
      </w:pPr>
      <w:r>
        <w:rPr>
          <w:sz w:val="24"/>
        </w:rPr>
        <w:t>locating</w:t>
      </w:r>
      <w:r>
        <w:rPr>
          <w:spacing w:val="-5"/>
          <w:sz w:val="24"/>
        </w:rPr>
        <w:t xml:space="preserve"> </w:t>
      </w:r>
      <w:r>
        <w:rPr>
          <w:sz w:val="24"/>
        </w:rPr>
        <w:t>growth</w:t>
      </w:r>
      <w:r>
        <w:rPr>
          <w:spacing w:val="-5"/>
          <w:sz w:val="24"/>
        </w:rPr>
        <w:t xml:space="preserve"> </w:t>
      </w:r>
      <w:r>
        <w:rPr>
          <w:sz w:val="24"/>
        </w:rPr>
        <w:t>in</w:t>
      </w:r>
      <w:r>
        <w:rPr>
          <w:spacing w:val="-3"/>
          <w:sz w:val="24"/>
        </w:rPr>
        <w:t xml:space="preserve"> </w:t>
      </w:r>
      <w:r>
        <w:rPr>
          <w:sz w:val="24"/>
        </w:rPr>
        <w:t>sustainable</w:t>
      </w:r>
      <w:r>
        <w:rPr>
          <w:spacing w:val="-5"/>
          <w:sz w:val="24"/>
        </w:rPr>
        <w:t xml:space="preserve"> </w:t>
      </w:r>
      <w:r>
        <w:rPr>
          <w:sz w:val="24"/>
        </w:rPr>
        <w:t>and</w:t>
      </w:r>
      <w:r>
        <w:rPr>
          <w:spacing w:val="-3"/>
          <w:sz w:val="24"/>
        </w:rPr>
        <w:t xml:space="preserve"> </w:t>
      </w:r>
      <w:r>
        <w:rPr>
          <w:sz w:val="24"/>
        </w:rPr>
        <w:t>accessible</w:t>
      </w:r>
      <w:r>
        <w:rPr>
          <w:spacing w:val="-5"/>
          <w:sz w:val="24"/>
        </w:rPr>
        <w:t xml:space="preserve"> </w:t>
      </w:r>
      <w:r>
        <w:rPr>
          <w:sz w:val="24"/>
        </w:rPr>
        <w:t>locations</w:t>
      </w:r>
      <w:r>
        <w:rPr>
          <w:spacing w:val="-4"/>
          <w:sz w:val="24"/>
        </w:rPr>
        <w:t xml:space="preserve"> </w:t>
      </w:r>
      <w:r>
        <w:rPr>
          <w:sz w:val="24"/>
        </w:rPr>
        <w:t>(station</w:t>
      </w:r>
      <w:r>
        <w:rPr>
          <w:spacing w:val="-5"/>
          <w:sz w:val="24"/>
        </w:rPr>
        <w:t xml:space="preserve"> </w:t>
      </w:r>
      <w:r>
        <w:rPr>
          <w:sz w:val="24"/>
        </w:rPr>
        <w:t>masterplans, new settlements),</w:t>
      </w:r>
    </w:p>
    <w:p w14:paraId="1B1B656C" w14:textId="77777777" w:rsidR="00520BBB" w:rsidRDefault="00000000">
      <w:pPr>
        <w:pStyle w:val="ListParagraph"/>
        <w:numPr>
          <w:ilvl w:val="2"/>
          <w:numId w:val="29"/>
        </w:numPr>
        <w:tabs>
          <w:tab w:val="left" w:pos="1876"/>
        </w:tabs>
        <w:spacing w:before="2" w:line="254" w:lineRule="auto"/>
        <w:ind w:left="1876" w:right="1843"/>
        <w:rPr>
          <w:sz w:val="24"/>
        </w:rPr>
      </w:pPr>
      <w:r>
        <w:rPr>
          <w:sz w:val="24"/>
        </w:rPr>
        <w:t>ensuring</w:t>
      </w:r>
      <w:r>
        <w:rPr>
          <w:spacing w:val="-4"/>
          <w:sz w:val="24"/>
        </w:rPr>
        <w:t xml:space="preserve"> </w:t>
      </w:r>
      <w:r>
        <w:rPr>
          <w:sz w:val="24"/>
        </w:rPr>
        <w:t>a</w:t>
      </w:r>
      <w:r>
        <w:rPr>
          <w:spacing w:val="-2"/>
          <w:sz w:val="24"/>
        </w:rPr>
        <w:t xml:space="preserve"> </w:t>
      </w:r>
      <w:r>
        <w:rPr>
          <w:sz w:val="24"/>
        </w:rPr>
        <w:t>strong</w:t>
      </w:r>
      <w:r>
        <w:rPr>
          <w:spacing w:val="-2"/>
          <w:sz w:val="24"/>
        </w:rPr>
        <w:t xml:space="preserve"> </w:t>
      </w:r>
      <w:r>
        <w:rPr>
          <w:sz w:val="24"/>
        </w:rPr>
        <w:t>regeneration</w:t>
      </w:r>
      <w:r>
        <w:rPr>
          <w:spacing w:val="-2"/>
          <w:sz w:val="24"/>
        </w:rPr>
        <w:t xml:space="preserve"> </w:t>
      </w:r>
      <w:r>
        <w:rPr>
          <w:sz w:val="24"/>
        </w:rPr>
        <w:t>focus</w:t>
      </w:r>
      <w:r>
        <w:rPr>
          <w:spacing w:val="-3"/>
          <w:sz w:val="24"/>
        </w:rPr>
        <w:t xml:space="preserve"> </w:t>
      </w:r>
      <w:proofErr w:type="gramStart"/>
      <w:r>
        <w:rPr>
          <w:sz w:val="24"/>
        </w:rPr>
        <w:t>in</w:t>
      </w:r>
      <w:proofErr w:type="gramEnd"/>
      <w:r>
        <w:rPr>
          <w:spacing w:val="-4"/>
          <w:sz w:val="24"/>
        </w:rPr>
        <w:t xml:space="preserve"> </w:t>
      </w:r>
      <w:r>
        <w:rPr>
          <w:sz w:val="24"/>
        </w:rPr>
        <w:t>Kirkby</w:t>
      </w:r>
      <w:r>
        <w:rPr>
          <w:spacing w:val="-3"/>
          <w:sz w:val="24"/>
        </w:rPr>
        <w:t xml:space="preserve"> </w:t>
      </w:r>
      <w:r>
        <w:rPr>
          <w:sz w:val="24"/>
        </w:rPr>
        <w:t>and</w:t>
      </w:r>
      <w:r>
        <w:rPr>
          <w:spacing w:val="-4"/>
          <w:sz w:val="24"/>
        </w:rPr>
        <w:t xml:space="preserve"> </w:t>
      </w:r>
      <w:r>
        <w:rPr>
          <w:sz w:val="24"/>
        </w:rPr>
        <w:t>Sutton</w:t>
      </w:r>
      <w:r>
        <w:rPr>
          <w:spacing w:val="-4"/>
          <w:sz w:val="24"/>
        </w:rPr>
        <w:t xml:space="preserve"> </w:t>
      </w:r>
      <w:r>
        <w:rPr>
          <w:sz w:val="24"/>
        </w:rPr>
        <w:t>(towns</w:t>
      </w:r>
      <w:r>
        <w:rPr>
          <w:spacing w:val="-5"/>
          <w:sz w:val="24"/>
        </w:rPr>
        <w:t xml:space="preserve"> </w:t>
      </w:r>
      <w:r>
        <w:rPr>
          <w:sz w:val="24"/>
        </w:rPr>
        <w:t>fund</w:t>
      </w:r>
      <w:r>
        <w:rPr>
          <w:spacing w:val="-2"/>
          <w:sz w:val="24"/>
        </w:rPr>
        <w:t xml:space="preserve"> </w:t>
      </w:r>
      <w:r>
        <w:rPr>
          <w:sz w:val="24"/>
        </w:rPr>
        <w:t xml:space="preserve">and </w:t>
      </w:r>
      <w:r>
        <w:rPr>
          <w:spacing w:val="-2"/>
          <w:sz w:val="24"/>
        </w:rPr>
        <w:t>masterplans)</w:t>
      </w:r>
    </w:p>
    <w:p w14:paraId="050E94EA" w14:textId="77777777" w:rsidR="00520BBB" w:rsidRDefault="00000000">
      <w:pPr>
        <w:pStyle w:val="ListParagraph"/>
        <w:numPr>
          <w:ilvl w:val="2"/>
          <w:numId w:val="29"/>
        </w:numPr>
        <w:tabs>
          <w:tab w:val="left" w:pos="1876"/>
        </w:tabs>
        <w:spacing w:before="8"/>
        <w:ind w:left="1876"/>
        <w:rPr>
          <w:sz w:val="24"/>
        </w:rPr>
      </w:pPr>
      <w:r>
        <w:rPr>
          <w:sz w:val="24"/>
        </w:rPr>
        <w:t>proportionate</w:t>
      </w:r>
      <w:r>
        <w:rPr>
          <w:spacing w:val="-6"/>
          <w:sz w:val="24"/>
        </w:rPr>
        <w:t xml:space="preserve"> </w:t>
      </w:r>
      <w:r>
        <w:rPr>
          <w:sz w:val="24"/>
        </w:rPr>
        <w:t>and</w:t>
      </w:r>
      <w:r>
        <w:rPr>
          <w:spacing w:val="-3"/>
          <w:sz w:val="24"/>
        </w:rPr>
        <w:t xml:space="preserve"> </w:t>
      </w:r>
      <w:r>
        <w:rPr>
          <w:sz w:val="24"/>
        </w:rPr>
        <w:t>sustainable</w:t>
      </w:r>
      <w:r>
        <w:rPr>
          <w:spacing w:val="-5"/>
          <w:sz w:val="24"/>
        </w:rPr>
        <w:t xml:space="preserve"> </w:t>
      </w:r>
      <w:r>
        <w:rPr>
          <w:sz w:val="24"/>
        </w:rPr>
        <w:t>growth</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villages</w:t>
      </w:r>
      <w:r>
        <w:rPr>
          <w:spacing w:val="-4"/>
          <w:sz w:val="24"/>
        </w:rPr>
        <w:t xml:space="preserve"> </w:t>
      </w:r>
      <w:r>
        <w:rPr>
          <w:sz w:val="24"/>
        </w:rPr>
        <w:t>(supporting</w:t>
      </w:r>
      <w:r>
        <w:rPr>
          <w:spacing w:val="-3"/>
          <w:sz w:val="24"/>
        </w:rPr>
        <w:t xml:space="preserve"> </w:t>
      </w:r>
      <w:r>
        <w:rPr>
          <w:spacing w:val="-2"/>
          <w:sz w:val="24"/>
        </w:rPr>
        <w:t>services).</w:t>
      </w:r>
    </w:p>
    <w:p w14:paraId="1B737CB9" w14:textId="77777777" w:rsidR="00520BBB" w:rsidRDefault="00000000">
      <w:pPr>
        <w:pStyle w:val="ListParagraph"/>
        <w:numPr>
          <w:ilvl w:val="2"/>
          <w:numId w:val="29"/>
        </w:numPr>
        <w:tabs>
          <w:tab w:val="left" w:pos="1877"/>
        </w:tabs>
        <w:spacing w:before="18" w:line="256" w:lineRule="auto"/>
        <w:ind w:right="1779"/>
        <w:rPr>
          <w:sz w:val="24"/>
        </w:rPr>
      </w:pPr>
      <w:r>
        <w:rPr>
          <w:sz w:val="24"/>
        </w:rPr>
        <w:t>place</w:t>
      </w:r>
      <w:r>
        <w:rPr>
          <w:spacing w:val="-4"/>
          <w:sz w:val="24"/>
        </w:rPr>
        <w:t xml:space="preserve"> </w:t>
      </w:r>
      <w:r>
        <w:rPr>
          <w:sz w:val="24"/>
        </w:rPr>
        <w:t>making</w:t>
      </w:r>
      <w:r>
        <w:rPr>
          <w:spacing w:val="-2"/>
          <w:sz w:val="24"/>
        </w:rPr>
        <w:t xml:space="preserve"> </w:t>
      </w:r>
      <w:r>
        <w:rPr>
          <w:sz w:val="24"/>
        </w:rPr>
        <w:t>and</w:t>
      </w:r>
      <w:r>
        <w:rPr>
          <w:spacing w:val="-4"/>
          <w:sz w:val="24"/>
        </w:rPr>
        <w:t xml:space="preserve"> </w:t>
      </w:r>
      <w:r>
        <w:rPr>
          <w:sz w:val="24"/>
        </w:rPr>
        <w:t>the</w:t>
      </w:r>
      <w:r>
        <w:rPr>
          <w:spacing w:val="-7"/>
          <w:sz w:val="24"/>
        </w:rPr>
        <w:t xml:space="preserve"> </w:t>
      </w:r>
      <w:r>
        <w:rPr>
          <w:sz w:val="24"/>
        </w:rPr>
        <w:t>delivery</w:t>
      </w:r>
      <w:r>
        <w:rPr>
          <w:spacing w:val="-3"/>
          <w:sz w:val="24"/>
        </w:rPr>
        <w:t xml:space="preserve"> </w:t>
      </w:r>
      <w:r>
        <w:rPr>
          <w:sz w:val="24"/>
        </w:rPr>
        <w:t>of</w:t>
      </w:r>
      <w:r>
        <w:rPr>
          <w:spacing w:val="-5"/>
          <w:sz w:val="24"/>
        </w:rPr>
        <w:t xml:space="preserve"> </w:t>
      </w:r>
      <w:r>
        <w:rPr>
          <w:sz w:val="24"/>
        </w:rPr>
        <w:t>new</w:t>
      </w:r>
      <w:r>
        <w:rPr>
          <w:spacing w:val="-4"/>
          <w:sz w:val="24"/>
        </w:rPr>
        <w:t xml:space="preserve"> </w:t>
      </w:r>
      <w:r>
        <w:rPr>
          <w:sz w:val="24"/>
        </w:rPr>
        <w:t>infrastructure</w:t>
      </w:r>
      <w:r>
        <w:rPr>
          <w:spacing w:val="-2"/>
          <w:sz w:val="24"/>
        </w:rPr>
        <w:t xml:space="preserve"> </w:t>
      </w:r>
      <w:r>
        <w:rPr>
          <w:sz w:val="24"/>
        </w:rPr>
        <w:t>(garden</w:t>
      </w:r>
      <w:r>
        <w:rPr>
          <w:spacing w:val="-2"/>
          <w:sz w:val="24"/>
        </w:rPr>
        <w:t xml:space="preserve"> </w:t>
      </w:r>
      <w:r>
        <w:rPr>
          <w:sz w:val="24"/>
        </w:rPr>
        <w:t>principles,</w:t>
      </w:r>
      <w:r>
        <w:rPr>
          <w:spacing w:val="-2"/>
          <w:sz w:val="24"/>
        </w:rPr>
        <w:t xml:space="preserve"> </w:t>
      </w:r>
      <w:r>
        <w:rPr>
          <w:sz w:val="24"/>
        </w:rPr>
        <w:t xml:space="preserve">new </w:t>
      </w:r>
      <w:r>
        <w:rPr>
          <w:spacing w:val="-2"/>
          <w:sz w:val="24"/>
        </w:rPr>
        <w:t>settlements)</w:t>
      </w:r>
    </w:p>
    <w:p w14:paraId="38848306" w14:textId="77777777" w:rsidR="00520BBB" w:rsidRDefault="00520BBB">
      <w:pPr>
        <w:pStyle w:val="BodyText"/>
        <w:spacing w:before="23"/>
      </w:pPr>
    </w:p>
    <w:p w14:paraId="4EA35166" w14:textId="77777777" w:rsidR="00520BBB" w:rsidRDefault="00000000">
      <w:pPr>
        <w:pStyle w:val="ListParagraph"/>
        <w:numPr>
          <w:ilvl w:val="1"/>
          <w:numId w:val="29"/>
        </w:numPr>
        <w:tabs>
          <w:tab w:val="left" w:pos="1723"/>
        </w:tabs>
        <w:spacing w:line="256" w:lineRule="auto"/>
        <w:ind w:right="1917"/>
        <w:rPr>
          <w:sz w:val="24"/>
        </w:rPr>
      </w:pPr>
      <w:r>
        <w:rPr>
          <w:sz w:val="24"/>
        </w:rPr>
        <w:t>This</w:t>
      </w:r>
      <w:r>
        <w:rPr>
          <w:spacing w:val="-3"/>
          <w:sz w:val="24"/>
        </w:rPr>
        <w:t xml:space="preserve"> </w:t>
      </w:r>
      <w:r>
        <w:rPr>
          <w:sz w:val="24"/>
        </w:rPr>
        <w:t>paper</w:t>
      </w:r>
      <w:r>
        <w:rPr>
          <w:spacing w:val="-4"/>
          <w:sz w:val="24"/>
        </w:rPr>
        <w:t xml:space="preserve"> </w:t>
      </w:r>
      <w:r>
        <w:rPr>
          <w:sz w:val="24"/>
        </w:rPr>
        <w:t>sets</w:t>
      </w:r>
      <w:r>
        <w:rPr>
          <w:spacing w:val="-5"/>
          <w:sz w:val="24"/>
        </w:rPr>
        <w:t xml:space="preserve"> </w:t>
      </w:r>
      <w:r>
        <w:rPr>
          <w:sz w:val="24"/>
        </w:rPr>
        <w:t>out</w:t>
      </w:r>
      <w:r>
        <w:rPr>
          <w:spacing w:val="-5"/>
          <w:sz w:val="24"/>
        </w:rPr>
        <w:t xml:space="preserve"> </w:t>
      </w:r>
      <w:r>
        <w:rPr>
          <w:sz w:val="24"/>
        </w:rPr>
        <w:t>the</w:t>
      </w:r>
      <w:r>
        <w:rPr>
          <w:spacing w:val="-4"/>
          <w:sz w:val="24"/>
        </w:rPr>
        <w:t xml:space="preserve"> </w:t>
      </w:r>
      <w:r>
        <w:rPr>
          <w:sz w:val="24"/>
        </w:rPr>
        <w:t>context</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spatial</w:t>
      </w:r>
      <w:r>
        <w:rPr>
          <w:spacing w:val="-3"/>
          <w:sz w:val="24"/>
        </w:rPr>
        <w:t xml:space="preserve"> </w:t>
      </w:r>
      <w:r>
        <w:rPr>
          <w:sz w:val="24"/>
        </w:rPr>
        <w:t>strategy</w:t>
      </w:r>
      <w:r>
        <w:rPr>
          <w:spacing w:val="-5"/>
          <w:sz w:val="24"/>
        </w:rPr>
        <w:t xml:space="preserve"> </w:t>
      </w:r>
      <w:r>
        <w:rPr>
          <w:sz w:val="24"/>
        </w:rPr>
        <w:t>identified</w:t>
      </w:r>
      <w:r>
        <w:rPr>
          <w:spacing w:val="-2"/>
          <w:sz w:val="24"/>
        </w:rPr>
        <w:t xml:space="preserve"> </w:t>
      </w:r>
      <w:r>
        <w:rPr>
          <w:sz w:val="24"/>
        </w:rPr>
        <w:t>in</w:t>
      </w:r>
      <w:r>
        <w:rPr>
          <w:spacing w:val="-2"/>
          <w:sz w:val="24"/>
        </w:rPr>
        <w:t xml:space="preserve"> </w:t>
      </w:r>
      <w:r>
        <w:rPr>
          <w:sz w:val="24"/>
        </w:rPr>
        <w:t>the plan has been developed.</w:t>
      </w:r>
      <w:r>
        <w:rPr>
          <w:spacing w:val="40"/>
          <w:sz w:val="24"/>
        </w:rPr>
        <w:t xml:space="preserve"> </w:t>
      </w:r>
      <w:r>
        <w:rPr>
          <w:sz w:val="24"/>
        </w:rPr>
        <w:t xml:space="preserve">It is supported by </w:t>
      </w:r>
      <w:proofErr w:type="gramStart"/>
      <w:r>
        <w:rPr>
          <w:sz w:val="24"/>
        </w:rPr>
        <w:t>a number of</w:t>
      </w:r>
      <w:proofErr w:type="gramEnd"/>
      <w:r>
        <w:rPr>
          <w:sz w:val="24"/>
        </w:rPr>
        <w:t xml:space="preserve"> other pieces of evidence and background papers as set out on the Council’s website</w:t>
      </w:r>
      <w:hyperlink w:anchor="_bookmark7" w:history="1">
        <w:r>
          <w:rPr>
            <w:position w:val="8"/>
            <w:sz w:val="16"/>
          </w:rPr>
          <w:t>8</w:t>
        </w:r>
      </w:hyperlink>
      <w:r>
        <w:rPr>
          <w:sz w:val="24"/>
        </w:rPr>
        <w:t>.</w:t>
      </w:r>
    </w:p>
    <w:p w14:paraId="6A76962F" w14:textId="77777777" w:rsidR="00520BBB" w:rsidRDefault="00520BBB">
      <w:pPr>
        <w:pStyle w:val="BodyText"/>
        <w:spacing w:before="26"/>
      </w:pPr>
    </w:p>
    <w:p w14:paraId="626C8B00" w14:textId="77777777" w:rsidR="00520BBB" w:rsidRDefault="00000000">
      <w:pPr>
        <w:pStyle w:val="ListParagraph"/>
        <w:numPr>
          <w:ilvl w:val="1"/>
          <w:numId w:val="29"/>
        </w:numPr>
        <w:tabs>
          <w:tab w:val="left" w:pos="1723"/>
        </w:tabs>
        <w:spacing w:line="259" w:lineRule="auto"/>
        <w:ind w:right="1462"/>
        <w:rPr>
          <w:sz w:val="24"/>
        </w:rPr>
      </w:pPr>
      <w:r>
        <w:rPr>
          <w:sz w:val="24"/>
        </w:rPr>
        <w:t xml:space="preserve">Background Paper 02: Housing Growth and </w:t>
      </w:r>
      <w:proofErr w:type="gramStart"/>
      <w:r>
        <w:rPr>
          <w:sz w:val="24"/>
        </w:rPr>
        <w:t>Delivery,</w:t>
      </w:r>
      <w:proofErr w:type="gramEnd"/>
      <w:r>
        <w:rPr>
          <w:sz w:val="24"/>
        </w:rPr>
        <w:t xml:space="preserve"> identifies the level of growth</w:t>
      </w:r>
      <w:r>
        <w:rPr>
          <w:spacing w:val="-1"/>
          <w:sz w:val="24"/>
        </w:rPr>
        <w:t xml:space="preserve"> </w:t>
      </w:r>
      <w:r>
        <w:rPr>
          <w:sz w:val="24"/>
        </w:rPr>
        <w:t>that</w:t>
      </w:r>
      <w:r>
        <w:rPr>
          <w:spacing w:val="-4"/>
          <w:sz w:val="24"/>
        </w:rPr>
        <w:t xml:space="preserve"> </w:t>
      </w:r>
      <w:r>
        <w:rPr>
          <w:sz w:val="24"/>
        </w:rPr>
        <w:t>the</w:t>
      </w:r>
      <w:r>
        <w:rPr>
          <w:spacing w:val="-3"/>
          <w:sz w:val="24"/>
        </w:rPr>
        <w:t xml:space="preserve"> </w:t>
      </w:r>
      <w:r>
        <w:rPr>
          <w:sz w:val="24"/>
        </w:rPr>
        <w:t>plan</w:t>
      </w:r>
      <w:r>
        <w:rPr>
          <w:spacing w:val="-1"/>
          <w:sz w:val="24"/>
        </w:rPr>
        <w:t xml:space="preserve"> </w:t>
      </w:r>
      <w:r>
        <w:rPr>
          <w:sz w:val="24"/>
        </w:rPr>
        <w:t>needs</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(457</w:t>
      </w:r>
      <w:r>
        <w:rPr>
          <w:spacing w:val="-1"/>
          <w:sz w:val="24"/>
        </w:rPr>
        <w:t xml:space="preserve"> </w:t>
      </w:r>
      <w:r>
        <w:rPr>
          <w:sz w:val="24"/>
        </w:rPr>
        <w:t>dwellings</w:t>
      </w:r>
      <w:r>
        <w:rPr>
          <w:spacing w:val="-2"/>
          <w:sz w:val="24"/>
        </w:rPr>
        <w:t xml:space="preserve"> </w:t>
      </w:r>
      <w:r>
        <w:rPr>
          <w:sz w:val="24"/>
        </w:rPr>
        <w:t>per</w:t>
      </w:r>
      <w:r>
        <w:rPr>
          <w:spacing w:val="-5"/>
          <w:sz w:val="24"/>
        </w:rPr>
        <w:t xml:space="preserve"> </w:t>
      </w:r>
      <w:r>
        <w:rPr>
          <w:sz w:val="24"/>
        </w:rPr>
        <w:t>annum,</w:t>
      </w:r>
      <w:r>
        <w:rPr>
          <w:spacing w:val="-1"/>
          <w:sz w:val="24"/>
        </w:rPr>
        <w:t xml:space="preserve"> </w:t>
      </w:r>
      <w:r>
        <w:rPr>
          <w:sz w:val="24"/>
        </w:rPr>
        <w:t>dpa),</w:t>
      </w:r>
      <w:r>
        <w:rPr>
          <w:spacing w:val="-2"/>
          <w:sz w:val="24"/>
        </w:rPr>
        <w:t xml:space="preserve"> </w:t>
      </w:r>
      <w:r>
        <w:rPr>
          <w:sz w:val="24"/>
        </w:rPr>
        <w:t>and</w:t>
      </w:r>
      <w:r>
        <w:rPr>
          <w:spacing w:val="-1"/>
          <w:sz w:val="24"/>
        </w:rPr>
        <w:t xml:space="preserve"> </w:t>
      </w:r>
      <w:r>
        <w:rPr>
          <w:sz w:val="24"/>
        </w:rPr>
        <w:t>sets out</w:t>
      </w:r>
      <w:r>
        <w:rPr>
          <w:spacing w:val="-2"/>
          <w:sz w:val="24"/>
        </w:rPr>
        <w:t xml:space="preserve"> </w:t>
      </w:r>
      <w:r>
        <w:rPr>
          <w:sz w:val="24"/>
        </w:rPr>
        <w:t>further</w:t>
      </w:r>
      <w:r>
        <w:rPr>
          <w:spacing w:val="-4"/>
          <w:sz w:val="24"/>
        </w:rPr>
        <w:t xml:space="preserve"> </w:t>
      </w:r>
      <w:r>
        <w:rPr>
          <w:sz w:val="24"/>
        </w:rPr>
        <w:t>information</w:t>
      </w:r>
      <w:r>
        <w:rPr>
          <w:spacing w:val="-4"/>
          <w:sz w:val="24"/>
        </w:rPr>
        <w:t xml:space="preserve"> </w:t>
      </w:r>
      <w:r>
        <w:rPr>
          <w:sz w:val="24"/>
        </w:rPr>
        <w:t>about</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housing</w:t>
      </w:r>
      <w:r>
        <w:rPr>
          <w:spacing w:val="-4"/>
          <w:sz w:val="24"/>
        </w:rPr>
        <w:t xml:space="preserve"> </w:t>
      </w:r>
      <w:r>
        <w:rPr>
          <w:sz w:val="24"/>
        </w:rPr>
        <w:t>allocations</w:t>
      </w:r>
      <w:r>
        <w:rPr>
          <w:spacing w:val="-3"/>
          <w:sz w:val="24"/>
        </w:rPr>
        <w:t xml:space="preserve"> </w:t>
      </w:r>
      <w:r>
        <w:rPr>
          <w:sz w:val="24"/>
        </w:rPr>
        <w:t>(policy</w:t>
      </w:r>
      <w:r>
        <w:rPr>
          <w:spacing w:val="-3"/>
          <w:sz w:val="24"/>
        </w:rPr>
        <w:t xml:space="preserve"> </w:t>
      </w:r>
      <w:r>
        <w:rPr>
          <w:sz w:val="24"/>
        </w:rPr>
        <w:t>S</w:t>
      </w:r>
      <w:proofErr w:type="gramStart"/>
      <w:r>
        <w:rPr>
          <w:sz w:val="24"/>
        </w:rPr>
        <w:t>6,S</w:t>
      </w:r>
      <w:proofErr w:type="gramEnd"/>
      <w:r>
        <w:rPr>
          <w:sz w:val="24"/>
        </w:rPr>
        <w:t>7</w:t>
      </w:r>
      <w:r>
        <w:rPr>
          <w:spacing w:val="-2"/>
          <w:sz w:val="24"/>
        </w:rPr>
        <w:t xml:space="preserve"> </w:t>
      </w:r>
      <w:r>
        <w:rPr>
          <w:sz w:val="24"/>
        </w:rPr>
        <w:t>and</w:t>
      </w:r>
      <w:r>
        <w:rPr>
          <w:spacing w:val="-2"/>
          <w:sz w:val="24"/>
        </w:rPr>
        <w:t xml:space="preserve"> </w:t>
      </w:r>
      <w:r>
        <w:rPr>
          <w:sz w:val="24"/>
        </w:rPr>
        <w:t xml:space="preserve">H1) identified in the Plan will be delivered over the plan period. Additionally, Background Paper 3 sets out the Councils approach to employment land requirements over the plan period </w:t>
      </w:r>
      <w:proofErr w:type="gramStart"/>
      <w:r>
        <w:rPr>
          <w:sz w:val="24"/>
        </w:rPr>
        <w:t>and also</w:t>
      </w:r>
      <w:proofErr w:type="gramEnd"/>
      <w:r>
        <w:rPr>
          <w:sz w:val="24"/>
        </w:rPr>
        <w:t xml:space="preserve"> sets out further information in relation to the employment land allocations identified in the plan (policy S8 and </w:t>
      </w:r>
      <w:r>
        <w:rPr>
          <w:spacing w:val="-4"/>
          <w:sz w:val="24"/>
        </w:rPr>
        <w:t>EM2).</w:t>
      </w:r>
    </w:p>
    <w:p w14:paraId="791D577D" w14:textId="77777777" w:rsidR="00520BBB" w:rsidRDefault="00520BBB">
      <w:pPr>
        <w:pStyle w:val="BodyText"/>
        <w:spacing w:before="20"/>
      </w:pPr>
    </w:p>
    <w:p w14:paraId="75B2441A" w14:textId="77777777" w:rsidR="00520BBB" w:rsidRDefault="00000000">
      <w:pPr>
        <w:pStyle w:val="ListParagraph"/>
        <w:numPr>
          <w:ilvl w:val="1"/>
          <w:numId w:val="29"/>
        </w:numPr>
        <w:tabs>
          <w:tab w:val="left" w:pos="1723"/>
        </w:tabs>
        <w:spacing w:line="259" w:lineRule="auto"/>
        <w:ind w:right="1800"/>
        <w:rPr>
          <w:sz w:val="24"/>
        </w:rPr>
      </w:pPr>
      <w:r>
        <w:rPr>
          <w:sz w:val="24"/>
        </w:rPr>
        <w:t>The</w:t>
      </w:r>
      <w:r>
        <w:rPr>
          <w:spacing w:val="-2"/>
          <w:sz w:val="24"/>
        </w:rPr>
        <w:t xml:space="preserve"> </w:t>
      </w:r>
      <w:r>
        <w:rPr>
          <w:sz w:val="24"/>
        </w:rPr>
        <w:t>Plan</w:t>
      </w:r>
      <w:r>
        <w:rPr>
          <w:spacing w:val="-2"/>
          <w:sz w:val="24"/>
        </w:rPr>
        <w:t xml:space="preserve"> </w:t>
      </w:r>
      <w:r>
        <w:rPr>
          <w:sz w:val="24"/>
        </w:rPr>
        <w:t>strategy</w:t>
      </w:r>
      <w:r>
        <w:rPr>
          <w:spacing w:val="-5"/>
          <w:sz w:val="24"/>
        </w:rPr>
        <w:t xml:space="preserve"> </w:t>
      </w:r>
      <w:r>
        <w:rPr>
          <w:sz w:val="24"/>
        </w:rPr>
        <w:t>also</w:t>
      </w:r>
      <w:r>
        <w:rPr>
          <w:spacing w:val="-4"/>
          <w:sz w:val="24"/>
        </w:rPr>
        <w:t xml:space="preserve"> </w:t>
      </w:r>
      <w:proofErr w:type="gramStart"/>
      <w:r>
        <w:rPr>
          <w:sz w:val="24"/>
        </w:rPr>
        <w:t>takes</w:t>
      </w:r>
      <w:r>
        <w:rPr>
          <w:spacing w:val="-3"/>
          <w:sz w:val="24"/>
        </w:rPr>
        <w:t xml:space="preserve"> </w:t>
      </w:r>
      <w:r>
        <w:rPr>
          <w:sz w:val="24"/>
        </w:rPr>
        <w:t>into</w:t>
      </w:r>
      <w:r>
        <w:rPr>
          <w:spacing w:val="-4"/>
          <w:sz w:val="24"/>
        </w:rPr>
        <w:t xml:space="preserve"> </w:t>
      </w:r>
      <w:r>
        <w:rPr>
          <w:sz w:val="24"/>
        </w:rPr>
        <w:t>account</w:t>
      </w:r>
      <w:proofErr w:type="gramEnd"/>
      <w:r>
        <w:rPr>
          <w:spacing w:val="-2"/>
          <w:sz w:val="24"/>
        </w:rPr>
        <w:t xml:space="preserve"> </w:t>
      </w:r>
      <w:r>
        <w:rPr>
          <w:sz w:val="24"/>
        </w:rPr>
        <w:t>the</w:t>
      </w:r>
      <w:r>
        <w:rPr>
          <w:spacing w:val="-2"/>
          <w:sz w:val="24"/>
        </w:rPr>
        <w:t xml:space="preserve"> </w:t>
      </w:r>
      <w:proofErr w:type="gramStart"/>
      <w:r>
        <w:rPr>
          <w:sz w:val="24"/>
        </w:rPr>
        <w:t>local</w:t>
      </w:r>
      <w:r>
        <w:rPr>
          <w:spacing w:val="-3"/>
          <w:sz w:val="24"/>
        </w:rPr>
        <w:t xml:space="preserve"> </w:t>
      </w:r>
      <w:r>
        <w:rPr>
          <w:sz w:val="24"/>
        </w:rPr>
        <w:t>plan</w:t>
      </w:r>
      <w:r>
        <w:rPr>
          <w:spacing w:val="-2"/>
          <w:sz w:val="24"/>
        </w:rPr>
        <w:t xml:space="preserve"> </w:t>
      </w:r>
      <w:r>
        <w:rPr>
          <w:sz w:val="24"/>
        </w:rPr>
        <w:t>history</w:t>
      </w:r>
      <w:proofErr w:type="gramEnd"/>
      <w:r>
        <w:rPr>
          <w:spacing w:val="-3"/>
          <w:sz w:val="24"/>
        </w:rPr>
        <w:t xml:space="preserve"> </w:t>
      </w:r>
      <w:r>
        <w:rPr>
          <w:sz w:val="24"/>
        </w:rPr>
        <w:t>in</w:t>
      </w:r>
      <w:r>
        <w:rPr>
          <w:spacing w:val="-2"/>
          <w:sz w:val="24"/>
        </w:rPr>
        <w:t xml:space="preserve"> </w:t>
      </w:r>
      <w:r>
        <w:rPr>
          <w:sz w:val="24"/>
        </w:rPr>
        <w:t>the</w:t>
      </w:r>
      <w:r>
        <w:rPr>
          <w:spacing w:val="-4"/>
          <w:sz w:val="24"/>
        </w:rPr>
        <w:t xml:space="preserve"> </w:t>
      </w:r>
      <w:proofErr w:type="gramStart"/>
      <w:r>
        <w:rPr>
          <w:sz w:val="24"/>
        </w:rPr>
        <w:t>District</w:t>
      </w:r>
      <w:proofErr w:type="gramEnd"/>
      <w:r>
        <w:rPr>
          <w:sz w:val="24"/>
        </w:rPr>
        <w:t xml:space="preserve"> which is set out further in section 3 below.</w:t>
      </w:r>
    </w:p>
    <w:p w14:paraId="52EB96A6" w14:textId="77777777" w:rsidR="00520BBB" w:rsidRDefault="00520BBB">
      <w:pPr>
        <w:pStyle w:val="BodyText"/>
        <w:rPr>
          <w:sz w:val="20"/>
        </w:rPr>
      </w:pPr>
    </w:p>
    <w:p w14:paraId="32FF4C3A" w14:textId="77777777" w:rsidR="00520BBB" w:rsidRDefault="00520BBB">
      <w:pPr>
        <w:pStyle w:val="BodyText"/>
        <w:rPr>
          <w:sz w:val="20"/>
        </w:rPr>
      </w:pPr>
    </w:p>
    <w:p w14:paraId="071C1275" w14:textId="77777777" w:rsidR="00520BBB" w:rsidRDefault="00520BBB">
      <w:pPr>
        <w:pStyle w:val="BodyText"/>
        <w:rPr>
          <w:sz w:val="20"/>
        </w:rPr>
      </w:pPr>
    </w:p>
    <w:p w14:paraId="5AFCCD9F" w14:textId="77777777" w:rsidR="00520BBB" w:rsidRDefault="00000000">
      <w:pPr>
        <w:pStyle w:val="BodyText"/>
        <w:spacing w:before="125"/>
        <w:rPr>
          <w:sz w:val="20"/>
        </w:rPr>
      </w:pPr>
      <w:r>
        <w:rPr>
          <w:noProof/>
          <w:sz w:val="20"/>
        </w:rPr>
        <mc:AlternateContent>
          <mc:Choice Requires="wps">
            <w:drawing>
              <wp:anchor distT="0" distB="0" distL="0" distR="0" simplePos="0" relativeHeight="487587840" behindDoc="1" locked="0" layoutInCell="1" allowOverlap="1" wp14:anchorId="47C19C7D" wp14:editId="42DE124B">
                <wp:simplePos x="0" y="0"/>
                <wp:positionH relativeFrom="page">
                  <wp:posOffset>914400</wp:posOffset>
                </wp:positionH>
                <wp:positionV relativeFrom="paragraph">
                  <wp:posOffset>240988</wp:posOffset>
                </wp:positionV>
                <wp:extent cx="1828800"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B5D59" id="Graphic 5" o:spid="_x0000_s1026" alt="&quot;&quot;" style="position:absolute;margin-left:1in;margin-top:19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" path="m1828800,l,,,9144r1828800,l1828800,xe" fillcolor="black" stroked="f">
                <v:path arrowok="t"/>
                <w10:wrap type="topAndBottom" anchorx="page"/>
              </v:shape>
            </w:pict>
          </mc:Fallback>
        </mc:AlternateContent>
      </w:r>
    </w:p>
    <w:p w14:paraId="2F6932AA" w14:textId="77777777" w:rsidR="00520BBB" w:rsidRDefault="00000000">
      <w:pPr>
        <w:spacing w:before="99"/>
        <w:ind w:left="1157"/>
        <w:rPr>
          <w:sz w:val="20"/>
        </w:rPr>
      </w:pPr>
      <w:bookmarkStart w:id="6" w:name="_bookmark0"/>
      <w:bookmarkEnd w:id="6"/>
      <w:r>
        <w:rPr>
          <w:rFonts w:ascii="Calibri"/>
          <w:position w:val="7"/>
          <w:sz w:val="13"/>
        </w:rPr>
        <w:t>1</w:t>
      </w:r>
      <w:r>
        <w:rPr>
          <w:rFonts w:ascii="Calibri"/>
          <w:spacing w:val="13"/>
          <w:position w:val="7"/>
          <w:sz w:val="13"/>
        </w:rPr>
        <w:t xml:space="preserve"> </w:t>
      </w:r>
      <w:hyperlink r:id="rId10">
        <w:r>
          <w:rPr>
            <w:color w:val="0563C1"/>
            <w:spacing w:val="-2"/>
            <w:sz w:val="20"/>
            <w:u w:val="single" w:color="0563C1"/>
          </w:rPr>
          <w:t>https://www.ashfield.gov.uk/localplan2021/</w:t>
        </w:r>
      </w:hyperlink>
    </w:p>
    <w:p w14:paraId="71C97ECB" w14:textId="77777777" w:rsidR="00520BBB" w:rsidRDefault="00000000">
      <w:pPr>
        <w:spacing w:before="6"/>
        <w:ind w:left="1157"/>
        <w:rPr>
          <w:sz w:val="20"/>
        </w:rPr>
      </w:pPr>
      <w:bookmarkStart w:id="7" w:name="_bookmark1"/>
      <w:bookmarkEnd w:id="7"/>
      <w:r>
        <w:rPr>
          <w:rFonts w:ascii="Calibri"/>
          <w:position w:val="7"/>
          <w:sz w:val="13"/>
        </w:rPr>
        <w:t>2</w:t>
      </w:r>
      <w:r>
        <w:rPr>
          <w:rFonts w:ascii="Calibri"/>
          <w:spacing w:val="13"/>
          <w:position w:val="7"/>
          <w:sz w:val="13"/>
        </w:rPr>
        <w:t xml:space="preserve"> </w:t>
      </w:r>
      <w:hyperlink r:id="rId11">
        <w:r>
          <w:rPr>
            <w:color w:val="0563C1"/>
            <w:spacing w:val="-2"/>
            <w:sz w:val="20"/>
            <w:u w:val="single" w:color="0563C1"/>
          </w:rPr>
          <w:t>https://www.ashfield.gov.uk/localplan2021/</w:t>
        </w:r>
      </w:hyperlink>
    </w:p>
    <w:p w14:paraId="5A12262F" w14:textId="77777777" w:rsidR="00520BBB" w:rsidRDefault="00000000">
      <w:pPr>
        <w:spacing w:before="9"/>
        <w:ind w:left="1157"/>
        <w:rPr>
          <w:sz w:val="20"/>
        </w:rPr>
      </w:pPr>
      <w:bookmarkStart w:id="8" w:name="_bookmark2"/>
      <w:bookmarkEnd w:id="8"/>
      <w:r>
        <w:rPr>
          <w:rFonts w:ascii="Calibri"/>
          <w:position w:val="7"/>
          <w:sz w:val="13"/>
        </w:rPr>
        <w:t>3</w:t>
      </w:r>
      <w:r>
        <w:rPr>
          <w:rFonts w:ascii="Calibri"/>
          <w:spacing w:val="13"/>
          <w:position w:val="7"/>
          <w:sz w:val="13"/>
        </w:rPr>
        <w:t xml:space="preserve"> </w:t>
      </w:r>
      <w:hyperlink r:id="rId12">
        <w:r>
          <w:rPr>
            <w:color w:val="0563C1"/>
            <w:spacing w:val="-2"/>
            <w:sz w:val="20"/>
            <w:u w:val="single" w:color="0563C1"/>
          </w:rPr>
          <w:t>https://www.ashfield.gov.uk/localplan2021/</w:t>
        </w:r>
      </w:hyperlink>
    </w:p>
    <w:p w14:paraId="054FBD68" w14:textId="77777777" w:rsidR="00520BBB" w:rsidRDefault="00000000">
      <w:pPr>
        <w:spacing w:before="8"/>
        <w:ind w:left="1157"/>
        <w:rPr>
          <w:sz w:val="20"/>
        </w:rPr>
      </w:pPr>
      <w:bookmarkStart w:id="9" w:name="_bookmark3"/>
      <w:bookmarkEnd w:id="9"/>
      <w:r>
        <w:rPr>
          <w:rFonts w:ascii="Calibri"/>
          <w:position w:val="7"/>
          <w:sz w:val="13"/>
        </w:rPr>
        <w:t>4</w:t>
      </w:r>
      <w:r>
        <w:rPr>
          <w:rFonts w:ascii="Calibri"/>
          <w:spacing w:val="13"/>
          <w:position w:val="7"/>
          <w:sz w:val="13"/>
        </w:rPr>
        <w:t xml:space="preserve"> </w:t>
      </w:r>
      <w:hyperlink r:id="rId13">
        <w:r>
          <w:rPr>
            <w:color w:val="0563C1"/>
            <w:spacing w:val="-2"/>
            <w:sz w:val="20"/>
            <w:u w:val="single" w:color="0563C1"/>
          </w:rPr>
          <w:t>https://www.ashfield.gov.uk/localplan2021/</w:t>
        </w:r>
      </w:hyperlink>
    </w:p>
    <w:p w14:paraId="5F21FA93" w14:textId="77777777" w:rsidR="00520BBB" w:rsidRDefault="00000000">
      <w:pPr>
        <w:spacing w:before="9"/>
        <w:ind w:left="1157"/>
        <w:rPr>
          <w:sz w:val="20"/>
        </w:rPr>
      </w:pPr>
      <w:bookmarkStart w:id="10" w:name="_bookmark4"/>
      <w:bookmarkEnd w:id="10"/>
      <w:r>
        <w:rPr>
          <w:rFonts w:ascii="Calibri"/>
          <w:position w:val="7"/>
          <w:sz w:val="13"/>
        </w:rPr>
        <w:t>5</w:t>
      </w:r>
      <w:r>
        <w:rPr>
          <w:rFonts w:ascii="Calibri"/>
          <w:spacing w:val="13"/>
          <w:position w:val="7"/>
          <w:sz w:val="13"/>
        </w:rPr>
        <w:t xml:space="preserve"> </w:t>
      </w:r>
      <w:hyperlink r:id="rId14">
        <w:r>
          <w:rPr>
            <w:color w:val="0563C1"/>
            <w:spacing w:val="-2"/>
            <w:sz w:val="20"/>
            <w:u w:val="single" w:color="0563C1"/>
          </w:rPr>
          <w:t>https://www.ashfield.gov.uk/localplan2021/</w:t>
        </w:r>
      </w:hyperlink>
    </w:p>
    <w:p w14:paraId="3596B14B" w14:textId="77777777" w:rsidR="00520BBB" w:rsidRDefault="00000000">
      <w:pPr>
        <w:spacing w:before="6"/>
        <w:ind w:left="1157"/>
        <w:rPr>
          <w:sz w:val="20"/>
        </w:rPr>
      </w:pPr>
      <w:bookmarkStart w:id="11" w:name="_bookmark5"/>
      <w:bookmarkEnd w:id="11"/>
      <w:r>
        <w:rPr>
          <w:rFonts w:ascii="Calibri"/>
          <w:position w:val="7"/>
          <w:sz w:val="13"/>
        </w:rPr>
        <w:t>6</w:t>
      </w:r>
      <w:r>
        <w:rPr>
          <w:rFonts w:ascii="Calibri"/>
          <w:spacing w:val="13"/>
          <w:position w:val="7"/>
          <w:sz w:val="13"/>
        </w:rPr>
        <w:t xml:space="preserve"> </w:t>
      </w:r>
      <w:hyperlink r:id="rId15">
        <w:r>
          <w:rPr>
            <w:color w:val="0563C1"/>
            <w:spacing w:val="-2"/>
            <w:sz w:val="20"/>
            <w:u w:val="single" w:color="0563C1"/>
          </w:rPr>
          <w:t>https://www.ashfield.gov.uk/localplan2021/</w:t>
        </w:r>
      </w:hyperlink>
    </w:p>
    <w:p w14:paraId="711C668E" w14:textId="77777777" w:rsidR="00520BBB" w:rsidRDefault="00000000">
      <w:pPr>
        <w:spacing w:before="9"/>
        <w:ind w:left="1157"/>
        <w:rPr>
          <w:sz w:val="20"/>
        </w:rPr>
      </w:pPr>
      <w:bookmarkStart w:id="12" w:name="_bookmark6"/>
      <w:bookmarkEnd w:id="12"/>
      <w:r>
        <w:rPr>
          <w:rFonts w:ascii="Calibri"/>
          <w:position w:val="7"/>
          <w:sz w:val="13"/>
        </w:rPr>
        <w:t>7</w:t>
      </w:r>
      <w:r>
        <w:rPr>
          <w:rFonts w:ascii="Calibri"/>
          <w:spacing w:val="13"/>
          <w:position w:val="7"/>
          <w:sz w:val="13"/>
        </w:rPr>
        <w:t xml:space="preserve"> </w:t>
      </w:r>
      <w:hyperlink r:id="rId16">
        <w:r>
          <w:rPr>
            <w:color w:val="0563C1"/>
            <w:spacing w:val="-2"/>
            <w:sz w:val="20"/>
            <w:u w:val="single" w:color="0563C1"/>
          </w:rPr>
          <w:t>https://www.ashfield.gov.uk/localplan2021/</w:t>
        </w:r>
      </w:hyperlink>
    </w:p>
    <w:p w14:paraId="69974D65" w14:textId="77777777" w:rsidR="00520BBB" w:rsidRDefault="00520BBB">
      <w:pPr>
        <w:rPr>
          <w:sz w:val="20"/>
        </w:rPr>
        <w:sectPr w:rsidR="00520BBB">
          <w:footerReference w:type="default" r:id="rId17"/>
          <w:pgSz w:w="11910" w:h="16840"/>
          <w:pgMar w:top="1340" w:right="0" w:bottom="1600" w:left="283" w:header="0" w:footer="1415" w:gutter="0"/>
          <w:cols w:space="720"/>
        </w:sectPr>
      </w:pPr>
    </w:p>
    <w:p w14:paraId="6C81069D" w14:textId="77777777" w:rsidR="00520BBB" w:rsidRDefault="00000000">
      <w:pPr>
        <w:pStyle w:val="Heading2"/>
        <w:numPr>
          <w:ilvl w:val="0"/>
          <w:numId w:val="28"/>
        </w:numPr>
        <w:tabs>
          <w:tab w:val="left" w:pos="1516"/>
        </w:tabs>
        <w:spacing w:before="82"/>
        <w:ind w:left="1516" w:hanging="359"/>
      </w:pPr>
      <w:bookmarkStart w:id="13" w:name="2_National,_Regional_and_Local_Policy_an"/>
      <w:bookmarkEnd w:id="13"/>
      <w:r>
        <w:lastRenderedPageBreak/>
        <w:t>National,</w:t>
      </w:r>
      <w:r>
        <w:rPr>
          <w:spacing w:val="-4"/>
        </w:rPr>
        <w:t xml:space="preserve"> </w:t>
      </w:r>
      <w:r>
        <w:t>Regional</w:t>
      </w:r>
      <w:r>
        <w:rPr>
          <w:spacing w:val="-3"/>
        </w:rPr>
        <w:t xml:space="preserve"> </w:t>
      </w:r>
      <w:r>
        <w:t>and</w:t>
      </w:r>
      <w:r>
        <w:rPr>
          <w:spacing w:val="-5"/>
        </w:rPr>
        <w:t xml:space="preserve"> </w:t>
      </w:r>
      <w:r>
        <w:t>Local</w:t>
      </w:r>
      <w:r>
        <w:rPr>
          <w:spacing w:val="-3"/>
        </w:rPr>
        <w:t xml:space="preserve"> </w:t>
      </w:r>
      <w:r>
        <w:t>Policy</w:t>
      </w:r>
      <w:r>
        <w:rPr>
          <w:spacing w:val="-3"/>
        </w:rPr>
        <w:t xml:space="preserve"> </w:t>
      </w:r>
      <w:r>
        <w:t>and</w:t>
      </w:r>
      <w:r>
        <w:rPr>
          <w:spacing w:val="-5"/>
        </w:rPr>
        <w:t xml:space="preserve"> </w:t>
      </w:r>
      <w:r>
        <w:t>Strategy</w:t>
      </w:r>
      <w:r>
        <w:rPr>
          <w:spacing w:val="-3"/>
        </w:rPr>
        <w:t xml:space="preserve"> </w:t>
      </w:r>
      <w:r>
        <w:rPr>
          <w:spacing w:val="-2"/>
        </w:rPr>
        <w:t>Context</w:t>
      </w:r>
    </w:p>
    <w:p w14:paraId="2CE79698" w14:textId="77777777" w:rsidR="00520BBB" w:rsidRDefault="00000000">
      <w:pPr>
        <w:pStyle w:val="BodyText"/>
        <w:spacing w:before="182"/>
        <w:ind w:left="1877"/>
      </w:pPr>
      <w:r>
        <w:rPr>
          <w:u w:val="single"/>
        </w:rPr>
        <w:t>National:</w:t>
      </w:r>
      <w:r>
        <w:rPr>
          <w:spacing w:val="-5"/>
          <w:u w:val="single"/>
        </w:rPr>
        <w:t xml:space="preserve"> </w:t>
      </w:r>
      <w:r>
        <w:rPr>
          <w:u w:val="single"/>
        </w:rPr>
        <w:t>Plan</w:t>
      </w:r>
      <w:r>
        <w:rPr>
          <w:spacing w:val="-3"/>
          <w:u w:val="single"/>
        </w:rPr>
        <w:t xml:space="preserve"> </w:t>
      </w:r>
      <w:r>
        <w:rPr>
          <w:spacing w:val="-2"/>
          <w:u w:val="single"/>
        </w:rPr>
        <w:t>Making</w:t>
      </w:r>
    </w:p>
    <w:p w14:paraId="4B890BE0" w14:textId="77777777" w:rsidR="00520BBB" w:rsidRDefault="00000000">
      <w:pPr>
        <w:pStyle w:val="ListParagraph"/>
        <w:numPr>
          <w:ilvl w:val="1"/>
          <w:numId w:val="28"/>
        </w:numPr>
        <w:tabs>
          <w:tab w:val="left" w:pos="1864"/>
        </w:tabs>
        <w:spacing w:before="142" w:line="256" w:lineRule="auto"/>
        <w:ind w:left="1864" w:right="1487" w:hanging="708"/>
        <w:rPr>
          <w:sz w:val="24"/>
        </w:rPr>
      </w:pPr>
      <w:r>
        <w:rPr>
          <w:sz w:val="24"/>
        </w:rPr>
        <w:t>National planning policy guidance in England is contained in the National Planning</w:t>
      </w:r>
      <w:r>
        <w:rPr>
          <w:spacing w:val="-1"/>
          <w:sz w:val="24"/>
        </w:rPr>
        <w:t xml:space="preserve"> </w:t>
      </w:r>
      <w:r>
        <w:rPr>
          <w:sz w:val="24"/>
        </w:rPr>
        <w:t>Policy</w:t>
      </w:r>
      <w:r>
        <w:rPr>
          <w:spacing w:val="-2"/>
          <w:sz w:val="24"/>
        </w:rPr>
        <w:t xml:space="preserve"> </w:t>
      </w:r>
      <w:r>
        <w:rPr>
          <w:sz w:val="24"/>
        </w:rPr>
        <w:t>Framework</w:t>
      </w:r>
      <w:r>
        <w:rPr>
          <w:spacing w:val="-2"/>
          <w:sz w:val="24"/>
        </w:rPr>
        <w:t xml:space="preserve"> </w:t>
      </w:r>
      <w:r>
        <w:rPr>
          <w:sz w:val="24"/>
        </w:rPr>
        <w:t>(NPPF,</w:t>
      </w:r>
      <w:r>
        <w:rPr>
          <w:spacing w:val="-1"/>
          <w:sz w:val="24"/>
        </w:rPr>
        <w:t xml:space="preserve"> </w:t>
      </w:r>
      <w:r>
        <w:rPr>
          <w:sz w:val="24"/>
        </w:rPr>
        <w:t>2021)</w:t>
      </w:r>
      <w:hyperlink w:anchor="_bookmark8" w:history="1">
        <w:r>
          <w:rPr>
            <w:position w:val="8"/>
            <w:sz w:val="16"/>
          </w:rPr>
          <w:t>9</w:t>
        </w:r>
      </w:hyperlink>
      <w:r>
        <w:rPr>
          <w:spacing w:val="20"/>
          <w:position w:val="8"/>
          <w:sz w:val="16"/>
        </w:rPr>
        <w:t xml:space="preserve"> </w:t>
      </w:r>
      <w:r>
        <w:rPr>
          <w:sz w:val="24"/>
        </w:rPr>
        <w:t>which</w:t>
      </w:r>
      <w:r>
        <w:rPr>
          <w:spacing w:val="-1"/>
          <w:sz w:val="24"/>
        </w:rPr>
        <w:t xml:space="preserve"> </w:t>
      </w:r>
      <w:r>
        <w:rPr>
          <w:sz w:val="24"/>
        </w:rPr>
        <w:t>is</w:t>
      </w:r>
      <w:r>
        <w:rPr>
          <w:spacing w:val="-2"/>
          <w:sz w:val="24"/>
        </w:rPr>
        <w:t xml:space="preserve"> </w:t>
      </w:r>
      <w:r>
        <w:rPr>
          <w:sz w:val="24"/>
        </w:rPr>
        <w:t>supported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number</w:t>
      </w:r>
      <w:r>
        <w:rPr>
          <w:spacing w:val="-3"/>
          <w:sz w:val="24"/>
        </w:rPr>
        <w:t xml:space="preserve"> </w:t>
      </w:r>
      <w:r>
        <w:rPr>
          <w:sz w:val="24"/>
        </w:rPr>
        <w:t>of Planning Practice Guidance</w:t>
      </w:r>
      <w:hyperlink w:anchor="_bookmark9" w:history="1">
        <w:r>
          <w:rPr>
            <w:position w:val="8"/>
            <w:sz w:val="16"/>
          </w:rPr>
          <w:t>10</w:t>
        </w:r>
      </w:hyperlink>
      <w:r>
        <w:rPr>
          <w:spacing w:val="21"/>
          <w:position w:val="8"/>
          <w:sz w:val="16"/>
        </w:rPr>
        <w:t xml:space="preserve"> </w:t>
      </w:r>
      <w:r>
        <w:rPr>
          <w:sz w:val="24"/>
        </w:rPr>
        <w:t>(PPG)</w:t>
      </w:r>
      <w:r>
        <w:rPr>
          <w:spacing w:val="-2"/>
          <w:sz w:val="24"/>
        </w:rPr>
        <w:t xml:space="preserve"> </w:t>
      </w:r>
      <w:r>
        <w:rPr>
          <w:sz w:val="24"/>
        </w:rPr>
        <w:t>documents.</w:t>
      </w:r>
      <w:r>
        <w:rPr>
          <w:spacing w:val="40"/>
          <w:sz w:val="24"/>
        </w:rPr>
        <w:t xml:space="preserve"> </w:t>
      </w:r>
      <w:r>
        <w:rPr>
          <w:sz w:val="24"/>
        </w:rPr>
        <w:t>As</w:t>
      </w:r>
      <w:r>
        <w:rPr>
          <w:spacing w:val="-1"/>
          <w:sz w:val="24"/>
        </w:rPr>
        <w:t xml:space="preserve"> </w:t>
      </w:r>
      <w:r>
        <w:rPr>
          <w:sz w:val="24"/>
        </w:rPr>
        <w:t>is</w:t>
      </w:r>
      <w:r>
        <w:rPr>
          <w:spacing w:val="-1"/>
          <w:sz w:val="24"/>
        </w:rPr>
        <w:t xml:space="preserve"> </w:t>
      </w:r>
      <w:r>
        <w:rPr>
          <w:sz w:val="24"/>
        </w:rPr>
        <w:t>set out in</w:t>
      </w:r>
      <w:r>
        <w:rPr>
          <w:spacing w:val="-2"/>
          <w:sz w:val="24"/>
        </w:rPr>
        <w:t xml:space="preserve"> </w:t>
      </w:r>
      <w:r>
        <w:rPr>
          <w:sz w:val="24"/>
        </w:rPr>
        <w:t>paragraph</w:t>
      </w:r>
      <w:r>
        <w:rPr>
          <w:spacing w:val="-2"/>
          <w:sz w:val="24"/>
        </w:rPr>
        <w:t xml:space="preserve"> </w:t>
      </w:r>
      <w:r>
        <w:rPr>
          <w:sz w:val="24"/>
        </w:rPr>
        <w:t xml:space="preserve">7 of the </w:t>
      </w:r>
      <w:proofErr w:type="gramStart"/>
      <w:r>
        <w:rPr>
          <w:sz w:val="24"/>
        </w:rPr>
        <w:t>NPPF, ‘</w:t>
      </w:r>
      <w:proofErr w:type="gramEnd"/>
      <w:r>
        <w:rPr>
          <w:i/>
          <w:sz w:val="24"/>
        </w:rPr>
        <w:t xml:space="preserve">the purpose of the planning system is to contribute to the achievement of sustainable </w:t>
      </w:r>
      <w:proofErr w:type="gramStart"/>
      <w:r>
        <w:rPr>
          <w:i/>
          <w:sz w:val="24"/>
        </w:rPr>
        <w:t>development’</w:t>
      </w:r>
      <w:r>
        <w:rPr>
          <w:sz w:val="24"/>
        </w:rPr>
        <w:t>.</w:t>
      </w:r>
      <w:proofErr w:type="gramEnd"/>
    </w:p>
    <w:p w14:paraId="6399753A" w14:textId="77777777" w:rsidR="00520BBB" w:rsidRDefault="00520BBB">
      <w:pPr>
        <w:pStyle w:val="BodyText"/>
        <w:spacing w:before="23"/>
      </w:pPr>
    </w:p>
    <w:p w14:paraId="11331EA5" w14:textId="77777777" w:rsidR="00520BBB" w:rsidRDefault="00000000">
      <w:pPr>
        <w:pStyle w:val="ListParagraph"/>
        <w:numPr>
          <w:ilvl w:val="1"/>
          <w:numId w:val="28"/>
        </w:numPr>
        <w:tabs>
          <w:tab w:val="left" w:pos="1865"/>
        </w:tabs>
        <w:spacing w:line="261" w:lineRule="auto"/>
        <w:ind w:left="1865" w:right="1735" w:hanging="708"/>
        <w:rPr>
          <w:sz w:val="24"/>
        </w:rPr>
      </w:pPr>
      <w:r>
        <w:rPr>
          <w:sz w:val="24"/>
        </w:rPr>
        <w:t>Paragraph</w:t>
      </w:r>
      <w:r>
        <w:rPr>
          <w:spacing w:val="-4"/>
          <w:sz w:val="24"/>
        </w:rPr>
        <w:t xml:space="preserve"> </w:t>
      </w:r>
      <w:r>
        <w:rPr>
          <w:sz w:val="24"/>
        </w:rPr>
        <w:t>11</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3"/>
          <w:sz w:val="24"/>
        </w:rPr>
        <w:t xml:space="preserve"> </w:t>
      </w:r>
      <w:r>
        <w:rPr>
          <w:sz w:val="24"/>
        </w:rPr>
        <w:t>continues</w:t>
      </w:r>
      <w:r>
        <w:rPr>
          <w:spacing w:val="-3"/>
          <w:sz w:val="24"/>
        </w:rPr>
        <w:t xml:space="preserve"> </w:t>
      </w:r>
      <w:r>
        <w:rPr>
          <w:sz w:val="24"/>
        </w:rPr>
        <w:t>to</w:t>
      </w:r>
      <w:r>
        <w:rPr>
          <w:spacing w:val="-4"/>
          <w:sz w:val="24"/>
        </w:rPr>
        <w:t xml:space="preserve"> </w:t>
      </w:r>
      <w:r>
        <w:rPr>
          <w:sz w:val="24"/>
        </w:rPr>
        <w:t>set</w:t>
      </w:r>
      <w:r>
        <w:rPr>
          <w:spacing w:val="-5"/>
          <w:sz w:val="24"/>
        </w:rPr>
        <w:t xml:space="preserve"> </w:t>
      </w:r>
      <w:r>
        <w:rPr>
          <w:sz w:val="24"/>
        </w:rPr>
        <w:t>out</w:t>
      </w:r>
      <w:r>
        <w:rPr>
          <w:spacing w:val="-2"/>
          <w:sz w:val="24"/>
        </w:rPr>
        <w:t xml:space="preserve"> </w:t>
      </w:r>
      <w:r>
        <w:rPr>
          <w:sz w:val="24"/>
        </w:rPr>
        <w:t>the</w:t>
      </w:r>
      <w:r>
        <w:rPr>
          <w:spacing w:val="-2"/>
          <w:sz w:val="24"/>
        </w:rPr>
        <w:t xml:space="preserve"> </w:t>
      </w:r>
      <w:r>
        <w:rPr>
          <w:sz w:val="24"/>
        </w:rPr>
        <w:t>presumption</w:t>
      </w:r>
      <w:r>
        <w:rPr>
          <w:spacing w:val="-2"/>
          <w:sz w:val="24"/>
        </w:rPr>
        <w:t xml:space="preserve"> </w:t>
      </w:r>
      <w:r>
        <w:rPr>
          <w:sz w:val="24"/>
        </w:rPr>
        <w:t>in</w:t>
      </w:r>
      <w:r>
        <w:rPr>
          <w:spacing w:val="-2"/>
          <w:sz w:val="24"/>
        </w:rPr>
        <w:t xml:space="preserve"> </w:t>
      </w:r>
      <w:proofErr w:type="spellStart"/>
      <w:r>
        <w:rPr>
          <w:sz w:val="24"/>
        </w:rPr>
        <w:t>favour</w:t>
      </w:r>
      <w:proofErr w:type="spellEnd"/>
      <w:r>
        <w:rPr>
          <w:spacing w:val="-4"/>
          <w:sz w:val="24"/>
        </w:rPr>
        <w:t xml:space="preserve"> </w:t>
      </w:r>
      <w:r>
        <w:rPr>
          <w:sz w:val="24"/>
        </w:rPr>
        <w:t>of sustainable development, which for plan making ‘</w:t>
      </w:r>
      <w:r>
        <w:rPr>
          <w:i/>
          <w:sz w:val="24"/>
        </w:rPr>
        <w:t>means that:</w:t>
      </w:r>
    </w:p>
    <w:p w14:paraId="712B5AFB" w14:textId="77777777" w:rsidR="00520BBB" w:rsidRDefault="00000000">
      <w:pPr>
        <w:pStyle w:val="ListParagraph"/>
        <w:numPr>
          <w:ilvl w:val="2"/>
          <w:numId w:val="28"/>
        </w:numPr>
        <w:tabs>
          <w:tab w:val="left" w:pos="2002"/>
        </w:tabs>
        <w:spacing w:before="154" w:line="259" w:lineRule="auto"/>
        <w:ind w:right="1520" w:firstLine="0"/>
        <w:rPr>
          <w:i/>
          <w:sz w:val="24"/>
        </w:rPr>
      </w:pPr>
      <w:proofErr w:type="gramStart"/>
      <w:r>
        <w:rPr>
          <w:i/>
          <w:sz w:val="24"/>
        </w:rPr>
        <w:t>all</w:t>
      </w:r>
      <w:proofErr w:type="gramEnd"/>
      <w:r>
        <w:rPr>
          <w:i/>
          <w:spacing w:val="-4"/>
          <w:sz w:val="24"/>
        </w:rPr>
        <w:t xml:space="preserve"> </w:t>
      </w:r>
      <w:r>
        <w:rPr>
          <w:i/>
          <w:sz w:val="24"/>
        </w:rPr>
        <w:t>plans</w:t>
      </w:r>
      <w:r>
        <w:rPr>
          <w:i/>
          <w:spacing w:val="-6"/>
          <w:sz w:val="24"/>
        </w:rPr>
        <w:t xml:space="preserve"> </w:t>
      </w:r>
      <w:r>
        <w:rPr>
          <w:i/>
          <w:sz w:val="24"/>
        </w:rPr>
        <w:t>should</w:t>
      </w:r>
      <w:r>
        <w:rPr>
          <w:i/>
          <w:spacing w:val="-3"/>
          <w:sz w:val="24"/>
        </w:rPr>
        <w:t xml:space="preserve"> </w:t>
      </w:r>
      <w:r>
        <w:rPr>
          <w:i/>
          <w:sz w:val="24"/>
        </w:rPr>
        <w:t>promote</w:t>
      </w:r>
      <w:r>
        <w:rPr>
          <w:i/>
          <w:spacing w:val="-3"/>
          <w:sz w:val="24"/>
        </w:rPr>
        <w:t xml:space="preserve"> </w:t>
      </w:r>
      <w:r>
        <w:rPr>
          <w:i/>
          <w:sz w:val="24"/>
        </w:rPr>
        <w:t>a</w:t>
      </w:r>
      <w:r>
        <w:rPr>
          <w:i/>
          <w:spacing w:val="-3"/>
          <w:sz w:val="24"/>
        </w:rPr>
        <w:t xml:space="preserve"> </w:t>
      </w:r>
      <w:r>
        <w:rPr>
          <w:i/>
          <w:sz w:val="24"/>
        </w:rPr>
        <w:t>sustainable</w:t>
      </w:r>
      <w:r>
        <w:rPr>
          <w:i/>
          <w:spacing w:val="-3"/>
          <w:sz w:val="24"/>
        </w:rPr>
        <w:t xml:space="preserve"> </w:t>
      </w:r>
      <w:r>
        <w:rPr>
          <w:i/>
          <w:sz w:val="24"/>
        </w:rPr>
        <w:t>pattern</w:t>
      </w:r>
      <w:r>
        <w:rPr>
          <w:i/>
          <w:spacing w:val="-3"/>
          <w:sz w:val="24"/>
        </w:rPr>
        <w:t xml:space="preserve"> </w:t>
      </w:r>
      <w:r>
        <w:rPr>
          <w:i/>
          <w:sz w:val="24"/>
        </w:rPr>
        <w:t>of</w:t>
      </w:r>
      <w:r>
        <w:rPr>
          <w:i/>
          <w:spacing w:val="-6"/>
          <w:sz w:val="24"/>
        </w:rPr>
        <w:t xml:space="preserve"> </w:t>
      </w:r>
      <w:r>
        <w:rPr>
          <w:i/>
          <w:sz w:val="24"/>
        </w:rPr>
        <w:t>development</w:t>
      </w:r>
      <w:r>
        <w:rPr>
          <w:i/>
          <w:spacing w:val="-3"/>
          <w:sz w:val="24"/>
        </w:rPr>
        <w:t xml:space="preserve"> </w:t>
      </w:r>
      <w:r>
        <w:rPr>
          <w:i/>
          <w:sz w:val="24"/>
        </w:rPr>
        <w:t>that</w:t>
      </w:r>
      <w:r>
        <w:rPr>
          <w:i/>
          <w:spacing w:val="-3"/>
          <w:sz w:val="24"/>
        </w:rPr>
        <w:t xml:space="preserve"> </w:t>
      </w:r>
      <w:r>
        <w:rPr>
          <w:i/>
          <w:sz w:val="24"/>
        </w:rPr>
        <w:t>seeks</w:t>
      </w:r>
      <w:r>
        <w:rPr>
          <w:i/>
          <w:spacing w:val="-4"/>
          <w:sz w:val="24"/>
        </w:rPr>
        <w:t xml:space="preserve"> </w:t>
      </w:r>
      <w:r>
        <w:rPr>
          <w:i/>
          <w:sz w:val="24"/>
        </w:rPr>
        <w:t xml:space="preserve">to: meet the development needs of their area; align growth and infrastructure; improve the environment; mitigate climate change (including by making effective use of land in urban areas) and adapt to its </w:t>
      </w:r>
      <w:proofErr w:type="gramStart"/>
      <w:r>
        <w:rPr>
          <w:i/>
          <w:sz w:val="24"/>
        </w:rPr>
        <w:t>effects;</w:t>
      </w:r>
      <w:proofErr w:type="gramEnd"/>
    </w:p>
    <w:p w14:paraId="274E547C" w14:textId="77777777" w:rsidR="00520BBB" w:rsidRDefault="00000000">
      <w:pPr>
        <w:pStyle w:val="ListParagraph"/>
        <w:numPr>
          <w:ilvl w:val="2"/>
          <w:numId w:val="28"/>
        </w:numPr>
        <w:tabs>
          <w:tab w:val="left" w:pos="2002"/>
        </w:tabs>
        <w:spacing w:before="159" w:line="259" w:lineRule="auto"/>
        <w:ind w:right="1714" w:firstLine="0"/>
        <w:rPr>
          <w:i/>
          <w:sz w:val="24"/>
        </w:rPr>
      </w:pPr>
      <w:r>
        <w:rPr>
          <w:i/>
          <w:sz w:val="24"/>
        </w:rPr>
        <w:t xml:space="preserve">strategic policies should, as a minimum, provide for objectively assessed needs for housing and other uses, as well as any needs that cannot be met within </w:t>
      </w:r>
      <w:proofErr w:type="spellStart"/>
      <w:r>
        <w:rPr>
          <w:i/>
          <w:sz w:val="24"/>
        </w:rPr>
        <w:t>neighbouring</w:t>
      </w:r>
      <w:proofErr w:type="spellEnd"/>
      <w:r>
        <w:rPr>
          <w:i/>
          <w:sz w:val="24"/>
        </w:rPr>
        <w:t xml:space="preserve"> areas, unless: </w:t>
      </w:r>
      <w:proofErr w:type="spellStart"/>
      <w:r>
        <w:rPr>
          <w:i/>
          <w:sz w:val="24"/>
        </w:rPr>
        <w:t>i</w:t>
      </w:r>
      <w:proofErr w:type="spellEnd"/>
      <w:r>
        <w:rPr>
          <w:i/>
          <w:sz w:val="24"/>
        </w:rPr>
        <w:t xml:space="preserve">. the application of policies in this Framework that protect areas or assets of particular importance provides a strong reason for restricting the overall scale, type or distribution of development in the plan area; or ii. </w:t>
      </w:r>
      <w:proofErr w:type="gramStart"/>
      <w:r>
        <w:rPr>
          <w:i/>
          <w:sz w:val="24"/>
        </w:rPr>
        <w:t>any</w:t>
      </w:r>
      <w:proofErr w:type="gramEnd"/>
      <w:r>
        <w:rPr>
          <w:i/>
          <w:sz w:val="24"/>
        </w:rPr>
        <w:t xml:space="preserve"> adverse </w:t>
      </w:r>
      <w:proofErr w:type="gramStart"/>
      <w:r>
        <w:rPr>
          <w:i/>
          <w:sz w:val="24"/>
        </w:rPr>
        <w:t>impacts</w:t>
      </w:r>
      <w:proofErr w:type="gramEnd"/>
      <w:r>
        <w:rPr>
          <w:i/>
          <w:sz w:val="24"/>
        </w:rPr>
        <w:t xml:space="preserve"> of doing so would significantly</w:t>
      </w:r>
      <w:r>
        <w:rPr>
          <w:i/>
          <w:spacing w:val="-6"/>
          <w:sz w:val="24"/>
        </w:rPr>
        <w:t xml:space="preserve"> </w:t>
      </w:r>
      <w:r>
        <w:rPr>
          <w:i/>
          <w:sz w:val="24"/>
        </w:rPr>
        <w:t>and</w:t>
      </w:r>
      <w:r>
        <w:rPr>
          <w:i/>
          <w:spacing w:val="-5"/>
          <w:sz w:val="24"/>
        </w:rPr>
        <w:t xml:space="preserve"> </w:t>
      </w:r>
      <w:r>
        <w:rPr>
          <w:i/>
          <w:sz w:val="24"/>
        </w:rPr>
        <w:t>demonstrably</w:t>
      </w:r>
      <w:r>
        <w:rPr>
          <w:i/>
          <w:spacing w:val="-4"/>
          <w:sz w:val="24"/>
        </w:rPr>
        <w:t xml:space="preserve"> </w:t>
      </w:r>
      <w:r>
        <w:rPr>
          <w:i/>
          <w:sz w:val="24"/>
        </w:rPr>
        <w:t>outweigh</w:t>
      </w:r>
      <w:r>
        <w:rPr>
          <w:i/>
          <w:spacing w:val="-3"/>
          <w:sz w:val="24"/>
        </w:rPr>
        <w:t xml:space="preserve"> </w:t>
      </w:r>
      <w:r>
        <w:rPr>
          <w:i/>
          <w:sz w:val="24"/>
        </w:rPr>
        <w:t>the</w:t>
      </w:r>
      <w:r>
        <w:rPr>
          <w:i/>
          <w:spacing w:val="-5"/>
          <w:sz w:val="24"/>
        </w:rPr>
        <w:t xml:space="preserve"> </w:t>
      </w:r>
      <w:r>
        <w:rPr>
          <w:i/>
          <w:sz w:val="24"/>
        </w:rPr>
        <w:t>benefits,</w:t>
      </w:r>
      <w:r>
        <w:rPr>
          <w:i/>
          <w:spacing w:val="-3"/>
          <w:sz w:val="24"/>
        </w:rPr>
        <w:t xml:space="preserve"> </w:t>
      </w:r>
      <w:r>
        <w:rPr>
          <w:i/>
          <w:sz w:val="24"/>
        </w:rPr>
        <w:t>when</w:t>
      </w:r>
      <w:r>
        <w:rPr>
          <w:i/>
          <w:spacing w:val="-5"/>
          <w:sz w:val="24"/>
        </w:rPr>
        <w:t xml:space="preserve"> </w:t>
      </w:r>
      <w:r>
        <w:rPr>
          <w:i/>
          <w:sz w:val="24"/>
        </w:rPr>
        <w:t>assessed</w:t>
      </w:r>
      <w:r>
        <w:rPr>
          <w:i/>
          <w:spacing w:val="-3"/>
          <w:sz w:val="24"/>
        </w:rPr>
        <w:t xml:space="preserve"> </w:t>
      </w:r>
      <w:r>
        <w:rPr>
          <w:i/>
          <w:sz w:val="24"/>
        </w:rPr>
        <w:t>against the policies in this Framework taken as a whole.</w:t>
      </w:r>
    </w:p>
    <w:p w14:paraId="030BD1EC" w14:textId="77777777" w:rsidR="00520BBB" w:rsidRDefault="00000000">
      <w:pPr>
        <w:pStyle w:val="ListParagraph"/>
        <w:numPr>
          <w:ilvl w:val="1"/>
          <w:numId w:val="28"/>
        </w:numPr>
        <w:tabs>
          <w:tab w:val="left" w:pos="2009"/>
        </w:tabs>
        <w:spacing w:before="160" w:line="254" w:lineRule="auto"/>
        <w:ind w:right="2260"/>
        <w:rPr>
          <w:sz w:val="24"/>
        </w:rPr>
      </w:pPr>
      <w:r>
        <w:rPr>
          <w:sz w:val="24"/>
        </w:rPr>
        <w:t>Chapter</w:t>
      </w:r>
      <w:r>
        <w:rPr>
          <w:spacing w:val="-4"/>
          <w:sz w:val="24"/>
        </w:rPr>
        <w:t xml:space="preserve"> </w:t>
      </w:r>
      <w:r>
        <w:rPr>
          <w:sz w:val="24"/>
        </w:rPr>
        <w:t>3</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5"/>
          <w:sz w:val="24"/>
        </w:rPr>
        <w:t xml:space="preserve"> </w:t>
      </w:r>
      <w:r>
        <w:rPr>
          <w:sz w:val="24"/>
        </w:rPr>
        <w:t>relates</w:t>
      </w:r>
      <w:r>
        <w:rPr>
          <w:spacing w:val="-3"/>
          <w:sz w:val="24"/>
        </w:rPr>
        <w:t xml:space="preserve"> </w:t>
      </w:r>
      <w:r>
        <w:rPr>
          <w:sz w:val="24"/>
        </w:rPr>
        <w:t>to</w:t>
      </w:r>
      <w:r>
        <w:rPr>
          <w:spacing w:val="-2"/>
          <w:sz w:val="24"/>
        </w:rPr>
        <w:t xml:space="preserve"> </w:t>
      </w:r>
      <w:r>
        <w:rPr>
          <w:sz w:val="24"/>
        </w:rPr>
        <w:t>Plan</w:t>
      </w:r>
      <w:r>
        <w:rPr>
          <w:spacing w:val="-4"/>
          <w:sz w:val="24"/>
        </w:rPr>
        <w:t xml:space="preserve"> </w:t>
      </w:r>
      <w:r>
        <w:rPr>
          <w:sz w:val="24"/>
        </w:rPr>
        <w:t>making</w:t>
      </w:r>
      <w:r>
        <w:rPr>
          <w:spacing w:val="-4"/>
          <w:sz w:val="24"/>
        </w:rPr>
        <w:t xml:space="preserve"> </w:t>
      </w:r>
      <w:r>
        <w:rPr>
          <w:sz w:val="24"/>
        </w:rPr>
        <w:t>and</w:t>
      </w:r>
      <w:r>
        <w:rPr>
          <w:spacing w:val="-4"/>
          <w:sz w:val="24"/>
        </w:rPr>
        <w:t xml:space="preserve"> </w:t>
      </w:r>
      <w:r>
        <w:rPr>
          <w:sz w:val="24"/>
        </w:rPr>
        <w:t>sets</w:t>
      </w:r>
      <w:r>
        <w:rPr>
          <w:spacing w:val="-5"/>
          <w:sz w:val="24"/>
        </w:rPr>
        <w:t xml:space="preserve"> </w:t>
      </w:r>
      <w:r>
        <w:rPr>
          <w:sz w:val="24"/>
        </w:rPr>
        <w:t>out</w:t>
      </w:r>
      <w:r>
        <w:rPr>
          <w:spacing w:val="-5"/>
          <w:sz w:val="24"/>
        </w:rPr>
        <w:t xml:space="preserve"> </w:t>
      </w:r>
      <w:r>
        <w:rPr>
          <w:sz w:val="24"/>
        </w:rPr>
        <w:t>that</w:t>
      </w:r>
      <w:r>
        <w:rPr>
          <w:spacing w:val="-2"/>
          <w:sz w:val="24"/>
        </w:rPr>
        <w:t xml:space="preserve"> </w:t>
      </w:r>
      <w:r>
        <w:rPr>
          <w:sz w:val="24"/>
        </w:rPr>
        <w:t xml:space="preserve">plans </w:t>
      </w:r>
      <w:r>
        <w:rPr>
          <w:spacing w:val="-2"/>
          <w:sz w:val="24"/>
        </w:rPr>
        <w:t>should</w:t>
      </w:r>
      <w:hyperlink w:anchor="_bookmark10" w:history="1">
        <w:r>
          <w:rPr>
            <w:spacing w:val="-2"/>
            <w:position w:val="8"/>
            <w:sz w:val="16"/>
          </w:rPr>
          <w:t>11</w:t>
        </w:r>
      </w:hyperlink>
      <w:r>
        <w:rPr>
          <w:spacing w:val="-2"/>
          <w:sz w:val="24"/>
        </w:rPr>
        <w:t>:</w:t>
      </w:r>
    </w:p>
    <w:p w14:paraId="7780F909" w14:textId="77777777" w:rsidR="00520BBB" w:rsidRDefault="00520BBB">
      <w:pPr>
        <w:pStyle w:val="BodyText"/>
        <w:spacing w:before="187"/>
      </w:pPr>
    </w:p>
    <w:p w14:paraId="29DED837" w14:textId="77777777" w:rsidR="00520BBB" w:rsidRDefault="00000000">
      <w:pPr>
        <w:pStyle w:val="ListParagraph"/>
        <w:numPr>
          <w:ilvl w:val="2"/>
          <w:numId w:val="28"/>
        </w:numPr>
        <w:tabs>
          <w:tab w:val="left" w:pos="2235"/>
          <w:tab w:val="left" w:pos="2237"/>
        </w:tabs>
        <w:spacing w:before="1" w:line="259" w:lineRule="auto"/>
        <w:ind w:left="2237" w:right="2190" w:hanging="360"/>
        <w:rPr>
          <w:i/>
          <w:sz w:val="24"/>
        </w:rPr>
      </w:pPr>
      <w:r>
        <w:rPr>
          <w:i/>
          <w:sz w:val="24"/>
        </w:rPr>
        <w:t>‘</w:t>
      </w:r>
      <w:proofErr w:type="gramStart"/>
      <w:r>
        <w:rPr>
          <w:i/>
          <w:sz w:val="24"/>
        </w:rPr>
        <w:t>be</w:t>
      </w:r>
      <w:proofErr w:type="gramEnd"/>
      <w:r>
        <w:rPr>
          <w:i/>
          <w:spacing w:val="-2"/>
          <w:sz w:val="24"/>
        </w:rPr>
        <w:t xml:space="preserve"> </w:t>
      </w:r>
      <w:r>
        <w:rPr>
          <w:i/>
          <w:sz w:val="24"/>
        </w:rPr>
        <w:t>prepared</w:t>
      </w:r>
      <w:r>
        <w:rPr>
          <w:i/>
          <w:spacing w:val="-4"/>
          <w:sz w:val="24"/>
        </w:rPr>
        <w:t xml:space="preserve"> </w:t>
      </w:r>
      <w:r>
        <w:rPr>
          <w:i/>
          <w:sz w:val="24"/>
        </w:rPr>
        <w:t>with</w:t>
      </w:r>
      <w:r>
        <w:rPr>
          <w:i/>
          <w:spacing w:val="-2"/>
          <w:sz w:val="24"/>
        </w:rPr>
        <w:t xml:space="preserve"> </w:t>
      </w:r>
      <w:r>
        <w:rPr>
          <w:i/>
          <w:sz w:val="24"/>
        </w:rPr>
        <w:t>the</w:t>
      </w:r>
      <w:r>
        <w:rPr>
          <w:i/>
          <w:spacing w:val="-4"/>
          <w:sz w:val="24"/>
        </w:rPr>
        <w:t xml:space="preserve"> </w:t>
      </w:r>
      <w:r>
        <w:rPr>
          <w:i/>
          <w:sz w:val="24"/>
        </w:rPr>
        <w:t>objective</w:t>
      </w:r>
      <w:r>
        <w:rPr>
          <w:i/>
          <w:spacing w:val="-4"/>
          <w:sz w:val="24"/>
        </w:rPr>
        <w:t xml:space="preserve"> </w:t>
      </w:r>
      <w:r>
        <w:rPr>
          <w:i/>
          <w:sz w:val="24"/>
        </w:rPr>
        <w:t>of</w:t>
      </w:r>
      <w:r>
        <w:rPr>
          <w:i/>
          <w:spacing w:val="-2"/>
          <w:sz w:val="24"/>
        </w:rPr>
        <w:t xml:space="preserve"> </w:t>
      </w:r>
      <w:r>
        <w:rPr>
          <w:i/>
          <w:sz w:val="24"/>
        </w:rPr>
        <w:t>contributing</w:t>
      </w:r>
      <w:r>
        <w:rPr>
          <w:i/>
          <w:spacing w:val="-4"/>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achievement</w:t>
      </w:r>
      <w:r>
        <w:rPr>
          <w:i/>
          <w:spacing w:val="-5"/>
          <w:sz w:val="24"/>
        </w:rPr>
        <w:t xml:space="preserve"> </w:t>
      </w:r>
      <w:r>
        <w:rPr>
          <w:i/>
          <w:sz w:val="24"/>
        </w:rPr>
        <w:t xml:space="preserve">of sustainable </w:t>
      </w:r>
      <w:proofErr w:type="gramStart"/>
      <w:r>
        <w:rPr>
          <w:i/>
          <w:sz w:val="24"/>
        </w:rPr>
        <w:t>development;</w:t>
      </w:r>
      <w:proofErr w:type="gramEnd"/>
    </w:p>
    <w:p w14:paraId="65198FD1" w14:textId="77777777" w:rsidR="00520BBB" w:rsidRDefault="00000000">
      <w:pPr>
        <w:pStyle w:val="ListParagraph"/>
        <w:numPr>
          <w:ilvl w:val="2"/>
          <w:numId w:val="28"/>
        </w:numPr>
        <w:tabs>
          <w:tab w:val="left" w:pos="2235"/>
        </w:tabs>
        <w:spacing w:line="275" w:lineRule="exact"/>
        <w:ind w:left="2235" w:hanging="358"/>
        <w:rPr>
          <w:i/>
          <w:sz w:val="24"/>
        </w:rPr>
      </w:pPr>
      <w:r>
        <w:rPr>
          <w:i/>
          <w:sz w:val="24"/>
        </w:rPr>
        <w:t>be</w:t>
      </w:r>
      <w:r>
        <w:rPr>
          <w:i/>
          <w:spacing w:val="-5"/>
          <w:sz w:val="24"/>
        </w:rPr>
        <w:t xml:space="preserve"> </w:t>
      </w:r>
      <w:r>
        <w:rPr>
          <w:i/>
          <w:sz w:val="24"/>
        </w:rPr>
        <w:t>prepared</w:t>
      </w:r>
      <w:r>
        <w:rPr>
          <w:i/>
          <w:spacing w:val="-4"/>
          <w:sz w:val="24"/>
        </w:rPr>
        <w:t xml:space="preserve"> </w:t>
      </w:r>
      <w:r>
        <w:rPr>
          <w:i/>
          <w:sz w:val="24"/>
        </w:rPr>
        <w:t>positively,</w:t>
      </w:r>
      <w:r>
        <w:rPr>
          <w:i/>
          <w:spacing w:val="-6"/>
          <w:sz w:val="24"/>
        </w:rPr>
        <w:t xml:space="preserve"> </w:t>
      </w:r>
      <w:r>
        <w:rPr>
          <w:i/>
          <w:sz w:val="24"/>
        </w:rPr>
        <w:t>in</w:t>
      </w:r>
      <w:r>
        <w:rPr>
          <w:i/>
          <w:spacing w:val="-4"/>
          <w:sz w:val="24"/>
        </w:rPr>
        <w:t xml:space="preserve"> </w:t>
      </w:r>
      <w:r>
        <w:rPr>
          <w:i/>
          <w:sz w:val="24"/>
        </w:rPr>
        <w:t>a</w:t>
      </w:r>
      <w:r>
        <w:rPr>
          <w:i/>
          <w:spacing w:val="-3"/>
          <w:sz w:val="24"/>
        </w:rPr>
        <w:t xml:space="preserve"> </w:t>
      </w:r>
      <w:r>
        <w:rPr>
          <w:i/>
          <w:sz w:val="24"/>
        </w:rPr>
        <w:t>way</w:t>
      </w:r>
      <w:r>
        <w:rPr>
          <w:i/>
          <w:spacing w:val="-7"/>
          <w:sz w:val="24"/>
        </w:rPr>
        <w:t xml:space="preserve"> </w:t>
      </w:r>
      <w:r>
        <w:rPr>
          <w:i/>
          <w:sz w:val="24"/>
        </w:rPr>
        <w:t>that</w:t>
      </w:r>
      <w:r>
        <w:rPr>
          <w:i/>
          <w:spacing w:val="-3"/>
          <w:sz w:val="24"/>
        </w:rPr>
        <w:t xml:space="preserve"> </w:t>
      </w:r>
      <w:r>
        <w:rPr>
          <w:i/>
          <w:sz w:val="24"/>
        </w:rPr>
        <w:t>is</w:t>
      </w:r>
      <w:r>
        <w:rPr>
          <w:i/>
          <w:spacing w:val="-5"/>
          <w:sz w:val="24"/>
        </w:rPr>
        <w:t xml:space="preserve"> </w:t>
      </w:r>
      <w:r>
        <w:rPr>
          <w:i/>
          <w:sz w:val="24"/>
        </w:rPr>
        <w:t>aspirational</w:t>
      </w:r>
      <w:r>
        <w:rPr>
          <w:i/>
          <w:spacing w:val="-4"/>
          <w:sz w:val="24"/>
        </w:rPr>
        <w:t xml:space="preserve"> </w:t>
      </w:r>
      <w:r>
        <w:rPr>
          <w:i/>
          <w:sz w:val="24"/>
        </w:rPr>
        <w:t>but</w:t>
      </w:r>
      <w:r>
        <w:rPr>
          <w:i/>
          <w:spacing w:val="-4"/>
          <w:sz w:val="24"/>
        </w:rPr>
        <w:t xml:space="preserve"> </w:t>
      </w:r>
      <w:proofErr w:type="gramStart"/>
      <w:r>
        <w:rPr>
          <w:i/>
          <w:spacing w:val="-2"/>
          <w:sz w:val="24"/>
        </w:rPr>
        <w:t>deliverable;</w:t>
      </w:r>
      <w:proofErr w:type="gramEnd"/>
    </w:p>
    <w:p w14:paraId="20AF3CF7" w14:textId="77777777" w:rsidR="00520BBB" w:rsidRDefault="00000000">
      <w:pPr>
        <w:pStyle w:val="ListParagraph"/>
        <w:numPr>
          <w:ilvl w:val="2"/>
          <w:numId w:val="28"/>
        </w:numPr>
        <w:tabs>
          <w:tab w:val="left" w:pos="2237"/>
        </w:tabs>
        <w:spacing w:before="21" w:line="259" w:lineRule="auto"/>
        <w:ind w:left="2237" w:right="2001" w:hanging="360"/>
        <w:rPr>
          <w:i/>
          <w:sz w:val="24"/>
        </w:rPr>
      </w:pPr>
      <w:r>
        <w:rPr>
          <w:i/>
          <w:sz w:val="24"/>
        </w:rPr>
        <w:t>be</w:t>
      </w:r>
      <w:r>
        <w:rPr>
          <w:i/>
          <w:spacing w:val="-4"/>
          <w:sz w:val="24"/>
        </w:rPr>
        <w:t xml:space="preserve"> </w:t>
      </w:r>
      <w:r>
        <w:rPr>
          <w:i/>
          <w:sz w:val="24"/>
        </w:rPr>
        <w:t>shaped</w:t>
      </w:r>
      <w:r>
        <w:rPr>
          <w:i/>
          <w:spacing w:val="-4"/>
          <w:sz w:val="24"/>
        </w:rPr>
        <w:t xml:space="preserve"> </w:t>
      </w:r>
      <w:r>
        <w:rPr>
          <w:i/>
          <w:sz w:val="24"/>
        </w:rPr>
        <w:t>by</w:t>
      </w:r>
      <w:r>
        <w:rPr>
          <w:i/>
          <w:spacing w:val="-6"/>
          <w:sz w:val="24"/>
        </w:rPr>
        <w:t xml:space="preserve"> </w:t>
      </w:r>
      <w:r>
        <w:rPr>
          <w:i/>
          <w:sz w:val="24"/>
        </w:rPr>
        <w:t>early,</w:t>
      </w:r>
      <w:r>
        <w:rPr>
          <w:i/>
          <w:spacing w:val="-6"/>
          <w:sz w:val="24"/>
        </w:rPr>
        <w:t xml:space="preserve"> </w:t>
      </w:r>
      <w:r>
        <w:rPr>
          <w:i/>
          <w:sz w:val="24"/>
        </w:rPr>
        <w:t>proportionate</w:t>
      </w:r>
      <w:r>
        <w:rPr>
          <w:i/>
          <w:spacing w:val="-3"/>
          <w:sz w:val="24"/>
        </w:rPr>
        <w:t xml:space="preserve"> </w:t>
      </w:r>
      <w:r>
        <w:rPr>
          <w:i/>
          <w:sz w:val="24"/>
        </w:rPr>
        <w:t>and</w:t>
      </w:r>
      <w:r>
        <w:rPr>
          <w:i/>
          <w:spacing w:val="-5"/>
          <w:sz w:val="24"/>
        </w:rPr>
        <w:t xml:space="preserve"> </w:t>
      </w:r>
      <w:r>
        <w:rPr>
          <w:i/>
          <w:sz w:val="24"/>
        </w:rPr>
        <w:t>effective</w:t>
      </w:r>
      <w:r>
        <w:rPr>
          <w:i/>
          <w:spacing w:val="-3"/>
          <w:sz w:val="24"/>
        </w:rPr>
        <w:t xml:space="preserve"> </w:t>
      </w:r>
      <w:r>
        <w:rPr>
          <w:i/>
          <w:sz w:val="24"/>
        </w:rPr>
        <w:t>engagement</w:t>
      </w:r>
      <w:r>
        <w:rPr>
          <w:i/>
          <w:spacing w:val="-3"/>
          <w:sz w:val="24"/>
        </w:rPr>
        <w:t xml:space="preserve"> </w:t>
      </w:r>
      <w:r>
        <w:rPr>
          <w:i/>
          <w:sz w:val="24"/>
        </w:rPr>
        <w:t xml:space="preserve">between </w:t>
      </w:r>
      <w:proofErr w:type="spellStart"/>
      <w:r>
        <w:rPr>
          <w:i/>
          <w:sz w:val="24"/>
        </w:rPr>
        <w:t>planmakers</w:t>
      </w:r>
      <w:proofErr w:type="spellEnd"/>
      <w:r>
        <w:rPr>
          <w:i/>
          <w:sz w:val="24"/>
        </w:rPr>
        <w:t xml:space="preserve"> and communities, local </w:t>
      </w:r>
      <w:proofErr w:type="spellStart"/>
      <w:r>
        <w:rPr>
          <w:i/>
          <w:sz w:val="24"/>
        </w:rPr>
        <w:t>organisations</w:t>
      </w:r>
      <w:proofErr w:type="spellEnd"/>
      <w:r>
        <w:rPr>
          <w:i/>
          <w:sz w:val="24"/>
        </w:rPr>
        <w:t xml:space="preserve">, businesses, infrastructure providers and operators and statutory </w:t>
      </w:r>
      <w:proofErr w:type="gramStart"/>
      <w:r>
        <w:rPr>
          <w:i/>
          <w:sz w:val="24"/>
        </w:rPr>
        <w:t>consultees;</w:t>
      </w:r>
      <w:proofErr w:type="gramEnd"/>
    </w:p>
    <w:p w14:paraId="7DC282C1" w14:textId="77777777" w:rsidR="00520BBB" w:rsidRDefault="00000000">
      <w:pPr>
        <w:pStyle w:val="ListParagraph"/>
        <w:numPr>
          <w:ilvl w:val="2"/>
          <w:numId w:val="28"/>
        </w:numPr>
        <w:tabs>
          <w:tab w:val="left" w:pos="2235"/>
          <w:tab w:val="left" w:pos="2237"/>
        </w:tabs>
        <w:spacing w:line="259" w:lineRule="auto"/>
        <w:ind w:left="2237" w:right="1695" w:hanging="360"/>
        <w:rPr>
          <w:i/>
          <w:sz w:val="24"/>
        </w:rPr>
      </w:pPr>
      <w:r>
        <w:rPr>
          <w:i/>
          <w:sz w:val="24"/>
        </w:rPr>
        <w:t>contain</w:t>
      </w:r>
      <w:r>
        <w:rPr>
          <w:i/>
          <w:spacing w:val="-2"/>
          <w:sz w:val="24"/>
        </w:rPr>
        <w:t xml:space="preserve"> </w:t>
      </w:r>
      <w:r>
        <w:rPr>
          <w:i/>
          <w:sz w:val="24"/>
        </w:rPr>
        <w:t>policies</w:t>
      </w:r>
      <w:r>
        <w:rPr>
          <w:i/>
          <w:spacing w:val="-5"/>
          <w:sz w:val="24"/>
        </w:rPr>
        <w:t xml:space="preserve"> </w:t>
      </w:r>
      <w:r>
        <w:rPr>
          <w:i/>
          <w:sz w:val="24"/>
        </w:rPr>
        <w:t>that</w:t>
      </w:r>
      <w:r>
        <w:rPr>
          <w:i/>
          <w:spacing w:val="-2"/>
          <w:sz w:val="24"/>
        </w:rPr>
        <w:t xml:space="preserve"> </w:t>
      </w:r>
      <w:r>
        <w:rPr>
          <w:i/>
          <w:sz w:val="24"/>
        </w:rPr>
        <w:t>are</w:t>
      </w:r>
      <w:r>
        <w:rPr>
          <w:i/>
          <w:spacing w:val="-2"/>
          <w:sz w:val="24"/>
        </w:rPr>
        <w:t xml:space="preserve"> </w:t>
      </w:r>
      <w:r>
        <w:rPr>
          <w:i/>
          <w:sz w:val="24"/>
        </w:rPr>
        <w:t>clearly</w:t>
      </w:r>
      <w:r>
        <w:rPr>
          <w:i/>
          <w:spacing w:val="-3"/>
          <w:sz w:val="24"/>
        </w:rPr>
        <w:t xml:space="preserve"> </w:t>
      </w:r>
      <w:r>
        <w:rPr>
          <w:i/>
          <w:sz w:val="24"/>
        </w:rPr>
        <w:t>written</w:t>
      </w:r>
      <w:r>
        <w:rPr>
          <w:i/>
          <w:spacing w:val="-4"/>
          <w:sz w:val="24"/>
        </w:rPr>
        <w:t xml:space="preserve"> </w:t>
      </w:r>
      <w:r>
        <w:rPr>
          <w:i/>
          <w:sz w:val="24"/>
        </w:rPr>
        <w:t>and</w:t>
      </w:r>
      <w:r>
        <w:rPr>
          <w:i/>
          <w:spacing w:val="-2"/>
          <w:sz w:val="24"/>
        </w:rPr>
        <w:t xml:space="preserve"> </w:t>
      </w:r>
      <w:r>
        <w:rPr>
          <w:i/>
          <w:sz w:val="24"/>
        </w:rPr>
        <w:t>unambiguous,</w:t>
      </w:r>
      <w:r>
        <w:rPr>
          <w:i/>
          <w:spacing w:val="-4"/>
          <w:sz w:val="24"/>
        </w:rPr>
        <w:t xml:space="preserve"> </w:t>
      </w:r>
      <w:r>
        <w:rPr>
          <w:i/>
          <w:sz w:val="24"/>
        </w:rPr>
        <w:t>so</w:t>
      </w:r>
      <w:r>
        <w:rPr>
          <w:i/>
          <w:spacing w:val="-2"/>
          <w:sz w:val="24"/>
        </w:rPr>
        <w:t xml:space="preserve"> </w:t>
      </w:r>
      <w:r>
        <w:rPr>
          <w:i/>
          <w:sz w:val="24"/>
        </w:rPr>
        <w:t>it</w:t>
      </w:r>
      <w:r>
        <w:rPr>
          <w:i/>
          <w:spacing w:val="-2"/>
          <w:sz w:val="24"/>
        </w:rPr>
        <w:t xml:space="preserve"> </w:t>
      </w:r>
      <w:r>
        <w:rPr>
          <w:i/>
          <w:sz w:val="24"/>
        </w:rPr>
        <w:t>is</w:t>
      </w:r>
      <w:r>
        <w:rPr>
          <w:i/>
          <w:spacing w:val="-4"/>
          <w:sz w:val="24"/>
        </w:rPr>
        <w:t xml:space="preserve"> </w:t>
      </w:r>
      <w:r>
        <w:rPr>
          <w:i/>
          <w:sz w:val="24"/>
        </w:rPr>
        <w:t xml:space="preserve">evident how a decision maker should react to development </w:t>
      </w:r>
      <w:proofErr w:type="gramStart"/>
      <w:r>
        <w:rPr>
          <w:i/>
          <w:sz w:val="24"/>
        </w:rPr>
        <w:t>proposals;</w:t>
      </w:r>
      <w:proofErr w:type="gramEnd"/>
    </w:p>
    <w:p w14:paraId="2A1F1AB4" w14:textId="77777777" w:rsidR="00520BBB" w:rsidRDefault="00000000">
      <w:pPr>
        <w:pStyle w:val="ListParagraph"/>
        <w:numPr>
          <w:ilvl w:val="2"/>
          <w:numId w:val="28"/>
        </w:numPr>
        <w:tabs>
          <w:tab w:val="left" w:pos="2235"/>
          <w:tab w:val="left" w:pos="2237"/>
        </w:tabs>
        <w:spacing w:line="261" w:lineRule="auto"/>
        <w:ind w:left="2237" w:right="1669" w:hanging="360"/>
        <w:rPr>
          <w:i/>
          <w:sz w:val="24"/>
        </w:rPr>
      </w:pPr>
      <w:r>
        <w:rPr>
          <w:i/>
          <w:sz w:val="24"/>
        </w:rPr>
        <w:t>be</w:t>
      </w:r>
      <w:r>
        <w:rPr>
          <w:i/>
          <w:spacing w:val="-2"/>
          <w:sz w:val="24"/>
        </w:rPr>
        <w:t xml:space="preserve"> </w:t>
      </w:r>
      <w:r>
        <w:rPr>
          <w:i/>
          <w:sz w:val="24"/>
        </w:rPr>
        <w:t>accessible</w:t>
      </w:r>
      <w:r>
        <w:rPr>
          <w:i/>
          <w:spacing w:val="-2"/>
          <w:sz w:val="24"/>
        </w:rPr>
        <w:t xml:space="preserve"> </w:t>
      </w:r>
      <w:proofErr w:type="gramStart"/>
      <w:r>
        <w:rPr>
          <w:i/>
          <w:sz w:val="24"/>
        </w:rPr>
        <w:t>through</w:t>
      </w:r>
      <w:r>
        <w:rPr>
          <w:i/>
          <w:spacing w:val="-4"/>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proofErr w:type="gramEnd"/>
      <w:r>
        <w:rPr>
          <w:i/>
          <w:spacing w:val="-2"/>
          <w:sz w:val="24"/>
        </w:rPr>
        <w:t xml:space="preserve"> </w:t>
      </w:r>
      <w:r>
        <w:rPr>
          <w:i/>
          <w:sz w:val="24"/>
        </w:rPr>
        <w:t>digital</w:t>
      </w:r>
      <w:r>
        <w:rPr>
          <w:i/>
          <w:spacing w:val="-3"/>
          <w:sz w:val="24"/>
        </w:rPr>
        <w:t xml:space="preserve"> </w:t>
      </w:r>
      <w:r>
        <w:rPr>
          <w:i/>
          <w:sz w:val="24"/>
        </w:rPr>
        <w:t>tools</w:t>
      </w:r>
      <w:r>
        <w:rPr>
          <w:i/>
          <w:spacing w:val="-3"/>
          <w:sz w:val="24"/>
        </w:rPr>
        <w:t xml:space="preserve"> </w:t>
      </w:r>
      <w:r>
        <w:rPr>
          <w:i/>
          <w:sz w:val="24"/>
        </w:rPr>
        <w:t>to</w:t>
      </w:r>
      <w:r>
        <w:rPr>
          <w:i/>
          <w:spacing w:val="-2"/>
          <w:sz w:val="24"/>
        </w:rPr>
        <w:t xml:space="preserve"> </w:t>
      </w:r>
      <w:r>
        <w:rPr>
          <w:i/>
          <w:sz w:val="24"/>
        </w:rPr>
        <w:t>assist</w:t>
      </w:r>
      <w:r>
        <w:rPr>
          <w:i/>
          <w:spacing w:val="-5"/>
          <w:sz w:val="24"/>
        </w:rPr>
        <w:t xml:space="preserve"> </w:t>
      </w:r>
      <w:r>
        <w:rPr>
          <w:i/>
          <w:sz w:val="24"/>
        </w:rPr>
        <w:t>public</w:t>
      </w:r>
      <w:r>
        <w:rPr>
          <w:i/>
          <w:spacing w:val="-3"/>
          <w:sz w:val="24"/>
        </w:rPr>
        <w:t xml:space="preserve"> </w:t>
      </w:r>
      <w:r>
        <w:rPr>
          <w:i/>
          <w:sz w:val="24"/>
        </w:rPr>
        <w:t>involvement and policy presentation; and</w:t>
      </w:r>
    </w:p>
    <w:p w14:paraId="06503726" w14:textId="77777777" w:rsidR="00520BBB" w:rsidRDefault="00520BBB">
      <w:pPr>
        <w:pStyle w:val="BodyText"/>
        <w:rPr>
          <w:i/>
          <w:sz w:val="20"/>
        </w:rPr>
      </w:pPr>
    </w:p>
    <w:p w14:paraId="4E60526B" w14:textId="77777777" w:rsidR="00520BBB" w:rsidRDefault="00000000">
      <w:pPr>
        <w:pStyle w:val="BodyText"/>
        <w:spacing w:before="54"/>
        <w:rPr>
          <w:i/>
          <w:sz w:val="20"/>
        </w:rPr>
      </w:pPr>
      <w:r>
        <w:rPr>
          <w:i/>
          <w:noProof/>
          <w:sz w:val="20"/>
        </w:rPr>
        <mc:AlternateContent>
          <mc:Choice Requires="wps">
            <w:drawing>
              <wp:anchor distT="0" distB="0" distL="0" distR="0" simplePos="0" relativeHeight="487588352" behindDoc="1" locked="0" layoutInCell="1" allowOverlap="1" wp14:anchorId="50DFE5CB" wp14:editId="3E4DDA16">
                <wp:simplePos x="0" y="0"/>
                <wp:positionH relativeFrom="page">
                  <wp:posOffset>914400</wp:posOffset>
                </wp:positionH>
                <wp:positionV relativeFrom="paragraph">
                  <wp:posOffset>195911</wp:posOffset>
                </wp:positionV>
                <wp:extent cx="1828800" cy="952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39F75" id="Graphic 7" o:spid="_x0000_s1026" alt="&quot;&quot;" style="position:absolute;margin-left:1in;margin-top:15.4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" path="m1828800,l,,,9144r1828800,l1828800,xe" fillcolor="black" stroked="f">
                <v:path arrowok="t"/>
                <w10:wrap type="topAndBottom" anchorx="page"/>
              </v:shape>
            </w:pict>
          </mc:Fallback>
        </mc:AlternateContent>
      </w:r>
    </w:p>
    <w:p w14:paraId="6046B3C0" w14:textId="77777777" w:rsidR="00520BBB" w:rsidRDefault="00000000">
      <w:pPr>
        <w:spacing w:before="99"/>
        <w:ind w:left="1157"/>
        <w:rPr>
          <w:rFonts w:ascii="Calibri"/>
          <w:sz w:val="13"/>
        </w:rPr>
      </w:pPr>
      <w:r>
        <w:rPr>
          <w:rFonts w:ascii="Calibri"/>
          <w:spacing w:val="-10"/>
          <w:sz w:val="13"/>
        </w:rPr>
        <w:t>9</w:t>
      </w:r>
    </w:p>
    <w:p w14:paraId="136AC7A3" w14:textId="7BFF97E1" w:rsidR="00520BBB" w:rsidRPr="0093747A" w:rsidRDefault="00000000">
      <w:pPr>
        <w:spacing w:before="87"/>
        <w:ind w:left="1157"/>
        <w:rPr>
          <w:rFonts w:ascii="Calibri"/>
          <w:sz w:val="20"/>
        </w:rPr>
      </w:pPr>
      <w:bookmarkStart w:id="14" w:name="_bookmark8"/>
      <w:bookmarkEnd w:id="14"/>
      <w:r w:rsidRPr="0093747A">
        <w:rPr>
          <w:rFonts w:ascii="Calibri"/>
          <w:spacing w:val="-2"/>
          <w:sz w:val="20"/>
        </w:rPr>
        <w:t>https://assets.publishing.service.gov.uk/government/uploads/system/uploads/attachment_data/file/1005759</w:t>
      </w:r>
    </w:p>
    <w:p w14:paraId="02796780" w14:textId="1E06A122" w:rsidR="00520BBB" w:rsidRPr="0093747A" w:rsidRDefault="00000000">
      <w:pPr>
        <w:spacing w:line="243" w:lineRule="exact"/>
        <w:ind w:left="1157"/>
        <w:rPr>
          <w:rFonts w:ascii="Calibri"/>
          <w:sz w:val="20"/>
        </w:rPr>
      </w:pPr>
      <w:r w:rsidRPr="0093747A">
        <w:rPr>
          <w:rFonts w:ascii="Calibri"/>
          <w:spacing w:val="-2"/>
          <w:sz w:val="20"/>
        </w:rPr>
        <w:t>/NPPF_July_2021.pdf</w:t>
      </w:r>
    </w:p>
    <w:p w14:paraId="06843E38" w14:textId="2D4F4DBF" w:rsidR="00520BBB" w:rsidRPr="0093747A" w:rsidRDefault="00000000">
      <w:pPr>
        <w:spacing w:line="245" w:lineRule="exact"/>
        <w:ind w:left="1157"/>
        <w:rPr>
          <w:rFonts w:ascii="Calibri"/>
          <w:sz w:val="20"/>
        </w:rPr>
      </w:pPr>
      <w:bookmarkStart w:id="15" w:name="_bookmark9"/>
      <w:bookmarkEnd w:id="15"/>
      <w:r w:rsidRPr="0093747A">
        <w:rPr>
          <w:rFonts w:ascii="Calibri"/>
          <w:spacing w:val="-2"/>
          <w:position w:val="7"/>
          <w:sz w:val="13"/>
        </w:rPr>
        <w:t>10</w:t>
      </w:r>
      <w:r w:rsidRPr="0093747A">
        <w:rPr>
          <w:rFonts w:ascii="Calibri"/>
          <w:spacing w:val="79"/>
          <w:position w:val="7"/>
          <w:sz w:val="13"/>
        </w:rPr>
        <w:t xml:space="preserve"> </w:t>
      </w:r>
      <w:r w:rsidRPr="0093747A">
        <w:rPr>
          <w:rFonts w:ascii="Calibri"/>
          <w:spacing w:val="-2"/>
          <w:sz w:val="20"/>
        </w:rPr>
        <w:t>https://www.gov.uk/government/collections/planning-practice-guidance</w:t>
      </w:r>
    </w:p>
    <w:p w14:paraId="1A539DF9" w14:textId="32C0322D" w:rsidR="00520BBB" w:rsidRPr="0093747A" w:rsidRDefault="00000000">
      <w:pPr>
        <w:ind w:left="1157"/>
        <w:rPr>
          <w:rFonts w:ascii="Calibri"/>
          <w:sz w:val="20"/>
        </w:rPr>
      </w:pPr>
      <w:bookmarkStart w:id="16" w:name="_bookmark10"/>
      <w:bookmarkEnd w:id="16"/>
      <w:r w:rsidRPr="0093747A">
        <w:rPr>
          <w:rFonts w:ascii="Calibri"/>
          <w:position w:val="7"/>
          <w:sz w:val="13"/>
        </w:rPr>
        <w:t>11</w:t>
      </w:r>
      <w:r w:rsidRPr="0093747A">
        <w:rPr>
          <w:rFonts w:ascii="Calibri"/>
          <w:spacing w:val="40"/>
          <w:position w:val="7"/>
          <w:sz w:val="13"/>
        </w:rPr>
        <w:t xml:space="preserve"> </w:t>
      </w:r>
      <w:r w:rsidRPr="0093747A">
        <w:rPr>
          <w:rFonts w:ascii="Calibri"/>
          <w:sz w:val="20"/>
        </w:rPr>
        <w:t xml:space="preserve">Paragraph 16, NPPF, 2021, </w:t>
      </w:r>
      <w:r w:rsidRPr="0093747A">
        <w:rPr>
          <w:rFonts w:ascii="Calibri"/>
          <w:spacing w:val="-2"/>
          <w:sz w:val="20"/>
        </w:rPr>
        <w:t>https://assets.publishing.service.gov.uk/government/uploads/system/uploads/attachment_data/file/1005759</w:t>
      </w:r>
    </w:p>
    <w:p w14:paraId="14E029B3" w14:textId="62B39E37" w:rsidR="00520BBB" w:rsidRPr="0093747A" w:rsidRDefault="00000000">
      <w:pPr>
        <w:spacing w:line="243" w:lineRule="exact"/>
        <w:ind w:left="1157"/>
        <w:rPr>
          <w:rFonts w:ascii="Calibri"/>
          <w:sz w:val="20"/>
        </w:rPr>
      </w:pPr>
      <w:r w:rsidRPr="0093747A">
        <w:rPr>
          <w:rFonts w:ascii="Calibri"/>
          <w:spacing w:val="-2"/>
          <w:sz w:val="20"/>
        </w:rPr>
        <w:t>/NPPF_July_2021.pdf</w:t>
      </w:r>
    </w:p>
    <w:p w14:paraId="76AC70DC" w14:textId="77777777" w:rsidR="00520BBB" w:rsidRDefault="00520BBB">
      <w:pPr>
        <w:spacing w:line="243" w:lineRule="exact"/>
        <w:rPr>
          <w:rFonts w:ascii="Calibri"/>
          <w:sz w:val="20"/>
        </w:rPr>
        <w:sectPr w:rsidR="00520BBB">
          <w:footerReference w:type="default" r:id="rId18"/>
          <w:pgSz w:w="11910" w:h="16840"/>
          <w:pgMar w:top="1340" w:right="0" w:bottom="1240" w:left="283" w:header="0" w:footer="1047" w:gutter="0"/>
          <w:cols w:space="720"/>
        </w:sectPr>
      </w:pPr>
    </w:p>
    <w:p w14:paraId="50728C4A" w14:textId="77777777" w:rsidR="00520BBB" w:rsidRDefault="00000000">
      <w:pPr>
        <w:pStyle w:val="ListParagraph"/>
        <w:numPr>
          <w:ilvl w:val="2"/>
          <w:numId w:val="28"/>
        </w:numPr>
        <w:tabs>
          <w:tab w:val="left" w:pos="2237"/>
        </w:tabs>
        <w:spacing w:before="82" w:line="259" w:lineRule="auto"/>
        <w:ind w:left="2237" w:right="1804" w:hanging="360"/>
        <w:rPr>
          <w:i/>
          <w:sz w:val="24"/>
        </w:rPr>
      </w:pPr>
      <w:r>
        <w:rPr>
          <w:i/>
          <w:sz w:val="24"/>
        </w:rPr>
        <w:lastRenderedPageBreak/>
        <w:t>serve</w:t>
      </w:r>
      <w:r>
        <w:rPr>
          <w:i/>
          <w:spacing w:val="-3"/>
          <w:sz w:val="24"/>
        </w:rPr>
        <w:t xml:space="preserve"> </w:t>
      </w:r>
      <w:r>
        <w:rPr>
          <w:i/>
          <w:sz w:val="24"/>
        </w:rPr>
        <w:t>a</w:t>
      </w:r>
      <w:r>
        <w:rPr>
          <w:i/>
          <w:spacing w:val="-3"/>
          <w:sz w:val="24"/>
        </w:rPr>
        <w:t xml:space="preserve"> </w:t>
      </w:r>
      <w:r>
        <w:rPr>
          <w:i/>
          <w:sz w:val="24"/>
        </w:rPr>
        <w:t>clear</w:t>
      </w:r>
      <w:r>
        <w:rPr>
          <w:i/>
          <w:spacing w:val="-5"/>
          <w:sz w:val="24"/>
        </w:rPr>
        <w:t xml:space="preserve"> </w:t>
      </w:r>
      <w:r>
        <w:rPr>
          <w:i/>
          <w:sz w:val="24"/>
        </w:rPr>
        <w:t>purpose,</w:t>
      </w:r>
      <w:r>
        <w:rPr>
          <w:i/>
          <w:spacing w:val="-6"/>
          <w:sz w:val="24"/>
        </w:rPr>
        <w:t xml:space="preserve"> </w:t>
      </w:r>
      <w:r>
        <w:rPr>
          <w:i/>
          <w:sz w:val="24"/>
        </w:rPr>
        <w:t>avoiding</w:t>
      </w:r>
      <w:r>
        <w:rPr>
          <w:i/>
          <w:spacing w:val="-5"/>
          <w:sz w:val="24"/>
        </w:rPr>
        <w:t xml:space="preserve"> </w:t>
      </w:r>
      <w:r>
        <w:rPr>
          <w:i/>
          <w:sz w:val="24"/>
        </w:rPr>
        <w:t>unnecessary</w:t>
      </w:r>
      <w:r>
        <w:rPr>
          <w:i/>
          <w:spacing w:val="-6"/>
          <w:sz w:val="24"/>
        </w:rPr>
        <w:t xml:space="preserve"> </w:t>
      </w:r>
      <w:r>
        <w:rPr>
          <w:i/>
          <w:sz w:val="24"/>
        </w:rPr>
        <w:t>duplication</w:t>
      </w:r>
      <w:r>
        <w:rPr>
          <w:i/>
          <w:spacing w:val="-3"/>
          <w:sz w:val="24"/>
        </w:rPr>
        <w:t xml:space="preserve"> </w:t>
      </w:r>
      <w:r>
        <w:rPr>
          <w:i/>
          <w:sz w:val="24"/>
        </w:rPr>
        <w:t>of</w:t>
      </w:r>
      <w:r>
        <w:rPr>
          <w:i/>
          <w:spacing w:val="-3"/>
          <w:sz w:val="24"/>
        </w:rPr>
        <w:t xml:space="preserve"> </w:t>
      </w:r>
      <w:r>
        <w:rPr>
          <w:i/>
          <w:sz w:val="24"/>
        </w:rPr>
        <w:t>policies</w:t>
      </w:r>
      <w:r>
        <w:rPr>
          <w:i/>
          <w:spacing w:val="-4"/>
          <w:sz w:val="24"/>
        </w:rPr>
        <w:t xml:space="preserve"> </w:t>
      </w:r>
      <w:r>
        <w:rPr>
          <w:i/>
          <w:sz w:val="24"/>
        </w:rPr>
        <w:t>that apply to a particular area’.</w:t>
      </w:r>
    </w:p>
    <w:p w14:paraId="557CC561" w14:textId="77777777" w:rsidR="00520BBB" w:rsidRDefault="00520BBB">
      <w:pPr>
        <w:pStyle w:val="BodyText"/>
        <w:spacing w:before="20"/>
        <w:rPr>
          <w:i/>
        </w:rPr>
      </w:pPr>
    </w:p>
    <w:p w14:paraId="2EACF38E" w14:textId="77777777" w:rsidR="00520BBB" w:rsidRDefault="00000000">
      <w:pPr>
        <w:pStyle w:val="ListParagraph"/>
        <w:numPr>
          <w:ilvl w:val="1"/>
          <w:numId w:val="28"/>
        </w:numPr>
        <w:tabs>
          <w:tab w:val="left" w:pos="2009"/>
        </w:tabs>
        <w:spacing w:line="254" w:lineRule="auto"/>
        <w:ind w:right="1871"/>
        <w:rPr>
          <w:sz w:val="24"/>
        </w:rPr>
      </w:pP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r>
        <w:rPr>
          <w:sz w:val="24"/>
        </w:rPr>
        <w:t>chapter</w:t>
      </w:r>
      <w:r>
        <w:rPr>
          <w:spacing w:val="-6"/>
          <w:sz w:val="24"/>
        </w:rPr>
        <w:t xml:space="preserve"> </w:t>
      </w:r>
      <w:r>
        <w:rPr>
          <w:sz w:val="24"/>
        </w:rPr>
        <w:t>3</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3"/>
          <w:sz w:val="24"/>
        </w:rPr>
        <w:t xml:space="preserve"> </w:t>
      </w:r>
      <w:r>
        <w:rPr>
          <w:sz w:val="24"/>
        </w:rPr>
        <w:t>(2021),</w:t>
      </w:r>
      <w:r>
        <w:rPr>
          <w:spacing w:val="-2"/>
          <w:sz w:val="24"/>
        </w:rPr>
        <w:t xml:space="preserve"> </w:t>
      </w:r>
      <w:r>
        <w:rPr>
          <w:sz w:val="24"/>
        </w:rPr>
        <w:t>Planning</w:t>
      </w:r>
      <w:r>
        <w:rPr>
          <w:spacing w:val="-4"/>
          <w:sz w:val="24"/>
        </w:rPr>
        <w:t xml:space="preserve"> </w:t>
      </w:r>
      <w:r>
        <w:rPr>
          <w:sz w:val="24"/>
        </w:rPr>
        <w:t>Practice</w:t>
      </w:r>
      <w:r>
        <w:rPr>
          <w:spacing w:val="-4"/>
          <w:sz w:val="24"/>
        </w:rPr>
        <w:t xml:space="preserve"> </w:t>
      </w:r>
      <w:r>
        <w:rPr>
          <w:sz w:val="24"/>
        </w:rPr>
        <w:t>Guidance: Plan Making also provides further guidance</w:t>
      </w:r>
      <w:hyperlink w:anchor="_bookmark11" w:history="1">
        <w:r>
          <w:rPr>
            <w:position w:val="8"/>
            <w:sz w:val="16"/>
          </w:rPr>
          <w:t>12</w:t>
        </w:r>
      </w:hyperlink>
      <w:r>
        <w:rPr>
          <w:sz w:val="24"/>
        </w:rPr>
        <w:t>.</w:t>
      </w:r>
    </w:p>
    <w:p w14:paraId="3C0855D8" w14:textId="77777777" w:rsidR="00520BBB" w:rsidRDefault="00520BBB">
      <w:pPr>
        <w:pStyle w:val="BodyText"/>
        <w:spacing w:before="29"/>
      </w:pPr>
    </w:p>
    <w:p w14:paraId="26D20F58" w14:textId="77777777" w:rsidR="00520BBB" w:rsidRDefault="00000000">
      <w:pPr>
        <w:pStyle w:val="ListParagraph"/>
        <w:numPr>
          <w:ilvl w:val="1"/>
          <w:numId w:val="28"/>
        </w:numPr>
        <w:tabs>
          <w:tab w:val="left" w:pos="2008"/>
        </w:tabs>
        <w:spacing w:before="1" w:line="259" w:lineRule="auto"/>
        <w:ind w:left="2008" w:right="1519"/>
        <w:rPr>
          <w:sz w:val="24"/>
        </w:rPr>
      </w:pPr>
      <w:r>
        <w:rPr>
          <w:sz w:val="24"/>
        </w:rPr>
        <w:t>Paragraph 20 – 23 of the NPPF (2021) sets out the requirements for the local plan in relation to strategic polices.</w:t>
      </w:r>
      <w:r>
        <w:rPr>
          <w:spacing w:val="40"/>
          <w:sz w:val="24"/>
        </w:rPr>
        <w:t xml:space="preserve"> </w:t>
      </w:r>
      <w:r>
        <w:rPr>
          <w:sz w:val="24"/>
        </w:rPr>
        <w:t>National policy requires the local plan to set out clearly which policies in the plan are the strategic policies</w:t>
      </w:r>
      <w:hyperlink w:anchor="_bookmark12" w:history="1">
        <w:r>
          <w:rPr>
            <w:position w:val="8"/>
            <w:sz w:val="16"/>
          </w:rPr>
          <w:t>13</w:t>
        </w:r>
      </w:hyperlink>
      <w:r>
        <w:rPr>
          <w:position w:val="8"/>
          <w:sz w:val="16"/>
        </w:rPr>
        <w:t xml:space="preserve"> </w:t>
      </w:r>
      <w:r>
        <w:rPr>
          <w:sz w:val="24"/>
        </w:rPr>
        <w:t>and</w:t>
      </w:r>
      <w:r>
        <w:rPr>
          <w:spacing w:val="-2"/>
          <w:sz w:val="24"/>
        </w:rPr>
        <w:t xml:space="preserve"> </w:t>
      </w:r>
      <w:r>
        <w:rPr>
          <w:sz w:val="24"/>
        </w:rPr>
        <w:t>states</w:t>
      </w:r>
      <w:r>
        <w:rPr>
          <w:spacing w:val="-3"/>
          <w:sz w:val="24"/>
        </w:rPr>
        <w:t xml:space="preserve"> </w:t>
      </w:r>
      <w:r>
        <w:rPr>
          <w:sz w:val="24"/>
        </w:rPr>
        <w:t>that</w:t>
      </w:r>
      <w:r>
        <w:rPr>
          <w:spacing w:val="-2"/>
          <w:sz w:val="24"/>
        </w:rPr>
        <w:t xml:space="preserve"> </w:t>
      </w:r>
      <w:r>
        <w:rPr>
          <w:sz w:val="24"/>
        </w:rPr>
        <w:t>they</w:t>
      </w:r>
      <w:r>
        <w:rPr>
          <w:spacing w:val="-3"/>
          <w:sz w:val="24"/>
        </w:rPr>
        <w:t xml:space="preserve"> </w:t>
      </w:r>
      <w:r>
        <w:rPr>
          <w:sz w:val="24"/>
        </w:rPr>
        <w:t>should</w:t>
      </w:r>
      <w:r>
        <w:rPr>
          <w:spacing w:val="-2"/>
          <w:sz w:val="24"/>
        </w:rPr>
        <w:t xml:space="preserve"> </w:t>
      </w:r>
      <w:r>
        <w:rPr>
          <w:i/>
          <w:sz w:val="24"/>
        </w:rPr>
        <w:t>‘look</w:t>
      </w:r>
      <w:r>
        <w:rPr>
          <w:i/>
          <w:spacing w:val="-4"/>
          <w:sz w:val="24"/>
        </w:rPr>
        <w:t xml:space="preserve"> </w:t>
      </w:r>
      <w:r>
        <w:rPr>
          <w:i/>
          <w:sz w:val="24"/>
        </w:rPr>
        <w:t>ahead</w:t>
      </w:r>
      <w:r>
        <w:rPr>
          <w:i/>
          <w:spacing w:val="-2"/>
          <w:sz w:val="24"/>
        </w:rPr>
        <w:t xml:space="preserve"> </w:t>
      </w:r>
      <w:r>
        <w:rPr>
          <w:i/>
          <w:sz w:val="24"/>
        </w:rPr>
        <w:t>over</w:t>
      </w:r>
      <w:r>
        <w:rPr>
          <w:i/>
          <w:spacing w:val="-4"/>
          <w:sz w:val="24"/>
        </w:rPr>
        <w:t xml:space="preserve"> </w:t>
      </w:r>
      <w:r>
        <w:rPr>
          <w:i/>
          <w:sz w:val="24"/>
        </w:rPr>
        <w:t>a</w:t>
      </w:r>
      <w:r>
        <w:rPr>
          <w:i/>
          <w:spacing w:val="-2"/>
          <w:sz w:val="24"/>
        </w:rPr>
        <w:t xml:space="preserve"> </w:t>
      </w:r>
      <w:r>
        <w:rPr>
          <w:i/>
          <w:sz w:val="24"/>
        </w:rPr>
        <w:t>minimum</w:t>
      </w:r>
      <w:r>
        <w:rPr>
          <w:i/>
          <w:spacing w:val="-4"/>
          <w:sz w:val="24"/>
        </w:rPr>
        <w:t xml:space="preserve"> </w:t>
      </w:r>
      <w:r>
        <w:rPr>
          <w:i/>
          <w:sz w:val="24"/>
        </w:rPr>
        <w:t>15</w:t>
      </w:r>
      <w:r>
        <w:rPr>
          <w:i/>
          <w:spacing w:val="-2"/>
          <w:sz w:val="24"/>
        </w:rPr>
        <w:t xml:space="preserve"> </w:t>
      </w:r>
      <w:r>
        <w:rPr>
          <w:i/>
          <w:sz w:val="24"/>
        </w:rPr>
        <w:t>year</w:t>
      </w:r>
      <w:r>
        <w:rPr>
          <w:i/>
          <w:spacing w:val="-4"/>
          <w:sz w:val="24"/>
        </w:rPr>
        <w:t xml:space="preserve"> </w:t>
      </w:r>
      <w:r>
        <w:rPr>
          <w:i/>
          <w:sz w:val="24"/>
        </w:rPr>
        <w:t>period</w:t>
      </w:r>
      <w:r>
        <w:rPr>
          <w:i/>
          <w:spacing w:val="-2"/>
          <w:sz w:val="24"/>
        </w:rPr>
        <w:t xml:space="preserve"> </w:t>
      </w:r>
      <w:r>
        <w:rPr>
          <w:i/>
          <w:sz w:val="24"/>
        </w:rPr>
        <w:t>from adoption</w:t>
      </w:r>
      <w:hyperlink w:anchor="_bookmark13" w:history="1">
        <w:r>
          <w:rPr>
            <w:i/>
            <w:position w:val="7"/>
            <w:sz w:val="16"/>
          </w:rPr>
          <w:t>14</w:t>
        </w:r>
      </w:hyperlink>
      <w:r>
        <w:rPr>
          <w:i/>
          <w:sz w:val="24"/>
        </w:rPr>
        <w:t>’.</w:t>
      </w:r>
      <w:r>
        <w:rPr>
          <w:i/>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relies</w:t>
      </w:r>
      <w:r>
        <w:rPr>
          <w:spacing w:val="-2"/>
          <w:sz w:val="24"/>
        </w:rPr>
        <w:t xml:space="preserve"> </w:t>
      </w:r>
      <w:r>
        <w:rPr>
          <w:sz w:val="24"/>
        </w:rPr>
        <w:t>on</w:t>
      </w:r>
      <w:r>
        <w:rPr>
          <w:spacing w:val="-1"/>
          <w:sz w:val="24"/>
        </w:rPr>
        <w:t xml:space="preserve"> </w:t>
      </w:r>
      <w:r>
        <w:rPr>
          <w:sz w:val="24"/>
        </w:rPr>
        <w:t>significant</w:t>
      </w:r>
      <w:r>
        <w:rPr>
          <w:spacing w:val="-4"/>
          <w:sz w:val="24"/>
        </w:rPr>
        <w:t xml:space="preserve"> </w:t>
      </w:r>
      <w:r>
        <w:rPr>
          <w:sz w:val="24"/>
        </w:rPr>
        <w:t>extensions</w:t>
      </w:r>
      <w:r>
        <w:rPr>
          <w:spacing w:val="-4"/>
          <w:sz w:val="24"/>
        </w:rPr>
        <w:t xml:space="preserve"> </w:t>
      </w:r>
      <w:r>
        <w:rPr>
          <w:sz w:val="24"/>
        </w:rPr>
        <w:t>to</w:t>
      </w:r>
      <w:r>
        <w:rPr>
          <w:spacing w:val="-1"/>
          <w:sz w:val="24"/>
        </w:rPr>
        <w:t xml:space="preserve"> </w:t>
      </w:r>
      <w:r>
        <w:rPr>
          <w:sz w:val="24"/>
        </w:rPr>
        <w:t>settlements</w:t>
      </w:r>
      <w:r>
        <w:rPr>
          <w:spacing w:val="-2"/>
          <w:sz w:val="24"/>
        </w:rPr>
        <w:t xml:space="preserve"> </w:t>
      </w:r>
      <w:r>
        <w:rPr>
          <w:sz w:val="24"/>
        </w:rPr>
        <w:t xml:space="preserve">or new settlements, the NPPF (2021) sets </w:t>
      </w:r>
      <w:proofErr w:type="gramStart"/>
      <w:r>
        <w:rPr>
          <w:sz w:val="24"/>
        </w:rPr>
        <w:t>out,</w:t>
      </w:r>
      <w:proofErr w:type="gramEnd"/>
      <w:r>
        <w:rPr>
          <w:sz w:val="24"/>
        </w:rPr>
        <w:t xml:space="preserve"> in paragraph 22 that ‘</w:t>
      </w:r>
      <w:r>
        <w:rPr>
          <w:i/>
          <w:sz w:val="24"/>
        </w:rPr>
        <w:t xml:space="preserve">policies should be set within a vision that looks further ahead (at least 30 years), to take into account the likely timescale for </w:t>
      </w:r>
      <w:proofErr w:type="gramStart"/>
      <w:r>
        <w:rPr>
          <w:i/>
          <w:sz w:val="24"/>
        </w:rPr>
        <w:t>delivery’.</w:t>
      </w:r>
      <w:proofErr w:type="gramEnd"/>
    </w:p>
    <w:p w14:paraId="63A36E92" w14:textId="77777777" w:rsidR="00520BBB" w:rsidRDefault="00520BBB">
      <w:pPr>
        <w:pStyle w:val="BodyText"/>
        <w:spacing w:before="13"/>
        <w:rPr>
          <w:i/>
        </w:rPr>
      </w:pPr>
    </w:p>
    <w:p w14:paraId="0FD5BB72" w14:textId="77777777" w:rsidR="00520BBB" w:rsidRDefault="00000000">
      <w:pPr>
        <w:pStyle w:val="ListParagraph"/>
        <w:numPr>
          <w:ilvl w:val="1"/>
          <w:numId w:val="28"/>
        </w:numPr>
        <w:tabs>
          <w:tab w:val="left" w:pos="2008"/>
        </w:tabs>
        <w:spacing w:line="259" w:lineRule="auto"/>
        <w:ind w:left="2008" w:right="1674"/>
        <w:rPr>
          <w:sz w:val="24"/>
        </w:rPr>
      </w:pPr>
      <w:r>
        <w:rPr>
          <w:sz w:val="24"/>
        </w:rPr>
        <w:t>Paragraph 23 of the NPPF (2021) states that ‘</w:t>
      </w:r>
      <w:r>
        <w:rPr>
          <w:i/>
          <w:sz w:val="24"/>
        </w:rPr>
        <w:t xml:space="preserve">Broad locations for development should be indicated on a key diagram, and </w:t>
      </w:r>
      <w:proofErr w:type="spellStart"/>
      <w:r>
        <w:rPr>
          <w:i/>
          <w:sz w:val="24"/>
        </w:rPr>
        <w:t>landuse</w:t>
      </w:r>
      <w:proofErr w:type="spellEnd"/>
      <w:r>
        <w:rPr>
          <w:i/>
          <w:sz w:val="24"/>
        </w:rPr>
        <w:t xml:space="preserve"> designations</w:t>
      </w:r>
      <w:r>
        <w:rPr>
          <w:i/>
          <w:spacing w:val="-4"/>
          <w:sz w:val="24"/>
        </w:rPr>
        <w:t xml:space="preserve"> </w:t>
      </w:r>
      <w:r>
        <w:rPr>
          <w:i/>
          <w:sz w:val="24"/>
        </w:rPr>
        <w:t>and</w:t>
      </w:r>
      <w:r>
        <w:rPr>
          <w:i/>
          <w:spacing w:val="-1"/>
          <w:sz w:val="24"/>
        </w:rPr>
        <w:t xml:space="preserve"> </w:t>
      </w:r>
      <w:r>
        <w:rPr>
          <w:i/>
          <w:sz w:val="24"/>
        </w:rPr>
        <w:t>allocations</w:t>
      </w:r>
      <w:r>
        <w:rPr>
          <w:i/>
          <w:spacing w:val="-2"/>
          <w:sz w:val="24"/>
        </w:rPr>
        <w:t xml:space="preserve"> </w:t>
      </w:r>
      <w:r>
        <w:rPr>
          <w:i/>
          <w:sz w:val="24"/>
        </w:rPr>
        <w:t>identified</w:t>
      </w:r>
      <w:r>
        <w:rPr>
          <w:i/>
          <w:spacing w:val="-3"/>
          <w:sz w:val="24"/>
        </w:rPr>
        <w:t xml:space="preserve"> </w:t>
      </w:r>
      <w:r>
        <w:rPr>
          <w:i/>
          <w:sz w:val="24"/>
        </w:rPr>
        <w:t>on</w:t>
      </w:r>
      <w:r>
        <w:rPr>
          <w:i/>
          <w:spacing w:val="-3"/>
          <w:sz w:val="24"/>
        </w:rPr>
        <w:t xml:space="preserve"> </w:t>
      </w:r>
      <w:r>
        <w:rPr>
          <w:i/>
          <w:sz w:val="24"/>
        </w:rPr>
        <w:t>a</w:t>
      </w:r>
      <w:r>
        <w:rPr>
          <w:i/>
          <w:spacing w:val="-1"/>
          <w:sz w:val="24"/>
        </w:rPr>
        <w:t xml:space="preserve"> </w:t>
      </w:r>
      <w:r>
        <w:rPr>
          <w:i/>
          <w:sz w:val="24"/>
        </w:rPr>
        <w:t>policies</w:t>
      </w:r>
      <w:r>
        <w:rPr>
          <w:i/>
          <w:spacing w:val="-2"/>
          <w:sz w:val="24"/>
        </w:rPr>
        <w:t xml:space="preserve"> </w:t>
      </w:r>
      <w:r>
        <w:rPr>
          <w:i/>
          <w:sz w:val="24"/>
        </w:rPr>
        <w:t>map.</w:t>
      </w:r>
      <w:r>
        <w:rPr>
          <w:i/>
          <w:spacing w:val="-1"/>
          <w:sz w:val="24"/>
        </w:rPr>
        <w:t xml:space="preserve"> </w:t>
      </w:r>
      <w:r>
        <w:rPr>
          <w:i/>
          <w:sz w:val="24"/>
        </w:rPr>
        <w:t>Strategic</w:t>
      </w:r>
      <w:r>
        <w:rPr>
          <w:i/>
          <w:spacing w:val="-4"/>
          <w:sz w:val="24"/>
        </w:rPr>
        <w:t xml:space="preserve"> </w:t>
      </w:r>
      <w:r>
        <w:rPr>
          <w:i/>
          <w:sz w:val="24"/>
        </w:rPr>
        <w:t>policies should</w:t>
      </w:r>
      <w:r>
        <w:rPr>
          <w:i/>
          <w:spacing w:val="-4"/>
          <w:sz w:val="24"/>
        </w:rPr>
        <w:t xml:space="preserve"> </w:t>
      </w:r>
      <w:r>
        <w:rPr>
          <w:i/>
          <w:sz w:val="24"/>
        </w:rPr>
        <w:t>provide</w:t>
      </w:r>
      <w:r>
        <w:rPr>
          <w:i/>
          <w:spacing w:val="-2"/>
          <w:sz w:val="24"/>
        </w:rPr>
        <w:t xml:space="preserve"> </w:t>
      </w:r>
      <w:r>
        <w:rPr>
          <w:i/>
          <w:sz w:val="24"/>
        </w:rPr>
        <w:t>a</w:t>
      </w:r>
      <w:r>
        <w:rPr>
          <w:i/>
          <w:spacing w:val="-2"/>
          <w:sz w:val="24"/>
        </w:rPr>
        <w:t xml:space="preserve"> </w:t>
      </w:r>
      <w:r>
        <w:rPr>
          <w:i/>
          <w:sz w:val="24"/>
        </w:rPr>
        <w:t>clear</w:t>
      </w:r>
      <w:r>
        <w:rPr>
          <w:i/>
          <w:spacing w:val="-6"/>
          <w:sz w:val="24"/>
        </w:rPr>
        <w:t xml:space="preserve"> </w:t>
      </w:r>
      <w:r>
        <w:rPr>
          <w:i/>
          <w:sz w:val="24"/>
        </w:rPr>
        <w:t>strategy</w:t>
      </w:r>
      <w:r>
        <w:rPr>
          <w:i/>
          <w:spacing w:val="-5"/>
          <w:sz w:val="24"/>
        </w:rPr>
        <w:t xml:space="preserve"> </w:t>
      </w:r>
      <w:r>
        <w:rPr>
          <w:i/>
          <w:sz w:val="24"/>
        </w:rPr>
        <w:t>for</w:t>
      </w:r>
      <w:r>
        <w:rPr>
          <w:i/>
          <w:spacing w:val="-4"/>
          <w:sz w:val="24"/>
        </w:rPr>
        <w:t xml:space="preserve"> </w:t>
      </w:r>
      <w:r>
        <w:rPr>
          <w:i/>
          <w:sz w:val="24"/>
        </w:rPr>
        <w:t>bringing</w:t>
      </w:r>
      <w:r>
        <w:rPr>
          <w:i/>
          <w:spacing w:val="-2"/>
          <w:sz w:val="24"/>
        </w:rPr>
        <w:t xml:space="preserve"> </w:t>
      </w:r>
      <w:r>
        <w:rPr>
          <w:i/>
          <w:sz w:val="24"/>
        </w:rPr>
        <w:t>sufficient</w:t>
      </w:r>
      <w:r>
        <w:rPr>
          <w:i/>
          <w:spacing w:val="-3"/>
          <w:sz w:val="24"/>
        </w:rPr>
        <w:t xml:space="preserve"> </w:t>
      </w:r>
      <w:r>
        <w:rPr>
          <w:i/>
          <w:sz w:val="24"/>
        </w:rPr>
        <w:t>land</w:t>
      </w:r>
      <w:r>
        <w:rPr>
          <w:i/>
          <w:spacing w:val="-4"/>
          <w:sz w:val="24"/>
        </w:rPr>
        <w:t xml:space="preserve"> </w:t>
      </w:r>
      <w:r>
        <w:rPr>
          <w:i/>
          <w:sz w:val="24"/>
        </w:rPr>
        <w:t>forward,</w:t>
      </w:r>
      <w:r>
        <w:rPr>
          <w:i/>
          <w:spacing w:val="-5"/>
          <w:sz w:val="24"/>
        </w:rPr>
        <w:t xml:space="preserve"> </w:t>
      </w:r>
      <w:r>
        <w:rPr>
          <w:i/>
          <w:sz w:val="24"/>
        </w:rPr>
        <w:t>and</w:t>
      </w:r>
      <w:r>
        <w:rPr>
          <w:i/>
          <w:spacing w:val="-2"/>
          <w:sz w:val="24"/>
        </w:rPr>
        <w:t xml:space="preserve"> </w:t>
      </w:r>
      <w:r>
        <w:rPr>
          <w:i/>
          <w:sz w:val="24"/>
        </w:rPr>
        <w:t>at</w:t>
      </w:r>
      <w:r>
        <w:rPr>
          <w:i/>
          <w:spacing w:val="-2"/>
          <w:sz w:val="24"/>
        </w:rPr>
        <w:t xml:space="preserve"> </w:t>
      </w:r>
      <w:r>
        <w:rPr>
          <w:i/>
          <w:sz w:val="24"/>
        </w:rPr>
        <w:t>a sufficient</w:t>
      </w:r>
      <w:r>
        <w:rPr>
          <w:i/>
          <w:spacing w:val="-3"/>
          <w:sz w:val="24"/>
        </w:rPr>
        <w:t xml:space="preserve"> </w:t>
      </w:r>
      <w:r>
        <w:rPr>
          <w:i/>
          <w:sz w:val="24"/>
        </w:rPr>
        <w:t>rate,</w:t>
      </w:r>
      <w:r>
        <w:rPr>
          <w:i/>
          <w:spacing w:val="-3"/>
          <w:sz w:val="24"/>
        </w:rPr>
        <w:t xml:space="preserve"> </w:t>
      </w:r>
      <w:r>
        <w:rPr>
          <w:i/>
          <w:sz w:val="24"/>
        </w:rPr>
        <w:t>to</w:t>
      </w:r>
      <w:r>
        <w:rPr>
          <w:i/>
          <w:spacing w:val="-2"/>
          <w:sz w:val="24"/>
        </w:rPr>
        <w:t xml:space="preserve"> </w:t>
      </w:r>
      <w:r>
        <w:rPr>
          <w:i/>
          <w:sz w:val="24"/>
        </w:rPr>
        <w:t>address</w:t>
      </w:r>
      <w:r>
        <w:rPr>
          <w:i/>
          <w:spacing w:val="-1"/>
          <w:sz w:val="24"/>
        </w:rPr>
        <w:t xml:space="preserve"> </w:t>
      </w:r>
      <w:r>
        <w:rPr>
          <w:i/>
          <w:sz w:val="24"/>
        </w:rPr>
        <w:t>objectively</w:t>
      </w:r>
      <w:r>
        <w:rPr>
          <w:i/>
          <w:spacing w:val="-3"/>
          <w:sz w:val="24"/>
        </w:rPr>
        <w:t xml:space="preserve"> </w:t>
      </w:r>
      <w:r>
        <w:rPr>
          <w:i/>
          <w:sz w:val="24"/>
        </w:rPr>
        <w:t>assessed needs</w:t>
      </w:r>
      <w:r>
        <w:rPr>
          <w:i/>
          <w:spacing w:val="-3"/>
          <w:sz w:val="24"/>
        </w:rPr>
        <w:t xml:space="preserve"> </w:t>
      </w:r>
      <w:r>
        <w:rPr>
          <w:i/>
          <w:sz w:val="24"/>
        </w:rPr>
        <w:t>over</w:t>
      </w:r>
      <w:r>
        <w:rPr>
          <w:i/>
          <w:spacing w:val="-2"/>
          <w:sz w:val="24"/>
        </w:rPr>
        <w:t xml:space="preserve"> </w:t>
      </w:r>
      <w:r>
        <w:rPr>
          <w:i/>
          <w:sz w:val="24"/>
        </w:rPr>
        <w:t>the</w:t>
      </w:r>
      <w:r>
        <w:rPr>
          <w:i/>
          <w:spacing w:val="-2"/>
          <w:sz w:val="24"/>
        </w:rPr>
        <w:t xml:space="preserve"> </w:t>
      </w:r>
      <w:proofErr w:type="gramStart"/>
      <w:r>
        <w:rPr>
          <w:i/>
          <w:sz w:val="24"/>
        </w:rPr>
        <w:t>plan</w:t>
      </w:r>
      <w:proofErr w:type="gramEnd"/>
      <w:r>
        <w:rPr>
          <w:i/>
          <w:spacing w:val="-2"/>
          <w:sz w:val="24"/>
        </w:rPr>
        <w:t xml:space="preserve"> </w:t>
      </w:r>
      <w:r>
        <w:rPr>
          <w:i/>
          <w:sz w:val="24"/>
        </w:rPr>
        <w:t xml:space="preserve">period, in line with the presumption in </w:t>
      </w:r>
      <w:proofErr w:type="spellStart"/>
      <w:r>
        <w:rPr>
          <w:i/>
          <w:sz w:val="24"/>
        </w:rPr>
        <w:t>favour</w:t>
      </w:r>
      <w:proofErr w:type="spellEnd"/>
      <w:r>
        <w:rPr>
          <w:i/>
          <w:sz w:val="24"/>
        </w:rPr>
        <w:t xml:space="preserve"> of sustainable development. This should include planning for and allocating sufficient sites to deliver the strategic priorities of the </w:t>
      </w:r>
      <w:proofErr w:type="gramStart"/>
      <w:r>
        <w:rPr>
          <w:i/>
          <w:sz w:val="24"/>
        </w:rPr>
        <w:t>area’.</w:t>
      </w:r>
      <w:proofErr w:type="gramEnd"/>
      <w:r>
        <w:rPr>
          <w:i/>
          <w:sz w:val="24"/>
        </w:rPr>
        <w:t xml:space="preserve"> </w:t>
      </w:r>
      <w:r>
        <w:rPr>
          <w:sz w:val="24"/>
        </w:rPr>
        <w:t>Chapter 3 of the Draft Ashfield Local Plan (2020 – 2038) sets out the Spatial Strategy and Strategic Policies for the District over the plan period.</w:t>
      </w:r>
    </w:p>
    <w:p w14:paraId="1584C72E" w14:textId="77777777" w:rsidR="00520BBB" w:rsidRDefault="00520BBB">
      <w:pPr>
        <w:pStyle w:val="BodyText"/>
        <w:spacing w:before="19"/>
      </w:pPr>
    </w:p>
    <w:p w14:paraId="21D9DD1F" w14:textId="77777777" w:rsidR="00520BBB" w:rsidRDefault="00000000">
      <w:pPr>
        <w:pStyle w:val="ListParagraph"/>
        <w:numPr>
          <w:ilvl w:val="1"/>
          <w:numId w:val="28"/>
        </w:numPr>
        <w:tabs>
          <w:tab w:val="left" w:pos="2009"/>
        </w:tabs>
        <w:spacing w:line="259" w:lineRule="auto"/>
        <w:ind w:right="1550"/>
        <w:rPr>
          <w:sz w:val="24"/>
        </w:rPr>
      </w:pPr>
      <w:r>
        <w:rPr>
          <w:sz w:val="24"/>
        </w:rPr>
        <w:t>Paragraphs 24 – 27 of the NPPF, 2021 sets out the need to maintain effective</w:t>
      </w:r>
      <w:r>
        <w:rPr>
          <w:spacing w:val="-3"/>
          <w:sz w:val="24"/>
        </w:rPr>
        <w:t xml:space="preserve"> </w:t>
      </w:r>
      <w:r>
        <w:rPr>
          <w:sz w:val="24"/>
        </w:rPr>
        <w:t>co-operation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w:t>
      </w:r>
      <w:r>
        <w:rPr>
          <w:spacing w:val="-4"/>
          <w:sz w:val="24"/>
        </w:rPr>
        <w:t xml:space="preserve"> </w:t>
      </w:r>
      <w:r>
        <w:rPr>
          <w:sz w:val="24"/>
        </w:rPr>
        <w:t>making</w:t>
      </w:r>
      <w:r>
        <w:rPr>
          <w:spacing w:val="-3"/>
          <w:sz w:val="24"/>
        </w:rPr>
        <w:t xml:space="preserve"> </w:t>
      </w:r>
      <w:r>
        <w:rPr>
          <w:sz w:val="24"/>
        </w:rPr>
        <w:t>process</w:t>
      </w:r>
      <w:r>
        <w:rPr>
          <w:spacing w:val="-3"/>
          <w:sz w:val="24"/>
        </w:rPr>
        <w:t xml:space="preserve"> </w:t>
      </w:r>
      <w:r>
        <w:rPr>
          <w:sz w:val="24"/>
        </w:rPr>
        <w:t>via</w:t>
      </w:r>
      <w:r>
        <w:rPr>
          <w:spacing w:val="-3"/>
          <w:sz w:val="24"/>
        </w:rPr>
        <w:t xml:space="preserve"> </w:t>
      </w:r>
      <w:r>
        <w:rPr>
          <w:sz w:val="24"/>
        </w:rPr>
        <w:t>the</w:t>
      </w:r>
      <w:r>
        <w:rPr>
          <w:spacing w:val="-4"/>
          <w:sz w:val="24"/>
        </w:rPr>
        <w:t xml:space="preserve"> </w:t>
      </w:r>
      <w:r>
        <w:rPr>
          <w:sz w:val="24"/>
        </w:rPr>
        <w:t>duty</w:t>
      </w:r>
      <w:r>
        <w:rPr>
          <w:spacing w:val="-5"/>
          <w:sz w:val="24"/>
        </w:rPr>
        <w:t xml:space="preserve"> </w:t>
      </w:r>
      <w:r>
        <w:rPr>
          <w:sz w:val="24"/>
        </w:rPr>
        <w:t>to</w:t>
      </w:r>
      <w:r>
        <w:rPr>
          <w:spacing w:val="-3"/>
          <w:sz w:val="24"/>
        </w:rPr>
        <w:t xml:space="preserve"> </w:t>
      </w:r>
      <w:r>
        <w:rPr>
          <w:sz w:val="24"/>
        </w:rPr>
        <w:t>co-operate. For the Draft ADC Local Plan, this is set out in the ‘</w:t>
      </w:r>
      <w:r>
        <w:rPr>
          <w:i/>
          <w:sz w:val="24"/>
        </w:rPr>
        <w:t>Statement of Common Ground for the Draft Local Plan (August 2021)</w:t>
      </w:r>
      <w:r>
        <w:rPr>
          <w:sz w:val="24"/>
        </w:rPr>
        <w:t>’</w:t>
      </w:r>
      <w:hyperlink w:anchor="_bookmark14" w:history="1">
        <w:r>
          <w:rPr>
            <w:position w:val="8"/>
            <w:sz w:val="16"/>
          </w:rPr>
          <w:t>15</w:t>
        </w:r>
      </w:hyperlink>
      <w:r>
        <w:rPr>
          <w:sz w:val="24"/>
        </w:rPr>
        <w:t>.</w:t>
      </w:r>
    </w:p>
    <w:p w14:paraId="3E04A496" w14:textId="77777777" w:rsidR="00520BBB" w:rsidRDefault="00520BBB">
      <w:pPr>
        <w:pStyle w:val="BodyText"/>
        <w:spacing w:before="17"/>
      </w:pPr>
    </w:p>
    <w:p w14:paraId="532ADC6B" w14:textId="77777777" w:rsidR="00520BBB" w:rsidRDefault="00000000">
      <w:pPr>
        <w:pStyle w:val="ListParagraph"/>
        <w:numPr>
          <w:ilvl w:val="1"/>
          <w:numId w:val="28"/>
        </w:numPr>
        <w:tabs>
          <w:tab w:val="left" w:pos="2009"/>
        </w:tabs>
        <w:spacing w:line="259" w:lineRule="auto"/>
        <w:ind w:right="1833"/>
        <w:rPr>
          <w:sz w:val="24"/>
        </w:rPr>
      </w:pPr>
      <w:r>
        <w:rPr>
          <w:sz w:val="24"/>
        </w:rPr>
        <w:t>Chapter 3, paragraphs 28 – 30 of the NPPF (2021) sets out the requirements in relation to non-strategic policies, which are contained in chapters 4 – 9 of the Draft Ashfield Local Plan (2020 – 2038).</w:t>
      </w:r>
      <w:r>
        <w:rPr>
          <w:spacing w:val="40"/>
          <w:sz w:val="24"/>
        </w:rPr>
        <w:t xml:space="preserve"> </w:t>
      </w:r>
      <w:r>
        <w:rPr>
          <w:sz w:val="24"/>
        </w:rPr>
        <w:t>National policy sets out that non-strategic polices should ‘</w:t>
      </w:r>
      <w:r>
        <w:rPr>
          <w:i/>
          <w:sz w:val="24"/>
        </w:rPr>
        <w:t>set out more detailed policies for</w:t>
      </w:r>
      <w:r>
        <w:rPr>
          <w:i/>
          <w:spacing w:val="-1"/>
          <w:sz w:val="24"/>
        </w:rPr>
        <w:t xml:space="preserve"> </w:t>
      </w:r>
      <w:r>
        <w:rPr>
          <w:i/>
          <w:sz w:val="24"/>
        </w:rPr>
        <w:t xml:space="preserve">specific areas, </w:t>
      </w:r>
      <w:proofErr w:type="spellStart"/>
      <w:r>
        <w:rPr>
          <w:i/>
          <w:sz w:val="24"/>
        </w:rPr>
        <w:t>neighbourhoods</w:t>
      </w:r>
      <w:proofErr w:type="spellEnd"/>
      <w:r>
        <w:rPr>
          <w:i/>
          <w:spacing w:val="-2"/>
          <w:sz w:val="24"/>
        </w:rPr>
        <w:t xml:space="preserve"> </w:t>
      </w:r>
      <w:r>
        <w:rPr>
          <w:i/>
          <w:sz w:val="24"/>
        </w:rPr>
        <w:t>or</w:t>
      </w:r>
      <w:r>
        <w:rPr>
          <w:i/>
          <w:spacing w:val="-3"/>
          <w:sz w:val="24"/>
        </w:rPr>
        <w:t xml:space="preserve"> </w:t>
      </w:r>
      <w:r>
        <w:rPr>
          <w:i/>
          <w:sz w:val="24"/>
        </w:rPr>
        <w:t>types</w:t>
      </w:r>
      <w:r>
        <w:rPr>
          <w:i/>
          <w:spacing w:val="-2"/>
          <w:sz w:val="24"/>
        </w:rPr>
        <w:t xml:space="preserve"> </w:t>
      </w:r>
      <w:r>
        <w:rPr>
          <w:i/>
          <w:sz w:val="24"/>
        </w:rPr>
        <w:t>of development.</w:t>
      </w:r>
      <w:r>
        <w:rPr>
          <w:i/>
          <w:spacing w:val="-2"/>
          <w:sz w:val="24"/>
        </w:rPr>
        <w:t xml:space="preserve"> </w:t>
      </w:r>
      <w:r>
        <w:rPr>
          <w:i/>
          <w:sz w:val="24"/>
        </w:rPr>
        <w:t>This can</w:t>
      </w:r>
      <w:r>
        <w:rPr>
          <w:i/>
          <w:spacing w:val="-4"/>
          <w:sz w:val="24"/>
        </w:rPr>
        <w:t xml:space="preserve"> </w:t>
      </w:r>
      <w:r>
        <w:rPr>
          <w:i/>
          <w:sz w:val="24"/>
        </w:rPr>
        <w:t>include</w:t>
      </w:r>
      <w:r>
        <w:rPr>
          <w:i/>
          <w:spacing w:val="-6"/>
          <w:sz w:val="24"/>
        </w:rPr>
        <w:t xml:space="preserve"> </w:t>
      </w:r>
      <w:r>
        <w:rPr>
          <w:i/>
          <w:sz w:val="24"/>
        </w:rPr>
        <w:t>allocating</w:t>
      </w:r>
      <w:r>
        <w:rPr>
          <w:i/>
          <w:spacing w:val="-6"/>
          <w:sz w:val="24"/>
        </w:rPr>
        <w:t xml:space="preserve"> </w:t>
      </w:r>
      <w:r>
        <w:rPr>
          <w:i/>
          <w:sz w:val="24"/>
        </w:rPr>
        <w:t>sites,</w:t>
      </w:r>
      <w:r>
        <w:rPr>
          <w:i/>
          <w:spacing w:val="-4"/>
          <w:sz w:val="24"/>
        </w:rPr>
        <w:t xml:space="preserve"> </w:t>
      </w:r>
      <w:r>
        <w:rPr>
          <w:i/>
          <w:sz w:val="24"/>
        </w:rPr>
        <w:t>the</w:t>
      </w:r>
      <w:r>
        <w:rPr>
          <w:i/>
          <w:spacing w:val="-4"/>
          <w:sz w:val="24"/>
        </w:rPr>
        <w:t xml:space="preserve"> </w:t>
      </w:r>
      <w:r>
        <w:rPr>
          <w:i/>
          <w:sz w:val="24"/>
        </w:rPr>
        <w:t>provision</w:t>
      </w:r>
      <w:r>
        <w:rPr>
          <w:i/>
          <w:spacing w:val="-4"/>
          <w:sz w:val="24"/>
        </w:rPr>
        <w:t xml:space="preserve"> </w:t>
      </w:r>
      <w:r>
        <w:rPr>
          <w:i/>
          <w:sz w:val="24"/>
        </w:rPr>
        <w:t>of</w:t>
      </w:r>
      <w:r>
        <w:rPr>
          <w:i/>
          <w:spacing w:val="-4"/>
          <w:sz w:val="24"/>
        </w:rPr>
        <w:t xml:space="preserve"> </w:t>
      </w:r>
      <w:r>
        <w:rPr>
          <w:i/>
          <w:sz w:val="24"/>
        </w:rPr>
        <w:t>infrastructure</w:t>
      </w:r>
      <w:r>
        <w:rPr>
          <w:i/>
          <w:spacing w:val="-4"/>
          <w:sz w:val="24"/>
        </w:rPr>
        <w:t xml:space="preserve"> </w:t>
      </w:r>
      <w:r>
        <w:rPr>
          <w:i/>
          <w:sz w:val="24"/>
        </w:rPr>
        <w:t>and</w:t>
      </w:r>
      <w:r>
        <w:rPr>
          <w:i/>
          <w:spacing w:val="-4"/>
          <w:sz w:val="24"/>
        </w:rPr>
        <w:t xml:space="preserve"> </w:t>
      </w:r>
      <w:r>
        <w:rPr>
          <w:i/>
          <w:sz w:val="24"/>
        </w:rPr>
        <w:t>community facilities at a local level, establishing design principles, conserving and</w:t>
      </w:r>
    </w:p>
    <w:p w14:paraId="2E56CB1D" w14:textId="77777777" w:rsidR="00520BBB" w:rsidRDefault="00520BBB">
      <w:pPr>
        <w:pStyle w:val="BodyText"/>
        <w:rPr>
          <w:i/>
          <w:sz w:val="20"/>
        </w:rPr>
      </w:pPr>
    </w:p>
    <w:p w14:paraId="52BAF3FF" w14:textId="77777777" w:rsidR="00520BBB" w:rsidRDefault="00000000">
      <w:pPr>
        <w:pStyle w:val="BodyText"/>
        <w:spacing w:before="86"/>
        <w:rPr>
          <w:i/>
          <w:sz w:val="20"/>
        </w:rPr>
      </w:pPr>
      <w:r>
        <w:rPr>
          <w:i/>
          <w:noProof/>
          <w:sz w:val="20"/>
        </w:rPr>
        <mc:AlternateContent>
          <mc:Choice Requires="wps">
            <w:drawing>
              <wp:anchor distT="0" distB="0" distL="0" distR="0" simplePos="0" relativeHeight="487588864" behindDoc="1" locked="0" layoutInCell="1" allowOverlap="1" wp14:anchorId="0C45D20E" wp14:editId="4BB456B5">
                <wp:simplePos x="0" y="0"/>
                <wp:positionH relativeFrom="page">
                  <wp:posOffset>914400</wp:posOffset>
                </wp:positionH>
                <wp:positionV relativeFrom="paragraph">
                  <wp:posOffset>216337</wp:posOffset>
                </wp:positionV>
                <wp:extent cx="1828800" cy="952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A3E3DA" id="Graphic 9" o:spid="_x0000_s1026" alt="&quot;&quot;" style="position:absolute;margin-left:1in;margin-top:17.05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" path="m1828800,l,,,9144r1828800,l1828800,xe" fillcolor="black" stroked="f">
                <v:path arrowok="t"/>
                <w10:wrap type="topAndBottom" anchorx="page"/>
              </v:shape>
            </w:pict>
          </mc:Fallback>
        </mc:AlternateContent>
      </w:r>
    </w:p>
    <w:p w14:paraId="692F5D05" w14:textId="35B47516" w:rsidR="00520BBB" w:rsidRPr="0093747A" w:rsidRDefault="00000000">
      <w:pPr>
        <w:spacing w:before="99" w:line="245" w:lineRule="exact"/>
        <w:ind w:left="1157"/>
        <w:rPr>
          <w:rFonts w:ascii="Calibri"/>
          <w:sz w:val="20"/>
        </w:rPr>
      </w:pPr>
      <w:bookmarkStart w:id="17" w:name="_bookmark11"/>
      <w:bookmarkEnd w:id="17"/>
      <w:r>
        <w:rPr>
          <w:rFonts w:ascii="Calibri"/>
          <w:position w:val="7"/>
          <w:sz w:val="13"/>
        </w:rPr>
        <w:t>12</w:t>
      </w:r>
      <w:r>
        <w:rPr>
          <w:rFonts w:ascii="Calibri"/>
          <w:spacing w:val="8"/>
          <w:position w:val="7"/>
          <w:sz w:val="13"/>
        </w:rPr>
        <w:t xml:space="preserve"> </w:t>
      </w:r>
      <w:r w:rsidRPr="0093747A">
        <w:rPr>
          <w:rFonts w:ascii="Calibri"/>
          <w:sz w:val="20"/>
        </w:rPr>
        <w:t>Plan-making</w:t>
      </w:r>
      <w:r w:rsidRPr="0093747A">
        <w:rPr>
          <w:rFonts w:ascii="Calibri"/>
          <w:spacing w:val="-7"/>
          <w:sz w:val="20"/>
        </w:rPr>
        <w:t xml:space="preserve"> </w:t>
      </w:r>
      <w:r w:rsidRPr="0093747A">
        <w:rPr>
          <w:rFonts w:ascii="Calibri"/>
          <w:sz w:val="20"/>
        </w:rPr>
        <w:t>-</w:t>
      </w:r>
      <w:r w:rsidRPr="0093747A">
        <w:rPr>
          <w:rFonts w:ascii="Calibri"/>
          <w:spacing w:val="-5"/>
          <w:sz w:val="20"/>
        </w:rPr>
        <w:t xml:space="preserve"> </w:t>
      </w:r>
      <w:r w:rsidRPr="0093747A">
        <w:rPr>
          <w:rFonts w:ascii="Calibri"/>
          <w:sz w:val="20"/>
        </w:rPr>
        <w:t>GOV.UK</w:t>
      </w:r>
      <w:r w:rsidRPr="0093747A">
        <w:rPr>
          <w:rFonts w:ascii="Calibri"/>
          <w:spacing w:val="-6"/>
          <w:sz w:val="20"/>
        </w:rPr>
        <w:t xml:space="preserve"> </w:t>
      </w:r>
      <w:r w:rsidRPr="0093747A">
        <w:rPr>
          <w:rFonts w:ascii="Calibri"/>
          <w:spacing w:val="-2"/>
          <w:sz w:val="20"/>
        </w:rPr>
        <w:t>(www.gov.uk)</w:t>
      </w:r>
    </w:p>
    <w:p w14:paraId="59106B6C" w14:textId="01F2D516" w:rsidR="00520BBB" w:rsidRPr="0093747A" w:rsidRDefault="00000000">
      <w:pPr>
        <w:ind w:left="1157"/>
        <w:rPr>
          <w:rFonts w:ascii="Calibri"/>
          <w:sz w:val="20"/>
        </w:rPr>
      </w:pPr>
      <w:bookmarkStart w:id="18" w:name="_bookmark12"/>
      <w:bookmarkEnd w:id="18"/>
      <w:r w:rsidRPr="0093747A">
        <w:rPr>
          <w:rFonts w:ascii="Calibri"/>
          <w:position w:val="7"/>
          <w:sz w:val="13"/>
        </w:rPr>
        <w:t>13</w:t>
      </w:r>
      <w:r w:rsidRPr="0093747A">
        <w:rPr>
          <w:rFonts w:ascii="Calibri"/>
          <w:spacing w:val="40"/>
          <w:position w:val="7"/>
          <w:sz w:val="13"/>
        </w:rPr>
        <w:t xml:space="preserve"> </w:t>
      </w:r>
      <w:r w:rsidRPr="0093747A">
        <w:rPr>
          <w:rFonts w:ascii="Calibri"/>
          <w:sz w:val="20"/>
        </w:rPr>
        <w:t xml:space="preserve">Paragraph 21, NPPF, 2021 </w:t>
      </w:r>
      <w:r w:rsidRPr="0093747A">
        <w:rPr>
          <w:rFonts w:ascii="Calibri"/>
          <w:spacing w:val="-2"/>
          <w:sz w:val="20"/>
        </w:rPr>
        <w:t>https://assets.publishing.service.gov.uk/government/uploads/system/uploads/attachment_data/file/1005759</w:t>
      </w:r>
    </w:p>
    <w:p w14:paraId="65F5E992" w14:textId="092013DE" w:rsidR="00520BBB" w:rsidRPr="0093747A" w:rsidRDefault="00000000">
      <w:pPr>
        <w:spacing w:line="243" w:lineRule="exact"/>
        <w:ind w:left="1157"/>
        <w:rPr>
          <w:rFonts w:ascii="Calibri"/>
          <w:sz w:val="20"/>
        </w:rPr>
      </w:pPr>
      <w:r w:rsidRPr="0093747A">
        <w:rPr>
          <w:rFonts w:ascii="Calibri"/>
          <w:spacing w:val="-2"/>
          <w:sz w:val="20"/>
        </w:rPr>
        <w:t>/NPPF_July_2021.pdf</w:t>
      </w:r>
    </w:p>
    <w:p w14:paraId="260E6FFD" w14:textId="7F08E885" w:rsidR="00520BBB" w:rsidRPr="0093747A" w:rsidRDefault="00000000">
      <w:pPr>
        <w:ind w:left="1157"/>
        <w:rPr>
          <w:rFonts w:ascii="Calibri"/>
          <w:sz w:val="20"/>
        </w:rPr>
      </w:pPr>
      <w:bookmarkStart w:id="19" w:name="_bookmark13"/>
      <w:bookmarkEnd w:id="19"/>
      <w:r w:rsidRPr="0093747A">
        <w:rPr>
          <w:rFonts w:ascii="Calibri"/>
          <w:position w:val="7"/>
          <w:sz w:val="13"/>
        </w:rPr>
        <w:t>14</w:t>
      </w:r>
      <w:r w:rsidRPr="0093747A">
        <w:rPr>
          <w:rFonts w:ascii="Calibri"/>
          <w:spacing w:val="40"/>
          <w:position w:val="7"/>
          <w:sz w:val="13"/>
        </w:rPr>
        <w:t xml:space="preserve"> </w:t>
      </w:r>
      <w:r w:rsidRPr="0093747A">
        <w:rPr>
          <w:rFonts w:ascii="Calibri"/>
          <w:sz w:val="20"/>
        </w:rPr>
        <w:t xml:space="preserve">Paragraph 22, NPPF, 2021 </w:t>
      </w:r>
      <w:r w:rsidRPr="0093747A">
        <w:rPr>
          <w:rFonts w:ascii="Calibri"/>
          <w:spacing w:val="-2"/>
          <w:sz w:val="20"/>
        </w:rPr>
        <w:t>https://assets.publishing.service.gov.uk/government/uploads/system/uploads/attachment_data/file/1005759</w:t>
      </w:r>
    </w:p>
    <w:p w14:paraId="12EB109C" w14:textId="75433E1E" w:rsidR="00520BBB" w:rsidRPr="0093747A" w:rsidRDefault="00000000">
      <w:pPr>
        <w:spacing w:line="242" w:lineRule="exact"/>
        <w:ind w:left="1157"/>
        <w:rPr>
          <w:rFonts w:ascii="Calibri"/>
          <w:sz w:val="20"/>
        </w:rPr>
      </w:pPr>
      <w:r w:rsidRPr="0093747A">
        <w:rPr>
          <w:rFonts w:ascii="Calibri"/>
          <w:spacing w:val="-2"/>
          <w:sz w:val="20"/>
        </w:rPr>
        <w:t>/NPPF_July_2021.pdf</w:t>
      </w:r>
    </w:p>
    <w:p w14:paraId="5EE8E006" w14:textId="532C5BE6" w:rsidR="00520BBB" w:rsidRPr="0093747A" w:rsidRDefault="00000000">
      <w:pPr>
        <w:spacing w:line="246" w:lineRule="exact"/>
        <w:ind w:left="1157"/>
        <w:rPr>
          <w:rFonts w:ascii="Calibri"/>
          <w:sz w:val="20"/>
        </w:rPr>
      </w:pPr>
      <w:bookmarkStart w:id="20" w:name="_bookmark14"/>
      <w:bookmarkEnd w:id="20"/>
      <w:r w:rsidRPr="0093747A">
        <w:rPr>
          <w:rFonts w:ascii="Calibri"/>
          <w:spacing w:val="-2"/>
          <w:position w:val="7"/>
          <w:sz w:val="13"/>
        </w:rPr>
        <w:t>15</w:t>
      </w:r>
      <w:r w:rsidRPr="0093747A">
        <w:rPr>
          <w:rFonts w:ascii="Calibri"/>
          <w:spacing w:val="79"/>
          <w:w w:val="150"/>
          <w:position w:val="7"/>
          <w:sz w:val="13"/>
        </w:rPr>
        <w:t xml:space="preserve"> </w:t>
      </w:r>
      <w:r w:rsidRPr="0093747A">
        <w:rPr>
          <w:rFonts w:ascii="Calibri"/>
          <w:spacing w:val="-2"/>
          <w:sz w:val="20"/>
        </w:rPr>
        <w:t>https://www.ashfield.gov.uk/planning-building-control/development-management-documents/</w:t>
      </w:r>
    </w:p>
    <w:p w14:paraId="26E73E97" w14:textId="77777777" w:rsidR="00520BBB" w:rsidRDefault="00520BBB">
      <w:pPr>
        <w:spacing w:line="246" w:lineRule="exact"/>
        <w:rPr>
          <w:rFonts w:ascii="Calibri"/>
          <w:sz w:val="20"/>
        </w:rPr>
        <w:sectPr w:rsidR="00520BBB">
          <w:footerReference w:type="default" r:id="rId19"/>
          <w:pgSz w:w="11910" w:h="16840"/>
          <w:pgMar w:top="1340" w:right="0" w:bottom="1240" w:left="283" w:header="0" w:footer="1047" w:gutter="0"/>
          <w:pgNumType w:start="3"/>
          <w:cols w:space="720"/>
        </w:sectPr>
      </w:pPr>
    </w:p>
    <w:p w14:paraId="1058FCBA" w14:textId="77777777" w:rsidR="00520BBB" w:rsidRDefault="00000000">
      <w:pPr>
        <w:spacing w:before="82" w:line="259" w:lineRule="auto"/>
        <w:ind w:left="2008" w:right="1069"/>
        <w:rPr>
          <w:i/>
          <w:sz w:val="24"/>
        </w:rPr>
      </w:pPr>
      <w:r>
        <w:rPr>
          <w:i/>
          <w:sz w:val="24"/>
        </w:rPr>
        <w:lastRenderedPageBreak/>
        <w:t>enhancing</w:t>
      </w:r>
      <w:r>
        <w:rPr>
          <w:i/>
          <w:spacing w:val="-5"/>
          <w:sz w:val="24"/>
        </w:rPr>
        <w:t xml:space="preserve"> </w:t>
      </w:r>
      <w:r>
        <w:rPr>
          <w:i/>
          <w:sz w:val="24"/>
        </w:rPr>
        <w:t>the</w:t>
      </w:r>
      <w:r>
        <w:rPr>
          <w:i/>
          <w:spacing w:val="-3"/>
          <w:sz w:val="24"/>
        </w:rPr>
        <w:t xml:space="preserve"> </w:t>
      </w:r>
      <w:r>
        <w:rPr>
          <w:i/>
          <w:sz w:val="24"/>
        </w:rPr>
        <w:t>natural</w:t>
      </w:r>
      <w:r>
        <w:rPr>
          <w:i/>
          <w:spacing w:val="-6"/>
          <w:sz w:val="24"/>
        </w:rPr>
        <w:t xml:space="preserve"> </w:t>
      </w:r>
      <w:r>
        <w:rPr>
          <w:i/>
          <w:sz w:val="24"/>
        </w:rPr>
        <w:t>and</w:t>
      </w:r>
      <w:r>
        <w:rPr>
          <w:i/>
          <w:spacing w:val="-5"/>
          <w:sz w:val="24"/>
        </w:rPr>
        <w:t xml:space="preserve"> </w:t>
      </w:r>
      <w:r>
        <w:rPr>
          <w:i/>
          <w:sz w:val="24"/>
        </w:rPr>
        <w:t>historic</w:t>
      </w:r>
      <w:r>
        <w:rPr>
          <w:i/>
          <w:spacing w:val="-4"/>
          <w:sz w:val="24"/>
        </w:rPr>
        <w:t xml:space="preserve"> </w:t>
      </w:r>
      <w:r>
        <w:rPr>
          <w:i/>
          <w:sz w:val="24"/>
        </w:rPr>
        <w:t>environment</w:t>
      </w:r>
      <w:r>
        <w:rPr>
          <w:i/>
          <w:spacing w:val="-3"/>
          <w:sz w:val="24"/>
        </w:rPr>
        <w:t xml:space="preserve"> </w:t>
      </w:r>
      <w:r>
        <w:rPr>
          <w:i/>
          <w:sz w:val="24"/>
        </w:rPr>
        <w:t>and</w:t>
      </w:r>
      <w:r>
        <w:rPr>
          <w:i/>
          <w:spacing w:val="-3"/>
          <w:sz w:val="24"/>
        </w:rPr>
        <w:t xml:space="preserve"> </w:t>
      </w:r>
      <w:r>
        <w:rPr>
          <w:i/>
          <w:sz w:val="24"/>
        </w:rPr>
        <w:t>setting</w:t>
      </w:r>
      <w:r>
        <w:rPr>
          <w:i/>
          <w:spacing w:val="-3"/>
          <w:sz w:val="24"/>
        </w:rPr>
        <w:t xml:space="preserve"> </w:t>
      </w:r>
      <w:r>
        <w:rPr>
          <w:i/>
          <w:sz w:val="24"/>
        </w:rPr>
        <w:t>out</w:t>
      </w:r>
      <w:r>
        <w:rPr>
          <w:i/>
          <w:spacing w:val="-3"/>
          <w:sz w:val="24"/>
        </w:rPr>
        <w:t xml:space="preserve"> </w:t>
      </w:r>
      <w:r>
        <w:rPr>
          <w:i/>
          <w:sz w:val="24"/>
        </w:rPr>
        <w:t>other development management policies’</w:t>
      </w:r>
      <w:hyperlink w:anchor="_bookmark15" w:history="1">
        <w:r>
          <w:rPr>
            <w:i/>
            <w:position w:val="7"/>
            <w:sz w:val="16"/>
          </w:rPr>
          <w:t>16</w:t>
        </w:r>
      </w:hyperlink>
      <w:r>
        <w:rPr>
          <w:i/>
          <w:sz w:val="24"/>
        </w:rPr>
        <w:t>.</w:t>
      </w:r>
    </w:p>
    <w:p w14:paraId="40E42531" w14:textId="77777777" w:rsidR="00520BBB" w:rsidRDefault="00520BBB">
      <w:pPr>
        <w:pStyle w:val="BodyText"/>
        <w:spacing w:before="20"/>
        <w:rPr>
          <w:i/>
        </w:rPr>
      </w:pPr>
    </w:p>
    <w:p w14:paraId="0B73966E" w14:textId="77777777" w:rsidR="00520BBB" w:rsidRDefault="00000000">
      <w:pPr>
        <w:pStyle w:val="ListParagraph"/>
        <w:numPr>
          <w:ilvl w:val="1"/>
          <w:numId w:val="28"/>
        </w:numPr>
        <w:tabs>
          <w:tab w:val="left" w:pos="2009"/>
        </w:tabs>
        <w:spacing w:line="256" w:lineRule="auto"/>
        <w:ind w:right="1562"/>
        <w:rPr>
          <w:sz w:val="24"/>
        </w:rPr>
      </w:pPr>
      <w:r>
        <w:rPr>
          <w:sz w:val="24"/>
        </w:rPr>
        <w:t>Paragraphs 31 – 33 of the NPPF (2021) set out the requirements for plan preparation and review and sates that all polices should be underpinned by relevant and up to date evidence, that is adequate and proportionate</w:t>
      </w:r>
      <w:hyperlink w:anchor="_bookmark16" w:history="1">
        <w:r>
          <w:rPr>
            <w:position w:val="8"/>
            <w:sz w:val="16"/>
          </w:rPr>
          <w:t>17</w:t>
        </w:r>
      </w:hyperlink>
      <w:r>
        <w:rPr>
          <w:sz w:val="24"/>
        </w:rPr>
        <w:t xml:space="preserve">. In </w:t>
      </w:r>
      <w:proofErr w:type="gramStart"/>
      <w:r>
        <w:rPr>
          <w:sz w:val="24"/>
        </w:rPr>
        <w:t>addition,</w:t>
      </w:r>
      <w:r>
        <w:rPr>
          <w:spacing w:val="-2"/>
          <w:sz w:val="24"/>
        </w:rPr>
        <w:t xml:space="preserve"> </w:t>
      </w:r>
      <w:r>
        <w:rPr>
          <w:sz w:val="24"/>
        </w:rPr>
        <w:t>‘</w:t>
      </w:r>
      <w:proofErr w:type="gramEnd"/>
      <w:r>
        <w:rPr>
          <w:i/>
          <w:sz w:val="24"/>
        </w:rPr>
        <w:t>local</w:t>
      </w:r>
      <w:r>
        <w:rPr>
          <w:i/>
          <w:spacing w:val="-6"/>
          <w:sz w:val="24"/>
        </w:rPr>
        <w:t xml:space="preserve"> </w:t>
      </w:r>
      <w:r>
        <w:rPr>
          <w:i/>
          <w:sz w:val="24"/>
        </w:rPr>
        <w:t>plans</w:t>
      </w:r>
      <w:r>
        <w:rPr>
          <w:i/>
          <w:spacing w:val="-5"/>
          <w:sz w:val="24"/>
        </w:rPr>
        <w:t xml:space="preserve"> </w:t>
      </w:r>
      <w:r>
        <w:rPr>
          <w:i/>
          <w:sz w:val="24"/>
        </w:rPr>
        <w:t>and</w:t>
      </w:r>
      <w:r>
        <w:rPr>
          <w:i/>
          <w:spacing w:val="-2"/>
          <w:sz w:val="24"/>
        </w:rPr>
        <w:t xml:space="preserve"> </w:t>
      </w:r>
      <w:r>
        <w:rPr>
          <w:i/>
          <w:sz w:val="24"/>
        </w:rPr>
        <w:t>spatial</w:t>
      </w:r>
      <w:r>
        <w:rPr>
          <w:i/>
          <w:spacing w:val="-3"/>
          <w:sz w:val="24"/>
        </w:rPr>
        <w:t xml:space="preserve"> </w:t>
      </w:r>
      <w:r>
        <w:rPr>
          <w:i/>
          <w:sz w:val="24"/>
        </w:rPr>
        <w:t>development</w:t>
      </w:r>
      <w:r>
        <w:rPr>
          <w:i/>
          <w:spacing w:val="-2"/>
          <w:sz w:val="24"/>
        </w:rPr>
        <w:t xml:space="preserve"> </w:t>
      </w:r>
      <w:r>
        <w:rPr>
          <w:i/>
          <w:sz w:val="24"/>
        </w:rPr>
        <w:t>strategies</w:t>
      </w:r>
      <w:r>
        <w:rPr>
          <w:i/>
          <w:spacing w:val="-3"/>
          <w:sz w:val="24"/>
        </w:rPr>
        <w:t xml:space="preserve"> </w:t>
      </w:r>
      <w:r>
        <w:rPr>
          <w:i/>
          <w:sz w:val="24"/>
        </w:rPr>
        <w:t>should</w:t>
      </w:r>
      <w:r>
        <w:rPr>
          <w:i/>
          <w:spacing w:val="-4"/>
          <w:sz w:val="24"/>
        </w:rPr>
        <w:t xml:space="preserve"> </w:t>
      </w:r>
      <w:r>
        <w:rPr>
          <w:i/>
          <w:sz w:val="24"/>
        </w:rPr>
        <w:t>be</w:t>
      </w:r>
      <w:r>
        <w:rPr>
          <w:i/>
          <w:spacing w:val="-4"/>
          <w:sz w:val="24"/>
        </w:rPr>
        <w:t xml:space="preserve"> </w:t>
      </w:r>
      <w:r>
        <w:rPr>
          <w:i/>
          <w:sz w:val="24"/>
        </w:rPr>
        <w:t>informed throughout their preparation by a sustainability appraisal that meets the relevant legal requirements’</w:t>
      </w:r>
      <w:hyperlink w:anchor="_bookmark17" w:history="1">
        <w:r>
          <w:rPr>
            <w:i/>
            <w:position w:val="7"/>
            <w:sz w:val="16"/>
          </w:rPr>
          <w:t>18</w:t>
        </w:r>
      </w:hyperlink>
      <w:r>
        <w:rPr>
          <w:i/>
          <w:sz w:val="24"/>
        </w:rPr>
        <w:t>.</w:t>
      </w:r>
      <w:r>
        <w:rPr>
          <w:i/>
          <w:spacing w:val="40"/>
          <w:sz w:val="24"/>
        </w:rPr>
        <w:t xml:space="preserve"> </w:t>
      </w:r>
      <w:r>
        <w:rPr>
          <w:sz w:val="24"/>
        </w:rPr>
        <w:t xml:space="preserve">The evidence </w:t>
      </w:r>
      <w:proofErr w:type="gramStart"/>
      <w:r>
        <w:rPr>
          <w:sz w:val="24"/>
        </w:rPr>
        <w:t>base</w:t>
      </w:r>
      <w:proofErr w:type="gramEnd"/>
      <w:r>
        <w:rPr>
          <w:sz w:val="24"/>
        </w:rPr>
        <w:t xml:space="preserve"> and Sustainability Appraisal (SA) supporting the ADC Draft Local Plan is available on the council website</w:t>
      </w:r>
      <w:hyperlink w:anchor="_bookmark18" w:history="1">
        <w:r>
          <w:rPr>
            <w:position w:val="8"/>
            <w:sz w:val="16"/>
          </w:rPr>
          <w:t>19</w:t>
        </w:r>
      </w:hyperlink>
      <w:r>
        <w:rPr>
          <w:sz w:val="24"/>
        </w:rPr>
        <w:t>.</w:t>
      </w:r>
    </w:p>
    <w:p w14:paraId="6C5EB454" w14:textId="77777777" w:rsidR="00520BBB" w:rsidRDefault="00520BBB">
      <w:pPr>
        <w:pStyle w:val="BodyText"/>
        <w:spacing w:before="33"/>
      </w:pPr>
    </w:p>
    <w:p w14:paraId="0838E777" w14:textId="77777777" w:rsidR="00520BBB" w:rsidRDefault="00000000">
      <w:pPr>
        <w:pStyle w:val="ListParagraph"/>
        <w:numPr>
          <w:ilvl w:val="1"/>
          <w:numId w:val="28"/>
        </w:numPr>
        <w:tabs>
          <w:tab w:val="left" w:pos="2009"/>
        </w:tabs>
        <w:spacing w:line="259" w:lineRule="auto"/>
        <w:ind w:right="1456"/>
        <w:rPr>
          <w:sz w:val="24"/>
        </w:rPr>
      </w:pPr>
      <w:r>
        <w:rPr>
          <w:sz w:val="24"/>
        </w:rPr>
        <w:t xml:space="preserve">The contributions expected to be delivered </w:t>
      </w:r>
      <w:proofErr w:type="gramStart"/>
      <w:r>
        <w:rPr>
          <w:sz w:val="24"/>
        </w:rPr>
        <w:t>as a result of</w:t>
      </w:r>
      <w:proofErr w:type="gramEnd"/>
      <w:r>
        <w:rPr>
          <w:sz w:val="24"/>
        </w:rPr>
        <w:t xml:space="preserve"> development</w:t>
      </w:r>
      <w:r>
        <w:rPr>
          <w:spacing w:val="40"/>
          <w:sz w:val="24"/>
        </w:rPr>
        <w:t xml:space="preserve"> </w:t>
      </w:r>
      <w:r>
        <w:rPr>
          <w:sz w:val="24"/>
        </w:rPr>
        <w:t>should be set</w:t>
      </w:r>
      <w:r>
        <w:rPr>
          <w:spacing w:val="-1"/>
          <w:sz w:val="24"/>
        </w:rPr>
        <w:t xml:space="preserve"> </w:t>
      </w:r>
      <w:r>
        <w:rPr>
          <w:sz w:val="24"/>
        </w:rPr>
        <w:t>out in the plan, this can include levels of</w:t>
      </w:r>
      <w:r>
        <w:rPr>
          <w:spacing w:val="-1"/>
          <w:sz w:val="24"/>
        </w:rPr>
        <w:t xml:space="preserve"> </w:t>
      </w:r>
      <w:r>
        <w:rPr>
          <w:sz w:val="24"/>
        </w:rPr>
        <w:t>affordable housing as well as other infrastructure, as is set out in paragraph 34 of the NPPF</w:t>
      </w:r>
      <w:r>
        <w:rPr>
          <w:spacing w:val="40"/>
          <w:sz w:val="24"/>
        </w:rPr>
        <w:t xml:space="preserve"> </w:t>
      </w:r>
      <w:r>
        <w:rPr>
          <w:sz w:val="24"/>
        </w:rPr>
        <w:t>(2021).</w:t>
      </w:r>
      <w:r>
        <w:rPr>
          <w:spacing w:val="40"/>
          <w:sz w:val="24"/>
        </w:rPr>
        <w:t xml:space="preserve"> </w:t>
      </w:r>
      <w:r>
        <w:rPr>
          <w:sz w:val="24"/>
        </w:rPr>
        <w:t>Crucially,</w:t>
      </w:r>
      <w:r>
        <w:rPr>
          <w:spacing w:val="-2"/>
          <w:sz w:val="24"/>
        </w:rPr>
        <w:t xml:space="preserve"> </w:t>
      </w:r>
      <w:r>
        <w:rPr>
          <w:sz w:val="24"/>
        </w:rPr>
        <w:t>such</w:t>
      </w:r>
      <w:r>
        <w:rPr>
          <w:spacing w:val="-4"/>
          <w:sz w:val="24"/>
        </w:rPr>
        <w:t xml:space="preserve"> </w:t>
      </w:r>
      <w:r>
        <w:rPr>
          <w:sz w:val="24"/>
        </w:rPr>
        <w:t>policies</w:t>
      </w:r>
      <w:r>
        <w:rPr>
          <w:spacing w:val="-3"/>
          <w:sz w:val="24"/>
        </w:rPr>
        <w:t xml:space="preserve"> </w:t>
      </w:r>
      <w:r>
        <w:rPr>
          <w:sz w:val="24"/>
        </w:rPr>
        <w:t>should</w:t>
      </w:r>
      <w:r>
        <w:rPr>
          <w:spacing w:val="-4"/>
          <w:sz w:val="24"/>
        </w:rPr>
        <w:t xml:space="preserve"> </w:t>
      </w:r>
      <w:r>
        <w:rPr>
          <w:sz w:val="24"/>
        </w:rPr>
        <w:t>not</w:t>
      </w:r>
      <w:r>
        <w:rPr>
          <w:spacing w:val="-5"/>
          <w:sz w:val="24"/>
        </w:rPr>
        <w:t xml:space="preserve"> </w:t>
      </w:r>
      <w:r>
        <w:rPr>
          <w:sz w:val="24"/>
        </w:rPr>
        <w:t>undermine</w:t>
      </w:r>
      <w:r>
        <w:rPr>
          <w:spacing w:val="-2"/>
          <w:sz w:val="24"/>
        </w:rPr>
        <w:t xml:space="preserve"> </w:t>
      </w:r>
      <w:r>
        <w:rPr>
          <w:sz w:val="24"/>
        </w:rPr>
        <w:t>the</w:t>
      </w:r>
      <w:r>
        <w:rPr>
          <w:spacing w:val="-2"/>
          <w:sz w:val="24"/>
        </w:rPr>
        <w:t xml:space="preserve"> </w:t>
      </w:r>
      <w:r>
        <w:rPr>
          <w:sz w:val="24"/>
        </w:rPr>
        <w:t>deliverability</w:t>
      </w:r>
      <w:r>
        <w:rPr>
          <w:spacing w:val="-3"/>
          <w:sz w:val="24"/>
        </w:rPr>
        <w:t xml:space="preserve"> </w:t>
      </w:r>
      <w:r>
        <w:rPr>
          <w:sz w:val="24"/>
        </w:rPr>
        <w:t>of</w:t>
      </w:r>
      <w:r>
        <w:rPr>
          <w:spacing w:val="-2"/>
          <w:sz w:val="24"/>
        </w:rPr>
        <w:t xml:space="preserve"> </w:t>
      </w:r>
      <w:r>
        <w:rPr>
          <w:sz w:val="24"/>
        </w:rPr>
        <w:t xml:space="preserve">the </w:t>
      </w:r>
      <w:r>
        <w:rPr>
          <w:spacing w:val="-2"/>
          <w:sz w:val="24"/>
        </w:rPr>
        <w:t>plan.</w:t>
      </w:r>
    </w:p>
    <w:p w14:paraId="0A1477E8" w14:textId="77777777" w:rsidR="00520BBB" w:rsidRDefault="00520BBB">
      <w:pPr>
        <w:pStyle w:val="BodyText"/>
        <w:spacing w:before="22"/>
      </w:pPr>
    </w:p>
    <w:p w14:paraId="4E48B12F" w14:textId="77777777" w:rsidR="00520BBB" w:rsidRDefault="00000000">
      <w:pPr>
        <w:pStyle w:val="ListParagraph"/>
        <w:numPr>
          <w:ilvl w:val="1"/>
          <w:numId w:val="28"/>
        </w:numPr>
        <w:tabs>
          <w:tab w:val="left" w:pos="2009"/>
        </w:tabs>
        <w:spacing w:line="259" w:lineRule="auto"/>
        <w:ind w:right="1614"/>
        <w:rPr>
          <w:sz w:val="24"/>
        </w:rPr>
      </w:pPr>
      <w:r>
        <w:rPr>
          <w:sz w:val="24"/>
        </w:rPr>
        <w:t>The</w:t>
      </w:r>
      <w:r>
        <w:rPr>
          <w:spacing w:val="-1"/>
          <w:sz w:val="24"/>
        </w:rPr>
        <w:t xml:space="preserve"> </w:t>
      </w:r>
      <w:r>
        <w:rPr>
          <w:sz w:val="24"/>
        </w:rPr>
        <w:t>final</w:t>
      </w:r>
      <w:r>
        <w:rPr>
          <w:spacing w:val="-2"/>
          <w:sz w:val="24"/>
        </w:rPr>
        <w:t xml:space="preserve"> </w:t>
      </w:r>
      <w:r>
        <w:rPr>
          <w:sz w:val="24"/>
        </w:rPr>
        <w:t>paragraphs</w:t>
      </w:r>
      <w:r>
        <w:rPr>
          <w:spacing w:val="-2"/>
          <w:sz w:val="24"/>
        </w:rPr>
        <w:t xml:space="preserve"> </w:t>
      </w:r>
      <w:r>
        <w:rPr>
          <w:sz w:val="24"/>
        </w:rPr>
        <w:t>of</w:t>
      </w:r>
      <w:r>
        <w:rPr>
          <w:spacing w:val="-1"/>
          <w:sz w:val="24"/>
        </w:rPr>
        <w:t xml:space="preserve"> </w:t>
      </w:r>
      <w:r>
        <w:rPr>
          <w:sz w:val="24"/>
        </w:rPr>
        <w:t>chapter</w:t>
      </w:r>
      <w:r>
        <w:rPr>
          <w:spacing w:val="-3"/>
          <w:sz w:val="24"/>
        </w:rPr>
        <w:t xml:space="preserve"> </w:t>
      </w:r>
      <w:r>
        <w:rPr>
          <w:sz w:val="24"/>
        </w:rPr>
        <w:t>3</w:t>
      </w:r>
      <w:r>
        <w:rPr>
          <w:spacing w:val="-3"/>
          <w:sz w:val="24"/>
        </w:rPr>
        <w:t xml:space="preserve"> </w:t>
      </w:r>
      <w:r>
        <w:rPr>
          <w:sz w:val="24"/>
        </w:rPr>
        <w:t>relate</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examination</w:t>
      </w:r>
      <w:r>
        <w:rPr>
          <w:spacing w:val="-3"/>
          <w:sz w:val="24"/>
        </w:rPr>
        <w:t xml:space="preserve"> </w:t>
      </w:r>
      <w:r>
        <w:rPr>
          <w:sz w:val="24"/>
        </w:rPr>
        <w:t>of</w:t>
      </w:r>
      <w:r>
        <w:rPr>
          <w:spacing w:val="-4"/>
          <w:sz w:val="24"/>
        </w:rPr>
        <w:t xml:space="preserve"> </w:t>
      </w:r>
      <w:r>
        <w:rPr>
          <w:sz w:val="24"/>
        </w:rPr>
        <w:t>plans</w:t>
      </w:r>
      <w:r>
        <w:rPr>
          <w:spacing w:val="-4"/>
          <w:sz w:val="24"/>
        </w:rPr>
        <w:t xml:space="preserve"> </w:t>
      </w:r>
      <w:r>
        <w:rPr>
          <w:sz w:val="24"/>
        </w:rPr>
        <w:t>and</w:t>
      </w:r>
      <w:r>
        <w:rPr>
          <w:spacing w:val="-3"/>
          <w:sz w:val="24"/>
        </w:rPr>
        <w:t xml:space="preserve"> </w:t>
      </w:r>
      <w:r>
        <w:rPr>
          <w:sz w:val="24"/>
        </w:rPr>
        <w:t>set out the 4 tests of soundness in paragraph 35 which are that the Plan is:</w:t>
      </w:r>
    </w:p>
    <w:p w14:paraId="55C230DD" w14:textId="77777777" w:rsidR="00520BBB" w:rsidRDefault="00520BBB">
      <w:pPr>
        <w:pStyle w:val="BodyText"/>
        <w:spacing w:before="20"/>
      </w:pPr>
    </w:p>
    <w:p w14:paraId="15D9717E" w14:textId="77777777" w:rsidR="00520BBB" w:rsidRDefault="00000000">
      <w:pPr>
        <w:pStyle w:val="ListParagraph"/>
        <w:numPr>
          <w:ilvl w:val="2"/>
          <w:numId w:val="28"/>
        </w:numPr>
        <w:tabs>
          <w:tab w:val="left" w:pos="2156"/>
        </w:tabs>
        <w:spacing w:before="1" w:line="259" w:lineRule="auto"/>
        <w:ind w:left="1877" w:right="1553" w:firstLine="0"/>
        <w:rPr>
          <w:i/>
          <w:sz w:val="24"/>
        </w:rPr>
      </w:pPr>
      <w:r>
        <w:rPr>
          <w:b/>
          <w:i/>
          <w:sz w:val="24"/>
        </w:rPr>
        <w:t>Positively</w:t>
      </w:r>
      <w:r>
        <w:rPr>
          <w:b/>
          <w:i/>
          <w:spacing w:val="-4"/>
          <w:sz w:val="24"/>
        </w:rPr>
        <w:t xml:space="preserve"> </w:t>
      </w:r>
      <w:r>
        <w:rPr>
          <w:b/>
          <w:i/>
          <w:sz w:val="24"/>
        </w:rPr>
        <w:t>prepared</w:t>
      </w:r>
      <w:r>
        <w:rPr>
          <w:b/>
          <w:i/>
          <w:spacing w:val="-3"/>
          <w:sz w:val="24"/>
        </w:rPr>
        <w:t xml:space="preserve"> </w:t>
      </w:r>
      <w:r>
        <w:rPr>
          <w:i/>
          <w:sz w:val="24"/>
        </w:rPr>
        <w:t>–</w:t>
      </w:r>
      <w:r>
        <w:rPr>
          <w:i/>
          <w:spacing w:val="-2"/>
          <w:sz w:val="24"/>
        </w:rPr>
        <w:t xml:space="preserve"> </w:t>
      </w:r>
      <w:r>
        <w:rPr>
          <w:i/>
          <w:sz w:val="24"/>
        </w:rPr>
        <w:t>providing</w:t>
      </w:r>
      <w:r>
        <w:rPr>
          <w:i/>
          <w:spacing w:val="-2"/>
          <w:sz w:val="24"/>
        </w:rPr>
        <w:t xml:space="preserve"> </w:t>
      </w:r>
      <w:r>
        <w:rPr>
          <w:i/>
          <w:sz w:val="24"/>
        </w:rPr>
        <w:t>a</w:t>
      </w:r>
      <w:r>
        <w:rPr>
          <w:i/>
          <w:spacing w:val="-4"/>
          <w:sz w:val="24"/>
        </w:rPr>
        <w:t xml:space="preserve"> </w:t>
      </w:r>
      <w:r>
        <w:rPr>
          <w:i/>
          <w:sz w:val="24"/>
        </w:rPr>
        <w:t>strategy</w:t>
      </w:r>
      <w:r>
        <w:rPr>
          <w:i/>
          <w:spacing w:val="-3"/>
          <w:sz w:val="24"/>
        </w:rPr>
        <w:t xml:space="preserve"> </w:t>
      </w:r>
      <w:r>
        <w:rPr>
          <w:i/>
          <w:sz w:val="24"/>
        </w:rPr>
        <w:t>which,</w:t>
      </w:r>
      <w:r>
        <w:rPr>
          <w:i/>
          <w:spacing w:val="-2"/>
          <w:sz w:val="24"/>
        </w:rPr>
        <w:t xml:space="preserve"> </w:t>
      </w:r>
      <w:r>
        <w:rPr>
          <w:i/>
          <w:sz w:val="24"/>
        </w:rPr>
        <w:t>as</w:t>
      </w:r>
      <w:r>
        <w:rPr>
          <w:i/>
          <w:spacing w:val="-5"/>
          <w:sz w:val="24"/>
        </w:rPr>
        <w:t xml:space="preserve"> </w:t>
      </w:r>
      <w:r>
        <w:rPr>
          <w:i/>
          <w:sz w:val="24"/>
        </w:rPr>
        <w:t>a</w:t>
      </w:r>
      <w:r>
        <w:rPr>
          <w:i/>
          <w:spacing w:val="-2"/>
          <w:sz w:val="24"/>
        </w:rPr>
        <w:t xml:space="preserve"> </w:t>
      </w:r>
      <w:r>
        <w:rPr>
          <w:i/>
          <w:sz w:val="24"/>
        </w:rPr>
        <w:t>minimum,</w:t>
      </w:r>
      <w:r>
        <w:rPr>
          <w:i/>
          <w:spacing w:val="-2"/>
          <w:sz w:val="24"/>
        </w:rPr>
        <w:t xml:space="preserve"> </w:t>
      </w:r>
      <w:r>
        <w:rPr>
          <w:i/>
          <w:sz w:val="24"/>
        </w:rPr>
        <w:t>seeks</w:t>
      </w:r>
      <w:r>
        <w:rPr>
          <w:i/>
          <w:spacing w:val="-5"/>
          <w:sz w:val="24"/>
        </w:rPr>
        <w:t xml:space="preserve"> </w:t>
      </w:r>
      <w:r>
        <w:rPr>
          <w:i/>
          <w:sz w:val="24"/>
        </w:rPr>
        <w:t xml:space="preserve">to meet the area’s objectively assessed needs; and is informed by agreements with other authorities, so that unmet need from </w:t>
      </w:r>
      <w:proofErr w:type="spellStart"/>
      <w:r>
        <w:rPr>
          <w:i/>
          <w:sz w:val="24"/>
        </w:rPr>
        <w:t>neighbouring</w:t>
      </w:r>
      <w:proofErr w:type="spellEnd"/>
      <w:r>
        <w:rPr>
          <w:i/>
          <w:sz w:val="24"/>
        </w:rPr>
        <w:t xml:space="preserve"> areas is accommodated where it is practical to do so and is consistent with achieving sustainable </w:t>
      </w:r>
      <w:proofErr w:type="gramStart"/>
      <w:r>
        <w:rPr>
          <w:i/>
          <w:sz w:val="24"/>
        </w:rPr>
        <w:t>development;</w:t>
      </w:r>
      <w:proofErr w:type="gramEnd"/>
    </w:p>
    <w:p w14:paraId="51E3B521" w14:textId="77777777" w:rsidR="00520BBB" w:rsidRDefault="00000000">
      <w:pPr>
        <w:pStyle w:val="ListParagraph"/>
        <w:numPr>
          <w:ilvl w:val="2"/>
          <w:numId w:val="28"/>
        </w:numPr>
        <w:tabs>
          <w:tab w:val="left" w:pos="2156"/>
        </w:tabs>
        <w:spacing w:line="261" w:lineRule="auto"/>
        <w:ind w:left="1877" w:right="1949" w:firstLine="0"/>
        <w:rPr>
          <w:i/>
          <w:sz w:val="24"/>
        </w:rPr>
      </w:pPr>
      <w:r>
        <w:rPr>
          <w:b/>
          <w:i/>
          <w:sz w:val="24"/>
        </w:rPr>
        <w:t>Justified</w:t>
      </w:r>
      <w:r>
        <w:rPr>
          <w:b/>
          <w:i/>
          <w:spacing w:val="-7"/>
          <w:sz w:val="24"/>
        </w:rPr>
        <w:t xml:space="preserve"> </w:t>
      </w:r>
      <w:r>
        <w:rPr>
          <w:i/>
          <w:sz w:val="24"/>
        </w:rPr>
        <w:t>–</w:t>
      </w:r>
      <w:r>
        <w:rPr>
          <w:i/>
          <w:spacing w:val="-3"/>
          <w:sz w:val="24"/>
        </w:rPr>
        <w:t xml:space="preserve"> </w:t>
      </w:r>
      <w:r>
        <w:rPr>
          <w:i/>
          <w:sz w:val="24"/>
        </w:rPr>
        <w:t>an</w:t>
      </w:r>
      <w:r>
        <w:rPr>
          <w:i/>
          <w:spacing w:val="-3"/>
          <w:sz w:val="24"/>
        </w:rPr>
        <w:t xml:space="preserve"> </w:t>
      </w:r>
      <w:r>
        <w:rPr>
          <w:i/>
          <w:sz w:val="24"/>
        </w:rPr>
        <w:t>appropriate</w:t>
      </w:r>
      <w:r>
        <w:rPr>
          <w:i/>
          <w:spacing w:val="-3"/>
          <w:sz w:val="24"/>
        </w:rPr>
        <w:t xml:space="preserve"> </w:t>
      </w:r>
      <w:r>
        <w:rPr>
          <w:i/>
          <w:sz w:val="24"/>
        </w:rPr>
        <w:t>strategy,</w:t>
      </w:r>
      <w:r>
        <w:rPr>
          <w:i/>
          <w:spacing w:val="-3"/>
          <w:sz w:val="24"/>
        </w:rPr>
        <w:t xml:space="preserve"> </w:t>
      </w:r>
      <w:proofErr w:type="gramStart"/>
      <w:r>
        <w:rPr>
          <w:i/>
          <w:sz w:val="24"/>
        </w:rPr>
        <w:t>taking</w:t>
      </w:r>
      <w:r>
        <w:rPr>
          <w:i/>
          <w:spacing w:val="-5"/>
          <w:sz w:val="24"/>
        </w:rPr>
        <w:t xml:space="preserve"> </w:t>
      </w:r>
      <w:r>
        <w:rPr>
          <w:i/>
          <w:sz w:val="24"/>
        </w:rPr>
        <w:t>into</w:t>
      </w:r>
      <w:r>
        <w:rPr>
          <w:i/>
          <w:spacing w:val="-5"/>
          <w:sz w:val="24"/>
        </w:rPr>
        <w:t xml:space="preserve"> </w:t>
      </w:r>
      <w:r>
        <w:rPr>
          <w:i/>
          <w:sz w:val="24"/>
        </w:rPr>
        <w:t>account</w:t>
      </w:r>
      <w:proofErr w:type="gramEnd"/>
      <w:r>
        <w:rPr>
          <w:i/>
          <w:spacing w:val="-3"/>
          <w:sz w:val="24"/>
        </w:rPr>
        <w:t xml:space="preserve"> </w:t>
      </w:r>
      <w:r>
        <w:rPr>
          <w:i/>
          <w:sz w:val="24"/>
        </w:rPr>
        <w:t>the</w:t>
      </w:r>
      <w:r>
        <w:rPr>
          <w:i/>
          <w:spacing w:val="-3"/>
          <w:sz w:val="24"/>
        </w:rPr>
        <w:t xml:space="preserve"> </w:t>
      </w:r>
      <w:r>
        <w:rPr>
          <w:i/>
          <w:sz w:val="24"/>
        </w:rPr>
        <w:t xml:space="preserve">reasonable alternatives, and based on proportionate </w:t>
      </w:r>
      <w:proofErr w:type="gramStart"/>
      <w:r>
        <w:rPr>
          <w:i/>
          <w:sz w:val="24"/>
        </w:rPr>
        <w:t>evidence;</w:t>
      </w:r>
      <w:proofErr w:type="gramEnd"/>
    </w:p>
    <w:p w14:paraId="27A8A255" w14:textId="77777777" w:rsidR="00520BBB" w:rsidRDefault="00000000">
      <w:pPr>
        <w:pStyle w:val="ListParagraph"/>
        <w:numPr>
          <w:ilvl w:val="2"/>
          <w:numId w:val="28"/>
        </w:numPr>
        <w:tabs>
          <w:tab w:val="left" w:pos="2142"/>
        </w:tabs>
        <w:spacing w:line="259" w:lineRule="auto"/>
        <w:ind w:left="1877" w:right="1589" w:firstLine="0"/>
        <w:rPr>
          <w:i/>
          <w:sz w:val="24"/>
        </w:rPr>
      </w:pPr>
      <w:r>
        <w:rPr>
          <w:b/>
          <w:i/>
          <w:sz w:val="24"/>
        </w:rPr>
        <w:t xml:space="preserve">Effective </w:t>
      </w:r>
      <w:r>
        <w:rPr>
          <w:i/>
          <w:sz w:val="24"/>
        </w:rPr>
        <w:t>– deliverable over the plan period, and based on effective joint working</w:t>
      </w:r>
      <w:r>
        <w:rPr>
          <w:i/>
          <w:spacing w:val="-2"/>
          <w:sz w:val="24"/>
        </w:rPr>
        <w:t xml:space="preserve"> </w:t>
      </w:r>
      <w:r>
        <w:rPr>
          <w:i/>
          <w:sz w:val="24"/>
        </w:rPr>
        <w:t>on</w:t>
      </w:r>
      <w:r>
        <w:rPr>
          <w:i/>
          <w:spacing w:val="-4"/>
          <w:sz w:val="24"/>
        </w:rPr>
        <w:t xml:space="preserve"> </w:t>
      </w:r>
      <w:r>
        <w:rPr>
          <w:i/>
          <w:sz w:val="24"/>
        </w:rPr>
        <w:t>cross-boundary</w:t>
      </w:r>
      <w:r>
        <w:rPr>
          <w:i/>
          <w:spacing w:val="-3"/>
          <w:sz w:val="24"/>
        </w:rPr>
        <w:t xml:space="preserve"> </w:t>
      </w:r>
      <w:r>
        <w:rPr>
          <w:i/>
          <w:sz w:val="24"/>
        </w:rPr>
        <w:t>strategic</w:t>
      </w:r>
      <w:r>
        <w:rPr>
          <w:i/>
          <w:spacing w:val="-3"/>
          <w:sz w:val="24"/>
        </w:rPr>
        <w:t xml:space="preserve"> </w:t>
      </w:r>
      <w:r>
        <w:rPr>
          <w:i/>
          <w:sz w:val="24"/>
        </w:rPr>
        <w:t>matters</w:t>
      </w:r>
      <w:r>
        <w:rPr>
          <w:i/>
          <w:spacing w:val="-3"/>
          <w:sz w:val="24"/>
        </w:rPr>
        <w:t xml:space="preserve"> </w:t>
      </w:r>
      <w:r>
        <w:rPr>
          <w:i/>
          <w:sz w:val="24"/>
        </w:rPr>
        <w:t>that</w:t>
      </w:r>
      <w:r>
        <w:rPr>
          <w:i/>
          <w:spacing w:val="-5"/>
          <w:sz w:val="24"/>
        </w:rPr>
        <w:t xml:space="preserve"> </w:t>
      </w:r>
      <w:r>
        <w:rPr>
          <w:i/>
          <w:sz w:val="24"/>
        </w:rPr>
        <w:t>have</w:t>
      </w:r>
      <w:r>
        <w:rPr>
          <w:i/>
          <w:spacing w:val="-4"/>
          <w:sz w:val="24"/>
        </w:rPr>
        <w:t xml:space="preserve"> </w:t>
      </w:r>
      <w:r>
        <w:rPr>
          <w:i/>
          <w:sz w:val="24"/>
        </w:rPr>
        <w:t>been</w:t>
      </w:r>
      <w:r>
        <w:rPr>
          <w:i/>
          <w:spacing w:val="-4"/>
          <w:sz w:val="24"/>
        </w:rPr>
        <w:t xml:space="preserve"> </w:t>
      </w:r>
      <w:r>
        <w:rPr>
          <w:i/>
          <w:sz w:val="24"/>
        </w:rPr>
        <w:t>dealt</w:t>
      </w:r>
      <w:r>
        <w:rPr>
          <w:i/>
          <w:spacing w:val="-5"/>
          <w:sz w:val="24"/>
        </w:rPr>
        <w:t xml:space="preserve"> </w:t>
      </w:r>
      <w:r>
        <w:rPr>
          <w:i/>
          <w:sz w:val="24"/>
        </w:rPr>
        <w:t>with</w:t>
      </w:r>
      <w:r>
        <w:rPr>
          <w:i/>
          <w:spacing w:val="-2"/>
          <w:sz w:val="24"/>
        </w:rPr>
        <w:t xml:space="preserve"> </w:t>
      </w:r>
      <w:r>
        <w:rPr>
          <w:i/>
          <w:sz w:val="24"/>
        </w:rPr>
        <w:t>rather than deferred, as evidenced by the statement of common ground; and</w:t>
      </w:r>
    </w:p>
    <w:p w14:paraId="0B686D93" w14:textId="77777777" w:rsidR="00520BBB" w:rsidRDefault="00000000">
      <w:pPr>
        <w:pStyle w:val="ListParagraph"/>
        <w:numPr>
          <w:ilvl w:val="2"/>
          <w:numId w:val="28"/>
        </w:numPr>
        <w:tabs>
          <w:tab w:val="left" w:pos="2156"/>
        </w:tabs>
        <w:spacing w:line="259" w:lineRule="auto"/>
        <w:ind w:left="1877" w:right="1911" w:firstLine="0"/>
        <w:rPr>
          <w:i/>
          <w:sz w:val="24"/>
        </w:rPr>
      </w:pPr>
      <w:r>
        <w:rPr>
          <w:b/>
          <w:i/>
          <w:sz w:val="24"/>
        </w:rPr>
        <w:t>Consistent</w:t>
      </w:r>
      <w:r>
        <w:rPr>
          <w:b/>
          <w:i/>
          <w:spacing w:val="-5"/>
          <w:sz w:val="24"/>
        </w:rPr>
        <w:t xml:space="preserve"> </w:t>
      </w:r>
      <w:r>
        <w:rPr>
          <w:b/>
          <w:i/>
          <w:sz w:val="24"/>
        </w:rPr>
        <w:t>with</w:t>
      </w:r>
      <w:r>
        <w:rPr>
          <w:b/>
          <w:i/>
          <w:spacing w:val="-4"/>
          <w:sz w:val="24"/>
        </w:rPr>
        <w:t xml:space="preserve"> </w:t>
      </w:r>
      <w:r>
        <w:rPr>
          <w:b/>
          <w:i/>
          <w:sz w:val="24"/>
        </w:rPr>
        <w:t>national</w:t>
      </w:r>
      <w:r>
        <w:rPr>
          <w:b/>
          <w:i/>
          <w:spacing w:val="-3"/>
          <w:sz w:val="24"/>
        </w:rPr>
        <w:t xml:space="preserve"> </w:t>
      </w:r>
      <w:r>
        <w:rPr>
          <w:b/>
          <w:i/>
          <w:sz w:val="24"/>
        </w:rPr>
        <w:t>policy</w:t>
      </w:r>
      <w:r>
        <w:rPr>
          <w:b/>
          <w:i/>
          <w:spacing w:val="-3"/>
          <w:sz w:val="24"/>
        </w:rPr>
        <w:t xml:space="preserve"> </w:t>
      </w:r>
      <w:r>
        <w:rPr>
          <w:i/>
          <w:sz w:val="24"/>
        </w:rPr>
        <w:t>–</w:t>
      </w:r>
      <w:r>
        <w:rPr>
          <w:i/>
          <w:spacing w:val="-5"/>
          <w:sz w:val="24"/>
        </w:rPr>
        <w:t xml:space="preserve"> </w:t>
      </w:r>
      <w:r>
        <w:rPr>
          <w:i/>
          <w:sz w:val="24"/>
        </w:rPr>
        <w:t>enabling</w:t>
      </w:r>
      <w:r>
        <w:rPr>
          <w:i/>
          <w:spacing w:val="-3"/>
          <w:sz w:val="24"/>
        </w:rPr>
        <w:t xml:space="preserve"> </w:t>
      </w:r>
      <w:r>
        <w:rPr>
          <w:i/>
          <w:sz w:val="24"/>
        </w:rPr>
        <w:t>the</w:t>
      </w:r>
      <w:r>
        <w:rPr>
          <w:i/>
          <w:spacing w:val="-3"/>
          <w:sz w:val="24"/>
        </w:rPr>
        <w:t xml:space="preserve"> </w:t>
      </w:r>
      <w:r>
        <w:rPr>
          <w:i/>
          <w:sz w:val="24"/>
        </w:rPr>
        <w:t>delivery</w:t>
      </w:r>
      <w:r>
        <w:rPr>
          <w:i/>
          <w:spacing w:val="-4"/>
          <w:sz w:val="24"/>
        </w:rPr>
        <w:t xml:space="preserve"> </w:t>
      </w:r>
      <w:r>
        <w:rPr>
          <w:i/>
          <w:sz w:val="24"/>
        </w:rPr>
        <w:t>of</w:t>
      </w:r>
      <w:r>
        <w:rPr>
          <w:i/>
          <w:spacing w:val="-3"/>
          <w:sz w:val="24"/>
        </w:rPr>
        <w:t xml:space="preserve"> </w:t>
      </w:r>
      <w:r>
        <w:rPr>
          <w:i/>
          <w:sz w:val="24"/>
        </w:rPr>
        <w:t>sustainable development in accordance with the policies in this Framework and other statements of national planning policy, where relevant.</w:t>
      </w:r>
    </w:p>
    <w:p w14:paraId="404059F3" w14:textId="77777777" w:rsidR="00520BBB" w:rsidRDefault="00520BBB">
      <w:pPr>
        <w:pStyle w:val="BodyText"/>
        <w:rPr>
          <w:i/>
          <w:sz w:val="20"/>
        </w:rPr>
      </w:pPr>
    </w:p>
    <w:p w14:paraId="7FC785EE" w14:textId="77777777" w:rsidR="00520BBB" w:rsidRDefault="00520BBB">
      <w:pPr>
        <w:pStyle w:val="BodyText"/>
        <w:rPr>
          <w:i/>
          <w:sz w:val="20"/>
        </w:rPr>
      </w:pPr>
    </w:p>
    <w:p w14:paraId="246A06AE" w14:textId="77777777" w:rsidR="00520BBB" w:rsidRDefault="00520BBB">
      <w:pPr>
        <w:pStyle w:val="BodyText"/>
        <w:rPr>
          <w:i/>
          <w:sz w:val="20"/>
        </w:rPr>
      </w:pPr>
    </w:p>
    <w:p w14:paraId="128F0792" w14:textId="77777777" w:rsidR="00520BBB" w:rsidRDefault="00520BBB">
      <w:pPr>
        <w:pStyle w:val="BodyText"/>
        <w:rPr>
          <w:i/>
          <w:sz w:val="20"/>
        </w:rPr>
      </w:pPr>
    </w:p>
    <w:p w14:paraId="14223506" w14:textId="77777777" w:rsidR="00520BBB" w:rsidRDefault="00000000">
      <w:pPr>
        <w:pStyle w:val="BodyText"/>
        <w:spacing w:before="93"/>
        <w:rPr>
          <w:i/>
          <w:sz w:val="20"/>
        </w:rPr>
      </w:pPr>
      <w:r>
        <w:rPr>
          <w:i/>
          <w:noProof/>
          <w:sz w:val="20"/>
        </w:rPr>
        <mc:AlternateContent>
          <mc:Choice Requires="wps">
            <w:drawing>
              <wp:anchor distT="0" distB="0" distL="0" distR="0" simplePos="0" relativeHeight="487589376" behindDoc="1" locked="0" layoutInCell="1" allowOverlap="1" wp14:anchorId="01C2A02A" wp14:editId="606F39FD">
                <wp:simplePos x="0" y="0"/>
                <wp:positionH relativeFrom="page">
                  <wp:posOffset>914400</wp:posOffset>
                </wp:positionH>
                <wp:positionV relativeFrom="paragraph">
                  <wp:posOffset>220451</wp:posOffset>
                </wp:positionV>
                <wp:extent cx="1828800" cy="952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4CCCA" id="Graphic 10" o:spid="_x0000_s1026" alt="&quot;&quot;" style="position:absolute;margin-left:1in;margin-top:17.35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" path="m1828800,l,,,9143r1828800,l1828800,xe" fillcolor="black" stroked="f">
                <v:path arrowok="t"/>
                <w10:wrap type="topAndBottom" anchorx="page"/>
              </v:shape>
            </w:pict>
          </mc:Fallback>
        </mc:AlternateContent>
      </w:r>
    </w:p>
    <w:p w14:paraId="7F58D781" w14:textId="42D6BC4F" w:rsidR="00520BBB" w:rsidRPr="0093747A" w:rsidRDefault="00000000">
      <w:pPr>
        <w:spacing w:before="96"/>
        <w:ind w:left="1157"/>
        <w:rPr>
          <w:rFonts w:ascii="Calibri"/>
          <w:sz w:val="20"/>
        </w:rPr>
      </w:pPr>
      <w:bookmarkStart w:id="21" w:name="_bookmark15"/>
      <w:bookmarkEnd w:id="21"/>
      <w:r>
        <w:rPr>
          <w:rFonts w:ascii="Calibri"/>
          <w:position w:val="7"/>
          <w:sz w:val="13"/>
        </w:rPr>
        <w:t>16</w:t>
      </w:r>
      <w:r>
        <w:rPr>
          <w:rFonts w:ascii="Calibri"/>
          <w:spacing w:val="40"/>
          <w:position w:val="7"/>
          <w:sz w:val="13"/>
        </w:rPr>
        <w:t xml:space="preserve"> </w:t>
      </w:r>
      <w:r>
        <w:rPr>
          <w:rFonts w:ascii="Calibri"/>
          <w:sz w:val="20"/>
        </w:rPr>
        <w:t xml:space="preserve">Paragraph 28, NPPF, (2021) </w:t>
      </w:r>
      <w:r w:rsidRPr="0093747A">
        <w:rPr>
          <w:rFonts w:ascii="Calibri"/>
          <w:spacing w:val="-2"/>
          <w:sz w:val="20"/>
        </w:rPr>
        <w:t>https://assets.publishing.service.gov.uk/government/uploads/system/uploads/attachment_data/file/1005759</w:t>
      </w:r>
    </w:p>
    <w:p w14:paraId="0E507623" w14:textId="624646D5" w:rsidR="00520BBB" w:rsidRPr="0093747A" w:rsidRDefault="00000000">
      <w:pPr>
        <w:spacing w:before="2" w:line="242" w:lineRule="exact"/>
        <w:ind w:left="1157"/>
        <w:rPr>
          <w:rFonts w:ascii="Calibri"/>
          <w:sz w:val="20"/>
        </w:rPr>
      </w:pPr>
      <w:r w:rsidRPr="0093747A">
        <w:rPr>
          <w:rFonts w:ascii="Calibri"/>
          <w:spacing w:val="-2"/>
          <w:sz w:val="20"/>
        </w:rPr>
        <w:t>/NPPF_July_2021.pdf</w:t>
      </w:r>
    </w:p>
    <w:p w14:paraId="3FD0E35F" w14:textId="2CE47951" w:rsidR="00520BBB" w:rsidRPr="0093747A" w:rsidRDefault="00000000">
      <w:pPr>
        <w:ind w:left="1157"/>
        <w:rPr>
          <w:rFonts w:ascii="Calibri"/>
          <w:sz w:val="20"/>
        </w:rPr>
      </w:pPr>
      <w:bookmarkStart w:id="22" w:name="_bookmark16"/>
      <w:bookmarkEnd w:id="22"/>
      <w:r w:rsidRPr="0093747A">
        <w:rPr>
          <w:rFonts w:ascii="Calibri"/>
          <w:position w:val="7"/>
          <w:sz w:val="13"/>
        </w:rPr>
        <w:t>17</w:t>
      </w:r>
      <w:r w:rsidRPr="0093747A">
        <w:rPr>
          <w:rFonts w:ascii="Calibri"/>
          <w:spacing w:val="40"/>
          <w:position w:val="7"/>
          <w:sz w:val="13"/>
        </w:rPr>
        <w:t xml:space="preserve"> </w:t>
      </w:r>
      <w:r w:rsidRPr="0093747A">
        <w:rPr>
          <w:rFonts w:ascii="Calibri"/>
          <w:sz w:val="20"/>
        </w:rPr>
        <w:t xml:space="preserve">Paragraph 31, NPPF (2021) </w:t>
      </w:r>
      <w:r w:rsidRPr="0093747A">
        <w:rPr>
          <w:rFonts w:ascii="Calibri"/>
          <w:spacing w:val="-2"/>
          <w:sz w:val="20"/>
        </w:rPr>
        <w:t>https://assets.publishing.service.gov.uk/government/uploads/system/uploads/attachment_data/file/1005759</w:t>
      </w:r>
    </w:p>
    <w:p w14:paraId="4BAF985D" w14:textId="66F87FEA" w:rsidR="00520BBB" w:rsidRPr="0093747A" w:rsidRDefault="00000000">
      <w:pPr>
        <w:spacing w:line="243" w:lineRule="exact"/>
        <w:ind w:left="1157"/>
        <w:rPr>
          <w:rFonts w:ascii="Calibri"/>
          <w:sz w:val="20"/>
        </w:rPr>
      </w:pPr>
      <w:r w:rsidRPr="0093747A">
        <w:rPr>
          <w:rFonts w:ascii="Calibri"/>
          <w:spacing w:val="-2"/>
          <w:sz w:val="20"/>
        </w:rPr>
        <w:t>/NPPF_July_2021.pdf</w:t>
      </w:r>
    </w:p>
    <w:p w14:paraId="2A75145C" w14:textId="5C514DCC" w:rsidR="00520BBB" w:rsidRPr="0093747A" w:rsidRDefault="00000000">
      <w:pPr>
        <w:ind w:left="1157"/>
        <w:rPr>
          <w:rFonts w:ascii="Calibri"/>
          <w:sz w:val="20"/>
        </w:rPr>
      </w:pPr>
      <w:bookmarkStart w:id="23" w:name="_bookmark17"/>
      <w:bookmarkEnd w:id="23"/>
      <w:r w:rsidRPr="0093747A">
        <w:rPr>
          <w:rFonts w:ascii="Calibri"/>
          <w:position w:val="7"/>
          <w:sz w:val="13"/>
        </w:rPr>
        <w:t>18</w:t>
      </w:r>
      <w:r w:rsidRPr="0093747A">
        <w:rPr>
          <w:rFonts w:ascii="Calibri"/>
          <w:spacing w:val="40"/>
          <w:position w:val="7"/>
          <w:sz w:val="13"/>
        </w:rPr>
        <w:t xml:space="preserve"> </w:t>
      </w:r>
      <w:r w:rsidRPr="0093747A">
        <w:rPr>
          <w:rFonts w:ascii="Calibri"/>
          <w:sz w:val="20"/>
        </w:rPr>
        <w:t xml:space="preserve">Paragraph 32, NPPF (2021) </w:t>
      </w:r>
      <w:r w:rsidRPr="0093747A">
        <w:rPr>
          <w:rFonts w:ascii="Calibri"/>
          <w:spacing w:val="-2"/>
          <w:sz w:val="20"/>
        </w:rPr>
        <w:t>https://assets.publishing.service.gov.uk/government/uploads/system/uploads/attachment_data/file/1005759</w:t>
      </w:r>
    </w:p>
    <w:p w14:paraId="689AC877" w14:textId="6181A4B2" w:rsidR="00520BBB" w:rsidRPr="0093747A" w:rsidRDefault="00000000">
      <w:pPr>
        <w:spacing w:line="242" w:lineRule="exact"/>
        <w:ind w:left="1157"/>
        <w:rPr>
          <w:rFonts w:ascii="Calibri"/>
          <w:sz w:val="20"/>
        </w:rPr>
      </w:pPr>
      <w:r w:rsidRPr="0093747A">
        <w:rPr>
          <w:rFonts w:ascii="Calibri"/>
          <w:spacing w:val="-2"/>
          <w:sz w:val="20"/>
        </w:rPr>
        <w:t>/NPPF_July_2021.pdf</w:t>
      </w:r>
    </w:p>
    <w:p w14:paraId="15095C2B" w14:textId="73DD7113" w:rsidR="00520BBB" w:rsidRPr="0093747A" w:rsidRDefault="00000000">
      <w:pPr>
        <w:spacing w:line="246" w:lineRule="exact"/>
        <w:ind w:left="1157"/>
      </w:pPr>
      <w:bookmarkStart w:id="24" w:name="_bookmark18"/>
      <w:bookmarkEnd w:id="24"/>
      <w:r>
        <w:rPr>
          <w:rFonts w:ascii="Calibri"/>
          <w:spacing w:val="-2"/>
          <w:position w:val="7"/>
          <w:sz w:val="13"/>
        </w:rPr>
        <w:t>19</w:t>
      </w:r>
      <w:r>
        <w:rPr>
          <w:rFonts w:ascii="Calibri"/>
          <w:spacing w:val="79"/>
          <w:w w:val="150"/>
          <w:position w:val="7"/>
          <w:sz w:val="13"/>
        </w:rPr>
        <w:t xml:space="preserve"> </w:t>
      </w:r>
      <w:hyperlink r:id="rId20" w:history="1">
        <w:r w:rsidR="0093747A" w:rsidRPr="0093747A">
          <w:t>https://www.ashfield.gov.uk/planning-and-building-control/development-management-documents/</w:t>
        </w:r>
      </w:hyperlink>
    </w:p>
    <w:p w14:paraId="2321966B"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p w14:paraId="5A945492" w14:textId="77777777" w:rsidR="00520BBB" w:rsidRDefault="00000000">
      <w:pPr>
        <w:pStyle w:val="BodyText"/>
        <w:spacing w:before="82"/>
        <w:ind w:left="1877"/>
      </w:pPr>
      <w:bookmarkStart w:id="25" w:name="National:_Delivering_a_sufficient_supply"/>
      <w:bookmarkEnd w:id="25"/>
      <w:r>
        <w:rPr>
          <w:u w:val="single"/>
        </w:rPr>
        <w:lastRenderedPageBreak/>
        <w:t>National:</w:t>
      </w:r>
      <w:r>
        <w:rPr>
          <w:spacing w:val="-4"/>
          <w:u w:val="single"/>
        </w:rPr>
        <w:t xml:space="preserve"> </w:t>
      </w:r>
      <w:r>
        <w:rPr>
          <w:u w:val="single"/>
        </w:rPr>
        <w:t>Delivering</w:t>
      </w:r>
      <w:r>
        <w:rPr>
          <w:spacing w:val="-1"/>
          <w:u w:val="single"/>
        </w:rPr>
        <w:t xml:space="preserve"> </w:t>
      </w:r>
      <w:r>
        <w:rPr>
          <w:u w:val="single"/>
        </w:rPr>
        <w:t>a</w:t>
      </w:r>
      <w:r>
        <w:rPr>
          <w:spacing w:val="-6"/>
          <w:u w:val="single"/>
        </w:rPr>
        <w:t xml:space="preserve"> </w:t>
      </w:r>
      <w:r>
        <w:rPr>
          <w:u w:val="single"/>
        </w:rPr>
        <w:t>sufficient</w:t>
      </w:r>
      <w:r>
        <w:rPr>
          <w:spacing w:val="-4"/>
          <w:u w:val="single"/>
        </w:rPr>
        <w:t xml:space="preserve"> </w:t>
      </w:r>
      <w:r>
        <w:rPr>
          <w:u w:val="single"/>
        </w:rPr>
        <w:t>supply</w:t>
      </w:r>
      <w:r>
        <w:rPr>
          <w:spacing w:val="-2"/>
          <w:u w:val="single"/>
        </w:rPr>
        <w:t xml:space="preserve"> </w:t>
      </w:r>
      <w:r>
        <w:rPr>
          <w:u w:val="single"/>
        </w:rPr>
        <w:t>of</w:t>
      </w:r>
      <w:r>
        <w:rPr>
          <w:spacing w:val="-4"/>
          <w:u w:val="single"/>
        </w:rPr>
        <w:t xml:space="preserve"> homes</w:t>
      </w:r>
    </w:p>
    <w:p w14:paraId="077D4CBE" w14:textId="77777777" w:rsidR="00520BBB" w:rsidRDefault="00000000">
      <w:pPr>
        <w:pStyle w:val="ListParagraph"/>
        <w:numPr>
          <w:ilvl w:val="1"/>
          <w:numId w:val="28"/>
        </w:numPr>
        <w:tabs>
          <w:tab w:val="left" w:pos="1877"/>
        </w:tabs>
        <w:spacing w:before="141" w:line="256" w:lineRule="auto"/>
        <w:ind w:left="1877" w:right="1706" w:hanging="720"/>
        <w:rPr>
          <w:sz w:val="24"/>
        </w:rPr>
      </w:pPr>
      <w:r>
        <w:rPr>
          <w:sz w:val="24"/>
        </w:rPr>
        <w:t>Chapter</w:t>
      </w:r>
      <w:r>
        <w:rPr>
          <w:spacing w:val="-3"/>
          <w:sz w:val="24"/>
        </w:rPr>
        <w:t xml:space="preserve"> </w:t>
      </w:r>
      <w:r>
        <w:rPr>
          <w:sz w:val="24"/>
        </w:rPr>
        <w:t>5</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NPPF</w:t>
      </w:r>
      <w:r>
        <w:rPr>
          <w:spacing w:val="-5"/>
          <w:sz w:val="24"/>
        </w:rPr>
        <w:t xml:space="preserve"> </w:t>
      </w:r>
      <w:r>
        <w:rPr>
          <w:sz w:val="24"/>
        </w:rPr>
        <w:t>seeks</w:t>
      </w:r>
      <w:r>
        <w:rPr>
          <w:spacing w:val="-2"/>
          <w:sz w:val="24"/>
        </w:rPr>
        <w:t xml:space="preserve"> </w:t>
      </w:r>
      <w:r>
        <w:rPr>
          <w:sz w:val="24"/>
        </w:rPr>
        <w:t>to</w:t>
      </w:r>
      <w:r>
        <w:rPr>
          <w:spacing w:val="-1"/>
          <w:sz w:val="24"/>
        </w:rPr>
        <w:t xml:space="preserve"> </w:t>
      </w:r>
      <w:r>
        <w:rPr>
          <w:sz w:val="24"/>
        </w:rPr>
        <w:t>significantly</w:t>
      </w:r>
      <w:r>
        <w:rPr>
          <w:spacing w:val="-4"/>
          <w:sz w:val="24"/>
        </w:rPr>
        <w:t xml:space="preserve"> </w:t>
      </w:r>
      <w:r>
        <w:rPr>
          <w:sz w:val="24"/>
        </w:rPr>
        <w:t>boost</w:t>
      </w:r>
      <w:r>
        <w:rPr>
          <w:spacing w:val="-4"/>
          <w:sz w:val="24"/>
        </w:rPr>
        <w:t xml:space="preserve"> </w:t>
      </w:r>
      <w:r>
        <w:rPr>
          <w:sz w:val="24"/>
        </w:rPr>
        <w:t>the</w:t>
      </w:r>
      <w:r>
        <w:rPr>
          <w:spacing w:val="-1"/>
          <w:sz w:val="24"/>
        </w:rPr>
        <w:t xml:space="preserve"> </w:t>
      </w:r>
      <w:r>
        <w:rPr>
          <w:sz w:val="24"/>
        </w:rPr>
        <w:t>supply</w:t>
      </w:r>
      <w:r>
        <w:rPr>
          <w:spacing w:val="-2"/>
          <w:sz w:val="24"/>
        </w:rPr>
        <w:t xml:space="preserve"> </w:t>
      </w:r>
      <w:r>
        <w:rPr>
          <w:sz w:val="24"/>
        </w:rPr>
        <w:t>of</w:t>
      </w:r>
      <w:r>
        <w:rPr>
          <w:spacing w:val="-4"/>
          <w:sz w:val="24"/>
        </w:rPr>
        <w:t xml:space="preserve"> </w:t>
      </w:r>
      <w:r>
        <w:rPr>
          <w:sz w:val="24"/>
        </w:rPr>
        <w:t>homes</w:t>
      </w:r>
      <w:r>
        <w:rPr>
          <w:spacing w:val="-4"/>
          <w:sz w:val="24"/>
        </w:rPr>
        <w:t xml:space="preserve"> </w:t>
      </w:r>
      <w:r>
        <w:rPr>
          <w:sz w:val="24"/>
        </w:rPr>
        <w:t>and sets out that it is important that a sufficient amount and variety of land can come</w:t>
      </w:r>
      <w:r>
        <w:rPr>
          <w:spacing w:val="-2"/>
          <w:sz w:val="24"/>
        </w:rPr>
        <w:t xml:space="preserve"> </w:t>
      </w:r>
      <w:r>
        <w:rPr>
          <w:sz w:val="24"/>
        </w:rPr>
        <w:t>forward where it</w:t>
      </w:r>
      <w:r>
        <w:rPr>
          <w:spacing w:val="-3"/>
          <w:sz w:val="24"/>
        </w:rPr>
        <w:t xml:space="preserve"> </w:t>
      </w:r>
      <w:r>
        <w:rPr>
          <w:sz w:val="24"/>
        </w:rPr>
        <w:t>is</w:t>
      </w:r>
      <w:r>
        <w:rPr>
          <w:spacing w:val="-1"/>
          <w:sz w:val="24"/>
        </w:rPr>
        <w:t xml:space="preserve"> </w:t>
      </w:r>
      <w:r>
        <w:rPr>
          <w:sz w:val="24"/>
        </w:rPr>
        <w:t>needed,</w:t>
      </w:r>
      <w:r>
        <w:rPr>
          <w:spacing w:val="-3"/>
          <w:sz w:val="24"/>
        </w:rPr>
        <w:t xml:space="preserve"> </w:t>
      </w:r>
      <w:r>
        <w:rPr>
          <w:sz w:val="24"/>
        </w:rPr>
        <w:t>and that</w:t>
      </w:r>
      <w:r>
        <w:rPr>
          <w:spacing w:val="-3"/>
          <w:sz w:val="24"/>
        </w:rPr>
        <w:t xml:space="preserve"> </w:t>
      </w:r>
      <w:r>
        <w:rPr>
          <w:sz w:val="24"/>
        </w:rPr>
        <w:t>the</w:t>
      </w:r>
      <w:r>
        <w:rPr>
          <w:spacing w:val="-2"/>
          <w:sz w:val="24"/>
        </w:rPr>
        <w:t xml:space="preserve"> </w:t>
      </w:r>
      <w:r>
        <w:rPr>
          <w:sz w:val="24"/>
        </w:rPr>
        <w:t>needs</w:t>
      </w:r>
      <w:r>
        <w:rPr>
          <w:spacing w:val="-1"/>
          <w:sz w:val="24"/>
        </w:rPr>
        <w:t xml:space="preserve"> </w:t>
      </w:r>
      <w:r>
        <w:rPr>
          <w:sz w:val="24"/>
        </w:rPr>
        <w:t>of groups</w:t>
      </w:r>
      <w:r>
        <w:rPr>
          <w:spacing w:val="-1"/>
          <w:sz w:val="24"/>
        </w:rPr>
        <w:t xml:space="preserve"> </w:t>
      </w:r>
      <w:r>
        <w:rPr>
          <w:sz w:val="24"/>
        </w:rPr>
        <w:t>with</w:t>
      </w:r>
      <w:r>
        <w:rPr>
          <w:spacing w:val="-5"/>
          <w:sz w:val="24"/>
        </w:rPr>
        <w:t xml:space="preserve"> </w:t>
      </w:r>
      <w:r>
        <w:rPr>
          <w:sz w:val="24"/>
        </w:rPr>
        <w:t>specific housing requirements are addressed</w:t>
      </w:r>
      <w:hyperlink w:anchor="_bookmark19" w:history="1">
        <w:r>
          <w:rPr>
            <w:position w:val="8"/>
            <w:sz w:val="16"/>
          </w:rPr>
          <w:t>20</w:t>
        </w:r>
      </w:hyperlink>
      <w:r>
        <w:rPr>
          <w:sz w:val="24"/>
        </w:rPr>
        <w:t>.</w:t>
      </w:r>
    </w:p>
    <w:p w14:paraId="6CF5D77B" w14:textId="77777777" w:rsidR="00520BBB" w:rsidRDefault="00520BBB">
      <w:pPr>
        <w:pStyle w:val="BodyText"/>
        <w:spacing w:before="28"/>
      </w:pPr>
    </w:p>
    <w:p w14:paraId="2E588E4F" w14:textId="77777777" w:rsidR="00520BBB" w:rsidRDefault="00000000">
      <w:pPr>
        <w:pStyle w:val="ListParagraph"/>
        <w:numPr>
          <w:ilvl w:val="1"/>
          <w:numId w:val="28"/>
        </w:numPr>
        <w:tabs>
          <w:tab w:val="left" w:pos="1877"/>
        </w:tabs>
        <w:spacing w:before="1" w:line="256" w:lineRule="auto"/>
        <w:ind w:left="1877" w:right="1467" w:hanging="720"/>
        <w:rPr>
          <w:sz w:val="24"/>
        </w:rPr>
      </w:pPr>
      <w:r>
        <w:rPr>
          <w:sz w:val="24"/>
        </w:rPr>
        <w:t>The strategic housing policy (S9) in the draft Plan has been informed by the local housing need assessment</w:t>
      </w:r>
      <w:hyperlink w:anchor="_bookmark20" w:history="1">
        <w:r>
          <w:rPr>
            <w:position w:val="8"/>
            <w:sz w:val="16"/>
          </w:rPr>
          <w:t>21</w:t>
        </w:r>
      </w:hyperlink>
      <w:r>
        <w:rPr>
          <w:spacing w:val="38"/>
          <w:position w:val="8"/>
          <w:sz w:val="16"/>
        </w:rPr>
        <w:t xml:space="preserve"> </w:t>
      </w:r>
      <w:r>
        <w:rPr>
          <w:sz w:val="24"/>
        </w:rPr>
        <w:t>conducted using the standard method set out in national</w:t>
      </w:r>
      <w:r>
        <w:rPr>
          <w:spacing w:val="-2"/>
          <w:sz w:val="24"/>
        </w:rPr>
        <w:t xml:space="preserve"> </w:t>
      </w:r>
      <w:r>
        <w:rPr>
          <w:sz w:val="24"/>
        </w:rPr>
        <w:t>planning guidance.</w:t>
      </w:r>
      <w:r>
        <w:rPr>
          <w:spacing w:val="40"/>
          <w:sz w:val="24"/>
        </w:rPr>
        <w:t xml:space="preserve"> </w:t>
      </w:r>
      <w:r>
        <w:rPr>
          <w:sz w:val="24"/>
        </w:rPr>
        <w:t>This is in accordance with paragraph 61 of the</w:t>
      </w:r>
      <w:r>
        <w:rPr>
          <w:spacing w:val="-2"/>
          <w:sz w:val="24"/>
        </w:rPr>
        <w:t xml:space="preserve"> </w:t>
      </w:r>
      <w:r>
        <w:rPr>
          <w:sz w:val="24"/>
        </w:rPr>
        <w:t>NPPF.</w:t>
      </w:r>
      <w:r>
        <w:rPr>
          <w:spacing w:val="40"/>
          <w:sz w:val="24"/>
        </w:rPr>
        <w:t xml:space="preserve"> </w:t>
      </w:r>
      <w:r>
        <w:rPr>
          <w:sz w:val="24"/>
        </w:rPr>
        <w:t>The</w:t>
      </w:r>
      <w:r>
        <w:rPr>
          <w:spacing w:val="-2"/>
          <w:sz w:val="24"/>
        </w:rPr>
        <w:t xml:space="preserve"> </w:t>
      </w:r>
      <w:r>
        <w:rPr>
          <w:sz w:val="24"/>
        </w:rPr>
        <w:t>housing</w:t>
      </w:r>
      <w:r>
        <w:rPr>
          <w:spacing w:val="-2"/>
          <w:sz w:val="24"/>
        </w:rPr>
        <w:t xml:space="preserve"> </w:t>
      </w:r>
      <w:r>
        <w:rPr>
          <w:sz w:val="24"/>
        </w:rPr>
        <w:t>requirement</w:t>
      </w:r>
      <w:r>
        <w:rPr>
          <w:spacing w:val="-4"/>
          <w:sz w:val="24"/>
        </w:rPr>
        <w:t xml:space="preserve"> </w:t>
      </w:r>
      <w:r>
        <w:rPr>
          <w:sz w:val="24"/>
        </w:rPr>
        <w:t>over</w:t>
      </w:r>
      <w:r>
        <w:rPr>
          <w:spacing w:val="-4"/>
          <w:sz w:val="24"/>
        </w:rPr>
        <w:t xml:space="preserve"> </w:t>
      </w:r>
      <w:r>
        <w:rPr>
          <w:sz w:val="24"/>
        </w:rPr>
        <w:t>the</w:t>
      </w:r>
      <w:r>
        <w:rPr>
          <w:spacing w:val="-4"/>
          <w:sz w:val="24"/>
        </w:rPr>
        <w:t xml:space="preserve"> </w:t>
      </w:r>
      <w:proofErr w:type="gramStart"/>
      <w:r>
        <w:rPr>
          <w:sz w:val="24"/>
        </w:rPr>
        <w:t>plan</w:t>
      </w:r>
      <w:proofErr w:type="gramEnd"/>
      <w:r>
        <w:rPr>
          <w:spacing w:val="-4"/>
          <w:sz w:val="24"/>
        </w:rPr>
        <w:t xml:space="preserve"> </w:t>
      </w:r>
      <w:r>
        <w:rPr>
          <w:sz w:val="24"/>
        </w:rPr>
        <w:t>period</w:t>
      </w:r>
      <w:r>
        <w:rPr>
          <w:spacing w:val="-4"/>
          <w:sz w:val="24"/>
        </w:rPr>
        <w:t xml:space="preserve"> </w:t>
      </w:r>
      <w:r>
        <w:rPr>
          <w:sz w:val="24"/>
        </w:rPr>
        <w:t>is</w:t>
      </w:r>
      <w:r>
        <w:rPr>
          <w:spacing w:val="-3"/>
          <w:sz w:val="24"/>
        </w:rPr>
        <w:t xml:space="preserve"> </w:t>
      </w:r>
      <w:r>
        <w:rPr>
          <w:sz w:val="24"/>
        </w:rPr>
        <w:t>457</w:t>
      </w:r>
      <w:r>
        <w:rPr>
          <w:spacing w:val="-2"/>
          <w:sz w:val="24"/>
        </w:rPr>
        <w:t xml:space="preserve"> </w:t>
      </w:r>
      <w:r>
        <w:rPr>
          <w:sz w:val="24"/>
        </w:rPr>
        <w:t>dwellings</w:t>
      </w:r>
      <w:r>
        <w:rPr>
          <w:spacing w:val="-3"/>
          <w:sz w:val="24"/>
        </w:rPr>
        <w:t xml:space="preserve"> </w:t>
      </w:r>
      <w:r>
        <w:rPr>
          <w:sz w:val="24"/>
        </w:rPr>
        <w:t>per annum and Ashfield is seeking to meet its own housing requirement.</w:t>
      </w:r>
    </w:p>
    <w:p w14:paraId="165833A9" w14:textId="77777777" w:rsidR="00520BBB" w:rsidRDefault="00520BBB">
      <w:pPr>
        <w:pStyle w:val="BodyText"/>
        <w:spacing w:before="28"/>
      </w:pPr>
    </w:p>
    <w:p w14:paraId="50C28E65" w14:textId="77777777" w:rsidR="00520BBB" w:rsidRDefault="00000000">
      <w:pPr>
        <w:pStyle w:val="ListParagraph"/>
        <w:numPr>
          <w:ilvl w:val="1"/>
          <w:numId w:val="28"/>
        </w:numPr>
        <w:tabs>
          <w:tab w:val="left" w:pos="1877"/>
        </w:tabs>
        <w:spacing w:line="259" w:lineRule="auto"/>
        <w:ind w:left="1877" w:right="1577" w:hanging="720"/>
        <w:rPr>
          <w:sz w:val="24"/>
        </w:rPr>
      </w:pPr>
      <w:r>
        <w:rPr>
          <w:sz w:val="24"/>
        </w:rPr>
        <w:t>Paragraph 62 – 67 of the NPPF sets out the requirement for the size, type and</w:t>
      </w:r>
      <w:r>
        <w:rPr>
          <w:spacing w:val="-4"/>
          <w:sz w:val="24"/>
        </w:rPr>
        <w:t xml:space="preserve"> </w:t>
      </w:r>
      <w:r>
        <w:rPr>
          <w:sz w:val="24"/>
        </w:rPr>
        <w:t>tenure</w:t>
      </w:r>
      <w:r>
        <w:rPr>
          <w:spacing w:val="-2"/>
          <w:sz w:val="24"/>
        </w:rPr>
        <w:t xml:space="preserve"> </w:t>
      </w:r>
      <w:r>
        <w:rPr>
          <w:sz w:val="24"/>
        </w:rPr>
        <w:t>of</w:t>
      </w:r>
      <w:r>
        <w:rPr>
          <w:spacing w:val="-2"/>
          <w:sz w:val="24"/>
        </w:rPr>
        <w:t xml:space="preserve"> </w:t>
      </w:r>
      <w:r>
        <w:rPr>
          <w:sz w:val="24"/>
        </w:rPr>
        <w:t>homes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reflected</w:t>
      </w:r>
      <w:r>
        <w:rPr>
          <w:spacing w:val="-2"/>
          <w:sz w:val="24"/>
        </w:rPr>
        <w:t xml:space="preserve"> </w:t>
      </w:r>
      <w:r>
        <w:rPr>
          <w:sz w:val="24"/>
        </w:rPr>
        <w:t>in</w:t>
      </w:r>
      <w:r>
        <w:rPr>
          <w:spacing w:val="-4"/>
          <w:sz w:val="24"/>
        </w:rPr>
        <w:t xml:space="preserve"> </w:t>
      </w:r>
      <w:r>
        <w:rPr>
          <w:sz w:val="24"/>
        </w:rPr>
        <w:t>planning</w:t>
      </w:r>
      <w:r>
        <w:rPr>
          <w:spacing w:val="-2"/>
          <w:sz w:val="24"/>
        </w:rPr>
        <w:t xml:space="preserve"> </w:t>
      </w:r>
      <w:r>
        <w:rPr>
          <w:sz w:val="24"/>
        </w:rPr>
        <w:t>policies</w:t>
      </w:r>
      <w:r>
        <w:rPr>
          <w:spacing w:val="-3"/>
          <w:sz w:val="24"/>
        </w:rPr>
        <w:t xml:space="preserve"> </w:t>
      </w:r>
      <w:proofErr w:type="gramStart"/>
      <w:r>
        <w:rPr>
          <w:sz w:val="24"/>
        </w:rPr>
        <w:t>and</w:t>
      </w:r>
      <w:r>
        <w:rPr>
          <w:spacing w:val="-2"/>
          <w:sz w:val="24"/>
        </w:rPr>
        <w:t xml:space="preserve"> </w:t>
      </w:r>
      <w:r>
        <w:rPr>
          <w:sz w:val="24"/>
        </w:rPr>
        <w:t>also</w:t>
      </w:r>
      <w:proofErr w:type="gramEnd"/>
      <w:r>
        <w:rPr>
          <w:spacing w:val="-2"/>
          <w:sz w:val="24"/>
        </w:rPr>
        <w:t xml:space="preserve"> </w:t>
      </w:r>
      <w:r>
        <w:rPr>
          <w:sz w:val="24"/>
        </w:rPr>
        <w:t>sets</w:t>
      </w:r>
      <w:r>
        <w:rPr>
          <w:spacing w:val="-3"/>
          <w:sz w:val="24"/>
        </w:rPr>
        <w:t xml:space="preserve"> </w:t>
      </w:r>
      <w:r>
        <w:rPr>
          <w:sz w:val="24"/>
        </w:rPr>
        <w:t>out</w:t>
      </w:r>
      <w:r>
        <w:rPr>
          <w:spacing w:val="-5"/>
          <w:sz w:val="24"/>
        </w:rPr>
        <w:t xml:space="preserve"> </w:t>
      </w:r>
      <w:r>
        <w:rPr>
          <w:sz w:val="24"/>
        </w:rPr>
        <w:t>the need to specify the types of affordable housing required where a need has been identified. It also sets out the thresholds for the provision of affordable housing (paragraphs 64 and 65), along with a housing requirement figure for the whole area (paragraph 66).</w:t>
      </w:r>
      <w:r>
        <w:rPr>
          <w:spacing w:val="40"/>
          <w:sz w:val="24"/>
        </w:rPr>
        <w:t xml:space="preserve"> </w:t>
      </w:r>
      <w:r>
        <w:rPr>
          <w:sz w:val="24"/>
        </w:rPr>
        <w:t>This is set out in policy S9 of the draft plan, with the breakdown of allocations and permissions (as of 1</w:t>
      </w:r>
      <w:proofErr w:type="spellStart"/>
      <w:r>
        <w:rPr>
          <w:position w:val="8"/>
          <w:sz w:val="16"/>
        </w:rPr>
        <w:t>st</w:t>
      </w:r>
      <w:proofErr w:type="spellEnd"/>
      <w:r>
        <w:rPr>
          <w:spacing w:val="32"/>
          <w:position w:val="8"/>
          <w:sz w:val="16"/>
        </w:rPr>
        <w:t xml:space="preserve"> </w:t>
      </w:r>
      <w:r>
        <w:rPr>
          <w:sz w:val="24"/>
        </w:rPr>
        <w:t>April 2021) set out in the location of development policy.</w:t>
      </w:r>
    </w:p>
    <w:p w14:paraId="52DD94C7" w14:textId="77777777" w:rsidR="00520BBB" w:rsidRDefault="00520BBB">
      <w:pPr>
        <w:pStyle w:val="BodyText"/>
        <w:spacing w:before="15"/>
      </w:pPr>
    </w:p>
    <w:p w14:paraId="19A17933" w14:textId="77777777" w:rsidR="00520BBB" w:rsidRDefault="00000000">
      <w:pPr>
        <w:pStyle w:val="ListParagraph"/>
        <w:numPr>
          <w:ilvl w:val="1"/>
          <w:numId w:val="28"/>
        </w:numPr>
        <w:tabs>
          <w:tab w:val="left" w:pos="1877"/>
        </w:tabs>
        <w:spacing w:line="259" w:lineRule="auto"/>
        <w:ind w:left="1877" w:right="1682" w:hanging="720"/>
        <w:rPr>
          <w:sz w:val="24"/>
        </w:rPr>
      </w:pPr>
      <w:r>
        <w:rPr>
          <w:sz w:val="24"/>
        </w:rPr>
        <w:t>Paragraphs 68 – 73 set out the requirement for identifying land for homes. Paragraph</w:t>
      </w:r>
      <w:r>
        <w:rPr>
          <w:spacing w:val="-4"/>
          <w:sz w:val="24"/>
        </w:rPr>
        <w:t xml:space="preserve"> </w:t>
      </w:r>
      <w:r>
        <w:rPr>
          <w:sz w:val="24"/>
        </w:rPr>
        <w:t>68</w:t>
      </w:r>
      <w:r>
        <w:rPr>
          <w:spacing w:val="-2"/>
          <w:sz w:val="24"/>
        </w:rPr>
        <w:t xml:space="preserve"> </w:t>
      </w:r>
      <w:r>
        <w:rPr>
          <w:sz w:val="24"/>
        </w:rPr>
        <w:t>sets</w:t>
      </w:r>
      <w:r>
        <w:rPr>
          <w:spacing w:val="-3"/>
          <w:sz w:val="24"/>
        </w:rPr>
        <w:t xml:space="preserve"> </w:t>
      </w:r>
      <w:r>
        <w:rPr>
          <w:sz w:val="24"/>
        </w:rPr>
        <w:t>out</w:t>
      </w:r>
      <w:r>
        <w:rPr>
          <w:spacing w:val="-4"/>
          <w:sz w:val="24"/>
        </w:rPr>
        <w:t xml:space="preserve"> </w:t>
      </w:r>
      <w:r>
        <w:rPr>
          <w:sz w:val="24"/>
        </w:rPr>
        <w:t>that</w:t>
      </w:r>
      <w:r>
        <w:rPr>
          <w:spacing w:val="-3"/>
          <w:sz w:val="24"/>
        </w:rPr>
        <w:t xml:space="preserve"> </w:t>
      </w:r>
      <w:r>
        <w:rPr>
          <w:sz w:val="24"/>
        </w:rPr>
        <w:t>strategic</w:t>
      </w:r>
      <w:r>
        <w:rPr>
          <w:spacing w:val="-3"/>
          <w:sz w:val="24"/>
        </w:rPr>
        <w:t xml:space="preserve"> </w:t>
      </w:r>
      <w:r>
        <w:rPr>
          <w:sz w:val="24"/>
        </w:rPr>
        <w:t>policy</w:t>
      </w:r>
      <w:r>
        <w:rPr>
          <w:spacing w:val="-4"/>
          <w:sz w:val="24"/>
        </w:rPr>
        <w:t xml:space="preserve"> </w:t>
      </w:r>
      <w:r>
        <w:rPr>
          <w:sz w:val="24"/>
        </w:rPr>
        <w:t>making</w:t>
      </w:r>
      <w:r>
        <w:rPr>
          <w:spacing w:val="-2"/>
          <w:sz w:val="24"/>
        </w:rPr>
        <w:t xml:space="preserve"> </w:t>
      </w:r>
      <w:r>
        <w:rPr>
          <w:sz w:val="24"/>
        </w:rPr>
        <w:t>authorities</w:t>
      </w:r>
      <w:r>
        <w:rPr>
          <w:spacing w:val="-4"/>
          <w:sz w:val="24"/>
        </w:rPr>
        <w:t xml:space="preserve"> </w:t>
      </w:r>
      <w:r>
        <w:rPr>
          <w:sz w:val="24"/>
        </w:rPr>
        <w:t>should</w:t>
      </w:r>
      <w:r>
        <w:rPr>
          <w:spacing w:val="-4"/>
          <w:sz w:val="24"/>
        </w:rPr>
        <w:t xml:space="preserve"> </w:t>
      </w:r>
      <w:r>
        <w:rPr>
          <w:sz w:val="24"/>
        </w:rPr>
        <w:t>have</w:t>
      </w:r>
      <w:r>
        <w:rPr>
          <w:spacing w:val="-4"/>
          <w:sz w:val="24"/>
        </w:rPr>
        <w:t xml:space="preserve"> </w:t>
      </w:r>
      <w:r>
        <w:rPr>
          <w:sz w:val="24"/>
        </w:rPr>
        <w:t>a clear understanding of the land in their area in the form of the strategic housing and employment land availability assessment (SHELAA).</w:t>
      </w:r>
      <w:r>
        <w:rPr>
          <w:spacing w:val="40"/>
          <w:sz w:val="24"/>
        </w:rPr>
        <w:t xml:space="preserve"> </w:t>
      </w:r>
      <w:r>
        <w:rPr>
          <w:sz w:val="24"/>
        </w:rPr>
        <w:t>Large, medium</w:t>
      </w:r>
      <w:r>
        <w:rPr>
          <w:spacing w:val="-4"/>
          <w:sz w:val="24"/>
        </w:rPr>
        <w:t xml:space="preserve"> </w:t>
      </w:r>
      <w:r>
        <w:rPr>
          <w:sz w:val="24"/>
        </w:rPr>
        <w:t>and</w:t>
      </w:r>
      <w:r>
        <w:rPr>
          <w:spacing w:val="-2"/>
          <w:sz w:val="24"/>
        </w:rPr>
        <w:t xml:space="preserve"> </w:t>
      </w:r>
      <w:r>
        <w:rPr>
          <w:sz w:val="24"/>
        </w:rPr>
        <w:t>small</w:t>
      </w:r>
      <w:r>
        <w:rPr>
          <w:spacing w:val="-3"/>
          <w:sz w:val="24"/>
        </w:rPr>
        <w:t xml:space="preserve"> </w:t>
      </w:r>
      <w:r>
        <w:rPr>
          <w:sz w:val="24"/>
        </w:rPr>
        <w:t>sites</w:t>
      </w:r>
      <w:r>
        <w:rPr>
          <w:spacing w:val="-3"/>
          <w:sz w:val="24"/>
        </w:rPr>
        <w:t xml:space="preserve"> </w:t>
      </w:r>
      <w:r>
        <w:rPr>
          <w:sz w:val="24"/>
        </w:rPr>
        <w:t>can</w:t>
      </w:r>
      <w:r>
        <w:rPr>
          <w:spacing w:val="-4"/>
          <w:sz w:val="24"/>
        </w:rPr>
        <w:t xml:space="preserve"> </w:t>
      </w:r>
      <w:r>
        <w:rPr>
          <w:sz w:val="24"/>
        </w:rPr>
        <w:t>all</w:t>
      </w:r>
      <w:r>
        <w:rPr>
          <w:spacing w:val="-3"/>
          <w:sz w:val="24"/>
        </w:rPr>
        <w:t xml:space="preserve"> </w:t>
      </w:r>
      <w:r>
        <w:rPr>
          <w:sz w:val="24"/>
        </w:rPr>
        <w:t>contribute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housing</w:t>
      </w:r>
      <w:r>
        <w:rPr>
          <w:spacing w:val="-2"/>
          <w:sz w:val="24"/>
        </w:rPr>
        <w:t xml:space="preserve"> </w:t>
      </w:r>
      <w:r>
        <w:rPr>
          <w:sz w:val="24"/>
        </w:rPr>
        <w:t>supply</w:t>
      </w:r>
      <w:r>
        <w:rPr>
          <w:spacing w:val="-3"/>
          <w:sz w:val="24"/>
        </w:rPr>
        <w:t xml:space="preserve"> </w:t>
      </w:r>
      <w:r>
        <w:rPr>
          <w:sz w:val="24"/>
        </w:rPr>
        <w:t>and</w:t>
      </w:r>
      <w:r>
        <w:rPr>
          <w:spacing w:val="-4"/>
          <w:sz w:val="24"/>
        </w:rPr>
        <w:t xml:space="preserve"> </w:t>
      </w:r>
      <w:r>
        <w:rPr>
          <w:sz w:val="24"/>
        </w:rPr>
        <w:t>specific considerations in relation to these sites, as well as windfall sites and exception sites are set out in paragraphs 69 -72.</w:t>
      </w:r>
    </w:p>
    <w:p w14:paraId="62B36A60" w14:textId="77777777" w:rsidR="00520BBB" w:rsidRDefault="00520BBB">
      <w:pPr>
        <w:pStyle w:val="BodyText"/>
        <w:spacing w:before="21"/>
      </w:pPr>
    </w:p>
    <w:p w14:paraId="1804BE58" w14:textId="77777777" w:rsidR="00520BBB" w:rsidRDefault="00000000">
      <w:pPr>
        <w:pStyle w:val="ListParagraph"/>
        <w:numPr>
          <w:ilvl w:val="1"/>
          <w:numId w:val="28"/>
        </w:numPr>
        <w:tabs>
          <w:tab w:val="left" w:pos="1877"/>
        </w:tabs>
        <w:spacing w:line="259" w:lineRule="auto"/>
        <w:ind w:left="1877" w:right="1482" w:hanging="720"/>
        <w:rPr>
          <w:sz w:val="24"/>
        </w:rPr>
      </w:pPr>
      <w:r>
        <w:rPr>
          <w:sz w:val="24"/>
        </w:rPr>
        <w:t>Paragraph 73 sets out that the supply of large numbers of new homes can often</w:t>
      </w:r>
      <w:r>
        <w:rPr>
          <w:spacing w:val="-2"/>
          <w:sz w:val="24"/>
        </w:rPr>
        <w:t xml:space="preserve"> </w:t>
      </w:r>
      <w:r>
        <w:rPr>
          <w:sz w:val="24"/>
        </w:rPr>
        <w:t>be</w:t>
      </w:r>
      <w:r>
        <w:rPr>
          <w:spacing w:val="-2"/>
          <w:sz w:val="24"/>
        </w:rPr>
        <w:t xml:space="preserve"> </w:t>
      </w:r>
      <w:r>
        <w:rPr>
          <w:sz w:val="24"/>
        </w:rPr>
        <w:t>best</w:t>
      </w:r>
      <w:r>
        <w:rPr>
          <w:spacing w:val="-2"/>
          <w:sz w:val="24"/>
        </w:rPr>
        <w:t xml:space="preserve"> </w:t>
      </w:r>
      <w:r>
        <w:rPr>
          <w:sz w:val="24"/>
        </w:rPr>
        <w:t>achieved</w:t>
      </w:r>
      <w:r>
        <w:rPr>
          <w:spacing w:val="-4"/>
          <w:sz w:val="24"/>
        </w:rPr>
        <w:t xml:space="preserve"> </w:t>
      </w:r>
      <w:r>
        <w:rPr>
          <w:sz w:val="24"/>
        </w:rPr>
        <w:t>through</w:t>
      </w:r>
      <w:r>
        <w:rPr>
          <w:spacing w:val="-4"/>
          <w:sz w:val="24"/>
        </w:rPr>
        <w:t xml:space="preserve"> </w:t>
      </w:r>
      <w:r>
        <w:rPr>
          <w:sz w:val="24"/>
        </w:rPr>
        <w:t>planning</w:t>
      </w:r>
      <w:r>
        <w:rPr>
          <w:spacing w:val="-4"/>
          <w:sz w:val="24"/>
        </w:rPr>
        <w:t xml:space="preserve"> </w:t>
      </w:r>
      <w:r>
        <w:rPr>
          <w:sz w:val="24"/>
        </w:rPr>
        <w:t>for</w:t>
      </w:r>
      <w:r>
        <w:rPr>
          <w:spacing w:val="-4"/>
          <w:sz w:val="24"/>
        </w:rPr>
        <w:t xml:space="preserve"> </w:t>
      </w:r>
      <w:r>
        <w:rPr>
          <w:sz w:val="24"/>
        </w:rPr>
        <w:t>larger</w:t>
      </w:r>
      <w:r>
        <w:rPr>
          <w:spacing w:val="-4"/>
          <w:sz w:val="24"/>
        </w:rPr>
        <w:t xml:space="preserve"> </w:t>
      </w:r>
      <w:r>
        <w:rPr>
          <w:sz w:val="24"/>
        </w:rPr>
        <w:t>scale</w:t>
      </w:r>
      <w:r>
        <w:rPr>
          <w:spacing w:val="-2"/>
          <w:sz w:val="24"/>
        </w:rPr>
        <w:t xml:space="preserve"> </w:t>
      </w:r>
      <w:r>
        <w:rPr>
          <w:sz w:val="24"/>
        </w:rPr>
        <w:t>development</w:t>
      </w:r>
      <w:r>
        <w:rPr>
          <w:spacing w:val="-2"/>
          <w:sz w:val="24"/>
        </w:rPr>
        <w:t xml:space="preserve"> </w:t>
      </w:r>
      <w:r>
        <w:rPr>
          <w:sz w:val="24"/>
        </w:rPr>
        <w:t>such</w:t>
      </w:r>
      <w:r>
        <w:rPr>
          <w:spacing w:val="-4"/>
          <w:sz w:val="24"/>
        </w:rPr>
        <w:t xml:space="preserve"> </w:t>
      </w:r>
      <w:r>
        <w:rPr>
          <w:sz w:val="24"/>
        </w:rPr>
        <w:t>as new settlements or significant extensions to existing areas. This is ‘provided they</w:t>
      </w:r>
      <w:r>
        <w:rPr>
          <w:spacing w:val="-4"/>
          <w:sz w:val="24"/>
        </w:rPr>
        <w:t xml:space="preserve"> </w:t>
      </w:r>
      <w:r>
        <w:rPr>
          <w:sz w:val="24"/>
        </w:rPr>
        <w:t>are</w:t>
      </w:r>
      <w:r>
        <w:rPr>
          <w:spacing w:val="-1"/>
          <w:sz w:val="24"/>
        </w:rPr>
        <w:t xml:space="preserve"> </w:t>
      </w:r>
      <w:r>
        <w:rPr>
          <w:sz w:val="24"/>
        </w:rPr>
        <w:t>well</w:t>
      </w:r>
      <w:r>
        <w:rPr>
          <w:spacing w:val="-2"/>
          <w:sz w:val="24"/>
        </w:rPr>
        <w:t xml:space="preserve"> </w:t>
      </w:r>
      <w:r>
        <w:rPr>
          <w:sz w:val="24"/>
        </w:rPr>
        <w:t>located</w:t>
      </w:r>
      <w:r>
        <w:rPr>
          <w:spacing w:val="-3"/>
          <w:sz w:val="24"/>
        </w:rPr>
        <w:t xml:space="preserve"> </w:t>
      </w:r>
      <w:r>
        <w:rPr>
          <w:sz w:val="24"/>
        </w:rPr>
        <w:t>and</w:t>
      </w:r>
      <w:r>
        <w:rPr>
          <w:spacing w:val="-1"/>
          <w:sz w:val="24"/>
        </w:rPr>
        <w:t xml:space="preserve"> </w:t>
      </w:r>
      <w:r>
        <w:rPr>
          <w:sz w:val="24"/>
        </w:rPr>
        <w:t>designed</w:t>
      </w:r>
      <w:r>
        <w:rPr>
          <w:spacing w:val="-3"/>
          <w:sz w:val="24"/>
        </w:rPr>
        <w:t xml:space="preserve"> </w:t>
      </w:r>
      <w:r>
        <w:rPr>
          <w:sz w:val="24"/>
        </w:rPr>
        <w:t>and</w:t>
      </w:r>
      <w:r>
        <w:rPr>
          <w:spacing w:val="-3"/>
          <w:sz w:val="24"/>
        </w:rPr>
        <w:t xml:space="preserve"> </w:t>
      </w:r>
      <w:r>
        <w:rPr>
          <w:sz w:val="24"/>
        </w:rPr>
        <w:t>supported</w:t>
      </w:r>
      <w:r>
        <w:rPr>
          <w:spacing w:val="-3"/>
          <w:sz w:val="24"/>
        </w:rPr>
        <w:t xml:space="preserve"> </w:t>
      </w:r>
      <w:r>
        <w:rPr>
          <w:sz w:val="24"/>
        </w:rPr>
        <w:t>by</w:t>
      </w:r>
      <w:r>
        <w:rPr>
          <w:spacing w:val="-2"/>
          <w:sz w:val="24"/>
        </w:rPr>
        <w:t xml:space="preserve"> </w:t>
      </w:r>
      <w:r>
        <w:rPr>
          <w:sz w:val="24"/>
        </w:rPr>
        <w:t>necessary</w:t>
      </w:r>
      <w:r>
        <w:rPr>
          <w:spacing w:val="-2"/>
          <w:sz w:val="24"/>
        </w:rPr>
        <w:t xml:space="preserve"> </w:t>
      </w:r>
      <w:r>
        <w:rPr>
          <w:sz w:val="24"/>
        </w:rPr>
        <w:t>infrastructure and facilities, including a choice of transport modes.</w:t>
      </w:r>
      <w:r>
        <w:rPr>
          <w:spacing w:val="40"/>
          <w:sz w:val="24"/>
        </w:rPr>
        <w:t xml:space="preserve"> </w:t>
      </w:r>
      <w:r>
        <w:rPr>
          <w:sz w:val="24"/>
        </w:rPr>
        <w:t>Bringing forward such sites should be done by working with communities and other authorities and they should be able to help meet identified needs in a sustainable way.</w:t>
      </w:r>
      <w:r>
        <w:rPr>
          <w:spacing w:val="40"/>
          <w:sz w:val="24"/>
        </w:rPr>
        <w:t xml:space="preserve"> </w:t>
      </w:r>
      <w:r>
        <w:rPr>
          <w:i/>
          <w:sz w:val="24"/>
        </w:rPr>
        <w:t>In doing so, they should:</w:t>
      </w:r>
    </w:p>
    <w:p w14:paraId="0906E4CD" w14:textId="77777777" w:rsidR="00520BBB" w:rsidRDefault="00520BBB">
      <w:pPr>
        <w:pStyle w:val="BodyText"/>
        <w:spacing w:before="20"/>
        <w:rPr>
          <w:i/>
        </w:rPr>
      </w:pPr>
    </w:p>
    <w:p w14:paraId="6884541A" w14:textId="77777777" w:rsidR="00520BBB" w:rsidRDefault="00000000">
      <w:pPr>
        <w:pStyle w:val="ListParagraph"/>
        <w:numPr>
          <w:ilvl w:val="2"/>
          <w:numId w:val="28"/>
        </w:numPr>
        <w:tabs>
          <w:tab w:val="left" w:pos="2595"/>
          <w:tab w:val="left" w:pos="2597"/>
        </w:tabs>
        <w:spacing w:before="1" w:line="259" w:lineRule="auto"/>
        <w:ind w:left="2597" w:right="1511" w:hanging="360"/>
        <w:rPr>
          <w:i/>
          <w:sz w:val="24"/>
        </w:rPr>
      </w:pPr>
      <w:r>
        <w:rPr>
          <w:i/>
          <w:sz w:val="24"/>
        </w:rPr>
        <w:t>consider</w:t>
      </w:r>
      <w:r>
        <w:rPr>
          <w:i/>
          <w:spacing w:val="-5"/>
          <w:sz w:val="24"/>
        </w:rPr>
        <w:t xml:space="preserve"> </w:t>
      </w:r>
      <w:r>
        <w:rPr>
          <w:i/>
          <w:sz w:val="24"/>
        </w:rPr>
        <w:t>the</w:t>
      </w:r>
      <w:r>
        <w:rPr>
          <w:i/>
          <w:spacing w:val="-5"/>
          <w:sz w:val="24"/>
        </w:rPr>
        <w:t xml:space="preserve"> </w:t>
      </w:r>
      <w:r>
        <w:rPr>
          <w:i/>
          <w:sz w:val="24"/>
        </w:rPr>
        <w:t>opportunities</w:t>
      </w:r>
      <w:r>
        <w:rPr>
          <w:i/>
          <w:spacing w:val="-4"/>
          <w:sz w:val="24"/>
        </w:rPr>
        <w:t xml:space="preserve"> </w:t>
      </w:r>
      <w:r>
        <w:rPr>
          <w:i/>
          <w:sz w:val="24"/>
        </w:rPr>
        <w:t>presented</w:t>
      </w:r>
      <w:r>
        <w:rPr>
          <w:i/>
          <w:spacing w:val="-3"/>
          <w:sz w:val="24"/>
        </w:rPr>
        <w:t xml:space="preserve"> </w:t>
      </w:r>
      <w:r>
        <w:rPr>
          <w:i/>
          <w:sz w:val="24"/>
        </w:rPr>
        <w:t>by</w:t>
      </w:r>
      <w:r>
        <w:rPr>
          <w:i/>
          <w:spacing w:val="-6"/>
          <w:sz w:val="24"/>
        </w:rPr>
        <w:t xml:space="preserve"> </w:t>
      </w:r>
      <w:r>
        <w:rPr>
          <w:i/>
          <w:sz w:val="24"/>
        </w:rPr>
        <w:t>existing</w:t>
      </w:r>
      <w:r>
        <w:rPr>
          <w:i/>
          <w:spacing w:val="-3"/>
          <w:sz w:val="24"/>
        </w:rPr>
        <w:t xml:space="preserve"> </w:t>
      </w:r>
      <w:r>
        <w:rPr>
          <w:i/>
          <w:sz w:val="24"/>
        </w:rPr>
        <w:t>or</w:t>
      </w:r>
      <w:r>
        <w:rPr>
          <w:i/>
          <w:spacing w:val="-6"/>
          <w:sz w:val="24"/>
        </w:rPr>
        <w:t xml:space="preserve"> </w:t>
      </w:r>
      <w:r>
        <w:rPr>
          <w:i/>
          <w:sz w:val="24"/>
        </w:rPr>
        <w:t>planned</w:t>
      </w:r>
      <w:r>
        <w:rPr>
          <w:i/>
          <w:spacing w:val="-5"/>
          <w:sz w:val="24"/>
        </w:rPr>
        <w:t xml:space="preserve"> </w:t>
      </w:r>
      <w:r>
        <w:rPr>
          <w:i/>
          <w:sz w:val="24"/>
        </w:rPr>
        <w:t xml:space="preserve">investment in infrastructure, the area’s economic potential and the scope for net environmental </w:t>
      </w:r>
      <w:proofErr w:type="gramStart"/>
      <w:r>
        <w:rPr>
          <w:i/>
          <w:sz w:val="24"/>
        </w:rPr>
        <w:t>gains;</w:t>
      </w:r>
      <w:proofErr w:type="gramEnd"/>
    </w:p>
    <w:p w14:paraId="379B5C29" w14:textId="77777777" w:rsidR="00520BBB" w:rsidRDefault="00000000">
      <w:pPr>
        <w:pStyle w:val="ListParagraph"/>
        <w:numPr>
          <w:ilvl w:val="2"/>
          <w:numId w:val="28"/>
        </w:numPr>
        <w:tabs>
          <w:tab w:val="left" w:pos="2597"/>
          <w:tab w:val="left" w:pos="2664"/>
        </w:tabs>
        <w:spacing w:line="259" w:lineRule="auto"/>
        <w:ind w:left="2597" w:right="2419" w:hanging="360"/>
        <w:rPr>
          <w:i/>
          <w:sz w:val="24"/>
        </w:rPr>
      </w:pPr>
      <w:r>
        <w:rPr>
          <w:i/>
          <w:sz w:val="24"/>
        </w:rPr>
        <w:tab/>
        <w:t>ensure that their size and location will support a sustainable community,</w:t>
      </w:r>
      <w:r>
        <w:rPr>
          <w:i/>
          <w:spacing w:val="-4"/>
          <w:sz w:val="24"/>
        </w:rPr>
        <w:t xml:space="preserve"> </w:t>
      </w:r>
      <w:r>
        <w:rPr>
          <w:i/>
          <w:sz w:val="24"/>
        </w:rPr>
        <w:t>with</w:t>
      </w:r>
      <w:r>
        <w:rPr>
          <w:i/>
          <w:spacing w:val="-4"/>
          <w:sz w:val="24"/>
        </w:rPr>
        <w:t xml:space="preserve"> </w:t>
      </w:r>
      <w:r>
        <w:rPr>
          <w:i/>
          <w:sz w:val="24"/>
        </w:rPr>
        <w:t>sufficient</w:t>
      </w:r>
      <w:r>
        <w:rPr>
          <w:i/>
          <w:spacing w:val="-7"/>
          <w:sz w:val="24"/>
        </w:rPr>
        <w:t xml:space="preserve"> </w:t>
      </w:r>
      <w:r>
        <w:rPr>
          <w:i/>
          <w:sz w:val="24"/>
        </w:rPr>
        <w:t>access</w:t>
      </w:r>
      <w:r>
        <w:rPr>
          <w:i/>
          <w:spacing w:val="-5"/>
          <w:sz w:val="24"/>
        </w:rPr>
        <w:t xml:space="preserve"> </w:t>
      </w:r>
      <w:r>
        <w:rPr>
          <w:i/>
          <w:sz w:val="24"/>
        </w:rPr>
        <w:t>to</w:t>
      </w:r>
      <w:r>
        <w:rPr>
          <w:i/>
          <w:spacing w:val="-4"/>
          <w:sz w:val="24"/>
        </w:rPr>
        <w:t xml:space="preserve"> </w:t>
      </w:r>
      <w:r>
        <w:rPr>
          <w:i/>
          <w:sz w:val="24"/>
        </w:rPr>
        <w:t>services</w:t>
      </w:r>
      <w:r>
        <w:rPr>
          <w:i/>
          <w:spacing w:val="-7"/>
          <w:sz w:val="24"/>
        </w:rPr>
        <w:t xml:space="preserve"> </w:t>
      </w:r>
      <w:r>
        <w:rPr>
          <w:i/>
          <w:sz w:val="24"/>
        </w:rPr>
        <w:t>and</w:t>
      </w:r>
      <w:r>
        <w:rPr>
          <w:i/>
          <w:spacing w:val="-6"/>
          <w:sz w:val="24"/>
        </w:rPr>
        <w:t xml:space="preserve"> </w:t>
      </w:r>
      <w:r>
        <w:rPr>
          <w:i/>
          <w:sz w:val="24"/>
        </w:rPr>
        <w:t>employment</w:t>
      </w:r>
    </w:p>
    <w:p w14:paraId="5E2B6E41" w14:textId="77777777" w:rsidR="00520BBB" w:rsidRDefault="00000000">
      <w:pPr>
        <w:pStyle w:val="BodyText"/>
        <w:spacing w:before="170"/>
        <w:rPr>
          <w:i/>
          <w:sz w:val="20"/>
        </w:rPr>
      </w:pPr>
      <w:r>
        <w:rPr>
          <w:i/>
          <w:noProof/>
          <w:sz w:val="20"/>
        </w:rPr>
        <mc:AlternateContent>
          <mc:Choice Requires="wps">
            <w:drawing>
              <wp:anchor distT="0" distB="0" distL="0" distR="0" simplePos="0" relativeHeight="487589888" behindDoc="1" locked="0" layoutInCell="1" allowOverlap="1" wp14:anchorId="360BD474" wp14:editId="26108FC1">
                <wp:simplePos x="0" y="0"/>
                <wp:positionH relativeFrom="page">
                  <wp:posOffset>914400</wp:posOffset>
                </wp:positionH>
                <wp:positionV relativeFrom="paragraph">
                  <wp:posOffset>269412</wp:posOffset>
                </wp:positionV>
                <wp:extent cx="1828800" cy="9525"/>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E0E78" id="Graphic 11" o:spid="_x0000_s1026" alt="&quot;&quot;" style="position:absolute;margin-left:1in;margin-top:21.2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" path="m1828800,l,,,9144r1828800,l1828800,xe" fillcolor="black" stroked="f">
                <v:path arrowok="t"/>
                <w10:wrap type="topAndBottom" anchorx="page"/>
              </v:shape>
            </w:pict>
          </mc:Fallback>
        </mc:AlternateContent>
      </w:r>
    </w:p>
    <w:p w14:paraId="433199E4" w14:textId="77777777" w:rsidR="00520BBB" w:rsidRDefault="00000000">
      <w:pPr>
        <w:spacing w:before="99" w:line="246" w:lineRule="exact"/>
        <w:ind w:left="1157"/>
        <w:rPr>
          <w:rFonts w:ascii="Calibri"/>
          <w:sz w:val="20"/>
        </w:rPr>
      </w:pPr>
      <w:bookmarkStart w:id="26" w:name="_bookmark19"/>
      <w:bookmarkEnd w:id="26"/>
      <w:r>
        <w:rPr>
          <w:rFonts w:ascii="Calibri"/>
          <w:position w:val="7"/>
          <w:sz w:val="13"/>
        </w:rPr>
        <w:t>20</w:t>
      </w:r>
      <w:r>
        <w:rPr>
          <w:rFonts w:ascii="Calibri"/>
          <w:spacing w:val="9"/>
          <w:position w:val="7"/>
          <w:sz w:val="13"/>
        </w:rPr>
        <w:t xml:space="preserve"> </w:t>
      </w:r>
      <w:r>
        <w:rPr>
          <w:rFonts w:ascii="Calibri"/>
          <w:sz w:val="20"/>
        </w:rPr>
        <w:t>Paragraph</w:t>
      </w:r>
      <w:r>
        <w:rPr>
          <w:rFonts w:ascii="Calibri"/>
          <w:spacing w:val="-4"/>
          <w:sz w:val="20"/>
        </w:rPr>
        <w:t xml:space="preserve"> </w:t>
      </w:r>
      <w:r>
        <w:rPr>
          <w:rFonts w:ascii="Calibri"/>
          <w:sz w:val="20"/>
        </w:rPr>
        <w:t>60,</w:t>
      </w:r>
      <w:r>
        <w:rPr>
          <w:rFonts w:ascii="Calibri"/>
          <w:spacing w:val="-4"/>
          <w:sz w:val="20"/>
        </w:rPr>
        <w:t xml:space="preserve"> </w:t>
      </w:r>
      <w:r>
        <w:rPr>
          <w:rFonts w:ascii="Calibri"/>
          <w:sz w:val="20"/>
        </w:rPr>
        <w:t>NPPF,</w:t>
      </w:r>
      <w:r>
        <w:rPr>
          <w:rFonts w:ascii="Calibri"/>
          <w:spacing w:val="-4"/>
          <w:sz w:val="20"/>
        </w:rPr>
        <w:t xml:space="preserve"> 2021</w:t>
      </w:r>
    </w:p>
    <w:p w14:paraId="60E99758" w14:textId="77777777" w:rsidR="00520BBB" w:rsidRDefault="00000000">
      <w:pPr>
        <w:spacing w:line="235" w:lineRule="exact"/>
        <w:ind w:left="1157"/>
        <w:rPr>
          <w:sz w:val="20"/>
        </w:rPr>
      </w:pPr>
      <w:bookmarkStart w:id="27" w:name="_bookmark20"/>
      <w:bookmarkEnd w:id="27"/>
      <w:r>
        <w:rPr>
          <w:rFonts w:ascii="Calibri"/>
          <w:position w:val="7"/>
          <w:sz w:val="13"/>
        </w:rPr>
        <w:t>21</w:t>
      </w:r>
      <w:r>
        <w:rPr>
          <w:rFonts w:ascii="Calibri"/>
          <w:spacing w:val="11"/>
          <w:position w:val="7"/>
          <w:sz w:val="13"/>
        </w:rPr>
        <w:t xml:space="preserve"> </w:t>
      </w:r>
      <w:hyperlink r:id="rId21">
        <w:r>
          <w:rPr>
            <w:color w:val="0563C1"/>
            <w:spacing w:val="-2"/>
            <w:sz w:val="20"/>
            <w:u w:val="single" w:color="0563C1"/>
          </w:rPr>
          <w:t>https://www.ashfield.gov.uk/localplan2021/</w:t>
        </w:r>
      </w:hyperlink>
    </w:p>
    <w:p w14:paraId="7C5FEACC" w14:textId="77777777" w:rsidR="00520BBB" w:rsidRDefault="00520BBB">
      <w:pPr>
        <w:spacing w:line="235" w:lineRule="exact"/>
        <w:rPr>
          <w:sz w:val="20"/>
        </w:rPr>
        <w:sectPr w:rsidR="00520BBB">
          <w:pgSz w:w="11910" w:h="16840"/>
          <w:pgMar w:top="1340" w:right="0" w:bottom="1240" w:left="283" w:header="0" w:footer="1047" w:gutter="0"/>
          <w:cols w:space="720"/>
        </w:sectPr>
      </w:pPr>
    </w:p>
    <w:p w14:paraId="06BFA087" w14:textId="77777777" w:rsidR="00520BBB" w:rsidRDefault="00000000">
      <w:pPr>
        <w:spacing w:before="82" w:line="259" w:lineRule="auto"/>
        <w:ind w:left="2597" w:right="1558"/>
        <w:rPr>
          <w:i/>
          <w:sz w:val="24"/>
        </w:rPr>
      </w:pPr>
      <w:r>
        <w:rPr>
          <w:i/>
          <w:sz w:val="24"/>
        </w:rPr>
        <w:lastRenderedPageBreak/>
        <w:t>opportunities within the development itself (without expecting an unrealistic</w:t>
      </w:r>
      <w:r>
        <w:rPr>
          <w:i/>
          <w:spacing w:val="-3"/>
          <w:sz w:val="24"/>
        </w:rPr>
        <w:t xml:space="preserve"> </w:t>
      </w:r>
      <w:r>
        <w:rPr>
          <w:i/>
          <w:sz w:val="24"/>
        </w:rPr>
        <w:t>level</w:t>
      </w:r>
      <w:r>
        <w:rPr>
          <w:i/>
          <w:spacing w:val="-3"/>
          <w:sz w:val="24"/>
        </w:rPr>
        <w:t xml:space="preserve"> </w:t>
      </w:r>
      <w:r>
        <w:rPr>
          <w:i/>
          <w:sz w:val="24"/>
        </w:rPr>
        <w:t>of</w:t>
      </w:r>
      <w:r>
        <w:rPr>
          <w:i/>
          <w:spacing w:val="-2"/>
          <w:sz w:val="24"/>
        </w:rPr>
        <w:t xml:space="preserve"> </w:t>
      </w:r>
      <w:r>
        <w:rPr>
          <w:i/>
          <w:sz w:val="24"/>
        </w:rPr>
        <w:t>self-containment),</w:t>
      </w:r>
      <w:r>
        <w:rPr>
          <w:i/>
          <w:spacing w:val="-5"/>
          <w:sz w:val="24"/>
        </w:rPr>
        <w:t xml:space="preserve"> </w:t>
      </w:r>
      <w:r>
        <w:rPr>
          <w:i/>
          <w:sz w:val="24"/>
        </w:rPr>
        <w:t>or</w:t>
      </w:r>
      <w:r>
        <w:rPr>
          <w:i/>
          <w:spacing w:val="-4"/>
          <w:sz w:val="24"/>
        </w:rPr>
        <w:t xml:space="preserve"> </w:t>
      </w:r>
      <w:r>
        <w:rPr>
          <w:i/>
          <w:sz w:val="24"/>
        </w:rPr>
        <w:t>in</w:t>
      </w:r>
      <w:r>
        <w:rPr>
          <w:i/>
          <w:spacing w:val="-2"/>
          <w:sz w:val="24"/>
        </w:rPr>
        <w:t xml:space="preserve"> </w:t>
      </w:r>
      <w:r>
        <w:rPr>
          <w:i/>
          <w:sz w:val="24"/>
        </w:rPr>
        <w:t>larger</w:t>
      </w:r>
      <w:r>
        <w:rPr>
          <w:i/>
          <w:spacing w:val="-4"/>
          <w:sz w:val="24"/>
        </w:rPr>
        <w:t xml:space="preserve"> </w:t>
      </w:r>
      <w:r>
        <w:rPr>
          <w:i/>
          <w:sz w:val="24"/>
        </w:rPr>
        <w:t>towns</w:t>
      </w:r>
      <w:r>
        <w:rPr>
          <w:i/>
          <w:spacing w:val="-3"/>
          <w:sz w:val="24"/>
        </w:rPr>
        <w:t xml:space="preserve"> </w:t>
      </w:r>
      <w:r>
        <w:rPr>
          <w:i/>
          <w:sz w:val="24"/>
        </w:rPr>
        <w:t>to</w:t>
      </w:r>
      <w:r>
        <w:rPr>
          <w:i/>
          <w:spacing w:val="-2"/>
          <w:sz w:val="24"/>
        </w:rPr>
        <w:t xml:space="preserve"> </w:t>
      </w:r>
      <w:r>
        <w:rPr>
          <w:i/>
          <w:sz w:val="24"/>
        </w:rPr>
        <w:t>which</w:t>
      </w:r>
      <w:r>
        <w:rPr>
          <w:i/>
          <w:spacing w:val="-4"/>
          <w:sz w:val="24"/>
        </w:rPr>
        <w:t xml:space="preserve"> </w:t>
      </w:r>
      <w:r>
        <w:rPr>
          <w:i/>
          <w:sz w:val="24"/>
        </w:rPr>
        <w:t xml:space="preserve">there is good </w:t>
      </w:r>
      <w:proofErr w:type="gramStart"/>
      <w:r>
        <w:rPr>
          <w:i/>
          <w:sz w:val="24"/>
        </w:rPr>
        <w:t>access;</w:t>
      </w:r>
      <w:proofErr w:type="gramEnd"/>
    </w:p>
    <w:p w14:paraId="007E1DCF" w14:textId="77777777" w:rsidR="00520BBB" w:rsidRDefault="00000000">
      <w:pPr>
        <w:pStyle w:val="ListParagraph"/>
        <w:numPr>
          <w:ilvl w:val="2"/>
          <w:numId w:val="28"/>
        </w:numPr>
        <w:tabs>
          <w:tab w:val="left" w:pos="2596"/>
          <w:tab w:val="left" w:pos="2664"/>
        </w:tabs>
        <w:spacing w:line="259" w:lineRule="auto"/>
        <w:ind w:left="2596" w:right="1535" w:hanging="360"/>
        <w:rPr>
          <w:i/>
          <w:sz w:val="24"/>
        </w:rPr>
      </w:pPr>
      <w:r>
        <w:rPr>
          <w:i/>
          <w:sz w:val="24"/>
        </w:rPr>
        <w:tab/>
        <w:t>set clear expectations for the quality of the places to be created and how this can be maintained (such as by following Garden City principles);</w:t>
      </w:r>
      <w:r>
        <w:rPr>
          <w:i/>
          <w:spacing w:val="-2"/>
          <w:sz w:val="24"/>
        </w:rPr>
        <w:t xml:space="preserve"> </w:t>
      </w:r>
      <w:r>
        <w:rPr>
          <w:i/>
          <w:sz w:val="24"/>
        </w:rPr>
        <w:t>and</w:t>
      </w:r>
      <w:r>
        <w:rPr>
          <w:i/>
          <w:spacing w:val="-2"/>
          <w:sz w:val="24"/>
        </w:rPr>
        <w:t xml:space="preserve"> </w:t>
      </w:r>
      <w:r>
        <w:rPr>
          <w:i/>
          <w:sz w:val="24"/>
        </w:rPr>
        <w:t>ensure</w:t>
      </w:r>
      <w:r>
        <w:rPr>
          <w:i/>
          <w:spacing w:val="-4"/>
          <w:sz w:val="24"/>
        </w:rPr>
        <w:t xml:space="preserve"> </w:t>
      </w:r>
      <w:r>
        <w:rPr>
          <w:i/>
          <w:sz w:val="24"/>
        </w:rPr>
        <w:t>that</w:t>
      </w:r>
      <w:r>
        <w:rPr>
          <w:i/>
          <w:spacing w:val="-5"/>
          <w:sz w:val="24"/>
        </w:rPr>
        <w:t xml:space="preserve"> </w:t>
      </w:r>
      <w:r>
        <w:rPr>
          <w:i/>
          <w:sz w:val="24"/>
        </w:rPr>
        <w:t>appropriate</w:t>
      </w:r>
      <w:r>
        <w:rPr>
          <w:i/>
          <w:spacing w:val="-2"/>
          <w:sz w:val="24"/>
        </w:rPr>
        <w:t xml:space="preserve"> </w:t>
      </w:r>
      <w:r>
        <w:rPr>
          <w:i/>
          <w:sz w:val="24"/>
        </w:rPr>
        <w:t>tools</w:t>
      </w:r>
      <w:r>
        <w:rPr>
          <w:i/>
          <w:spacing w:val="-5"/>
          <w:sz w:val="24"/>
        </w:rPr>
        <w:t xml:space="preserve"> </w:t>
      </w:r>
      <w:r>
        <w:rPr>
          <w:i/>
          <w:sz w:val="24"/>
        </w:rPr>
        <w:t>such</w:t>
      </w:r>
      <w:r>
        <w:rPr>
          <w:i/>
          <w:spacing w:val="-2"/>
          <w:sz w:val="24"/>
        </w:rPr>
        <w:t xml:space="preserve"> </w:t>
      </w:r>
      <w:r>
        <w:rPr>
          <w:i/>
          <w:sz w:val="24"/>
        </w:rPr>
        <w:t>as</w:t>
      </w:r>
      <w:r>
        <w:rPr>
          <w:i/>
          <w:spacing w:val="-5"/>
          <w:sz w:val="24"/>
        </w:rPr>
        <w:t xml:space="preserve"> </w:t>
      </w:r>
      <w:r>
        <w:rPr>
          <w:i/>
          <w:sz w:val="24"/>
        </w:rPr>
        <w:t>masterplans</w:t>
      </w:r>
      <w:r>
        <w:rPr>
          <w:i/>
          <w:spacing w:val="-3"/>
          <w:sz w:val="24"/>
        </w:rPr>
        <w:t xml:space="preserve"> </w:t>
      </w:r>
      <w:r>
        <w:rPr>
          <w:i/>
          <w:sz w:val="24"/>
        </w:rPr>
        <w:t xml:space="preserve">and design guides or codes are used to secure a variety of well-designed and beautiful homes to meet the needs of different groups in the </w:t>
      </w:r>
      <w:proofErr w:type="gramStart"/>
      <w:r>
        <w:rPr>
          <w:i/>
          <w:spacing w:val="-2"/>
          <w:sz w:val="24"/>
        </w:rPr>
        <w:t>community;</w:t>
      </w:r>
      <w:proofErr w:type="gramEnd"/>
    </w:p>
    <w:p w14:paraId="014A3B9C" w14:textId="77777777" w:rsidR="00520BBB" w:rsidRDefault="00000000">
      <w:pPr>
        <w:pStyle w:val="ListParagraph"/>
        <w:numPr>
          <w:ilvl w:val="2"/>
          <w:numId w:val="28"/>
        </w:numPr>
        <w:tabs>
          <w:tab w:val="left" w:pos="2597"/>
          <w:tab w:val="left" w:pos="2664"/>
        </w:tabs>
        <w:spacing w:line="259" w:lineRule="auto"/>
        <w:ind w:left="2597" w:right="1605" w:hanging="360"/>
        <w:rPr>
          <w:i/>
          <w:sz w:val="24"/>
        </w:rPr>
      </w:pPr>
      <w:r>
        <w:rPr>
          <w:i/>
          <w:sz w:val="24"/>
        </w:rPr>
        <w:tab/>
        <w:t>make</w:t>
      </w:r>
      <w:r>
        <w:rPr>
          <w:i/>
          <w:spacing w:val="-3"/>
          <w:sz w:val="24"/>
        </w:rPr>
        <w:t xml:space="preserve"> </w:t>
      </w:r>
      <w:r>
        <w:rPr>
          <w:i/>
          <w:sz w:val="24"/>
        </w:rPr>
        <w:t>a</w:t>
      </w:r>
      <w:r>
        <w:rPr>
          <w:i/>
          <w:spacing w:val="-3"/>
          <w:sz w:val="24"/>
        </w:rPr>
        <w:t xml:space="preserve"> </w:t>
      </w:r>
      <w:r>
        <w:rPr>
          <w:i/>
          <w:sz w:val="24"/>
        </w:rPr>
        <w:t>realistic</w:t>
      </w:r>
      <w:r>
        <w:rPr>
          <w:i/>
          <w:spacing w:val="-4"/>
          <w:sz w:val="24"/>
        </w:rPr>
        <w:t xml:space="preserve"> </w:t>
      </w:r>
      <w:r>
        <w:rPr>
          <w:i/>
          <w:sz w:val="24"/>
        </w:rPr>
        <w:t>assessment</w:t>
      </w:r>
      <w:r>
        <w:rPr>
          <w:i/>
          <w:spacing w:val="-3"/>
          <w:sz w:val="24"/>
        </w:rPr>
        <w:t xml:space="preserve"> </w:t>
      </w:r>
      <w:r>
        <w:rPr>
          <w:i/>
          <w:sz w:val="24"/>
        </w:rPr>
        <w:t>of</w:t>
      </w:r>
      <w:r>
        <w:rPr>
          <w:i/>
          <w:spacing w:val="-6"/>
          <w:sz w:val="24"/>
        </w:rPr>
        <w:t xml:space="preserve"> </w:t>
      </w:r>
      <w:r>
        <w:rPr>
          <w:i/>
          <w:sz w:val="24"/>
        </w:rPr>
        <w:t>likely</w:t>
      </w:r>
      <w:r>
        <w:rPr>
          <w:i/>
          <w:spacing w:val="-4"/>
          <w:sz w:val="24"/>
        </w:rPr>
        <w:t xml:space="preserve"> </w:t>
      </w:r>
      <w:r>
        <w:rPr>
          <w:i/>
          <w:sz w:val="24"/>
        </w:rPr>
        <w:t>rates</w:t>
      </w:r>
      <w:r>
        <w:rPr>
          <w:i/>
          <w:spacing w:val="-6"/>
          <w:sz w:val="24"/>
        </w:rPr>
        <w:t xml:space="preserve"> </w:t>
      </w:r>
      <w:r>
        <w:rPr>
          <w:i/>
          <w:sz w:val="24"/>
        </w:rPr>
        <w:t>of</w:t>
      </w:r>
      <w:r>
        <w:rPr>
          <w:i/>
          <w:spacing w:val="-6"/>
          <w:sz w:val="24"/>
        </w:rPr>
        <w:t xml:space="preserve"> </w:t>
      </w:r>
      <w:r>
        <w:rPr>
          <w:i/>
          <w:sz w:val="24"/>
        </w:rPr>
        <w:t>delivery,</w:t>
      </w:r>
      <w:r>
        <w:rPr>
          <w:i/>
          <w:spacing w:val="-2"/>
          <w:sz w:val="24"/>
        </w:rPr>
        <w:t xml:space="preserve"> </w:t>
      </w:r>
      <w:r>
        <w:rPr>
          <w:i/>
          <w:sz w:val="24"/>
        </w:rPr>
        <w:t>given</w:t>
      </w:r>
      <w:r>
        <w:rPr>
          <w:i/>
          <w:spacing w:val="-2"/>
          <w:sz w:val="24"/>
        </w:rPr>
        <w:t xml:space="preserve"> </w:t>
      </w:r>
      <w:r>
        <w:rPr>
          <w:i/>
          <w:sz w:val="24"/>
        </w:rPr>
        <w:t>the</w:t>
      </w:r>
      <w:r>
        <w:rPr>
          <w:i/>
          <w:spacing w:val="-2"/>
          <w:sz w:val="24"/>
        </w:rPr>
        <w:t xml:space="preserve"> </w:t>
      </w:r>
      <w:r>
        <w:rPr>
          <w:i/>
          <w:sz w:val="24"/>
        </w:rPr>
        <w:t xml:space="preserve">lead- in times for large scale sites, and identify opportunities for supporting rapid implementation (such as through joint ventures or </w:t>
      </w:r>
      <w:proofErr w:type="gramStart"/>
      <w:r>
        <w:rPr>
          <w:i/>
          <w:sz w:val="24"/>
        </w:rPr>
        <w:t>locally-led</w:t>
      </w:r>
      <w:proofErr w:type="gramEnd"/>
      <w:r>
        <w:rPr>
          <w:i/>
          <w:sz w:val="24"/>
        </w:rPr>
        <w:t xml:space="preserve"> development corporations); and</w:t>
      </w:r>
    </w:p>
    <w:p w14:paraId="17DD8600" w14:textId="77777777" w:rsidR="00520BBB" w:rsidRDefault="00000000">
      <w:pPr>
        <w:pStyle w:val="ListParagraph"/>
        <w:numPr>
          <w:ilvl w:val="2"/>
          <w:numId w:val="28"/>
        </w:numPr>
        <w:tabs>
          <w:tab w:val="left" w:pos="2595"/>
          <w:tab w:val="left" w:pos="2597"/>
        </w:tabs>
        <w:spacing w:line="259" w:lineRule="auto"/>
        <w:ind w:left="2597" w:right="1894" w:hanging="360"/>
        <w:rPr>
          <w:i/>
          <w:sz w:val="24"/>
        </w:rPr>
      </w:pPr>
      <w:r>
        <w:rPr>
          <w:i/>
          <w:sz w:val="24"/>
        </w:rPr>
        <w:t>consider</w:t>
      </w:r>
      <w:r>
        <w:rPr>
          <w:i/>
          <w:spacing w:val="-4"/>
          <w:sz w:val="24"/>
        </w:rPr>
        <w:t xml:space="preserve"> </w:t>
      </w:r>
      <w:r>
        <w:rPr>
          <w:i/>
          <w:sz w:val="24"/>
        </w:rPr>
        <w:t>whether</w:t>
      </w:r>
      <w:r>
        <w:rPr>
          <w:i/>
          <w:spacing w:val="-4"/>
          <w:sz w:val="24"/>
        </w:rPr>
        <w:t xml:space="preserve"> </w:t>
      </w:r>
      <w:r>
        <w:rPr>
          <w:i/>
          <w:sz w:val="24"/>
        </w:rPr>
        <w:t>it</w:t>
      </w:r>
      <w:r>
        <w:rPr>
          <w:i/>
          <w:spacing w:val="-2"/>
          <w:sz w:val="24"/>
        </w:rPr>
        <w:t xml:space="preserve"> </w:t>
      </w:r>
      <w:r>
        <w:rPr>
          <w:i/>
          <w:sz w:val="24"/>
        </w:rPr>
        <w:t>is</w:t>
      </w:r>
      <w:r>
        <w:rPr>
          <w:i/>
          <w:spacing w:val="-3"/>
          <w:sz w:val="24"/>
        </w:rPr>
        <w:t xml:space="preserve"> </w:t>
      </w:r>
      <w:r>
        <w:rPr>
          <w:i/>
          <w:sz w:val="24"/>
        </w:rPr>
        <w:t>appropriate</w:t>
      </w:r>
      <w:r>
        <w:rPr>
          <w:i/>
          <w:spacing w:val="-2"/>
          <w:sz w:val="24"/>
        </w:rPr>
        <w:t xml:space="preserve"> </w:t>
      </w:r>
      <w:r>
        <w:rPr>
          <w:i/>
          <w:sz w:val="24"/>
        </w:rPr>
        <w:t>to</w:t>
      </w:r>
      <w:r>
        <w:rPr>
          <w:i/>
          <w:spacing w:val="-4"/>
          <w:sz w:val="24"/>
        </w:rPr>
        <w:t xml:space="preserve"> </w:t>
      </w:r>
      <w:r>
        <w:rPr>
          <w:i/>
          <w:sz w:val="24"/>
        </w:rPr>
        <w:t>establish</w:t>
      </w:r>
      <w:r>
        <w:rPr>
          <w:i/>
          <w:spacing w:val="-4"/>
          <w:sz w:val="24"/>
        </w:rPr>
        <w:t xml:space="preserve"> </w:t>
      </w:r>
      <w:r>
        <w:rPr>
          <w:i/>
          <w:sz w:val="24"/>
        </w:rPr>
        <w:t>Green</w:t>
      </w:r>
      <w:r>
        <w:rPr>
          <w:i/>
          <w:spacing w:val="-3"/>
          <w:sz w:val="24"/>
        </w:rPr>
        <w:t xml:space="preserve"> </w:t>
      </w:r>
      <w:r>
        <w:rPr>
          <w:i/>
          <w:sz w:val="24"/>
        </w:rPr>
        <w:t>Belt</w:t>
      </w:r>
      <w:r>
        <w:rPr>
          <w:i/>
          <w:spacing w:val="-4"/>
          <w:sz w:val="24"/>
        </w:rPr>
        <w:t xml:space="preserve"> </w:t>
      </w:r>
      <w:r>
        <w:rPr>
          <w:i/>
          <w:sz w:val="24"/>
        </w:rPr>
        <w:t>around</w:t>
      </w:r>
      <w:r>
        <w:rPr>
          <w:i/>
          <w:spacing w:val="-1"/>
          <w:sz w:val="24"/>
        </w:rPr>
        <w:t xml:space="preserve"> </w:t>
      </w:r>
      <w:r>
        <w:rPr>
          <w:i/>
          <w:sz w:val="24"/>
        </w:rPr>
        <w:t>or adjoining new developments of significant size.</w:t>
      </w:r>
    </w:p>
    <w:p w14:paraId="286A6110" w14:textId="77777777" w:rsidR="00520BBB" w:rsidRDefault="00520BBB">
      <w:pPr>
        <w:pStyle w:val="BodyText"/>
        <w:spacing w:before="19"/>
        <w:rPr>
          <w:i/>
        </w:rPr>
      </w:pPr>
    </w:p>
    <w:p w14:paraId="141A70B4" w14:textId="77777777" w:rsidR="00520BBB" w:rsidRDefault="00000000">
      <w:pPr>
        <w:pStyle w:val="ListParagraph"/>
        <w:numPr>
          <w:ilvl w:val="1"/>
          <w:numId w:val="28"/>
        </w:numPr>
        <w:tabs>
          <w:tab w:val="left" w:pos="2008"/>
        </w:tabs>
        <w:spacing w:line="256" w:lineRule="auto"/>
        <w:ind w:left="2008" w:right="1457"/>
        <w:rPr>
          <w:sz w:val="24"/>
        </w:rPr>
      </w:pPr>
      <w:r>
        <w:rPr>
          <w:sz w:val="24"/>
        </w:rPr>
        <w:t>The remaining paragraphs in chapter 5 relate to the housing trajectory</w:t>
      </w:r>
      <w:r>
        <w:rPr>
          <w:spacing w:val="40"/>
          <w:sz w:val="24"/>
        </w:rPr>
        <w:t xml:space="preserve"> </w:t>
      </w:r>
      <w:r>
        <w:rPr>
          <w:sz w:val="24"/>
        </w:rPr>
        <w:t>(which</w:t>
      </w:r>
      <w:r>
        <w:rPr>
          <w:spacing w:val="-1"/>
          <w:sz w:val="24"/>
        </w:rPr>
        <w:t xml:space="preserve"> </w:t>
      </w:r>
      <w:r>
        <w:rPr>
          <w:sz w:val="24"/>
        </w:rPr>
        <w:t>is</w:t>
      </w:r>
      <w:r>
        <w:rPr>
          <w:spacing w:val="-2"/>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3"/>
          <w:sz w:val="24"/>
        </w:rPr>
        <w:t xml:space="preserve"> </w:t>
      </w:r>
      <w:r>
        <w:rPr>
          <w:sz w:val="24"/>
        </w:rPr>
        <w:t>appendix</w:t>
      </w:r>
      <w:r>
        <w:rPr>
          <w:spacing w:val="-4"/>
          <w:sz w:val="24"/>
        </w:rPr>
        <w:t xml:space="preserve"> </w:t>
      </w:r>
      <w:r>
        <w:rPr>
          <w:sz w:val="24"/>
        </w:rPr>
        <w:t>2</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draft</w:t>
      </w:r>
      <w:r>
        <w:rPr>
          <w:spacing w:val="-1"/>
          <w:sz w:val="24"/>
        </w:rPr>
        <w:t xml:space="preserve"> </w:t>
      </w:r>
      <w:r>
        <w:rPr>
          <w:sz w:val="24"/>
        </w:rPr>
        <w:t>local</w:t>
      </w:r>
      <w:r>
        <w:rPr>
          <w:spacing w:val="-2"/>
          <w:sz w:val="24"/>
        </w:rPr>
        <w:t xml:space="preserve"> </w:t>
      </w:r>
      <w:r>
        <w:rPr>
          <w:sz w:val="24"/>
        </w:rPr>
        <w:t>plan),</w:t>
      </w:r>
      <w:r>
        <w:rPr>
          <w:spacing w:val="-4"/>
          <w:sz w:val="24"/>
        </w:rPr>
        <w:t xml:space="preserve"> </w:t>
      </w:r>
      <w:r>
        <w:rPr>
          <w:sz w:val="24"/>
        </w:rPr>
        <w:t>the</w:t>
      </w:r>
      <w:r>
        <w:rPr>
          <w:spacing w:val="-3"/>
          <w:sz w:val="24"/>
        </w:rPr>
        <w:t xml:space="preserve"> </w:t>
      </w:r>
      <w:r>
        <w:rPr>
          <w:sz w:val="24"/>
        </w:rPr>
        <w:t>need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buffer</w:t>
      </w:r>
      <w:r>
        <w:rPr>
          <w:spacing w:val="-3"/>
          <w:sz w:val="24"/>
        </w:rPr>
        <w:t xml:space="preserve"> </w:t>
      </w:r>
      <w:r>
        <w:rPr>
          <w:sz w:val="24"/>
        </w:rPr>
        <w:t>to maintain supply and delivery, and considerations in relation to rural housing. Further detail in relation to the housing elements of the Draft Local Plan are set out in Background Paper 2: Housing</w:t>
      </w:r>
      <w:hyperlink w:anchor="_bookmark21" w:history="1">
        <w:r>
          <w:rPr>
            <w:position w:val="8"/>
            <w:sz w:val="16"/>
          </w:rPr>
          <w:t>22</w:t>
        </w:r>
      </w:hyperlink>
      <w:r>
        <w:rPr>
          <w:sz w:val="24"/>
        </w:rPr>
        <w:t>.</w:t>
      </w:r>
    </w:p>
    <w:p w14:paraId="556268F7" w14:textId="77777777" w:rsidR="00520BBB" w:rsidRDefault="00520BBB">
      <w:pPr>
        <w:pStyle w:val="BodyText"/>
        <w:spacing w:before="189"/>
      </w:pPr>
    </w:p>
    <w:p w14:paraId="3B61BD6F" w14:textId="77777777" w:rsidR="00520BBB" w:rsidRDefault="00000000">
      <w:pPr>
        <w:pStyle w:val="BodyText"/>
        <w:ind w:left="1157"/>
      </w:pPr>
      <w:bookmarkStart w:id="28" w:name="National:_Building_a_strong_competitive_"/>
      <w:bookmarkEnd w:id="28"/>
      <w:r>
        <w:rPr>
          <w:u w:val="single"/>
        </w:rPr>
        <w:t>National:</w:t>
      </w:r>
      <w:r>
        <w:rPr>
          <w:spacing w:val="-6"/>
          <w:u w:val="single"/>
        </w:rPr>
        <w:t xml:space="preserve"> </w:t>
      </w:r>
      <w:r>
        <w:rPr>
          <w:u w:val="single"/>
        </w:rPr>
        <w:t>Building</w:t>
      </w:r>
      <w:r>
        <w:rPr>
          <w:spacing w:val="-3"/>
          <w:u w:val="single"/>
        </w:rPr>
        <w:t xml:space="preserve"> </w:t>
      </w:r>
      <w:r>
        <w:rPr>
          <w:u w:val="single"/>
        </w:rPr>
        <w:t>a</w:t>
      </w:r>
      <w:r>
        <w:rPr>
          <w:spacing w:val="-3"/>
          <w:u w:val="single"/>
        </w:rPr>
        <w:t xml:space="preserve"> </w:t>
      </w:r>
      <w:r>
        <w:rPr>
          <w:u w:val="single"/>
        </w:rPr>
        <w:t>strong</w:t>
      </w:r>
      <w:r>
        <w:rPr>
          <w:spacing w:val="-3"/>
          <w:u w:val="single"/>
        </w:rPr>
        <w:t xml:space="preserve"> </w:t>
      </w:r>
      <w:r>
        <w:rPr>
          <w:u w:val="single"/>
        </w:rPr>
        <w:t>competitive</w:t>
      </w:r>
      <w:r>
        <w:rPr>
          <w:spacing w:val="-3"/>
          <w:u w:val="single"/>
        </w:rPr>
        <w:t xml:space="preserve"> </w:t>
      </w:r>
      <w:r>
        <w:rPr>
          <w:spacing w:val="-2"/>
          <w:u w:val="single"/>
        </w:rPr>
        <w:t>economy</w:t>
      </w:r>
    </w:p>
    <w:p w14:paraId="2FAD2A7C" w14:textId="77777777" w:rsidR="00520BBB" w:rsidRDefault="00000000">
      <w:pPr>
        <w:pStyle w:val="ListParagraph"/>
        <w:numPr>
          <w:ilvl w:val="1"/>
          <w:numId w:val="28"/>
        </w:numPr>
        <w:tabs>
          <w:tab w:val="left" w:pos="2009"/>
        </w:tabs>
        <w:spacing w:before="183" w:line="259" w:lineRule="auto"/>
        <w:ind w:right="1443"/>
        <w:rPr>
          <w:sz w:val="24"/>
        </w:rPr>
      </w:pPr>
      <w:r>
        <w:rPr>
          <w:sz w:val="24"/>
        </w:rPr>
        <w:t>Chapter</w:t>
      </w:r>
      <w:r>
        <w:rPr>
          <w:spacing w:val="-4"/>
          <w:sz w:val="24"/>
        </w:rPr>
        <w:t xml:space="preserve"> </w:t>
      </w:r>
      <w:r>
        <w:rPr>
          <w:sz w:val="24"/>
        </w:rPr>
        <w:t>6</w:t>
      </w:r>
      <w:r>
        <w:rPr>
          <w:spacing w:val="-2"/>
          <w:sz w:val="24"/>
        </w:rPr>
        <w:t xml:space="preserve"> </w:t>
      </w:r>
      <w:r>
        <w:rPr>
          <w:sz w:val="24"/>
        </w:rPr>
        <w:t>sets</w:t>
      </w:r>
      <w:r>
        <w:rPr>
          <w:spacing w:val="-3"/>
          <w:sz w:val="24"/>
        </w:rPr>
        <w:t xml:space="preserve"> </w:t>
      </w:r>
      <w:r>
        <w:rPr>
          <w:sz w:val="24"/>
        </w:rPr>
        <w:t>out</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planning</w:t>
      </w:r>
      <w:r>
        <w:rPr>
          <w:spacing w:val="-2"/>
          <w:sz w:val="24"/>
        </w:rPr>
        <w:t xml:space="preserve"> </w:t>
      </w:r>
      <w:r>
        <w:rPr>
          <w:sz w:val="24"/>
        </w:rPr>
        <w:t>policy</w:t>
      </w:r>
      <w:r>
        <w:rPr>
          <w:spacing w:val="-3"/>
          <w:sz w:val="24"/>
        </w:rPr>
        <w:t xml:space="preserve"> </w:t>
      </w:r>
      <w:r>
        <w:rPr>
          <w:sz w:val="24"/>
        </w:rPr>
        <w:t>requirements</w:t>
      </w:r>
      <w:r>
        <w:rPr>
          <w:spacing w:val="-3"/>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2"/>
          <w:sz w:val="24"/>
        </w:rPr>
        <w:t xml:space="preserve"> </w:t>
      </w:r>
      <w:r>
        <w:rPr>
          <w:sz w:val="24"/>
        </w:rPr>
        <w:t>the economy,</w:t>
      </w:r>
      <w:r>
        <w:rPr>
          <w:spacing w:val="-3"/>
          <w:sz w:val="24"/>
        </w:rPr>
        <w:t xml:space="preserve"> </w:t>
      </w:r>
      <w:r>
        <w:rPr>
          <w:sz w:val="24"/>
        </w:rPr>
        <w:t>including the</w:t>
      </w:r>
      <w:r>
        <w:rPr>
          <w:spacing w:val="-2"/>
          <w:sz w:val="24"/>
        </w:rPr>
        <w:t xml:space="preserve"> </w:t>
      </w:r>
      <w:r>
        <w:rPr>
          <w:sz w:val="24"/>
        </w:rPr>
        <w:t>rural</w:t>
      </w:r>
      <w:r>
        <w:rPr>
          <w:spacing w:val="-2"/>
          <w:sz w:val="24"/>
        </w:rPr>
        <w:t xml:space="preserve"> </w:t>
      </w:r>
      <w:r>
        <w:rPr>
          <w:sz w:val="24"/>
        </w:rPr>
        <w:t>economy</w:t>
      </w:r>
      <w:r>
        <w:rPr>
          <w:spacing w:val="-1"/>
          <w:sz w:val="24"/>
        </w:rPr>
        <w:t xml:space="preserve"> </w:t>
      </w:r>
      <w:r>
        <w:rPr>
          <w:sz w:val="24"/>
        </w:rPr>
        <w:t>(paragraph</w:t>
      </w:r>
      <w:r>
        <w:rPr>
          <w:spacing w:val="-2"/>
          <w:sz w:val="24"/>
        </w:rPr>
        <w:t xml:space="preserve"> </w:t>
      </w:r>
      <w:r>
        <w:rPr>
          <w:sz w:val="24"/>
        </w:rPr>
        <w:t>84</w:t>
      </w:r>
      <w:r>
        <w:rPr>
          <w:spacing w:val="-2"/>
          <w:sz w:val="24"/>
        </w:rPr>
        <w:t xml:space="preserve"> </w:t>
      </w:r>
      <w:r>
        <w:rPr>
          <w:sz w:val="24"/>
        </w:rPr>
        <w:t>and</w:t>
      </w:r>
      <w:r>
        <w:rPr>
          <w:spacing w:val="-2"/>
          <w:sz w:val="24"/>
        </w:rPr>
        <w:t xml:space="preserve"> </w:t>
      </w:r>
      <w:r>
        <w:rPr>
          <w:sz w:val="24"/>
        </w:rPr>
        <w:t>85).</w:t>
      </w:r>
      <w:r>
        <w:rPr>
          <w:spacing w:val="40"/>
          <w:sz w:val="24"/>
        </w:rPr>
        <w:t xml:space="preserve"> </w:t>
      </w:r>
      <w:r>
        <w:rPr>
          <w:sz w:val="24"/>
        </w:rPr>
        <w:t>Paragraph 81 states that ‘</w:t>
      </w:r>
      <w:r>
        <w:rPr>
          <w:i/>
          <w:sz w:val="24"/>
        </w:rPr>
        <w:t xml:space="preserve">planning policies and decisions should help create the conditions in which </w:t>
      </w:r>
      <w:proofErr w:type="gramStart"/>
      <w:r>
        <w:rPr>
          <w:i/>
          <w:sz w:val="24"/>
        </w:rPr>
        <w:t>business</w:t>
      </w:r>
      <w:proofErr w:type="gramEnd"/>
      <w:r>
        <w:rPr>
          <w:i/>
          <w:sz w:val="24"/>
        </w:rPr>
        <w:t xml:space="preserve"> can invest, expand and adapt’ </w:t>
      </w:r>
      <w:r>
        <w:rPr>
          <w:sz w:val="24"/>
        </w:rPr>
        <w:t>and that ‘</w:t>
      </w:r>
      <w:r>
        <w:rPr>
          <w:i/>
          <w:sz w:val="24"/>
        </w:rPr>
        <w:t xml:space="preserve">significant weight should be placed on the need to support economic growth and productivity, taking into account both local business needs and wider opportunities for </w:t>
      </w:r>
      <w:r>
        <w:rPr>
          <w:i/>
          <w:spacing w:val="-2"/>
          <w:sz w:val="24"/>
        </w:rPr>
        <w:t>development’.</w:t>
      </w:r>
    </w:p>
    <w:p w14:paraId="2143A4C0" w14:textId="77777777" w:rsidR="00520BBB" w:rsidRDefault="00520BBB">
      <w:pPr>
        <w:pStyle w:val="BodyText"/>
        <w:spacing w:before="18"/>
        <w:rPr>
          <w:i/>
        </w:rPr>
      </w:pPr>
    </w:p>
    <w:p w14:paraId="3B141B17" w14:textId="77777777" w:rsidR="00520BBB" w:rsidRDefault="00000000">
      <w:pPr>
        <w:pStyle w:val="ListParagraph"/>
        <w:numPr>
          <w:ilvl w:val="1"/>
          <w:numId w:val="28"/>
        </w:numPr>
        <w:tabs>
          <w:tab w:val="left" w:pos="2008"/>
        </w:tabs>
        <w:ind w:left="2008" w:hanging="851"/>
        <w:rPr>
          <w:sz w:val="24"/>
        </w:rPr>
      </w:pPr>
      <w:r>
        <w:rPr>
          <w:sz w:val="24"/>
        </w:rPr>
        <w:t>Paragraph</w:t>
      </w:r>
      <w:r>
        <w:rPr>
          <w:spacing w:val="-4"/>
          <w:sz w:val="24"/>
        </w:rPr>
        <w:t xml:space="preserve"> </w:t>
      </w:r>
      <w:r>
        <w:rPr>
          <w:sz w:val="24"/>
        </w:rPr>
        <w:t>82</w:t>
      </w:r>
      <w:r>
        <w:rPr>
          <w:spacing w:val="-1"/>
          <w:sz w:val="24"/>
        </w:rPr>
        <w:t xml:space="preserve"> </w:t>
      </w:r>
      <w:r>
        <w:rPr>
          <w:sz w:val="24"/>
        </w:rPr>
        <w:t>sets</w:t>
      </w:r>
      <w:r>
        <w:rPr>
          <w:spacing w:val="-2"/>
          <w:sz w:val="24"/>
        </w:rPr>
        <w:t xml:space="preserve"> </w:t>
      </w:r>
      <w:r>
        <w:rPr>
          <w:sz w:val="24"/>
        </w:rPr>
        <w:t>out</w:t>
      </w:r>
      <w:r>
        <w:rPr>
          <w:spacing w:val="-4"/>
          <w:sz w:val="24"/>
        </w:rPr>
        <w:t xml:space="preserve"> </w:t>
      </w:r>
      <w:r>
        <w:rPr>
          <w:sz w:val="24"/>
        </w:rPr>
        <w:t>that</w:t>
      </w:r>
      <w:r>
        <w:rPr>
          <w:spacing w:val="-4"/>
          <w:sz w:val="24"/>
        </w:rPr>
        <w:t xml:space="preserve"> </w:t>
      </w:r>
      <w:r>
        <w:rPr>
          <w:sz w:val="24"/>
        </w:rPr>
        <w:t>planning</w:t>
      </w:r>
      <w:r>
        <w:rPr>
          <w:spacing w:val="-3"/>
          <w:sz w:val="24"/>
        </w:rPr>
        <w:t xml:space="preserve"> </w:t>
      </w:r>
      <w:r>
        <w:rPr>
          <w:sz w:val="24"/>
        </w:rPr>
        <w:t>policies</w:t>
      </w:r>
      <w:r>
        <w:rPr>
          <w:spacing w:val="-2"/>
          <w:sz w:val="24"/>
        </w:rPr>
        <w:t xml:space="preserve"> should:</w:t>
      </w:r>
    </w:p>
    <w:p w14:paraId="0D6003D2" w14:textId="77777777" w:rsidR="00520BBB" w:rsidRDefault="00520BBB">
      <w:pPr>
        <w:pStyle w:val="BodyText"/>
        <w:spacing w:before="43"/>
      </w:pPr>
    </w:p>
    <w:p w14:paraId="377F4730" w14:textId="77777777" w:rsidR="00520BBB" w:rsidRDefault="00000000">
      <w:pPr>
        <w:pStyle w:val="ListParagraph"/>
        <w:numPr>
          <w:ilvl w:val="2"/>
          <w:numId w:val="28"/>
        </w:numPr>
        <w:tabs>
          <w:tab w:val="left" w:pos="2595"/>
          <w:tab w:val="left" w:pos="2597"/>
        </w:tabs>
        <w:spacing w:line="259" w:lineRule="auto"/>
        <w:ind w:left="2597" w:right="1524" w:hanging="360"/>
        <w:rPr>
          <w:i/>
          <w:sz w:val="24"/>
        </w:rPr>
      </w:pPr>
      <w:r>
        <w:rPr>
          <w:i/>
          <w:sz w:val="24"/>
        </w:rPr>
        <w:t>set out a clear economic vision and strategy which positively and proactively</w:t>
      </w:r>
      <w:r>
        <w:rPr>
          <w:i/>
          <w:spacing w:val="-7"/>
          <w:sz w:val="24"/>
        </w:rPr>
        <w:t xml:space="preserve"> </w:t>
      </w:r>
      <w:r>
        <w:rPr>
          <w:i/>
          <w:sz w:val="24"/>
        </w:rPr>
        <w:t>encourages</w:t>
      </w:r>
      <w:r>
        <w:rPr>
          <w:i/>
          <w:spacing w:val="-5"/>
          <w:sz w:val="24"/>
        </w:rPr>
        <w:t xml:space="preserve"> </w:t>
      </w:r>
      <w:r>
        <w:rPr>
          <w:i/>
          <w:sz w:val="24"/>
        </w:rPr>
        <w:t>sustainable</w:t>
      </w:r>
      <w:r>
        <w:rPr>
          <w:i/>
          <w:spacing w:val="-6"/>
          <w:sz w:val="24"/>
        </w:rPr>
        <w:t xml:space="preserve"> </w:t>
      </w:r>
      <w:r>
        <w:rPr>
          <w:i/>
          <w:sz w:val="24"/>
        </w:rPr>
        <w:t>economic</w:t>
      </w:r>
      <w:r>
        <w:rPr>
          <w:i/>
          <w:spacing w:val="-5"/>
          <w:sz w:val="24"/>
        </w:rPr>
        <w:t xml:space="preserve"> </w:t>
      </w:r>
      <w:r>
        <w:rPr>
          <w:i/>
          <w:sz w:val="24"/>
        </w:rPr>
        <w:t>growth,</w:t>
      </w:r>
      <w:r>
        <w:rPr>
          <w:i/>
          <w:spacing w:val="-6"/>
          <w:sz w:val="24"/>
        </w:rPr>
        <w:t xml:space="preserve"> </w:t>
      </w:r>
      <w:r>
        <w:rPr>
          <w:i/>
          <w:sz w:val="24"/>
        </w:rPr>
        <w:t>having</w:t>
      </w:r>
      <w:r>
        <w:rPr>
          <w:i/>
          <w:spacing w:val="-3"/>
          <w:sz w:val="24"/>
        </w:rPr>
        <w:t xml:space="preserve"> </w:t>
      </w:r>
      <w:r>
        <w:rPr>
          <w:i/>
          <w:sz w:val="24"/>
        </w:rPr>
        <w:t>regard</w:t>
      </w:r>
      <w:r>
        <w:rPr>
          <w:i/>
          <w:spacing w:val="-3"/>
          <w:sz w:val="24"/>
        </w:rPr>
        <w:t xml:space="preserve"> </w:t>
      </w:r>
      <w:r>
        <w:rPr>
          <w:i/>
          <w:sz w:val="24"/>
        </w:rPr>
        <w:t xml:space="preserve">to Local Industrial Strategies and other local policies for economic development and </w:t>
      </w:r>
      <w:proofErr w:type="gramStart"/>
      <w:r>
        <w:rPr>
          <w:i/>
          <w:sz w:val="24"/>
        </w:rPr>
        <w:t>regeneration;</w:t>
      </w:r>
      <w:proofErr w:type="gramEnd"/>
    </w:p>
    <w:p w14:paraId="28DAC33F" w14:textId="77777777" w:rsidR="00520BBB" w:rsidRDefault="00000000">
      <w:pPr>
        <w:pStyle w:val="ListParagraph"/>
        <w:numPr>
          <w:ilvl w:val="2"/>
          <w:numId w:val="28"/>
        </w:numPr>
        <w:tabs>
          <w:tab w:val="left" w:pos="2595"/>
          <w:tab w:val="left" w:pos="2597"/>
        </w:tabs>
        <w:spacing w:before="1" w:line="259" w:lineRule="auto"/>
        <w:ind w:left="2597" w:right="1498" w:hanging="360"/>
        <w:rPr>
          <w:i/>
          <w:sz w:val="24"/>
        </w:rPr>
      </w:pPr>
      <w:r>
        <w:rPr>
          <w:i/>
          <w:sz w:val="24"/>
        </w:rPr>
        <w:t>set</w:t>
      </w:r>
      <w:r>
        <w:rPr>
          <w:i/>
          <w:spacing w:val="-2"/>
          <w:sz w:val="24"/>
        </w:rPr>
        <w:t xml:space="preserve"> </w:t>
      </w:r>
      <w:r>
        <w:rPr>
          <w:i/>
          <w:sz w:val="24"/>
        </w:rPr>
        <w:t>criteria,</w:t>
      </w:r>
      <w:r>
        <w:rPr>
          <w:i/>
          <w:spacing w:val="-4"/>
          <w:sz w:val="24"/>
        </w:rPr>
        <w:t xml:space="preserve"> </w:t>
      </w:r>
      <w:r>
        <w:rPr>
          <w:i/>
          <w:sz w:val="24"/>
        </w:rPr>
        <w:t>or</w:t>
      </w:r>
      <w:r>
        <w:rPr>
          <w:i/>
          <w:spacing w:val="-3"/>
          <w:sz w:val="24"/>
        </w:rPr>
        <w:t xml:space="preserve"> </w:t>
      </w:r>
      <w:r>
        <w:rPr>
          <w:i/>
          <w:sz w:val="24"/>
        </w:rPr>
        <w:t>identify</w:t>
      </w:r>
      <w:r>
        <w:rPr>
          <w:i/>
          <w:spacing w:val="-4"/>
          <w:sz w:val="24"/>
        </w:rPr>
        <w:t xml:space="preserve"> </w:t>
      </w:r>
      <w:r>
        <w:rPr>
          <w:i/>
          <w:sz w:val="24"/>
        </w:rPr>
        <w:t>strategic</w:t>
      </w:r>
      <w:r>
        <w:rPr>
          <w:i/>
          <w:spacing w:val="-2"/>
          <w:sz w:val="24"/>
        </w:rPr>
        <w:t xml:space="preserve"> </w:t>
      </w:r>
      <w:r>
        <w:rPr>
          <w:i/>
          <w:sz w:val="24"/>
        </w:rPr>
        <w:t>sites,</w:t>
      </w:r>
      <w:r>
        <w:rPr>
          <w:i/>
          <w:spacing w:val="-2"/>
          <w:sz w:val="24"/>
        </w:rPr>
        <w:t xml:space="preserve"> </w:t>
      </w:r>
      <w:r>
        <w:rPr>
          <w:i/>
          <w:sz w:val="24"/>
        </w:rPr>
        <w:t>for</w:t>
      </w:r>
      <w:r>
        <w:rPr>
          <w:i/>
          <w:spacing w:val="-3"/>
          <w:sz w:val="24"/>
        </w:rPr>
        <w:t xml:space="preserve"> </w:t>
      </w:r>
      <w:r>
        <w:rPr>
          <w:i/>
          <w:sz w:val="24"/>
        </w:rPr>
        <w:t>local</w:t>
      </w:r>
      <w:r>
        <w:rPr>
          <w:i/>
          <w:spacing w:val="-5"/>
          <w:sz w:val="24"/>
        </w:rPr>
        <w:t xml:space="preserve"> </w:t>
      </w:r>
      <w:r>
        <w:rPr>
          <w:i/>
          <w:sz w:val="24"/>
        </w:rPr>
        <w:t>and</w:t>
      </w:r>
      <w:r>
        <w:rPr>
          <w:i/>
          <w:spacing w:val="-3"/>
          <w:sz w:val="24"/>
        </w:rPr>
        <w:t xml:space="preserve"> </w:t>
      </w:r>
      <w:r>
        <w:rPr>
          <w:i/>
          <w:sz w:val="24"/>
        </w:rPr>
        <w:t>inward</w:t>
      </w:r>
      <w:r>
        <w:rPr>
          <w:i/>
          <w:spacing w:val="-2"/>
          <w:sz w:val="24"/>
        </w:rPr>
        <w:t xml:space="preserve"> </w:t>
      </w:r>
      <w:r>
        <w:rPr>
          <w:i/>
          <w:sz w:val="24"/>
        </w:rPr>
        <w:t>investment</w:t>
      </w:r>
      <w:r>
        <w:rPr>
          <w:i/>
          <w:spacing w:val="-2"/>
          <w:sz w:val="24"/>
        </w:rPr>
        <w:t xml:space="preserve"> </w:t>
      </w:r>
      <w:r>
        <w:rPr>
          <w:i/>
          <w:sz w:val="24"/>
        </w:rPr>
        <w:t>to match</w:t>
      </w:r>
      <w:r>
        <w:rPr>
          <w:i/>
          <w:spacing w:val="-1"/>
          <w:sz w:val="24"/>
        </w:rPr>
        <w:t xml:space="preserve"> </w:t>
      </w:r>
      <w:r>
        <w:rPr>
          <w:i/>
          <w:sz w:val="24"/>
        </w:rPr>
        <w:t>the</w:t>
      </w:r>
      <w:r>
        <w:rPr>
          <w:i/>
          <w:spacing w:val="-1"/>
          <w:sz w:val="24"/>
        </w:rPr>
        <w:t xml:space="preserve"> </w:t>
      </w:r>
      <w:r>
        <w:rPr>
          <w:i/>
          <w:sz w:val="24"/>
        </w:rPr>
        <w:t>strategy</w:t>
      </w:r>
      <w:r>
        <w:rPr>
          <w:i/>
          <w:spacing w:val="-4"/>
          <w:sz w:val="24"/>
        </w:rPr>
        <w:t xml:space="preserve"> </w:t>
      </w:r>
      <w:r>
        <w:rPr>
          <w:i/>
          <w:sz w:val="24"/>
        </w:rPr>
        <w:t>and</w:t>
      </w:r>
      <w:r>
        <w:rPr>
          <w:i/>
          <w:spacing w:val="-3"/>
          <w:sz w:val="24"/>
        </w:rPr>
        <w:t xml:space="preserve"> </w:t>
      </w:r>
      <w:r>
        <w:rPr>
          <w:i/>
          <w:sz w:val="24"/>
        </w:rPr>
        <w:t>to</w:t>
      </w:r>
      <w:r>
        <w:rPr>
          <w:i/>
          <w:spacing w:val="-1"/>
          <w:sz w:val="24"/>
        </w:rPr>
        <w:t xml:space="preserve"> </w:t>
      </w:r>
      <w:r>
        <w:rPr>
          <w:i/>
          <w:sz w:val="24"/>
        </w:rPr>
        <w:t>meet</w:t>
      </w:r>
      <w:r>
        <w:rPr>
          <w:i/>
          <w:spacing w:val="-1"/>
          <w:sz w:val="24"/>
        </w:rPr>
        <w:t xml:space="preserve"> </w:t>
      </w:r>
      <w:r>
        <w:rPr>
          <w:i/>
          <w:sz w:val="24"/>
        </w:rPr>
        <w:t>anticipated</w:t>
      </w:r>
      <w:r>
        <w:rPr>
          <w:i/>
          <w:spacing w:val="-3"/>
          <w:sz w:val="24"/>
        </w:rPr>
        <w:t xml:space="preserve"> </w:t>
      </w:r>
      <w:r>
        <w:rPr>
          <w:i/>
          <w:sz w:val="24"/>
        </w:rPr>
        <w:t>needs</w:t>
      </w:r>
      <w:r>
        <w:rPr>
          <w:i/>
          <w:spacing w:val="-2"/>
          <w:sz w:val="24"/>
        </w:rPr>
        <w:t xml:space="preserve"> </w:t>
      </w:r>
      <w:r>
        <w:rPr>
          <w:i/>
          <w:sz w:val="24"/>
        </w:rPr>
        <w:t>over</w:t>
      </w:r>
      <w:r>
        <w:rPr>
          <w:i/>
          <w:spacing w:val="-3"/>
          <w:sz w:val="24"/>
        </w:rPr>
        <w:t xml:space="preserve"> </w:t>
      </w:r>
      <w:r>
        <w:rPr>
          <w:i/>
          <w:sz w:val="24"/>
        </w:rPr>
        <w:t>the</w:t>
      </w:r>
      <w:r>
        <w:rPr>
          <w:i/>
          <w:spacing w:val="-1"/>
          <w:sz w:val="24"/>
        </w:rPr>
        <w:t xml:space="preserve"> </w:t>
      </w:r>
      <w:proofErr w:type="gramStart"/>
      <w:r>
        <w:rPr>
          <w:i/>
          <w:sz w:val="24"/>
        </w:rPr>
        <w:t>plan</w:t>
      </w:r>
      <w:proofErr w:type="gramEnd"/>
      <w:r>
        <w:rPr>
          <w:i/>
          <w:spacing w:val="-1"/>
          <w:sz w:val="24"/>
        </w:rPr>
        <w:t xml:space="preserve"> </w:t>
      </w:r>
      <w:proofErr w:type="gramStart"/>
      <w:r>
        <w:rPr>
          <w:i/>
          <w:sz w:val="24"/>
        </w:rPr>
        <w:t>period;</w:t>
      </w:r>
      <w:proofErr w:type="gramEnd"/>
    </w:p>
    <w:p w14:paraId="6B811450" w14:textId="77777777" w:rsidR="00520BBB" w:rsidRDefault="00000000">
      <w:pPr>
        <w:pStyle w:val="ListParagraph"/>
        <w:numPr>
          <w:ilvl w:val="2"/>
          <w:numId w:val="28"/>
        </w:numPr>
        <w:tabs>
          <w:tab w:val="left" w:pos="2597"/>
        </w:tabs>
        <w:spacing w:line="259" w:lineRule="auto"/>
        <w:ind w:left="2597" w:right="1764" w:hanging="360"/>
        <w:rPr>
          <w:i/>
          <w:sz w:val="24"/>
        </w:rPr>
      </w:pPr>
      <w:r>
        <w:rPr>
          <w:i/>
          <w:sz w:val="24"/>
        </w:rPr>
        <w:t>seek</w:t>
      </w:r>
      <w:r>
        <w:rPr>
          <w:i/>
          <w:spacing w:val="-4"/>
          <w:sz w:val="24"/>
        </w:rPr>
        <w:t xml:space="preserve"> </w:t>
      </w:r>
      <w:r>
        <w:rPr>
          <w:i/>
          <w:sz w:val="24"/>
        </w:rPr>
        <w:t>to</w:t>
      </w:r>
      <w:r>
        <w:rPr>
          <w:i/>
          <w:spacing w:val="-3"/>
          <w:sz w:val="24"/>
        </w:rPr>
        <w:t xml:space="preserve"> </w:t>
      </w:r>
      <w:r>
        <w:rPr>
          <w:i/>
          <w:sz w:val="24"/>
        </w:rPr>
        <w:t>address</w:t>
      </w:r>
      <w:r>
        <w:rPr>
          <w:i/>
          <w:spacing w:val="-6"/>
          <w:sz w:val="24"/>
        </w:rPr>
        <w:t xml:space="preserve"> </w:t>
      </w:r>
      <w:r>
        <w:rPr>
          <w:i/>
          <w:sz w:val="24"/>
        </w:rPr>
        <w:t>potential</w:t>
      </w:r>
      <w:r>
        <w:rPr>
          <w:i/>
          <w:spacing w:val="-4"/>
          <w:sz w:val="24"/>
        </w:rPr>
        <w:t xml:space="preserve"> </w:t>
      </w:r>
      <w:r>
        <w:rPr>
          <w:i/>
          <w:sz w:val="24"/>
        </w:rPr>
        <w:t>barriers</w:t>
      </w:r>
      <w:r>
        <w:rPr>
          <w:i/>
          <w:spacing w:val="-4"/>
          <w:sz w:val="24"/>
        </w:rPr>
        <w:t xml:space="preserve"> </w:t>
      </w:r>
      <w:r>
        <w:rPr>
          <w:i/>
          <w:sz w:val="24"/>
        </w:rPr>
        <w:t>to</w:t>
      </w:r>
      <w:r>
        <w:rPr>
          <w:i/>
          <w:spacing w:val="-3"/>
          <w:sz w:val="24"/>
        </w:rPr>
        <w:t xml:space="preserve"> </w:t>
      </w:r>
      <w:r>
        <w:rPr>
          <w:i/>
          <w:sz w:val="24"/>
        </w:rPr>
        <w:t>investment,</w:t>
      </w:r>
      <w:r>
        <w:rPr>
          <w:i/>
          <w:spacing w:val="-3"/>
          <w:sz w:val="24"/>
        </w:rPr>
        <w:t xml:space="preserve"> </w:t>
      </w:r>
      <w:r>
        <w:rPr>
          <w:i/>
          <w:sz w:val="24"/>
        </w:rPr>
        <w:t>such</w:t>
      </w:r>
      <w:r>
        <w:rPr>
          <w:i/>
          <w:spacing w:val="-3"/>
          <w:sz w:val="24"/>
        </w:rPr>
        <w:t xml:space="preserve"> </w:t>
      </w:r>
      <w:r>
        <w:rPr>
          <w:i/>
          <w:sz w:val="24"/>
        </w:rPr>
        <w:t>as</w:t>
      </w:r>
      <w:r>
        <w:rPr>
          <w:i/>
          <w:spacing w:val="-5"/>
          <w:sz w:val="24"/>
        </w:rPr>
        <w:t xml:space="preserve"> </w:t>
      </w:r>
      <w:r>
        <w:rPr>
          <w:i/>
          <w:sz w:val="24"/>
        </w:rPr>
        <w:t>inadequate infrastructure, services or housing, or a poor environment; and</w:t>
      </w:r>
    </w:p>
    <w:p w14:paraId="51F52564" w14:textId="77777777" w:rsidR="00520BBB" w:rsidRDefault="00000000">
      <w:pPr>
        <w:pStyle w:val="ListParagraph"/>
        <w:numPr>
          <w:ilvl w:val="2"/>
          <w:numId w:val="28"/>
        </w:numPr>
        <w:tabs>
          <w:tab w:val="left" w:pos="2595"/>
          <w:tab w:val="left" w:pos="2597"/>
        </w:tabs>
        <w:spacing w:line="259" w:lineRule="auto"/>
        <w:ind w:left="2597" w:right="1643" w:hanging="360"/>
        <w:rPr>
          <w:i/>
          <w:sz w:val="24"/>
        </w:rPr>
      </w:pPr>
      <w:r>
        <w:rPr>
          <w:i/>
          <w:sz w:val="24"/>
        </w:rPr>
        <w:t>be</w:t>
      </w:r>
      <w:r>
        <w:rPr>
          <w:i/>
          <w:spacing w:val="-2"/>
          <w:sz w:val="24"/>
        </w:rPr>
        <w:t xml:space="preserve"> </w:t>
      </w:r>
      <w:r>
        <w:rPr>
          <w:i/>
          <w:sz w:val="24"/>
        </w:rPr>
        <w:t>flexible</w:t>
      </w:r>
      <w:r>
        <w:rPr>
          <w:i/>
          <w:spacing w:val="-2"/>
          <w:sz w:val="24"/>
        </w:rPr>
        <w:t xml:space="preserve"> </w:t>
      </w:r>
      <w:r>
        <w:rPr>
          <w:i/>
          <w:sz w:val="24"/>
        </w:rPr>
        <w:t>enough</w:t>
      </w:r>
      <w:r>
        <w:rPr>
          <w:i/>
          <w:spacing w:val="-4"/>
          <w:sz w:val="24"/>
        </w:rPr>
        <w:t xml:space="preserve"> </w:t>
      </w:r>
      <w:r>
        <w:rPr>
          <w:i/>
          <w:sz w:val="24"/>
        </w:rPr>
        <w:t>to</w:t>
      </w:r>
      <w:r>
        <w:rPr>
          <w:i/>
          <w:spacing w:val="-4"/>
          <w:sz w:val="24"/>
        </w:rPr>
        <w:t xml:space="preserve"> </w:t>
      </w:r>
      <w:r>
        <w:rPr>
          <w:i/>
          <w:sz w:val="24"/>
        </w:rPr>
        <w:t>accommodate</w:t>
      </w:r>
      <w:r>
        <w:rPr>
          <w:i/>
          <w:spacing w:val="-4"/>
          <w:sz w:val="24"/>
        </w:rPr>
        <w:t xml:space="preserve"> </w:t>
      </w:r>
      <w:r>
        <w:rPr>
          <w:i/>
          <w:sz w:val="24"/>
        </w:rPr>
        <w:t>needs</w:t>
      </w:r>
      <w:r>
        <w:rPr>
          <w:i/>
          <w:spacing w:val="-5"/>
          <w:sz w:val="24"/>
        </w:rPr>
        <w:t xml:space="preserve"> </w:t>
      </w:r>
      <w:r>
        <w:rPr>
          <w:i/>
          <w:sz w:val="24"/>
        </w:rPr>
        <w:t>not</w:t>
      </w:r>
      <w:r>
        <w:rPr>
          <w:i/>
          <w:spacing w:val="-2"/>
          <w:sz w:val="24"/>
        </w:rPr>
        <w:t xml:space="preserve"> </w:t>
      </w:r>
      <w:r>
        <w:rPr>
          <w:i/>
          <w:sz w:val="24"/>
        </w:rPr>
        <w:t>anticipated</w:t>
      </w:r>
      <w:r>
        <w:rPr>
          <w:i/>
          <w:spacing w:val="-2"/>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plan, allow for new and flexible working practices (such as live-work</w:t>
      </w:r>
    </w:p>
    <w:p w14:paraId="44A84F8F" w14:textId="77777777" w:rsidR="00520BBB" w:rsidRDefault="00000000">
      <w:pPr>
        <w:pStyle w:val="BodyText"/>
        <w:spacing w:before="215"/>
        <w:rPr>
          <w:i/>
          <w:sz w:val="20"/>
        </w:rPr>
      </w:pPr>
      <w:r>
        <w:rPr>
          <w:i/>
          <w:noProof/>
          <w:sz w:val="20"/>
        </w:rPr>
        <mc:AlternateContent>
          <mc:Choice Requires="wps">
            <w:drawing>
              <wp:anchor distT="0" distB="0" distL="0" distR="0" simplePos="0" relativeHeight="487590400" behindDoc="1" locked="0" layoutInCell="1" allowOverlap="1" wp14:anchorId="46FFC5E7" wp14:editId="6467A7B8">
                <wp:simplePos x="0" y="0"/>
                <wp:positionH relativeFrom="page">
                  <wp:posOffset>914400</wp:posOffset>
                </wp:positionH>
                <wp:positionV relativeFrom="paragraph">
                  <wp:posOffset>298421</wp:posOffset>
                </wp:positionV>
                <wp:extent cx="1828800" cy="9525"/>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0A25A" id="Graphic 12" o:spid="_x0000_s1026" alt="&quot;&quot;" style="position:absolute;margin-left:1in;margin-top:23.5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" path="m1828800,l,,,9143r1828800,l1828800,xe" fillcolor="black" stroked="f">
                <v:path arrowok="t"/>
                <w10:wrap type="topAndBottom" anchorx="page"/>
              </v:shape>
            </w:pict>
          </mc:Fallback>
        </mc:AlternateContent>
      </w:r>
    </w:p>
    <w:p w14:paraId="0800FFD0" w14:textId="77777777" w:rsidR="00520BBB" w:rsidRDefault="00000000">
      <w:pPr>
        <w:spacing w:before="99"/>
        <w:ind w:left="1157"/>
        <w:rPr>
          <w:sz w:val="20"/>
        </w:rPr>
      </w:pPr>
      <w:bookmarkStart w:id="29" w:name="_bookmark21"/>
      <w:bookmarkEnd w:id="29"/>
      <w:r>
        <w:rPr>
          <w:rFonts w:ascii="Calibri"/>
          <w:position w:val="7"/>
          <w:sz w:val="13"/>
        </w:rPr>
        <w:t>22</w:t>
      </w:r>
      <w:r>
        <w:rPr>
          <w:rFonts w:ascii="Calibri"/>
          <w:spacing w:val="11"/>
          <w:position w:val="7"/>
          <w:sz w:val="13"/>
        </w:rPr>
        <w:t xml:space="preserve"> </w:t>
      </w:r>
      <w:hyperlink r:id="rId22">
        <w:r>
          <w:rPr>
            <w:color w:val="0563C1"/>
            <w:spacing w:val="-2"/>
            <w:sz w:val="20"/>
            <w:u w:val="single" w:color="0563C1"/>
          </w:rPr>
          <w:t>https://www.ashfield.gov.uk/localplan2021/</w:t>
        </w:r>
      </w:hyperlink>
    </w:p>
    <w:p w14:paraId="29628064" w14:textId="77777777" w:rsidR="00520BBB" w:rsidRDefault="00520BBB">
      <w:pPr>
        <w:rPr>
          <w:sz w:val="20"/>
        </w:rPr>
        <w:sectPr w:rsidR="00520BBB">
          <w:pgSz w:w="11910" w:h="16840"/>
          <w:pgMar w:top="1340" w:right="0" w:bottom="1240" w:left="283" w:header="0" w:footer="1047" w:gutter="0"/>
          <w:cols w:space="720"/>
        </w:sectPr>
      </w:pPr>
    </w:p>
    <w:p w14:paraId="42E44E26" w14:textId="77777777" w:rsidR="00520BBB" w:rsidRDefault="00000000">
      <w:pPr>
        <w:spacing w:before="82" w:line="259" w:lineRule="auto"/>
        <w:ind w:left="2597" w:right="1480"/>
        <w:rPr>
          <w:i/>
          <w:sz w:val="24"/>
        </w:rPr>
      </w:pPr>
      <w:r>
        <w:rPr>
          <w:i/>
          <w:sz w:val="24"/>
        </w:rPr>
        <w:lastRenderedPageBreak/>
        <w:t>accommodation),</w:t>
      </w:r>
      <w:r>
        <w:rPr>
          <w:i/>
          <w:spacing w:val="-6"/>
          <w:sz w:val="24"/>
        </w:rPr>
        <w:t xml:space="preserve"> </w:t>
      </w:r>
      <w:r>
        <w:rPr>
          <w:i/>
          <w:sz w:val="24"/>
        </w:rPr>
        <w:t>and</w:t>
      </w:r>
      <w:r>
        <w:rPr>
          <w:i/>
          <w:spacing w:val="-5"/>
          <w:sz w:val="24"/>
        </w:rPr>
        <w:t xml:space="preserve"> </w:t>
      </w:r>
      <w:r>
        <w:rPr>
          <w:i/>
          <w:sz w:val="24"/>
        </w:rPr>
        <w:t>to</w:t>
      </w:r>
      <w:r>
        <w:rPr>
          <w:i/>
          <w:spacing w:val="-3"/>
          <w:sz w:val="24"/>
        </w:rPr>
        <w:t xml:space="preserve"> </w:t>
      </w:r>
      <w:r>
        <w:rPr>
          <w:i/>
          <w:sz w:val="24"/>
        </w:rPr>
        <w:t>enable</w:t>
      </w:r>
      <w:r>
        <w:rPr>
          <w:i/>
          <w:spacing w:val="-5"/>
          <w:sz w:val="24"/>
        </w:rPr>
        <w:t xml:space="preserve"> </w:t>
      </w:r>
      <w:r>
        <w:rPr>
          <w:i/>
          <w:sz w:val="24"/>
        </w:rPr>
        <w:t>a</w:t>
      </w:r>
      <w:r>
        <w:rPr>
          <w:i/>
          <w:spacing w:val="-3"/>
          <w:sz w:val="24"/>
        </w:rPr>
        <w:t xml:space="preserve"> </w:t>
      </w:r>
      <w:r>
        <w:rPr>
          <w:i/>
          <w:sz w:val="24"/>
        </w:rPr>
        <w:t>rapid</w:t>
      </w:r>
      <w:r>
        <w:rPr>
          <w:i/>
          <w:spacing w:val="-3"/>
          <w:sz w:val="24"/>
        </w:rPr>
        <w:t xml:space="preserve"> </w:t>
      </w:r>
      <w:r>
        <w:rPr>
          <w:i/>
          <w:sz w:val="24"/>
        </w:rPr>
        <w:t>response</w:t>
      </w:r>
      <w:r>
        <w:rPr>
          <w:i/>
          <w:spacing w:val="-3"/>
          <w:sz w:val="24"/>
        </w:rPr>
        <w:t xml:space="preserve"> </w:t>
      </w:r>
      <w:r>
        <w:rPr>
          <w:i/>
          <w:sz w:val="24"/>
        </w:rPr>
        <w:t>to</w:t>
      </w:r>
      <w:r>
        <w:rPr>
          <w:i/>
          <w:spacing w:val="-3"/>
          <w:sz w:val="24"/>
        </w:rPr>
        <w:t xml:space="preserve"> </w:t>
      </w:r>
      <w:r>
        <w:rPr>
          <w:i/>
          <w:sz w:val="24"/>
        </w:rPr>
        <w:t>changes</w:t>
      </w:r>
      <w:r>
        <w:rPr>
          <w:i/>
          <w:spacing w:val="-4"/>
          <w:sz w:val="24"/>
        </w:rPr>
        <w:t xml:space="preserve"> </w:t>
      </w:r>
      <w:r>
        <w:rPr>
          <w:i/>
          <w:sz w:val="24"/>
        </w:rPr>
        <w:t>in economic circumstances.</w:t>
      </w:r>
    </w:p>
    <w:p w14:paraId="4B96EF21" w14:textId="77777777" w:rsidR="00520BBB" w:rsidRDefault="00520BBB">
      <w:pPr>
        <w:pStyle w:val="BodyText"/>
        <w:spacing w:before="13"/>
        <w:rPr>
          <w:i/>
        </w:rPr>
      </w:pPr>
    </w:p>
    <w:p w14:paraId="7860B155" w14:textId="77777777" w:rsidR="00520BBB" w:rsidRDefault="00000000">
      <w:pPr>
        <w:pStyle w:val="ListParagraph"/>
        <w:numPr>
          <w:ilvl w:val="1"/>
          <w:numId w:val="28"/>
        </w:numPr>
        <w:tabs>
          <w:tab w:val="left" w:pos="2009"/>
        </w:tabs>
        <w:spacing w:line="259" w:lineRule="auto"/>
        <w:ind w:right="1683"/>
        <w:rPr>
          <w:sz w:val="24"/>
        </w:rPr>
      </w:pPr>
      <w:r>
        <w:rPr>
          <w:sz w:val="24"/>
        </w:rPr>
        <w:t>Furthermore, paragraph 83 states that ‘</w:t>
      </w:r>
      <w:r>
        <w:rPr>
          <w:i/>
          <w:sz w:val="24"/>
        </w:rPr>
        <w:t xml:space="preserve">Planning policies and decisions should </w:t>
      </w:r>
      <w:proofErr w:type="spellStart"/>
      <w:r>
        <w:rPr>
          <w:i/>
          <w:sz w:val="24"/>
        </w:rPr>
        <w:t>recognise</w:t>
      </w:r>
      <w:proofErr w:type="spellEnd"/>
      <w:r>
        <w:rPr>
          <w:i/>
          <w:sz w:val="24"/>
        </w:rPr>
        <w:t xml:space="preserve"> and address the specific locational requirements of different</w:t>
      </w:r>
      <w:r>
        <w:rPr>
          <w:i/>
          <w:spacing w:val="-2"/>
          <w:sz w:val="24"/>
        </w:rPr>
        <w:t xml:space="preserve"> </w:t>
      </w:r>
      <w:r>
        <w:rPr>
          <w:i/>
          <w:sz w:val="24"/>
        </w:rPr>
        <w:t>sectors.</w:t>
      </w:r>
      <w:r>
        <w:rPr>
          <w:i/>
          <w:spacing w:val="-2"/>
          <w:sz w:val="24"/>
        </w:rPr>
        <w:t xml:space="preserve"> </w:t>
      </w:r>
      <w:r>
        <w:rPr>
          <w:i/>
          <w:sz w:val="24"/>
        </w:rPr>
        <w:t>This</w:t>
      </w:r>
      <w:r>
        <w:rPr>
          <w:i/>
          <w:spacing w:val="-3"/>
          <w:sz w:val="24"/>
        </w:rPr>
        <w:t xml:space="preserve"> </w:t>
      </w:r>
      <w:r>
        <w:rPr>
          <w:i/>
          <w:sz w:val="24"/>
        </w:rPr>
        <w:t>includes</w:t>
      </w:r>
      <w:r>
        <w:rPr>
          <w:i/>
          <w:spacing w:val="-5"/>
          <w:sz w:val="24"/>
        </w:rPr>
        <w:t xml:space="preserve"> </w:t>
      </w:r>
      <w:r>
        <w:rPr>
          <w:i/>
          <w:sz w:val="24"/>
        </w:rPr>
        <w:t>making</w:t>
      </w:r>
      <w:r>
        <w:rPr>
          <w:i/>
          <w:spacing w:val="-4"/>
          <w:sz w:val="24"/>
        </w:rPr>
        <w:t xml:space="preserve"> </w:t>
      </w:r>
      <w:r>
        <w:rPr>
          <w:i/>
          <w:sz w:val="24"/>
        </w:rPr>
        <w:t>provision</w:t>
      </w:r>
      <w:r>
        <w:rPr>
          <w:i/>
          <w:spacing w:val="-2"/>
          <w:sz w:val="24"/>
        </w:rPr>
        <w:t xml:space="preserve"> </w:t>
      </w:r>
      <w:r>
        <w:rPr>
          <w:i/>
          <w:sz w:val="24"/>
        </w:rPr>
        <w:t>for</w:t>
      </w:r>
      <w:r>
        <w:rPr>
          <w:i/>
          <w:spacing w:val="-4"/>
          <w:sz w:val="24"/>
        </w:rPr>
        <w:t xml:space="preserve"> </w:t>
      </w:r>
      <w:r>
        <w:rPr>
          <w:i/>
          <w:sz w:val="24"/>
        </w:rPr>
        <w:t>clusters</w:t>
      </w:r>
      <w:r>
        <w:rPr>
          <w:i/>
          <w:spacing w:val="-5"/>
          <w:sz w:val="24"/>
        </w:rPr>
        <w:t xml:space="preserve"> </w:t>
      </w:r>
      <w:r>
        <w:rPr>
          <w:i/>
          <w:sz w:val="24"/>
        </w:rPr>
        <w:t>or</w:t>
      </w:r>
      <w:r>
        <w:rPr>
          <w:i/>
          <w:spacing w:val="-4"/>
          <w:sz w:val="24"/>
        </w:rPr>
        <w:t xml:space="preserve"> </w:t>
      </w:r>
      <w:r>
        <w:rPr>
          <w:i/>
          <w:sz w:val="24"/>
        </w:rPr>
        <w:t>networks</w:t>
      </w:r>
      <w:r>
        <w:rPr>
          <w:i/>
          <w:spacing w:val="-3"/>
          <w:sz w:val="24"/>
        </w:rPr>
        <w:t xml:space="preserve"> </w:t>
      </w:r>
      <w:r>
        <w:rPr>
          <w:i/>
          <w:sz w:val="24"/>
        </w:rPr>
        <w:t xml:space="preserve">of knowledge and data-driven, creative or high technology </w:t>
      </w:r>
      <w:proofErr w:type="gramStart"/>
      <w:r>
        <w:rPr>
          <w:i/>
          <w:sz w:val="24"/>
        </w:rPr>
        <w:t>industries;</w:t>
      </w:r>
      <w:proofErr w:type="gramEnd"/>
      <w:r>
        <w:rPr>
          <w:i/>
          <w:sz w:val="24"/>
        </w:rPr>
        <w:t xml:space="preserve"> and for storage and distribution operations at a variety of scales and in suitably accessible </w:t>
      </w:r>
      <w:proofErr w:type="gramStart"/>
      <w:r>
        <w:rPr>
          <w:i/>
          <w:sz w:val="24"/>
        </w:rPr>
        <w:t>locations</w:t>
      </w:r>
      <w:r>
        <w:rPr>
          <w:sz w:val="24"/>
        </w:rPr>
        <w:t>’</w:t>
      </w:r>
      <w:proofErr w:type="gramEnd"/>
      <w:r>
        <w:rPr>
          <w:sz w:val="24"/>
        </w:rPr>
        <w:t>.</w:t>
      </w:r>
    </w:p>
    <w:p w14:paraId="307FFCBF" w14:textId="77777777" w:rsidR="00520BBB" w:rsidRDefault="00000000">
      <w:pPr>
        <w:pStyle w:val="BodyText"/>
        <w:spacing w:before="158"/>
        <w:ind w:left="1877"/>
      </w:pPr>
      <w:bookmarkStart w:id="30" w:name="National:_Promoting_sustainable_transpor"/>
      <w:bookmarkEnd w:id="30"/>
      <w:r>
        <w:rPr>
          <w:u w:val="single"/>
        </w:rPr>
        <w:t>National:</w:t>
      </w:r>
      <w:r>
        <w:rPr>
          <w:spacing w:val="-7"/>
          <w:u w:val="single"/>
        </w:rPr>
        <w:t xml:space="preserve"> </w:t>
      </w:r>
      <w:r>
        <w:rPr>
          <w:u w:val="single"/>
        </w:rPr>
        <w:t>Promoting</w:t>
      </w:r>
      <w:r>
        <w:rPr>
          <w:spacing w:val="-4"/>
          <w:u w:val="single"/>
        </w:rPr>
        <w:t xml:space="preserve"> </w:t>
      </w:r>
      <w:r>
        <w:rPr>
          <w:u w:val="single"/>
        </w:rPr>
        <w:t>sustainable</w:t>
      </w:r>
      <w:r>
        <w:rPr>
          <w:spacing w:val="-4"/>
          <w:u w:val="single"/>
        </w:rPr>
        <w:t xml:space="preserve"> </w:t>
      </w:r>
      <w:r>
        <w:rPr>
          <w:spacing w:val="-2"/>
          <w:u w:val="single"/>
        </w:rPr>
        <w:t>transport</w:t>
      </w:r>
    </w:p>
    <w:p w14:paraId="390FF065" w14:textId="77777777" w:rsidR="00520BBB" w:rsidRDefault="00000000">
      <w:pPr>
        <w:pStyle w:val="ListParagraph"/>
        <w:numPr>
          <w:ilvl w:val="1"/>
          <w:numId w:val="28"/>
        </w:numPr>
        <w:tabs>
          <w:tab w:val="left" w:pos="2009"/>
        </w:tabs>
        <w:spacing w:before="142" w:line="259" w:lineRule="auto"/>
        <w:ind w:right="1827"/>
        <w:rPr>
          <w:sz w:val="24"/>
        </w:rPr>
      </w:pPr>
      <w:r>
        <w:rPr>
          <w:sz w:val="24"/>
        </w:rPr>
        <w:t>Chapter</w:t>
      </w:r>
      <w:r>
        <w:rPr>
          <w:spacing w:val="-4"/>
          <w:sz w:val="24"/>
        </w:rPr>
        <w:t xml:space="preserve"> </w:t>
      </w:r>
      <w:r>
        <w:rPr>
          <w:sz w:val="24"/>
        </w:rPr>
        <w:t>9</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6"/>
          <w:sz w:val="24"/>
        </w:rPr>
        <w:t xml:space="preserve"> </w:t>
      </w:r>
      <w:r>
        <w:rPr>
          <w:sz w:val="24"/>
        </w:rPr>
        <w:t>relates</w:t>
      </w:r>
      <w:r>
        <w:rPr>
          <w:spacing w:val="-3"/>
          <w:sz w:val="24"/>
        </w:rPr>
        <w:t xml:space="preserve"> </w:t>
      </w:r>
      <w:r>
        <w:rPr>
          <w:sz w:val="24"/>
        </w:rPr>
        <w:t>to</w:t>
      </w:r>
      <w:r>
        <w:rPr>
          <w:spacing w:val="-2"/>
          <w:sz w:val="24"/>
        </w:rPr>
        <w:t xml:space="preserve"> </w:t>
      </w:r>
      <w:r>
        <w:rPr>
          <w:sz w:val="24"/>
        </w:rPr>
        <w:t>transport</w:t>
      </w:r>
      <w:r>
        <w:rPr>
          <w:spacing w:val="-5"/>
          <w:sz w:val="24"/>
        </w:rPr>
        <w:t xml:space="preserve"> </w:t>
      </w:r>
      <w:r>
        <w:rPr>
          <w:sz w:val="24"/>
        </w:rPr>
        <w:t>and</w:t>
      </w:r>
      <w:r>
        <w:rPr>
          <w:spacing w:val="-2"/>
          <w:sz w:val="24"/>
        </w:rPr>
        <w:t xml:space="preserve"> </w:t>
      </w:r>
      <w:r>
        <w:rPr>
          <w:sz w:val="24"/>
        </w:rPr>
        <w:t>paragraph</w:t>
      </w:r>
      <w:r>
        <w:rPr>
          <w:spacing w:val="-2"/>
          <w:sz w:val="24"/>
        </w:rPr>
        <w:t xml:space="preserve"> </w:t>
      </w:r>
      <w:r>
        <w:rPr>
          <w:sz w:val="24"/>
        </w:rPr>
        <w:t>104</w:t>
      </w:r>
      <w:r>
        <w:rPr>
          <w:spacing w:val="-2"/>
          <w:sz w:val="24"/>
        </w:rPr>
        <w:t xml:space="preserve"> </w:t>
      </w:r>
      <w:r>
        <w:rPr>
          <w:sz w:val="24"/>
        </w:rPr>
        <w:t>stares</w:t>
      </w:r>
      <w:r>
        <w:rPr>
          <w:spacing w:val="-3"/>
          <w:sz w:val="24"/>
        </w:rPr>
        <w:t xml:space="preserve"> </w:t>
      </w:r>
      <w:r>
        <w:rPr>
          <w:sz w:val="24"/>
        </w:rPr>
        <w:t>that ‘</w:t>
      </w:r>
      <w:r>
        <w:rPr>
          <w:i/>
          <w:sz w:val="24"/>
        </w:rPr>
        <w:t>transport issues should be considered from the earlier stages of plan making and development proposals so that:</w:t>
      </w:r>
    </w:p>
    <w:p w14:paraId="338637B2" w14:textId="77777777" w:rsidR="00520BBB" w:rsidRDefault="00000000">
      <w:pPr>
        <w:pStyle w:val="ListParagraph"/>
        <w:numPr>
          <w:ilvl w:val="2"/>
          <w:numId w:val="28"/>
        </w:numPr>
        <w:tabs>
          <w:tab w:val="left" w:pos="2876"/>
        </w:tabs>
        <w:spacing w:before="159" w:line="259" w:lineRule="auto"/>
        <w:ind w:left="2597" w:right="1669" w:firstLine="0"/>
        <w:rPr>
          <w:i/>
          <w:sz w:val="24"/>
        </w:rPr>
      </w:pPr>
      <w:r>
        <w:rPr>
          <w:i/>
          <w:sz w:val="24"/>
        </w:rPr>
        <w:t>the</w:t>
      </w:r>
      <w:r>
        <w:rPr>
          <w:i/>
          <w:spacing w:val="-4"/>
          <w:sz w:val="24"/>
        </w:rPr>
        <w:t xml:space="preserve"> </w:t>
      </w:r>
      <w:r>
        <w:rPr>
          <w:i/>
          <w:sz w:val="24"/>
        </w:rPr>
        <w:t>potential</w:t>
      </w:r>
      <w:r>
        <w:rPr>
          <w:i/>
          <w:spacing w:val="-3"/>
          <w:sz w:val="24"/>
        </w:rPr>
        <w:t xml:space="preserve"> </w:t>
      </w:r>
      <w:r>
        <w:rPr>
          <w:i/>
          <w:sz w:val="24"/>
        </w:rPr>
        <w:t>impacts</w:t>
      </w:r>
      <w:r>
        <w:rPr>
          <w:i/>
          <w:spacing w:val="-3"/>
          <w:sz w:val="24"/>
        </w:rPr>
        <w:t xml:space="preserve"> </w:t>
      </w:r>
      <w:r>
        <w:rPr>
          <w:i/>
          <w:sz w:val="24"/>
        </w:rPr>
        <w:t>of</w:t>
      </w:r>
      <w:r>
        <w:rPr>
          <w:i/>
          <w:spacing w:val="-2"/>
          <w:sz w:val="24"/>
        </w:rPr>
        <w:t xml:space="preserve"> </w:t>
      </w:r>
      <w:r>
        <w:rPr>
          <w:i/>
          <w:sz w:val="24"/>
        </w:rPr>
        <w:t>development</w:t>
      </w:r>
      <w:r>
        <w:rPr>
          <w:i/>
          <w:spacing w:val="-5"/>
          <w:sz w:val="24"/>
        </w:rPr>
        <w:t xml:space="preserve"> </w:t>
      </w:r>
      <w:r>
        <w:rPr>
          <w:i/>
          <w:sz w:val="24"/>
        </w:rPr>
        <w:t>on</w:t>
      </w:r>
      <w:r>
        <w:rPr>
          <w:i/>
          <w:spacing w:val="-4"/>
          <w:sz w:val="24"/>
        </w:rPr>
        <w:t xml:space="preserve"> </w:t>
      </w:r>
      <w:r>
        <w:rPr>
          <w:i/>
          <w:sz w:val="24"/>
        </w:rPr>
        <w:t>transport</w:t>
      </w:r>
      <w:r>
        <w:rPr>
          <w:i/>
          <w:spacing w:val="-2"/>
          <w:sz w:val="24"/>
        </w:rPr>
        <w:t xml:space="preserve"> </w:t>
      </w:r>
      <w:r>
        <w:rPr>
          <w:i/>
          <w:sz w:val="24"/>
        </w:rPr>
        <w:t>networks</w:t>
      </w:r>
      <w:r>
        <w:rPr>
          <w:i/>
          <w:spacing w:val="-3"/>
          <w:sz w:val="24"/>
        </w:rPr>
        <w:t xml:space="preserve"> </w:t>
      </w:r>
      <w:r>
        <w:rPr>
          <w:i/>
          <w:sz w:val="24"/>
        </w:rPr>
        <w:t>can</w:t>
      </w:r>
      <w:r>
        <w:rPr>
          <w:i/>
          <w:spacing w:val="-7"/>
          <w:sz w:val="24"/>
        </w:rPr>
        <w:t xml:space="preserve"> </w:t>
      </w:r>
      <w:r>
        <w:rPr>
          <w:i/>
          <w:sz w:val="24"/>
        </w:rPr>
        <w:t xml:space="preserve">be </w:t>
      </w:r>
      <w:proofErr w:type="gramStart"/>
      <w:r>
        <w:rPr>
          <w:i/>
          <w:spacing w:val="-2"/>
          <w:sz w:val="24"/>
        </w:rPr>
        <w:t>addressed;</w:t>
      </w:r>
      <w:proofErr w:type="gramEnd"/>
    </w:p>
    <w:p w14:paraId="3F137BCF" w14:textId="77777777" w:rsidR="00520BBB" w:rsidRDefault="00000000">
      <w:pPr>
        <w:pStyle w:val="ListParagraph"/>
        <w:numPr>
          <w:ilvl w:val="2"/>
          <w:numId w:val="28"/>
        </w:numPr>
        <w:tabs>
          <w:tab w:val="left" w:pos="2876"/>
        </w:tabs>
        <w:spacing w:before="160" w:line="259" w:lineRule="auto"/>
        <w:ind w:left="2597" w:right="1455" w:firstLine="0"/>
        <w:rPr>
          <w:i/>
          <w:sz w:val="24"/>
        </w:rPr>
      </w:pPr>
      <w:r>
        <w:rPr>
          <w:i/>
          <w:sz w:val="24"/>
        </w:rPr>
        <w:t>opportunities from existing or proposed transport infrastructure, and changing</w:t>
      </w:r>
      <w:r>
        <w:rPr>
          <w:i/>
          <w:spacing w:val="-3"/>
          <w:sz w:val="24"/>
        </w:rPr>
        <w:t xml:space="preserve"> </w:t>
      </w:r>
      <w:r>
        <w:rPr>
          <w:i/>
          <w:sz w:val="24"/>
        </w:rPr>
        <w:t>transport</w:t>
      </w:r>
      <w:r>
        <w:rPr>
          <w:i/>
          <w:spacing w:val="-3"/>
          <w:sz w:val="24"/>
        </w:rPr>
        <w:t xml:space="preserve"> </w:t>
      </w:r>
      <w:r>
        <w:rPr>
          <w:i/>
          <w:sz w:val="24"/>
        </w:rPr>
        <w:t>technology</w:t>
      </w:r>
      <w:r>
        <w:rPr>
          <w:i/>
          <w:spacing w:val="-3"/>
          <w:sz w:val="24"/>
        </w:rPr>
        <w:t xml:space="preserve"> </w:t>
      </w:r>
      <w:r>
        <w:rPr>
          <w:i/>
          <w:sz w:val="24"/>
        </w:rPr>
        <w:t>and</w:t>
      </w:r>
      <w:r>
        <w:rPr>
          <w:i/>
          <w:spacing w:val="-4"/>
          <w:sz w:val="24"/>
        </w:rPr>
        <w:t xml:space="preserve"> </w:t>
      </w:r>
      <w:r>
        <w:rPr>
          <w:i/>
          <w:sz w:val="24"/>
        </w:rPr>
        <w:t>usage,</w:t>
      </w:r>
      <w:r>
        <w:rPr>
          <w:i/>
          <w:spacing w:val="-5"/>
          <w:sz w:val="24"/>
        </w:rPr>
        <w:t xml:space="preserve"> </w:t>
      </w:r>
      <w:r>
        <w:rPr>
          <w:i/>
          <w:sz w:val="24"/>
        </w:rPr>
        <w:t>are</w:t>
      </w:r>
      <w:r>
        <w:rPr>
          <w:i/>
          <w:spacing w:val="-3"/>
          <w:sz w:val="24"/>
        </w:rPr>
        <w:t xml:space="preserve"> </w:t>
      </w:r>
      <w:proofErr w:type="spellStart"/>
      <w:r>
        <w:rPr>
          <w:i/>
          <w:sz w:val="24"/>
        </w:rPr>
        <w:t>realised</w:t>
      </w:r>
      <w:proofErr w:type="spellEnd"/>
      <w:r>
        <w:rPr>
          <w:i/>
          <w:spacing w:val="-4"/>
          <w:sz w:val="24"/>
        </w:rPr>
        <w:t xml:space="preserve"> </w:t>
      </w:r>
      <w:r>
        <w:rPr>
          <w:i/>
          <w:sz w:val="24"/>
        </w:rPr>
        <w:t>–</w:t>
      </w:r>
      <w:r>
        <w:rPr>
          <w:i/>
          <w:spacing w:val="-3"/>
          <w:sz w:val="24"/>
        </w:rPr>
        <w:t xml:space="preserve"> </w:t>
      </w:r>
      <w:r>
        <w:rPr>
          <w:i/>
          <w:sz w:val="24"/>
        </w:rPr>
        <w:t>for</w:t>
      </w:r>
      <w:r>
        <w:rPr>
          <w:i/>
          <w:spacing w:val="-4"/>
          <w:sz w:val="24"/>
        </w:rPr>
        <w:t xml:space="preserve"> </w:t>
      </w:r>
      <w:r>
        <w:rPr>
          <w:i/>
          <w:sz w:val="24"/>
        </w:rPr>
        <w:t>example</w:t>
      </w:r>
      <w:r>
        <w:rPr>
          <w:i/>
          <w:spacing w:val="-3"/>
          <w:sz w:val="24"/>
        </w:rPr>
        <w:t xml:space="preserve"> </w:t>
      </w:r>
      <w:r>
        <w:rPr>
          <w:i/>
          <w:sz w:val="24"/>
        </w:rPr>
        <w:t xml:space="preserve">in relation to the scale, location or density of development that can be </w:t>
      </w:r>
      <w:proofErr w:type="gramStart"/>
      <w:r>
        <w:rPr>
          <w:i/>
          <w:spacing w:val="-2"/>
          <w:sz w:val="24"/>
        </w:rPr>
        <w:t>accommodated;</w:t>
      </w:r>
      <w:proofErr w:type="gramEnd"/>
    </w:p>
    <w:p w14:paraId="69818D5D" w14:textId="77777777" w:rsidR="00520BBB" w:rsidRDefault="00000000">
      <w:pPr>
        <w:pStyle w:val="ListParagraph"/>
        <w:numPr>
          <w:ilvl w:val="2"/>
          <w:numId w:val="28"/>
        </w:numPr>
        <w:tabs>
          <w:tab w:val="left" w:pos="2862"/>
        </w:tabs>
        <w:spacing w:before="159" w:line="259" w:lineRule="auto"/>
        <w:ind w:left="2597" w:right="1805" w:firstLine="0"/>
        <w:rPr>
          <w:i/>
          <w:sz w:val="24"/>
        </w:rPr>
      </w:pPr>
      <w:r>
        <w:rPr>
          <w:i/>
          <w:sz w:val="24"/>
        </w:rPr>
        <w:t>opportunities</w:t>
      </w:r>
      <w:r>
        <w:rPr>
          <w:i/>
          <w:spacing w:val="-6"/>
          <w:sz w:val="24"/>
        </w:rPr>
        <w:t xml:space="preserve"> </w:t>
      </w:r>
      <w:r>
        <w:rPr>
          <w:i/>
          <w:sz w:val="24"/>
        </w:rPr>
        <w:t>to</w:t>
      </w:r>
      <w:r>
        <w:rPr>
          <w:i/>
          <w:spacing w:val="-5"/>
          <w:sz w:val="24"/>
        </w:rPr>
        <w:t xml:space="preserve"> </w:t>
      </w:r>
      <w:r>
        <w:rPr>
          <w:i/>
          <w:sz w:val="24"/>
        </w:rPr>
        <w:t>promote</w:t>
      </w:r>
      <w:r>
        <w:rPr>
          <w:i/>
          <w:spacing w:val="-3"/>
          <w:sz w:val="24"/>
        </w:rPr>
        <w:t xml:space="preserve"> </w:t>
      </w:r>
      <w:r>
        <w:rPr>
          <w:i/>
          <w:sz w:val="24"/>
        </w:rPr>
        <w:t>walking,</w:t>
      </w:r>
      <w:r>
        <w:rPr>
          <w:i/>
          <w:spacing w:val="-3"/>
          <w:sz w:val="24"/>
        </w:rPr>
        <w:t xml:space="preserve"> </w:t>
      </w:r>
      <w:r>
        <w:rPr>
          <w:i/>
          <w:sz w:val="24"/>
        </w:rPr>
        <w:t>cycling</w:t>
      </w:r>
      <w:r>
        <w:rPr>
          <w:i/>
          <w:spacing w:val="-5"/>
          <w:sz w:val="24"/>
        </w:rPr>
        <w:t xml:space="preserve"> </w:t>
      </w:r>
      <w:r>
        <w:rPr>
          <w:i/>
          <w:sz w:val="24"/>
        </w:rPr>
        <w:t>and</w:t>
      </w:r>
      <w:r>
        <w:rPr>
          <w:i/>
          <w:spacing w:val="-5"/>
          <w:sz w:val="24"/>
        </w:rPr>
        <w:t xml:space="preserve"> </w:t>
      </w:r>
      <w:r>
        <w:rPr>
          <w:i/>
          <w:sz w:val="24"/>
        </w:rPr>
        <w:t>public</w:t>
      </w:r>
      <w:r>
        <w:rPr>
          <w:i/>
          <w:spacing w:val="-4"/>
          <w:sz w:val="24"/>
        </w:rPr>
        <w:t xml:space="preserve"> </w:t>
      </w:r>
      <w:r>
        <w:rPr>
          <w:i/>
          <w:sz w:val="24"/>
        </w:rPr>
        <w:t>transport</w:t>
      </w:r>
      <w:r>
        <w:rPr>
          <w:i/>
          <w:spacing w:val="-3"/>
          <w:sz w:val="24"/>
        </w:rPr>
        <w:t xml:space="preserve"> </w:t>
      </w:r>
      <w:r>
        <w:rPr>
          <w:i/>
          <w:sz w:val="24"/>
        </w:rPr>
        <w:t xml:space="preserve">use are identified and </w:t>
      </w:r>
      <w:proofErr w:type="gramStart"/>
      <w:r>
        <w:rPr>
          <w:i/>
          <w:sz w:val="24"/>
        </w:rPr>
        <w:t>pursued;</w:t>
      </w:r>
      <w:proofErr w:type="gramEnd"/>
    </w:p>
    <w:p w14:paraId="2A190878" w14:textId="77777777" w:rsidR="00520BBB" w:rsidRDefault="00000000">
      <w:pPr>
        <w:pStyle w:val="ListParagraph"/>
        <w:numPr>
          <w:ilvl w:val="2"/>
          <w:numId w:val="28"/>
        </w:numPr>
        <w:tabs>
          <w:tab w:val="left" w:pos="2876"/>
        </w:tabs>
        <w:spacing w:before="160" w:line="259" w:lineRule="auto"/>
        <w:ind w:left="2597" w:right="1606" w:firstLine="0"/>
        <w:rPr>
          <w:i/>
          <w:sz w:val="24"/>
        </w:rPr>
      </w:pPr>
      <w:r>
        <w:rPr>
          <w:i/>
          <w:sz w:val="24"/>
        </w:rPr>
        <w:t>the</w:t>
      </w:r>
      <w:r>
        <w:rPr>
          <w:i/>
          <w:spacing w:val="-4"/>
          <w:sz w:val="24"/>
        </w:rPr>
        <w:t xml:space="preserve"> </w:t>
      </w:r>
      <w:r>
        <w:rPr>
          <w:i/>
          <w:sz w:val="24"/>
        </w:rPr>
        <w:t>environmental</w:t>
      </w:r>
      <w:r>
        <w:rPr>
          <w:i/>
          <w:spacing w:val="-3"/>
          <w:sz w:val="24"/>
        </w:rPr>
        <w:t xml:space="preserve"> </w:t>
      </w:r>
      <w:r>
        <w:rPr>
          <w:i/>
          <w:sz w:val="24"/>
        </w:rPr>
        <w:t>impacts</w:t>
      </w:r>
      <w:r>
        <w:rPr>
          <w:i/>
          <w:spacing w:val="-3"/>
          <w:sz w:val="24"/>
        </w:rPr>
        <w:t xml:space="preserve"> </w:t>
      </w:r>
      <w:r>
        <w:rPr>
          <w:i/>
          <w:sz w:val="24"/>
        </w:rPr>
        <w:t>of</w:t>
      </w:r>
      <w:r>
        <w:rPr>
          <w:i/>
          <w:spacing w:val="-5"/>
          <w:sz w:val="24"/>
        </w:rPr>
        <w:t xml:space="preserve"> </w:t>
      </w:r>
      <w:r>
        <w:rPr>
          <w:i/>
          <w:sz w:val="24"/>
        </w:rPr>
        <w:t>traffic</w:t>
      </w:r>
      <w:r>
        <w:rPr>
          <w:i/>
          <w:spacing w:val="-5"/>
          <w:sz w:val="24"/>
        </w:rPr>
        <w:t xml:space="preserve"> </w:t>
      </w:r>
      <w:r>
        <w:rPr>
          <w:i/>
          <w:sz w:val="24"/>
        </w:rPr>
        <w:t>and</w:t>
      </w:r>
      <w:r>
        <w:rPr>
          <w:i/>
          <w:spacing w:val="-2"/>
          <w:sz w:val="24"/>
        </w:rPr>
        <w:t xml:space="preserve"> </w:t>
      </w:r>
      <w:r>
        <w:rPr>
          <w:i/>
          <w:sz w:val="24"/>
        </w:rPr>
        <w:t>transport</w:t>
      </w:r>
      <w:r>
        <w:rPr>
          <w:i/>
          <w:spacing w:val="-2"/>
          <w:sz w:val="24"/>
        </w:rPr>
        <w:t xml:space="preserve"> </w:t>
      </w:r>
      <w:r>
        <w:rPr>
          <w:i/>
          <w:sz w:val="24"/>
        </w:rPr>
        <w:t>infrastructure</w:t>
      </w:r>
      <w:r>
        <w:rPr>
          <w:i/>
          <w:spacing w:val="-2"/>
          <w:sz w:val="24"/>
        </w:rPr>
        <w:t xml:space="preserve"> </w:t>
      </w:r>
      <w:r>
        <w:rPr>
          <w:i/>
          <w:sz w:val="24"/>
        </w:rPr>
        <w:t>can be</w:t>
      </w:r>
      <w:r>
        <w:rPr>
          <w:i/>
          <w:spacing w:val="-4"/>
          <w:sz w:val="24"/>
        </w:rPr>
        <w:t xml:space="preserve"> </w:t>
      </w:r>
      <w:r>
        <w:rPr>
          <w:i/>
          <w:sz w:val="24"/>
        </w:rPr>
        <w:t>identified,</w:t>
      </w:r>
      <w:r>
        <w:rPr>
          <w:i/>
          <w:spacing w:val="-4"/>
          <w:sz w:val="24"/>
        </w:rPr>
        <w:t xml:space="preserve"> </w:t>
      </w:r>
      <w:r>
        <w:rPr>
          <w:i/>
          <w:sz w:val="24"/>
        </w:rPr>
        <w:t>assessed</w:t>
      </w:r>
      <w:r>
        <w:rPr>
          <w:i/>
          <w:spacing w:val="-6"/>
          <w:sz w:val="24"/>
        </w:rPr>
        <w:t xml:space="preserve"> </w:t>
      </w:r>
      <w:r>
        <w:rPr>
          <w:i/>
          <w:sz w:val="24"/>
        </w:rPr>
        <w:t>and</w:t>
      </w:r>
      <w:r>
        <w:rPr>
          <w:i/>
          <w:spacing w:val="-6"/>
          <w:sz w:val="24"/>
        </w:rPr>
        <w:t xml:space="preserve"> </w:t>
      </w:r>
      <w:proofErr w:type="gramStart"/>
      <w:r>
        <w:rPr>
          <w:i/>
          <w:sz w:val="24"/>
        </w:rPr>
        <w:t>taken</w:t>
      </w:r>
      <w:r>
        <w:rPr>
          <w:i/>
          <w:spacing w:val="-4"/>
          <w:sz w:val="24"/>
        </w:rPr>
        <w:t xml:space="preserve"> </w:t>
      </w:r>
      <w:r>
        <w:rPr>
          <w:i/>
          <w:sz w:val="24"/>
        </w:rPr>
        <w:t>into</w:t>
      </w:r>
      <w:r>
        <w:rPr>
          <w:i/>
          <w:spacing w:val="-4"/>
          <w:sz w:val="24"/>
        </w:rPr>
        <w:t xml:space="preserve"> </w:t>
      </w:r>
      <w:r>
        <w:rPr>
          <w:i/>
          <w:sz w:val="24"/>
        </w:rPr>
        <w:t>account</w:t>
      </w:r>
      <w:proofErr w:type="gramEnd"/>
      <w:r>
        <w:rPr>
          <w:i/>
          <w:spacing w:val="-4"/>
          <w:sz w:val="24"/>
        </w:rPr>
        <w:t xml:space="preserve"> </w:t>
      </w:r>
      <w:r>
        <w:rPr>
          <w:i/>
          <w:sz w:val="24"/>
        </w:rPr>
        <w:t>–</w:t>
      </w:r>
      <w:r>
        <w:rPr>
          <w:i/>
          <w:spacing w:val="-4"/>
          <w:sz w:val="24"/>
        </w:rPr>
        <w:t xml:space="preserve"> </w:t>
      </w:r>
      <w:r>
        <w:rPr>
          <w:i/>
          <w:sz w:val="24"/>
        </w:rPr>
        <w:t>including</w:t>
      </w:r>
      <w:r>
        <w:rPr>
          <w:i/>
          <w:spacing w:val="-6"/>
          <w:sz w:val="24"/>
        </w:rPr>
        <w:t xml:space="preserve"> </w:t>
      </w:r>
      <w:r>
        <w:rPr>
          <w:i/>
          <w:sz w:val="24"/>
        </w:rPr>
        <w:t>appropriate opportunities for avoiding and mitigating any adverse effects, and for net environmental gains; and</w:t>
      </w:r>
    </w:p>
    <w:p w14:paraId="1D66BBB6" w14:textId="77777777" w:rsidR="00520BBB" w:rsidRDefault="00000000">
      <w:pPr>
        <w:pStyle w:val="ListParagraph"/>
        <w:numPr>
          <w:ilvl w:val="2"/>
          <w:numId w:val="28"/>
        </w:numPr>
        <w:tabs>
          <w:tab w:val="left" w:pos="2876"/>
        </w:tabs>
        <w:spacing w:before="159" w:line="259" w:lineRule="auto"/>
        <w:ind w:left="2597" w:right="1553" w:firstLine="0"/>
        <w:rPr>
          <w:i/>
          <w:sz w:val="24"/>
        </w:rPr>
      </w:pPr>
      <w:r>
        <w:rPr>
          <w:i/>
          <w:sz w:val="24"/>
        </w:rPr>
        <w:t>patterns of movement, streets, parking and other transport considerations</w:t>
      </w:r>
      <w:r>
        <w:rPr>
          <w:i/>
          <w:spacing w:val="-5"/>
          <w:sz w:val="24"/>
        </w:rPr>
        <w:t xml:space="preserve"> </w:t>
      </w:r>
      <w:r>
        <w:rPr>
          <w:i/>
          <w:sz w:val="24"/>
        </w:rPr>
        <w:t>are</w:t>
      </w:r>
      <w:r>
        <w:rPr>
          <w:i/>
          <w:spacing w:val="-2"/>
          <w:sz w:val="24"/>
        </w:rPr>
        <w:t xml:space="preserve"> </w:t>
      </w:r>
      <w:r>
        <w:rPr>
          <w:i/>
          <w:sz w:val="24"/>
        </w:rPr>
        <w:t>integral</w:t>
      </w:r>
      <w:r>
        <w:rPr>
          <w:i/>
          <w:spacing w:val="-3"/>
          <w:sz w:val="24"/>
        </w:rPr>
        <w:t xml:space="preserve"> </w:t>
      </w:r>
      <w:r>
        <w:rPr>
          <w:i/>
          <w:sz w:val="24"/>
        </w:rPr>
        <w:t>to</w:t>
      </w:r>
      <w:r>
        <w:rPr>
          <w:i/>
          <w:spacing w:val="-2"/>
          <w:sz w:val="24"/>
        </w:rPr>
        <w:t xml:space="preserve"> </w:t>
      </w:r>
      <w:r>
        <w:rPr>
          <w:i/>
          <w:sz w:val="24"/>
        </w:rPr>
        <w:t>the</w:t>
      </w:r>
      <w:r>
        <w:rPr>
          <w:i/>
          <w:spacing w:val="-4"/>
          <w:sz w:val="24"/>
        </w:rPr>
        <w:t xml:space="preserve"> </w:t>
      </w:r>
      <w:r>
        <w:rPr>
          <w:i/>
          <w:sz w:val="24"/>
        </w:rPr>
        <w:t>design</w:t>
      </w:r>
      <w:r>
        <w:rPr>
          <w:i/>
          <w:spacing w:val="-2"/>
          <w:sz w:val="24"/>
        </w:rPr>
        <w:t xml:space="preserve"> </w:t>
      </w:r>
      <w:r>
        <w:rPr>
          <w:i/>
          <w:sz w:val="24"/>
        </w:rPr>
        <w:t>of</w:t>
      </w:r>
      <w:r>
        <w:rPr>
          <w:i/>
          <w:spacing w:val="-3"/>
          <w:sz w:val="24"/>
        </w:rPr>
        <w:t xml:space="preserve"> </w:t>
      </w:r>
      <w:proofErr w:type="gramStart"/>
      <w:r>
        <w:rPr>
          <w:i/>
          <w:sz w:val="24"/>
        </w:rPr>
        <w:t>schemes,</w:t>
      </w:r>
      <w:r>
        <w:rPr>
          <w:i/>
          <w:spacing w:val="-5"/>
          <w:sz w:val="24"/>
        </w:rPr>
        <w:t xml:space="preserve"> </w:t>
      </w:r>
      <w:r>
        <w:rPr>
          <w:i/>
          <w:sz w:val="24"/>
        </w:rPr>
        <w:t>and</w:t>
      </w:r>
      <w:proofErr w:type="gramEnd"/>
      <w:r>
        <w:rPr>
          <w:i/>
          <w:spacing w:val="-4"/>
          <w:sz w:val="24"/>
        </w:rPr>
        <w:t xml:space="preserve"> </w:t>
      </w:r>
      <w:r>
        <w:rPr>
          <w:i/>
          <w:sz w:val="24"/>
        </w:rPr>
        <w:t>contribute</w:t>
      </w:r>
      <w:r>
        <w:rPr>
          <w:i/>
          <w:spacing w:val="-7"/>
          <w:sz w:val="24"/>
        </w:rPr>
        <w:t xml:space="preserve"> </w:t>
      </w:r>
      <w:r>
        <w:rPr>
          <w:i/>
          <w:sz w:val="24"/>
        </w:rPr>
        <w:t>to making high quality places.</w:t>
      </w:r>
    </w:p>
    <w:p w14:paraId="093BFFF9" w14:textId="77777777" w:rsidR="00520BBB" w:rsidRDefault="00000000">
      <w:pPr>
        <w:pStyle w:val="ListParagraph"/>
        <w:numPr>
          <w:ilvl w:val="1"/>
          <w:numId w:val="28"/>
        </w:numPr>
        <w:tabs>
          <w:tab w:val="left" w:pos="2008"/>
        </w:tabs>
        <w:spacing w:before="160" w:line="259" w:lineRule="auto"/>
        <w:ind w:left="2008" w:right="1565"/>
        <w:rPr>
          <w:sz w:val="24"/>
        </w:rPr>
      </w:pPr>
      <w:r>
        <w:rPr>
          <w:sz w:val="24"/>
        </w:rPr>
        <w:t>Paragraph 105 states that the ‘</w:t>
      </w:r>
      <w:r>
        <w:rPr>
          <w:i/>
          <w:sz w:val="24"/>
        </w:rPr>
        <w:t>planning system should actively manage patterns of growth in support of these objectives. Significant development should be focused on locations which are or can be made sustainable, through</w:t>
      </w:r>
      <w:r>
        <w:rPr>
          <w:i/>
          <w:spacing w:val="-2"/>
          <w:sz w:val="24"/>
        </w:rPr>
        <w:t xml:space="preserve"> </w:t>
      </w:r>
      <w:r>
        <w:rPr>
          <w:i/>
          <w:sz w:val="24"/>
        </w:rPr>
        <w:t>limiting</w:t>
      </w:r>
      <w:r>
        <w:rPr>
          <w:i/>
          <w:spacing w:val="-2"/>
          <w:sz w:val="24"/>
        </w:rPr>
        <w:t xml:space="preserve"> </w:t>
      </w:r>
      <w:r>
        <w:rPr>
          <w:i/>
          <w:sz w:val="24"/>
        </w:rPr>
        <w:t>the</w:t>
      </w:r>
      <w:r>
        <w:rPr>
          <w:i/>
          <w:spacing w:val="-4"/>
          <w:sz w:val="24"/>
        </w:rPr>
        <w:t xml:space="preserve"> </w:t>
      </w:r>
      <w:r>
        <w:rPr>
          <w:i/>
          <w:sz w:val="24"/>
        </w:rPr>
        <w:t>need</w:t>
      </w:r>
      <w:r>
        <w:rPr>
          <w:i/>
          <w:spacing w:val="-2"/>
          <w:sz w:val="24"/>
        </w:rPr>
        <w:t xml:space="preserve"> </w:t>
      </w:r>
      <w:r>
        <w:rPr>
          <w:i/>
          <w:sz w:val="24"/>
        </w:rPr>
        <w:t>to</w:t>
      </w:r>
      <w:r>
        <w:rPr>
          <w:i/>
          <w:spacing w:val="-2"/>
          <w:sz w:val="24"/>
        </w:rPr>
        <w:t xml:space="preserve"> </w:t>
      </w:r>
      <w:r>
        <w:rPr>
          <w:i/>
          <w:sz w:val="24"/>
        </w:rPr>
        <w:t>travel</w:t>
      </w:r>
      <w:r>
        <w:rPr>
          <w:i/>
          <w:spacing w:val="-6"/>
          <w:sz w:val="24"/>
        </w:rPr>
        <w:t xml:space="preserve"> </w:t>
      </w:r>
      <w:r>
        <w:rPr>
          <w:i/>
          <w:sz w:val="24"/>
        </w:rPr>
        <w:t>and</w:t>
      </w:r>
      <w:r>
        <w:rPr>
          <w:i/>
          <w:spacing w:val="-2"/>
          <w:sz w:val="24"/>
        </w:rPr>
        <w:t xml:space="preserve"> </w:t>
      </w:r>
      <w:r>
        <w:rPr>
          <w:i/>
          <w:sz w:val="24"/>
        </w:rPr>
        <w:t>offering</w:t>
      </w:r>
      <w:r>
        <w:rPr>
          <w:i/>
          <w:spacing w:val="-2"/>
          <w:sz w:val="24"/>
        </w:rPr>
        <w:t xml:space="preserve"> </w:t>
      </w:r>
      <w:r>
        <w:rPr>
          <w:i/>
          <w:sz w:val="24"/>
        </w:rPr>
        <w:t>a</w:t>
      </w:r>
      <w:r>
        <w:rPr>
          <w:i/>
          <w:spacing w:val="-4"/>
          <w:sz w:val="24"/>
        </w:rPr>
        <w:t xml:space="preserve"> </w:t>
      </w:r>
      <w:r>
        <w:rPr>
          <w:i/>
          <w:sz w:val="24"/>
        </w:rPr>
        <w:t>genuine</w:t>
      </w:r>
      <w:r>
        <w:rPr>
          <w:i/>
          <w:spacing w:val="-2"/>
          <w:sz w:val="24"/>
        </w:rPr>
        <w:t xml:space="preserve"> </w:t>
      </w:r>
      <w:r>
        <w:rPr>
          <w:i/>
          <w:sz w:val="24"/>
        </w:rPr>
        <w:t>choice</w:t>
      </w:r>
      <w:r>
        <w:rPr>
          <w:i/>
          <w:spacing w:val="-4"/>
          <w:sz w:val="24"/>
        </w:rPr>
        <w:t xml:space="preserve"> </w:t>
      </w:r>
      <w:r>
        <w:rPr>
          <w:i/>
          <w:sz w:val="24"/>
        </w:rPr>
        <w:t>of</w:t>
      </w:r>
      <w:r>
        <w:rPr>
          <w:i/>
          <w:spacing w:val="-5"/>
          <w:sz w:val="24"/>
        </w:rPr>
        <w:t xml:space="preserve"> </w:t>
      </w:r>
      <w:r>
        <w:rPr>
          <w:i/>
          <w:sz w:val="24"/>
        </w:rPr>
        <w:t xml:space="preserve">transport modes. This can help to reduce congestion and </w:t>
      </w:r>
      <w:proofErr w:type="gramStart"/>
      <w:r>
        <w:rPr>
          <w:i/>
          <w:sz w:val="24"/>
        </w:rPr>
        <w:t>emissions, and</w:t>
      </w:r>
      <w:proofErr w:type="gramEnd"/>
      <w:r>
        <w:rPr>
          <w:i/>
          <w:sz w:val="24"/>
        </w:rPr>
        <w:t xml:space="preserve"> improve air quality and public </w:t>
      </w:r>
      <w:proofErr w:type="gramStart"/>
      <w:r>
        <w:rPr>
          <w:i/>
          <w:sz w:val="24"/>
        </w:rPr>
        <w:t>health’</w:t>
      </w:r>
      <w:r>
        <w:rPr>
          <w:sz w:val="24"/>
        </w:rPr>
        <w:t>.</w:t>
      </w:r>
      <w:proofErr w:type="gramEnd"/>
    </w:p>
    <w:p w14:paraId="5DD7B88A" w14:textId="77777777" w:rsidR="00520BBB" w:rsidRDefault="00520BBB">
      <w:pPr>
        <w:pStyle w:val="BodyText"/>
        <w:spacing w:before="69"/>
      </w:pPr>
    </w:p>
    <w:p w14:paraId="37CF721B" w14:textId="77777777" w:rsidR="00520BBB" w:rsidRDefault="00000000">
      <w:pPr>
        <w:pStyle w:val="ListParagraph"/>
        <w:numPr>
          <w:ilvl w:val="1"/>
          <w:numId w:val="28"/>
        </w:numPr>
        <w:tabs>
          <w:tab w:val="left" w:pos="2008"/>
        </w:tabs>
        <w:ind w:left="2008" w:hanging="851"/>
        <w:rPr>
          <w:sz w:val="24"/>
        </w:rPr>
      </w:pPr>
      <w:r>
        <w:rPr>
          <w:sz w:val="24"/>
        </w:rPr>
        <w:t>The</w:t>
      </w:r>
      <w:r>
        <w:rPr>
          <w:spacing w:val="-2"/>
          <w:sz w:val="24"/>
        </w:rPr>
        <w:t xml:space="preserve"> </w:t>
      </w:r>
      <w:r>
        <w:rPr>
          <w:sz w:val="24"/>
        </w:rPr>
        <w:t>NPPF</w:t>
      </w:r>
      <w:r>
        <w:rPr>
          <w:spacing w:val="-2"/>
          <w:sz w:val="24"/>
        </w:rPr>
        <w:t xml:space="preserve"> </w:t>
      </w:r>
      <w:r>
        <w:rPr>
          <w:sz w:val="24"/>
        </w:rPr>
        <w:t>sets</w:t>
      </w:r>
      <w:r>
        <w:rPr>
          <w:spacing w:val="-4"/>
          <w:sz w:val="24"/>
        </w:rPr>
        <w:t xml:space="preserve"> </w:t>
      </w:r>
      <w:r>
        <w:rPr>
          <w:sz w:val="24"/>
        </w:rPr>
        <w:t>out,</w:t>
      </w:r>
      <w:r>
        <w:rPr>
          <w:spacing w:val="-5"/>
          <w:sz w:val="24"/>
        </w:rPr>
        <w:t xml:space="preserve"> </w:t>
      </w:r>
      <w:r>
        <w:rPr>
          <w:sz w:val="24"/>
        </w:rPr>
        <w:t>in</w:t>
      </w:r>
      <w:r>
        <w:rPr>
          <w:spacing w:val="-3"/>
          <w:sz w:val="24"/>
        </w:rPr>
        <w:t xml:space="preserve"> </w:t>
      </w:r>
      <w:r>
        <w:rPr>
          <w:sz w:val="24"/>
        </w:rPr>
        <w:t>paragraph</w:t>
      </w:r>
      <w:r>
        <w:rPr>
          <w:spacing w:val="-3"/>
          <w:sz w:val="24"/>
        </w:rPr>
        <w:t xml:space="preserve"> </w:t>
      </w:r>
      <w:proofErr w:type="gramStart"/>
      <w:r>
        <w:rPr>
          <w:sz w:val="24"/>
        </w:rPr>
        <w:t>106</w:t>
      </w:r>
      <w:proofErr w:type="gramEnd"/>
      <w:r>
        <w:rPr>
          <w:spacing w:val="-3"/>
          <w:sz w:val="24"/>
        </w:rPr>
        <w:t xml:space="preserve"> </w:t>
      </w:r>
      <w:r>
        <w:rPr>
          <w:sz w:val="24"/>
        </w:rPr>
        <w:t>that</w:t>
      </w:r>
      <w:r>
        <w:rPr>
          <w:spacing w:val="-2"/>
          <w:sz w:val="24"/>
        </w:rPr>
        <w:t xml:space="preserve"> </w:t>
      </w:r>
      <w:r>
        <w:rPr>
          <w:sz w:val="24"/>
        </w:rPr>
        <w:t>planning</w:t>
      </w:r>
      <w:r>
        <w:rPr>
          <w:spacing w:val="-3"/>
          <w:sz w:val="24"/>
        </w:rPr>
        <w:t xml:space="preserve"> </w:t>
      </w:r>
      <w:r>
        <w:rPr>
          <w:sz w:val="24"/>
        </w:rPr>
        <w:t>policies</w:t>
      </w:r>
      <w:r>
        <w:rPr>
          <w:spacing w:val="-2"/>
          <w:sz w:val="24"/>
        </w:rPr>
        <w:t xml:space="preserve"> should:</w:t>
      </w:r>
    </w:p>
    <w:p w14:paraId="2C5945D5" w14:textId="77777777" w:rsidR="00520BBB" w:rsidRDefault="00520BBB">
      <w:pPr>
        <w:pStyle w:val="BodyText"/>
        <w:spacing w:before="45"/>
      </w:pPr>
    </w:p>
    <w:p w14:paraId="77D8D5EA" w14:textId="77777777" w:rsidR="00520BBB" w:rsidRDefault="00000000">
      <w:pPr>
        <w:pStyle w:val="ListParagraph"/>
        <w:numPr>
          <w:ilvl w:val="2"/>
          <w:numId w:val="28"/>
        </w:numPr>
        <w:tabs>
          <w:tab w:val="left" w:pos="2235"/>
          <w:tab w:val="left" w:pos="2237"/>
        </w:tabs>
        <w:spacing w:before="1" w:line="259" w:lineRule="auto"/>
        <w:ind w:left="2237" w:right="1512" w:hanging="360"/>
        <w:rPr>
          <w:i/>
          <w:sz w:val="24"/>
        </w:rPr>
      </w:pPr>
      <w:r>
        <w:rPr>
          <w:i/>
          <w:sz w:val="24"/>
        </w:rPr>
        <w:t>support</w:t>
      </w:r>
      <w:r>
        <w:rPr>
          <w:i/>
          <w:spacing w:val="-2"/>
          <w:sz w:val="24"/>
        </w:rPr>
        <w:t xml:space="preserve"> </w:t>
      </w:r>
      <w:r>
        <w:rPr>
          <w:i/>
          <w:sz w:val="24"/>
        </w:rPr>
        <w:t>an</w:t>
      </w:r>
      <w:r>
        <w:rPr>
          <w:i/>
          <w:spacing w:val="-3"/>
          <w:sz w:val="24"/>
        </w:rPr>
        <w:t xml:space="preserve"> </w:t>
      </w:r>
      <w:r>
        <w:rPr>
          <w:i/>
          <w:sz w:val="24"/>
        </w:rPr>
        <w:t>appropriate</w:t>
      </w:r>
      <w:r>
        <w:rPr>
          <w:i/>
          <w:spacing w:val="-3"/>
          <w:sz w:val="24"/>
        </w:rPr>
        <w:t xml:space="preserve"> </w:t>
      </w:r>
      <w:r>
        <w:rPr>
          <w:i/>
          <w:sz w:val="24"/>
        </w:rPr>
        <w:t>mix</w:t>
      </w:r>
      <w:r>
        <w:rPr>
          <w:i/>
          <w:spacing w:val="-2"/>
          <w:sz w:val="24"/>
        </w:rPr>
        <w:t xml:space="preserve"> </w:t>
      </w:r>
      <w:r>
        <w:rPr>
          <w:i/>
          <w:sz w:val="24"/>
        </w:rPr>
        <w:t>of</w:t>
      </w:r>
      <w:r>
        <w:rPr>
          <w:i/>
          <w:spacing w:val="-2"/>
          <w:sz w:val="24"/>
        </w:rPr>
        <w:t xml:space="preserve"> </w:t>
      </w:r>
      <w:r>
        <w:rPr>
          <w:i/>
          <w:sz w:val="24"/>
        </w:rPr>
        <w:t>uses</w:t>
      </w:r>
      <w:r>
        <w:rPr>
          <w:i/>
          <w:spacing w:val="-4"/>
          <w:sz w:val="24"/>
        </w:rPr>
        <w:t xml:space="preserve"> </w:t>
      </w:r>
      <w:r>
        <w:rPr>
          <w:i/>
          <w:sz w:val="24"/>
        </w:rPr>
        <w:t>across</w:t>
      </w:r>
      <w:r>
        <w:rPr>
          <w:i/>
          <w:spacing w:val="-4"/>
          <w:sz w:val="24"/>
        </w:rPr>
        <w:t xml:space="preserve"> </w:t>
      </w:r>
      <w:r>
        <w:rPr>
          <w:i/>
          <w:sz w:val="24"/>
        </w:rPr>
        <w:t>an</w:t>
      </w:r>
      <w:r>
        <w:rPr>
          <w:i/>
          <w:spacing w:val="-3"/>
          <w:sz w:val="24"/>
        </w:rPr>
        <w:t xml:space="preserve"> </w:t>
      </w:r>
      <w:r>
        <w:rPr>
          <w:i/>
          <w:sz w:val="24"/>
        </w:rPr>
        <w:t>area,</w:t>
      </w:r>
      <w:r>
        <w:rPr>
          <w:i/>
          <w:spacing w:val="-4"/>
          <w:sz w:val="24"/>
        </w:rPr>
        <w:t xml:space="preserve"> </w:t>
      </w:r>
      <w:r>
        <w:rPr>
          <w:i/>
          <w:sz w:val="24"/>
        </w:rPr>
        <w:t>and</w:t>
      </w:r>
      <w:r>
        <w:rPr>
          <w:i/>
          <w:spacing w:val="-3"/>
          <w:sz w:val="24"/>
        </w:rPr>
        <w:t xml:space="preserve"> </w:t>
      </w:r>
      <w:r>
        <w:rPr>
          <w:i/>
          <w:sz w:val="24"/>
        </w:rPr>
        <w:t>within</w:t>
      </w:r>
      <w:r>
        <w:rPr>
          <w:i/>
          <w:spacing w:val="-1"/>
          <w:sz w:val="24"/>
        </w:rPr>
        <w:t xml:space="preserve"> </w:t>
      </w:r>
      <w:r>
        <w:rPr>
          <w:i/>
          <w:sz w:val="24"/>
        </w:rPr>
        <w:t>larger</w:t>
      </w:r>
      <w:r>
        <w:rPr>
          <w:i/>
          <w:spacing w:val="-5"/>
          <w:sz w:val="24"/>
        </w:rPr>
        <w:t xml:space="preserve"> </w:t>
      </w:r>
      <w:r>
        <w:rPr>
          <w:i/>
          <w:sz w:val="24"/>
        </w:rPr>
        <w:t xml:space="preserve">scale sites, to </w:t>
      </w:r>
      <w:proofErr w:type="spellStart"/>
      <w:r>
        <w:rPr>
          <w:i/>
          <w:sz w:val="24"/>
        </w:rPr>
        <w:t>minimise</w:t>
      </w:r>
      <w:proofErr w:type="spellEnd"/>
      <w:r>
        <w:rPr>
          <w:i/>
          <w:sz w:val="24"/>
        </w:rPr>
        <w:t xml:space="preserve"> the number and length of journeys needed for employment, shopping, leisure, education and other </w:t>
      </w:r>
      <w:proofErr w:type="gramStart"/>
      <w:r>
        <w:rPr>
          <w:i/>
          <w:sz w:val="24"/>
        </w:rPr>
        <w:t>activities;</w:t>
      </w:r>
      <w:proofErr w:type="gramEnd"/>
    </w:p>
    <w:p w14:paraId="54937488" w14:textId="77777777" w:rsidR="00520BBB" w:rsidRDefault="00000000">
      <w:pPr>
        <w:pStyle w:val="ListParagraph"/>
        <w:numPr>
          <w:ilvl w:val="2"/>
          <w:numId w:val="28"/>
        </w:numPr>
        <w:tabs>
          <w:tab w:val="left" w:pos="2235"/>
          <w:tab w:val="left" w:pos="2237"/>
        </w:tabs>
        <w:spacing w:line="259" w:lineRule="auto"/>
        <w:ind w:left="2237" w:right="1830" w:hanging="360"/>
        <w:rPr>
          <w:i/>
          <w:sz w:val="24"/>
        </w:rPr>
      </w:pPr>
      <w:r>
        <w:rPr>
          <w:i/>
          <w:sz w:val="24"/>
        </w:rPr>
        <w:t>be prepared with the active involvement of local highways authorities, other</w:t>
      </w:r>
      <w:r>
        <w:rPr>
          <w:i/>
          <w:spacing w:val="-5"/>
          <w:sz w:val="24"/>
        </w:rPr>
        <w:t xml:space="preserve"> </w:t>
      </w:r>
      <w:r>
        <w:rPr>
          <w:i/>
          <w:sz w:val="24"/>
        </w:rPr>
        <w:t>transport</w:t>
      </w:r>
      <w:r>
        <w:rPr>
          <w:i/>
          <w:spacing w:val="-3"/>
          <w:sz w:val="24"/>
        </w:rPr>
        <w:t xml:space="preserve"> </w:t>
      </w:r>
      <w:r>
        <w:rPr>
          <w:i/>
          <w:sz w:val="24"/>
        </w:rPr>
        <w:t>infrastructure</w:t>
      </w:r>
      <w:r>
        <w:rPr>
          <w:i/>
          <w:spacing w:val="-5"/>
          <w:sz w:val="24"/>
        </w:rPr>
        <w:t xml:space="preserve"> </w:t>
      </w:r>
      <w:r>
        <w:rPr>
          <w:i/>
          <w:sz w:val="24"/>
        </w:rPr>
        <w:t>providers</w:t>
      </w:r>
      <w:r>
        <w:rPr>
          <w:i/>
          <w:spacing w:val="-6"/>
          <w:sz w:val="24"/>
        </w:rPr>
        <w:t xml:space="preserve"> </w:t>
      </w:r>
      <w:r>
        <w:rPr>
          <w:i/>
          <w:sz w:val="24"/>
        </w:rPr>
        <w:t>and</w:t>
      </w:r>
      <w:r>
        <w:rPr>
          <w:i/>
          <w:spacing w:val="-5"/>
          <w:sz w:val="24"/>
        </w:rPr>
        <w:t xml:space="preserve"> </w:t>
      </w:r>
      <w:r>
        <w:rPr>
          <w:i/>
          <w:sz w:val="24"/>
        </w:rPr>
        <w:t>operators</w:t>
      </w:r>
      <w:r>
        <w:rPr>
          <w:i/>
          <w:spacing w:val="-6"/>
          <w:sz w:val="24"/>
        </w:rPr>
        <w:t xml:space="preserve"> </w:t>
      </w:r>
      <w:r>
        <w:rPr>
          <w:i/>
          <w:sz w:val="24"/>
        </w:rPr>
        <w:t>and</w:t>
      </w:r>
      <w:r>
        <w:rPr>
          <w:i/>
          <w:spacing w:val="-5"/>
          <w:sz w:val="24"/>
        </w:rPr>
        <w:t xml:space="preserve"> </w:t>
      </w:r>
      <w:proofErr w:type="spellStart"/>
      <w:r>
        <w:rPr>
          <w:i/>
          <w:sz w:val="24"/>
        </w:rPr>
        <w:t>neighbouring</w:t>
      </w:r>
      <w:proofErr w:type="spellEnd"/>
    </w:p>
    <w:p w14:paraId="37EA6F6E" w14:textId="77777777" w:rsidR="00520BBB" w:rsidRDefault="00520BBB">
      <w:pPr>
        <w:pStyle w:val="ListParagraph"/>
        <w:spacing w:line="259" w:lineRule="auto"/>
        <w:rPr>
          <w:i/>
          <w:sz w:val="24"/>
        </w:rPr>
        <w:sectPr w:rsidR="00520BBB">
          <w:pgSz w:w="11910" w:h="16840"/>
          <w:pgMar w:top="1340" w:right="0" w:bottom="1240" w:left="283" w:header="0" w:footer="1047" w:gutter="0"/>
          <w:cols w:space="720"/>
        </w:sectPr>
      </w:pPr>
    </w:p>
    <w:p w14:paraId="37C1A9A0" w14:textId="77777777" w:rsidR="00520BBB" w:rsidRDefault="00000000">
      <w:pPr>
        <w:spacing w:before="82" w:line="259" w:lineRule="auto"/>
        <w:ind w:left="2237" w:right="1069"/>
        <w:rPr>
          <w:i/>
          <w:sz w:val="24"/>
        </w:rPr>
      </w:pPr>
      <w:r>
        <w:rPr>
          <w:i/>
          <w:sz w:val="24"/>
        </w:rPr>
        <w:lastRenderedPageBreak/>
        <w:t>councils,</w:t>
      </w:r>
      <w:r>
        <w:rPr>
          <w:i/>
          <w:spacing w:val="-4"/>
          <w:sz w:val="24"/>
        </w:rPr>
        <w:t xml:space="preserve"> </w:t>
      </w:r>
      <w:r>
        <w:rPr>
          <w:i/>
          <w:sz w:val="24"/>
        </w:rPr>
        <w:t>so</w:t>
      </w:r>
      <w:r>
        <w:rPr>
          <w:i/>
          <w:spacing w:val="-6"/>
          <w:sz w:val="24"/>
        </w:rPr>
        <w:t xml:space="preserve"> </w:t>
      </w:r>
      <w:r>
        <w:rPr>
          <w:i/>
          <w:sz w:val="24"/>
        </w:rPr>
        <w:t>that</w:t>
      </w:r>
      <w:r>
        <w:rPr>
          <w:i/>
          <w:spacing w:val="-4"/>
          <w:sz w:val="24"/>
        </w:rPr>
        <w:t xml:space="preserve"> </w:t>
      </w:r>
      <w:r>
        <w:rPr>
          <w:i/>
          <w:sz w:val="24"/>
        </w:rPr>
        <w:t>strategies</w:t>
      </w:r>
      <w:r>
        <w:rPr>
          <w:i/>
          <w:spacing w:val="-5"/>
          <w:sz w:val="24"/>
        </w:rPr>
        <w:t xml:space="preserve"> </w:t>
      </w:r>
      <w:r>
        <w:rPr>
          <w:i/>
          <w:sz w:val="24"/>
        </w:rPr>
        <w:t>and</w:t>
      </w:r>
      <w:r>
        <w:rPr>
          <w:i/>
          <w:spacing w:val="-4"/>
          <w:sz w:val="24"/>
        </w:rPr>
        <w:t xml:space="preserve"> </w:t>
      </w:r>
      <w:r>
        <w:rPr>
          <w:i/>
          <w:sz w:val="24"/>
        </w:rPr>
        <w:t>investments</w:t>
      </w:r>
      <w:r>
        <w:rPr>
          <w:i/>
          <w:spacing w:val="-5"/>
          <w:sz w:val="24"/>
        </w:rPr>
        <w:t xml:space="preserve"> </w:t>
      </w:r>
      <w:r>
        <w:rPr>
          <w:i/>
          <w:sz w:val="24"/>
        </w:rPr>
        <w:t>for</w:t>
      </w:r>
      <w:r>
        <w:rPr>
          <w:i/>
          <w:spacing w:val="-6"/>
          <w:sz w:val="24"/>
        </w:rPr>
        <w:t xml:space="preserve"> </w:t>
      </w:r>
      <w:r>
        <w:rPr>
          <w:i/>
          <w:sz w:val="24"/>
        </w:rPr>
        <w:t>supporting</w:t>
      </w:r>
      <w:r>
        <w:rPr>
          <w:i/>
          <w:spacing w:val="-4"/>
          <w:sz w:val="24"/>
        </w:rPr>
        <w:t xml:space="preserve"> </w:t>
      </w:r>
      <w:r>
        <w:rPr>
          <w:i/>
          <w:sz w:val="24"/>
        </w:rPr>
        <w:t xml:space="preserve">sustainable transport and development patterns are </w:t>
      </w:r>
      <w:proofErr w:type="gramStart"/>
      <w:r>
        <w:rPr>
          <w:i/>
          <w:sz w:val="24"/>
        </w:rPr>
        <w:t>aligned;</w:t>
      </w:r>
      <w:proofErr w:type="gramEnd"/>
    </w:p>
    <w:p w14:paraId="1B9530B9" w14:textId="77777777" w:rsidR="00520BBB" w:rsidRDefault="00000000">
      <w:pPr>
        <w:pStyle w:val="ListParagraph"/>
        <w:numPr>
          <w:ilvl w:val="2"/>
          <w:numId w:val="28"/>
        </w:numPr>
        <w:tabs>
          <w:tab w:val="left" w:pos="2237"/>
        </w:tabs>
        <w:spacing w:line="259" w:lineRule="auto"/>
        <w:ind w:left="2237" w:right="1445" w:hanging="360"/>
        <w:rPr>
          <w:i/>
          <w:sz w:val="24"/>
        </w:rPr>
      </w:pPr>
      <w:r>
        <w:rPr>
          <w:i/>
          <w:sz w:val="24"/>
        </w:rPr>
        <w:t>identify</w:t>
      </w:r>
      <w:r>
        <w:rPr>
          <w:i/>
          <w:spacing w:val="-6"/>
          <w:sz w:val="24"/>
        </w:rPr>
        <w:t xml:space="preserve"> </w:t>
      </w:r>
      <w:r>
        <w:rPr>
          <w:i/>
          <w:sz w:val="24"/>
        </w:rPr>
        <w:t>and</w:t>
      </w:r>
      <w:r>
        <w:rPr>
          <w:i/>
          <w:spacing w:val="-5"/>
          <w:sz w:val="24"/>
        </w:rPr>
        <w:t xml:space="preserve"> </w:t>
      </w:r>
      <w:r>
        <w:rPr>
          <w:i/>
          <w:sz w:val="24"/>
        </w:rPr>
        <w:t>protect,</w:t>
      </w:r>
      <w:r>
        <w:rPr>
          <w:i/>
          <w:spacing w:val="-2"/>
          <w:sz w:val="24"/>
        </w:rPr>
        <w:t xml:space="preserve"> </w:t>
      </w:r>
      <w:r>
        <w:rPr>
          <w:i/>
          <w:sz w:val="24"/>
        </w:rPr>
        <w:t>where</w:t>
      </w:r>
      <w:r>
        <w:rPr>
          <w:i/>
          <w:spacing w:val="-2"/>
          <w:sz w:val="24"/>
        </w:rPr>
        <w:t xml:space="preserve"> </w:t>
      </w:r>
      <w:r>
        <w:rPr>
          <w:i/>
          <w:sz w:val="24"/>
        </w:rPr>
        <w:t>there</w:t>
      </w:r>
      <w:r>
        <w:rPr>
          <w:i/>
          <w:spacing w:val="-2"/>
          <w:sz w:val="24"/>
        </w:rPr>
        <w:t xml:space="preserve"> </w:t>
      </w:r>
      <w:r>
        <w:rPr>
          <w:i/>
          <w:sz w:val="24"/>
        </w:rPr>
        <w:t>is</w:t>
      </w:r>
      <w:r>
        <w:rPr>
          <w:i/>
          <w:spacing w:val="-3"/>
          <w:sz w:val="24"/>
        </w:rPr>
        <w:t xml:space="preserve"> </w:t>
      </w:r>
      <w:r>
        <w:rPr>
          <w:i/>
          <w:sz w:val="24"/>
        </w:rPr>
        <w:t>robust</w:t>
      </w:r>
      <w:r>
        <w:rPr>
          <w:i/>
          <w:spacing w:val="-5"/>
          <w:sz w:val="24"/>
        </w:rPr>
        <w:t xml:space="preserve"> </w:t>
      </w:r>
      <w:r>
        <w:rPr>
          <w:i/>
          <w:sz w:val="24"/>
        </w:rPr>
        <w:t>evidence,</w:t>
      </w:r>
      <w:r>
        <w:rPr>
          <w:i/>
          <w:spacing w:val="-2"/>
          <w:sz w:val="24"/>
        </w:rPr>
        <w:t xml:space="preserve"> </w:t>
      </w:r>
      <w:r>
        <w:rPr>
          <w:i/>
          <w:sz w:val="24"/>
        </w:rPr>
        <w:t>sites</w:t>
      </w:r>
      <w:r>
        <w:rPr>
          <w:i/>
          <w:spacing w:val="-5"/>
          <w:sz w:val="24"/>
        </w:rPr>
        <w:t xml:space="preserve"> </w:t>
      </w:r>
      <w:r>
        <w:rPr>
          <w:i/>
          <w:sz w:val="24"/>
        </w:rPr>
        <w:t>and</w:t>
      </w:r>
      <w:r>
        <w:rPr>
          <w:i/>
          <w:spacing w:val="-2"/>
          <w:sz w:val="24"/>
        </w:rPr>
        <w:t xml:space="preserve"> </w:t>
      </w:r>
      <w:r>
        <w:rPr>
          <w:i/>
          <w:sz w:val="24"/>
        </w:rPr>
        <w:t>routes</w:t>
      </w:r>
      <w:r>
        <w:rPr>
          <w:i/>
          <w:spacing w:val="-3"/>
          <w:sz w:val="24"/>
        </w:rPr>
        <w:t xml:space="preserve"> </w:t>
      </w:r>
      <w:r>
        <w:rPr>
          <w:i/>
          <w:sz w:val="24"/>
        </w:rPr>
        <w:t xml:space="preserve">which could be critical in developing infrastructure to widen transport choice and </w:t>
      </w:r>
      <w:proofErr w:type="spellStart"/>
      <w:r>
        <w:rPr>
          <w:i/>
          <w:sz w:val="24"/>
        </w:rPr>
        <w:t>realise</w:t>
      </w:r>
      <w:proofErr w:type="spellEnd"/>
      <w:r>
        <w:rPr>
          <w:i/>
          <w:sz w:val="24"/>
        </w:rPr>
        <w:t xml:space="preserve"> opportunities for large scale </w:t>
      </w:r>
      <w:proofErr w:type="gramStart"/>
      <w:r>
        <w:rPr>
          <w:i/>
          <w:sz w:val="24"/>
        </w:rPr>
        <w:t>development;</w:t>
      </w:r>
      <w:proofErr w:type="gramEnd"/>
    </w:p>
    <w:p w14:paraId="457AFBA1" w14:textId="77777777" w:rsidR="00520BBB" w:rsidRDefault="00000000">
      <w:pPr>
        <w:pStyle w:val="ListParagraph"/>
        <w:numPr>
          <w:ilvl w:val="2"/>
          <w:numId w:val="28"/>
        </w:numPr>
        <w:tabs>
          <w:tab w:val="left" w:pos="2235"/>
          <w:tab w:val="left" w:pos="2237"/>
        </w:tabs>
        <w:spacing w:line="259" w:lineRule="auto"/>
        <w:ind w:left="2237" w:right="1553" w:hanging="360"/>
        <w:rPr>
          <w:i/>
          <w:sz w:val="24"/>
        </w:rPr>
      </w:pPr>
      <w:r>
        <w:rPr>
          <w:i/>
          <w:sz w:val="24"/>
        </w:rPr>
        <w:t>provide</w:t>
      </w:r>
      <w:r>
        <w:rPr>
          <w:i/>
          <w:spacing w:val="-3"/>
          <w:sz w:val="24"/>
        </w:rPr>
        <w:t xml:space="preserve"> </w:t>
      </w:r>
      <w:r>
        <w:rPr>
          <w:i/>
          <w:sz w:val="24"/>
        </w:rPr>
        <w:t>for</w:t>
      </w:r>
      <w:r>
        <w:rPr>
          <w:i/>
          <w:spacing w:val="-5"/>
          <w:sz w:val="24"/>
        </w:rPr>
        <w:t xml:space="preserve"> </w:t>
      </w:r>
      <w:r>
        <w:rPr>
          <w:i/>
          <w:sz w:val="24"/>
        </w:rPr>
        <w:t>attractive</w:t>
      </w:r>
      <w:r>
        <w:rPr>
          <w:i/>
          <w:spacing w:val="-5"/>
          <w:sz w:val="24"/>
        </w:rPr>
        <w:t xml:space="preserve"> </w:t>
      </w:r>
      <w:r>
        <w:rPr>
          <w:i/>
          <w:sz w:val="24"/>
        </w:rPr>
        <w:t>and</w:t>
      </w:r>
      <w:r>
        <w:rPr>
          <w:i/>
          <w:spacing w:val="-3"/>
          <w:sz w:val="24"/>
        </w:rPr>
        <w:t xml:space="preserve"> </w:t>
      </w:r>
      <w:r>
        <w:rPr>
          <w:i/>
          <w:sz w:val="24"/>
        </w:rPr>
        <w:t>well-designed</w:t>
      </w:r>
      <w:r>
        <w:rPr>
          <w:i/>
          <w:spacing w:val="-5"/>
          <w:sz w:val="24"/>
        </w:rPr>
        <w:t xml:space="preserve"> </w:t>
      </w:r>
      <w:r>
        <w:rPr>
          <w:i/>
          <w:sz w:val="24"/>
        </w:rPr>
        <w:t>walking</w:t>
      </w:r>
      <w:r>
        <w:rPr>
          <w:i/>
          <w:spacing w:val="-3"/>
          <w:sz w:val="24"/>
        </w:rPr>
        <w:t xml:space="preserve"> </w:t>
      </w:r>
      <w:r>
        <w:rPr>
          <w:i/>
          <w:sz w:val="24"/>
        </w:rPr>
        <w:t>and</w:t>
      </w:r>
      <w:r>
        <w:rPr>
          <w:i/>
          <w:spacing w:val="-3"/>
          <w:sz w:val="24"/>
        </w:rPr>
        <w:t xml:space="preserve"> </w:t>
      </w:r>
      <w:r>
        <w:rPr>
          <w:i/>
          <w:sz w:val="24"/>
        </w:rPr>
        <w:t>cycling</w:t>
      </w:r>
      <w:r>
        <w:rPr>
          <w:i/>
          <w:spacing w:val="-3"/>
          <w:sz w:val="24"/>
        </w:rPr>
        <w:t xml:space="preserve"> </w:t>
      </w:r>
      <w:r>
        <w:rPr>
          <w:i/>
          <w:sz w:val="24"/>
        </w:rPr>
        <w:t>networks</w:t>
      </w:r>
      <w:r>
        <w:rPr>
          <w:i/>
          <w:spacing w:val="-4"/>
          <w:sz w:val="24"/>
        </w:rPr>
        <w:t xml:space="preserve"> </w:t>
      </w:r>
      <w:r>
        <w:rPr>
          <w:i/>
          <w:sz w:val="24"/>
        </w:rPr>
        <w:t>with supporting facilities such as secure cycle parking (drawing on Local Cycling and Walking Infrastructure Plans</w:t>
      </w:r>
      <w:proofErr w:type="gramStart"/>
      <w:r>
        <w:rPr>
          <w:i/>
          <w:sz w:val="24"/>
        </w:rPr>
        <w:t>);</w:t>
      </w:r>
      <w:proofErr w:type="gramEnd"/>
    </w:p>
    <w:p w14:paraId="1A1421D6" w14:textId="77777777" w:rsidR="00520BBB" w:rsidRDefault="00000000">
      <w:pPr>
        <w:pStyle w:val="ListParagraph"/>
        <w:numPr>
          <w:ilvl w:val="2"/>
          <w:numId w:val="28"/>
        </w:numPr>
        <w:tabs>
          <w:tab w:val="left" w:pos="2235"/>
          <w:tab w:val="left" w:pos="2237"/>
        </w:tabs>
        <w:spacing w:line="259" w:lineRule="auto"/>
        <w:ind w:left="2237" w:right="1471" w:hanging="360"/>
        <w:rPr>
          <w:i/>
          <w:sz w:val="24"/>
        </w:rPr>
      </w:pPr>
      <w:r>
        <w:rPr>
          <w:i/>
          <w:sz w:val="24"/>
        </w:rPr>
        <w:t>provide</w:t>
      </w:r>
      <w:r>
        <w:rPr>
          <w:i/>
          <w:spacing w:val="-1"/>
          <w:sz w:val="24"/>
        </w:rPr>
        <w:t xml:space="preserve"> </w:t>
      </w:r>
      <w:r>
        <w:rPr>
          <w:i/>
          <w:sz w:val="24"/>
        </w:rPr>
        <w:t>for</w:t>
      </w:r>
      <w:r>
        <w:rPr>
          <w:i/>
          <w:spacing w:val="-3"/>
          <w:sz w:val="24"/>
        </w:rPr>
        <w:t xml:space="preserve"> </w:t>
      </w:r>
      <w:r>
        <w:rPr>
          <w:i/>
          <w:sz w:val="24"/>
        </w:rPr>
        <w:t>any</w:t>
      </w:r>
      <w:r>
        <w:rPr>
          <w:i/>
          <w:spacing w:val="-4"/>
          <w:sz w:val="24"/>
        </w:rPr>
        <w:t xml:space="preserve"> </w:t>
      </w:r>
      <w:proofErr w:type="gramStart"/>
      <w:r>
        <w:rPr>
          <w:i/>
          <w:sz w:val="24"/>
        </w:rPr>
        <w:t>large</w:t>
      </w:r>
      <w:r>
        <w:rPr>
          <w:i/>
          <w:spacing w:val="-3"/>
          <w:sz w:val="24"/>
        </w:rPr>
        <w:t xml:space="preserve"> </w:t>
      </w:r>
      <w:r>
        <w:rPr>
          <w:i/>
          <w:sz w:val="24"/>
        </w:rPr>
        <w:t>scale</w:t>
      </w:r>
      <w:proofErr w:type="gramEnd"/>
      <w:r>
        <w:rPr>
          <w:i/>
          <w:spacing w:val="-1"/>
          <w:sz w:val="24"/>
        </w:rPr>
        <w:t xml:space="preserve"> </w:t>
      </w:r>
      <w:r>
        <w:rPr>
          <w:i/>
          <w:sz w:val="24"/>
        </w:rPr>
        <w:t>transport</w:t>
      </w:r>
      <w:r>
        <w:rPr>
          <w:i/>
          <w:spacing w:val="-4"/>
          <w:sz w:val="24"/>
        </w:rPr>
        <w:t xml:space="preserve"> </w:t>
      </w:r>
      <w:r>
        <w:rPr>
          <w:i/>
          <w:sz w:val="24"/>
        </w:rPr>
        <w:t>facilities</w:t>
      </w:r>
      <w:r>
        <w:rPr>
          <w:i/>
          <w:spacing w:val="-4"/>
          <w:sz w:val="24"/>
        </w:rPr>
        <w:t xml:space="preserve"> </w:t>
      </w:r>
      <w:r>
        <w:rPr>
          <w:i/>
          <w:sz w:val="24"/>
        </w:rPr>
        <w:t>that</w:t>
      </w:r>
      <w:r>
        <w:rPr>
          <w:i/>
          <w:spacing w:val="-4"/>
          <w:sz w:val="24"/>
        </w:rPr>
        <w:t xml:space="preserve"> </w:t>
      </w:r>
      <w:r>
        <w:rPr>
          <w:i/>
          <w:sz w:val="24"/>
        </w:rPr>
        <w:t>need</w:t>
      </w:r>
      <w:r>
        <w:rPr>
          <w:i/>
          <w:spacing w:val="-1"/>
          <w:sz w:val="24"/>
        </w:rPr>
        <w:t xml:space="preserve"> </w:t>
      </w:r>
      <w:r>
        <w:rPr>
          <w:i/>
          <w:sz w:val="24"/>
        </w:rPr>
        <w:t>to</w:t>
      </w:r>
      <w:r>
        <w:rPr>
          <w:i/>
          <w:spacing w:val="-1"/>
          <w:sz w:val="24"/>
        </w:rPr>
        <w:t xml:space="preserve"> </w:t>
      </w:r>
      <w:proofErr w:type="gramStart"/>
      <w:r>
        <w:rPr>
          <w:i/>
          <w:sz w:val="24"/>
        </w:rPr>
        <w:t>be</w:t>
      </w:r>
      <w:r>
        <w:rPr>
          <w:i/>
          <w:spacing w:val="-1"/>
          <w:sz w:val="24"/>
        </w:rPr>
        <w:t xml:space="preserve"> </w:t>
      </w:r>
      <w:r>
        <w:rPr>
          <w:i/>
          <w:sz w:val="24"/>
        </w:rPr>
        <w:t>located</w:t>
      </w:r>
      <w:r>
        <w:rPr>
          <w:i/>
          <w:spacing w:val="-3"/>
          <w:sz w:val="24"/>
        </w:rPr>
        <w:t xml:space="preserve"> </w:t>
      </w:r>
      <w:r>
        <w:rPr>
          <w:i/>
          <w:sz w:val="24"/>
        </w:rPr>
        <w:t>in</w:t>
      </w:r>
      <w:proofErr w:type="gramEnd"/>
      <w:r>
        <w:rPr>
          <w:i/>
          <w:spacing w:val="-1"/>
          <w:sz w:val="24"/>
        </w:rPr>
        <w:t xml:space="preserve"> </w:t>
      </w:r>
      <w:r>
        <w:rPr>
          <w:i/>
          <w:sz w:val="24"/>
        </w:rPr>
        <w:t>the area, and the infrastructure and wider development required to support their</w:t>
      </w:r>
      <w:r>
        <w:rPr>
          <w:i/>
          <w:spacing w:val="-1"/>
          <w:sz w:val="24"/>
        </w:rPr>
        <w:t xml:space="preserve"> </w:t>
      </w:r>
      <w:r>
        <w:rPr>
          <w:i/>
          <w:sz w:val="24"/>
        </w:rPr>
        <w:t>operation, expansion and contribution</w:t>
      </w:r>
      <w:r>
        <w:rPr>
          <w:i/>
          <w:spacing w:val="-1"/>
          <w:sz w:val="24"/>
        </w:rPr>
        <w:t xml:space="preserve"> </w:t>
      </w:r>
      <w:r>
        <w:rPr>
          <w:i/>
          <w:sz w:val="24"/>
        </w:rPr>
        <w:t>to</w:t>
      </w:r>
      <w:r>
        <w:rPr>
          <w:i/>
          <w:spacing w:val="-1"/>
          <w:sz w:val="24"/>
        </w:rPr>
        <w:t xml:space="preserve"> </w:t>
      </w:r>
      <w:r>
        <w:rPr>
          <w:i/>
          <w:sz w:val="24"/>
        </w:rPr>
        <w:t>the wider</w:t>
      </w:r>
      <w:r>
        <w:rPr>
          <w:i/>
          <w:spacing w:val="-1"/>
          <w:sz w:val="24"/>
        </w:rPr>
        <w:t xml:space="preserve"> </w:t>
      </w:r>
      <w:r>
        <w:rPr>
          <w:i/>
          <w:sz w:val="24"/>
        </w:rPr>
        <w:t>economy. In</w:t>
      </w:r>
      <w:r>
        <w:rPr>
          <w:i/>
          <w:spacing w:val="-1"/>
          <w:sz w:val="24"/>
        </w:rPr>
        <w:t xml:space="preserve"> </w:t>
      </w:r>
      <w:r>
        <w:rPr>
          <w:i/>
          <w:sz w:val="24"/>
        </w:rPr>
        <w:t xml:space="preserve">doing so they should </w:t>
      </w:r>
      <w:proofErr w:type="gramStart"/>
      <w:r>
        <w:rPr>
          <w:i/>
          <w:sz w:val="24"/>
        </w:rPr>
        <w:t>take into account</w:t>
      </w:r>
      <w:proofErr w:type="gramEnd"/>
      <w:r>
        <w:rPr>
          <w:i/>
          <w:sz w:val="24"/>
        </w:rPr>
        <w:t xml:space="preserve"> whether such development is likely to be a nationally significant infrastructure project and any relevant national policy statements; and</w:t>
      </w:r>
    </w:p>
    <w:p w14:paraId="1162DA20" w14:textId="77777777" w:rsidR="00520BBB" w:rsidRDefault="00000000">
      <w:pPr>
        <w:pStyle w:val="ListParagraph"/>
        <w:numPr>
          <w:ilvl w:val="2"/>
          <w:numId w:val="28"/>
        </w:numPr>
        <w:tabs>
          <w:tab w:val="left" w:pos="2237"/>
        </w:tabs>
        <w:spacing w:line="259" w:lineRule="auto"/>
        <w:ind w:left="2237" w:right="1486" w:hanging="360"/>
        <w:rPr>
          <w:i/>
          <w:sz w:val="24"/>
        </w:rPr>
      </w:pPr>
      <w:proofErr w:type="spellStart"/>
      <w:r>
        <w:rPr>
          <w:i/>
          <w:sz w:val="24"/>
        </w:rPr>
        <w:t>recognise</w:t>
      </w:r>
      <w:proofErr w:type="spellEnd"/>
      <w:r>
        <w:rPr>
          <w:i/>
          <w:sz w:val="24"/>
        </w:rPr>
        <w:t xml:space="preserve"> the importance of maintaining a national network of general aviation airfields, and their need to adapt and change over time – </w:t>
      </w:r>
      <w:proofErr w:type="gramStart"/>
      <w:r>
        <w:rPr>
          <w:i/>
          <w:sz w:val="24"/>
        </w:rPr>
        <w:t>taking into</w:t>
      </w:r>
      <w:r>
        <w:rPr>
          <w:i/>
          <w:spacing w:val="-3"/>
          <w:sz w:val="24"/>
        </w:rPr>
        <w:t xml:space="preserve"> </w:t>
      </w:r>
      <w:r>
        <w:rPr>
          <w:i/>
          <w:sz w:val="24"/>
        </w:rPr>
        <w:t>account</w:t>
      </w:r>
      <w:proofErr w:type="gramEnd"/>
      <w:r>
        <w:rPr>
          <w:i/>
          <w:spacing w:val="-3"/>
          <w:sz w:val="24"/>
        </w:rPr>
        <w:t xml:space="preserve"> </w:t>
      </w:r>
      <w:r>
        <w:rPr>
          <w:i/>
          <w:sz w:val="24"/>
        </w:rPr>
        <w:t>their</w:t>
      </w:r>
      <w:r>
        <w:rPr>
          <w:i/>
          <w:spacing w:val="-5"/>
          <w:sz w:val="24"/>
        </w:rPr>
        <w:t xml:space="preserve"> </w:t>
      </w:r>
      <w:r>
        <w:rPr>
          <w:i/>
          <w:sz w:val="24"/>
        </w:rPr>
        <w:t>economic</w:t>
      </w:r>
      <w:r>
        <w:rPr>
          <w:i/>
          <w:spacing w:val="-4"/>
          <w:sz w:val="24"/>
        </w:rPr>
        <w:t xml:space="preserve"> </w:t>
      </w:r>
      <w:r>
        <w:rPr>
          <w:i/>
          <w:sz w:val="24"/>
        </w:rPr>
        <w:t>value</w:t>
      </w:r>
      <w:r>
        <w:rPr>
          <w:i/>
          <w:spacing w:val="-3"/>
          <w:sz w:val="24"/>
        </w:rPr>
        <w:t xml:space="preserve"> </w:t>
      </w:r>
      <w:r>
        <w:rPr>
          <w:i/>
          <w:sz w:val="24"/>
        </w:rPr>
        <w:t>in</w:t>
      </w:r>
      <w:r>
        <w:rPr>
          <w:i/>
          <w:spacing w:val="-5"/>
          <w:sz w:val="24"/>
        </w:rPr>
        <w:t xml:space="preserve"> </w:t>
      </w:r>
      <w:r>
        <w:rPr>
          <w:i/>
          <w:sz w:val="24"/>
        </w:rPr>
        <w:t>serving</w:t>
      </w:r>
      <w:r>
        <w:rPr>
          <w:i/>
          <w:spacing w:val="-5"/>
          <w:sz w:val="24"/>
        </w:rPr>
        <w:t xml:space="preserve"> </w:t>
      </w:r>
      <w:r>
        <w:rPr>
          <w:i/>
          <w:sz w:val="24"/>
        </w:rPr>
        <w:t>business,</w:t>
      </w:r>
      <w:r>
        <w:rPr>
          <w:i/>
          <w:spacing w:val="-3"/>
          <w:sz w:val="24"/>
        </w:rPr>
        <w:t xml:space="preserve"> </w:t>
      </w:r>
      <w:r>
        <w:rPr>
          <w:i/>
          <w:sz w:val="24"/>
        </w:rPr>
        <w:t>leisure,</w:t>
      </w:r>
      <w:r>
        <w:rPr>
          <w:i/>
          <w:spacing w:val="-3"/>
          <w:sz w:val="24"/>
        </w:rPr>
        <w:t xml:space="preserve"> </w:t>
      </w:r>
      <w:r>
        <w:rPr>
          <w:i/>
          <w:sz w:val="24"/>
        </w:rPr>
        <w:t>training</w:t>
      </w:r>
      <w:r>
        <w:rPr>
          <w:i/>
          <w:spacing w:val="-3"/>
          <w:sz w:val="24"/>
        </w:rPr>
        <w:t xml:space="preserve"> </w:t>
      </w:r>
      <w:r>
        <w:rPr>
          <w:i/>
          <w:sz w:val="24"/>
        </w:rPr>
        <w:t xml:space="preserve">and emergency service needs, and the Government’s General Aviation </w:t>
      </w:r>
      <w:r>
        <w:rPr>
          <w:i/>
          <w:spacing w:val="-2"/>
          <w:sz w:val="24"/>
        </w:rPr>
        <w:t>Strategy.’</w:t>
      </w:r>
    </w:p>
    <w:p w14:paraId="1856A6C3" w14:textId="77777777" w:rsidR="00520BBB" w:rsidRDefault="00520BBB">
      <w:pPr>
        <w:pStyle w:val="BodyText"/>
        <w:spacing w:before="68"/>
        <w:rPr>
          <w:i/>
        </w:rPr>
      </w:pPr>
    </w:p>
    <w:p w14:paraId="4F4855F7" w14:textId="77777777" w:rsidR="00520BBB" w:rsidRDefault="00000000">
      <w:pPr>
        <w:pStyle w:val="ListParagraph"/>
        <w:numPr>
          <w:ilvl w:val="1"/>
          <w:numId w:val="28"/>
        </w:numPr>
        <w:tabs>
          <w:tab w:val="left" w:pos="2009"/>
        </w:tabs>
        <w:spacing w:line="259" w:lineRule="auto"/>
        <w:ind w:right="1818"/>
        <w:rPr>
          <w:sz w:val="24"/>
        </w:rPr>
      </w:pPr>
      <w:r>
        <w:rPr>
          <w:sz w:val="24"/>
        </w:rPr>
        <w:t>Additionally,</w:t>
      </w:r>
      <w:r>
        <w:rPr>
          <w:spacing w:val="-4"/>
          <w:sz w:val="24"/>
        </w:rPr>
        <w:t xml:space="preserve"> </w:t>
      </w:r>
      <w:r>
        <w:rPr>
          <w:sz w:val="24"/>
        </w:rPr>
        <w:t>in</w:t>
      </w:r>
      <w:r>
        <w:rPr>
          <w:spacing w:val="-5"/>
          <w:sz w:val="24"/>
        </w:rPr>
        <w:t xml:space="preserve"> </w:t>
      </w:r>
      <w:r>
        <w:rPr>
          <w:sz w:val="24"/>
        </w:rPr>
        <w:t>considering</w:t>
      </w:r>
      <w:r>
        <w:rPr>
          <w:spacing w:val="-4"/>
          <w:sz w:val="24"/>
        </w:rPr>
        <w:t xml:space="preserve"> </w:t>
      </w:r>
      <w:r>
        <w:rPr>
          <w:sz w:val="24"/>
        </w:rPr>
        <w:t>development</w:t>
      </w:r>
      <w:r>
        <w:rPr>
          <w:spacing w:val="-5"/>
          <w:sz w:val="24"/>
        </w:rPr>
        <w:t xml:space="preserve"> </w:t>
      </w:r>
      <w:r>
        <w:rPr>
          <w:sz w:val="24"/>
        </w:rPr>
        <w:t>proposals,</w:t>
      </w:r>
      <w:r>
        <w:rPr>
          <w:spacing w:val="-4"/>
          <w:sz w:val="24"/>
        </w:rPr>
        <w:t xml:space="preserve"> </w:t>
      </w:r>
      <w:r>
        <w:rPr>
          <w:sz w:val="24"/>
        </w:rPr>
        <w:t>paragraph</w:t>
      </w:r>
      <w:r>
        <w:rPr>
          <w:spacing w:val="-6"/>
          <w:sz w:val="24"/>
        </w:rPr>
        <w:t xml:space="preserve"> </w:t>
      </w:r>
      <w:r>
        <w:rPr>
          <w:sz w:val="24"/>
        </w:rPr>
        <w:t>110</w:t>
      </w:r>
      <w:r>
        <w:rPr>
          <w:spacing w:val="-6"/>
          <w:sz w:val="24"/>
        </w:rPr>
        <w:t xml:space="preserve"> </w:t>
      </w:r>
      <w:r>
        <w:rPr>
          <w:sz w:val="24"/>
        </w:rPr>
        <w:t xml:space="preserve">states </w:t>
      </w:r>
      <w:r>
        <w:rPr>
          <w:spacing w:val="-4"/>
          <w:sz w:val="24"/>
        </w:rPr>
        <w:t>that:</w:t>
      </w:r>
    </w:p>
    <w:p w14:paraId="2516B761" w14:textId="77777777" w:rsidR="00520BBB" w:rsidRDefault="00520BBB">
      <w:pPr>
        <w:pStyle w:val="BodyText"/>
        <w:spacing w:before="20"/>
      </w:pPr>
    </w:p>
    <w:p w14:paraId="7385C520" w14:textId="77777777" w:rsidR="00520BBB" w:rsidRDefault="00000000">
      <w:pPr>
        <w:pStyle w:val="ListParagraph"/>
        <w:numPr>
          <w:ilvl w:val="2"/>
          <w:numId w:val="28"/>
        </w:numPr>
        <w:tabs>
          <w:tab w:val="left" w:pos="2595"/>
          <w:tab w:val="left" w:pos="2597"/>
        </w:tabs>
        <w:spacing w:before="1" w:line="259" w:lineRule="auto"/>
        <w:ind w:left="2597" w:right="1618" w:hanging="360"/>
        <w:rPr>
          <w:i/>
          <w:sz w:val="24"/>
        </w:rPr>
      </w:pPr>
      <w:r>
        <w:rPr>
          <w:i/>
          <w:sz w:val="24"/>
        </w:rPr>
        <w:t>appropriate</w:t>
      </w:r>
      <w:r>
        <w:rPr>
          <w:i/>
          <w:spacing w:val="-6"/>
          <w:sz w:val="24"/>
        </w:rPr>
        <w:t xml:space="preserve"> </w:t>
      </w:r>
      <w:r>
        <w:rPr>
          <w:i/>
          <w:sz w:val="24"/>
        </w:rPr>
        <w:t>opportunities</w:t>
      </w:r>
      <w:r>
        <w:rPr>
          <w:i/>
          <w:spacing w:val="-5"/>
          <w:sz w:val="24"/>
        </w:rPr>
        <w:t xml:space="preserve"> </w:t>
      </w:r>
      <w:r>
        <w:rPr>
          <w:i/>
          <w:sz w:val="24"/>
        </w:rPr>
        <w:t>to</w:t>
      </w:r>
      <w:r>
        <w:rPr>
          <w:i/>
          <w:spacing w:val="-6"/>
          <w:sz w:val="24"/>
        </w:rPr>
        <w:t xml:space="preserve"> </w:t>
      </w:r>
      <w:r>
        <w:rPr>
          <w:i/>
          <w:sz w:val="24"/>
        </w:rPr>
        <w:t>promote</w:t>
      </w:r>
      <w:r>
        <w:rPr>
          <w:i/>
          <w:spacing w:val="-4"/>
          <w:sz w:val="24"/>
        </w:rPr>
        <w:t xml:space="preserve"> </w:t>
      </w:r>
      <w:r>
        <w:rPr>
          <w:i/>
          <w:sz w:val="24"/>
        </w:rPr>
        <w:t>sustainable</w:t>
      </w:r>
      <w:r>
        <w:rPr>
          <w:i/>
          <w:spacing w:val="-4"/>
          <w:sz w:val="24"/>
        </w:rPr>
        <w:t xml:space="preserve"> </w:t>
      </w:r>
      <w:r>
        <w:rPr>
          <w:i/>
          <w:sz w:val="24"/>
        </w:rPr>
        <w:t>transport</w:t>
      </w:r>
      <w:r>
        <w:rPr>
          <w:i/>
          <w:spacing w:val="-4"/>
          <w:sz w:val="24"/>
        </w:rPr>
        <w:t xml:space="preserve"> </w:t>
      </w:r>
      <w:r>
        <w:rPr>
          <w:i/>
          <w:sz w:val="24"/>
        </w:rPr>
        <w:t>modes</w:t>
      </w:r>
      <w:r>
        <w:rPr>
          <w:i/>
          <w:spacing w:val="-5"/>
          <w:sz w:val="24"/>
        </w:rPr>
        <w:t xml:space="preserve"> </w:t>
      </w:r>
      <w:r>
        <w:rPr>
          <w:i/>
          <w:sz w:val="24"/>
        </w:rPr>
        <w:t xml:space="preserve">can be – or have been – taken up, given the type of development and its </w:t>
      </w:r>
      <w:proofErr w:type="gramStart"/>
      <w:r>
        <w:rPr>
          <w:i/>
          <w:spacing w:val="-2"/>
          <w:sz w:val="24"/>
        </w:rPr>
        <w:t>location;</w:t>
      </w:r>
      <w:proofErr w:type="gramEnd"/>
    </w:p>
    <w:p w14:paraId="6DE84200" w14:textId="77777777" w:rsidR="00520BBB" w:rsidRDefault="00000000">
      <w:pPr>
        <w:pStyle w:val="ListParagraph"/>
        <w:numPr>
          <w:ilvl w:val="2"/>
          <w:numId w:val="28"/>
        </w:numPr>
        <w:tabs>
          <w:tab w:val="left" w:pos="2595"/>
        </w:tabs>
        <w:spacing w:line="275" w:lineRule="exact"/>
        <w:ind w:left="2595" w:hanging="358"/>
        <w:rPr>
          <w:i/>
          <w:sz w:val="24"/>
        </w:rPr>
      </w:pPr>
      <w:r>
        <w:rPr>
          <w:i/>
          <w:sz w:val="24"/>
        </w:rPr>
        <w:t>safe</w:t>
      </w:r>
      <w:r>
        <w:rPr>
          <w:i/>
          <w:spacing w:val="-9"/>
          <w:sz w:val="24"/>
        </w:rPr>
        <w:t xml:space="preserve"> </w:t>
      </w:r>
      <w:r>
        <w:rPr>
          <w:i/>
          <w:sz w:val="24"/>
        </w:rPr>
        <w:t>and</w:t>
      </w:r>
      <w:r>
        <w:rPr>
          <w:i/>
          <w:spacing w:val="-8"/>
          <w:sz w:val="24"/>
        </w:rPr>
        <w:t xml:space="preserve"> </w:t>
      </w:r>
      <w:r>
        <w:rPr>
          <w:i/>
          <w:sz w:val="24"/>
        </w:rPr>
        <w:t>suitable</w:t>
      </w:r>
      <w:r>
        <w:rPr>
          <w:i/>
          <w:spacing w:val="-6"/>
          <w:sz w:val="24"/>
        </w:rPr>
        <w:t xml:space="preserve"> </w:t>
      </w:r>
      <w:r>
        <w:rPr>
          <w:i/>
          <w:sz w:val="24"/>
        </w:rPr>
        <w:t>access</w:t>
      </w:r>
      <w:r>
        <w:rPr>
          <w:i/>
          <w:spacing w:val="-7"/>
          <w:sz w:val="24"/>
        </w:rPr>
        <w:t xml:space="preserve"> </w:t>
      </w:r>
      <w:r>
        <w:rPr>
          <w:i/>
          <w:sz w:val="24"/>
        </w:rPr>
        <w:t>to</w:t>
      </w:r>
      <w:r>
        <w:rPr>
          <w:i/>
          <w:spacing w:val="-7"/>
          <w:sz w:val="24"/>
        </w:rPr>
        <w:t xml:space="preserve"> </w:t>
      </w:r>
      <w:r>
        <w:rPr>
          <w:i/>
          <w:sz w:val="24"/>
        </w:rPr>
        <w:t>the</w:t>
      </w:r>
      <w:r>
        <w:rPr>
          <w:i/>
          <w:spacing w:val="-6"/>
          <w:sz w:val="24"/>
        </w:rPr>
        <w:t xml:space="preserve"> </w:t>
      </w:r>
      <w:r>
        <w:rPr>
          <w:i/>
          <w:sz w:val="24"/>
        </w:rPr>
        <w:t>site</w:t>
      </w:r>
      <w:r>
        <w:rPr>
          <w:i/>
          <w:spacing w:val="-6"/>
          <w:sz w:val="24"/>
        </w:rPr>
        <w:t xml:space="preserve"> </w:t>
      </w:r>
      <w:r>
        <w:rPr>
          <w:i/>
          <w:sz w:val="24"/>
        </w:rPr>
        <w:t>can</w:t>
      </w:r>
      <w:r>
        <w:rPr>
          <w:i/>
          <w:spacing w:val="-7"/>
          <w:sz w:val="24"/>
        </w:rPr>
        <w:t xml:space="preserve"> </w:t>
      </w:r>
      <w:r>
        <w:rPr>
          <w:i/>
          <w:sz w:val="24"/>
        </w:rPr>
        <w:t>be</w:t>
      </w:r>
      <w:r>
        <w:rPr>
          <w:i/>
          <w:spacing w:val="-6"/>
          <w:sz w:val="24"/>
        </w:rPr>
        <w:t xml:space="preserve"> </w:t>
      </w:r>
      <w:r>
        <w:rPr>
          <w:i/>
          <w:sz w:val="24"/>
        </w:rPr>
        <w:t>achieved</w:t>
      </w:r>
      <w:r>
        <w:rPr>
          <w:i/>
          <w:spacing w:val="-8"/>
          <w:sz w:val="24"/>
        </w:rPr>
        <w:t xml:space="preserve"> </w:t>
      </w:r>
      <w:r>
        <w:rPr>
          <w:i/>
          <w:sz w:val="24"/>
        </w:rPr>
        <w:t>for</w:t>
      </w:r>
      <w:r>
        <w:rPr>
          <w:i/>
          <w:spacing w:val="-8"/>
          <w:sz w:val="24"/>
        </w:rPr>
        <w:t xml:space="preserve"> </w:t>
      </w:r>
      <w:r>
        <w:rPr>
          <w:i/>
          <w:sz w:val="24"/>
        </w:rPr>
        <w:t>all</w:t>
      </w:r>
      <w:r>
        <w:rPr>
          <w:i/>
          <w:spacing w:val="-10"/>
          <w:sz w:val="24"/>
        </w:rPr>
        <w:t xml:space="preserve"> </w:t>
      </w:r>
      <w:proofErr w:type="gramStart"/>
      <w:r>
        <w:rPr>
          <w:i/>
          <w:spacing w:val="-2"/>
          <w:sz w:val="24"/>
        </w:rPr>
        <w:t>users;</w:t>
      </w:r>
      <w:proofErr w:type="gramEnd"/>
    </w:p>
    <w:p w14:paraId="0238F111" w14:textId="77777777" w:rsidR="00520BBB" w:rsidRDefault="00000000">
      <w:pPr>
        <w:pStyle w:val="ListParagraph"/>
        <w:numPr>
          <w:ilvl w:val="2"/>
          <w:numId w:val="28"/>
        </w:numPr>
        <w:tabs>
          <w:tab w:val="left" w:pos="2597"/>
        </w:tabs>
        <w:spacing w:before="21" w:line="259" w:lineRule="auto"/>
        <w:ind w:left="2597" w:right="1673" w:hanging="360"/>
        <w:rPr>
          <w:i/>
          <w:sz w:val="24"/>
        </w:rPr>
      </w:pPr>
      <w:r>
        <w:rPr>
          <w:i/>
          <w:sz w:val="24"/>
        </w:rPr>
        <w:t>the</w:t>
      </w:r>
      <w:r>
        <w:rPr>
          <w:i/>
          <w:spacing w:val="-5"/>
          <w:sz w:val="24"/>
        </w:rPr>
        <w:t xml:space="preserve"> </w:t>
      </w:r>
      <w:r>
        <w:rPr>
          <w:i/>
          <w:sz w:val="24"/>
        </w:rPr>
        <w:t>design</w:t>
      </w:r>
      <w:r>
        <w:rPr>
          <w:i/>
          <w:spacing w:val="-5"/>
          <w:sz w:val="24"/>
        </w:rPr>
        <w:t xml:space="preserve"> </w:t>
      </w:r>
      <w:r>
        <w:rPr>
          <w:i/>
          <w:sz w:val="24"/>
        </w:rPr>
        <w:t>of</w:t>
      </w:r>
      <w:r>
        <w:rPr>
          <w:i/>
          <w:spacing w:val="-6"/>
          <w:sz w:val="24"/>
        </w:rPr>
        <w:t xml:space="preserve"> </w:t>
      </w:r>
      <w:r>
        <w:rPr>
          <w:i/>
          <w:sz w:val="24"/>
        </w:rPr>
        <w:t>streets,</w:t>
      </w:r>
      <w:r>
        <w:rPr>
          <w:i/>
          <w:spacing w:val="-2"/>
          <w:sz w:val="24"/>
        </w:rPr>
        <w:t xml:space="preserve"> </w:t>
      </w:r>
      <w:r>
        <w:rPr>
          <w:i/>
          <w:sz w:val="24"/>
        </w:rPr>
        <w:t>parking</w:t>
      </w:r>
      <w:r>
        <w:rPr>
          <w:i/>
          <w:spacing w:val="-2"/>
          <w:sz w:val="24"/>
        </w:rPr>
        <w:t xml:space="preserve"> </w:t>
      </w:r>
      <w:r>
        <w:rPr>
          <w:i/>
          <w:sz w:val="24"/>
        </w:rPr>
        <w:t>areas,</w:t>
      </w:r>
      <w:r>
        <w:rPr>
          <w:i/>
          <w:spacing w:val="-2"/>
          <w:sz w:val="24"/>
        </w:rPr>
        <w:t xml:space="preserve"> </w:t>
      </w:r>
      <w:r>
        <w:rPr>
          <w:i/>
          <w:sz w:val="24"/>
        </w:rPr>
        <w:t>other</w:t>
      </w:r>
      <w:r>
        <w:rPr>
          <w:i/>
          <w:spacing w:val="-6"/>
          <w:sz w:val="24"/>
        </w:rPr>
        <w:t xml:space="preserve"> </w:t>
      </w:r>
      <w:r>
        <w:rPr>
          <w:i/>
          <w:sz w:val="24"/>
        </w:rPr>
        <w:t>transport</w:t>
      </w:r>
      <w:r>
        <w:rPr>
          <w:i/>
          <w:spacing w:val="-5"/>
          <w:sz w:val="24"/>
        </w:rPr>
        <w:t xml:space="preserve"> </w:t>
      </w:r>
      <w:r>
        <w:rPr>
          <w:i/>
          <w:sz w:val="24"/>
        </w:rPr>
        <w:t>elements</w:t>
      </w:r>
      <w:r>
        <w:rPr>
          <w:i/>
          <w:spacing w:val="-5"/>
          <w:sz w:val="24"/>
        </w:rPr>
        <w:t xml:space="preserve"> </w:t>
      </w:r>
      <w:r>
        <w:rPr>
          <w:i/>
          <w:sz w:val="24"/>
        </w:rPr>
        <w:t>and</w:t>
      </w:r>
      <w:r>
        <w:rPr>
          <w:i/>
          <w:spacing w:val="-2"/>
          <w:sz w:val="24"/>
        </w:rPr>
        <w:t xml:space="preserve"> </w:t>
      </w:r>
      <w:r>
        <w:rPr>
          <w:i/>
          <w:sz w:val="24"/>
        </w:rPr>
        <w:t>the content of associated standards reflects current national guidance, including the National Design Guide and the National Model Design Code and</w:t>
      </w:r>
    </w:p>
    <w:p w14:paraId="5D84BE6A" w14:textId="77777777" w:rsidR="00520BBB" w:rsidRDefault="00000000">
      <w:pPr>
        <w:pStyle w:val="ListParagraph"/>
        <w:numPr>
          <w:ilvl w:val="2"/>
          <w:numId w:val="28"/>
        </w:numPr>
        <w:tabs>
          <w:tab w:val="left" w:pos="2595"/>
          <w:tab w:val="left" w:pos="2597"/>
        </w:tabs>
        <w:spacing w:before="1" w:line="259" w:lineRule="auto"/>
        <w:ind w:left="2597" w:right="1567" w:hanging="360"/>
        <w:rPr>
          <w:i/>
          <w:sz w:val="24"/>
        </w:rPr>
      </w:pPr>
      <w:r>
        <w:rPr>
          <w:i/>
          <w:sz w:val="24"/>
        </w:rPr>
        <w:t>any</w:t>
      </w:r>
      <w:r>
        <w:rPr>
          <w:i/>
          <w:spacing w:val="-4"/>
          <w:sz w:val="24"/>
        </w:rPr>
        <w:t xml:space="preserve"> </w:t>
      </w:r>
      <w:r>
        <w:rPr>
          <w:i/>
          <w:sz w:val="24"/>
        </w:rPr>
        <w:t>significant</w:t>
      </w:r>
      <w:r>
        <w:rPr>
          <w:i/>
          <w:spacing w:val="-3"/>
          <w:sz w:val="24"/>
        </w:rPr>
        <w:t xml:space="preserve"> </w:t>
      </w:r>
      <w:r>
        <w:rPr>
          <w:i/>
          <w:sz w:val="24"/>
        </w:rPr>
        <w:t>impacts</w:t>
      </w:r>
      <w:r>
        <w:rPr>
          <w:i/>
          <w:spacing w:val="-6"/>
          <w:sz w:val="24"/>
        </w:rPr>
        <w:t xml:space="preserve"> </w:t>
      </w:r>
      <w:r>
        <w:rPr>
          <w:i/>
          <w:sz w:val="24"/>
        </w:rPr>
        <w:t>from</w:t>
      </w:r>
      <w:r>
        <w:rPr>
          <w:i/>
          <w:spacing w:val="-5"/>
          <w:sz w:val="24"/>
        </w:rPr>
        <w:t xml:space="preserve"> </w:t>
      </w:r>
      <w:r>
        <w:rPr>
          <w:i/>
          <w:sz w:val="24"/>
        </w:rPr>
        <w:t>the</w:t>
      </w:r>
      <w:r>
        <w:rPr>
          <w:i/>
          <w:spacing w:val="-5"/>
          <w:sz w:val="24"/>
        </w:rPr>
        <w:t xml:space="preserve"> </w:t>
      </w:r>
      <w:r>
        <w:rPr>
          <w:i/>
          <w:sz w:val="24"/>
        </w:rPr>
        <w:t>development</w:t>
      </w:r>
      <w:r>
        <w:rPr>
          <w:i/>
          <w:spacing w:val="-6"/>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transport</w:t>
      </w:r>
      <w:r>
        <w:rPr>
          <w:i/>
          <w:spacing w:val="-3"/>
          <w:sz w:val="24"/>
        </w:rPr>
        <w:t xml:space="preserve"> </w:t>
      </w:r>
      <w:r>
        <w:rPr>
          <w:i/>
          <w:sz w:val="24"/>
        </w:rPr>
        <w:t>network (in terms of capacity and congestion), or on highway safety, can be cost effectively mitigated to an acceptable degree.</w:t>
      </w:r>
    </w:p>
    <w:p w14:paraId="4889CCEA" w14:textId="77777777" w:rsidR="00520BBB" w:rsidRDefault="00520BBB">
      <w:pPr>
        <w:pStyle w:val="BodyText"/>
        <w:spacing w:before="181"/>
        <w:rPr>
          <w:i/>
        </w:rPr>
      </w:pPr>
    </w:p>
    <w:p w14:paraId="698706C5" w14:textId="77777777" w:rsidR="00520BBB" w:rsidRDefault="00000000">
      <w:pPr>
        <w:pStyle w:val="BodyText"/>
        <w:ind w:left="1877"/>
      </w:pPr>
      <w:bookmarkStart w:id="31" w:name="National:_Achieving_well_designed_places"/>
      <w:bookmarkEnd w:id="31"/>
      <w:r>
        <w:rPr>
          <w:u w:val="single"/>
        </w:rPr>
        <w:t>National:</w:t>
      </w:r>
      <w:r>
        <w:rPr>
          <w:spacing w:val="-6"/>
          <w:u w:val="single"/>
        </w:rPr>
        <w:t xml:space="preserve"> </w:t>
      </w:r>
      <w:r>
        <w:rPr>
          <w:u w:val="single"/>
        </w:rPr>
        <w:t>Achieving</w:t>
      </w:r>
      <w:r>
        <w:rPr>
          <w:spacing w:val="-3"/>
          <w:u w:val="single"/>
        </w:rPr>
        <w:t xml:space="preserve"> </w:t>
      </w:r>
      <w:r>
        <w:rPr>
          <w:u w:val="single"/>
        </w:rPr>
        <w:t>well</w:t>
      </w:r>
      <w:r>
        <w:rPr>
          <w:spacing w:val="-3"/>
          <w:u w:val="single"/>
        </w:rPr>
        <w:t xml:space="preserve"> </w:t>
      </w:r>
      <w:r>
        <w:rPr>
          <w:u w:val="single"/>
        </w:rPr>
        <w:t>designed</w:t>
      </w:r>
      <w:r>
        <w:rPr>
          <w:spacing w:val="-3"/>
          <w:u w:val="single"/>
        </w:rPr>
        <w:t xml:space="preserve"> </w:t>
      </w:r>
      <w:r>
        <w:rPr>
          <w:spacing w:val="-2"/>
          <w:u w:val="single"/>
        </w:rPr>
        <w:t>places:</w:t>
      </w:r>
    </w:p>
    <w:p w14:paraId="7C1BA4A1" w14:textId="77777777" w:rsidR="00520BBB" w:rsidRDefault="00000000">
      <w:pPr>
        <w:pStyle w:val="ListParagraph"/>
        <w:numPr>
          <w:ilvl w:val="1"/>
          <w:numId w:val="28"/>
        </w:numPr>
        <w:tabs>
          <w:tab w:val="left" w:pos="2009"/>
        </w:tabs>
        <w:spacing w:before="142" w:line="259" w:lineRule="auto"/>
        <w:ind w:right="1459"/>
        <w:rPr>
          <w:sz w:val="24"/>
        </w:rPr>
      </w:pPr>
      <w:r>
        <w:rPr>
          <w:sz w:val="24"/>
        </w:rPr>
        <w:t>Chapter 12 sets out the national planning policy approach to achieving well designed places and states, in paragraph 126 that ‘</w:t>
      </w:r>
      <w:r>
        <w:rPr>
          <w:i/>
          <w:sz w:val="24"/>
        </w:rPr>
        <w:t>good design is a key aspect</w:t>
      </w:r>
      <w:r>
        <w:rPr>
          <w:i/>
          <w:spacing w:val="-5"/>
          <w:sz w:val="24"/>
        </w:rPr>
        <w:t xml:space="preserve"> </w:t>
      </w:r>
      <w:r>
        <w:rPr>
          <w:i/>
          <w:sz w:val="24"/>
        </w:rPr>
        <w:t>of</w:t>
      </w:r>
      <w:r>
        <w:rPr>
          <w:i/>
          <w:spacing w:val="-2"/>
          <w:sz w:val="24"/>
        </w:rPr>
        <w:t xml:space="preserve"> </w:t>
      </w:r>
      <w:r>
        <w:rPr>
          <w:i/>
          <w:sz w:val="24"/>
        </w:rPr>
        <w:t>sustainable</w:t>
      </w:r>
      <w:r>
        <w:rPr>
          <w:i/>
          <w:spacing w:val="-4"/>
          <w:sz w:val="24"/>
        </w:rPr>
        <w:t xml:space="preserve"> </w:t>
      </w:r>
      <w:r>
        <w:rPr>
          <w:i/>
          <w:sz w:val="24"/>
        </w:rPr>
        <w:t>development,</w:t>
      </w:r>
      <w:r>
        <w:rPr>
          <w:i/>
          <w:spacing w:val="-2"/>
          <w:sz w:val="24"/>
        </w:rPr>
        <w:t xml:space="preserve"> </w:t>
      </w:r>
      <w:r>
        <w:rPr>
          <w:i/>
          <w:sz w:val="24"/>
        </w:rPr>
        <w:t>creates</w:t>
      </w:r>
      <w:r>
        <w:rPr>
          <w:i/>
          <w:spacing w:val="-5"/>
          <w:sz w:val="24"/>
        </w:rPr>
        <w:t xml:space="preserve"> </w:t>
      </w:r>
      <w:r>
        <w:rPr>
          <w:i/>
          <w:sz w:val="24"/>
        </w:rPr>
        <w:t>better</w:t>
      </w:r>
      <w:r>
        <w:rPr>
          <w:i/>
          <w:spacing w:val="-4"/>
          <w:sz w:val="24"/>
        </w:rPr>
        <w:t xml:space="preserve"> </w:t>
      </w:r>
      <w:r>
        <w:rPr>
          <w:i/>
          <w:sz w:val="24"/>
        </w:rPr>
        <w:t>places</w:t>
      </w:r>
      <w:r>
        <w:rPr>
          <w:i/>
          <w:spacing w:val="-3"/>
          <w:sz w:val="24"/>
        </w:rPr>
        <w:t xml:space="preserve"> </w:t>
      </w:r>
      <w:r>
        <w:rPr>
          <w:i/>
          <w:sz w:val="24"/>
        </w:rPr>
        <w:t>in</w:t>
      </w:r>
      <w:r>
        <w:rPr>
          <w:i/>
          <w:spacing w:val="-4"/>
          <w:sz w:val="24"/>
        </w:rPr>
        <w:t xml:space="preserve"> </w:t>
      </w:r>
      <w:r>
        <w:rPr>
          <w:i/>
          <w:sz w:val="24"/>
        </w:rPr>
        <w:t>which</w:t>
      </w:r>
      <w:r>
        <w:rPr>
          <w:i/>
          <w:spacing w:val="-2"/>
          <w:sz w:val="24"/>
        </w:rPr>
        <w:t xml:space="preserve"> </w:t>
      </w:r>
      <w:r>
        <w:rPr>
          <w:i/>
          <w:sz w:val="24"/>
        </w:rPr>
        <w:t>to</w:t>
      </w:r>
      <w:r>
        <w:rPr>
          <w:i/>
          <w:spacing w:val="-4"/>
          <w:sz w:val="24"/>
        </w:rPr>
        <w:t xml:space="preserve"> </w:t>
      </w:r>
      <w:r>
        <w:rPr>
          <w:i/>
          <w:sz w:val="24"/>
        </w:rPr>
        <w:t>live</w:t>
      </w:r>
      <w:r>
        <w:rPr>
          <w:i/>
          <w:spacing w:val="-2"/>
          <w:sz w:val="24"/>
        </w:rPr>
        <w:t xml:space="preserve"> </w:t>
      </w:r>
      <w:r>
        <w:rPr>
          <w:i/>
          <w:sz w:val="24"/>
        </w:rPr>
        <w:t xml:space="preserve">and work and helps </w:t>
      </w:r>
      <w:proofErr w:type="gramStart"/>
      <w:r>
        <w:rPr>
          <w:i/>
          <w:sz w:val="24"/>
        </w:rPr>
        <w:t>makes</w:t>
      </w:r>
      <w:proofErr w:type="gramEnd"/>
      <w:r>
        <w:rPr>
          <w:i/>
          <w:sz w:val="24"/>
        </w:rPr>
        <w:t xml:space="preserve"> development acceptable to </w:t>
      </w:r>
      <w:proofErr w:type="gramStart"/>
      <w:r>
        <w:rPr>
          <w:i/>
          <w:sz w:val="24"/>
        </w:rPr>
        <w:t>communities</w:t>
      </w:r>
      <w:r>
        <w:rPr>
          <w:sz w:val="24"/>
        </w:rPr>
        <w:t>’</w:t>
      </w:r>
      <w:proofErr w:type="gramEnd"/>
      <w:r>
        <w:rPr>
          <w:sz w:val="24"/>
        </w:rPr>
        <w:t>.</w:t>
      </w:r>
    </w:p>
    <w:p w14:paraId="4B87B85D" w14:textId="77777777" w:rsidR="00520BBB" w:rsidRDefault="00520BBB">
      <w:pPr>
        <w:pStyle w:val="BodyText"/>
        <w:spacing w:before="19"/>
      </w:pPr>
    </w:p>
    <w:p w14:paraId="30B895A3" w14:textId="77777777" w:rsidR="00520BBB" w:rsidRDefault="00000000">
      <w:pPr>
        <w:pStyle w:val="ListParagraph"/>
        <w:numPr>
          <w:ilvl w:val="1"/>
          <w:numId w:val="28"/>
        </w:numPr>
        <w:tabs>
          <w:tab w:val="left" w:pos="2009"/>
        </w:tabs>
        <w:spacing w:line="259" w:lineRule="auto"/>
        <w:ind w:right="1601"/>
        <w:rPr>
          <w:sz w:val="24"/>
        </w:rPr>
      </w:pPr>
      <w:r>
        <w:rPr>
          <w:sz w:val="24"/>
        </w:rPr>
        <w:t>Paragraph</w:t>
      </w:r>
      <w:r>
        <w:rPr>
          <w:spacing w:val="-2"/>
          <w:sz w:val="24"/>
        </w:rPr>
        <w:t xml:space="preserve"> </w:t>
      </w:r>
      <w:r>
        <w:rPr>
          <w:sz w:val="24"/>
        </w:rPr>
        <w:t>127</w:t>
      </w:r>
      <w:r>
        <w:rPr>
          <w:spacing w:val="-2"/>
          <w:sz w:val="24"/>
        </w:rPr>
        <w:t xml:space="preserve"> </w:t>
      </w:r>
      <w:r>
        <w:rPr>
          <w:sz w:val="24"/>
        </w:rPr>
        <w:t>sets</w:t>
      </w:r>
      <w:r>
        <w:rPr>
          <w:spacing w:val="-3"/>
          <w:sz w:val="24"/>
        </w:rPr>
        <w:t xml:space="preserve"> </w:t>
      </w:r>
      <w:r>
        <w:rPr>
          <w:sz w:val="24"/>
        </w:rPr>
        <w:t>out that plans</w:t>
      </w:r>
      <w:r>
        <w:rPr>
          <w:spacing w:val="-1"/>
          <w:sz w:val="24"/>
        </w:rPr>
        <w:t xml:space="preserve"> </w:t>
      </w:r>
      <w:r>
        <w:rPr>
          <w:sz w:val="24"/>
        </w:rPr>
        <w:t>should ‘</w:t>
      </w:r>
      <w:r>
        <w:rPr>
          <w:i/>
          <w:sz w:val="24"/>
        </w:rPr>
        <w:t>at the most</w:t>
      </w:r>
      <w:r>
        <w:rPr>
          <w:i/>
          <w:spacing w:val="-3"/>
          <w:sz w:val="24"/>
        </w:rPr>
        <w:t xml:space="preserve"> </w:t>
      </w:r>
      <w:r>
        <w:rPr>
          <w:i/>
          <w:sz w:val="24"/>
        </w:rPr>
        <w:t>appropriate level, set out</w:t>
      </w:r>
      <w:r>
        <w:rPr>
          <w:i/>
          <w:spacing w:val="-5"/>
          <w:sz w:val="24"/>
        </w:rPr>
        <w:t xml:space="preserve"> </w:t>
      </w:r>
      <w:r>
        <w:rPr>
          <w:i/>
          <w:sz w:val="24"/>
        </w:rPr>
        <w:t>a</w:t>
      </w:r>
      <w:r>
        <w:rPr>
          <w:i/>
          <w:spacing w:val="-2"/>
          <w:sz w:val="24"/>
        </w:rPr>
        <w:t xml:space="preserve"> </w:t>
      </w:r>
      <w:r>
        <w:rPr>
          <w:i/>
          <w:sz w:val="24"/>
        </w:rPr>
        <w:t>clear</w:t>
      </w:r>
      <w:r>
        <w:rPr>
          <w:i/>
          <w:spacing w:val="-6"/>
          <w:sz w:val="24"/>
        </w:rPr>
        <w:t xml:space="preserve"> </w:t>
      </w:r>
      <w:r>
        <w:rPr>
          <w:i/>
          <w:sz w:val="24"/>
        </w:rPr>
        <w:t>design</w:t>
      </w:r>
      <w:r>
        <w:rPr>
          <w:i/>
          <w:spacing w:val="-2"/>
          <w:sz w:val="24"/>
        </w:rPr>
        <w:t xml:space="preserve"> </w:t>
      </w:r>
      <w:r>
        <w:rPr>
          <w:i/>
          <w:sz w:val="24"/>
        </w:rPr>
        <w:t>vision</w:t>
      </w:r>
      <w:r>
        <w:rPr>
          <w:i/>
          <w:spacing w:val="-2"/>
          <w:sz w:val="24"/>
        </w:rPr>
        <w:t xml:space="preserve"> </w:t>
      </w:r>
      <w:r>
        <w:rPr>
          <w:i/>
          <w:sz w:val="24"/>
        </w:rPr>
        <w:t>and</w:t>
      </w:r>
      <w:r>
        <w:rPr>
          <w:i/>
          <w:spacing w:val="-2"/>
          <w:sz w:val="24"/>
        </w:rPr>
        <w:t xml:space="preserve"> </w:t>
      </w:r>
      <w:r>
        <w:rPr>
          <w:i/>
          <w:sz w:val="24"/>
        </w:rPr>
        <w:t>expectations’</w:t>
      </w:r>
      <w:r>
        <w:rPr>
          <w:i/>
          <w:spacing w:val="-6"/>
          <w:sz w:val="24"/>
        </w:rPr>
        <w:t xml:space="preserve"> </w:t>
      </w:r>
      <w:r>
        <w:rPr>
          <w:sz w:val="24"/>
        </w:rPr>
        <w:t>and,</w:t>
      </w:r>
      <w:r>
        <w:rPr>
          <w:spacing w:val="-2"/>
          <w:sz w:val="24"/>
        </w:rPr>
        <w:t xml:space="preserve"> </w:t>
      </w:r>
      <w:r>
        <w:rPr>
          <w:sz w:val="24"/>
        </w:rPr>
        <w:t>in</w:t>
      </w:r>
      <w:r>
        <w:rPr>
          <w:spacing w:val="-4"/>
          <w:sz w:val="24"/>
        </w:rPr>
        <w:t xml:space="preserve"> </w:t>
      </w:r>
      <w:r>
        <w:rPr>
          <w:sz w:val="24"/>
        </w:rPr>
        <w:t>paragraph</w:t>
      </w:r>
      <w:r>
        <w:rPr>
          <w:spacing w:val="-4"/>
          <w:sz w:val="24"/>
        </w:rPr>
        <w:t xml:space="preserve"> </w:t>
      </w:r>
      <w:r>
        <w:rPr>
          <w:sz w:val="24"/>
        </w:rPr>
        <w:t>128</w:t>
      </w:r>
      <w:r>
        <w:rPr>
          <w:spacing w:val="-2"/>
          <w:sz w:val="24"/>
        </w:rPr>
        <w:t xml:space="preserve"> </w:t>
      </w:r>
      <w:r>
        <w:rPr>
          <w:sz w:val="24"/>
        </w:rPr>
        <w:t>that</w:t>
      </w:r>
      <w:r>
        <w:rPr>
          <w:spacing w:val="-2"/>
          <w:sz w:val="24"/>
        </w:rPr>
        <w:t xml:space="preserve"> </w:t>
      </w:r>
      <w:r>
        <w:rPr>
          <w:sz w:val="24"/>
        </w:rPr>
        <w:t>‘local planning authorities should prepare design guides or codes consistent with the principles set out in the National Design Guide and National Model</w:t>
      </w:r>
    </w:p>
    <w:p w14:paraId="34515D7D" w14:textId="77777777" w:rsidR="00520BBB" w:rsidRDefault="00520BBB">
      <w:pPr>
        <w:pStyle w:val="ListParagraph"/>
        <w:spacing w:line="259" w:lineRule="auto"/>
        <w:rPr>
          <w:sz w:val="24"/>
        </w:rPr>
        <w:sectPr w:rsidR="00520BBB">
          <w:pgSz w:w="11910" w:h="16840"/>
          <w:pgMar w:top="1340" w:right="0" w:bottom="1240" w:left="283" w:header="0" w:footer="1047" w:gutter="0"/>
          <w:cols w:space="720"/>
        </w:sectPr>
      </w:pPr>
    </w:p>
    <w:p w14:paraId="307C64FE" w14:textId="77777777" w:rsidR="00520BBB" w:rsidRDefault="00000000">
      <w:pPr>
        <w:spacing w:before="82" w:line="259" w:lineRule="auto"/>
        <w:ind w:left="2008" w:right="1480"/>
        <w:rPr>
          <w:i/>
          <w:sz w:val="24"/>
        </w:rPr>
      </w:pPr>
      <w:r>
        <w:rPr>
          <w:sz w:val="24"/>
        </w:rPr>
        <w:lastRenderedPageBreak/>
        <w:t xml:space="preserve">Design Code, and which </w:t>
      </w:r>
      <w:proofErr w:type="gramStart"/>
      <w:r>
        <w:rPr>
          <w:sz w:val="24"/>
        </w:rPr>
        <w:t>reflect</w:t>
      </w:r>
      <w:proofErr w:type="gramEnd"/>
      <w:r>
        <w:rPr>
          <w:sz w:val="24"/>
        </w:rPr>
        <w:t xml:space="preserve"> local character and design preferences. </w:t>
      </w:r>
      <w:r>
        <w:rPr>
          <w:i/>
          <w:sz w:val="24"/>
        </w:rPr>
        <w:t xml:space="preserve">Design guides and codes provide a local framework for creating beautiful and distinctive places with a consistent and </w:t>
      </w:r>
      <w:proofErr w:type="gramStart"/>
      <w:r>
        <w:rPr>
          <w:i/>
          <w:sz w:val="24"/>
        </w:rPr>
        <w:t>high quality</w:t>
      </w:r>
      <w:proofErr w:type="gramEnd"/>
      <w:r>
        <w:rPr>
          <w:i/>
          <w:sz w:val="24"/>
        </w:rPr>
        <w:t xml:space="preserve"> standard of design. Their geographic coverage, level of detail and degree of prescription should be tailored to the circumstances and scale of change in each </w:t>
      </w:r>
      <w:proofErr w:type="gramStart"/>
      <w:r>
        <w:rPr>
          <w:i/>
          <w:sz w:val="24"/>
        </w:rPr>
        <w:t>place, and</w:t>
      </w:r>
      <w:proofErr w:type="gramEnd"/>
      <w:r>
        <w:rPr>
          <w:i/>
          <w:sz w:val="24"/>
        </w:rPr>
        <w:t xml:space="preserve"> should</w:t>
      </w:r>
      <w:r>
        <w:rPr>
          <w:i/>
          <w:spacing w:val="-3"/>
          <w:sz w:val="24"/>
        </w:rPr>
        <w:t xml:space="preserve"> </w:t>
      </w:r>
      <w:r>
        <w:rPr>
          <w:i/>
          <w:sz w:val="24"/>
        </w:rPr>
        <w:t>allow</w:t>
      </w:r>
      <w:r>
        <w:rPr>
          <w:i/>
          <w:spacing w:val="-2"/>
          <w:sz w:val="24"/>
        </w:rPr>
        <w:t xml:space="preserve"> </w:t>
      </w:r>
      <w:r>
        <w:rPr>
          <w:i/>
          <w:sz w:val="24"/>
        </w:rPr>
        <w:t>a</w:t>
      </w:r>
      <w:r>
        <w:rPr>
          <w:i/>
          <w:spacing w:val="-1"/>
          <w:sz w:val="24"/>
        </w:rPr>
        <w:t xml:space="preserve"> </w:t>
      </w:r>
      <w:r>
        <w:rPr>
          <w:i/>
          <w:sz w:val="24"/>
        </w:rPr>
        <w:t>suitable</w:t>
      </w:r>
      <w:r>
        <w:rPr>
          <w:i/>
          <w:spacing w:val="-3"/>
          <w:sz w:val="24"/>
        </w:rPr>
        <w:t xml:space="preserve"> </w:t>
      </w:r>
      <w:r>
        <w:rPr>
          <w:i/>
          <w:sz w:val="24"/>
        </w:rPr>
        <w:t>degree</w:t>
      </w:r>
      <w:r>
        <w:rPr>
          <w:i/>
          <w:spacing w:val="-1"/>
          <w:sz w:val="24"/>
        </w:rPr>
        <w:t xml:space="preserve"> </w:t>
      </w:r>
      <w:r>
        <w:rPr>
          <w:i/>
          <w:sz w:val="24"/>
        </w:rPr>
        <w:t>of</w:t>
      </w:r>
      <w:r>
        <w:rPr>
          <w:i/>
          <w:spacing w:val="-1"/>
          <w:sz w:val="24"/>
        </w:rPr>
        <w:t xml:space="preserve"> </w:t>
      </w:r>
      <w:r>
        <w:rPr>
          <w:i/>
          <w:sz w:val="24"/>
        </w:rPr>
        <w:t>variety.</w:t>
      </w:r>
      <w:r>
        <w:rPr>
          <w:i/>
          <w:spacing w:val="40"/>
          <w:sz w:val="24"/>
        </w:rPr>
        <w:t xml:space="preserve"> </w:t>
      </w:r>
      <w:r>
        <w:rPr>
          <w:sz w:val="24"/>
        </w:rPr>
        <w:t>Paragraph</w:t>
      </w:r>
      <w:r>
        <w:rPr>
          <w:spacing w:val="-1"/>
          <w:sz w:val="24"/>
        </w:rPr>
        <w:t xml:space="preserve"> </w:t>
      </w:r>
      <w:r>
        <w:rPr>
          <w:sz w:val="24"/>
        </w:rPr>
        <w:t>129</w:t>
      </w:r>
      <w:r>
        <w:rPr>
          <w:spacing w:val="-3"/>
          <w:sz w:val="24"/>
        </w:rPr>
        <w:t xml:space="preserve"> </w:t>
      </w:r>
      <w:r>
        <w:rPr>
          <w:sz w:val="24"/>
        </w:rPr>
        <w:t>goes</w:t>
      </w:r>
      <w:r>
        <w:rPr>
          <w:spacing w:val="-5"/>
          <w:sz w:val="24"/>
        </w:rPr>
        <w:t xml:space="preserve"> </w:t>
      </w:r>
      <w:r>
        <w:rPr>
          <w:sz w:val="24"/>
        </w:rPr>
        <w:t>on</w:t>
      </w:r>
      <w:r>
        <w:rPr>
          <w:spacing w:val="-3"/>
          <w:sz w:val="24"/>
        </w:rPr>
        <w:t xml:space="preserve"> </w:t>
      </w:r>
      <w:r>
        <w:rPr>
          <w:sz w:val="24"/>
        </w:rPr>
        <w:t>to</w:t>
      </w:r>
      <w:r>
        <w:rPr>
          <w:spacing w:val="-3"/>
          <w:sz w:val="24"/>
        </w:rPr>
        <w:t xml:space="preserve"> </w:t>
      </w:r>
      <w:r>
        <w:rPr>
          <w:sz w:val="24"/>
        </w:rPr>
        <w:t>say</w:t>
      </w:r>
      <w:r>
        <w:rPr>
          <w:spacing w:val="-2"/>
          <w:sz w:val="24"/>
        </w:rPr>
        <w:t xml:space="preserve"> </w:t>
      </w:r>
      <w:r>
        <w:rPr>
          <w:sz w:val="24"/>
        </w:rPr>
        <w:t xml:space="preserve">that </w:t>
      </w:r>
      <w:r>
        <w:rPr>
          <w:i/>
          <w:sz w:val="24"/>
        </w:rPr>
        <w:t xml:space="preserve">‘all guides and codes should be based on effective community engagement and reflect local aspirations for the development of their </w:t>
      </w:r>
      <w:proofErr w:type="gramStart"/>
      <w:r>
        <w:rPr>
          <w:i/>
          <w:sz w:val="24"/>
        </w:rPr>
        <w:t>area’.</w:t>
      </w:r>
      <w:proofErr w:type="gramEnd"/>
    </w:p>
    <w:p w14:paraId="2F3B4349" w14:textId="77777777" w:rsidR="00520BBB" w:rsidRDefault="00520BBB">
      <w:pPr>
        <w:pStyle w:val="BodyText"/>
        <w:spacing w:before="20"/>
        <w:rPr>
          <w:i/>
        </w:rPr>
      </w:pPr>
    </w:p>
    <w:p w14:paraId="0F910749" w14:textId="77777777" w:rsidR="00520BBB" w:rsidRDefault="00000000">
      <w:pPr>
        <w:pStyle w:val="ListParagraph"/>
        <w:numPr>
          <w:ilvl w:val="1"/>
          <w:numId w:val="28"/>
        </w:numPr>
        <w:tabs>
          <w:tab w:val="left" w:pos="2009"/>
        </w:tabs>
        <w:spacing w:line="259" w:lineRule="auto"/>
        <w:ind w:right="1899"/>
        <w:rPr>
          <w:sz w:val="24"/>
        </w:rPr>
      </w:pPr>
      <w:r>
        <w:rPr>
          <w:sz w:val="24"/>
        </w:rPr>
        <w:t>Paragraph</w:t>
      </w:r>
      <w:r>
        <w:rPr>
          <w:spacing w:val="-5"/>
          <w:sz w:val="24"/>
        </w:rPr>
        <w:t xml:space="preserve"> </w:t>
      </w:r>
      <w:r>
        <w:rPr>
          <w:sz w:val="24"/>
        </w:rPr>
        <w:t>130</w:t>
      </w:r>
      <w:r>
        <w:rPr>
          <w:spacing w:val="-5"/>
          <w:sz w:val="24"/>
        </w:rPr>
        <w:t xml:space="preserve"> </w:t>
      </w:r>
      <w:r>
        <w:rPr>
          <w:sz w:val="24"/>
        </w:rPr>
        <w:t>states</w:t>
      </w:r>
      <w:r>
        <w:rPr>
          <w:spacing w:val="-4"/>
          <w:sz w:val="24"/>
        </w:rPr>
        <w:t xml:space="preserve"> </w:t>
      </w:r>
      <w:r>
        <w:rPr>
          <w:sz w:val="24"/>
        </w:rPr>
        <w:t>that</w:t>
      </w:r>
      <w:r>
        <w:rPr>
          <w:spacing w:val="-6"/>
          <w:sz w:val="24"/>
        </w:rPr>
        <w:t xml:space="preserve"> </w:t>
      </w:r>
      <w:r>
        <w:rPr>
          <w:sz w:val="24"/>
        </w:rPr>
        <w:t>planning</w:t>
      </w:r>
      <w:r>
        <w:rPr>
          <w:spacing w:val="-5"/>
          <w:sz w:val="24"/>
        </w:rPr>
        <w:t xml:space="preserve"> </w:t>
      </w:r>
      <w:proofErr w:type="gramStart"/>
      <w:r>
        <w:rPr>
          <w:sz w:val="24"/>
        </w:rPr>
        <w:t>polices</w:t>
      </w:r>
      <w:proofErr w:type="gramEnd"/>
      <w:r>
        <w:rPr>
          <w:spacing w:val="-6"/>
          <w:sz w:val="24"/>
        </w:rPr>
        <w:t xml:space="preserve"> </w:t>
      </w:r>
      <w:r>
        <w:rPr>
          <w:sz w:val="24"/>
        </w:rPr>
        <w:t>and</w:t>
      </w:r>
      <w:r>
        <w:rPr>
          <w:spacing w:val="-3"/>
          <w:sz w:val="24"/>
        </w:rPr>
        <w:t xml:space="preserve"> </w:t>
      </w:r>
      <w:r>
        <w:rPr>
          <w:sz w:val="24"/>
        </w:rPr>
        <w:t>decisions</w:t>
      </w:r>
      <w:r>
        <w:rPr>
          <w:spacing w:val="-4"/>
          <w:sz w:val="24"/>
        </w:rPr>
        <w:t xml:space="preserve"> </w:t>
      </w:r>
      <w:r>
        <w:rPr>
          <w:sz w:val="24"/>
        </w:rPr>
        <w:t>should</w:t>
      </w:r>
      <w:r>
        <w:rPr>
          <w:spacing w:val="-3"/>
          <w:sz w:val="24"/>
        </w:rPr>
        <w:t xml:space="preserve"> </w:t>
      </w:r>
      <w:r>
        <w:rPr>
          <w:i/>
          <w:sz w:val="24"/>
        </w:rPr>
        <w:t xml:space="preserve">‘ensure that </w:t>
      </w:r>
      <w:proofErr w:type="gramStart"/>
      <w:r>
        <w:rPr>
          <w:i/>
          <w:sz w:val="24"/>
        </w:rPr>
        <w:t>developments</w:t>
      </w:r>
      <w:proofErr w:type="gramEnd"/>
      <w:r>
        <w:rPr>
          <w:i/>
          <w:sz w:val="24"/>
        </w:rPr>
        <w:t>:</w:t>
      </w:r>
    </w:p>
    <w:p w14:paraId="49D14519" w14:textId="77777777" w:rsidR="00520BBB" w:rsidRDefault="00520BBB">
      <w:pPr>
        <w:pStyle w:val="BodyText"/>
        <w:spacing w:before="21"/>
        <w:rPr>
          <w:i/>
        </w:rPr>
      </w:pPr>
    </w:p>
    <w:p w14:paraId="7C54B827" w14:textId="77777777" w:rsidR="00520BBB" w:rsidRDefault="00000000">
      <w:pPr>
        <w:pStyle w:val="ListParagraph"/>
        <w:numPr>
          <w:ilvl w:val="2"/>
          <w:numId w:val="28"/>
        </w:numPr>
        <w:tabs>
          <w:tab w:val="left" w:pos="2235"/>
          <w:tab w:val="left" w:pos="2237"/>
        </w:tabs>
        <w:spacing w:line="259" w:lineRule="auto"/>
        <w:ind w:left="2237" w:right="1655" w:hanging="360"/>
        <w:rPr>
          <w:i/>
          <w:sz w:val="24"/>
        </w:rPr>
      </w:pPr>
      <w:r>
        <w:rPr>
          <w:i/>
          <w:sz w:val="24"/>
        </w:rPr>
        <w:t>will</w:t>
      </w:r>
      <w:r>
        <w:rPr>
          <w:i/>
          <w:spacing w:val="-2"/>
          <w:sz w:val="24"/>
        </w:rPr>
        <w:t xml:space="preserve"> </w:t>
      </w:r>
      <w:r>
        <w:rPr>
          <w:i/>
          <w:sz w:val="24"/>
        </w:rPr>
        <w:t>function</w:t>
      </w:r>
      <w:r>
        <w:rPr>
          <w:i/>
          <w:spacing w:val="-1"/>
          <w:sz w:val="24"/>
        </w:rPr>
        <w:t xml:space="preserve"> </w:t>
      </w:r>
      <w:r>
        <w:rPr>
          <w:i/>
          <w:sz w:val="24"/>
        </w:rPr>
        <w:t>well</w:t>
      </w:r>
      <w:r>
        <w:rPr>
          <w:i/>
          <w:spacing w:val="-5"/>
          <w:sz w:val="24"/>
        </w:rPr>
        <w:t xml:space="preserve"> </w:t>
      </w:r>
      <w:r>
        <w:rPr>
          <w:i/>
          <w:sz w:val="24"/>
        </w:rPr>
        <w:t>and</w:t>
      </w:r>
      <w:r>
        <w:rPr>
          <w:i/>
          <w:spacing w:val="-3"/>
          <w:sz w:val="24"/>
        </w:rPr>
        <w:t xml:space="preserve"> </w:t>
      </w:r>
      <w:r>
        <w:rPr>
          <w:i/>
          <w:sz w:val="24"/>
        </w:rPr>
        <w:t>add</w:t>
      </w:r>
      <w:r>
        <w:rPr>
          <w:i/>
          <w:spacing w:val="-1"/>
          <w:sz w:val="24"/>
        </w:rPr>
        <w:t xml:space="preserve"> </w:t>
      </w:r>
      <w:r>
        <w:rPr>
          <w:i/>
          <w:sz w:val="24"/>
        </w:rPr>
        <w:t>to</w:t>
      </w:r>
      <w:r>
        <w:rPr>
          <w:i/>
          <w:spacing w:val="-1"/>
          <w:sz w:val="24"/>
        </w:rPr>
        <w:t xml:space="preserve"> </w:t>
      </w:r>
      <w:r>
        <w:rPr>
          <w:i/>
          <w:sz w:val="24"/>
        </w:rPr>
        <w:t>the</w:t>
      </w:r>
      <w:r>
        <w:rPr>
          <w:i/>
          <w:spacing w:val="-1"/>
          <w:sz w:val="24"/>
        </w:rPr>
        <w:t xml:space="preserve"> </w:t>
      </w:r>
      <w:r>
        <w:rPr>
          <w:i/>
          <w:sz w:val="24"/>
        </w:rPr>
        <w:t>overall</w:t>
      </w:r>
      <w:r>
        <w:rPr>
          <w:i/>
          <w:spacing w:val="-2"/>
          <w:sz w:val="24"/>
        </w:rPr>
        <w:t xml:space="preserve"> </w:t>
      </w:r>
      <w:r>
        <w:rPr>
          <w:i/>
          <w:sz w:val="24"/>
        </w:rPr>
        <w:t>quality</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area,</w:t>
      </w:r>
      <w:r>
        <w:rPr>
          <w:i/>
          <w:spacing w:val="-4"/>
          <w:sz w:val="24"/>
        </w:rPr>
        <w:t xml:space="preserve"> </w:t>
      </w:r>
      <w:r>
        <w:rPr>
          <w:i/>
          <w:sz w:val="24"/>
        </w:rPr>
        <w:t>not</w:t>
      </w:r>
      <w:r>
        <w:rPr>
          <w:i/>
          <w:spacing w:val="-4"/>
          <w:sz w:val="24"/>
        </w:rPr>
        <w:t xml:space="preserve"> </w:t>
      </w:r>
      <w:r>
        <w:rPr>
          <w:i/>
          <w:sz w:val="24"/>
        </w:rPr>
        <w:t>just</w:t>
      </w:r>
      <w:r>
        <w:rPr>
          <w:i/>
          <w:spacing w:val="-1"/>
          <w:sz w:val="24"/>
        </w:rPr>
        <w:t xml:space="preserve"> </w:t>
      </w:r>
      <w:r>
        <w:rPr>
          <w:i/>
          <w:sz w:val="24"/>
        </w:rPr>
        <w:t>for</w:t>
      </w:r>
      <w:r>
        <w:rPr>
          <w:i/>
          <w:spacing w:val="-3"/>
          <w:sz w:val="24"/>
        </w:rPr>
        <w:t xml:space="preserve"> </w:t>
      </w:r>
      <w:r>
        <w:rPr>
          <w:i/>
          <w:sz w:val="24"/>
        </w:rPr>
        <w:t xml:space="preserve">the short term but over the lifetime of the </w:t>
      </w:r>
      <w:proofErr w:type="gramStart"/>
      <w:r>
        <w:rPr>
          <w:i/>
          <w:sz w:val="24"/>
        </w:rPr>
        <w:t>development;</w:t>
      </w:r>
      <w:proofErr w:type="gramEnd"/>
    </w:p>
    <w:p w14:paraId="5929BBD5" w14:textId="77777777" w:rsidR="00520BBB" w:rsidRDefault="00000000">
      <w:pPr>
        <w:pStyle w:val="ListParagraph"/>
        <w:numPr>
          <w:ilvl w:val="2"/>
          <w:numId w:val="28"/>
        </w:numPr>
        <w:tabs>
          <w:tab w:val="left" w:pos="2235"/>
          <w:tab w:val="left" w:pos="2237"/>
        </w:tabs>
        <w:spacing w:line="259" w:lineRule="auto"/>
        <w:ind w:left="2237" w:right="2536" w:hanging="360"/>
        <w:rPr>
          <w:i/>
          <w:sz w:val="24"/>
        </w:rPr>
      </w:pPr>
      <w:r>
        <w:rPr>
          <w:i/>
          <w:sz w:val="24"/>
        </w:rPr>
        <w:t>are</w:t>
      </w:r>
      <w:r>
        <w:rPr>
          <w:i/>
          <w:spacing w:val="-2"/>
          <w:sz w:val="24"/>
        </w:rPr>
        <w:t xml:space="preserve"> </w:t>
      </w:r>
      <w:r>
        <w:rPr>
          <w:i/>
          <w:sz w:val="24"/>
        </w:rPr>
        <w:t>visually</w:t>
      </w:r>
      <w:r>
        <w:rPr>
          <w:i/>
          <w:spacing w:val="-3"/>
          <w:sz w:val="24"/>
        </w:rPr>
        <w:t xml:space="preserve"> </w:t>
      </w:r>
      <w:r>
        <w:rPr>
          <w:i/>
          <w:sz w:val="24"/>
        </w:rPr>
        <w:t>attractive</w:t>
      </w:r>
      <w:r>
        <w:rPr>
          <w:i/>
          <w:spacing w:val="-4"/>
          <w:sz w:val="24"/>
        </w:rPr>
        <w:t xml:space="preserve"> </w:t>
      </w:r>
      <w:proofErr w:type="gramStart"/>
      <w:r>
        <w:rPr>
          <w:i/>
          <w:sz w:val="24"/>
        </w:rPr>
        <w:t>as</w:t>
      </w:r>
      <w:r>
        <w:rPr>
          <w:i/>
          <w:spacing w:val="-3"/>
          <w:sz w:val="24"/>
        </w:rPr>
        <w:t xml:space="preserve"> </w:t>
      </w:r>
      <w:r>
        <w:rPr>
          <w:i/>
          <w:sz w:val="24"/>
        </w:rPr>
        <w:t>a</w:t>
      </w:r>
      <w:r>
        <w:rPr>
          <w:i/>
          <w:spacing w:val="-2"/>
          <w:sz w:val="24"/>
        </w:rPr>
        <w:t xml:space="preserve"> </w:t>
      </w:r>
      <w:r>
        <w:rPr>
          <w:i/>
          <w:sz w:val="24"/>
        </w:rPr>
        <w:t>result</w:t>
      </w:r>
      <w:r>
        <w:rPr>
          <w:i/>
          <w:spacing w:val="-5"/>
          <w:sz w:val="24"/>
        </w:rPr>
        <w:t xml:space="preserve"> </w:t>
      </w:r>
      <w:r>
        <w:rPr>
          <w:i/>
          <w:sz w:val="24"/>
        </w:rPr>
        <w:t>of</w:t>
      </w:r>
      <w:proofErr w:type="gramEnd"/>
      <w:r>
        <w:rPr>
          <w:i/>
          <w:spacing w:val="-5"/>
          <w:sz w:val="24"/>
        </w:rPr>
        <w:t xml:space="preserve"> </w:t>
      </w:r>
      <w:r>
        <w:rPr>
          <w:i/>
          <w:sz w:val="24"/>
        </w:rPr>
        <w:t>good</w:t>
      </w:r>
      <w:r>
        <w:rPr>
          <w:i/>
          <w:spacing w:val="-2"/>
          <w:sz w:val="24"/>
        </w:rPr>
        <w:t xml:space="preserve"> </w:t>
      </w:r>
      <w:r>
        <w:rPr>
          <w:i/>
          <w:sz w:val="24"/>
        </w:rPr>
        <w:t>architecture,</w:t>
      </w:r>
      <w:r>
        <w:rPr>
          <w:i/>
          <w:spacing w:val="-4"/>
          <w:sz w:val="24"/>
        </w:rPr>
        <w:t xml:space="preserve"> </w:t>
      </w:r>
      <w:r>
        <w:rPr>
          <w:i/>
          <w:sz w:val="24"/>
        </w:rPr>
        <w:t>layout</w:t>
      </w:r>
      <w:r>
        <w:rPr>
          <w:i/>
          <w:spacing w:val="-1"/>
          <w:sz w:val="24"/>
        </w:rPr>
        <w:t xml:space="preserve"> </w:t>
      </w:r>
      <w:r>
        <w:rPr>
          <w:i/>
          <w:sz w:val="24"/>
        </w:rPr>
        <w:t xml:space="preserve">and appropriate and effective </w:t>
      </w:r>
      <w:proofErr w:type="gramStart"/>
      <w:r>
        <w:rPr>
          <w:i/>
          <w:sz w:val="24"/>
        </w:rPr>
        <w:t>landscaping;</w:t>
      </w:r>
      <w:proofErr w:type="gramEnd"/>
    </w:p>
    <w:p w14:paraId="3117CA66" w14:textId="77777777" w:rsidR="00520BBB" w:rsidRDefault="00000000">
      <w:pPr>
        <w:pStyle w:val="ListParagraph"/>
        <w:numPr>
          <w:ilvl w:val="2"/>
          <w:numId w:val="28"/>
        </w:numPr>
        <w:tabs>
          <w:tab w:val="left" w:pos="2237"/>
        </w:tabs>
        <w:spacing w:line="259" w:lineRule="auto"/>
        <w:ind w:left="2237" w:right="1737" w:hanging="360"/>
        <w:rPr>
          <w:i/>
          <w:sz w:val="24"/>
        </w:rPr>
      </w:pPr>
      <w:r>
        <w:rPr>
          <w:i/>
          <w:sz w:val="24"/>
        </w:rPr>
        <w:t>are</w:t>
      </w:r>
      <w:r>
        <w:rPr>
          <w:i/>
          <w:spacing w:val="-3"/>
          <w:sz w:val="24"/>
        </w:rPr>
        <w:t xml:space="preserve"> </w:t>
      </w:r>
      <w:r>
        <w:rPr>
          <w:i/>
          <w:sz w:val="24"/>
        </w:rPr>
        <w:t>sympathetic</w:t>
      </w:r>
      <w:r>
        <w:rPr>
          <w:i/>
          <w:spacing w:val="-6"/>
          <w:sz w:val="24"/>
        </w:rPr>
        <w:t xml:space="preserve"> </w:t>
      </w:r>
      <w:r>
        <w:rPr>
          <w:i/>
          <w:sz w:val="24"/>
        </w:rPr>
        <w:t>to</w:t>
      </w:r>
      <w:r>
        <w:rPr>
          <w:i/>
          <w:spacing w:val="-3"/>
          <w:sz w:val="24"/>
        </w:rPr>
        <w:t xml:space="preserve"> </w:t>
      </w:r>
      <w:r>
        <w:rPr>
          <w:i/>
          <w:sz w:val="24"/>
        </w:rPr>
        <w:t>local</w:t>
      </w:r>
      <w:r>
        <w:rPr>
          <w:i/>
          <w:spacing w:val="-4"/>
          <w:sz w:val="24"/>
        </w:rPr>
        <w:t xml:space="preserve"> </w:t>
      </w:r>
      <w:r>
        <w:rPr>
          <w:i/>
          <w:sz w:val="24"/>
        </w:rPr>
        <w:t>character</w:t>
      </w:r>
      <w:r>
        <w:rPr>
          <w:i/>
          <w:spacing w:val="-5"/>
          <w:sz w:val="24"/>
        </w:rPr>
        <w:t xml:space="preserve"> </w:t>
      </w:r>
      <w:r>
        <w:rPr>
          <w:i/>
          <w:sz w:val="24"/>
        </w:rPr>
        <w:t>and</w:t>
      </w:r>
      <w:r>
        <w:rPr>
          <w:i/>
          <w:spacing w:val="-3"/>
          <w:sz w:val="24"/>
        </w:rPr>
        <w:t xml:space="preserve"> </w:t>
      </w:r>
      <w:r>
        <w:rPr>
          <w:i/>
          <w:sz w:val="24"/>
        </w:rPr>
        <w:t>history,</w:t>
      </w:r>
      <w:r>
        <w:rPr>
          <w:i/>
          <w:spacing w:val="-4"/>
          <w:sz w:val="24"/>
        </w:rPr>
        <w:t xml:space="preserve"> </w:t>
      </w:r>
      <w:r>
        <w:rPr>
          <w:i/>
          <w:sz w:val="24"/>
        </w:rPr>
        <w:t>including</w:t>
      </w:r>
      <w:r>
        <w:rPr>
          <w:i/>
          <w:spacing w:val="-3"/>
          <w:sz w:val="24"/>
        </w:rPr>
        <w:t xml:space="preserve"> </w:t>
      </w:r>
      <w:r>
        <w:rPr>
          <w:i/>
          <w:sz w:val="24"/>
        </w:rPr>
        <w:t>the</w:t>
      </w:r>
      <w:r>
        <w:rPr>
          <w:i/>
          <w:spacing w:val="-3"/>
          <w:sz w:val="24"/>
        </w:rPr>
        <w:t xml:space="preserve"> </w:t>
      </w:r>
      <w:r>
        <w:rPr>
          <w:i/>
          <w:sz w:val="24"/>
        </w:rPr>
        <w:t xml:space="preserve">surrounding built environment and landscape setting, while not preventing or discouraging appropriate innovation or change (such as increased </w:t>
      </w:r>
      <w:r>
        <w:rPr>
          <w:i/>
          <w:spacing w:val="-2"/>
          <w:sz w:val="24"/>
        </w:rPr>
        <w:t>densities</w:t>
      </w:r>
      <w:proofErr w:type="gramStart"/>
      <w:r>
        <w:rPr>
          <w:i/>
          <w:spacing w:val="-2"/>
          <w:sz w:val="24"/>
        </w:rPr>
        <w:t>);</w:t>
      </w:r>
      <w:proofErr w:type="gramEnd"/>
    </w:p>
    <w:p w14:paraId="78BC73BB" w14:textId="77777777" w:rsidR="00520BBB" w:rsidRDefault="00000000">
      <w:pPr>
        <w:pStyle w:val="ListParagraph"/>
        <w:numPr>
          <w:ilvl w:val="2"/>
          <w:numId w:val="28"/>
        </w:numPr>
        <w:tabs>
          <w:tab w:val="left" w:pos="2235"/>
          <w:tab w:val="left" w:pos="2237"/>
        </w:tabs>
        <w:spacing w:line="259" w:lineRule="auto"/>
        <w:ind w:left="2237" w:right="1828" w:hanging="360"/>
        <w:rPr>
          <w:i/>
          <w:sz w:val="24"/>
        </w:rPr>
      </w:pPr>
      <w:r>
        <w:rPr>
          <w:i/>
          <w:sz w:val="24"/>
        </w:rPr>
        <w:t>establish</w:t>
      </w:r>
      <w:r>
        <w:rPr>
          <w:i/>
          <w:spacing w:val="-4"/>
          <w:sz w:val="24"/>
        </w:rPr>
        <w:t xml:space="preserve"> </w:t>
      </w:r>
      <w:r>
        <w:rPr>
          <w:i/>
          <w:sz w:val="24"/>
        </w:rPr>
        <w:t>or</w:t>
      </w:r>
      <w:r>
        <w:rPr>
          <w:i/>
          <w:spacing w:val="-4"/>
          <w:sz w:val="24"/>
        </w:rPr>
        <w:t xml:space="preserve"> </w:t>
      </w:r>
      <w:r>
        <w:rPr>
          <w:i/>
          <w:sz w:val="24"/>
        </w:rPr>
        <w:t>maintain</w:t>
      </w:r>
      <w:r>
        <w:rPr>
          <w:i/>
          <w:spacing w:val="-2"/>
          <w:sz w:val="24"/>
        </w:rPr>
        <w:t xml:space="preserve"> </w:t>
      </w:r>
      <w:r>
        <w:rPr>
          <w:i/>
          <w:sz w:val="24"/>
        </w:rPr>
        <w:t>a</w:t>
      </w:r>
      <w:r>
        <w:rPr>
          <w:i/>
          <w:spacing w:val="-4"/>
          <w:sz w:val="24"/>
        </w:rPr>
        <w:t xml:space="preserve"> </w:t>
      </w:r>
      <w:r>
        <w:rPr>
          <w:i/>
          <w:sz w:val="24"/>
        </w:rPr>
        <w:t>strong</w:t>
      </w:r>
      <w:r>
        <w:rPr>
          <w:i/>
          <w:spacing w:val="-2"/>
          <w:sz w:val="24"/>
        </w:rPr>
        <w:t xml:space="preserve"> </w:t>
      </w:r>
      <w:r>
        <w:rPr>
          <w:i/>
          <w:sz w:val="24"/>
        </w:rPr>
        <w:t>sense</w:t>
      </w:r>
      <w:r>
        <w:rPr>
          <w:i/>
          <w:spacing w:val="-2"/>
          <w:sz w:val="24"/>
        </w:rPr>
        <w:t xml:space="preserve"> </w:t>
      </w:r>
      <w:r>
        <w:rPr>
          <w:i/>
          <w:sz w:val="24"/>
        </w:rPr>
        <w:t>of</w:t>
      </w:r>
      <w:r>
        <w:rPr>
          <w:i/>
          <w:spacing w:val="-5"/>
          <w:sz w:val="24"/>
        </w:rPr>
        <w:t xml:space="preserve"> </w:t>
      </w:r>
      <w:r>
        <w:rPr>
          <w:i/>
          <w:sz w:val="24"/>
        </w:rPr>
        <w:t>place,</w:t>
      </w:r>
      <w:r>
        <w:rPr>
          <w:i/>
          <w:spacing w:val="-4"/>
          <w:sz w:val="24"/>
        </w:rPr>
        <w:t xml:space="preserve"> </w:t>
      </w:r>
      <w:r>
        <w:rPr>
          <w:i/>
          <w:sz w:val="24"/>
        </w:rPr>
        <w:t>using</w:t>
      </w:r>
      <w:r>
        <w:rPr>
          <w:i/>
          <w:spacing w:val="-3"/>
          <w:sz w:val="24"/>
        </w:rPr>
        <w:t xml:space="preserve"> </w:t>
      </w:r>
      <w:r>
        <w:rPr>
          <w:i/>
          <w:sz w:val="24"/>
        </w:rPr>
        <w:t>the</w:t>
      </w:r>
      <w:r>
        <w:rPr>
          <w:i/>
          <w:spacing w:val="-3"/>
          <w:sz w:val="24"/>
        </w:rPr>
        <w:t xml:space="preserve"> </w:t>
      </w:r>
      <w:r>
        <w:rPr>
          <w:i/>
          <w:sz w:val="24"/>
        </w:rPr>
        <w:t>arrangement</w:t>
      </w:r>
      <w:r>
        <w:rPr>
          <w:i/>
          <w:spacing w:val="-1"/>
          <w:sz w:val="24"/>
        </w:rPr>
        <w:t xml:space="preserve"> </w:t>
      </w:r>
      <w:r>
        <w:rPr>
          <w:i/>
          <w:sz w:val="24"/>
        </w:rPr>
        <w:t xml:space="preserve">of streets, spaces, building types and materials to create attractive, welcoming and distinctive places to live, work and </w:t>
      </w:r>
      <w:proofErr w:type="gramStart"/>
      <w:r>
        <w:rPr>
          <w:i/>
          <w:sz w:val="24"/>
        </w:rPr>
        <w:t>visit;</w:t>
      </w:r>
      <w:proofErr w:type="gramEnd"/>
    </w:p>
    <w:p w14:paraId="70B0D47A" w14:textId="77777777" w:rsidR="00520BBB" w:rsidRDefault="00000000">
      <w:pPr>
        <w:pStyle w:val="ListParagraph"/>
        <w:numPr>
          <w:ilvl w:val="2"/>
          <w:numId w:val="28"/>
        </w:numPr>
        <w:tabs>
          <w:tab w:val="left" w:pos="2235"/>
          <w:tab w:val="left" w:pos="2237"/>
        </w:tabs>
        <w:spacing w:line="259" w:lineRule="auto"/>
        <w:ind w:left="2237" w:right="1829" w:hanging="360"/>
        <w:rPr>
          <w:i/>
          <w:sz w:val="24"/>
        </w:rPr>
      </w:pPr>
      <w:proofErr w:type="spellStart"/>
      <w:r>
        <w:rPr>
          <w:i/>
          <w:sz w:val="24"/>
        </w:rPr>
        <w:t>optimise</w:t>
      </w:r>
      <w:proofErr w:type="spellEnd"/>
      <w:r>
        <w:rPr>
          <w:i/>
          <w:sz w:val="24"/>
        </w:rPr>
        <w:t xml:space="preserve"> the potential of the site to accommodate and sustain an appropriate</w:t>
      </w:r>
      <w:r>
        <w:rPr>
          <w:i/>
          <w:spacing w:val="-5"/>
          <w:sz w:val="24"/>
        </w:rPr>
        <w:t xml:space="preserve"> </w:t>
      </w:r>
      <w:r>
        <w:rPr>
          <w:i/>
          <w:sz w:val="24"/>
        </w:rPr>
        <w:t>amount</w:t>
      </w:r>
      <w:r>
        <w:rPr>
          <w:i/>
          <w:spacing w:val="-3"/>
          <w:sz w:val="24"/>
        </w:rPr>
        <w:t xml:space="preserve"> </w:t>
      </w:r>
      <w:r>
        <w:rPr>
          <w:i/>
          <w:sz w:val="24"/>
        </w:rPr>
        <w:t>and</w:t>
      </w:r>
      <w:r>
        <w:rPr>
          <w:i/>
          <w:spacing w:val="-3"/>
          <w:sz w:val="24"/>
        </w:rPr>
        <w:t xml:space="preserve"> </w:t>
      </w:r>
      <w:r>
        <w:rPr>
          <w:i/>
          <w:sz w:val="24"/>
        </w:rPr>
        <w:t>mix</w:t>
      </w:r>
      <w:r>
        <w:rPr>
          <w:i/>
          <w:spacing w:val="-4"/>
          <w:sz w:val="24"/>
        </w:rPr>
        <w:t xml:space="preserve"> </w:t>
      </w:r>
      <w:r>
        <w:rPr>
          <w:i/>
          <w:sz w:val="24"/>
        </w:rPr>
        <w:t>of</w:t>
      </w:r>
      <w:r>
        <w:rPr>
          <w:i/>
          <w:spacing w:val="-3"/>
          <w:sz w:val="24"/>
        </w:rPr>
        <w:t xml:space="preserve"> </w:t>
      </w:r>
      <w:r>
        <w:rPr>
          <w:i/>
          <w:sz w:val="24"/>
        </w:rPr>
        <w:t>development</w:t>
      </w:r>
      <w:r>
        <w:rPr>
          <w:i/>
          <w:spacing w:val="-6"/>
          <w:sz w:val="24"/>
        </w:rPr>
        <w:t xml:space="preserve"> </w:t>
      </w:r>
      <w:r>
        <w:rPr>
          <w:i/>
          <w:sz w:val="24"/>
        </w:rPr>
        <w:t>(including</w:t>
      </w:r>
      <w:r>
        <w:rPr>
          <w:i/>
          <w:spacing w:val="-6"/>
          <w:sz w:val="24"/>
        </w:rPr>
        <w:t xml:space="preserve"> </w:t>
      </w:r>
      <w:r>
        <w:rPr>
          <w:i/>
          <w:sz w:val="24"/>
        </w:rPr>
        <w:t>green</w:t>
      </w:r>
      <w:r>
        <w:rPr>
          <w:i/>
          <w:spacing w:val="-3"/>
          <w:sz w:val="24"/>
        </w:rPr>
        <w:t xml:space="preserve"> </w:t>
      </w:r>
      <w:r>
        <w:rPr>
          <w:i/>
          <w:sz w:val="24"/>
        </w:rPr>
        <w:t>and</w:t>
      </w:r>
      <w:r>
        <w:rPr>
          <w:i/>
          <w:spacing w:val="-5"/>
          <w:sz w:val="24"/>
        </w:rPr>
        <w:t xml:space="preserve"> </w:t>
      </w:r>
      <w:r>
        <w:rPr>
          <w:i/>
          <w:sz w:val="24"/>
        </w:rPr>
        <w:t>other public space) and support local facilities and transport networks; and</w:t>
      </w:r>
    </w:p>
    <w:p w14:paraId="4AD43CCA" w14:textId="77777777" w:rsidR="00520BBB" w:rsidRDefault="00000000">
      <w:pPr>
        <w:pStyle w:val="ListParagraph"/>
        <w:numPr>
          <w:ilvl w:val="2"/>
          <w:numId w:val="28"/>
        </w:numPr>
        <w:tabs>
          <w:tab w:val="left" w:pos="2237"/>
          <w:tab w:val="left" w:pos="2304"/>
        </w:tabs>
        <w:spacing w:line="259" w:lineRule="auto"/>
        <w:ind w:left="2237" w:right="1671" w:hanging="360"/>
        <w:rPr>
          <w:i/>
          <w:sz w:val="24"/>
        </w:rPr>
      </w:pPr>
      <w:r>
        <w:rPr>
          <w:i/>
          <w:sz w:val="24"/>
        </w:rPr>
        <w:tab/>
        <w:t>create</w:t>
      </w:r>
      <w:r>
        <w:rPr>
          <w:i/>
          <w:spacing w:val="-4"/>
          <w:sz w:val="24"/>
        </w:rPr>
        <w:t xml:space="preserve"> </w:t>
      </w:r>
      <w:r>
        <w:rPr>
          <w:i/>
          <w:sz w:val="24"/>
        </w:rPr>
        <w:t>places</w:t>
      </w:r>
      <w:r>
        <w:rPr>
          <w:i/>
          <w:spacing w:val="-5"/>
          <w:sz w:val="24"/>
        </w:rPr>
        <w:t xml:space="preserve"> </w:t>
      </w:r>
      <w:r>
        <w:rPr>
          <w:i/>
          <w:sz w:val="24"/>
        </w:rPr>
        <w:t>that</w:t>
      </w:r>
      <w:r>
        <w:rPr>
          <w:i/>
          <w:spacing w:val="-2"/>
          <w:sz w:val="24"/>
        </w:rPr>
        <w:t xml:space="preserve"> </w:t>
      </w:r>
      <w:r>
        <w:rPr>
          <w:i/>
          <w:sz w:val="24"/>
        </w:rPr>
        <w:t>are</w:t>
      </w:r>
      <w:r>
        <w:rPr>
          <w:i/>
          <w:spacing w:val="-7"/>
          <w:sz w:val="24"/>
        </w:rPr>
        <w:t xml:space="preserve"> </w:t>
      </w:r>
      <w:r>
        <w:rPr>
          <w:i/>
          <w:sz w:val="24"/>
        </w:rPr>
        <w:t>safe,</w:t>
      </w:r>
      <w:r>
        <w:rPr>
          <w:i/>
          <w:spacing w:val="-1"/>
          <w:sz w:val="24"/>
        </w:rPr>
        <w:t xml:space="preserve"> </w:t>
      </w:r>
      <w:r>
        <w:rPr>
          <w:i/>
          <w:sz w:val="24"/>
        </w:rPr>
        <w:t>inclusive</w:t>
      </w:r>
      <w:r>
        <w:rPr>
          <w:i/>
          <w:spacing w:val="-1"/>
          <w:sz w:val="24"/>
        </w:rPr>
        <w:t xml:space="preserve"> </w:t>
      </w:r>
      <w:r>
        <w:rPr>
          <w:i/>
          <w:sz w:val="24"/>
        </w:rPr>
        <w:t>and</w:t>
      </w:r>
      <w:r>
        <w:rPr>
          <w:i/>
          <w:spacing w:val="-3"/>
          <w:sz w:val="24"/>
        </w:rPr>
        <w:t xml:space="preserve"> </w:t>
      </w:r>
      <w:r>
        <w:rPr>
          <w:i/>
          <w:sz w:val="24"/>
        </w:rPr>
        <w:t>accessible</w:t>
      </w:r>
      <w:r>
        <w:rPr>
          <w:i/>
          <w:spacing w:val="-1"/>
          <w:sz w:val="24"/>
        </w:rPr>
        <w:t xml:space="preserve"> </w:t>
      </w:r>
      <w:r>
        <w:rPr>
          <w:i/>
          <w:sz w:val="24"/>
        </w:rPr>
        <w:t>and</w:t>
      </w:r>
      <w:r>
        <w:rPr>
          <w:i/>
          <w:spacing w:val="-1"/>
          <w:sz w:val="24"/>
        </w:rPr>
        <w:t xml:space="preserve"> </w:t>
      </w:r>
      <w:r>
        <w:rPr>
          <w:i/>
          <w:sz w:val="24"/>
        </w:rPr>
        <w:t>which</w:t>
      </w:r>
      <w:r>
        <w:rPr>
          <w:i/>
          <w:spacing w:val="-1"/>
          <w:sz w:val="24"/>
        </w:rPr>
        <w:t xml:space="preserve"> </w:t>
      </w:r>
      <w:r>
        <w:rPr>
          <w:i/>
          <w:sz w:val="24"/>
        </w:rPr>
        <w:t>promote health and well-being, with a high standard of amenity for existing and future</w:t>
      </w:r>
      <w:r>
        <w:rPr>
          <w:i/>
          <w:spacing w:val="-4"/>
          <w:sz w:val="24"/>
        </w:rPr>
        <w:t xml:space="preserve"> </w:t>
      </w:r>
      <w:r>
        <w:rPr>
          <w:i/>
          <w:sz w:val="24"/>
        </w:rPr>
        <w:t>users;</w:t>
      </w:r>
      <w:r>
        <w:rPr>
          <w:i/>
          <w:spacing w:val="-5"/>
          <w:sz w:val="24"/>
        </w:rPr>
        <w:t xml:space="preserve"> </w:t>
      </w:r>
      <w:r>
        <w:rPr>
          <w:i/>
          <w:sz w:val="24"/>
        </w:rPr>
        <w:t>and</w:t>
      </w:r>
      <w:r>
        <w:rPr>
          <w:i/>
          <w:spacing w:val="-2"/>
          <w:sz w:val="24"/>
        </w:rPr>
        <w:t xml:space="preserve"> </w:t>
      </w:r>
      <w:r>
        <w:rPr>
          <w:i/>
          <w:sz w:val="24"/>
        </w:rPr>
        <w:t>where</w:t>
      </w:r>
      <w:r>
        <w:rPr>
          <w:i/>
          <w:spacing w:val="-2"/>
          <w:sz w:val="24"/>
        </w:rPr>
        <w:t xml:space="preserve"> </w:t>
      </w:r>
      <w:r>
        <w:rPr>
          <w:i/>
          <w:sz w:val="24"/>
        </w:rPr>
        <w:t>crime</w:t>
      </w:r>
      <w:r>
        <w:rPr>
          <w:i/>
          <w:spacing w:val="-2"/>
          <w:sz w:val="24"/>
        </w:rPr>
        <w:t xml:space="preserve"> </w:t>
      </w:r>
      <w:r>
        <w:rPr>
          <w:i/>
          <w:sz w:val="24"/>
        </w:rPr>
        <w:t>and</w:t>
      </w:r>
      <w:r>
        <w:rPr>
          <w:i/>
          <w:spacing w:val="-4"/>
          <w:sz w:val="24"/>
        </w:rPr>
        <w:t xml:space="preserve"> </w:t>
      </w:r>
      <w:r>
        <w:rPr>
          <w:i/>
          <w:sz w:val="24"/>
        </w:rPr>
        <w:t>disorder,</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fear</w:t>
      </w:r>
      <w:r>
        <w:rPr>
          <w:i/>
          <w:spacing w:val="-4"/>
          <w:sz w:val="24"/>
        </w:rPr>
        <w:t xml:space="preserve"> </w:t>
      </w:r>
      <w:r>
        <w:rPr>
          <w:i/>
          <w:sz w:val="24"/>
        </w:rPr>
        <w:t>of</w:t>
      </w:r>
      <w:r>
        <w:rPr>
          <w:i/>
          <w:spacing w:val="-2"/>
          <w:sz w:val="24"/>
        </w:rPr>
        <w:t xml:space="preserve"> </w:t>
      </w:r>
      <w:r>
        <w:rPr>
          <w:i/>
          <w:sz w:val="24"/>
        </w:rPr>
        <w:t>crime,</w:t>
      </w:r>
      <w:r>
        <w:rPr>
          <w:i/>
          <w:spacing w:val="-2"/>
          <w:sz w:val="24"/>
        </w:rPr>
        <w:t xml:space="preserve"> </w:t>
      </w:r>
      <w:r>
        <w:rPr>
          <w:i/>
          <w:sz w:val="24"/>
        </w:rPr>
        <w:t>do</w:t>
      </w:r>
      <w:r>
        <w:rPr>
          <w:i/>
          <w:spacing w:val="-2"/>
          <w:sz w:val="24"/>
        </w:rPr>
        <w:t xml:space="preserve"> </w:t>
      </w:r>
      <w:r>
        <w:rPr>
          <w:i/>
          <w:sz w:val="24"/>
        </w:rPr>
        <w:t>not undermine the quality of life or community cohesion and resilience.’</w:t>
      </w:r>
    </w:p>
    <w:p w14:paraId="4B2CDD96" w14:textId="77777777" w:rsidR="00520BBB" w:rsidRDefault="00520BBB">
      <w:pPr>
        <w:pStyle w:val="BodyText"/>
        <w:spacing w:before="179"/>
        <w:rPr>
          <w:i/>
        </w:rPr>
      </w:pPr>
    </w:p>
    <w:p w14:paraId="133D92EB" w14:textId="77777777" w:rsidR="00520BBB" w:rsidRDefault="00000000">
      <w:pPr>
        <w:pStyle w:val="BodyText"/>
        <w:ind w:left="1877"/>
      </w:pPr>
      <w:bookmarkStart w:id="32" w:name="National:_Protecting_Green_Belt_land:_"/>
      <w:bookmarkEnd w:id="32"/>
      <w:r>
        <w:rPr>
          <w:u w:val="single"/>
        </w:rPr>
        <w:t>National:</w:t>
      </w:r>
      <w:r>
        <w:rPr>
          <w:spacing w:val="-5"/>
          <w:u w:val="single"/>
        </w:rPr>
        <w:t xml:space="preserve"> </w:t>
      </w:r>
      <w:r>
        <w:rPr>
          <w:u w:val="single"/>
        </w:rPr>
        <w:t>Protecting</w:t>
      </w:r>
      <w:r>
        <w:rPr>
          <w:spacing w:val="-3"/>
          <w:u w:val="single"/>
        </w:rPr>
        <w:t xml:space="preserve"> </w:t>
      </w:r>
      <w:r>
        <w:rPr>
          <w:u w:val="single"/>
        </w:rPr>
        <w:t>Green</w:t>
      </w:r>
      <w:r>
        <w:rPr>
          <w:spacing w:val="-4"/>
          <w:u w:val="single"/>
        </w:rPr>
        <w:t xml:space="preserve"> </w:t>
      </w:r>
      <w:r>
        <w:rPr>
          <w:u w:val="single"/>
        </w:rPr>
        <w:t>Belt</w:t>
      </w:r>
      <w:r>
        <w:rPr>
          <w:spacing w:val="-1"/>
          <w:u w:val="single"/>
        </w:rPr>
        <w:t xml:space="preserve"> </w:t>
      </w:r>
      <w:r>
        <w:rPr>
          <w:spacing w:val="-4"/>
          <w:u w:val="single"/>
        </w:rPr>
        <w:t>land:</w:t>
      </w:r>
    </w:p>
    <w:p w14:paraId="3C3A0987" w14:textId="77777777" w:rsidR="00520BBB" w:rsidRDefault="00000000">
      <w:pPr>
        <w:pStyle w:val="ListParagraph"/>
        <w:numPr>
          <w:ilvl w:val="1"/>
          <w:numId w:val="28"/>
        </w:numPr>
        <w:tabs>
          <w:tab w:val="left" w:pos="2008"/>
        </w:tabs>
        <w:spacing w:before="142" w:line="259" w:lineRule="auto"/>
        <w:ind w:left="2008" w:right="1617"/>
        <w:rPr>
          <w:sz w:val="24"/>
        </w:rPr>
      </w:pPr>
      <w:r>
        <w:rPr>
          <w:sz w:val="24"/>
        </w:rPr>
        <w:t>Chapter</w:t>
      </w:r>
      <w:r>
        <w:rPr>
          <w:spacing w:val="-4"/>
          <w:sz w:val="24"/>
        </w:rPr>
        <w:t xml:space="preserve"> </w:t>
      </w:r>
      <w:r>
        <w:rPr>
          <w:sz w:val="24"/>
        </w:rPr>
        <w:t>13</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3"/>
          <w:sz w:val="24"/>
        </w:rPr>
        <w:t xml:space="preserve"> </w:t>
      </w:r>
      <w:r>
        <w:rPr>
          <w:sz w:val="24"/>
        </w:rPr>
        <w:t>sets</w:t>
      </w:r>
      <w:r>
        <w:rPr>
          <w:spacing w:val="-3"/>
          <w:sz w:val="24"/>
        </w:rPr>
        <w:t xml:space="preserve"> </w:t>
      </w:r>
      <w:r>
        <w:rPr>
          <w:sz w:val="24"/>
        </w:rPr>
        <w:t>out</w:t>
      </w:r>
      <w:r>
        <w:rPr>
          <w:spacing w:val="-2"/>
          <w:sz w:val="24"/>
        </w:rPr>
        <w:t xml:space="preserve"> </w:t>
      </w:r>
      <w:r>
        <w:rPr>
          <w:sz w:val="24"/>
        </w:rPr>
        <w:t>the</w:t>
      </w:r>
      <w:r>
        <w:rPr>
          <w:spacing w:val="-4"/>
          <w:sz w:val="24"/>
        </w:rPr>
        <w:t xml:space="preserve"> </w:t>
      </w:r>
      <w:proofErr w:type="gramStart"/>
      <w:r>
        <w:rPr>
          <w:sz w:val="24"/>
        </w:rPr>
        <w:t>governments</w:t>
      </w:r>
      <w:proofErr w:type="gramEnd"/>
      <w:r>
        <w:rPr>
          <w:spacing w:val="-5"/>
          <w:sz w:val="24"/>
        </w:rPr>
        <w:t xml:space="preserve"> </w:t>
      </w:r>
      <w:r>
        <w:rPr>
          <w:sz w:val="24"/>
        </w:rPr>
        <w:t>perspective</w:t>
      </w:r>
      <w:r>
        <w:rPr>
          <w:spacing w:val="-2"/>
          <w:sz w:val="24"/>
        </w:rPr>
        <w:t xml:space="preserve"> </w:t>
      </w:r>
      <w:r>
        <w:rPr>
          <w:sz w:val="24"/>
        </w:rPr>
        <w:t>in</w:t>
      </w:r>
      <w:r>
        <w:rPr>
          <w:spacing w:val="-2"/>
          <w:sz w:val="24"/>
        </w:rPr>
        <w:t xml:space="preserve"> </w:t>
      </w:r>
      <w:r>
        <w:rPr>
          <w:sz w:val="24"/>
        </w:rPr>
        <w:t>relation</w:t>
      </w:r>
      <w:r>
        <w:rPr>
          <w:spacing w:val="-4"/>
          <w:sz w:val="24"/>
        </w:rPr>
        <w:t xml:space="preserve"> </w:t>
      </w:r>
      <w:r>
        <w:rPr>
          <w:sz w:val="24"/>
        </w:rPr>
        <w:t>to protecting greenbelt land.</w:t>
      </w:r>
      <w:r>
        <w:rPr>
          <w:spacing w:val="40"/>
          <w:sz w:val="24"/>
        </w:rPr>
        <w:t xml:space="preserve"> </w:t>
      </w:r>
      <w:r>
        <w:rPr>
          <w:sz w:val="24"/>
        </w:rPr>
        <w:t>‘</w:t>
      </w:r>
      <w:r>
        <w:rPr>
          <w:i/>
          <w:sz w:val="24"/>
        </w:rPr>
        <w:t>The fundamental aim of Green Belt policy is to prevent urban sprawl by keeping land permanently open; the essential characteristics of Green Belts are their openness and permanence’</w:t>
      </w:r>
      <w:hyperlink w:anchor="_bookmark22" w:history="1">
        <w:r>
          <w:rPr>
            <w:i/>
            <w:position w:val="7"/>
            <w:sz w:val="16"/>
          </w:rPr>
          <w:t>23</w:t>
        </w:r>
      </w:hyperlink>
      <w:r>
        <w:rPr>
          <w:i/>
          <w:sz w:val="24"/>
        </w:rPr>
        <w:t xml:space="preserve">. </w:t>
      </w:r>
      <w:r>
        <w:rPr>
          <w:sz w:val="24"/>
        </w:rPr>
        <w:t>Paragraph 138 of the NPPF sets out that the ‘</w:t>
      </w:r>
      <w:r>
        <w:rPr>
          <w:i/>
          <w:sz w:val="24"/>
        </w:rPr>
        <w:t xml:space="preserve">Green Belt serves five </w:t>
      </w:r>
      <w:r>
        <w:rPr>
          <w:i/>
          <w:spacing w:val="-2"/>
          <w:sz w:val="24"/>
        </w:rPr>
        <w:t>purposes:</w:t>
      </w:r>
    </w:p>
    <w:p w14:paraId="198C56D0" w14:textId="77777777" w:rsidR="00520BBB" w:rsidRDefault="00520BBB">
      <w:pPr>
        <w:pStyle w:val="BodyText"/>
        <w:spacing w:before="18"/>
        <w:rPr>
          <w:i/>
        </w:rPr>
      </w:pPr>
    </w:p>
    <w:p w14:paraId="37EB2A14" w14:textId="77777777" w:rsidR="00520BBB" w:rsidRDefault="00000000">
      <w:pPr>
        <w:pStyle w:val="ListParagraph"/>
        <w:numPr>
          <w:ilvl w:val="2"/>
          <w:numId w:val="28"/>
        </w:numPr>
        <w:tabs>
          <w:tab w:val="left" w:pos="2876"/>
        </w:tabs>
        <w:ind w:left="2876" w:hanging="279"/>
        <w:rPr>
          <w:i/>
          <w:sz w:val="24"/>
        </w:rPr>
      </w:pPr>
      <w:r>
        <w:rPr>
          <w:i/>
          <w:sz w:val="24"/>
        </w:rPr>
        <w:t>to</w:t>
      </w:r>
      <w:r>
        <w:rPr>
          <w:i/>
          <w:spacing w:val="-9"/>
          <w:sz w:val="24"/>
        </w:rPr>
        <w:t xml:space="preserve"> </w:t>
      </w:r>
      <w:r>
        <w:rPr>
          <w:i/>
          <w:sz w:val="24"/>
        </w:rPr>
        <w:t>check</w:t>
      </w:r>
      <w:r>
        <w:rPr>
          <w:i/>
          <w:spacing w:val="-9"/>
          <w:sz w:val="24"/>
        </w:rPr>
        <w:t xml:space="preserve"> </w:t>
      </w:r>
      <w:r>
        <w:rPr>
          <w:i/>
          <w:sz w:val="24"/>
        </w:rPr>
        <w:t>the</w:t>
      </w:r>
      <w:r>
        <w:rPr>
          <w:i/>
          <w:spacing w:val="-11"/>
          <w:sz w:val="24"/>
        </w:rPr>
        <w:t xml:space="preserve"> </w:t>
      </w:r>
      <w:r>
        <w:rPr>
          <w:i/>
          <w:sz w:val="24"/>
        </w:rPr>
        <w:t>unrestricted</w:t>
      </w:r>
      <w:r>
        <w:rPr>
          <w:i/>
          <w:spacing w:val="-8"/>
          <w:sz w:val="24"/>
        </w:rPr>
        <w:t xml:space="preserve"> </w:t>
      </w:r>
      <w:r>
        <w:rPr>
          <w:i/>
          <w:sz w:val="24"/>
        </w:rPr>
        <w:t>sprawl</w:t>
      </w:r>
      <w:r>
        <w:rPr>
          <w:i/>
          <w:spacing w:val="-10"/>
          <w:sz w:val="24"/>
        </w:rPr>
        <w:t xml:space="preserve"> </w:t>
      </w:r>
      <w:r>
        <w:rPr>
          <w:i/>
          <w:sz w:val="24"/>
        </w:rPr>
        <w:t>of</w:t>
      </w:r>
      <w:r>
        <w:rPr>
          <w:i/>
          <w:spacing w:val="-8"/>
          <w:sz w:val="24"/>
        </w:rPr>
        <w:t xml:space="preserve"> </w:t>
      </w:r>
      <w:r>
        <w:rPr>
          <w:i/>
          <w:sz w:val="24"/>
        </w:rPr>
        <w:t>large</w:t>
      </w:r>
      <w:r>
        <w:rPr>
          <w:i/>
          <w:spacing w:val="-9"/>
          <w:sz w:val="24"/>
        </w:rPr>
        <w:t xml:space="preserve"> </w:t>
      </w:r>
      <w:r>
        <w:rPr>
          <w:i/>
          <w:sz w:val="24"/>
        </w:rPr>
        <w:t>built-up</w:t>
      </w:r>
      <w:r>
        <w:rPr>
          <w:i/>
          <w:spacing w:val="-8"/>
          <w:sz w:val="24"/>
        </w:rPr>
        <w:t xml:space="preserve"> </w:t>
      </w:r>
      <w:proofErr w:type="gramStart"/>
      <w:r>
        <w:rPr>
          <w:i/>
          <w:spacing w:val="-2"/>
          <w:sz w:val="24"/>
        </w:rPr>
        <w:t>areas;</w:t>
      </w:r>
      <w:proofErr w:type="gramEnd"/>
    </w:p>
    <w:p w14:paraId="53BA03CD" w14:textId="77777777" w:rsidR="00520BBB" w:rsidRDefault="00000000">
      <w:pPr>
        <w:pStyle w:val="ListParagraph"/>
        <w:numPr>
          <w:ilvl w:val="2"/>
          <w:numId w:val="28"/>
        </w:numPr>
        <w:tabs>
          <w:tab w:val="left" w:pos="2876"/>
        </w:tabs>
        <w:spacing w:before="22"/>
        <w:ind w:left="2876" w:hanging="279"/>
        <w:rPr>
          <w:i/>
          <w:sz w:val="24"/>
        </w:rPr>
      </w:pPr>
      <w:r>
        <w:rPr>
          <w:i/>
          <w:sz w:val="24"/>
        </w:rPr>
        <w:t>to</w:t>
      </w:r>
      <w:r>
        <w:rPr>
          <w:i/>
          <w:spacing w:val="-11"/>
          <w:sz w:val="24"/>
        </w:rPr>
        <w:t xml:space="preserve"> </w:t>
      </w:r>
      <w:r>
        <w:rPr>
          <w:i/>
          <w:sz w:val="24"/>
        </w:rPr>
        <w:t>prevent</w:t>
      </w:r>
      <w:r>
        <w:rPr>
          <w:i/>
          <w:spacing w:val="-10"/>
          <w:sz w:val="24"/>
        </w:rPr>
        <w:t xml:space="preserve"> </w:t>
      </w:r>
      <w:proofErr w:type="spellStart"/>
      <w:r>
        <w:rPr>
          <w:i/>
          <w:sz w:val="24"/>
        </w:rPr>
        <w:t>neighbouring</w:t>
      </w:r>
      <w:proofErr w:type="spellEnd"/>
      <w:r>
        <w:rPr>
          <w:i/>
          <w:spacing w:val="-11"/>
          <w:sz w:val="24"/>
        </w:rPr>
        <w:t xml:space="preserve"> </w:t>
      </w:r>
      <w:r>
        <w:rPr>
          <w:i/>
          <w:sz w:val="24"/>
        </w:rPr>
        <w:t>towns</w:t>
      </w:r>
      <w:r>
        <w:rPr>
          <w:i/>
          <w:spacing w:val="-11"/>
          <w:sz w:val="24"/>
        </w:rPr>
        <w:t xml:space="preserve"> </w:t>
      </w:r>
      <w:r>
        <w:rPr>
          <w:i/>
          <w:sz w:val="24"/>
        </w:rPr>
        <w:t>merging</w:t>
      </w:r>
      <w:r>
        <w:rPr>
          <w:i/>
          <w:spacing w:val="-11"/>
          <w:sz w:val="24"/>
        </w:rPr>
        <w:t xml:space="preserve"> </w:t>
      </w:r>
      <w:proofErr w:type="gramStart"/>
      <w:r>
        <w:rPr>
          <w:i/>
          <w:sz w:val="24"/>
        </w:rPr>
        <w:t>into</w:t>
      </w:r>
      <w:proofErr w:type="gramEnd"/>
      <w:r>
        <w:rPr>
          <w:i/>
          <w:spacing w:val="-10"/>
          <w:sz w:val="24"/>
        </w:rPr>
        <w:t xml:space="preserve"> </w:t>
      </w:r>
      <w:proofErr w:type="gramStart"/>
      <w:r>
        <w:rPr>
          <w:i/>
          <w:sz w:val="24"/>
        </w:rPr>
        <w:t>one</w:t>
      </w:r>
      <w:r>
        <w:rPr>
          <w:i/>
          <w:spacing w:val="-11"/>
          <w:sz w:val="24"/>
        </w:rPr>
        <w:t xml:space="preserve"> </w:t>
      </w:r>
      <w:r>
        <w:rPr>
          <w:i/>
          <w:spacing w:val="-2"/>
          <w:sz w:val="24"/>
        </w:rPr>
        <w:t>another;</w:t>
      </w:r>
      <w:proofErr w:type="gramEnd"/>
    </w:p>
    <w:p w14:paraId="2230B4B4" w14:textId="77777777" w:rsidR="00520BBB" w:rsidRDefault="00000000">
      <w:pPr>
        <w:pStyle w:val="ListParagraph"/>
        <w:numPr>
          <w:ilvl w:val="2"/>
          <w:numId w:val="28"/>
        </w:numPr>
        <w:tabs>
          <w:tab w:val="left" w:pos="2862"/>
        </w:tabs>
        <w:spacing w:before="24"/>
        <w:ind w:left="2862" w:hanging="265"/>
        <w:rPr>
          <w:i/>
          <w:sz w:val="24"/>
        </w:rPr>
      </w:pPr>
      <w:r>
        <w:rPr>
          <w:i/>
          <w:sz w:val="24"/>
        </w:rPr>
        <w:t>to</w:t>
      </w:r>
      <w:r>
        <w:rPr>
          <w:i/>
          <w:spacing w:val="-4"/>
          <w:sz w:val="24"/>
        </w:rPr>
        <w:t xml:space="preserve"> </w:t>
      </w:r>
      <w:r>
        <w:rPr>
          <w:i/>
          <w:sz w:val="24"/>
        </w:rPr>
        <w:t>assist</w:t>
      </w:r>
      <w:r>
        <w:rPr>
          <w:i/>
          <w:spacing w:val="-2"/>
          <w:sz w:val="24"/>
        </w:rPr>
        <w:t xml:space="preserve"> </w:t>
      </w:r>
      <w:r>
        <w:rPr>
          <w:i/>
          <w:sz w:val="24"/>
        </w:rPr>
        <w:t>in</w:t>
      </w:r>
      <w:r>
        <w:rPr>
          <w:i/>
          <w:spacing w:val="-4"/>
          <w:sz w:val="24"/>
        </w:rPr>
        <w:t xml:space="preserve"> </w:t>
      </w:r>
      <w:r>
        <w:rPr>
          <w:i/>
          <w:sz w:val="24"/>
        </w:rPr>
        <w:t>safeguarding</w:t>
      </w:r>
      <w:r>
        <w:rPr>
          <w:i/>
          <w:spacing w:val="-2"/>
          <w:sz w:val="24"/>
        </w:rPr>
        <w:t xml:space="preserve"> </w:t>
      </w:r>
      <w:r>
        <w:rPr>
          <w:i/>
          <w:sz w:val="24"/>
        </w:rPr>
        <w:t>the</w:t>
      </w:r>
      <w:r>
        <w:rPr>
          <w:i/>
          <w:spacing w:val="-2"/>
          <w:sz w:val="24"/>
        </w:rPr>
        <w:t xml:space="preserve"> </w:t>
      </w:r>
      <w:r>
        <w:rPr>
          <w:i/>
          <w:sz w:val="24"/>
        </w:rPr>
        <w:t>countryside</w:t>
      </w:r>
      <w:r>
        <w:rPr>
          <w:i/>
          <w:spacing w:val="-2"/>
          <w:sz w:val="24"/>
        </w:rPr>
        <w:t xml:space="preserve"> </w:t>
      </w:r>
      <w:r>
        <w:rPr>
          <w:i/>
          <w:sz w:val="24"/>
        </w:rPr>
        <w:t>from</w:t>
      </w:r>
      <w:r>
        <w:rPr>
          <w:i/>
          <w:spacing w:val="-3"/>
          <w:sz w:val="24"/>
        </w:rPr>
        <w:t xml:space="preserve"> </w:t>
      </w:r>
      <w:proofErr w:type="gramStart"/>
      <w:r>
        <w:rPr>
          <w:i/>
          <w:spacing w:val="-2"/>
          <w:sz w:val="24"/>
        </w:rPr>
        <w:t>encroachment;</w:t>
      </w:r>
      <w:proofErr w:type="gramEnd"/>
    </w:p>
    <w:p w14:paraId="41912014" w14:textId="77777777" w:rsidR="00520BBB" w:rsidRDefault="00000000">
      <w:pPr>
        <w:pStyle w:val="ListParagraph"/>
        <w:numPr>
          <w:ilvl w:val="2"/>
          <w:numId w:val="28"/>
        </w:numPr>
        <w:tabs>
          <w:tab w:val="left" w:pos="2875"/>
        </w:tabs>
        <w:spacing w:before="22"/>
        <w:ind w:left="2875" w:hanging="279"/>
        <w:rPr>
          <w:i/>
          <w:sz w:val="24"/>
        </w:rPr>
      </w:pPr>
      <w:r>
        <w:rPr>
          <w:i/>
          <w:sz w:val="24"/>
        </w:rPr>
        <w:t>to</w:t>
      </w:r>
      <w:r>
        <w:rPr>
          <w:i/>
          <w:spacing w:val="-9"/>
          <w:sz w:val="24"/>
        </w:rPr>
        <w:t xml:space="preserve"> </w:t>
      </w:r>
      <w:r>
        <w:rPr>
          <w:i/>
          <w:sz w:val="24"/>
        </w:rPr>
        <w:t>preserve</w:t>
      </w:r>
      <w:r>
        <w:rPr>
          <w:i/>
          <w:spacing w:val="-9"/>
          <w:sz w:val="24"/>
        </w:rPr>
        <w:t xml:space="preserve"> </w:t>
      </w:r>
      <w:r>
        <w:rPr>
          <w:i/>
          <w:sz w:val="24"/>
        </w:rPr>
        <w:t>the</w:t>
      </w:r>
      <w:r>
        <w:rPr>
          <w:i/>
          <w:spacing w:val="-9"/>
          <w:sz w:val="24"/>
        </w:rPr>
        <w:t xml:space="preserve"> </w:t>
      </w:r>
      <w:r>
        <w:rPr>
          <w:i/>
          <w:sz w:val="24"/>
        </w:rPr>
        <w:t>setting</w:t>
      </w:r>
      <w:r>
        <w:rPr>
          <w:i/>
          <w:spacing w:val="-9"/>
          <w:sz w:val="24"/>
        </w:rPr>
        <w:t xml:space="preserve"> </w:t>
      </w:r>
      <w:r>
        <w:rPr>
          <w:i/>
          <w:sz w:val="24"/>
        </w:rPr>
        <w:t>and</w:t>
      </w:r>
      <w:r>
        <w:rPr>
          <w:i/>
          <w:spacing w:val="-9"/>
          <w:sz w:val="24"/>
        </w:rPr>
        <w:t xml:space="preserve"> </w:t>
      </w:r>
      <w:r>
        <w:rPr>
          <w:i/>
          <w:sz w:val="24"/>
        </w:rPr>
        <w:t>special</w:t>
      </w:r>
      <w:r>
        <w:rPr>
          <w:i/>
          <w:spacing w:val="-9"/>
          <w:sz w:val="24"/>
        </w:rPr>
        <w:t xml:space="preserve"> </w:t>
      </w:r>
      <w:r>
        <w:rPr>
          <w:i/>
          <w:sz w:val="24"/>
        </w:rPr>
        <w:t>character</w:t>
      </w:r>
      <w:r>
        <w:rPr>
          <w:i/>
          <w:spacing w:val="-11"/>
          <w:sz w:val="24"/>
        </w:rPr>
        <w:t xml:space="preserve"> </w:t>
      </w:r>
      <w:r>
        <w:rPr>
          <w:i/>
          <w:sz w:val="24"/>
        </w:rPr>
        <w:t>of</w:t>
      </w:r>
      <w:r>
        <w:rPr>
          <w:i/>
          <w:spacing w:val="-9"/>
          <w:sz w:val="24"/>
        </w:rPr>
        <w:t xml:space="preserve"> </w:t>
      </w:r>
      <w:r>
        <w:rPr>
          <w:i/>
          <w:sz w:val="24"/>
        </w:rPr>
        <w:t>historic</w:t>
      </w:r>
      <w:r>
        <w:rPr>
          <w:i/>
          <w:spacing w:val="-9"/>
          <w:sz w:val="24"/>
        </w:rPr>
        <w:t xml:space="preserve"> </w:t>
      </w:r>
      <w:r>
        <w:rPr>
          <w:i/>
          <w:sz w:val="24"/>
        </w:rPr>
        <w:t>towns;</w:t>
      </w:r>
      <w:r>
        <w:rPr>
          <w:i/>
          <w:spacing w:val="-9"/>
          <w:sz w:val="24"/>
        </w:rPr>
        <w:t xml:space="preserve"> </w:t>
      </w:r>
      <w:r>
        <w:rPr>
          <w:i/>
          <w:spacing w:val="-5"/>
          <w:sz w:val="24"/>
        </w:rPr>
        <w:t>and</w:t>
      </w:r>
    </w:p>
    <w:p w14:paraId="77886C10" w14:textId="77777777" w:rsidR="00520BBB" w:rsidRDefault="00520BBB">
      <w:pPr>
        <w:pStyle w:val="BodyText"/>
        <w:rPr>
          <w:i/>
          <w:sz w:val="20"/>
        </w:rPr>
      </w:pPr>
    </w:p>
    <w:p w14:paraId="47A6A8FC" w14:textId="77777777" w:rsidR="00520BBB" w:rsidRDefault="00000000">
      <w:pPr>
        <w:pStyle w:val="BodyText"/>
        <w:spacing w:before="48"/>
        <w:rPr>
          <w:i/>
          <w:sz w:val="20"/>
        </w:rPr>
      </w:pPr>
      <w:r>
        <w:rPr>
          <w:i/>
          <w:noProof/>
          <w:sz w:val="20"/>
        </w:rPr>
        <mc:AlternateContent>
          <mc:Choice Requires="wps">
            <w:drawing>
              <wp:anchor distT="0" distB="0" distL="0" distR="0" simplePos="0" relativeHeight="487590912" behindDoc="1" locked="0" layoutInCell="1" allowOverlap="1" wp14:anchorId="1343E3F3" wp14:editId="779A180E">
                <wp:simplePos x="0" y="0"/>
                <wp:positionH relativeFrom="page">
                  <wp:posOffset>914400</wp:posOffset>
                </wp:positionH>
                <wp:positionV relativeFrom="paragraph">
                  <wp:posOffset>192005</wp:posOffset>
                </wp:positionV>
                <wp:extent cx="1828800" cy="952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05262" id="Graphic 13" o:spid="_x0000_s1026" alt="&quot;&quot;" style="position:absolute;margin-left:1in;margin-top:15.1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" path="m1828800,l,,,9143r1828800,l1828800,xe" fillcolor="black" stroked="f">
                <v:path arrowok="t"/>
                <w10:wrap type="topAndBottom" anchorx="page"/>
              </v:shape>
            </w:pict>
          </mc:Fallback>
        </mc:AlternateContent>
      </w:r>
    </w:p>
    <w:p w14:paraId="5FAD9919" w14:textId="77777777" w:rsidR="00520BBB" w:rsidRDefault="00000000">
      <w:pPr>
        <w:spacing w:before="99"/>
        <w:ind w:left="1157"/>
        <w:rPr>
          <w:rFonts w:ascii="Calibri"/>
          <w:sz w:val="20"/>
        </w:rPr>
      </w:pPr>
      <w:bookmarkStart w:id="33" w:name="_bookmark22"/>
      <w:bookmarkEnd w:id="33"/>
      <w:r>
        <w:rPr>
          <w:rFonts w:ascii="Calibri"/>
          <w:position w:val="7"/>
          <w:sz w:val="13"/>
        </w:rPr>
        <w:t>23</w:t>
      </w:r>
      <w:r>
        <w:rPr>
          <w:rFonts w:ascii="Calibri"/>
          <w:spacing w:val="8"/>
          <w:position w:val="7"/>
          <w:sz w:val="13"/>
        </w:rPr>
        <w:t xml:space="preserve"> </w:t>
      </w:r>
      <w:r>
        <w:rPr>
          <w:rFonts w:ascii="Calibri"/>
          <w:sz w:val="20"/>
        </w:rPr>
        <w:t>Paragraph</w:t>
      </w:r>
      <w:r>
        <w:rPr>
          <w:rFonts w:ascii="Calibri"/>
          <w:spacing w:val="-5"/>
          <w:sz w:val="20"/>
        </w:rPr>
        <w:t xml:space="preserve"> </w:t>
      </w:r>
      <w:r>
        <w:rPr>
          <w:rFonts w:ascii="Calibri"/>
          <w:sz w:val="20"/>
        </w:rPr>
        <w:t>137,</w:t>
      </w:r>
      <w:r>
        <w:rPr>
          <w:rFonts w:ascii="Calibri"/>
          <w:spacing w:val="-5"/>
          <w:sz w:val="20"/>
        </w:rPr>
        <w:t xml:space="preserve"> </w:t>
      </w:r>
      <w:r>
        <w:rPr>
          <w:rFonts w:ascii="Calibri"/>
          <w:sz w:val="20"/>
        </w:rPr>
        <w:t>NPPF,</w:t>
      </w:r>
      <w:r>
        <w:rPr>
          <w:rFonts w:ascii="Calibri"/>
          <w:spacing w:val="-4"/>
          <w:sz w:val="20"/>
        </w:rPr>
        <w:t xml:space="preserve"> 2021</w:t>
      </w:r>
    </w:p>
    <w:p w14:paraId="21D72DD9" w14:textId="77777777" w:rsidR="00520BBB" w:rsidRDefault="00520BBB">
      <w:pPr>
        <w:rPr>
          <w:rFonts w:ascii="Calibri"/>
          <w:sz w:val="20"/>
        </w:rPr>
        <w:sectPr w:rsidR="00520BBB">
          <w:pgSz w:w="11910" w:h="16840"/>
          <w:pgMar w:top="1340" w:right="0" w:bottom="1240" w:left="283" w:header="0" w:footer="1047" w:gutter="0"/>
          <w:cols w:space="720"/>
        </w:sectPr>
      </w:pPr>
    </w:p>
    <w:p w14:paraId="5706A889" w14:textId="77777777" w:rsidR="00520BBB" w:rsidRDefault="00000000">
      <w:pPr>
        <w:pStyle w:val="ListParagraph"/>
        <w:numPr>
          <w:ilvl w:val="2"/>
          <w:numId w:val="28"/>
        </w:numPr>
        <w:tabs>
          <w:tab w:val="left" w:pos="2876"/>
        </w:tabs>
        <w:spacing w:before="82" w:line="259" w:lineRule="auto"/>
        <w:ind w:left="2597" w:right="2059" w:firstLine="0"/>
        <w:rPr>
          <w:i/>
          <w:sz w:val="24"/>
        </w:rPr>
      </w:pPr>
      <w:r>
        <w:rPr>
          <w:i/>
          <w:sz w:val="24"/>
        </w:rPr>
        <w:lastRenderedPageBreak/>
        <w:t>to</w:t>
      </w:r>
      <w:r>
        <w:rPr>
          <w:i/>
          <w:spacing w:val="-4"/>
          <w:sz w:val="24"/>
        </w:rPr>
        <w:t xml:space="preserve"> </w:t>
      </w:r>
      <w:r>
        <w:rPr>
          <w:i/>
          <w:sz w:val="24"/>
        </w:rPr>
        <w:t>assist</w:t>
      </w:r>
      <w:r>
        <w:rPr>
          <w:i/>
          <w:spacing w:val="-7"/>
          <w:sz w:val="24"/>
        </w:rPr>
        <w:t xml:space="preserve"> </w:t>
      </w:r>
      <w:r>
        <w:rPr>
          <w:i/>
          <w:sz w:val="24"/>
        </w:rPr>
        <w:t>in</w:t>
      </w:r>
      <w:r>
        <w:rPr>
          <w:i/>
          <w:spacing w:val="-4"/>
          <w:sz w:val="24"/>
        </w:rPr>
        <w:t xml:space="preserve"> </w:t>
      </w:r>
      <w:r>
        <w:rPr>
          <w:i/>
          <w:sz w:val="24"/>
        </w:rPr>
        <w:t>urban</w:t>
      </w:r>
      <w:r>
        <w:rPr>
          <w:i/>
          <w:spacing w:val="-4"/>
          <w:sz w:val="24"/>
        </w:rPr>
        <w:t xml:space="preserve"> </w:t>
      </w:r>
      <w:r>
        <w:rPr>
          <w:i/>
          <w:sz w:val="24"/>
        </w:rPr>
        <w:t>regeneration,</w:t>
      </w:r>
      <w:r>
        <w:rPr>
          <w:i/>
          <w:spacing w:val="-3"/>
          <w:sz w:val="24"/>
        </w:rPr>
        <w:t xml:space="preserve"> </w:t>
      </w:r>
      <w:r>
        <w:rPr>
          <w:i/>
          <w:sz w:val="24"/>
        </w:rPr>
        <w:t>by</w:t>
      </w:r>
      <w:r>
        <w:rPr>
          <w:i/>
          <w:spacing w:val="-6"/>
          <w:sz w:val="24"/>
        </w:rPr>
        <w:t xml:space="preserve"> </w:t>
      </w:r>
      <w:r>
        <w:rPr>
          <w:i/>
          <w:sz w:val="24"/>
        </w:rPr>
        <w:t>encouraging</w:t>
      </w:r>
      <w:r>
        <w:rPr>
          <w:i/>
          <w:spacing w:val="-3"/>
          <w:sz w:val="24"/>
        </w:rPr>
        <w:t xml:space="preserve"> </w:t>
      </w:r>
      <w:r>
        <w:rPr>
          <w:i/>
          <w:sz w:val="24"/>
        </w:rPr>
        <w:t>the</w:t>
      </w:r>
      <w:r>
        <w:rPr>
          <w:i/>
          <w:spacing w:val="-3"/>
          <w:sz w:val="24"/>
        </w:rPr>
        <w:t xml:space="preserve"> </w:t>
      </w:r>
      <w:r>
        <w:rPr>
          <w:i/>
          <w:sz w:val="24"/>
        </w:rPr>
        <w:t>recycling</w:t>
      </w:r>
      <w:r>
        <w:rPr>
          <w:i/>
          <w:spacing w:val="-3"/>
          <w:sz w:val="24"/>
        </w:rPr>
        <w:t xml:space="preserve"> </w:t>
      </w:r>
      <w:r>
        <w:rPr>
          <w:i/>
          <w:sz w:val="24"/>
        </w:rPr>
        <w:t>of derelict and other urban land.</w:t>
      </w:r>
    </w:p>
    <w:p w14:paraId="357C6D48" w14:textId="77777777" w:rsidR="00520BBB" w:rsidRDefault="00520BBB">
      <w:pPr>
        <w:pStyle w:val="BodyText"/>
        <w:spacing w:before="20"/>
        <w:rPr>
          <w:i/>
        </w:rPr>
      </w:pPr>
    </w:p>
    <w:p w14:paraId="01793103" w14:textId="77777777" w:rsidR="00520BBB" w:rsidRDefault="00000000">
      <w:pPr>
        <w:pStyle w:val="ListParagraph"/>
        <w:numPr>
          <w:ilvl w:val="1"/>
          <w:numId w:val="28"/>
        </w:numPr>
        <w:tabs>
          <w:tab w:val="left" w:pos="2009"/>
        </w:tabs>
        <w:spacing w:line="259" w:lineRule="auto"/>
        <w:ind w:right="1594"/>
        <w:rPr>
          <w:sz w:val="24"/>
        </w:rPr>
      </w:pPr>
      <w:r>
        <w:rPr>
          <w:sz w:val="24"/>
        </w:rPr>
        <w:t>Paragraph 140 sets out that ‘</w:t>
      </w:r>
      <w:r>
        <w:rPr>
          <w:i/>
          <w:sz w:val="24"/>
        </w:rPr>
        <w:t>Once established, Green Belt boundaries should</w:t>
      </w:r>
      <w:r>
        <w:rPr>
          <w:i/>
          <w:spacing w:val="-4"/>
          <w:sz w:val="24"/>
        </w:rPr>
        <w:t xml:space="preserve"> </w:t>
      </w:r>
      <w:r>
        <w:rPr>
          <w:i/>
          <w:sz w:val="24"/>
        </w:rPr>
        <w:t>only</w:t>
      </w:r>
      <w:r>
        <w:rPr>
          <w:i/>
          <w:spacing w:val="-5"/>
          <w:sz w:val="24"/>
        </w:rPr>
        <w:t xml:space="preserve"> </w:t>
      </w:r>
      <w:r>
        <w:rPr>
          <w:i/>
          <w:sz w:val="24"/>
        </w:rPr>
        <w:t>be</w:t>
      </w:r>
      <w:r>
        <w:rPr>
          <w:i/>
          <w:spacing w:val="-4"/>
          <w:sz w:val="24"/>
        </w:rPr>
        <w:t xml:space="preserve"> </w:t>
      </w:r>
      <w:r>
        <w:rPr>
          <w:i/>
          <w:sz w:val="24"/>
        </w:rPr>
        <w:t>altered</w:t>
      </w:r>
      <w:r>
        <w:rPr>
          <w:i/>
          <w:spacing w:val="-7"/>
          <w:sz w:val="24"/>
        </w:rPr>
        <w:t xml:space="preserve"> </w:t>
      </w:r>
      <w:r>
        <w:rPr>
          <w:i/>
          <w:sz w:val="24"/>
        </w:rPr>
        <w:t>where</w:t>
      </w:r>
      <w:r>
        <w:rPr>
          <w:i/>
          <w:spacing w:val="-2"/>
          <w:sz w:val="24"/>
        </w:rPr>
        <w:t xml:space="preserve"> </w:t>
      </w:r>
      <w:r>
        <w:rPr>
          <w:i/>
          <w:sz w:val="24"/>
        </w:rPr>
        <w:t>exceptional</w:t>
      </w:r>
      <w:r>
        <w:rPr>
          <w:i/>
          <w:spacing w:val="-3"/>
          <w:sz w:val="24"/>
        </w:rPr>
        <w:t xml:space="preserve"> </w:t>
      </w:r>
      <w:r>
        <w:rPr>
          <w:i/>
          <w:sz w:val="24"/>
        </w:rPr>
        <w:t>circumstances</w:t>
      </w:r>
      <w:r>
        <w:rPr>
          <w:i/>
          <w:spacing w:val="-5"/>
          <w:sz w:val="24"/>
        </w:rPr>
        <w:t xml:space="preserve"> </w:t>
      </w:r>
      <w:r>
        <w:rPr>
          <w:i/>
          <w:sz w:val="24"/>
        </w:rPr>
        <w:t>are</w:t>
      </w:r>
      <w:r>
        <w:rPr>
          <w:i/>
          <w:spacing w:val="-4"/>
          <w:sz w:val="24"/>
        </w:rPr>
        <w:t xml:space="preserve"> </w:t>
      </w:r>
      <w:r>
        <w:rPr>
          <w:i/>
          <w:sz w:val="24"/>
        </w:rPr>
        <w:t>fully</w:t>
      </w:r>
      <w:r>
        <w:rPr>
          <w:i/>
          <w:spacing w:val="-3"/>
          <w:sz w:val="24"/>
        </w:rPr>
        <w:t xml:space="preserve"> </w:t>
      </w:r>
      <w:r>
        <w:rPr>
          <w:i/>
          <w:sz w:val="24"/>
        </w:rPr>
        <w:t xml:space="preserve">evidenced and justified, through the preparation or updating of </w:t>
      </w:r>
      <w:proofErr w:type="gramStart"/>
      <w:r>
        <w:rPr>
          <w:i/>
          <w:sz w:val="24"/>
        </w:rPr>
        <w:t>plans’</w:t>
      </w:r>
      <w:proofErr w:type="gramEnd"/>
      <w:r>
        <w:rPr>
          <w:i/>
          <w:sz w:val="24"/>
        </w:rPr>
        <w:t>.</w:t>
      </w:r>
    </w:p>
    <w:p w14:paraId="2159E901" w14:textId="77777777" w:rsidR="00520BBB" w:rsidRDefault="00520BBB">
      <w:pPr>
        <w:pStyle w:val="BodyText"/>
        <w:spacing w:before="23"/>
        <w:rPr>
          <w:i/>
        </w:rPr>
      </w:pPr>
    </w:p>
    <w:p w14:paraId="114C8596" w14:textId="77777777" w:rsidR="00520BBB" w:rsidRDefault="00000000">
      <w:pPr>
        <w:pStyle w:val="ListParagraph"/>
        <w:numPr>
          <w:ilvl w:val="1"/>
          <w:numId w:val="28"/>
        </w:numPr>
        <w:tabs>
          <w:tab w:val="left" w:pos="2009"/>
        </w:tabs>
        <w:spacing w:line="259" w:lineRule="auto"/>
        <w:ind w:right="1511"/>
        <w:rPr>
          <w:sz w:val="24"/>
        </w:rPr>
      </w:pPr>
      <w:r>
        <w:rPr>
          <w:sz w:val="24"/>
        </w:rPr>
        <w:t xml:space="preserve">Paragraph 141 goes on to state that </w:t>
      </w:r>
      <w:r>
        <w:rPr>
          <w:rFonts w:ascii="Calibri" w:hAnsi="Calibri"/>
        </w:rPr>
        <w:t>‘</w:t>
      </w:r>
      <w:r>
        <w:rPr>
          <w:i/>
          <w:sz w:val="24"/>
        </w:rPr>
        <w:t>Before concluding that exceptional circumstances exist to justify changes to Green Belt boundaries, the strategic policy-making authority should be able to demonstrate that it has examined</w:t>
      </w:r>
      <w:r>
        <w:rPr>
          <w:i/>
          <w:spacing w:val="-3"/>
          <w:sz w:val="24"/>
        </w:rPr>
        <w:t xml:space="preserve"> </w:t>
      </w:r>
      <w:r>
        <w:rPr>
          <w:i/>
          <w:sz w:val="24"/>
        </w:rPr>
        <w:t>fully</w:t>
      </w:r>
      <w:r>
        <w:rPr>
          <w:i/>
          <w:spacing w:val="-2"/>
          <w:sz w:val="24"/>
        </w:rPr>
        <w:t xml:space="preserve"> </w:t>
      </w:r>
      <w:r>
        <w:rPr>
          <w:i/>
          <w:sz w:val="24"/>
        </w:rPr>
        <w:t>all</w:t>
      </w:r>
      <w:r>
        <w:rPr>
          <w:i/>
          <w:spacing w:val="-2"/>
          <w:sz w:val="24"/>
        </w:rPr>
        <w:t xml:space="preserve"> </w:t>
      </w:r>
      <w:r>
        <w:rPr>
          <w:i/>
          <w:sz w:val="24"/>
        </w:rPr>
        <w:t>other</w:t>
      </w:r>
      <w:r>
        <w:rPr>
          <w:i/>
          <w:spacing w:val="-5"/>
          <w:sz w:val="24"/>
        </w:rPr>
        <w:t xml:space="preserve"> </w:t>
      </w:r>
      <w:r>
        <w:rPr>
          <w:i/>
          <w:sz w:val="24"/>
        </w:rPr>
        <w:t>reasonable</w:t>
      </w:r>
      <w:r>
        <w:rPr>
          <w:i/>
          <w:spacing w:val="-3"/>
          <w:sz w:val="24"/>
        </w:rPr>
        <w:t xml:space="preserve"> </w:t>
      </w:r>
      <w:r>
        <w:rPr>
          <w:i/>
          <w:sz w:val="24"/>
        </w:rPr>
        <w:t>options</w:t>
      </w:r>
      <w:r>
        <w:rPr>
          <w:i/>
          <w:spacing w:val="-4"/>
          <w:sz w:val="24"/>
        </w:rPr>
        <w:t xml:space="preserve"> </w:t>
      </w:r>
      <w:r>
        <w:rPr>
          <w:i/>
          <w:sz w:val="24"/>
        </w:rPr>
        <w:t>for</w:t>
      </w:r>
      <w:r>
        <w:rPr>
          <w:i/>
          <w:spacing w:val="-5"/>
          <w:sz w:val="24"/>
        </w:rPr>
        <w:t xml:space="preserve"> </w:t>
      </w:r>
      <w:r>
        <w:rPr>
          <w:i/>
          <w:sz w:val="24"/>
        </w:rPr>
        <w:t>meeting</w:t>
      </w:r>
      <w:r>
        <w:rPr>
          <w:i/>
          <w:spacing w:val="-3"/>
          <w:sz w:val="24"/>
        </w:rPr>
        <w:t xml:space="preserve"> </w:t>
      </w:r>
      <w:r>
        <w:rPr>
          <w:i/>
          <w:sz w:val="24"/>
        </w:rPr>
        <w:t>its</w:t>
      </w:r>
      <w:r>
        <w:rPr>
          <w:i/>
          <w:spacing w:val="-2"/>
          <w:sz w:val="24"/>
        </w:rPr>
        <w:t xml:space="preserve"> </w:t>
      </w:r>
      <w:r>
        <w:rPr>
          <w:i/>
          <w:sz w:val="24"/>
        </w:rPr>
        <w:t>identified</w:t>
      </w:r>
      <w:r>
        <w:rPr>
          <w:i/>
          <w:spacing w:val="-1"/>
          <w:sz w:val="24"/>
        </w:rPr>
        <w:t xml:space="preserve"> </w:t>
      </w:r>
      <w:r>
        <w:rPr>
          <w:i/>
          <w:sz w:val="24"/>
        </w:rPr>
        <w:t>need</w:t>
      </w:r>
      <w:r>
        <w:rPr>
          <w:i/>
          <w:spacing w:val="-4"/>
          <w:sz w:val="24"/>
        </w:rPr>
        <w:t xml:space="preserve"> </w:t>
      </w:r>
      <w:r>
        <w:rPr>
          <w:i/>
          <w:sz w:val="24"/>
        </w:rPr>
        <w:t xml:space="preserve">for development. This will be assessed through the examination of its strategic policies, which will </w:t>
      </w:r>
      <w:proofErr w:type="gramStart"/>
      <w:r>
        <w:rPr>
          <w:i/>
          <w:sz w:val="24"/>
        </w:rPr>
        <w:t>take into account</w:t>
      </w:r>
      <w:proofErr w:type="gramEnd"/>
      <w:r>
        <w:rPr>
          <w:i/>
          <w:sz w:val="24"/>
        </w:rPr>
        <w:t xml:space="preserve"> the preceding paragraph, and whether the strategy:</w:t>
      </w:r>
    </w:p>
    <w:p w14:paraId="3FAD8FA4" w14:textId="77777777" w:rsidR="00520BBB" w:rsidRDefault="00520BBB">
      <w:pPr>
        <w:pStyle w:val="BodyText"/>
        <w:spacing w:before="20"/>
        <w:rPr>
          <w:i/>
        </w:rPr>
      </w:pPr>
    </w:p>
    <w:p w14:paraId="006C54FF" w14:textId="77777777" w:rsidR="00520BBB" w:rsidRDefault="00000000">
      <w:pPr>
        <w:pStyle w:val="ListParagraph"/>
        <w:numPr>
          <w:ilvl w:val="2"/>
          <w:numId w:val="28"/>
        </w:numPr>
        <w:tabs>
          <w:tab w:val="left" w:pos="2876"/>
        </w:tabs>
        <w:spacing w:line="259" w:lineRule="auto"/>
        <w:ind w:left="1877" w:right="1989" w:firstLine="720"/>
        <w:rPr>
          <w:i/>
          <w:sz w:val="24"/>
        </w:rPr>
      </w:pPr>
      <w:r>
        <w:rPr>
          <w:i/>
          <w:sz w:val="24"/>
        </w:rPr>
        <w:t>makes</w:t>
      </w:r>
      <w:r>
        <w:rPr>
          <w:i/>
          <w:spacing w:val="-3"/>
          <w:sz w:val="24"/>
        </w:rPr>
        <w:t xml:space="preserve"> </w:t>
      </w:r>
      <w:r>
        <w:rPr>
          <w:i/>
          <w:sz w:val="24"/>
        </w:rPr>
        <w:t>as</w:t>
      </w:r>
      <w:r>
        <w:rPr>
          <w:i/>
          <w:spacing w:val="-5"/>
          <w:sz w:val="24"/>
        </w:rPr>
        <w:t xml:space="preserve"> </w:t>
      </w:r>
      <w:r>
        <w:rPr>
          <w:i/>
          <w:sz w:val="24"/>
        </w:rPr>
        <w:t>much</w:t>
      </w:r>
      <w:r>
        <w:rPr>
          <w:i/>
          <w:spacing w:val="-4"/>
          <w:sz w:val="24"/>
        </w:rPr>
        <w:t xml:space="preserve"> </w:t>
      </w:r>
      <w:r>
        <w:rPr>
          <w:i/>
          <w:sz w:val="24"/>
        </w:rPr>
        <w:t>use</w:t>
      </w:r>
      <w:r>
        <w:rPr>
          <w:i/>
          <w:spacing w:val="-4"/>
          <w:sz w:val="24"/>
        </w:rPr>
        <w:t xml:space="preserve"> </w:t>
      </w:r>
      <w:r>
        <w:rPr>
          <w:i/>
          <w:sz w:val="24"/>
        </w:rPr>
        <w:t>as</w:t>
      </w:r>
      <w:r>
        <w:rPr>
          <w:i/>
          <w:spacing w:val="-3"/>
          <w:sz w:val="24"/>
        </w:rPr>
        <w:t xml:space="preserve"> </w:t>
      </w:r>
      <w:r>
        <w:rPr>
          <w:i/>
          <w:sz w:val="24"/>
        </w:rPr>
        <w:t>possible</w:t>
      </w:r>
      <w:r>
        <w:rPr>
          <w:i/>
          <w:spacing w:val="-2"/>
          <w:sz w:val="24"/>
        </w:rPr>
        <w:t xml:space="preserve"> </w:t>
      </w:r>
      <w:r>
        <w:rPr>
          <w:i/>
          <w:sz w:val="24"/>
        </w:rPr>
        <w:t>of</w:t>
      </w:r>
      <w:r>
        <w:rPr>
          <w:i/>
          <w:spacing w:val="-2"/>
          <w:sz w:val="24"/>
        </w:rPr>
        <w:t xml:space="preserve"> </w:t>
      </w:r>
      <w:r>
        <w:rPr>
          <w:i/>
          <w:sz w:val="24"/>
        </w:rPr>
        <w:t>suitable</w:t>
      </w:r>
      <w:r>
        <w:rPr>
          <w:i/>
          <w:spacing w:val="-4"/>
          <w:sz w:val="24"/>
        </w:rPr>
        <w:t xml:space="preserve"> </w:t>
      </w:r>
      <w:r>
        <w:rPr>
          <w:i/>
          <w:sz w:val="24"/>
        </w:rPr>
        <w:t>brownfield</w:t>
      </w:r>
      <w:r>
        <w:rPr>
          <w:i/>
          <w:spacing w:val="-4"/>
          <w:sz w:val="24"/>
        </w:rPr>
        <w:t xml:space="preserve"> </w:t>
      </w:r>
      <w:r>
        <w:rPr>
          <w:i/>
          <w:sz w:val="24"/>
        </w:rPr>
        <w:t>sites</w:t>
      </w:r>
      <w:r>
        <w:rPr>
          <w:i/>
          <w:spacing w:val="-5"/>
          <w:sz w:val="24"/>
        </w:rPr>
        <w:t xml:space="preserve"> </w:t>
      </w:r>
      <w:r>
        <w:rPr>
          <w:i/>
          <w:sz w:val="24"/>
        </w:rPr>
        <w:t xml:space="preserve">and </w:t>
      </w:r>
      <w:proofErr w:type="spellStart"/>
      <w:r>
        <w:rPr>
          <w:i/>
          <w:sz w:val="24"/>
        </w:rPr>
        <w:t>underutilised</w:t>
      </w:r>
      <w:proofErr w:type="spellEnd"/>
      <w:r>
        <w:rPr>
          <w:i/>
          <w:sz w:val="24"/>
        </w:rPr>
        <w:t xml:space="preserve"> </w:t>
      </w:r>
      <w:proofErr w:type="gramStart"/>
      <w:r>
        <w:rPr>
          <w:i/>
          <w:sz w:val="24"/>
        </w:rPr>
        <w:t>land;</w:t>
      </w:r>
      <w:proofErr w:type="gramEnd"/>
    </w:p>
    <w:p w14:paraId="57055E4D" w14:textId="77777777" w:rsidR="00520BBB" w:rsidRDefault="00000000">
      <w:pPr>
        <w:pStyle w:val="ListParagraph"/>
        <w:numPr>
          <w:ilvl w:val="2"/>
          <w:numId w:val="28"/>
        </w:numPr>
        <w:tabs>
          <w:tab w:val="left" w:pos="2876"/>
        </w:tabs>
        <w:spacing w:line="259" w:lineRule="auto"/>
        <w:ind w:left="1877" w:right="1483" w:firstLine="720"/>
        <w:rPr>
          <w:i/>
          <w:sz w:val="24"/>
        </w:rPr>
      </w:pPr>
      <w:proofErr w:type="spellStart"/>
      <w:r>
        <w:rPr>
          <w:i/>
          <w:sz w:val="24"/>
        </w:rPr>
        <w:t>optimises</w:t>
      </w:r>
      <w:proofErr w:type="spellEnd"/>
      <w:r>
        <w:rPr>
          <w:i/>
          <w:sz w:val="24"/>
        </w:rPr>
        <w:t xml:space="preserve"> the density of development in line with the policies in chapter</w:t>
      </w:r>
      <w:r>
        <w:rPr>
          <w:i/>
          <w:spacing w:val="-5"/>
          <w:sz w:val="24"/>
        </w:rPr>
        <w:t xml:space="preserve"> </w:t>
      </w:r>
      <w:r>
        <w:rPr>
          <w:i/>
          <w:sz w:val="24"/>
        </w:rPr>
        <w:t>11</w:t>
      </w:r>
      <w:r>
        <w:rPr>
          <w:i/>
          <w:spacing w:val="-4"/>
          <w:sz w:val="24"/>
        </w:rPr>
        <w:t xml:space="preserve"> </w:t>
      </w:r>
      <w:r>
        <w:rPr>
          <w:i/>
          <w:sz w:val="24"/>
        </w:rPr>
        <w:t>of</w:t>
      </w:r>
      <w:r>
        <w:rPr>
          <w:i/>
          <w:spacing w:val="-5"/>
          <w:sz w:val="24"/>
        </w:rPr>
        <w:t xml:space="preserve"> </w:t>
      </w:r>
      <w:r>
        <w:rPr>
          <w:i/>
          <w:sz w:val="24"/>
        </w:rPr>
        <w:t>this</w:t>
      </w:r>
      <w:r>
        <w:rPr>
          <w:i/>
          <w:spacing w:val="-3"/>
          <w:sz w:val="24"/>
        </w:rPr>
        <w:t xml:space="preserve"> </w:t>
      </w:r>
      <w:r>
        <w:rPr>
          <w:i/>
          <w:sz w:val="24"/>
        </w:rPr>
        <w:t>Framework,</w:t>
      </w:r>
      <w:r>
        <w:rPr>
          <w:i/>
          <w:spacing w:val="-2"/>
          <w:sz w:val="24"/>
        </w:rPr>
        <w:t xml:space="preserve"> </w:t>
      </w:r>
      <w:r>
        <w:rPr>
          <w:i/>
          <w:sz w:val="24"/>
        </w:rPr>
        <w:t>including</w:t>
      </w:r>
      <w:r>
        <w:rPr>
          <w:i/>
          <w:spacing w:val="-2"/>
          <w:sz w:val="24"/>
        </w:rPr>
        <w:t xml:space="preserve"> </w:t>
      </w:r>
      <w:r>
        <w:rPr>
          <w:i/>
          <w:sz w:val="24"/>
        </w:rPr>
        <w:t>whether</w:t>
      </w:r>
      <w:r>
        <w:rPr>
          <w:i/>
          <w:spacing w:val="-4"/>
          <w:sz w:val="24"/>
        </w:rPr>
        <w:t xml:space="preserve"> </w:t>
      </w:r>
      <w:r>
        <w:rPr>
          <w:i/>
          <w:sz w:val="24"/>
        </w:rPr>
        <w:t>policies</w:t>
      </w:r>
      <w:r>
        <w:rPr>
          <w:i/>
          <w:spacing w:val="-3"/>
          <w:sz w:val="24"/>
        </w:rPr>
        <w:t xml:space="preserve"> </w:t>
      </w:r>
      <w:r>
        <w:rPr>
          <w:i/>
          <w:sz w:val="24"/>
        </w:rPr>
        <w:t>promote</w:t>
      </w:r>
      <w:r>
        <w:rPr>
          <w:i/>
          <w:spacing w:val="-2"/>
          <w:sz w:val="24"/>
        </w:rPr>
        <w:t xml:space="preserve"> </w:t>
      </w:r>
      <w:r>
        <w:rPr>
          <w:i/>
          <w:sz w:val="24"/>
        </w:rPr>
        <w:t>a</w:t>
      </w:r>
      <w:r>
        <w:rPr>
          <w:i/>
          <w:spacing w:val="-4"/>
          <w:sz w:val="24"/>
        </w:rPr>
        <w:t xml:space="preserve"> </w:t>
      </w:r>
      <w:r>
        <w:rPr>
          <w:i/>
          <w:sz w:val="24"/>
        </w:rPr>
        <w:t xml:space="preserve">significant uplift in minimum density standards in town and city </w:t>
      </w:r>
      <w:proofErr w:type="spellStart"/>
      <w:r>
        <w:rPr>
          <w:i/>
          <w:sz w:val="24"/>
        </w:rPr>
        <w:t>centres</w:t>
      </w:r>
      <w:proofErr w:type="spellEnd"/>
      <w:r>
        <w:rPr>
          <w:i/>
          <w:sz w:val="24"/>
        </w:rPr>
        <w:t xml:space="preserve"> and other locations well served by public transport; and</w:t>
      </w:r>
    </w:p>
    <w:p w14:paraId="03FF9B80" w14:textId="77777777" w:rsidR="00520BBB" w:rsidRDefault="00000000">
      <w:pPr>
        <w:pStyle w:val="ListParagraph"/>
        <w:numPr>
          <w:ilvl w:val="2"/>
          <w:numId w:val="28"/>
        </w:numPr>
        <w:tabs>
          <w:tab w:val="left" w:pos="2862"/>
        </w:tabs>
        <w:spacing w:line="259" w:lineRule="auto"/>
        <w:ind w:left="1877" w:right="1907" w:firstLine="720"/>
        <w:rPr>
          <w:i/>
          <w:sz w:val="24"/>
        </w:rPr>
      </w:pPr>
      <w:r>
        <w:rPr>
          <w:i/>
          <w:sz w:val="24"/>
        </w:rPr>
        <w:t xml:space="preserve">has been informed by discussions with </w:t>
      </w:r>
      <w:proofErr w:type="spellStart"/>
      <w:r>
        <w:rPr>
          <w:i/>
          <w:sz w:val="24"/>
        </w:rPr>
        <w:t>neighbouring</w:t>
      </w:r>
      <w:proofErr w:type="spellEnd"/>
      <w:r>
        <w:rPr>
          <w:i/>
          <w:sz w:val="24"/>
        </w:rPr>
        <w:t xml:space="preserve"> authorities about whether they could accommodate some of the identified need for development,</w:t>
      </w:r>
      <w:r>
        <w:rPr>
          <w:i/>
          <w:spacing w:val="-3"/>
          <w:sz w:val="24"/>
        </w:rPr>
        <w:t xml:space="preserve"> </w:t>
      </w:r>
      <w:r>
        <w:rPr>
          <w:i/>
          <w:sz w:val="24"/>
        </w:rPr>
        <w:t>as</w:t>
      </w:r>
      <w:r>
        <w:rPr>
          <w:i/>
          <w:spacing w:val="-6"/>
          <w:sz w:val="24"/>
        </w:rPr>
        <w:t xml:space="preserve"> </w:t>
      </w:r>
      <w:r>
        <w:rPr>
          <w:i/>
          <w:sz w:val="24"/>
        </w:rPr>
        <w:t>demonstrated</w:t>
      </w:r>
      <w:r>
        <w:rPr>
          <w:i/>
          <w:spacing w:val="-3"/>
          <w:sz w:val="24"/>
        </w:rPr>
        <w:t xml:space="preserve"> </w:t>
      </w:r>
      <w:r>
        <w:rPr>
          <w:i/>
          <w:sz w:val="24"/>
        </w:rPr>
        <w:t>through</w:t>
      </w:r>
      <w:r>
        <w:rPr>
          <w:i/>
          <w:spacing w:val="-3"/>
          <w:sz w:val="24"/>
        </w:rPr>
        <w:t xml:space="preserve"> </w:t>
      </w:r>
      <w:r>
        <w:rPr>
          <w:i/>
          <w:sz w:val="24"/>
        </w:rPr>
        <w:t>the</w:t>
      </w:r>
      <w:r>
        <w:rPr>
          <w:i/>
          <w:spacing w:val="-3"/>
          <w:sz w:val="24"/>
        </w:rPr>
        <w:t xml:space="preserve"> </w:t>
      </w:r>
      <w:r>
        <w:rPr>
          <w:i/>
          <w:sz w:val="24"/>
        </w:rPr>
        <w:t>statement</w:t>
      </w:r>
      <w:r>
        <w:rPr>
          <w:i/>
          <w:spacing w:val="-3"/>
          <w:sz w:val="24"/>
        </w:rPr>
        <w:t xml:space="preserve"> </w:t>
      </w:r>
      <w:r>
        <w:rPr>
          <w:i/>
          <w:sz w:val="24"/>
        </w:rPr>
        <w:t>of</w:t>
      </w:r>
      <w:r>
        <w:rPr>
          <w:i/>
          <w:spacing w:val="-6"/>
          <w:sz w:val="24"/>
        </w:rPr>
        <w:t xml:space="preserve"> </w:t>
      </w:r>
      <w:r>
        <w:rPr>
          <w:i/>
          <w:sz w:val="24"/>
        </w:rPr>
        <w:t>common</w:t>
      </w:r>
      <w:r>
        <w:rPr>
          <w:i/>
          <w:spacing w:val="-5"/>
          <w:sz w:val="24"/>
        </w:rPr>
        <w:t xml:space="preserve"> </w:t>
      </w:r>
      <w:r>
        <w:rPr>
          <w:i/>
          <w:sz w:val="24"/>
        </w:rPr>
        <w:t>ground.</w:t>
      </w:r>
    </w:p>
    <w:p w14:paraId="7FFD2F2D" w14:textId="77777777" w:rsidR="00520BBB" w:rsidRDefault="00520BBB">
      <w:pPr>
        <w:pStyle w:val="BodyText"/>
        <w:spacing w:before="20"/>
        <w:rPr>
          <w:i/>
        </w:rPr>
      </w:pPr>
    </w:p>
    <w:p w14:paraId="2F07BB99" w14:textId="77777777" w:rsidR="00520BBB" w:rsidRDefault="00000000">
      <w:pPr>
        <w:pStyle w:val="ListParagraph"/>
        <w:numPr>
          <w:ilvl w:val="1"/>
          <w:numId w:val="28"/>
        </w:numPr>
        <w:tabs>
          <w:tab w:val="left" w:pos="2008"/>
        </w:tabs>
        <w:spacing w:line="259" w:lineRule="auto"/>
        <w:ind w:left="2008" w:right="1461"/>
        <w:rPr>
          <w:sz w:val="24"/>
        </w:rPr>
      </w:pPr>
      <w:r>
        <w:rPr>
          <w:rFonts w:ascii="Calibri" w:hAnsi="Calibri"/>
        </w:rPr>
        <w:t>‘</w:t>
      </w:r>
      <w:r>
        <w:rPr>
          <w:i/>
          <w:sz w:val="24"/>
        </w:rPr>
        <w:t>Where it has been concluded that it is necessary to release Green</w:t>
      </w:r>
      <w:r>
        <w:rPr>
          <w:i/>
          <w:spacing w:val="-1"/>
          <w:sz w:val="24"/>
        </w:rPr>
        <w:t xml:space="preserve"> </w:t>
      </w:r>
      <w:r>
        <w:rPr>
          <w:i/>
          <w:sz w:val="24"/>
        </w:rPr>
        <w:t>Belt land for development, plans should give first consideration to land which has</w:t>
      </w:r>
      <w:r>
        <w:rPr>
          <w:i/>
          <w:spacing w:val="40"/>
          <w:sz w:val="24"/>
        </w:rPr>
        <w:t xml:space="preserve"> </w:t>
      </w:r>
      <w:r>
        <w:rPr>
          <w:i/>
          <w:sz w:val="24"/>
        </w:rPr>
        <w:t xml:space="preserve">been </w:t>
      </w:r>
      <w:proofErr w:type="gramStart"/>
      <w:r>
        <w:rPr>
          <w:i/>
          <w:sz w:val="24"/>
        </w:rPr>
        <w:t>previously-developed</w:t>
      </w:r>
      <w:proofErr w:type="gramEnd"/>
      <w:r>
        <w:rPr>
          <w:i/>
          <w:sz w:val="24"/>
        </w:rPr>
        <w:t xml:space="preserve"> and/or is well-served by public transport. They should also set out ways in which the impact of removing land from the Green Belt can be offset through compensatory improvements to the environmental</w:t>
      </w:r>
      <w:r>
        <w:rPr>
          <w:i/>
          <w:spacing w:val="-3"/>
          <w:sz w:val="24"/>
        </w:rPr>
        <w:t xml:space="preserve"> </w:t>
      </w:r>
      <w:r>
        <w:rPr>
          <w:i/>
          <w:sz w:val="24"/>
        </w:rPr>
        <w:t>quality</w:t>
      </w:r>
      <w:r>
        <w:rPr>
          <w:i/>
          <w:spacing w:val="-5"/>
          <w:sz w:val="24"/>
        </w:rPr>
        <w:t xml:space="preserve"> </w:t>
      </w:r>
      <w:r>
        <w:rPr>
          <w:i/>
          <w:sz w:val="24"/>
        </w:rPr>
        <w:t>and</w:t>
      </w:r>
      <w:r>
        <w:rPr>
          <w:i/>
          <w:spacing w:val="-4"/>
          <w:sz w:val="24"/>
        </w:rPr>
        <w:t xml:space="preserve"> </w:t>
      </w:r>
      <w:r>
        <w:rPr>
          <w:i/>
          <w:sz w:val="24"/>
        </w:rPr>
        <w:t>accessibility</w:t>
      </w:r>
      <w:r>
        <w:rPr>
          <w:i/>
          <w:spacing w:val="-3"/>
          <w:sz w:val="24"/>
        </w:rPr>
        <w:t xml:space="preserve"> </w:t>
      </w:r>
      <w:r>
        <w:rPr>
          <w:i/>
          <w:sz w:val="24"/>
        </w:rPr>
        <w:t>of</w:t>
      </w:r>
      <w:r>
        <w:rPr>
          <w:i/>
          <w:spacing w:val="-2"/>
          <w:sz w:val="24"/>
        </w:rPr>
        <w:t xml:space="preserve"> </w:t>
      </w:r>
      <w:r>
        <w:rPr>
          <w:i/>
          <w:sz w:val="24"/>
        </w:rPr>
        <w:t>remaining</w:t>
      </w:r>
      <w:r>
        <w:rPr>
          <w:i/>
          <w:spacing w:val="-2"/>
          <w:sz w:val="24"/>
        </w:rPr>
        <w:t xml:space="preserve"> </w:t>
      </w:r>
      <w:r>
        <w:rPr>
          <w:i/>
          <w:sz w:val="24"/>
        </w:rPr>
        <w:t>Green</w:t>
      </w:r>
      <w:r>
        <w:rPr>
          <w:i/>
          <w:spacing w:val="-4"/>
          <w:sz w:val="24"/>
        </w:rPr>
        <w:t xml:space="preserve"> </w:t>
      </w:r>
      <w:r>
        <w:rPr>
          <w:i/>
          <w:sz w:val="24"/>
        </w:rPr>
        <w:t>Belt</w:t>
      </w:r>
      <w:r>
        <w:rPr>
          <w:i/>
          <w:spacing w:val="-2"/>
          <w:sz w:val="24"/>
        </w:rPr>
        <w:t xml:space="preserve"> </w:t>
      </w:r>
      <w:proofErr w:type="gramStart"/>
      <w:r>
        <w:rPr>
          <w:i/>
          <w:sz w:val="24"/>
        </w:rPr>
        <w:t>land’.</w:t>
      </w:r>
      <w:proofErr w:type="gramEnd"/>
      <w:r>
        <w:rPr>
          <w:i/>
          <w:spacing w:val="40"/>
          <w:sz w:val="24"/>
        </w:rPr>
        <w:t xml:space="preserve"> </w:t>
      </w:r>
      <w:r>
        <w:rPr>
          <w:sz w:val="24"/>
        </w:rPr>
        <w:t>This</w:t>
      </w:r>
      <w:r>
        <w:rPr>
          <w:spacing w:val="-3"/>
          <w:sz w:val="24"/>
        </w:rPr>
        <w:t xml:space="preserve"> </w:t>
      </w:r>
      <w:r>
        <w:rPr>
          <w:sz w:val="24"/>
        </w:rPr>
        <w:t>is set out in paragraph 142 of the NPPF.</w:t>
      </w:r>
    </w:p>
    <w:p w14:paraId="56B4A5F0" w14:textId="77777777" w:rsidR="00520BBB" w:rsidRDefault="00000000">
      <w:pPr>
        <w:pStyle w:val="BodyText"/>
        <w:spacing w:before="159"/>
        <w:ind w:left="1877"/>
      </w:pPr>
      <w:bookmarkStart w:id="34" w:name="Regional_context:_"/>
      <w:bookmarkEnd w:id="34"/>
      <w:r>
        <w:rPr>
          <w:u w:val="single"/>
        </w:rPr>
        <w:t>Regional</w:t>
      </w:r>
      <w:r>
        <w:rPr>
          <w:spacing w:val="-4"/>
          <w:u w:val="single"/>
        </w:rPr>
        <w:t xml:space="preserve"> </w:t>
      </w:r>
      <w:r>
        <w:rPr>
          <w:spacing w:val="-2"/>
          <w:u w:val="single"/>
        </w:rPr>
        <w:t>context:</w:t>
      </w:r>
    </w:p>
    <w:p w14:paraId="6B4EBB5B" w14:textId="77777777" w:rsidR="00520BBB" w:rsidRDefault="00000000">
      <w:pPr>
        <w:pStyle w:val="BodyText"/>
        <w:spacing w:before="142"/>
        <w:ind w:left="1877"/>
      </w:pPr>
      <w:bookmarkStart w:id="35" w:name="Transport_Plans_"/>
      <w:bookmarkStart w:id="36" w:name="H2"/>
      <w:bookmarkEnd w:id="35"/>
      <w:bookmarkEnd w:id="36"/>
      <w:r>
        <w:rPr>
          <w:u w:val="single"/>
        </w:rPr>
        <w:t>Transport</w:t>
      </w:r>
      <w:r>
        <w:rPr>
          <w:spacing w:val="-5"/>
          <w:u w:val="single"/>
        </w:rPr>
        <w:t xml:space="preserve"> </w:t>
      </w:r>
      <w:r>
        <w:rPr>
          <w:spacing w:val="-2"/>
          <w:u w:val="single"/>
        </w:rPr>
        <w:t>Plans</w:t>
      </w:r>
    </w:p>
    <w:p w14:paraId="467683BA" w14:textId="77777777" w:rsidR="00520BBB" w:rsidRDefault="00000000">
      <w:pPr>
        <w:pStyle w:val="ListParagraph"/>
        <w:numPr>
          <w:ilvl w:val="1"/>
          <w:numId w:val="28"/>
        </w:numPr>
        <w:tabs>
          <w:tab w:val="left" w:pos="2008"/>
        </w:tabs>
        <w:spacing w:before="141"/>
        <w:ind w:left="2008" w:right="1593"/>
        <w:rPr>
          <w:sz w:val="24"/>
        </w:rPr>
      </w:pPr>
      <w:r>
        <w:rPr>
          <w:sz w:val="24"/>
        </w:rPr>
        <w:t>The</w:t>
      </w:r>
      <w:r>
        <w:rPr>
          <w:spacing w:val="-2"/>
          <w:sz w:val="24"/>
        </w:rPr>
        <w:t xml:space="preserve"> </w:t>
      </w:r>
      <w:r>
        <w:rPr>
          <w:sz w:val="24"/>
        </w:rPr>
        <w:t>Local</w:t>
      </w:r>
      <w:r>
        <w:rPr>
          <w:spacing w:val="-3"/>
          <w:sz w:val="24"/>
        </w:rPr>
        <w:t xml:space="preserve"> </w:t>
      </w:r>
      <w:r>
        <w:rPr>
          <w:sz w:val="24"/>
        </w:rPr>
        <w:t>Plan</w:t>
      </w:r>
      <w:r>
        <w:rPr>
          <w:spacing w:val="-2"/>
          <w:sz w:val="24"/>
        </w:rPr>
        <w:t xml:space="preserve"> </w:t>
      </w:r>
      <w:r>
        <w:rPr>
          <w:sz w:val="24"/>
        </w:rPr>
        <w:t>has</w:t>
      </w:r>
      <w:r>
        <w:rPr>
          <w:spacing w:val="-3"/>
          <w:sz w:val="24"/>
        </w:rPr>
        <w:t xml:space="preserve"> </w:t>
      </w:r>
      <w:proofErr w:type="gramStart"/>
      <w:r>
        <w:rPr>
          <w:sz w:val="24"/>
        </w:rPr>
        <w:t>taken</w:t>
      </w:r>
      <w:r>
        <w:rPr>
          <w:spacing w:val="-2"/>
          <w:sz w:val="24"/>
        </w:rPr>
        <w:t xml:space="preserve"> </w:t>
      </w:r>
      <w:r>
        <w:rPr>
          <w:sz w:val="24"/>
        </w:rPr>
        <w:t>into</w:t>
      </w:r>
      <w:r>
        <w:rPr>
          <w:spacing w:val="-2"/>
          <w:sz w:val="24"/>
        </w:rPr>
        <w:t xml:space="preserve"> </w:t>
      </w:r>
      <w:r>
        <w:rPr>
          <w:sz w:val="24"/>
        </w:rPr>
        <w:t>account</w:t>
      </w:r>
      <w:proofErr w:type="gramEnd"/>
      <w:r>
        <w:rPr>
          <w:spacing w:val="-2"/>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Local</w:t>
      </w:r>
      <w:r>
        <w:rPr>
          <w:spacing w:val="-3"/>
          <w:sz w:val="24"/>
        </w:rPr>
        <w:t xml:space="preserve"> </w:t>
      </w:r>
      <w:r>
        <w:rPr>
          <w:sz w:val="24"/>
        </w:rPr>
        <w:t>Transport Plan (LTP), which sets out Nottinghamshire's transport strategy.</w:t>
      </w:r>
      <w:r>
        <w:rPr>
          <w:spacing w:val="40"/>
          <w:sz w:val="24"/>
        </w:rPr>
        <w:t xml:space="preserve"> </w:t>
      </w:r>
      <w:r>
        <w:rPr>
          <w:sz w:val="24"/>
        </w:rPr>
        <w:t>The strategy covers all types of transport including public transport, walking, cycling, cars and freight.</w:t>
      </w:r>
    </w:p>
    <w:p w14:paraId="4BA83F2D" w14:textId="77777777" w:rsidR="00520BBB" w:rsidRDefault="00520BBB">
      <w:pPr>
        <w:pStyle w:val="BodyText"/>
        <w:spacing w:before="175"/>
      </w:pPr>
    </w:p>
    <w:p w14:paraId="108C7B91" w14:textId="77777777" w:rsidR="00520BBB" w:rsidRDefault="00000000">
      <w:pPr>
        <w:pStyle w:val="ListParagraph"/>
        <w:numPr>
          <w:ilvl w:val="1"/>
          <w:numId w:val="28"/>
        </w:numPr>
        <w:tabs>
          <w:tab w:val="left" w:pos="1864"/>
          <w:tab w:val="left" w:pos="6497"/>
        </w:tabs>
        <w:ind w:left="1864" w:right="1599" w:hanging="708"/>
        <w:rPr>
          <w:sz w:val="24"/>
        </w:rPr>
      </w:pPr>
      <w:r>
        <w:rPr>
          <w:sz w:val="24"/>
        </w:rPr>
        <w:t>The</w:t>
      </w:r>
      <w:r>
        <w:rPr>
          <w:spacing w:val="-2"/>
          <w:sz w:val="24"/>
        </w:rPr>
        <w:t xml:space="preserve"> </w:t>
      </w:r>
      <w:r>
        <w:rPr>
          <w:sz w:val="24"/>
        </w:rPr>
        <w:t>current</w:t>
      </w:r>
      <w:r>
        <w:rPr>
          <w:spacing w:val="-2"/>
          <w:sz w:val="24"/>
        </w:rPr>
        <w:t xml:space="preserve"> </w:t>
      </w:r>
      <w:r>
        <w:rPr>
          <w:sz w:val="24"/>
        </w:rPr>
        <w:t>Local</w:t>
      </w:r>
      <w:r>
        <w:rPr>
          <w:spacing w:val="-3"/>
          <w:sz w:val="24"/>
        </w:rPr>
        <w:t xml:space="preserve"> </w:t>
      </w:r>
      <w:r>
        <w:rPr>
          <w:sz w:val="24"/>
        </w:rPr>
        <w:t>Transport</w:t>
      </w:r>
      <w:r>
        <w:rPr>
          <w:spacing w:val="-2"/>
          <w:sz w:val="24"/>
        </w:rPr>
        <w:t xml:space="preserve"> </w:t>
      </w:r>
      <w:r>
        <w:rPr>
          <w:sz w:val="24"/>
        </w:rPr>
        <w:t>Plan</w:t>
      </w:r>
      <w:hyperlink w:anchor="_bookmark23" w:history="1">
        <w:r>
          <w:rPr>
            <w:position w:val="8"/>
            <w:sz w:val="16"/>
          </w:rPr>
          <w:t>24</w:t>
        </w:r>
      </w:hyperlink>
      <w:r>
        <w:rPr>
          <w:spacing w:val="19"/>
          <w:position w:val="8"/>
          <w:sz w:val="16"/>
        </w:rPr>
        <w:t xml:space="preserve"> </w:t>
      </w:r>
      <w:r>
        <w:rPr>
          <w:sz w:val="24"/>
        </w:rPr>
        <w:t>(known</w:t>
      </w:r>
      <w:r>
        <w:rPr>
          <w:spacing w:val="-4"/>
          <w:sz w:val="24"/>
        </w:rPr>
        <w:t xml:space="preserve"> </w:t>
      </w:r>
      <w:r>
        <w:rPr>
          <w:sz w:val="24"/>
        </w:rPr>
        <w:t>as</w:t>
      </w:r>
      <w:r>
        <w:rPr>
          <w:spacing w:val="-3"/>
          <w:sz w:val="24"/>
        </w:rPr>
        <w:t xml:space="preserve"> </w:t>
      </w:r>
      <w:r>
        <w:rPr>
          <w:sz w:val="24"/>
        </w:rPr>
        <w:t>the</w:t>
      </w:r>
      <w:r>
        <w:rPr>
          <w:spacing w:val="-2"/>
          <w:sz w:val="24"/>
        </w:rPr>
        <w:t xml:space="preserve"> </w:t>
      </w:r>
      <w:r>
        <w:rPr>
          <w:sz w:val="24"/>
        </w:rPr>
        <w:t>third</w:t>
      </w:r>
      <w:r>
        <w:rPr>
          <w:spacing w:val="-2"/>
          <w:sz w:val="24"/>
        </w:rPr>
        <w:t xml:space="preserve"> </w:t>
      </w:r>
      <w:r>
        <w:rPr>
          <w:sz w:val="24"/>
        </w:rPr>
        <w:t>Local</w:t>
      </w:r>
      <w:r>
        <w:rPr>
          <w:spacing w:val="-3"/>
          <w:sz w:val="24"/>
        </w:rPr>
        <w:t xml:space="preserve"> </w:t>
      </w:r>
      <w:r>
        <w:rPr>
          <w:sz w:val="24"/>
        </w:rPr>
        <w:t>Transport</w:t>
      </w:r>
      <w:r>
        <w:rPr>
          <w:spacing w:val="-2"/>
          <w:sz w:val="24"/>
        </w:rPr>
        <w:t xml:space="preserve"> </w:t>
      </w:r>
      <w:r>
        <w:rPr>
          <w:sz w:val="24"/>
        </w:rPr>
        <w:t>Plan) runs from 1 April 2011 to 31 March 2026.</w:t>
      </w:r>
      <w:r>
        <w:rPr>
          <w:sz w:val="24"/>
        </w:rPr>
        <w:tab/>
        <w:t>It is made up of two documents:</w:t>
      </w:r>
    </w:p>
    <w:p w14:paraId="786D1176" w14:textId="77777777" w:rsidR="00520BBB" w:rsidRDefault="00520BBB">
      <w:pPr>
        <w:pStyle w:val="BodyText"/>
        <w:rPr>
          <w:sz w:val="20"/>
        </w:rPr>
      </w:pPr>
    </w:p>
    <w:p w14:paraId="0B43C705" w14:textId="77777777" w:rsidR="00520BBB" w:rsidRDefault="00000000">
      <w:pPr>
        <w:pStyle w:val="BodyText"/>
        <w:spacing w:before="214"/>
        <w:rPr>
          <w:sz w:val="20"/>
        </w:rPr>
      </w:pPr>
      <w:r>
        <w:rPr>
          <w:noProof/>
          <w:sz w:val="20"/>
        </w:rPr>
        <mc:AlternateContent>
          <mc:Choice Requires="wps">
            <w:drawing>
              <wp:anchor distT="0" distB="0" distL="0" distR="0" simplePos="0" relativeHeight="487591424" behindDoc="1" locked="0" layoutInCell="1" allowOverlap="1" wp14:anchorId="60C95214" wp14:editId="6D99C599">
                <wp:simplePos x="0" y="0"/>
                <wp:positionH relativeFrom="page">
                  <wp:posOffset>914400</wp:posOffset>
                </wp:positionH>
                <wp:positionV relativeFrom="paragraph">
                  <wp:posOffset>297552</wp:posOffset>
                </wp:positionV>
                <wp:extent cx="1828800" cy="9525"/>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C4CB2" id="Graphic 14" o:spid="_x0000_s1026" alt="&quot;&quot;" style="position:absolute;margin-left:1in;margin-top:23.4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" path="m1828800,l,,,9144r1828800,l1828800,xe" fillcolor="black" stroked="f">
                <v:path arrowok="t"/>
                <w10:wrap type="topAndBottom" anchorx="page"/>
              </v:shape>
            </w:pict>
          </mc:Fallback>
        </mc:AlternateContent>
      </w:r>
    </w:p>
    <w:p w14:paraId="4236B4B4" w14:textId="4746DFB5" w:rsidR="00520BBB" w:rsidRPr="0093747A" w:rsidRDefault="00000000">
      <w:pPr>
        <w:spacing w:before="99"/>
        <w:ind w:left="1157"/>
        <w:rPr>
          <w:rFonts w:ascii="Calibri"/>
          <w:sz w:val="20"/>
        </w:rPr>
      </w:pPr>
      <w:bookmarkStart w:id="37" w:name="_bookmark23"/>
      <w:bookmarkEnd w:id="37"/>
      <w:r>
        <w:rPr>
          <w:rFonts w:ascii="Calibri"/>
          <w:position w:val="7"/>
          <w:sz w:val="13"/>
        </w:rPr>
        <w:t>24</w:t>
      </w:r>
      <w:r>
        <w:rPr>
          <w:rFonts w:ascii="Calibri"/>
          <w:spacing w:val="-2"/>
          <w:position w:val="7"/>
          <w:sz w:val="13"/>
        </w:rPr>
        <w:t xml:space="preserve"> </w:t>
      </w:r>
      <w:proofErr w:type="gramStart"/>
      <w:r w:rsidRPr="0093747A">
        <w:rPr>
          <w:rFonts w:ascii="Calibri"/>
          <w:sz w:val="20"/>
        </w:rPr>
        <w:t xml:space="preserve">https://www.nottinghamshire.gov.uk/transport/public-transport/plans-strategies-policies/local-transport- </w:t>
      </w:r>
      <w:proofErr w:type="spellStart"/>
      <w:r w:rsidRPr="0093747A">
        <w:rPr>
          <w:rFonts w:ascii="Calibri"/>
          <w:spacing w:val="-2"/>
          <w:sz w:val="20"/>
        </w:rPr>
        <w:t>plan#</w:t>
      </w:r>
      <w:proofErr w:type="gramEnd"/>
      <w:r w:rsidRPr="0093747A">
        <w:rPr>
          <w:rFonts w:ascii="Calibri"/>
          <w:spacing w:val="-2"/>
          <w:sz w:val="20"/>
        </w:rPr>
        <w:t>implementation</w:t>
      </w:r>
      <w:proofErr w:type="spellEnd"/>
    </w:p>
    <w:p w14:paraId="47BF2579" w14:textId="77777777" w:rsidR="00520BBB" w:rsidRDefault="00520BBB">
      <w:pPr>
        <w:rPr>
          <w:rFonts w:ascii="Calibri"/>
          <w:sz w:val="20"/>
        </w:rPr>
        <w:sectPr w:rsidR="00520BBB">
          <w:pgSz w:w="11910" w:h="16840"/>
          <w:pgMar w:top="1340" w:right="0" w:bottom="1240" w:left="283" w:header="0" w:footer="1047" w:gutter="0"/>
          <w:cols w:space="720"/>
        </w:sectPr>
      </w:pPr>
    </w:p>
    <w:p w14:paraId="0B0D62C2" w14:textId="77777777" w:rsidR="00520BBB" w:rsidRDefault="00000000">
      <w:pPr>
        <w:pStyle w:val="ListParagraph"/>
        <w:numPr>
          <w:ilvl w:val="0"/>
          <w:numId w:val="27"/>
        </w:numPr>
        <w:tabs>
          <w:tab w:val="left" w:pos="2225"/>
        </w:tabs>
        <w:spacing w:before="82"/>
        <w:ind w:right="1478"/>
        <w:rPr>
          <w:sz w:val="24"/>
        </w:rPr>
      </w:pPr>
      <w:r>
        <w:rPr>
          <w:sz w:val="24"/>
        </w:rPr>
        <w:lastRenderedPageBreak/>
        <w:t>the</w:t>
      </w:r>
      <w:r>
        <w:rPr>
          <w:spacing w:val="-4"/>
          <w:sz w:val="24"/>
        </w:rPr>
        <w:t xml:space="preserve"> </w:t>
      </w:r>
      <w:r>
        <w:rPr>
          <w:sz w:val="24"/>
        </w:rPr>
        <w:t>Local</w:t>
      </w:r>
      <w:r>
        <w:rPr>
          <w:spacing w:val="-3"/>
          <w:sz w:val="24"/>
        </w:rPr>
        <w:t xml:space="preserve"> </w:t>
      </w:r>
      <w:r>
        <w:rPr>
          <w:sz w:val="24"/>
        </w:rPr>
        <w:t>Transport</w:t>
      </w:r>
      <w:r>
        <w:rPr>
          <w:spacing w:val="-5"/>
          <w:sz w:val="24"/>
        </w:rPr>
        <w:t xml:space="preserve"> </w:t>
      </w:r>
      <w:r>
        <w:rPr>
          <w:sz w:val="24"/>
        </w:rPr>
        <w:t>Plan</w:t>
      </w:r>
      <w:r>
        <w:rPr>
          <w:spacing w:val="-2"/>
          <w:sz w:val="24"/>
        </w:rPr>
        <w:t xml:space="preserve"> </w:t>
      </w:r>
      <w:r>
        <w:rPr>
          <w:sz w:val="24"/>
        </w:rPr>
        <w:t>strategy</w:t>
      </w:r>
      <w:r>
        <w:rPr>
          <w:spacing w:val="-3"/>
          <w:sz w:val="24"/>
        </w:rPr>
        <w:t xml:space="preserve"> </w:t>
      </w:r>
      <w:r>
        <w:rPr>
          <w:sz w:val="24"/>
        </w:rPr>
        <w:t>which</w:t>
      </w:r>
      <w:r>
        <w:rPr>
          <w:spacing w:val="-2"/>
          <w:sz w:val="24"/>
        </w:rPr>
        <w:t xml:space="preserve"> </w:t>
      </w:r>
      <w:r>
        <w:rPr>
          <w:sz w:val="24"/>
        </w:rPr>
        <w:t>details</w:t>
      </w:r>
      <w:r>
        <w:rPr>
          <w:spacing w:val="-3"/>
          <w:sz w:val="24"/>
        </w:rPr>
        <w:t xml:space="preserve"> </w:t>
      </w:r>
      <w:r>
        <w:rPr>
          <w:sz w:val="24"/>
        </w:rPr>
        <w:t>the</w:t>
      </w:r>
      <w:r>
        <w:rPr>
          <w:spacing w:val="-2"/>
          <w:sz w:val="24"/>
        </w:rPr>
        <w:t xml:space="preserve"> </w:t>
      </w:r>
      <w:r>
        <w:rPr>
          <w:sz w:val="24"/>
        </w:rPr>
        <w:t>County</w:t>
      </w:r>
      <w:r>
        <w:rPr>
          <w:spacing w:val="-5"/>
          <w:sz w:val="24"/>
        </w:rPr>
        <w:t xml:space="preserve"> </w:t>
      </w:r>
      <w:r>
        <w:rPr>
          <w:sz w:val="24"/>
        </w:rPr>
        <w:t>Council's</w:t>
      </w:r>
      <w:r>
        <w:rPr>
          <w:spacing w:val="-5"/>
          <w:sz w:val="24"/>
        </w:rPr>
        <w:t xml:space="preserve"> </w:t>
      </w:r>
      <w:r>
        <w:rPr>
          <w:sz w:val="24"/>
        </w:rPr>
        <w:t>vision and the strategy, and</w:t>
      </w:r>
    </w:p>
    <w:p w14:paraId="1B92711D" w14:textId="77777777" w:rsidR="00520BBB" w:rsidRDefault="00000000">
      <w:pPr>
        <w:pStyle w:val="ListParagraph"/>
        <w:numPr>
          <w:ilvl w:val="0"/>
          <w:numId w:val="27"/>
        </w:numPr>
        <w:tabs>
          <w:tab w:val="left" w:pos="2224"/>
        </w:tabs>
        <w:spacing w:line="237" w:lineRule="auto"/>
        <w:ind w:left="2224" w:right="2067"/>
        <w:rPr>
          <w:sz w:val="24"/>
        </w:rPr>
      </w:pPr>
      <w:r>
        <w:rPr>
          <w:sz w:val="24"/>
        </w:rPr>
        <w:t>the</w:t>
      </w:r>
      <w:r>
        <w:rPr>
          <w:spacing w:val="-4"/>
          <w:sz w:val="24"/>
        </w:rPr>
        <w:t xml:space="preserve"> </w:t>
      </w:r>
      <w:r>
        <w:rPr>
          <w:sz w:val="24"/>
        </w:rPr>
        <w:t>Implementation</w:t>
      </w:r>
      <w:r>
        <w:rPr>
          <w:spacing w:val="-6"/>
          <w:sz w:val="24"/>
        </w:rPr>
        <w:t xml:space="preserve"> </w:t>
      </w:r>
      <w:r>
        <w:rPr>
          <w:sz w:val="24"/>
        </w:rPr>
        <w:t>Plan</w:t>
      </w:r>
      <w:r>
        <w:rPr>
          <w:spacing w:val="-4"/>
          <w:sz w:val="24"/>
        </w:rPr>
        <w:t xml:space="preserve"> </w:t>
      </w:r>
      <w:r>
        <w:rPr>
          <w:sz w:val="24"/>
        </w:rPr>
        <w:t>2018/19-2020/21</w:t>
      </w:r>
      <w:r>
        <w:rPr>
          <w:spacing w:val="-6"/>
          <w:sz w:val="24"/>
        </w:rPr>
        <w:t xml:space="preserve"> </w:t>
      </w:r>
      <w:r>
        <w:rPr>
          <w:sz w:val="24"/>
        </w:rPr>
        <w:t>which</w:t>
      </w:r>
      <w:r>
        <w:rPr>
          <w:spacing w:val="-4"/>
          <w:sz w:val="24"/>
        </w:rPr>
        <w:t xml:space="preserve"> </w:t>
      </w:r>
      <w:r>
        <w:rPr>
          <w:sz w:val="24"/>
        </w:rPr>
        <w:t>details</w:t>
      </w:r>
      <w:r>
        <w:rPr>
          <w:spacing w:val="-5"/>
          <w:sz w:val="24"/>
        </w:rPr>
        <w:t xml:space="preserve"> </w:t>
      </w:r>
      <w:r>
        <w:rPr>
          <w:sz w:val="24"/>
        </w:rPr>
        <w:t>the</w:t>
      </w:r>
      <w:r>
        <w:rPr>
          <w:spacing w:val="-4"/>
          <w:sz w:val="24"/>
        </w:rPr>
        <w:t xml:space="preserve"> </w:t>
      </w:r>
      <w:r>
        <w:rPr>
          <w:sz w:val="24"/>
        </w:rPr>
        <w:t>transport improvements that will help deliver the strategy.</w:t>
      </w:r>
    </w:p>
    <w:p w14:paraId="5C0A27B2" w14:textId="77777777" w:rsidR="00520BBB" w:rsidRDefault="00520BBB">
      <w:pPr>
        <w:pStyle w:val="BodyText"/>
        <w:spacing w:before="183"/>
      </w:pPr>
    </w:p>
    <w:p w14:paraId="0CA1C06B" w14:textId="77777777" w:rsidR="00520BBB" w:rsidRDefault="00000000">
      <w:pPr>
        <w:pStyle w:val="ListParagraph"/>
        <w:numPr>
          <w:ilvl w:val="1"/>
          <w:numId w:val="28"/>
        </w:numPr>
        <w:tabs>
          <w:tab w:val="left" w:pos="1864"/>
        </w:tabs>
        <w:ind w:left="1864" w:right="1573" w:hanging="708"/>
        <w:rPr>
          <w:sz w:val="24"/>
        </w:rPr>
      </w:pPr>
      <w:r>
        <w:rPr>
          <w:sz w:val="24"/>
        </w:rPr>
        <w:t>Nottinghamshire County Council is currently drafting a Bus Service Improvement Plan (BSIP) for Nottinghamshire and Nottingham, in collaboration</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local</w:t>
      </w:r>
      <w:r>
        <w:rPr>
          <w:spacing w:val="-3"/>
          <w:sz w:val="24"/>
        </w:rPr>
        <w:t xml:space="preserve"> </w:t>
      </w:r>
      <w:r>
        <w:rPr>
          <w:sz w:val="24"/>
        </w:rPr>
        <w:t>bus</w:t>
      </w:r>
      <w:r>
        <w:rPr>
          <w:spacing w:val="-3"/>
          <w:sz w:val="24"/>
        </w:rPr>
        <w:t xml:space="preserve"> </w:t>
      </w:r>
      <w:r>
        <w:rPr>
          <w:sz w:val="24"/>
        </w:rPr>
        <w:t>operators.</w:t>
      </w:r>
      <w:r>
        <w:rPr>
          <w:spacing w:val="-2"/>
          <w:sz w:val="24"/>
        </w:rPr>
        <w:t xml:space="preserve"> </w:t>
      </w:r>
      <w:r>
        <w:rPr>
          <w:sz w:val="24"/>
        </w:rPr>
        <w:t>This</w:t>
      </w:r>
      <w:r>
        <w:rPr>
          <w:spacing w:val="-3"/>
          <w:sz w:val="24"/>
        </w:rPr>
        <w:t xml:space="preserve"> </w:t>
      </w:r>
      <w:r>
        <w:rPr>
          <w:sz w:val="24"/>
        </w:rPr>
        <w:t>will</w:t>
      </w:r>
      <w:r>
        <w:rPr>
          <w:spacing w:val="-3"/>
          <w:sz w:val="24"/>
        </w:rPr>
        <w:t xml:space="preserve"> </w:t>
      </w:r>
      <w:proofErr w:type="gramStart"/>
      <w:r>
        <w:rPr>
          <w:sz w:val="24"/>
        </w:rPr>
        <w:t>inform</w:t>
      </w:r>
      <w:proofErr w:type="gramEnd"/>
      <w:r>
        <w:rPr>
          <w:spacing w:val="-1"/>
          <w:sz w:val="24"/>
        </w:rPr>
        <w:t xml:space="preserve"> </w:t>
      </w:r>
      <w:r>
        <w:rPr>
          <w:sz w:val="24"/>
        </w:rPr>
        <w:t>the</w:t>
      </w:r>
      <w:r>
        <w:rPr>
          <w:spacing w:val="-2"/>
          <w:sz w:val="24"/>
        </w:rPr>
        <w:t xml:space="preserve"> </w:t>
      </w:r>
      <w:r>
        <w:rPr>
          <w:sz w:val="24"/>
        </w:rPr>
        <w:t>development</w:t>
      </w:r>
      <w:r>
        <w:rPr>
          <w:spacing w:val="-5"/>
          <w:sz w:val="24"/>
        </w:rPr>
        <w:t xml:space="preserve"> </w:t>
      </w:r>
      <w:r>
        <w:rPr>
          <w:sz w:val="24"/>
        </w:rPr>
        <w:t xml:space="preserve">of the Enhanced Partnership (EP) Plan and Scheme. Transport connectivity to existing train stations within Ashfield and to </w:t>
      </w:r>
      <w:proofErr w:type="spellStart"/>
      <w:r>
        <w:rPr>
          <w:sz w:val="24"/>
        </w:rPr>
        <w:t>neighbouring</w:t>
      </w:r>
      <w:proofErr w:type="spellEnd"/>
      <w:r>
        <w:rPr>
          <w:sz w:val="24"/>
        </w:rPr>
        <w:t xml:space="preserve"> districts is required along with enabling access to employment. Ashfield is not solely a feeder for employment opportunities in </w:t>
      </w:r>
      <w:proofErr w:type="spellStart"/>
      <w:r>
        <w:rPr>
          <w:sz w:val="24"/>
        </w:rPr>
        <w:t>neighbouring</w:t>
      </w:r>
      <w:proofErr w:type="spellEnd"/>
      <w:r>
        <w:rPr>
          <w:sz w:val="24"/>
        </w:rPr>
        <w:t xml:space="preserve"> cities but has employment opportunities within the district.</w:t>
      </w:r>
    </w:p>
    <w:p w14:paraId="345F79CD" w14:textId="77777777" w:rsidR="00520BBB" w:rsidRDefault="00520BBB">
      <w:pPr>
        <w:pStyle w:val="BodyText"/>
        <w:spacing w:before="183"/>
      </w:pPr>
    </w:p>
    <w:p w14:paraId="4DD07867" w14:textId="77777777" w:rsidR="00520BBB" w:rsidRDefault="00000000">
      <w:pPr>
        <w:pStyle w:val="ListParagraph"/>
        <w:numPr>
          <w:ilvl w:val="1"/>
          <w:numId w:val="28"/>
        </w:numPr>
        <w:tabs>
          <w:tab w:val="left" w:pos="1864"/>
        </w:tabs>
        <w:ind w:left="1864" w:right="1546" w:hanging="708"/>
        <w:rPr>
          <w:sz w:val="24"/>
        </w:rPr>
      </w:pPr>
      <w:r>
        <w:rPr>
          <w:sz w:val="24"/>
        </w:rPr>
        <w:t>The</w:t>
      </w:r>
      <w:r>
        <w:rPr>
          <w:spacing w:val="-2"/>
          <w:sz w:val="24"/>
        </w:rPr>
        <w:t xml:space="preserve"> </w:t>
      </w:r>
      <w:r>
        <w:rPr>
          <w:sz w:val="24"/>
        </w:rPr>
        <w:t>County</w:t>
      </w:r>
      <w:r>
        <w:rPr>
          <w:spacing w:val="-3"/>
          <w:sz w:val="24"/>
        </w:rPr>
        <w:t xml:space="preserve"> </w:t>
      </w:r>
      <w:r>
        <w:rPr>
          <w:sz w:val="24"/>
        </w:rPr>
        <w:t>Council</w:t>
      </w:r>
      <w:r>
        <w:rPr>
          <w:spacing w:val="-3"/>
          <w:sz w:val="24"/>
        </w:rPr>
        <w:t xml:space="preserve"> </w:t>
      </w:r>
      <w:r>
        <w:rPr>
          <w:sz w:val="24"/>
        </w:rPr>
        <w:t>have</w:t>
      </w:r>
      <w:r>
        <w:rPr>
          <w:spacing w:val="-2"/>
          <w:sz w:val="24"/>
        </w:rPr>
        <w:t xml:space="preserve"> </w:t>
      </w:r>
      <w:r>
        <w:rPr>
          <w:sz w:val="24"/>
        </w:rPr>
        <w:t>undertaken</w:t>
      </w:r>
      <w:r>
        <w:rPr>
          <w:spacing w:val="-4"/>
          <w:sz w:val="24"/>
        </w:rPr>
        <w:t xml:space="preserve"> </w:t>
      </w:r>
      <w:proofErr w:type="gramStart"/>
      <w:r>
        <w:rPr>
          <w:sz w:val="24"/>
        </w:rPr>
        <w:t>a</w:t>
      </w:r>
      <w:r>
        <w:rPr>
          <w:spacing w:val="-2"/>
          <w:sz w:val="24"/>
        </w:rPr>
        <w:t xml:space="preserve"> </w:t>
      </w:r>
      <w:r>
        <w:rPr>
          <w:sz w:val="24"/>
        </w:rPr>
        <w:t>number</w:t>
      </w:r>
      <w:r>
        <w:rPr>
          <w:spacing w:val="-4"/>
          <w:sz w:val="24"/>
        </w:rPr>
        <w:t xml:space="preserve"> </w:t>
      </w:r>
      <w:r>
        <w:rPr>
          <w:sz w:val="24"/>
        </w:rPr>
        <w:t>of</w:t>
      </w:r>
      <w:proofErr w:type="gramEnd"/>
      <w:r>
        <w:rPr>
          <w:spacing w:val="-2"/>
          <w:sz w:val="24"/>
        </w:rPr>
        <w:t xml:space="preserve"> </w:t>
      </w:r>
      <w:r>
        <w:rPr>
          <w:sz w:val="24"/>
        </w:rPr>
        <w:t>studies</w:t>
      </w:r>
      <w:r>
        <w:rPr>
          <w:spacing w:val="-5"/>
          <w:sz w:val="24"/>
        </w:rPr>
        <w:t xml:space="preserve"> </w:t>
      </w:r>
      <w:r>
        <w:rPr>
          <w:sz w:val="24"/>
        </w:rPr>
        <w:t>to</w:t>
      </w:r>
      <w:r>
        <w:rPr>
          <w:spacing w:val="-2"/>
          <w:sz w:val="24"/>
        </w:rPr>
        <w:t xml:space="preserve"> </w:t>
      </w:r>
      <w:r>
        <w:rPr>
          <w:sz w:val="24"/>
        </w:rPr>
        <w:t>identify</w:t>
      </w:r>
      <w:r>
        <w:rPr>
          <w:spacing w:val="-5"/>
          <w:sz w:val="24"/>
        </w:rPr>
        <w:t xml:space="preserve"> </w:t>
      </w:r>
      <w:r>
        <w:rPr>
          <w:sz w:val="24"/>
        </w:rPr>
        <w:t>potential options for improvements to local roads in Ashfield which are anticipated to influence future Implementation Plans.</w:t>
      </w:r>
    </w:p>
    <w:p w14:paraId="51A7D378" w14:textId="77777777" w:rsidR="00520BBB" w:rsidRDefault="00520BBB">
      <w:pPr>
        <w:pStyle w:val="BodyText"/>
        <w:spacing w:before="182"/>
      </w:pPr>
    </w:p>
    <w:p w14:paraId="2E688A72" w14:textId="77777777" w:rsidR="00520BBB" w:rsidRDefault="00000000">
      <w:pPr>
        <w:pStyle w:val="BodyText"/>
        <w:ind w:left="1876"/>
      </w:pPr>
      <w:bookmarkStart w:id="38" w:name="D2N2_Local_Economic_Partnership_"/>
      <w:bookmarkEnd w:id="38"/>
      <w:r>
        <w:rPr>
          <w:u w:val="single"/>
        </w:rPr>
        <w:t>D2N2</w:t>
      </w:r>
      <w:r>
        <w:rPr>
          <w:spacing w:val="-5"/>
          <w:u w:val="single"/>
        </w:rPr>
        <w:t xml:space="preserve"> </w:t>
      </w:r>
      <w:r>
        <w:rPr>
          <w:u w:val="single"/>
        </w:rPr>
        <w:t>Local</w:t>
      </w:r>
      <w:r>
        <w:rPr>
          <w:spacing w:val="-5"/>
          <w:u w:val="single"/>
        </w:rPr>
        <w:t xml:space="preserve"> </w:t>
      </w:r>
      <w:r>
        <w:rPr>
          <w:u w:val="single"/>
        </w:rPr>
        <w:t>Economic</w:t>
      </w:r>
      <w:r>
        <w:rPr>
          <w:spacing w:val="-7"/>
          <w:u w:val="single"/>
        </w:rPr>
        <w:t xml:space="preserve"> </w:t>
      </w:r>
      <w:r>
        <w:rPr>
          <w:spacing w:val="-2"/>
          <w:u w:val="single"/>
        </w:rPr>
        <w:t>Partnership</w:t>
      </w:r>
    </w:p>
    <w:p w14:paraId="7B9407CF" w14:textId="77777777" w:rsidR="00520BBB" w:rsidRDefault="00000000">
      <w:pPr>
        <w:pStyle w:val="ListParagraph"/>
        <w:numPr>
          <w:ilvl w:val="1"/>
          <w:numId w:val="28"/>
        </w:numPr>
        <w:tabs>
          <w:tab w:val="left" w:pos="1865"/>
        </w:tabs>
        <w:spacing w:before="142"/>
        <w:ind w:left="1865" w:right="1600" w:hanging="708"/>
        <w:rPr>
          <w:sz w:val="24"/>
        </w:rPr>
      </w:pPr>
      <w:r>
        <w:rPr>
          <w:sz w:val="24"/>
        </w:rPr>
        <w:t>Local</w:t>
      </w:r>
      <w:r>
        <w:rPr>
          <w:spacing w:val="-4"/>
          <w:sz w:val="24"/>
        </w:rPr>
        <w:t xml:space="preserve"> </w:t>
      </w:r>
      <w:r>
        <w:rPr>
          <w:sz w:val="24"/>
        </w:rPr>
        <w:t>Economic</w:t>
      </w:r>
      <w:r>
        <w:rPr>
          <w:spacing w:val="-5"/>
          <w:sz w:val="24"/>
        </w:rPr>
        <w:t xml:space="preserve"> </w:t>
      </w:r>
      <w:r>
        <w:rPr>
          <w:sz w:val="24"/>
        </w:rPr>
        <w:t>Partnerships</w:t>
      </w:r>
      <w:r>
        <w:rPr>
          <w:spacing w:val="-4"/>
          <w:sz w:val="24"/>
        </w:rPr>
        <w:t xml:space="preserve"> </w:t>
      </w:r>
      <w:r>
        <w:rPr>
          <w:sz w:val="24"/>
        </w:rPr>
        <w:t>(LEPs)</w:t>
      </w:r>
      <w:r>
        <w:rPr>
          <w:spacing w:val="-6"/>
          <w:sz w:val="24"/>
        </w:rPr>
        <w:t xml:space="preserve"> </w:t>
      </w:r>
      <w:r>
        <w:rPr>
          <w:sz w:val="24"/>
        </w:rPr>
        <w:t>are</w:t>
      </w:r>
      <w:r>
        <w:rPr>
          <w:spacing w:val="-3"/>
          <w:sz w:val="24"/>
        </w:rPr>
        <w:t xml:space="preserve"> </w:t>
      </w:r>
      <w:r>
        <w:rPr>
          <w:sz w:val="24"/>
        </w:rPr>
        <w:t>non-statutory</w:t>
      </w:r>
      <w:r>
        <w:rPr>
          <w:spacing w:val="-5"/>
          <w:sz w:val="24"/>
        </w:rPr>
        <w:t xml:space="preserve"> </w:t>
      </w:r>
      <w:r>
        <w:rPr>
          <w:sz w:val="24"/>
        </w:rPr>
        <w:t>partnerships</w:t>
      </w:r>
      <w:r>
        <w:rPr>
          <w:spacing w:val="-5"/>
          <w:sz w:val="24"/>
        </w:rPr>
        <w:t xml:space="preserve"> </w:t>
      </w:r>
      <w:r>
        <w:rPr>
          <w:sz w:val="24"/>
        </w:rPr>
        <w:t>between local authorities and businesses, which promote economic growth in their local area.</w:t>
      </w:r>
      <w:r>
        <w:rPr>
          <w:spacing w:val="40"/>
          <w:sz w:val="24"/>
        </w:rPr>
        <w:t xml:space="preserve"> </w:t>
      </w:r>
      <w:r>
        <w:rPr>
          <w:sz w:val="24"/>
        </w:rPr>
        <w:t>D2N2 is the LEP that covers Nottinghamshire and Derbyshire.</w:t>
      </w:r>
    </w:p>
    <w:p w14:paraId="78FC8C94" w14:textId="77777777" w:rsidR="00520BBB" w:rsidRDefault="00520BBB">
      <w:pPr>
        <w:pStyle w:val="BodyText"/>
        <w:spacing w:before="182"/>
      </w:pPr>
    </w:p>
    <w:p w14:paraId="0BA9F7B0" w14:textId="77777777" w:rsidR="00520BBB" w:rsidRDefault="00000000">
      <w:pPr>
        <w:pStyle w:val="ListParagraph"/>
        <w:numPr>
          <w:ilvl w:val="1"/>
          <w:numId w:val="28"/>
        </w:numPr>
        <w:tabs>
          <w:tab w:val="left" w:pos="1865"/>
        </w:tabs>
        <w:spacing w:line="237" w:lineRule="auto"/>
        <w:ind w:left="1865" w:right="1548" w:hanging="708"/>
        <w:rPr>
          <w:sz w:val="24"/>
        </w:rPr>
      </w:pPr>
      <w:r>
        <w:rPr>
          <w:sz w:val="24"/>
        </w:rPr>
        <w:t>D2N2</w:t>
      </w:r>
      <w:r>
        <w:rPr>
          <w:spacing w:val="-2"/>
          <w:sz w:val="24"/>
        </w:rPr>
        <w:t xml:space="preserve"> </w:t>
      </w:r>
      <w:r>
        <w:rPr>
          <w:sz w:val="24"/>
        </w:rPr>
        <w:t>has</w:t>
      </w:r>
      <w:r>
        <w:rPr>
          <w:spacing w:val="-5"/>
          <w:sz w:val="24"/>
        </w:rPr>
        <w:t xml:space="preserve"> </w:t>
      </w:r>
      <w:r>
        <w:rPr>
          <w:sz w:val="24"/>
        </w:rPr>
        <w:t>published</w:t>
      </w:r>
      <w:r>
        <w:rPr>
          <w:spacing w:val="-4"/>
          <w:sz w:val="24"/>
        </w:rPr>
        <w:t xml:space="preserve"> </w:t>
      </w:r>
      <w:r>
        <w:rPr>
          <w:sz w:val="24"/>
        </w:rPr>
        <w:t>an</w:t>
      </w:r>
      <w:r>
        <w:rPr>
          <w:spacing w:val="-2"/>
          <w:sz w:val="24"/>
        </w:rPr>
        <w:t xml:space="preserve"> </w:t>
      </w:r>
      <w:r>
        <w:rPr>
          <w:sz w:val="24"/>
        </w:rPr>
        <w:t>updated</w:t>
      </w:r>
      <w:r>
        <w:rPr>
          <w:spacing w:val="-4"/>
          <w:sz w:val="24"/>
        </w:rPr>
        <w:t xml:space="preserve"> </w:t>
      </w:r>
      <w:r>
        <w:rPr>
          <w:sz w:val="24"/>
        </w:rPr>
        <w:t>Strategic</w:t>
      </w:r>
      <w:r>
        <w:rPr>
          <w:spacing w:val="-3"/>
          <w:sz w:val="24"/>
        </w:rPr>
        <w:t xml:space="preserve"> </w:t>
      </w:r>
      <w:r>
        <w:rPr>
          <w:sz w:val="24"/>
        </w:rPr>
        <w:t>Economic</w:t>
      </w:r>
      <w:r>
        <w:rPr>
          <w:spacing w:val="-3"/>
          <w:sz w:val="24"/>
        </w:rPr>
        <w:t xml:space="preserve"> </w:t>
      </w:r>
      <w:r>
        <w:rPr>
          <w:sz w:val="24"/>
        </w:rPr>
        <w:t>Plan</w:t>
      </w:r>
      <w:r>
        <w:rPr>
          <w:spacing w:val="-2"/>
          <w:sz w:val="24"/>
        </w:rPr>
        <w:t xml:space="preserve"> </w:t>
      </w:r>
      <w:r>
        <w:rPr>
          <w:sz w:val="24"/>
        </w:rPr>
        <w:t>as</w:t>
      </w:r>
      <w:r>
        <w:rPr>
          <w:spacing w:val="-5"/>
          <w:sz w:val="24"/>
        </w:rPr>
        <w:t xml:space="preserve"> </w:t>
      </w:r>
      <w:r>
        <w:rPr>
          <w:sz w:val="24"/>
        </w:rPr>
        <w:t>the</w:t>
      </w:r>
      <w:r>
        <w:rPr>
          <w:spacing w:val="-4"/>
          <w:sz w:val="24"/>
        </w:rPr>
        <w:t xml:space="preserve"> </w:t>
      </w:r>
      <w:r>
        <w:rPr>
          <w:sz w:val="24"/>
        </w:rPr>
        <w:t>first</w:t>
      </w:r>
      <w:r>
        <w:rPr>
          <w:spacing w:val="-2"/>
          <w:sz w:val="24"/>
        </w:rPr>
        <w:t xml:space="preserve"> </w:t>
      </w:r>
      <w:r>
        <w:rPr>
          <w:sz w:val="24"/>
        </w:rPr>
        <w:t>stage</w:t>
      </w:r>
      <w:r>
        <w:rPr>
          <w:spacing w:val="-2"/>
          <w:sz w:val="24"/>
        </w:rPr>
        <w:t xml:space="preserve"> </w:t>
      </w:r>
      <w:r>
        <w:rPr>
          <w:sz w:val="24"/>
        </w:rPr>
        <w:t xml:space="preserve">of its Local Industrial Strategy (LIS) and a draft Local Industrial Strategy. This has been </w:t>
      </w:r>
      <w:proofErr w:type="spellStart"/>
      <w:r>
        <w:rPr>
          <w:sz w:val="24"/>
        </w:rPr>
        <w:t>summarised</w:t>
      </w:r>
      <w:proofErr w:type="spellEnd"/>
      <w:r>
        <w:rPr>
          <w:sz w:val="24"/>
        </w:rPr>
        <w:t xml:space="preserve"> by the Local Economic Partnership Network</w:t>
      </w:r>
      <w:hyperlink w:anchor="_bookmark24" w:history="1">
        <w:r>
          <w:rPr>
            <w:position w:val="8"/>
            <w:sz w:val="16"/>
          </w:rPr>
          <w:t>25</w:t>
        </w:r>
      </w:hyperlink>
      <w:r>
        <w:rPr>
          <w:spacing w:val="37"/>
          <w:position w:val="8"/>
          <w:sz w:val="16"/>
        </w:rPr>
        <w:t xml:space="preserve"> </w:t>
      </w:r>
      <w:r>
        <w:rPr>
          <w:sz w:val="24"/>
        </w:rPr>
        <w:t xml:space="preserve">as </w:t>
      </w:r>
      <w:r>
        <w:rPr>
          <w:spacing w:val="-2"/>
          <w:sz w:val="24"/>
        </w:rPr>
        <w:t>follows:</w:t>
      </w:r>
    </w:p>
    <w:p w14:paraId="128FE066" w14:textId="77777777" w:rsidR="00520BBB" w:rsidRDefault="00520BBB">
      <w:pPr>
        <w:pStyle w:val="BodyText"/>
        <w:spacing w:before="186"/>
      </w:pPr>
    </w:p>
    <w:p w14:paraId="34A06B24" w14:textId="77777777" w:rsidR="00520BBB" w:rsidRDefault="00000000">
      <w:pPr>
        <w:spacing w:before="1" w:line="259" w:lineRule="auto"/>
        <w:ind w:left="1865" w:right="1515"/>
        <w:rPr>
          <w:sz w:val="24"/>
        </w:rPr>
      </w:pPr>
      <w:r>
        <w:rPr>
          <w:i/>
          <w:sz w:val="24"/>
        </w:rPr>
        <w:t>‘The D2N2 LEP’s Local Industrial Strategy deliver a roadmap towards achieving the vision that ‘by 2030, D2N2 will have a transformed high-value economy, prosperous, healthy and inclusive, and one of the most productive in</w:t>
      </w:r>
      <w:r>
        <w:rPr>
          <w:i/>
          <w:spacing w:val="-2"/>
          <w:sz w:val="24"/>
        </w:rPr>
        <w:t xml:space="preserve"> </w:t>
      </w:r>
      <w:r>
        <w:rPr>
          <w:i/>
          <w:sz w:val="24"/>
        </w:rPr>
        <w:t>Europe.</w:t>
      </w:r>
      <w:r>
        <w:rPr>
          <w:i/>
          <w:spacing w:val="-2"/>
          <w:sz w:val="24"/>
        </w:rPr>
        <w:t xml:space="preserve"> </w:t>
      </w:r>
      <w:r>
        <w:rPr>
          <w:i/>
          <w:sz w:val="24"/>
        </w:rPr>
        <w:t>The</w:t>
      </w:r>
      <w:r>
        <w:rPr>
          <w:i/>
          <w:spacing w:val="-2"/>
          <w:sz w:val="24"/>
        </w:rPr>
        <w:t xml:space="preserve"> </w:t>
      </w:r>
      <w:r>
        <w:rPr>
          <w:i/>
          <w:sz w:val="24"/>
        </w:rPr>
        <w:t>spark</w:t>
      </w:r>
      <w:r>
        <w:rPr>
          <w:i/>
          <w:spacing w:val="-3"/>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UK’s</w:t>
      </w:r>
      <w:r>
        <w:rPr>
          <w:i/>
          <w:spacing w:val="-3"/>
          <w:sz w:val="24"/>
        </w:rPr>
        <w:t xml:space="preserve"> </w:t>
      </w:r>
      <w:r>
        <w:rPr>
          <w:i/>
          <w:sz w:val="24"/>
        </w:rPr>
        <w:t>growth</w:t>
      </w:r>
      <w:r>
        <w:rPr>
          <w:i/>
          <w:spacing w:val="-2"/>
          <w:sz w:val="24"/>
        </w:rPr>
        <w:t xml:space="preserve"> </w:t>
      </w:r>
      <w:r>
        <w:rPr>
          <w:i/>
          <w:sz w:val="24"/>
        </w:rPr>
        <w:t>engine.’</w:t>
      </w:r>
      <w:r>
        <w:rPr>
          <w:i/>
          <w:spacing w:val="-4"/>
          <w:sz w:val="24"/>
        </w:rPr>
        <w:t xml:space="preserve"> </w:t>
      </w:r>
      <w:r>
        <w:rPr>
          <w:i/>
          <w:sz w:val="24"/>
        </w:rPr>
        <w:t>It</w:t>
      </w:r>
      <w:r>
        <w:rPr>
          <w:i/>
          <w:spacing w:val="-5"/>
          <w:sz w:val="24"/>
        </w:rPr>
        <w:t xml:space="preserve"> </w:t>
      </w:r>
      <w:r>
        <w:rPr>
          <w:i/>
          <w:sz w:val="24"/>
        </w:rPr>
        <w:t>will</w:t>
      </w:r>
      <w:r>
        <w:rPr>
          <w:i/>
          <w:spacing w:val="-3"/>
          <w:sz w:val="24"/>
        </w:rPr>
        <w:t xml:space="preserve"> </w:t>
      </w:r>
      <w:r>
        <w:rPr>
          <w:i/>
          <w:sz w:val="24"/>
        </w:rPr>
        <w:t>tackle</w:t>
      </w:r>
      <w:r>
        <w:rPr>
          <w:i/>
          <w:spacing w:val="-2"/>
          <w:sz w:val="24"/>
        </w:rPr>
        <w:t xml:space="preserve"> </w:t>
      </w:r>
      <w:r>
        <w:rPr>
          <w:i/>
          <w:sz w:val="24"/>
        </w:rPr>
        <w:t>the</w:t>
      </w:r>
      <w:r>
        <w:rPr>
          <w:i/>
          <w:spacing w:val="-2"/>
          <w:sz w:val="24"/>
        </w:rPr>
        <w:t xml:space="preserve"> </w:t>
      </w:r>
      <w:r>
        <w:rPr>
          <w:i/>
          <w:sz w:val="24"/>
        </w:rPr>
        <w:t xml:space="preserve">cross-sector productivity gap alongside </w:t>
      </w:r>
      <w:proofErr w:type="spellStart"/>
      <w:r>
        <w:rPr>
          <w:i/>
          <w:sz w:val="24"/>
        </w:rPr>
        <w:t>capitalising</w:t>
      </w:r>
      <w:proofErr w:type="spellEnd"/>
      <w:r>
        <w:rPr>
          <w:i/>
          <w:sz w:val="24"/>
        </w:rPr>
        <w:t xml:space="preserve"> on its key innovation and business assets.</w:t>
      </w:r>
      <w:r>
        <w:rPr>
          <w:i/>
          <w:spacing w:val="40"/>
          <w:sz w:val="24"/>
        </w:rPr>
        <w:t xml:space="preserve"> </w:t>
      </w:r>
      <w:r>
        <w:rPr>
          <w:i/>
          <w:sz w:val="24"/>
        </w:rPr>
        <w:t xml:space="preserve">The D2N2 LIS </w:t>
      </w:r>
      <w:proofErr w:type="spellStart"/>
      <w:r>
        <w:rPr>
          <w:i/>
          <w:sz w:val="24"/>
        </w:rPr>
        <w:t>prioritises</w:t>
      </w:r>
      <w:proofErr w:type="spellEnd"/>
      <w:r>
        <w:rPr>
          <w:i/>
          <w:sz w:val="24"/>
        </w:rPr>
        <w:t xml:space="preserve"> those policies and interventions that will have</w:t>
      </w:r>
      <w:r>
        <w:rPr>
          <w:i/>
          <w:spacing w:val="-5"/>
          <w:sz w:val="24"/>
        </w:rPr>
        <w:t xml:space="preserve"> </w:t>
      </w:r>
      <w:r>
        <w:rPr>
          <w:i/>
          <w:sz w:val="24"/>
        </w:rPr>
        <w:t>the</w:t>
      </w:r>
      <w:r>
        <w:rPr>
          <w:i/>
          <w:spacing w:val="-5"/>
          <w:sz w:val="24"/>
        </w:rPr>
        <w:t xml:space="preserve"> </w:t>
      </w:r>
      <w:r>
        <w:rPr>
          <w:i/>
          <w:sz w:val="24"/>
        </w:rPr>
        <w:t>greatest</w:t>
      </w:r>
      <w:r>
        <w:rPr>
          <w:i/>
          <w:spacing w:val="-3"/>
          <w:sz w:val="24"/>
        </w:rPr>
        <w:t xml:space="preserve"> </w:t>
      </w:r>
      <w:r>
        <w:rPr>
          <w:i/>
          <w:sz w:val="24"/>
        </w:rPr>
        <w:t>impact</w:t>
      </w:r>
      <w:r>
        <w:rPr>
          <w:i/>
          <w:spacing w:val="-3"/>
          <w:sz w:val="24"/>
        </w:rPr>
        <w:t xml:space="preserve"> </w:t>
      </w:r>
      <w:proofErr w:type="gramStart"/>
      <w:r>
        <w:rPr>
          <w:i/>
          <w:sz w:val="24"/>
        </w:rPr>
        <w:t>in</w:t>
      </w:r>
      <w:proofErr w:type="gramEnd"/>
      <w:r>
        <w:rPr>
          <w:i/>
          <w:spacing w:val="-3"/>
          <w:sz w:val="24"/>
        </w:rPr>
        <w:t xml:space="preserve"> </w:t>
      </w:r>
      <w:r>
        <w:rPr>
          <w:i/>
          <w:sz w:val="24"/>
        </w:rPr>
        <w:t>driving</w:t>
      </w:r>
      <w:r>
        <w:rPr>
          <w:i/>
          <w:spacing w:val="-5"/>
          <w:sz w:val="24"/>
        </w:rPr>
        <w:t xml:space="preserve"> </w:t>
      </w:r>
      <w:r>
        <w:rPr>
          <w:i/>
          <w:sz w:val="24"/>
        </w:rPr>
        <w:t>productivity</w:t>
      </w:r>
      <w:r>
        <w:rPr>
          <w:i/>
          <w:spacing w:val="-4"/>
          <w:sz w:val="24"/>
        </w:rPr>
        <w:t xml:space="preserve"> </w:t>
      </w:r>
      <w:r>
        <w:rPr>
          <w:i/>
          <w:sz w:val="24"/>
        </w:rPr>
        <w:t>and</w:t>
      </w:r>
      <w:r>
        <w:rPr>
          <w:i/>
          <w:spacing w:val="-5"/>
          <w:sz w:val="24"/>
        </w:rPr>
        <w:t xml:space="preserve"> </w:t>
      </w:r>
      <w:r>
        <w:rPr>
          <w:i/>
          <w:sz w:val="24"/>
        </w:rPr>
        <w:t>promoting</w:t>
      </w:r>
      <w:r>
        <w:rPr>
          <w:i/>
          <w:spacing w:val="-3"/>
          <w:sz w:val="24"/>
        </w:rPr>
        <w:t xml:space="preserve"> </w:t>
      </w:r>
      <w:r>
        <w:rPr>
          <w:i/>
          <w:sz w:val="24"/>
        </w:rPr>
        <w:t>prosperity</w:t>
      </w:r>
      <w:r>
        <w:rPr>
          <w:i/>
          <w:spacing w:val="-4"/>
          <w:sz w:val="24"/>
        </w:rPr>
        <w:t xml:space="preserve"> </w:t>
      </w:r>
      <w:r>
        <w:rPr>
          <w:i/>
          <w:sz w:val="24"/>
        </w:rPr>
        <w:t>in</w:t>
      </w:r>
      <w:r>
        <w:rPr>
          <w:i/>
          <w:spacing w:val="-3"/>
          <w:sz w:val="24"/>
        </w:rPr>
        <w:t xml:space="preserve"> </w:t>
      </w:r>
      <w:r>
        <w:rPr>
          <w:i/>
          <w:sz w:val="24"/>
        </w:rPr>
        <w:t>all their communities.</w:t>
      </w:r>
      <w:r>
        <w:rPr>
          <w:sz w:val="24"/>
        </w:rPr>
        <w:t>’</w:t>
      </w:r>
    </w:p>
    <w:p w14:paraId="093B25DD" w14:textId="77777777" w:rsidR="00520BBB" w:rsidRDefault="00000000">
      <w:pPr>
        <w:pStyle w:val="ListParagraph"/>
        <w:numPr>
          <w:ilvl w:val="1"/>
          <w:numId w:val="28"/>
        </w:numPr>
        <w:tabs>
          <w:tab w:val="left" w:pos="1865"/>
        </w:tabs>
        <w:spacing w:before="154"/>
        <w:ind w:left="1865" w:right="1493" w:hanging="708"/>
        <w:rPr>
          <w:sz w:val="24"/>
        </w:rPr>
      </w:pPr>
      <w:r>
        <w:rPr>
          <w:sz w:val="24"/>
        </w:rPr>
        <w:t>The NPPF</w:t>
      </w:r>
      <w:hyperlink w:anchor="_bookmark25" w:history="1">
        <w:r>
          <w:rPr>
            <w:position w:val="8"/>
            <w:sz w:val="16"/>
          </w:rPr>
          <w:t>26</w:t>
        </w:r>
      </w:hyperlink>
      <w:r>
        <w:rPr>
          <w:spacing w:val="21"/>
          <w:position w:val="8"/>
          <w:sz w:val="16"/>
        </w:rPr>
        <w:t xml:space="preserve"> </w:t>
      </w:r>
      <w:r>
        <w:rPr>
          <w:sz w:val="24"/>
        </w:rPr>
        <w:t>specifically</w:t>
      </w:r>
      <w:r>
        <w:rPr>
          <w:spacing w:val="-3"/>
          <w:sz w:val="24"/>
        </w:rPr>
        <w:t xml:space="preserve"> </w:t>
      </w:r>
      <w:r>
        <w:rPr>
          <w:sz w:val="24"/>
        </w:rPr>
        <w:t>identifies</w:t>
      </w:r>
      <w:r>
        <w:rPr>
          <w:spacing w:val="-3"/>
          <w:sz w:val="24"/>
        </w:rPr>
        <w:t xml:space="preserve"> </w:t>
      </w:r>
      <w:r>
        <w:rPr>
          <w:sz w:val="24"/>
        </w:rPr>
        <w:t>that planning</w:t>
      </w:r>
      <w:r>
        <w:rPr>
          <w:spacing w:val="-2"/>
          <w:sz w:val="24"/>
        </w:rPr>
        <w:t xml:space="preserve"> </w:t>
      </w:r>
      <w:r>
        <w:rPr>
          <w:sz w:val="24"/>
        </w:rPr>
        <w:t>policies</w:t>
      </w:r>
      <w:r>
        <w:rPr>
          <w:spacing w:val="-1"/>
          <w:sz w:val="24"/>
        </w:rPr>
        <w:t xml:space="preserve"> </w:t>
      </w:r>
      <w:r>
        <w:rPr>
          <w:sz w:val="24"/>
        </w:rPr>
        <w:t>should</w:t>
      </w:r>
      <w:r>
        <w:rPr>
          <w:spacing w:val="-2"/>
          <w:sz w:val="24"/>
        </w:rPr>
        <w:t xml:space="preserve"> </w:t>
      </w:r>
      <w:r>
        <w:rPr>
          <w:sz w:val="24"/>
        </w:rPr>
        <w:t>have</w:t>
      </w:r>
      <w:r>
        <w:rPr>
          <w:spacing w:val="-2"/>
          <w:sz w:val="24"/>
        </w:rPr>
        <w:t xml:space="preserve"> </w:t>
      </w:r>
      <w:r>
        <w:rPr>
          <w:sz w:val="24"/>
        </w:rPr>
        <w:t>regard to Local Industrial Strategies and other local policies for economic development and regeneration.</w:t>
      </w:r>
      <w:r>
        <w:rPr>
          <w:spacing w:val="80"/>
          <w:w w:val="150"/>
          <w:sz w:val="24"/>
        </w:rPr>
        <w:t xml:space="preserve"> </w:t>
      </w:r>
      <w:r>
        <w:rPr>
          <w:sz w:val="24"/>
        </w:rPr>
        <w:t>While the LIS does not make an explicit connection to local</w:t>
      </w:r>
      <w:r>
        <w:rPr>
          <w:spacing w:val="-2"/>
          <w:sz w:val="24"/>
        </w:rPr>
        <w:t xml:space="preserve"> </w:t>
      </w:r>
      <w:r>
        <w:rPr>
          <w:sz w:val="24"/>
        </w:rPr>
        <w:t>plans,</w:t>
      </w:r>
      <w:r>
        <w:rPr>
          <w:spacing w:val="-1"/>
          <w:sz w:val="24"/>
        </w:rPr>
        <w:t xml:space="preserve"> </w:t>
      </w:r>
      <w:r>
        <w:rPr>
          <w:sz w:val="24"/>
        </w:rPr>
        <w:t>local</w:t>
      </w:r>
      <w:r>
        <w:rPr>
          <w:spacing w:val="-5"/>
          <w:sz w:val="24"/>
        </w:rPr>
        <w:t xml:space="preserve"> </w:t>
      </w:r>
      <w:r>
        <w:rPr>
          <w:sz w:val="24"/>
        </w:rPr>
        <w:t>plans</w:t>
      </w:r>
      <w:r>
        <w:rPr>
          <w:spacing w:val="-4"/>
          <w:sz w:val="24"/>
        </w:rPr>
        <w:t xml:space="preserve"> </w:t>
      </w:r>
      <w:r>
        <w:rPr>
          <w:sz w:val="24"/>
        </w:rPr>
        <w:t>have</w:t>
      </w:r>
      <w:r>
        <w:rPr>
          <w:spacing w:val="-3"/>
          <w:sz w:val="24"/>
        </w:rPr>
        <w:t xml:space="preserve"> </w:t>
      </w:r>
      <w:r>
        <w:rPr>
          <w:sz w:val="24"/>
        </w:rPr>
        <w:t>an</w:t>
      </w:r>
      <w:r>
        <w:rPr>
          <w:spacing w:val="-3"/>
          <w:sz w:val="24"/>
        </w:rPr>
        <w:t xml:space="preserve"> </w:t>
      </w:r>
      <w:r>
        <w:rPr>
          <w:sz w:val="24"/>
        </w:rPr>
        <w:t>important</w:t>
      </w:r>
      <w:r>
        <w:rPr>
          <w:spacing w:val="-1"/>
          <w:sz w:val="24"/>
        </w:rPr>
        <w:t xml:space="preserve"> </w:t>
      </w:r>
      <w:r>
        <w:rPr>
          <w:sz w:val="24"/>
        </w:rPr>
        <w:t>role</w:t>
      </w:r>
      <w:r>
        <w:rPr>
          <w:spacing w:val="-3"/>
          <w:sz w:val="24"/>
        </w:rPr>
        <w:t xml:space="preserve"> </w:t>
      </w:r>
      <w:r>
        <w:rPr>
          <w:sz w:val="24"/>
        </w:rPr>
        <w:t>in</w:t>
      </w:r>
      <w:r>
        <w:rPr>
          <w:spacing w:val="-1"/>
          <w:sz w:val="24"/>
        </w:rPr>
        <w:t xml:space="preserve"> </w:t>
      </w:r>
      <w:r>
        <w:rPr>
          <w:sz w:val="24"/>
        </w:rPr>
        <w:t>achieving</w:t>
      </w:r>
      <w:r>
        <w:rPr>
          <w:spacing w:val="-1"/>
          <w:sz w:val="24"/>
        </w:rPr>
        <w:t xml:space="preserve"> </w:t>
      </w:r>
      <w:r>
        <w:rPr>
          <w:sz w:val="24"/>
        </w:rPr>
        <w:t>its</w:t>
      </w:r>
      <w:r>
        <w:rPr>
          <w:spacing w:val="-2"/>
          <w:sz w:val="24"/>
        </w:rPr>
        <w:t xml:space="preserve"> </w:t>
      </w:r>
      <w:r>
        <w:rPr>
          <w:sz w:val="24"/>
        </w:rPr>
        <w:t>vision</w:t>
      </w:r>
      <w:r>
        <w:rPr>
          <w:spacing w:val="-3"/>
          <w:sz w:val="24"/>
        </w:rPr>
        <w:t xml:space="preserve"> </w:t>
      </w:r>
      <w:r>
        <w:rPr>
          <w:sz w:val="24"/>
        </w:rPr>
        <w:t>and</w:t>
      </w:r>
      <w:r>
        <w:rPr>
          <w:spacing w:val="-3"/>
          <w:sz w:val="24"/>
        </w:rPr>
        <w:t xml:space="preserve"> </w:t>
      </w:r>
      <w:r>
        <w:rPr>
          <w:sz w:val="24"/>
        </w:rPr>
        <w:t>there are specific priority actions in the draft LIS that are facilitated through a local plan such as:</w:t>
      </w:r>
    </w:p>
    <w:p w14:paraId="3D284456" w14:textId="77777777" w:rsidR="00520BBB" w:rsidRDefault="00000000">
      <w:pPr>
        <w:pStyle w:val="BodyText"/>
        <w:spacing w:before="89"/>
        <w:rPr>
          <w:sz w:val="20"/>
        </w:rPr>
      </w:pPr>
      <w:r>
        <w:rPr>
          <w:noProof/>
          <w:sz w:val="20"/>
        </w:rPr>
        <mc:AlternateContent>
          <mc:Choice Requires="wps">
            <w:drawing>
              <wp:anchor distT="0" distB="0" distL="0" distR="0" simplePos="0" relativeHeight="487591936" behindDoc="1" locked="0" layoutInCell="1" allowOverlap="1" wp14:anchorId="1AA671D3" wp14:editId="3F3E69CE">
                <wp:simplePos x="0" y="0"/>
                <wp:positionH relativeFrom="page">
                  <wp:posOffset>914400</wp:posOffset>
                </wp:positionH>
                <wp:positionV relativeFrom="paragraph">
                  <wp:posOffset>217984</wp:posOffset>
                </wp:positionV>
                <wp:extent cx="1828800" cy="9525"/>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A9D39" id="Graphic 15" o:spid="_x0000_s1026" alt="&quot;&quot;" style="position:absolute;margin-left:1in;margin-top:17.15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" path="m1828800,l,,,9144r1828800,l1828800,xe" fillcolor="black" stroked="f">
                <v:path arrowok="t"/>
                <w10:wrap type="topAndBottom" anchorx="page"/>
              </v:shape>
            </w:pict>
          </mc:Fallback>
        </mc:AlternateContent>
      </w:r>
    </w:p>
    <w:p w14:paraId="4CD261CC" w14:textId="13EC8D9D" w:rsidR="00520BBB" w:rsidRDefault="00000000">
      <w:pPr>
        <w:spacing w:before="99" w:line="246" w:lineRule="exact"/>
        <w:ind w:left="1157"/>
        <w:rPr>
          <w:rFonts w:ascii="Calibri"/>
          <w:sz w:val="20"/>
        </w:rPr>
      </w:pPr>
      <w:bookmarkStart w:id="39" w:name="_bookmark24"/>
      <w:bookmarkEnd w:id="39"/>
      <w:r>
        <w:rPr>
          <w:rFonts w:ascii="Calibri"/>
          <w:spacing w:val="-2"/>
          <w:position w:val="7"/>
          <w:sz w:val="13"/>
        </w:rPr>
        <w:t>25</w:t>
      </w:r>
      <w:r>
        <w:rPr>
          <w:rFonts w:ascii="Calibri"/>
          <w:spacing w:val="76"/>
          <w:position w:val="7"/>
          <w:sz w:val="13"/>
        </w:rPr>
        <w:t xml:space="preserve"> </w:t>
      </w:r>
      <w:r w:rsidRPr="0093747A">
        <w:rPr>
          <w:rFonts w:ascii="Calibri"/>
          <w:spacing w:val="-2"/>
          <w:sz w:val="20"/>
        </w:rPr>
        <w:t>https://www.lepnetwork.net/lep-activities/local-industrial-strategies/</w:t>
      </w:r>
    </w:p>
    <w:p w14:paraId="3DFE9EAF" w14:textId="77777777" w:rsidR="00520BBB" w:rsidRDefault="00000000">
      <w:pPr>
        <w:spacing w:line="246" w:lineRule="exact"/>
        <w:ind w:left="1157"/>
        <w:rPr>
          <w:rFonts w:ascii="Calibri"/>
          <w:sz w:val="20"/>
        </w:rPr>
      </w:pPr>
      <w:bookmarkStart w:id="40" w:name="_bookmark25"/>
      <w:bookmarkEnd w:id="40"/>
      <w:r>
        <w:rPr>
          <w:rFonts w:ascii="Calibri"/>
          <w:position w:val="7"/>
          <w:sz w:val="13"/>
        </w:rPr>
        <w:t>26</w:t>
      </w:r>
      <w:r>
        <w:rPr>
          <w:rFonts w:ascii="Calibri"/>
          <w:spacing w:val="8"/>
          <w:position w:val="7"/>
          <w:sz w:val="13"/>
        </w:rPr>
        <w:t xml:space="preserve"> </w:t>
      </w:r>
      <w:r>
        <w:rPr>
          <w:rFonts w:ascii="Calibri"/>
          <w:sz w:val="20"/>
        </w:rPr>
        <w:t>NPPF</w:t>
      </w:r>
      <w:r>
        <w:rPr>
          <w:rFonts w:ascii="Calibri"/>
          <w:spacing w:val="-6"/>
          <w:sz w:val="20"/>
        </w:rPr>
        <w:t xml:space="preserve"> </w:t>
      </w:r>
      <w:r>
        <w:rPr>
          <w:rFonts w:ascii="Calibri"/>
          <w:sz w:val="20"/>
        </w:rPr>
        <w:t>2021,</w:t>
      </w:r>
      <w:r>
        <w:rPr>
          <w:rFonts w:ascii="Calibri"/>
          <w:spacing w:val="-4"/>
          <w:sz w:val="20"/>
        </w:rPr>
        <w:t xml:space="preserve"> </w:t>
      </w:r>
      <w:r>
        <w:rPr>
          <w:rFonts w:ascii="Calibri"/>
          <w:sz w:val="20"/>
        </w:rPr>
        <w:t>paragraph</w:t>
      </w:r>
      <w:r>
        <w:rPr>
          <w:rFonts w:ascii="Calibri"/>
          <w:spacing w:val="-5"/>
          <w:sz w:val="20"/>
        </w:rPr>
        <w:t xml:space="preserve"> 82.</w:t>
      </w:r>
    </w:p>
    <w:p w14:paraId="6C1A75AA"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p w14:paraId="4E20EFA5" w14:textId="77777777" w:rsidR="00520BBB" w:rsidRDefault="00000000">
      <w:pPr>
        <w:pStyle w:val="ListParagraph"/>
        <w:numPr>
          <w:ilvl w:val="0"/>
          <w:numId w:val="26"/>
        </w:numPr>
        <w:tabs>
          <w:tab w:val="left" w:pos="2237"/>
        </w:tabs>
        <w:spacing w:before="83" w:line="235" w:lineRule="auto"/>
        <w:ind w:right="1564"/>
        <w:rPr>
          <w:sz w:val="24"/>
        </w:rPr>
      </w:pPr>
      <w:r>
        <w:rPr>
          <w:sz w:val="24"/>
        </w:rPr>
        <w:lastRenderedPageBreak/>
        <w:t>‘Developing</w:t>
      </w:r>
      <w:r>
        <w:rPr>
          <w:spacing w:val="-5"/>
          <w:sz w:val="24"/>
        </w:rPr>
        <w:t xml:space="preserve"> </w:t>
      </w:r>
      <w:r>
        <w:rPr>
          <w:sz w:val="24"/>
        </w:rPr>
        <w:t>planning</w:t>
      </w:r>
      <w:r>
        <w:rPr>
          <w:spacing w:val="-5"/>
          <w:sz w:val="24"/>
        </w:rPr>
        <w:t xml:space="preserve"> </w:t>
      </w:r>
      <w:r>
        <w:rPr>
          <w:sz w:val="24"/>
        </w:rPr>
        <w:t>policy</w:t>
      </w:r>
      <w:r>
        <w:rPr>
          <w:spacing w:val="-4"/>
          <w:sz w:val="24"/>
        </w:rPr>
        <w:t xml:space="preserve"> </w:t>
      </w:r>
      <w:r>
        <w:rPr>
          <w:sz w:val="24"/>
        </w:rPr>
        <w:t>for</w:t>
      </w:r>
      <w:r>
        <w:rPr>
          <w:spacing w:val="-5"/>
          <w:sz w:val="24"/>
        </w:rPr>
        <w:t xml:space="preserve"> </w:t>
      </w:r>
      <w:r>
        <w:rPr>
          <w:sz w:val="24"/>
        </w:rPr>
        <w:t>new</w:t>
      </w:r>
      <w:r>
        <w:rPr>
          <w:spacing w:val="-6"/>
          <w:sz w:val="24"/>
        </w:rPr>
        <w:t xml:space="preserve"> </w:t>
      </w:r>
      <w:r>
        <w:rPr>
          <w:sz w:val="24"/>
        </w:rPr>
        <w:t>housing</w:t>
      </w:r>
      <w:r>
        <w:rPr>
          <w:spacing w:val="-5"/>
          <w:sz w:val="24"/>
        </w:rPr>
        <w:t xml:space="preserve"> </w:t>
      </w:r>
      <w:r>
        <w:rPr>
          <w:sz w:val="24"/>
        </w:rPr>
        <w:t>developments</w:t>
      </w:r>
      <w:r>
        <w:rPr>
          <w:spacing w:val="-4"/>
          <w:sz w:val="24"/>
        </w:rPr>
        <w:t xml:space="preserve"> </w:t>
      </w:r>
      <w:r>
        <w:rPr>
          <w:sz w:val="24"/>
        </w:rPr>
        <w:t>which</w:t>
      </w:r>
      <w:r>
        <w:rPr>
          <w:spacing w:val="-5"/>
          <w:sz w:val="24"/>
        </w:rPr>
        <w:t xml:space="preserve"> </w:t>
      </w:r>
      <w:r>
        <w:rPr>
          <w:sz w:val="24"/>
        </w:rPr>
        <w:t>surpass national standards</w:t>
      </w:r>
      <w:hyperlink w:anchor="_bookmark26" w:history="1">
        <w:r>
          <w:rPr>
            <w:position w:val="8"/>
            <w:sz w:val="16"/>
          </w:rPr>
          <w:t>27</w:t>
        </w:r>
      </w:hyperlink>
      <w:r>
        <w:rPr>
          <w:spacing w:val="40"/>
          <w:position w:val="8"/>
          <w:sz w:val="16"/>
        </w:rPr>
        <w:t xml:space="preserve"> </w:t>
      </w:r>
      <w:r>
        <w:rPr>
          <w:sz w:val="24"/>
        </w:rPr>
        <w:t>.’</w:t>
      </w:r>
    </w:p>
    <w:p w14:paraId="60967491" w14:textId="77777777" w:rsidR="00520BBB" w:rsidRDefault="00000000">
      <w:pPr>
        <w:pStyle w:val="ListParagraph"/>
        <w:numPr>
          <w:ilvl w:val="0"/>
          <w:numId w:val="26"/>
        </w:numPr>
        <w:tabs>
          <w:tab w:val="left" w:pos="2237"/>
        </w:tabs>
        <w:spacing w:before="1"/>
        <w:ind w:right="2085"/>
        <w:rPr>
          <w:sz w:val="24"/>
        </w:rPr>
      </w:pPr>
      <w:r>
        <w:rPr>
          <w:sz w:val="24"/>
        </w:rPr>
        <w:t>‘Supporting</w:t>
      </w:r>
      <w:r>
        <w:rPr>
          <w:spacing w:val="-1"/>
          <w:sz w:val="24"/>
        </w:rPr>
        <w:t xml:space="preserve"> </w:t>
      </w:r>
      <w:r>
        <w:rPr>
          <w:sz w:val="24"/>
        </w:rPr>
        <w:t>the</w:t>
      </w:r>
      <w:r>
        <w:rPr>
          <w:spacing w:val="-3"/>
          <w:sz w:val="24"/>
        </w:rPr>
        <w:t xml:space="preserve"> </w:t>
      </w:r>
      <w:r>
        <w:rPr>
          <w:sz w:val="24"/>
        </w:rPr>
        <w:t>growth</w:t>
      </w:r>
      <w:r>
        <w:rPr>
          <w:spacing w:val="-3"/>
          <w:sz w:val="24"/>
        </w:rPr>
        <w:t xml:space="preserve"> </w:t>
      </w:r>
      <w:r>
        <w:rPr>
          <w:sz w:val="24"/>
        </w:rPr>
        <w:t>of</w:t>
      </w:r>
      <w:r>
        <w:rPr>
          <w:spacing w:val="-1"/>
          <w:sz w:val="24"/>
        </w:rPr>
        <w:t xml:space="preserve"> </w:t>
      </w:r>
      <w:r>
        <w:rPr>
          <w:sz w:val="24"/>
        </w:rPr>
        <w:t>our</w:t>
      </w:r>
      <w:r>
        <w:rPr>
          <w:spacing w:val="-3"/>
          <w:sz w:val="24"/>
        </w:rPr>
        <w:t xml:space="preserve"> </w:t>
      </w:r>
      <w:r>
        <w:rPr>
          <w:sz w:val="24"/>
        </w:rPr>
        <w:t>cities,</w:t>
      </w:r>
      <w:r>
        <w:rPr>
          <w:spacing w:val="-2"/>
          <w:sz w:val="24"/>
        </w:rPr>
        <w:t xml:space="preserve"> </w:t>
      </w:r>
      <w:r>
        <w:rPr>
          <w:sz w:val="24"/>
        </w:rPr>
        <w:t>towns</w:t>
      </w:r>
      <w:r>
        <w:rPr>
          <w:spacing w:val="-4"/>
          <w:sz w:val="24"/>
        </w:rPr>
        <w:t xml:space="preserve"> </w:t>
      </w:r>
      <w:r>
        <w:rPr>
          <w:sz w:val="24"/>
        </w:rPr>
        <w:t>and</w:t>
      </w:r>
      <w:r>
        <w:rPr>
          <w:spacing w:val="-1"/>
          <w:sz w:val="24"/>
        </w:rPr>
        <w:t xml:space="preserve"> </w:t>
      </w:r>
      <w:r>
        <w:rPr>
          <w:sz w:val="24"/>
        </w:rPr>
        <w:t>economic</w:t>
      </w:r>
      <w:r>
        <w:rPr>
          <w:spacing w:val="-2"/>
          <w:sz w:val="24"/>
        </w:rPr>
        <w:t xml:space="preserve"> </w:t>
      </w:r>
      <w:r>
        <w:rPr>
          <w:sz w:val="24"/>
        </w:rPr>
        <w:t>corridors</w:t>
      </w:r>
      <w:r>
        <w:rPr>
          <w:spacing w:val="-2"/>
          <w:sz w:val="24"/>
        </w:rPr>
        <w:t xml:space="preserve"> </w:t>
      </w:r>
      <w:r>
        <w:rPr>
          <w:sz w:val="24"/>
        </w:rPr>
        <w:t>to improve</w:t>
      </w:r>
      <w:r>
        <w:rPr>
          <w:spacing w:val="-4"/>
          <w:sz w:val="24"/>
        </w:rPr>
        <w:t xml:space="preserve"> </w:t>
      </w:r>
      <w:r>
        <w:rPr>
          <w:sz w:val="24"/>
        </w:rPr>
        <w:t>quality</w:t>
      </w:r>
      <w:r>
        <w:rPr>
          <w:spacing w:val="-4"/>
          <w:sz w:val="24"/>
        </w:rPr>
        <w:t xml:space="preserve"> </w:t>
      </w:r>
      <w:r>
        <w:rPr>
          <w:sz w:val="24"/>
        </w:rPr>
        <w:t>of</w:t>
      </w:r>
      <w:r>
        <w:rPr>
          <w:spacing w:val="-5"/>
          <w:sz w:val="24"/>
        </w:rPr>
        <w:t xml:space="preserve"> </w:t>
      </w:r>
      <w:r>
        <w:rPr>
          <w:sz w:val="24"/>
        </w:rPr>
        <w:t>place</w:t>
      </w:r>
      <w:r>
        <w:rPr>
          <w:spacing w:val="-3"/>
          <w:sz w:val="24"/>
        </w:rPr>
        <w:t xml:space="preserve"> </w:t>
      </w:r>
      <w:r>
        <w:rPr>
          <w:sz w:val="24"/>
        </w:rPr>
        <w:t>and</w:t>
      </w:r>
      <w:r>
        <w:rPr>
          <w:spacing w:val="-3"/>
          <w:sz w:val="24"/>
        </w:rPr>
        <w:t xml:space="preserve"> </w:t>
      </w:r>
      <w:r>
        <w:rPr>
          <w:sz w:val="24"/>
        </w:rPr>
        <w:t>economic</w:t>
      </w:r>
      <w:r>
        <w:rPr>
          <w:spacing w:val="-5"/>
          <w:sz w:val="24"/>
        </w:rPr>
        <w:t xml:space="preserve"> </w:t>
      </w:r>
      <w:r>
        <w:rPr>
          <w:sz w:val="24"/>
        </w:rPr>
        <w:t>prosperity</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wider</w:t>
      </w:r>
      <w:r>
        <w:rPr>
          <w:spacing w:val="-4"/>
          <w:sz w:val="24"/>
        </w:rPr>
        <w:t xml:space="preserve"> </w:t>
      </w:r>
      <w:r>
        <w:rPr>
          <w:sz w:val="24"/>
        </w:rPr>
        <w:t>region.</w:t>
      </w:r>
    </w:p>
    <w:p w14:paraId="0702C089" w14:textId="77777777" w:rsidR="00520BBB" w:rsidRDefault="00000000">
      <w:pPr>
        <w:pStyle w:val="ListParagraph"/>
        <w:numPr>
          <w:ilvl w:val="0"/>
          <w:numId w:val="26"/>
        </w:numPr>
        <w:tabs>
          <w:tab w:val="left" w:pos="2237"/>
        </w:tabs>
        <w:spacing w:before="1" w:line="237" w:lineRule="auto"/>
        <w:ind w:right="1446"/>
        <w:rPr>
          <w:sz w:val="24"/>
        </w:rPr>
      </w:pPr>
      <w:r>
        <w:rPr>
          <w:sz w:val="24"/>
        </w:rPr>
        <w:t>Ensuring that housing and employment development opportunities are unlocked,</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visitor</w:t>
      </w:r>
      <w:r>
        <w:rPr>
          <w:spacing w:val="-5"/>
          <w:sz w:val="24"/>
        </w:rPr>
        <w:t xml:space="preserve"> </w:t>
      </w:r>
      <w:r>
        <w:rPr>
          <w:sz w:val="24"/>
        </w:rPr>
        <w:t>economy</w:t>
      </w:r>
      <w:r>
        <w:rPr>
          <w:spacing w:val="-4"/>
          <w:sz w:val="24"/>
        </w:rPr>
        <w:t xml:space="preserve"> </w:t>
      </w:r>
      <w:r>
        <w:rPr>
          <w:sz w:val="24"/>
        </w:rPr>
        <w:t>bolstered,</w:t>
      </w:r>
      <w:r>
        <w:rPr>
          <w:spacing w:val="-6"/>
          <w:sz w:val="24"/>
        </w:rPr>
        <w:t xml:space="preserve"> </w:t>
      </w:r>
      <w:r>
        <w:rPr>
          <w:sz w:val="24"/>
        </w:rPr>
        <w:t>to</w:t>
      </w:r>
      <w:r>
        <w:rPr>
          <w:spacing w:val="-3"/>
          <w:sz w:val="24"/>
        </w:rPr>
        <w:t xml:space="preserve"> </w:t>
      </w:r>
      <w:r>
        <w:rPr>
          <w:sz w:val="24"/>
        </w:rPr>
        <w:t>enable</w:t>
      </w:r>
      <w:r>
        <w:rPr>
          <w:spacing w:val="-5"/>
          <w:sz w:val="24"/>
        </w:rPr>
        <w:t xml:space="preserve"> </w:t>
      </w:r>
      <w:r>
        <w:rPr>
          <w:sz w:val="24"/>
        </w:rPr>
        <w:t>wider</w:t>
      </w:r>
      <w:r>
        <w:rPr>
          <w:spacing w:val="-5"/>
          <w:sz w:val="24"/>
        </w:rPr>
        <w:t xml:space="preserve"> </w:t>
      </w:r>
      <w:r>
        <w:rPr>
          <w:sz w:val="24"/>
        </w:rPr>
        <w:t>place-making and productivity objectives</w:t>
      </w:r>
      <w:hyperlink w:anchor="_bookmark27" w:history="1">
        <w:r>
          <w:rPr>
            <w:position w:val="8"/>
            <w:sz w:val="16"/>
          </w:rPr>
          <w:t>28</w:t>
        </w:r>
      </w:hyperlink>
      <w:r>
        <w:rPr>
          <w:sz w:val="24"/>
        </w:rPr>
        <w:t>.’</w:t>
      </w:r>
    </w:p>
    <w:p w14:paraId="0FA103CA" w14:textId="77777777" w:rsidR="00520BBB" w:rsidRDefault="00520BBB">
      <w:pPr>
        <w:pStyle w:val="BodyText"/>
        <w:spacing w:before="181"/>
      </w:pPr>
    </w:p>
    <w:p w14:paraId="2F1B22D1" w14:textId="77777777" w:rsidR="00520BBB" w:rsidRDefault="00000000">
      <w:pPr>
        <w:pStyle w:val="ListParagraph"/>
        <w:numPr>
          <w:ilvl w:val="1"/>
          <w:numId w:val="28"/>
        </w:numPr>
        <w:tabs>
          <w:tab w:val="left" w:pos="1865"/>
        </w:tabs>
        <w:spacing w:before="1"/>
        <w:ind w:left="1865" w:right="1467" w:hanging="708"/>
        <w:rPr>
          <w:sz w:val="24"/>
        </w:rPr>
      </w:pPr>
      <w:r>
        <w:rPr>
          <w:sz w:val="24"/>
        </w:rPr>
        <w:t>The role of the local plan is to identify the physical infrastructure requirements to deliver the priorities set out in the local industrial strategies.</w:t>
      </w:r>
      <w:r>
        <w:rPr>
          <w:spacing w:val="40"/>
          <w:sz w:val="24"/>
        </w:rPr>
        <w:t xml:space="preserve"> </w:t>
      </w:r>
      <w:r>
        <w:rPr>
          <w:sz w:val="24"/>
        </w:rPr>
        <w:t>Councils need to ensure that the right kind of employment space, employment land and housing</w:t>
      </w:r>
      <w:r>
        <w:rPr>
          <w:spacing w:val="-1"/>
          <w:sz w:val="24"/>
        </w:rPr>
        <w:t xml:space="preserve"> </w:t>
      </w:r>
      <w:r>
        <w:rPr>
          <w:sz w:val="24"/>
        </w:rPr>
        <w:t>is</w:t>
      </w:r>
      <w:r>
        <w:rPr>
          <w:spacing w:val="-2"/>
          <w:sz w:val="24"/>
        </w:rPr>
        <w:t xml:space="preserve"> </w:t>
      </w:r>
      <w:r>
        <w:rPr>
          <w:sz w:val="24"/>
        </w:rPr>
        <w:t>available</w:t>
      </w:r>
      <w:r>
        <w:rPr>
          <w:spacing w:val="-3"/>
          <w:sz w:val="24"/>
        </w:rPr>
        <w:t xml:space="preserve"> </w:t>
      </w:r>
      <w:r>
        <w:rPr>
          <w:sz w:val="24"/>
        </w:rPr>
        <w:t>to</w:t>
      </w:r>
      <w:r>
        <w:rPr>
          <w:spacing w:val="-3"/>
          <w:sz w:val="24"/>
        </w:rPr>
        <w:t xml:space="preserve"> </w:t>
      </w:r>
      <w:r>
        <w:rPr>
          <w:sz w:val="24"/>
        </w:rPr>
        <w:t>enable</w:t>
      </w:r>
      <w:r>
        <w:rPr>
          <w:spacing w:val="-1"/>
          <w:sz w:val="24"/>
        </w:rPr>
        <w:t xml:space="preserve"> </w:t>
      </w:r>
      <w:r>
        <w:rPr>
          <w:sz w:val="24"/>
        </w:rPr>
        <w:t>that</w:t>
      </w:r>
      <w:r>
        <w:rPr>
          <w:spacing w:val="-4"/>
          <w:sz w:val="24"/>
        </w:rPr>
        <w:t xml:space="preserve"> </w:t>
      </w:r>
      <w:r>
        <w:rPr>
          <w:sz w:val="24"/>
        </w:rPr>
        <w:t>growth</w:t>
      </w:r>
      <w:r>
        <w:rPr>
          <w:spacing w:val="-3"/>
          <w:sz w:val="24"/>
        </w:rPr>
        <w:t xml:space="preserve"> </w:t>
      </w:r>
      <w:r>
        <w:rPr>
          <w:sz w:val="24"/>
        </w:rPr>
        <w:t>and</w:t>
      </w:r>
      <w:r>
        <w:rPr>
          <w:spacing w:val="-3"/>
          <w:sz w:val="24"/>
        </w:rPr>
        <w:t xml:space="preserve"> </w:t>
      </w:r>
      <w:r>
        <w:rPr>
          <w:sz w:val="24"/>
        </w:rPr>
        <w:t>facilitate</w:t>
      </w:r>
      <w:r>
        <w:rPr>
          <w:spacing w:val="-3"/>
          <w:sz w:val="24"/>
        </w:rPr>
        <w:t xml:space="preserve"> </w:t>
      </w:r>
      <w:r>
        <w:rPr>
          <w:sz w:val="24"/>
        </w:rPr>
        <w:t>increased</w:t>
      </w:r>
      <w:r>
        <w:rPr>
          <w:spacing w:val="-3"/>
          <w:sz w:val="24"/>
        </w:rPr>
        <w:t xml:space="preserve"> </w:t>
      </w:r>
      <w:r>
        <w:rPr>
          <w:sz w:val="24"/>
        </w:rPr>
        <w:t>productivity. High</w:t>
      </w:r>
      <w:r>
        <w:rPr>
          <w:spacing w:val="-2"/>
          <w:sz w:val="24"/>
        </w:rPr>
        <w:t xml:space="preserve"> </w:t>
      </w:r>
      <w:r>
        <w:rPr>
          <w:sz w:val="24"/>
        </w:rPr>
        <w:t>quality</w:t>
      </w:r>
      <w:r>
        <w:rPr>
          <w:spacing w:val="-3"/>
          <w:sz w:val="24"/>
        </w:rPr>
        <w:t xml:space="preserve"> </w:t>
      </w:r>
      <w:r>
        <w:rPr>
          <w:sz w:val="24"/>
        </w:rPr>
        <w:t>housing,</w:t>
      </w:r>
      <w:r>
        <w:rPr>
          <w:spacing w:val="-2"/>
          <w:sz w:val="24"/>
        </w:rPr>
        <w:t xml:space="preserve"> </w:t>
      </w:r>
      <w:r>
        <w:rPr>
          <w:sz w:val="24"/>
        </w:rPr>
        <w:t>vibrant</w:t>
      </w:r>
      <w:r>
        <w:rPr>
          <w:spacing w:val="-2"/>
          <w:sz w:val="24"/>
        </w:rPr>
        <w:t xml:space="preserve"> </w:t>
      </w:r>
      <w:r>
        <w:rPr>
          <w:sz w:val="24"/>
        </w:rPr>
        <w:t>town</w:t>
      </w:r>
      <w:r>
        <w:rPr>
          <w:spacing w:val="-2"/>
          <w:sz w:val="24"/>
        </w:rPr>
        <w:t xml:space="preserve"> </w:t>
      </w:r>
      <w:proofErr w:type="spellStart"/>
      <w:r>
        <w:rPr>
          <w:sz w:val="24"/>
        </w:rPr>
        <w:t>centres</w:t>
      </w:r>
      <w:proofErr w:type="spellEnd"/>
      <w:r>
        <w:rPr>
          <w:sz w:val="24"/>
        </w:rPr>
        <w:t>,</w:t>
      </w:r>
      <w:r>
        <w:rPr>
          <w:spacing w:val="-2"/>
          <w:sz w:val="24"/>
        </w:rPr>
        <w:t xml:space="preserve"> </w:t>
      </w:r>
      <w:r>
        <w:rPr>
          <w:sz w:val="24"/>
        </w:rPr>
        <w:t>leisure</w:t>
      </w:r>
      <w:r>
        <w:rPr>
          <w:spacing w:val="-2"/>
          <w:sz w:val="24"/>
        </w:rPr>
        <w:t xml:space="preserve"> </w:t>
      </w:r>
      <w:r>
        <w:rPr>
          <w:sz w:val="24"/>
        </w:rPr>
        <w:t>and</w:t>
      </w:r>
      <w:r>
        <w:rPr>
          <w:spacing w:val="-2"/>
          <w:sz w:val="24"/>
        </w:rPr>
        <w:t xml:space="preserve"> </w:t>
      </w:r>
      <w:r>
        <w:rPr>
          <w:sz w:val="24"/>
        </w:rPr>
        <w:t>recreation</w:t>
      </w:r>
      <w:r>
        <w:rPr>
          <w:spacing w:val="-4"/>
          <w:sz w:val="24"/>
        </w:rPr>
        <w:t xml:space="preserve"> </w:t>
      </w:r>
      <w:r>
        <w:rPr>
          <w:sz w:val="24"/>
        </w:rPr>
        <w:t>facilities</w:t>
      </w:r>
      <w:r>
        <w:rPr>
          <w:spacing w:val="-3"/>
          <w:sz w:val="24"/>
        </w:rPr>
        <w:t xml:space="preserve"> </w:t>
      </w:r>
      <w:r>
        <w:rPr>
          <w:sz w:val="24"/>
        </w:rPr>
        <w:t>and good</w:t>
      </w:r>
      <w:r>
        <w:rPr>
          <w:spacing w:val="-3"/>
          <w:sz w:val="24"/>
        </w:rPr>
        <w:t xml:space="preserve"> </w:t>
      </w:r>
      <w:r>
        <w:rPr>
          <w:sz w:val="24"/>
        </w:rPr>
        <w:t>infrastructure</w:t>
      </w:r>
      <w:r>
        <w:rPr>
          <w:spacing w:val="-4"/>
          <w:sz w:val="24"/>
        </w:rPr>
        <w:t xml:space="preserve"> </w:t>
      </w:r>
      <w:r>
        <w:rPr>
          <w:sz w:val="24"/>
        </w:rPr>
        <w:t>are</w:t>
      </w:r>
      <w:r>
        <w:rPr>
          <w:spacing w:val="-4"/>
          <w:sz w:val="24"/>
        </w:rPr>
        <w:t xml:space="preserve"> </w:t>
      </w:r>
      <w:r>
        <w:rPr>
          <w:sz w:val="24"/>
        </w:rPr>
        <w:t>important</w:t>
      </w:r>
      <w:r>
        <w:rPr>
          <w:spacing w:val="-5"/>
          <w:sz w:val="24"/>
        </w:rPr>
        <w:t xml:space="preserve"> </w:t>
      </w:r>
      <w:r>
        <w:rPr>
          <w:sz w:val="24"/>
        </w:rPr>
        <w:t>aspects</w:t>
      </w:r>
      <w:r>
        <w:rPr>
          <w:spacing w:val="-4"/>
          <w:sz w:val="24"/>
        </w:rPr>
        <w:t xml:space="preserve"> </w:t>
      </w:r>
      <w:r>
        <w:rPr>
          <w:sz w:val="24"/>
        </w:rPr>
        <w:t>to</w:t>
      </w:r>
      <w:r>
        <w:rPr>
          <w:spacing w:val="-3"/>
          <w:sz w:val="24"/>
        </w:rPr>
        <w:t xml:space="preserve"> </w:t>
      </w:r>
      <w:r>
        <w:rPr>
          <w:sz w:val="24"/>
        </w:rPr>
        <w:t>retaining</w:t>
      </w:r>
      <w:r>
        <w:rPr>
          <w:spacing w:val="-3"/>
          <w:sz w:val="24"/>
        </w:rPr>
        <w:t xml:space="preserve"> </w:t>
      </w:r>
      <w:r>
        <w:rPr>
          <w:sz w:val="24"/>
        </w:rPr>
        <w:t>and</w:t>
      </w:r>
      <w:r>
        <w:rPr>
          <w:spacing w:val="-4"/>
          <w:sz w:val="24"/>
        </w:rPr>
        <w:t xml:space="preserve"> </w:t>
      </w:r>
      <w:r>
        <w:rPr>
          <w:sz w:val="24"/>
        </w:rPr>
        <w:t>attracting</w:t>
      </w:r>
      <w:r>
        <w:rPr>
          <w:spacing w:val="-4"/>
          <w:sz w:val="24"/>
        </w:rPr>
        <w:t xml:space="preserve"> </w:t>
      </w:r>
      <w:r>
        <w:rPr>
          <w:sz w:val="24"/>
        </w:rPr>
        <w:t>graduates and skilled people.</w:t>
      </w:r>
      <w:r>
        <w:rPr>
          <w:spacing w:val="40"/>
          <w:sz w:val="24"/>
        </w:rPr>
        <w:t xml:space="preserve"> </w:t>
      </w:r>
      <w:r>
        <w:rPr>
          <w:sz w:val="24"/>
        </w:rPr>
        <w:t xml:space="preserve">The culture, leisure, and town </w:t>
      </w:r>
      <w:proofErr w:type="spellStart"/>
      <w:r>
        <w:rPr>
          <w:sz w:val="24"/>
        </w:rPr>
        <w:t>centre</w:t>
      </w:r>
      <w:proofErr w:type="spellEnd"/>
      <w:r>
        <w:rPr>
          <w:sz w:val="24"/>
        </w:rPr>
        <w:t xml:space="preserve"> offers are significant factors in business decision-making about where to locate, and </w:t>
      </w:r>
      <w:proofErr w:type="gramStart"/>
      <w:r>
        <w:rPr>
          <w:sz w:val="24"/>
        </w:rPr>
        <w:t>key</w:t>
      </w:r>
      <w:proofErr w:type="gramEnd"/>
      <w:r>
        <w:rPr>
          <w:sz w:val="24"/>
        </w:rPr>
        <w:t xml:space="preserve"> to supporting start-ups.</w:t>
      </w:r>
      <w:r>
        <w:rPr>
          <w:spacing w:val="40"/>
          <w:sz w:val="24"/>
        </w:rPr>
        <w:t xml:space="preserve"> </w:t>
      </w:r>
      <w:r>
        <w:rPr>
          <w:sz w:val="24"/>
        </w:rPr>
        <w:t>From Ashfield’s perspective, place making is regarded as having a key role within the plan and it is important</w:t>
      </w:r>
      <w:r>
        <w:rPr>
          <w:spacing w:val="-1"/>
          <w:sz w:val="24"/>
        </w:rPr>
        <w:t xml:space="preserve"> </w:t>
      </w:r>
      <w:r>
        <w:rPr>
          <w:sz w:val="24"/>
        </w:rPr>
        <w:t>to improve productivity, to upskill local people and our connectivity.</w:t>
      </w:r>
    </w:p>
    <w:p w14:paraId="3F137BE0" w14:textId="77777777" w:rsidR="00520BBB" w:rsidRDefault="00520BBB">
      <w:pPr>
        <w:pStyle w:val="BodyText"/>
        <w:spacing w:before="180"/>
      </w:pPr>
    </w:p>
    <w:p w14:paraId="698412F2" w14:textId="77777777" w:rsidR="00520BBB" w:rsidRDefault="00000000">
      <w:pPr>
        <w:pStyle w:val="BodyText"/>
        <w:ind w:left="1877"/>
      </w:pPr>
      <w:bookmarkStart w:id="41" w:name="Maid_Marian_Line_"/>
      <w:bookmarkEnd w:id="41"/>
      <w:r>
        <w:rPr>
          <w:u w:val="single"/>
        </w:rPr>
        <w:t>Maid</w:t>
      </w:r>
      <w:r>
        <w:rPr>
          <w:spacing w:val="-9"/>
          <w:u w:val="single"/>
        </w:rPr>
        <w:t xml:space="preserve"> </w:t>
      </w:r>
      <w:r>
        <w:rPr>
          <w:u w:val="single"/>
        </w:rPr>
        <w:t>Marian</w:t>
      </w:r>
      <w:r>
        <w:rPr>
          <w:spacing w:val="-8"/>
          <w:u w:val="single"/>
        </w:rPr>
        <w:t xml:space="preserve"> </w:t>
      </w:r>
      <w:r>
        <w:rPr>
          <w:spacing w:val="-4"/>
          <w:u w:val="single"/>
        </w:rPr>
        <w:t>Line</w:t>
      </w:r>
    </w:p>
    <w:p w14:paraId="0AD7AE33" w14:textId="77777777" w:rsidR="00520BBB" w:rsidRDefault="00000000">
      <w:pPr>
        <w:pStyle w:val="ListParagraph"/>
        <w:numPr>
          <w:ilvl w:val="1"/>
          <w:numId w:val="28"/>
        </w:numPr>
        <w:tabs>
          <w:tab w:val="left" w:pos="1865"/>
        </w:tabs>
        <w:spacing w:before="141"/>
        <w:ind w:left="1865" w:right="1626" w:hanging="708"/>
        <w:rPr>
          <w:sz w:val="24"/>
        </w:rPr>
      </w:pPr>
      <w:r>
        <w:rPr>
          <w:sz w:val="24"/>
        </w:rPr>
        <w:t>The Council with its partners has developed a business case for the reopening of the freight-only line between the Robin Hood Line in Nottinghamshire</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Erewash</w:t>
      </w:r>
      <w:r>
        <w:rPr>
          <w:spacing w:val="-3"/>
          <w:sz w:val="24"/>
        </w:rPr>
        <w:t xml:space="preserve"> </w:t>
      </w:r>
      <w:r>
        <w:rPr>
          <w:sz w:val="24"/>
        </w:rPr>
        <w:t>Valley</w:t>
      </w:r>
      <w:r>
        <w:rPr>
          <w:spacing w:val="-4"/>
          <w:sz w:val="24"/>
        </w:rPr>
        <w:t xml:space="preserve"> </w:t>
      </w:r>
      <w:r>
        <w:rPr>
          <w:sz w:val="24"/>
        </w:rPr>
        <w:t>Line</w:t>
      </w:r>
      <w:r>
        <w:rPr>
          <w:spacing w:val="-3"/>
          <w:sz w:val="24"/>
        </w:rPr>
        <w:t xml:space="preserve"> </w:t>
      </w:r>
      <w:r>
        <w:rPr>
          <w:sz w:val="24"/>
        </w:rPr>
        <w:t>in</w:t>
      </w:r>
      <w:r>
        <w:rPr>
          <w:spacing w:val="-3"/>
          <w:sz w:val="24"/>
        </w:rPr>
        <w:t xml:space="preserve"> </w:t>
      </w:r>
      <w:r>
        <w:rPr>
          <w:sz w:val="24"/>
        </w:rPr>
        <w:t>Derbyshire</w:t>
      </w:r>
      <w:r>
        <w:rPr>
          <w:spacing w:val="-3"/>
          <w:sz w:val="24"/>
        </w:rPr>
        <w:t xml:space="preserve"> </w:t>
      </w:r>
      <w:r>
        <w:rPr>
          <w:sz w:val="24"/>
        </w:rPr>
        <w:t>(between</w:t>
      </w:r>
      <w:r>
        <w:rPr>
          <w:spacing w:val="-3"/>
          <w:sz w:val="24"/>
        </w:rPr>
        <w:t xml:space="preserve"> </w:t>
      </w:r>
      <w:r>
        <w:rPr>
          <w:sz w:val="24"/>
        </w:rPr>
        <w:t xml:space="preserve">Kirkby Lane End and </w:t>
      </w:r>
      <w:proofErr w:type="spellStart"/>
      <w:r>
        <w:rPr>
          <w:sz w:val="24"/>
        </w:rPr>
        <w:t>Ironville</w:t>
      </w:r>
      <w:proofErr w:type="spellEnd"/>
      <w:r>
        <w:rPr>
          <w:sz w:val="24"/>
        </w:rPr>
        <w:t xml:space="preserve"> Junctions) and convert it to carry passenger </w:t>
      </w:r>
      <w:proofErr w:type="gramStart"/>
      <w:r>
        <w:rPr>
          <w:sz w:val="24"/>
        </w:rPr>
        <w:t>train</w:t>
      </w:r>
      <w:proofErr w:type="gramEnd"/>
      <w:r>
        <w:rPr>
          <w:sz w:val="24"/>
        </w:rPr>
        <w:t>.</w:t>
      </w:r>
    </w:p>
    <w:p w14:paraId="0F429DAB" w14:textId="77777777" w:rsidR="00520BBB" w:rsidRDefault="00520BBB">
      <w:pPr>
        <w:pStyle w:val="BodyText"/>
        <w:spacing w:before="183"/>
      </w:pPr>
    </w:p>
    <w:p w14:paraId="09A75302" w14:textId="77777777" w:rsidR="00520BBB" w:rsidRDefault="00000000">
      <w:pPr>
        <w:pStyle w:val="ListParagraph"/>
        <w:numPr>
          <w:ilvl w:val="1"/>
          <w:numId w:val="28"/>
        </w:numPr>
        <w:tabs>
          <w:tab w:val="left" w:pos="1865"/>
        </w:tabs>
        <w:ind w:left="1865" w:right="2097" w:hanging="708"/>
        <w:rPr>
          <w:sz w:val="24"/>
        </w:rPr>
      </w:pPr>
      <w:r>
        <w:rPr>
          <w:sz w:val="24"/>
        </w:rPr>
        <w:t xml:space="preserve">The business case is supported by Ashfield and Mansfield Station </w:t>
      </w:r>
      <w:proofErr w:type="gramStart"/>
      <w:r>
        <w:rPr>
          <w:sz w:val="24"/>
        </w:rPr>
        <w:t>Masterplans</w:t>
      </w:r>
      <w:proofErr w:type="gramEnd"/>
      <w:r>
        <w:rPr>
          <w:spacing w:val="-5"/>
          <w:sz w:val="24"/>
        </w:rPr>
        <w:t xml:space="preserve"> </w:t>
      </w:r>
      <w:r>
        <w:rPr>
          <w:sz w:val="24"/>
        </w:rPr>
        <w:t>which</w:t>
      </w:r>
      <w:r>
        <w:rPr>
          <w:spacing w:val="-4"/>
          <w:sz w:val="24"/>
        </w:rPr>
        <w:t xml:space="preserve"> </w:t>
      </w:r>
      <w:r>
        <w:rPr>
          <w:sz w:val="24"/>
        </w:rPr>
        <w:t>identify</w:t>
      </w:r>
      <w:r>
        <w:rPr>
          <w:spacing w:val="-5"/>
          <w:sz w:val="24"/>
        </w:rPr>
        <w:t xml:space="preserve"> </w:t>
      </w:r>
      <w:r>
        <w:rPr>
          <w:sz w:val="24"/>
        </w:rPr>
        <w:t>development</w:t>
      </w:r>
      <w:r>
        <w:rPr>
          <w:spacing w:val="-7"/>
          <w:sz w:val="24"/>
        </w:rPr>
        <w:t xml:space="preserve"> </w:t>
      </w:r>
      <w:r>
        <w:rPr>
          <w:sz w:val="24"/>
        </w:rPr>
        <w:t>and</w:t>
      </w:r>
      <w:r>
        <w:rPr>
          <w:spacing w:val="-6"/>
          <w:sz w:val="24"/>
        </w:rPr>
        <w:t xml:space="preserve"> </w:t>
      </w:r>
      <w:r>
        <w:rPr>
          <w:sz w:val="24"/>
        </w:rPr>
        <w:t>place</w:t>
      </w:r>
      <w:r>
        <w:rPr>
          <w:spacing w:val="-6"/>
          <w:sz w:val="24"/>
        </w:rPr>
        <w:t xml:space="preserve"> </w:t>
      </w:r>
      <w:r>
        <w:rPr>
          <w:sz w:val="24"/>
        </w:rPr>
        <w:t>making</w:t>
      </w:r>
      <w:r>
        <w:rPr>
          <w:spacing w:val="-4"/>
          <w:sz w:val="24"/>
        </w:rPr>
        <w:t xml:space="preserve"> </w:t>
      </w:r>
      <w:r>
        <w:rPr>
          <w:sz w:val="24"/>
        </w:rPr>
        <w:t>improvement opportunities arising from locations near Kirkby-in-Ashfield and Sutton Parkway Stations.</w:t>
      </w:r>
    </w:p>
    <w:p w14:paraId="73283BCE" w14:textId="77777777" w:rsidR="00520BBB" w:rsidRDefault="00520BBB">
      <w:pPr>
        <w:pStyle w:val="BodyText"/>
        <w:spacing w:before="182"/>
      </w:pPr>
    </w:p>
    <w:p w14:paraId="698B43FF" w14:textId="77777777" w:rsidR="00520BBB" w:rsidRDefault="00000000">
      <w:pPr>
        <w:pStyle w:val="ListParagraph"/>
        <w:numPr>
          <w:ilvl w:val="1"/>
          <w:numId w:val="28"/>
        </w:numPr>
        <w:tabs>
          <w:tab w:val="left" w:pos="1865"/>
        </w:tabs>
        <w:spacing w:before="1"/>
        <w:ind w:left="1865" w:right="1708" w:hanging="708"/>
        <w:rPr>
          <w:sz w:val="24"/>
        </w:rPr>
      </w:pPr>
      <w:r>
        <w:rPr>
          <w:sz w:val="24"/>
        </w:rPr>
        <w:t>Additional</w:t>
      </w:r>
      <w:r>
        <w:rPr>
          <w:spacing w:val="-4"/>
          <w:sz w:val="24"/>
        </w:rPr>
        <w:t xml:space="preserve"> </w:t>
      </w:r>
      <w:r>
        <w:rPr>
          <w:sz w:val="24"/>
        </w:rPr>
        <w:t>work</w:t>
      </w:r>
      <w:r>
        <w:rPr>
          <w:spacing w:val="-4"/>
          <w:sz w:val="24"/>
        </w:rPr>
        <w:t xml:space="preserve"> </w:t>
      </w:r>
      <w:r>
        <w:rPr>
          <w:sz w:val="24"/>
        </w:rPr>
        <w:t>is</w:t>
      </w:r>
      <w:r>
        <w:rPr>
          <w:spacing w:val="-4"/>
          <w:sz w:val="24"/>
        </w:rPr>
        <w:t xml:space="preserve"> </w:t>
      </w:r>
      <w:r>
        <w:rPr>
          <w:sz w:val="24"/>
        </w:rPr>
        <w:t>being</w:t>
      </w:r>
      <w:r>
        <w:rPr>
          <w:spacing w:val="-3"/>
          <w:sz w:val="24"/>
        </w:rPr>
        <w:t xml:space="preserve"> </w:t>
      </w:r>
      <w:r>
        <w:rPr>
          <w:sz w:val="24"/>
        </w:rPr>
        <w:t>undertaken</w:t>
      </w:r>
      <w:r>
        <w:rPr>
          <w:spacing w:val="-5"/>
          <w:sz w:val="24"/>
        </w:rPr>
        <w:t xml:space="preserve"> </w:t>
      </w:r>
      <w:r>
        <w:rPr>
          <w:sz w:val="24"/>
        </w:rPr>
        <w:t>to</w:t>
      </w:r>
      <w:r>
        <w:rPr>
          <w:spacing w:val="-3"/>
          <w:sz w:val="24"/>
        </w:rPr>
        <w:t xml:space="preserve"> </w:t>
      </w:r>
      <w:r>
        <w:rPr>
          <w:sz w:val="24"/>
        </w:rPr>
        <w:t>investigate</w:t>
      </w:r>
      <w:r>
        <w:rPr>
          <w:spacing w:val="-5"/>
          <w:sz w:val="24"/>
        </w:rPr>
        <w:t xml:space="preserve"> </w:t>
      </w:r>
      <w:r>
        <w:rPr>
          <w:sz w:val="24"/>
        </w:rPr>
        <w:t>the</w:t>
      </w:r>
      <w:r>
        <w:rPr>
          <w:spacing w:val="-3"/>
          <w:sz w:val="24"/>
        </w:rPr>
        <w:t xml:space="preserve"> </w:t>
      </w:r>
      <w:r>
        <w:rPr>
          <w:sz w:val="24"/>
        </w:rPr>
        <w:t>economic,</w:t>
      </w:r>
      <w:r>
        <w:rPr>
          <w:spacing w:val="-3"/>
          <w:sz w:val="24"/>
        </w:rPr>
        <w:t xml:space="preserve"> </w:t>
      </w:r>
      <w:r>
        <w:rPr>
          <w:sz w:val="24"/>
        </w:rPr>
        <w:t>social,</w:t>
      </w:r>
      <w:r>
        <w:rPr>
          <w:spacing w:val="-3"/>
          <w:sz w:val="24"/>
        </w:rPr>
        <w:t xml:space="preserve"> </w:t>
      </w:r>
      <w:r>
        <w:rPr>
          <w:sz w:val="24"/>
        </w:rPr>
        <w:t>and environmental benefits of providing additional station platforms at both Kingsmill</w:t>
      </w:r>
      <w:r>
        <w:rPr>
          <w:spacing w:val="-3"/>
          <w:sz w:val="24"/>
        </w:rPr>
        <w:t xml:space="preserve"> </w:t>
      </w:r>
      <w:r>
        <w:rPr>
          <w:sz w:val="24"/>
        </w:rPr>
        <w:t>and</w:t>
      </w:r>
      <w:r>
        <w:rPr>
          <w:spacing w:val="-4"/>
          <w:sz w:val="24"/>
        </w:rPr>
        <w:t xml:space="preserve"> </w:t>
      </w:r>
      <w:proofErr w:type="spellStart"/>
      <w:r>
        <w:rPr>
          <w:sz w:val="24"/>
        </w:rPr>
        <w:t>Selston</w:t>
      </w:r>
      <w:proofErr w:type="spellEnd"/>
      <w:r>
        <w:rPr>
          <w:spacing w:val="-2"/>
          <w:sz w:val="24"/>
        </w:rPr>
        <w:t xml:space="preserve"> </w:t>
      </w:r>
      <w:r>
        <w:rPr>
          <w:sz w:val="24"/>
        </w:rPr>
        <w:t>(Jubilee),</w:t>
      </w:r>
      <w:r>
        <w:rPr>
          <w:spacing w:val="-5"/>
          <w:sz w:val="24"/>
        </w:rPr>
        <w:t xml:space="preserve"> </w:t>
      </w:r>
      <w:r>
        <w:rPr>
          <w:sz w:val="24"/>
        </w:rPr>
        <w:t>building</w:t>
      </w:r>
      <w:r>
        <w:rPr>
          <w:spacing w:val="-4"/>
          <w:sz w:val="24"/>
        </w:rPr>
        <w:t xml:space="preserve"> </w:t>
      </w:r>
      <w:r>
        <w:rPr>
          <w:sz w:val="24"/>
        </w:rPr>
        <w:t>on</w:t>
      </w:r>
      <w:r>
        <w:rPr>
          <w:spacing w:val="-4"/>
          <w:sz w:val="24"/>
        </w:rPr>
        <w:t xml:space="preserve"> </w:t>
      </w:r>
      <w:r>
        <w:rPr>
          <w:sz w:val="24"/>
        </w:rPr>
        <w:t>recent</w:t>
      </w:r>
      <w:r>
        <w:rPr>
          <w:spacing w:val="-2"/>
          <w:sz w:val="24"/>
        </w:rPr>
        <w:t xml:space="preserve"> </w:t>
      </w:r>
      <w:r>
        <w:rPr>
          <w:sz w:val="24"/>
        </w:rPr>
        <w:t>Maid</w:t>
      </w:r>
      <w:r>
        <w:rPr>
          <w:spacing w:val="-4"/>
          <w:sz w:val="24"/>
        </w:rPr>
        <w:t xml:space="preserve"> </w:t>
      </w:r>
      <w:r>
        <w:rPr>
          <w:sz w:val="24"/>
        </w:rPr>
        <w:t>Marian</w:t>
      </w:r>
      <w:r>
        <w:rPr>
          <w:spacing w:val="-4"/>
          <w:sz w:val="24"/>
        </w:rPr>
        <w:t xml:space="preserve"> </w:t>
      </w:r>
      <w:r>
        <w:rPr>
          <w:sz w:val="24"/>
        </w:rPr>
        <w:t>Line</w:t>
      </w:r>
      <w:r>
        <w:rPr>
          <w:spacing w:val="-4"/>
          <w:sz w:val="24"/>
        </w:rPr>
        <w:t xml:space="preserve"> </w:t>
      </w:r>
      <w:r>
        <w:rPr>
          <w:sz w:val="24"/>
        </w:rPr>
        <w:t xml:space="preserve">studies by AECOM and </w:t>
      </w:r>
      <w:proofErr w:type="spellStart"/>
      <w:r>
        <w:rPr>
          <w:sz w:val="24"/>
        </w:rPr>
        <w:t>Systra</w:t>
      </w:r>
      <w:proofErr w:type="spellEnd"/>
      <w:r>
        <w:rPr>
          <w:sz w:val="24"/>
        </w:rPr>
        <w:t xml:space="preserve"> on behalf of Nottinghamshire Councils. An Ashfield Economic Recovery Plan has been commissioned by the Council to inform how town </w:t>
      </w:r>
      <w:proofErr w:type="spellStart"/>
      <w:r>
        <w:rPr>
          <w:sz w:val="24"/>
        </w:rPr>
        <w:t>centres</w:t>
      </w:r>
      <w:proofErr w:type="spellEnd"/>
      <w:r>
        <w:rPr>
          <w:sz w:val="24"/>
        </w:rPr>
        <w:t xml:space="preserve"> and employment are supported post pandemic. This will support the business case that is to be developed for the station platforms.</w:t>
      </w:r>
    </w:p>
    <w:p w14:paraId="1EBC78B6" w14:textId="77777777" w:rsidR="00520BBB" w:rsidRDefault="00520BBB">
      <w:pPr>
        <w:pStyle w:val="BodyText"/>
        <w:spacing w:before="182"/>
      </w:pPr>
    </w:p>
    <w:p w14:paraId="3F6FA73F" w14:textId="77777777" w:rsidR="00520BBB" w:rsidRDefault="00000000">
      <w:pPr>
        <w:pStyle w:val="ListParagraph"/>
        <w:numPr>
          <w:ilvl w:val="1"/>
          <w:numId w:val="28"/>
        </w:numPr>
        <w:tabs>
          <w:tab w:val="left" w:pos="1865"/>
        </w:tabs>
        <w:ind w:left="1865" w:right="1601" w:hanging="708"/>
        <w:rPr>
          <w:sz w:val="24"/>
        </w:rPr>
      </w:pPr>
      <w:r>
        <w:rPr>
          <w:sz w:val="24"/>
        </w:rPr>
        <w:t xml:space="preserve">While </w:t>
      </w:r>
      <w:proofErr w:type="spellStart"/>
      <w:r>
        <w:rPr>
          <w:sz w:val="24"/>
        </w:rPr>
        <w:t>recognising</w:t>
      </w:r>
      <w:proofErr w:type="spellEnd"/>
      <w:r>
        <w:rPr>
          <w:sz w:val="24"/>
        </w:rPr>
        <w:t xml:space="preserve"> the wider opportunities associated with HS2, the Maid Marian Line is being developed as stand-alone scheme which will provide greater</w:t>
      </w:r>
      <w:r>
        <w:rPr>
          <w:spacing w:val="-5"/>
          <w:sz w:val="24"/>
        </w:rPr>
        <w:t xml:space="preserve"> </w:t>
      </w:r>
      <w:r>
        <w:rPr>
          <w:sz w:val="24"/>
        </w:rPr>
        <w:t>local</w:t>
      </w:r>
      <w:r>
        <w:rPr>
          <w:spacing w:val="-4"/>
          <w:sz w:val="24"/>
        </w:rPr>
        <w:t xml:space="preserve"> </w:t>
      </w:r>
      <w:r>
        <w:rPr>
          <w:sz w:val="24"/>
        </w:rPr>
        <w:t>connectivity</w:t>
      </w:r>
      <w:r>
        <w:rPr>
          <w:spacing w:val="-4"/>
          <w:sz w:val="24"/>
        </w:rPr>
        <w:t xml:space="preserve"> </w:t>
      </w:r>
      <w:r>
        <w:rPr>
          <w:sz w:val="24"/>
        </w:rPr>
        <w:t>with</w:t>
      </w:r>
      <w:r>
        <w:rPr>
          <w:spacing w:val="-3"/>
          <w:sz w:val="24"/>
        </w:rPr>
        <w:t xml:space="preserve"> </w:t>
      </w:r>
      <w:proofErr w:type="gramStart"/>
      <w:r>
        <w:rPr>
          <w:sz w:val="24"/>
        </w:rPr>
        <w:t>cross</w:t>
      </w:r>
      <w:r>
        <w:rPr>
          <w:spacing w:val="-4"/>
          <w:sz w:val="24"/>
        </w:rPr>
        <w:t xml:space="preserve"> </w:t>
      </w:r>
      <w:r>
        <w:rPr>
          <w:sz w:val="24"/>
        </w:rPr>
        <w:t>county</w:t>
      </w:r>
      <w:proofErr w:type="gramEnd"/>
      <w:r>
        <w:rPr>
          <w:spacing w:val="-6"/>
          <w:sz w:val="24"/>
        </w:rPr>
        <w:t xml:space="preserve"> </w:t>
      </w:r>
      <w:r>
        <w:rPr>
          <w:sz w:val="24"/>
        </w:rPr>
        <w:t>connections,</w:t>
      </w:r>
      <w:r>
        <w:rPr>
          <w:spacing w:val="-3"/>
          <w:sz w:val="24"/>
        </w:rPr>
        <w:t xml:space="preserve"> </w:t>
      </w:r>
      <w:r>
        <w:rPr>
          <w:sz w:val="24"/>
        </w:rPr>
        <w:t>improving</w:t>
      </w:r>
      <w:r>
        <w:rPr>
          <w:spacing w:val="-3"/>
          <w:sz w:val="24"/>
        </w:rPr>
        <w:t xml:space="preserve"> </w:t>
      </w:r>
      <w:r>
        <w:rPr>
          <w:sz w:val="24"/>
        </w:rPr>
        <w:t>access</w:t>
      </w:r>
      <w:r>
        <w:rPr>
          <w:spacing w:val="-4"/>
          <w:sz w:val="24"/>
        </w:rPr>
        <w:t xml:space="preserve"> </w:t>
      </w:r>
      <w:r>
        <w:rPr>
          <w:sz w:val="24"/>
        </w:rPr>
        <w:t>to</w:t>
      </w:r>
    </w:p>
    <w:p w14:paraId="39700084" w14:textId="77777777" w:rsidR="00520BBB" w:rsidRDefault="00000000">
      <w:pPr>
        <w:pStyle w:val="BodyText"/>
        <w:spacing w:before="7"/>
        <w:rPr>
          <w:sz w:val="15"/>
        </w:rPr>
      </w:pPr>
      <w:r>
        <w:rPr>
          <w:noProof/>
          <w:sz w:val="15"/>
        </w:rPr>
        <mc:AlternateContent>
          <mc:Choice Requires="wps">
            <w:drawing>
              <wp:anchor distT="0" distB="0" distL="0" distR="0" simplePos="0" relativeHeight="487592448" behindDoc="1" locked="0" layoutInCell="1" allowOverlap="1" wp14:anchorId="2C987978" wp14:editId="586DDAFA">
                <wp:simplePos x="0" y="0"/>
                <wp:positionH relativeFrom="page">
                  <wp:posOffset>914400</wp:posOffset>
                </wp:positionH>
                <wp:positionV relativeFrom="paragraph">
                  <wp:posOffset>129528</wp:posOffset>
                </wp:positionV>
                <wp:extent cx="1828800" cy="9525"/>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387E7" id="Graphic 16" o:spid="_x0000_s1026" alt="&quot;&quot;" style="position:absolute;margin-left:1in;margin-top:10.2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" path="m1828800,l,,,9144r1828800,l1828800,xe" fillcolor="black" stroked="f">
                <v:path arrowok="t"/>
                <w10:wrap type="topAndBottom" anchorx="page"/>
              </v:shape>
            </w:pict>
          </mc:Fallback>
        </mc:AlternateContent>
      </w:r>
    </w:p>
    <w:p w14:paraId="18D09F9F" w14:textId="77777777" w:rsidR="00520BBB" w:rsidRDefault="00000000">
      <w:pPr>
        <w:spacing w:before="99" w:line="246" w:lineRule="exact"/>
        <w:ind w:left="1157"/>
        <w:rPr>
          <w:rFonts w:ascii="Calibri"/>
          <w:sz w:val="20"/>
        </w:rPr>
      </w:pPr>
      <w:bookmarkStart w:id="42" w:name="_bookmark26"/>
      <w:bookmarkEnd w:id="42"/>
      <w:r>
        <w:rPr>
          <w:rFonts w:ascii="Calibri"/>
          <w:position w:val="7"/>
          <w:sz w:val="13"/>
        </w:rPr>
        <w:t>27</w:t>
      </w:r>
      <w:r>
        <w:rPr>
          <w:rFonts w:ascii="Calibri"/>
          <w:spacing w:val="9"/>
          <w:position w:val="7"/>
          <w:sz w:val="13"/>
        </w:rPr>
        <w:t xml:space="preserve"> </w:t>
      </w:r>
      <w:r>
        <w:rPr>
          <w:rFonts w:ascii="Calibri"/>
          <w:sz w:val="20"/>
        </w:rPr>
        <w:t>D2N2</w:t>
      </w:r>
      <w:r>
        <w:rPr>
          <w:rFonts w:ascii="Calibri"/>
          <w:spacing w:val="-6"/>
          <w:sz w:val="20"/>
        </w:rPr>
        <w:t xml:space="preserve"> </w:t>
      </w:r>
      <w:r>
        <w:rPr>
          <w:rFonts w:ascii="Calibri"/>
          <w:sz w:val="20"/>
        </w:rPr>
        <w:t>Draft</w:t>
      </w:r>
      <w:r>
        <w:rPr>
          <w:rFonts w:ascii="Calibri"/>
          <w:spacing w:val="-5"/>
          <w:sz w:val="20"/>
        </w:rPr>
        <w:t xml:space="preserve"> </w:t>
      </w:r>
      <w:r>
        <w:rPr>
          <w:rFonts w:ascii="Calibri"/>
          <w:sz w:val="20"/>
        </w:rPr>
        <w:t>Local</w:t>
      </w:r>
      <w:r>
        <w:rPr>
          <w:rFonts w:ascii="Calibri"/>
          <w:spacing w:val="-5"/>
          <w:sz w:val="20"/>
        </w:rPr>
        <w:t xml:space="preserve"> </w:t>
      </w:r>
      <w:r>
        <w:rPr>
          <w:rFonts w:ascii="Calibri"/>
          <w:sz w:val="20"/>
        </w:rPr>
        <w:t>Industrial</w:t>
      </w:r>
      <w:r>
        <w:rPr>
          <w:rFonts w:ascii="Calibri"/>
          <w:spacing w:val="-5"/>
          <w:sz w:val="20"/>
        </w:rPr>
        <w:t xml:space="preserve"> </w:t>
      </w:r>
      <w:r>
        <w:rPr>
          <w:rFonts w:ascii="Calibri"/>
          <w:sz w:val="20"/>
        </w:rPr>
        <w:t>Strategy</w:t>
      </w:r>
      <w:r>
        <w:rPr>
          <w:rFonts w:ascii="Calibri"/>
          <w:spacing w:val="-4"/>
          <w:sz w:val="20"/>
        </w:rPr>
        <w:t xml:space="preserve"> </w:t>
      </w:r>
      <w:r>
        <w:rPr>
          <w:rFonts w:ascii="Calibri"/>
          <w:sz w:val="20"/>
        </w:rPr>
        <w:t>Proposition</w:t>
      </w:r>
      <w:r>
        <w:rPr>
          <w:rFonts w:ascii="Calibri"/>
          <w:spacing w:val="-4"/>
          <w:sz w:val="20"/>
        </w:rPr>
        <w:t xml:space="preserve"> </w:t>
      </w:r>
      <w:r>
        <w:rPr>
          <w:rFonts w:ascii="Calibri"/>
          <w:sz w:val="20"/>
        </w:rPr>
        <w:t>#2</w:t>
      </w:r>
      <w:r>
        <w:rPr>
          <w:rFonts w:ascii="Calibri"/>
          <w:spacing w:val="34"/>
          <w:sz w:val="20"/>
        </w:rPr>
        <w:t xml:space="preserve"> </w:t>
      </w:r>
      <w:r>
        <w:rPr>
          <w:rFonts w:ascii="Calibri"/>
          <w:sz w:val="20"/>
        </w:rPr>
        <w:t>page</w:t>
      </w:r>
      <w:r>
        <w:rPr>
          <w:rFonts w:ascii="Calibri"/>
          <w:spacing w:val="-6"/>
          <w:sz w:val="20"/>
        </w:rPr>
        <w:t xml:space="preserve"> </w:t>
      </w:r>
      <w:r>
        <w:rPr>
          <w:rFonts w:ascii="Calibri"/>
          <w:spacing w:val="-5"/>
          <w:sz w:val="20"/>
        </w:rPr>
        <w:t>14</w:t>
      </w:r>
    </w:p>
    <w:p w14:paraId="16885E2C" w14:textId="77777777" w:rsidR="00520BBB" w:rsidRDefault="00000000">
      <w:pPr>
        <w:spacing w:line="246" w:lineRule="exact"/>
        <w:ind w:left="1157"/>
        <w:rPr>
          <w:rFonts w:ascii="Calibri"/>
          <w:sz w:val="20"/>
        </w:rPr>
      </w:pPr>
      <w:bookmarkStart w:id="43" w:name="_bookmark27"/>
      <w:bookmarkEnd w:id="43"/>
      <w:r>
        <w:rPr>
          <w:rFonts w:ascii="Calibri"/>
          <w:position w:val="7"/>
          <w:sz w:val="13"/>
        </w:rPr>
        <w:t>28</w:t>
      </w:r>
      <w:r>
        <w:rPr>
          <w:rFonts w:ascii="Calibri"/>
          <w:spacing w:val="9"/>
          <w:position w:val="7"/>
          <w:sz w:val="13"/>
        </w:rPr>
        <w:t xml:space="preserve"> </w:t>
      </w:r>
      <w:r>
        <w:rPr>
          <w:rFonts w:ascii="Calibri"/>
          <w:sz w:val="20"/>
        </w:rPr>
        <w:t>D2N2</w:t>
      </w:r>
      <w:r>
        <w:rPr>
          <w:rFonts w:ascii="Calibri"/>
          <w:spacing w:val="-6"/>
          <w:sz w:val="20"/>
        </w:rPr>
        <w:t xml:space="preserve"> </w:t>
      </w:r>
      <w:r>
        <w:rPr>
          <w:rFonts w:ascii="Calibri"/>
          <w:sz w:val="20"/>
        </w:rPr>
        <w:t>Draft</w:t>
      </w:r>
      <w:r>
        <w:rPr>
          <w:rFonts w:ascii="Calibri"/>
          <w:spacing w:val="-5"/>
          <w:sz w:val="20"/>
        </w:rPr>
        <w:t xml:space="preserve"> </w:t>
      </w:r>
      <w:r>
        <w:rPr>
          <w:rFonts w:ascii="Calibri"/>
          <w:sz w:val="20"/>
        </w:rPr>
        <w:t>Local</w:t>
      </w:r>
      <w:r>
        <w:rPr>
          <w:rFonts w:ascii="Calibri"/>
          <w:spacing w:val="-5"/>
          <w:sz w:val="20"/>
        </w:rPr>
        <w:t xml:space="preserve"> </w:t>
      </w:r>
      <w:r>
        <w:rPr>
          <w:rFonts w:ascii="Calibri"/>
          <w:sz w:val="20"/>
        </w:rPr>
        <w:t>Industrial</w:t>
      </w:r>
      <w:r>
        <w:rPr>
          <w:rFonts w:ascii="Calibri"/>
          <w:spacing w:val="-5"/>
          <w:sz w:val="20"/>
        </w:rPr>
        <w:t xml:space="preserve"> </w:t>
      </w:r>
      <w:r>
        <w:rPr>
          <w:rFonts w:ascii="Calibri"/>
          <w:sz w:val="20"/>
        </w:rPr>
        <w:t>Strategy</w:t>
      </w:r>
      <w:r>
        <w:rPr>
          <w:rFonts w:ascii="Calibri"/>
          <w:spacing w:val="-5"/>
          <w:sz w:val="20"/>
        </w:rPr>
        <w:t xml:space="preserve"> </w:t>
      </w:r>
      <w:r>
        <w:rPr>
          <w:rFonts w:ascii="Calibri"/>
          <w:sz w:val="20"/>
        </w:rPr>
        <w:t>Proposition</w:t>
      </w:r>
      <w:r>
        <w:rPr>
          <w:rFonts w:ascii="Calibri"/>
          <w:spacing w:val="-4"/>
          <w:sz w:val="20"/>
        </w:rPr>
        <w:t xml:space="preserve"> </w:t>
      </w:r>
      <w:r>
        <w:rPr>
          <w:rFonts w:ascii="Calibri"/>
          <w:sz w:val="20"/>
        </w:rPr>
        <w:t>#3</w:t>
      </w:r>
      <w:r>
        <w:rPr>
          <w:rFonts w:ascii="Calibri"/>
          <w:spacing w:val="35"/>
          <w:sz w:val="20"/>
        </w:rPr>
        <w:t xml:space="preserve"> </w:t>
      </w:r>
      <w:r>
        <w:rPr>
          <w:rFonts w:ascii="Calibri"/>
          <w:sz w:val="20"/>
        </w:rPr>
        <w:t>page</w:t>
      </w:r>
      <w:r>
        <w:rPr>
          <w:rFonts w:ascii="Calibri"/>
          <w:spacing w:val="-6"/>
          <w:sz w:val="20"/>
        </w:rPr>
        <w:t xml:space="preserve"> </w:t>
      </w:r>
      <w:r>
        <w:rPr>
          <w:rFonts w:ascii="Calibri"/>
          <w:spacing w:val="-5"/>
          <w:sz w:val="20"/>
        </w:rPr>
        <w:t>17</w:t>
      </w:r>
    </w:p>
    <w:p w14:paraId="0891756F" w14:textId="77777777" w:rsidR="00520BBB" w:rsidRDefault="00520BBB">
      <w:pPr>
        <w:spacing w:line="246" w:lineRule="exact"/>
        <w:rPr>
          <w:rFonts w:ascii="Calibri"/>
          <w:sz w:val="20"/>
        </w:rPr>
        <w:sectPr w:rsidR="00520BBB">
          <w:pgSz w:w="11910" w:h="16840"/>
          <w:pgMar w:top="1800" w:right="0" w:bottom="1240" w:left="283" w:header="0" w:footer="1047" w:gutter="0"/>
          <w:cols w:space="720"/>
        </w:sectPr>
      </w:pPr>
    </w:p>
    <w:p w14:paraId="4F52E6AF" w14:textId="77777777" w:rsidR="00520BBB" w:rsidRDefault="00000000">
      <w:pPr>
        <w:pStyle w:val="BodyText"/>
        <w:spacing w:before="82"/>
        <w:ind w:left="1865" w:right="1480"/>
      </w:pPr>
      <w:r>
        <w:lastRenderedPageBreak/>
        <w:t>employment,</w:t>
      </w:r>
      <w:r>
        <w:rPr>
          <w:spacing w:val="-5"/>
        </w:rPr>
        <w:t xml:space="preserve"> </w:t>
      </w:r>
      <w:r>
        <w:t>education,</w:t>
      </w:r>
      <w:r>
        <w:rPr>
          <w:spacing w:val="-2"/>
        </w:rPr>
        <w:t xml:space="preserve"> </w:t>
      </w:r>
      <w:r>
        <w:t>and</w:t>
      </w:r>
      <w:r>
        <w:rPr>
          <w:spacing w:val="-4"/>
        </w:rPr>
        <w:t xml:space="preserve"> </w:t>
      </w:r>
      <w:r>
        <w:t>healthcare</w:t>
      </w:r>
      <w:r>
        <w:rPr>
          <w:spacing w:val="-4"/>
        </w:rPr>
        <w:t xml:space="preserve"> </w:t>
      </w:r>
      <w:r>
        <w:t>for</w:t>
      </w:r>
      <w:r>
        <w:rPr>
          <w:spacing w:val="-4"/>
        </w:rPr>
        <w:t xml:space="preserve"> </w:t>
      </w:r>
      <w:r>
        <w:t>both</w:t>
      </w:r>
      <w:r>
        <w:rPr>
          <w:spacing w:val="-2"/>
        </w:rPr>
        <w:t xml:space="preserve"> </w:t>
      </w:r>
      <w:r>
        <w:t>Ashfield</w:t>
      </w:r>
      <w:r>
        <w:rPr>
          <w:spacing w:val="-4"/>
        </w:rPr>
        <w:t xml:space="preserve"> </w:t>
      </w:r>
      <w:r>
        <w:t>residents</w:t>
      </w:r>
      <w:r>
        <w:rPr>
          <w:spacing w:val="-5"/>
        </w:rPr>
        <w:t xml:space="preserve"> </w:t>
      </w:r>
      <w:r>
        <w:t>and</w:t>
      </w:r>
      <w:r>
        <w:rPr>
          <w:spacing w:val="-4"/>
        </w:rPr>
        <w:t xml:space="preserve"> </w:t>
      </w:r>
      <w:r>
        <w:t xml:space="preserve">those of </w:t>
      </w:r>
      <w:proofErr w:type="spellStart"/>
      <w:r>
        <w:t>neighbouring</w:t>
      </w:r>
      <w:proofErr w:type="spellEnd"/>
      <w:r>
        <w:t xml:space="preserve"> districts.</w:t>
      </w:r>
    </w:p>
    <w:p w14:paraId="3A68ACBA" w14:textId="77777777" w:rsidR="00520BBB" w:rsidRDefault="00520BBB">
      <w:pPr>
        <w:pStyle w:val="BodyText"/>
        <w:spacing w:before="182"/>
      </w:pPr>
    </w:p>
    <w:p w14:paraId="5CB73DA6" w14:textId="77777777" w:rsidR="00520BBB" w:rsidRDefault="00000000">
      <w:pPr>
        <w:pStyle w:val="ListParagraph"/>
        <w:numPr>
          <w:ilvl w:val="1"/>
          <w:numId w:val="28"/>
        </w:numPr>
        <w:tabs>
          <w:tab w:val="left" w:pos="1864"/>
        </w:tabs>
        <w:ind w:left="1864" w:right="1560" w:hanging="708"/>
        <w:rPr>
          <w:sz w:val="24"/>
        </w:rPr>
      </w:pPr>
      <w:r>
        <w:rPr>
          <w:sz w:val="24"/>
        </w:rPr>
        <w:t>For Ashfield a key aspect is the connections to the East Midlands Station. The Maid Marian Line reflects the opportunity for the existing freight-only line between the Robin Hood Line at Kirkby-in-Ashfield and the Erewash Valley Line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reopened</w:t>
      </w:r>
      <w:r>
        <w:rPr>
          <w:spacing w:val="-4"/>
          <w:sz w:val="24"/>
        </w:rPr>
        <w:t xml:space="preserve"> </w:t>
      </w:r>
      <w:r>
        <w:rPr>
          <w:sz w:val="24"/>
        </w:rPr>
        <w:t>to</w:t>
      </w:r>
      <w:r>
        <w:rPr>
          <w:spacing w:val="-4"/>
          <w:sz w:val="24"/>
        </w:rPr>
        <w:t xml:space="preserve"> </w:t>
      </w:r>
      <w:r>
        <w:rPr>
          <w:sz w:val="24"/>
        </w:rPr>
        <w:t>passenger</w:t>
      </w:r>
      <w:r>
        <w:rPr>
          <w:spacing w:val="-6"/>
          <w:sz w:val="24"/>
        </w:rPr>
        <w:t xml:space="preserve"> </w:t>
      </w:r>
      <w:r>
        <w:rPr>
          <w:sz w:val="24"/>
        </w:rPr>
        <w:t>trains.</w:t>
      </w:r>
      <w:r>
        <w:rPr>
          <w:spacing w:val="-3"/>
          <w:sz w:val="24"/>
        </w:rPr>
        <w:t xml:space="preserve"> </w:t>
      </w:r>
      <w:r>
        <w:rPr>
          <w:sz w:val="24"/>
        </w:rPr>
        <w:t>This</w:t>
      </w:r>
      <w:r>
        <w:rPr>
          <w:spacing w:val="-3"/>
          <w:sz w:val="24"/>
        </w:rPr>
        <w:t xml:space="preserve"> </w:t>
      </w:r>
      <w:r>
        <w:rPr>
          <w:sz w:val="24"/>
        </w:rPr>
        <w:t>would</w:t>
      </w:r>
      <w:r>
        <w:rPr>
          <w:spacing w:val="-2"/>
          <w:sz w:val="24"/>
        </w:rPr>
        <w:t xml:space="preserve"> </w:t>
      </w:r>
      <w:r>
        <w:rPr>
          <w:sz w:val="24"/>
        </w:rPr>
        <w:t>connect</w:t>
      </w:r>
      <w:r>
        <w:rPr>
          <w:spacing w:val="-2"/>
          <w:sz w:val="24"/>
        </w:rPr>
        <w:t xml:space="preserve"> </w:t>
      </w:r>
      <w:r>
        <w:rPr>
          <w:sz w:val="24"/>
        </w:rPr>
        <w:t>the</w:t>
      </w:r>
      <w:r>
        <w:rPr>
          <w:spacing w:val="-2"/>
          <w:sz w:val="24"/>
        </w:rPr>
        <w:t xml:space="preserve"> </w:t>
      </w:r>
      <w:r>
        <w:rPr>
          <w:sz w:val="24"/>
        </w:rPr>
        <w:t>four</w:t>
      </w:r>
      <w:r>
        <w:rPr>
          <w:spacing w:val="-4"/>
          <w:sz w:val="24"/>
        </w:rPr>
        <w:t xml:space="preserve"> </w:t>
      </w:r>
      <w:r>
        <w:rPr>
          <w:sz w:val="24"/>
        </w:rPr>
        <w:t>existing stations in Ashfield and Mansfield potentially directly to the proposed HS2 East Midlands Station at Toton with an approximate journey time of 40 minutes.</w:t>
      </w:r>
      <w:r>
        <w:rPr>
          <w:spacing w:val="40"/>
          <w:sz w:val="24"/>
        </w:rPr>
        <w:t xml:space="preserve"> </w:t>
      </w:r>
      <w:r>
        <w:rPr>
          <w:sz w:val="24"/>
        </w:rPr>
        <w:t xml:space="preserve">It also offers wider </w:t>
      </w:r>
      <w:proofErr w:type="gramStart"/>
      <w:r>
        <w:rPr>
          <w:sz w:val="24"/>
        </w:rPr>
        <w:t>connectivity</w:t>
      </w:r>
      <w:proofErr w:type="gramEnd"/>
      <w:r>
        <w:rPr>
          <w:sz w:val="24"/>
        </w:rPr>
        <w:t xml:space="preserve"> to Derby/ Leicester and beyond.</w:t>
      </w:r>
    </w:p>
    <w:p w14:paraId="7CC50096" w14:textId="77777777" w:rsidR="00520BBB" w:rsidRDefault="00520BBB">
      <w:pPr>
        <w:pStyle w:val="BodyText"/>
        <w:spacing w:before="180"/>
      </w:pPr>
    </w:p>
    <w:p w14:paraId="2CB4814A" w14:textId="77777777" w:rsidR="00520BBB" w:rsidRDefault="00000000">
      <w:pPr>
        <w:pStyle w:val="ListParagraph"/>
        <w:numPr>
          <w:ilvl w:val="1"/>
          <w:numId w:val="28"/>
        </w:numPr>
        <w:tabs>
          <w:tab w:val="left" w:pos="1864"/>
        </w:tabs>
        <w:ind w:left="1864" w:right="1670" w:hanging="708"/>
        <w:rPr>
          <w:sz w:val="24"/>
        </w:rPr>
      </w:pPr>
      <w:r>
        <w:rPr>
          <w:sz w:val="24"/>
        </w:rPr>
        <w:t xml:space="preserve">While </w:t>
      </w:r>
      <w:proofErr w:type="spellStart"/>
      <w:r>
        <w:rPr>
          <w:sz w:val="24"/>
        </w:rPr>
        <w:t>recognising</w:t>
      </w:r>
      <w:proofErr w:type="spellEnd"/>
      <w:r>
        <w:rPr>
          <w:sz w:val="24"/>
        </w:rPr>
        <w:t xml:space="preserve"> the wider opportunities associated with HS2, the Maid Marian Line is being developed as stand-alone scheme which will provide greater</w:t>
      </w:r>
      <w:r>
        <w:rPr>
          <w:spacing w:val="-5"/>
          <w:sz w:val="24"/>
        </w:rPr>
        <w:t xml:space="preserve"> </w:t>
      </w:r>
      <w:r>
        <w:rPr>
          <w:sz w:val="24"/>
        </w:rPr>
        <w:t>local</w:t>
      </w:r>
      <w:r>
        <w:rPr>
          <w:spacing w:val="-4"/>
          <w:sz w:val="24"/>
        </w:rPr>
        <w:t xml:space="preserve"> </w:t>
      </w:r>
      <w:r>
        <w:rPr>
          <w:sz w:val="24"/>
        </w:rPr>
        <w:t>connectivity</w:t>
      </w:r>
      <w:r>
        <w:rPr>
          <w:spacing w:val="-4"/>
          <w:sz w:val="24"/>
        </w:rPr>
        <w:t xml:space="preserve"> </w:t>
      </w:r>
      <w:r>
        <w:rPr>
          <w:sz w:val="24"/>
        </w:rPr>
        <w:t>with</w:t>
      </w:r>
      <w:r>
        <w:rPr>
          <w:spacing w:val="-3"/>
          <w:sz w:val="24"/>
        </w:rPr>
        <w:t xml:space="preserve"> </w:t>
      </w:r>
      <w:proofErr w:type="gramStart"/>
      <w:r>
        <w:rPr>
          <w:sz w:val="24"/>
        </w:rPr>
        <w:t>cross</w:t>
      </w:r>
      <w:r>
        <w:rPr>
          <w:spacing w:val="-4"/>
          <w:sz w:val="24"/>
        </w:rPr>
        <w:t xml:space="preserve"> </w:t>
      </w:r>
      <w:r>
        <w:rPr>
          <w:sz w:val="24"/>
        </w:rPr>
        <w:t>county</w:t>
      </w:r>
      <w:proofErr w:type="gramEnd"/>
      <w:r>
        <w:rPr>
          <w:spacing w:val="-5"/>
          <w:sz w:val="24"/>
        </w:rPr>
        <w:t xml:space="preserve"> </w:t>
      </w:r>
      <w:r>
        <w:rPr>
          <w:sz w:val="24"/>
        </w:rPr>
        <w:t>connections,</w:t>
      </w:r>
      <w:r>
        <w:rPr>
          <w:spacing w:val="-5"/>
          <w:sz w:val="24"/>
        </w:rPr>
        <w:t xml:space="preserve"> </w:t>
      </w:r>
      <w:r>
        <w:rPr>
          <w:sz w:val="24"/>
        </w:rPr>
        <w:t>an</w:t>
      </w:r>
      <w:r>
        <w:rPr>
          <w:spacing w:val="-5"/>
          <w:sz w:val="24"/>
        </w:rPr>
        <w:t xml:space="preserve"> </w:t>
      </w:r>
      <w:r>
        <w:rPr>
          <w:sz w:val="24"/>
        </w:rPr>
        <w:t>alternative</w:t>
      </w:r>
      <w:r>
        <w:rPr>
          <w:spacing w:val="-3"/>
          <w:sz w:val="24"/>
        </w:rPr>
        <w:t xml:space="preserve"> </w:t>
      </w:r>
      <w:r>
        <w:rPr>
          <w:sz w:val="24"/>
        </w:rPr>
        <w:t>route into Nottingham and to Derby and beyond. This will support Ashfield’s ambition to be a destination for employment, education, and tourism.</w:t>
      </w:r>
    </w:p>
    <w:p w14:paraId="23D0C508" w14:textId="77777777" w:rsidR="00520BBB" w:rsidRDefault="00520BBB">
      <w:pPr>
        <w:pStyle w:val="BodyText"/>
        <w:spacing w:before="183"/>
      </w:pPr>
    </w:p>
    <w:p w14:paraId="1B2392E2" w14:textId="77777777" w:rsidR="00520BBB" w:rsidRDefault="00000000">
      <w:pPr>
        <w:pStyle w:val="BodyText"/>
        <w:ind w:left="1877"/>
      </w:pPr>
      <w:bookmarkStart w:id="44" w:name="High_Speed_2_Phase_2b_(HS2)_"/>
      <w:bookmarkEnd w:id="44"/>
      <w:r>
        <w:rPr>
          <w:u w:val="single"/>
        </w:rPr>
        <w:t>High</w:t>
      </w:r>
      <w:r>
        <w:rPr>
          <w:spacing w:val="-3"/>
          <w:u w:val="single"/>
        </w:rPr>
        <w:t xml:space="preserve"> </w:t>
      </w:r>
      <w:r>
        <w:rPr>
          <w:u w:val="single"/>
        </w:rPr>
        <w:t>Speed</w:t>
      </w:r>
      <w:r>
        <w:rPr>
          <w:spacing w:val="-4"/>
          <w:u w:val="single"/>
        </w:rPr>
        <w:t xml:space="preserve"> </w:t>
      </w:r>
      <w:r>
        <w:rPr>
          <w:u w:val="single"/>
        </w:rPr>
        <w:t>2</w:t>
      </w:r>
      <w:r>
        <w:rPr>
          <w:spacing w:val="-2"/>
          <w:u w:val="single"/>
        </w:rPr>
        <w:t xml:space="preserve"> </w:t>
      </w:r>
      <w:r>
        <w:rPr>
          <w:u w:val="single"/>
        </w:rPr>
        <w:t>Phase</w:t>
      </w:r>
      <w:r>
        <w:rPr>
          <w:spacing w:val="-2"/>
          <w:u w:val="single"/>
        </w:rPr>
        <w:t xml:space="preserve"> </w:t>
      </w:r>
      <w:r>
        <w:rPr>
          <w:u w:val="single"/>
        </w:rPr>
        <w:t>2b</w:t>
      </w:r>
      <w:r>
        <w:rPr>
          <w:spacing w:val="-2"/>
          <w:u w:val="single"/>
        </w:rPr>
        <w:t xml:space="preserve"> </w:t>
      </w:r>
      <w:r>
        <w:rPr>
          <w:spacing w:val="-4"/>
          <w:u w:val="single"/>
        </w:rPr>
        <w:t>(HS2)</w:t>
      </w:r>
    </w:p>
    <w:p w14:paraId="3EC6ACD0" w14:textId="77777777" w:rsidR="00520BBB" w:rsidRDefault="00000000">
      <w:pPr>
        <w:pStyle w:val="ListParagraph"/>
        <w:numPr>
          <w:ilvl w:val="1"/>
          <w:numId w:val="28"/>
        </w:numPr>
        <w:tabs>
          <w:tab w:val="left" w:pos="1865"/>
        </w:tabs>
        <w:spacing w:before="142"/>
        <w:ind w:left="1865" w:right="1483" w:hanging="708"/>
        <w:rPr>
          <w:sz w:val="24"/>
        </w:rPr>
      </w:pPr>
      <w:r>
        <w:rPr>
          <w:sz w:val="24"/>
        </w:rPr>
        <w:t>HS2</w:t>
      </w:r>
      <w:r>
        <w:rPr>
          <w:spacing w:val="-3"/>
          <w:sz w:val="24"/>
        </w:rPr>
        <w:t xml:space="preserve"> </w:t>
      </w:r>
      <w:r>
        <w:rPr>
          <w:sz w:val="24"/>
        </w:rPr>
        <w:t>Phase</w:t>
      </w:r>
      <w:r>
        <w:rPr>
          <w:spacing w:val="-4"/>
          <w:sz w:val="24"/>
        </w:rPr>
        <w:t xml:space="preserve"> </w:t>
      </w:r>
      <w:r>
        <w:rPr>
          <w:sz w:val="24"/>
        </w:rPr>
        <w:t>2b</w:t>
      </w:r>
      <w:r>
        <w:rPr>
          <w:spacing w:val="-3"/>
          <w:sz w:val="24"/>
        </w:rPr>
        <w:t xml:space="preserve"> </w:t>
      </w:r>
      <w:r>
        <w:rPr>
          <w:sz w:val="24"/>
        </w:rPr>
        <w:t>is</w:t>
      </w:r>
      <w:r>
        <w:rPr>
          <w:spacing w:val="-4"/>
          <w:sz w:val="24"/>
        </w:rPr>
        <w:t xml:space="preserve"> </w:t>
      </w:r>
      <w:r>
        <w:rPr>
          <w:sz w:val="24"/>
        </w:rPr>
        <w:t>the</w:t>
      </w:r>
      <w:r>
        <w:rPr>
          <w:spacing w:val="-4"/>
          <w:sz w:val="24"/>
        </w:rPr>
        <w:t xml:space="preserve"> </w:t>
      </w:r>
      <w:r>
        <w:rPr>
          <w:sz w:val="24"/>
        </w:rPr>
        <w:t>proposed</w:t>
      </w:r>
      <w:r>
        <w:rPr>
          <w:spacing w:val="-3"/>
          <w:sz w:val="24"/>
        </w:rPr>
        <w:t xml:space="preserve"> </w:t>
      </w:r>
      <w:r>
        <w:rPr>
          <w:sz w:val="24"/>
        </w:rPr>
        <w:t>high-speed</w:t>
      </w:r>
      <w:r>
        <w:rPr>
          <w:spacing w:val="-3"/>
          <w:sz w:val="24"/>
        </w:rPr>
        <w:t xml:space="preserve"> </w:t>
      </w:r>
      <w:r>
        <w:rPr>
          <w:sz w:val="24"/>
        </w:rPr>
        <w:t>railway</w:t>
      </w:r>
      <w:r>
        <w:rPr>
          <w:spacing w:val="-4"/>
          <w:sz w:val="24"/>
        </w:rPr>
        <w:t xml:space="preserve"> </w:t>
      </w:r>
      <w:r>
        <w:rPr>
          <w:sz w:val="24"/>
        </w:rPr>
        <w:t>from</w:t>
      </w:r>
      <w:r>
        <w:rPr>
          <w:spacing w:val="-4"/>
          <w:sz w:val="24"/>
        </w:rPr>
        <w:t xml:space="preserve"> </w:t>
      </w:r>
      <w:r>
        <w:rPr>
          <w:sz w:val="24"/>
        </w:rPr>
        <w:t>Birmingham</w:t>
      </w:r>
      <w:r>
        <w:rPr>
          <w:spacing w:val="-4"/>
          <w:sz w:val="24"/>
        </w:rPr>
        <w:t xml:space="preserve"> </w:t>
      </w:r>
      <w:r>
        <w:rPr>
          <w:sz w:val="24"/>
        </w:rPr>
        <w:t>to</w:t>
      </w:r>
      <w:r>
        <w:rPr>
          <w:spacing w:val="-3"/>
          <w:sz w:val="24"/>
        </w:rPr>
        <w:t xml:space="preserve"> </w:t>
      </w:r>
      <w:r>
        <w:rPr>
          <w:sz w:val="24"/>
        </w:rPr>
        <w:t>Leeds. As part of the proposals, there will be an East Midlands hub at Toton.</w:t>
      </w:r>
      <w:r>
        <w:rPr>
          <w:spacing w:val="40"/>
          <w:sz w:val="24"/>
        </w:rPr>
        <w:t xml:space="preserve"> </w:t>
      </w:r>
      <w:r>
        <w:rPr>
          <w:sz w:val="24"/>
        </w:rPr>
        <w:t>The Station will connect to major cities and destinations in the UK, allowing travel to our region from: Chesterfield in 11 minutes - Birmingham in 19 minutes - Leeds</w:t>
      </w:r>
      <w:r>
        <w:rPr>
          <w:spacing w:val="-1"/>
          <w:sz w:val="24"/>
        </w:rPr>
        <w:t xml:space="preserve"> </w:t>
      </w:r>
      <w:r>
        <w:rPr>
          <w:sz w:val="24"/>
        </w:rPr>
        <w:t>in 29</w:t>
      </w:r>
      <w:r>
        <w:rPr>
          <w:spacing w:val="-2"/>
          <w:sz w:val="24"/>
        </w:rPr>
        <w:t xml:space="preserve"> </w:t>
      </w:r>
      <w:r>
        <w:rPr>
          <w:sz w:val="24"/>
        </w:rPr>
        <w:t>minutes</w:t>
      </w:r>
      <w:r>
        <w:rPr>
          <w:spacing w:val="-1"/>
          <w:sz w:val="24"/>
        </w:rPr>
        <w:t xml:space="preserve"> </w:t>
      </w:r>
      <w:r>
        <w:rPr>
          <w:sz w:val="24"/>
        </w:rPr>
        <w:t>-</w:t>
      </w:r>
      <w:r>
        <w:rPr>
          <w:spacing w:val="-4"/>
          <w:sz w:val="24"/>
        </w:rPr>
        <w:t xml:space="preserve"> </w:t>
      </w:r>
      <w:r>
        <w:rPr>
          <w:sz w:val="24"/>
        </w:rPr>
        <w:t>York</w:t>
      </w:r>
      <w:r>
        <w:rPr>
          <w:spacing w:val="-1"/>
          <w:sz w:val="24"/>
        </w:rPr>
        <w:t xml:space="preserve"> </w:t>
      </w:r>
      <w:r>
        <w:rPr>
          <w:sz w:val="24"/>
        </w:rPr>
        <w:t>in 36</w:t>
      </w:r>
      <w:r>
        <w:rPr>
          <w:spacing w:val="-2"/>
          <w:sz w:val="24"/>
        </w:rPr>
        <w:t xml:space="preserve"> </w:t>
      </w:r>
      <w:r>
        <w:rPr>
          <w:sz w:val="24"/>
        </w:rPr>
        <w:t>minutes</w:t>
      </w:r>
      <w:r>
        <w:rPr>
          <w:spacing w:val="-1"/>
          <w:sz w:val="24"/>
        </w:rPr>
        <w:t xml:space="preserve"> </w:t>
      </w:r>
      <w:r>
        <w:rPr>
          <w:sz w:val="24"/>
        </w:rPr>
        <w:t>-</w:t>
      </w:r>
      <w:r>
        <w:rPr>
          <w:spacing w:val="-2"/>
          <w:sz w:val="24"/>
        </w:rPr>
        <w:t xml:space="preserve"> </w:t>
      </w:r>
      <w:r>
        <w:rPr>
          <w:sz w:val="24"/>
        </w:rPr>
        <w:t>London in</w:t>
      </w:r>
      <w:r>
        <w:rPr>
          <w:spacing w:val="-2"/>
          <w:sz w:val="24"/>
        </w:rPr>
        <w:t xml:space="preserve"> </w:t>
      </w:r>
      <w:r>
        <w:rPr>
          <w:sz w:val="24"/>
        </w:rPr>
        <w:t>51</w:t>
      </w:r>
      <w:r>
        <w:rPr>
          <w:spacing w:val="-2"/>
          <w:sz w:val="24"/>
        </w:rPr>
        <w:t xml:space="preserve"> </w:t>
      </w:r>
      <w:r>
        <w:rPr>
          <w:sz w:val="24"/>
        </w:rPr>
        <w:t>minutes</w:t>
      </w:r>
      <w:r>
        <w:rPr>
          <w:spacing w:val="-3"/>
          <w:sz w:val="24"/>
        </w:rPr>
        <w:t xml:space="preserve"> </w:t>
      </w:r>
      <w:r>
        <w:rPr>
          <w:sz w:val="24"/>
        </w:rPr>
        <w:t>&amp;</w:t>
      </w:r>
      <w:r>
        <w:rPr>
          <w:spacing w:val="-3"/>
          <w:sz w:val="24"/>
        </w:rPr>
        <w:t xml:space="preserve"> </w:t>
      </w:r>
      <w:r>
        <w:rPr>
          <w:sz w:val="24"/>
        </w:rPr>
        <w:t>Newcastle in 106 minutes.</w:t>
      </w:r>
      <w:r>
        <w:rPr>
          <w:spacing w:val="40"/>
          <w:sz w:val="24"/>
        </w:rPr>
        <w:t xml:space="preserve"> </w:t>
      </w:r>
      <w:r>
        <w:rPr>
          <w:sz w:val="24"/>
        </w:rPr>
        <w:t xml:space="preserve">The Toton station will link up to local train, tram and bus </w:t>
      </w:r>
      <w:r>
        <w:rPr>
          <w:spacing w:val="-2"/>
          <w:sz w:val="24"/>
        </w:rPr>
        <w:t>services.</w:t>
      </w:r>
    </w:p>
    <w:p w14:paraId="66E070B1" w14:textId="77777777" w:rsidR="00520BBB" w:rsidRDefault="00520BBB">
      <w:pPr>
        <w:pStyle w:val="BodyText"/>
        <w:spacing w:before="184"/>
      </w:pPr>
    </w:p>
    <w:p w14:paraId="4B501AEE" w14:textId="77777777" w:rsidR="00520BBB" w:rsidRDefault="00000000">
      <w:pPr>
        <w:pStyle w:val="ListParagraph"/>
        <w:numPr>
          <w:ilvl w:val="1"/>
          <w:numId w:val="28"/>
        </w:numPr>
        <w:tabs>
          <w:tab w:val="left" w:pos="1865"/>
        </w:tabs>
        <w:spacing w:line="237" w:lineRule="auto"/>
        <w:ind w:left="1865" w:right="1453" w:hanging="708"/>
        <w:rPr>
          <w:sz w:val="24"/>
        </w:rPr>
      </w:pPr>
      <w:r>
        <w:rPr>
          <w:sz w:val="24"/>
        </w:rPr>
        <w:t>HS2 Phase 2b has been identified as forming a key part of plans for regional growth</w:t>
      </w:r>
      <w:r>
        <w:rPr>
          <w:spacing w:val="-3"/>
          <w:sz w:val="24"/>
        </w:rPr>
        <w:t xml:space="preserve"> </w:t>
      </w:r>
      <w:r>
        <w:rPr>
          <w:sz w:val="24"/>
        </w:rPr>
        <w:t>in</w:t>
      </w:r>
      <w:r>
        <w:rPr>
          <w:spacing w:val="-3"/>
          <w:sz w:val="24"/>
        </w:rPr>
        <w:t xml:space="preserve"> </w:t>
      </w:r>
      <w:r>
        <w:rPr>
          <w:sz w:val="24"/>
        </w:rPr>
        <w:t>Nottinghamshire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East</w:t>
      </w:r>
      <w:r>
        <w:rPr>
          <w:spacing w:val="-3"/>
          <w:sz w:val="24"/>
        </w:rPr>
        <w:t xml:space="preserve"> </w:t>
      </w:r>
      <w:r>
        <w:rPr>
          <w:sz w:val="24"/>
        </w:rPr>
        <w:t>Midlands,</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proposed</w:t>
      </w:r>
      <w:r>
        <w:rPr>
          <w:spacing w:val="-5"/>
          <w:sz w:val="24"/>
        </w:rPr>
        <w:t xml:space="preserve"> </w:t>
      </w:r>
      <w:r>
        <w:rPr>
          <w:sz w:val="24"/>
        </w:rPr>
        <w:t>station</w:t>
      </w:r>
      <w:r>
        <w:rPr>
          <w:spacing w:val="-3"/>
          <w:sz w:val="24"/>
        </w:rPr>
        <w:t xml:space="preserve"> </w:t>
      </w:r>
      <w:r>
        <w:rPr>
          <w:sz w:val="24"/>
        </w:rPr>
        <w:t>at Toton, and two development sites planned at Ratcliffe on Soar Power Station, and East Midlands Airport (part of the East</w:t>
      </w:r>
      <w:r>
        <w:rPr>
          <w:spacing w:val="40"/>
          <w:sz w:val="24"/>
        </w:rPr>
        <w:t xml:space="preserve"> </w:t>
      </w:r>
      <w:r>
        <w:rPr>
          <w:sz w:val="24"/>
        </w:rPr>
        <w:t xml:space="preserve">Midlands Freeport proposal </w:t>
      </w:r>
      <w:hyperlink w:anchor="_bookmark28" w:history="1">
        <w:r>
          <w:rPr>
            <w:position w:val="8"/>
            <w:sz w:val="16"/>
          </w:rPr>
          <w:t>29</w:t>
        </w:r>
      </w:hyperlink>
      <w:r>
        <w:rPr>
          <w:sz w:val="24"/>
        </w:rPr>
        <w:t>).</w:t>
      </w:r>
    </w:p>
    <w:p w14:paraId="5B25F420" w14:textId="77777777" w:rsidR="00520BBB" w:rsidRDefault="00520BBB">
      <w:pPr>
        <w:pStyle w:val="BodyText"/>
        <w:spacing w:before="187"/>
      </w:pPr>
    </w:p>
    <w:p w14:paraId="5A135D65" w14:textId="77777777" w:rsidR="00520BBB" w:rsidRDefault="00000000">
      <w:pPr>
        <w:pStyle w:val="ListParagraph"/>
        <w:numPr>
          <w:ilvl w:val="1"/>
          <w:numId w:val="28"/>
        </w:numPr>
        <w:tabs>
          <w:tab w:val="left" w:pos="1864"/>
        </w:tabs>
        <w:ind w:left="1864" w:right="1469" w:hanging="708"/>
        <w:rPr>
          <w:sz w:val="24"/>
        </w:rPr>
      </w:pPr>
      <w:r>
        <w:rPr>
          <w:sz w:val="24"/>
        </w:rPr>
        <w:t>For Ashfield a key aspect is the connections to the East Midlands Station.</w:t>
      </w:r>
      <w:r>
        <w:rPr>
          <w:spacing w:val="80"/>
          <w:sz w:val="24"/>
        </w:rPr>
        <w:t xml:space="preserve"> </w:t>
      </w:r>
      <w:r>
        <w:rPr>
          <w:sz w:val="24"/>
        </w:rPr>
        <w:t>The Maid Marian Line would connect the four</w:t>
      </w:r>
      <w:r>
        <w:rPr>
          <w:spacing w:val="-1"/>
          <w:sz w:val="24"/>
        </w:rPr>
        <w:t xml:space="preserve"> </w:t>
      </w:r>
      <w:r>
        <w:rPr>
          <w:sz w:val="24"/>
        </w:rPr>
        <w:t>existing stations in Ashfield and Mansfield</w:t>
      </w:r>
      <w:r>
        <w:rPr>
          <w:spacing w:val="-4"/>
          <w:sz w:val="24"/>
        </w:rPr>
        <w:t xml:space="preserve"> </w:t>
      </w:r>
      <w:r>
        <w:rPr>
          <w:sz w:val="24"/>
        </w:rPr>
        <w:t>directly</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proposed</w:t>
      </w:r>
      <w:r>
        <w:rPr>
          <w:spacing w:val="-2"/>
          <w:sz w:val="24"/>
        </w:rPr>
        <w:t xml:space="preserve"> </w:t>
      </w:r>
      <w:r>
        <w:rPr>
          <w:sz w:val="24"/>
        </w:rPr>
        <w:t>HS2</w:t>
      </w:r>
      <w:r>
        <w:rPr>
          <w:spacing w:val="-4"/>
          <w:sz w:val="24"/>
        </w:rPr>
        <w:t xml:space="preserve"> </w:t>
      </w:r>
      <w:r>
        <w:rPr>
          <w:sz w:val="24"/>
        </w:rPr>
        <w:t>East</w:t>
      </w:r>
      <w:r>
        <w:rPr>
          <w:spacing w:val="-6"/>
          <w:sz w:val="24"/>
        </w:rPr>
        <w:t xml:space="preserve"> </w:t>
      </w:r>
      <w:r>
        <w:rPr>
          <w:sz w:val="24"/>
        </w:rPr>
        <w:t>Midlands</w:t>
      </w:r>
      <w:r>
        <w:rPr>
          <w:spacing w:val="-3"/>
          <w:sz w:val="24"/>
        </w:rPr>
        <w:t xml:space="preserve"> </w:t>
      </w:r>
      <w:r>
        <w:rPr>
          <w:sz w:val="24"/>
        </w:rPr>
        <w:t>Station</w:t>
      </w:r>
      <w:r>
        <w:rPr>
          <w:spacing w:val="-2"/>
          <w:sz w:val="24"/>
        </w:rPr>
        <w:t xml:space="preserve"> </w:t>
      </w:r>
      <w:r>
        <w:rPr>
          <w:sz w:val="24"/>
        </w:rPr>
        <w:t>at</w:t>
      </w:r>
      <w:r>
        <w:rPr>
          <w:spacing w:val="-4"/>
          <w:sz w:val="24"/>
        </w:rPr>
        <w:t xml:space="preserve"> </w:t>
      </w:r>
      <w:r>
        <w:rPr>
          <w:sz w:val="24"/>
        </w:rPr>
        <w:t>Toton</w:t>
      </w:r>
      <w:r>
        <w:rPr>
          <w:spacing w:val="-2"/>
          <w:sz w:val="24"/>
        </w:rPr>
        <w:t xml:space="preserve"> </w:t>
      </w:r>
      <w:r>
        <w:rPr>
          <w:sz w:val="24"/>
        </w:rPr>
        <w:t>with</w:t>
      </w:r>
      <w:r>
        <w:rPr>
          <w:spacing w:val="-4"/>
          <w:sz w:val="24"/>
        </w:rPr>
        <w:t xml:space="preserve"> </w:t>
      </w:r>
      <w:r>
        <w:rPr>
          <w:sz w:val="24"/>
        </w:rPr>
        <w:t>an approximate journey time of 40 minutes.</w:t>
      </w:r>
    </w:p>
    <w:p w14:paraId="33F2C981" w14:textId="77777777" w:rsidR="00520BBB" w:rsidRDefault="00520BBB">
      <w:pPr>
        <w:pStyle w:val="BodyText"/>
        <w:spacing w:before="182"/>
      </w:pPr>
    </w:p>
    <w:p w14:paraId="04291D3A" w14:textId="77777777" w:rsidR="00520BBB" w:rsidRDefault="00000000">
      <w:pPr>
        <w:pStyle w:val="ListParagraph"/>
        <w:numPr>
          <w:ilvl w:val="1"/>
          <w:numId w:val="28"/>
        </w:numPr>
        <w:tabs>
          <w:tab w:val="left" w:pos="1864"/>
        </w:tabs>
        <w:spacing w:line="237" w:lineRule="auto"/>
        <w:ind w:left="1864" w:right="1738" w:hanging="708"/>
        <w:rPr>
          <w:sz w:val="24"/>
        </w:rPr>
      </w:pPr>
      <w:r>
        <w:rPr>
          <w:sz w:val="24"/>
        </w:rPr>
        <w:t>The</w:t>
      </w:r>
      <w:r>
        <w:rPr>
          <w:spacing w:val="-2"/>
          <w:sz w:val="24"/>
        </w:rPr>
        <w:t xml:space="preserve"> </w:t>
      </w:r>
      <w:r>
        <w:rPr>
          <w:sz w:val="24"/>
        </w:rPr>
        <w:t>route</w:t>
      </w:r>
      <w:r>
        <w:rPr>
          <w:spacing w:val="-4"/>
          <w:sz w:val="24"/>
        </w:rPr>
        <w:t xml:space="preserve"> </w:t>
      </w:r>
      <w:r>
        <w:rPr>
          <w:sz w:val="24"/>
        </w:rPr>
        <w:t>of</w:t>
      </w:r>
      <w:r>
        <w:rPr>
          <w:spacing w:val="-2"/>
          <w:sz w:val="24"/>
        </w:rPr>
        <w:t xml:space="preserve"> </w:t>
      </w:r>
      <w:r>
        <w:rPr>
          <w:sz w:val="24"/>
        </w:rPr>
        <w:t>HS2</w:t>
      </w:r>
      <w:r>
        <w:rPr>
          <w:spacing w:val="-4"/>
          <w:sz w:val="24"/>
        </w:rPr>
        <w:t xml:space="preserve"> </w:t>
      </w:r>
      <w:r>
        <w:rPr>
          <w:sz w:val="24"/>
        </w:rPr>
        <w:t>Phase</w:t>
      </w:r>
      <w:r>
        <w:rPr>
          <w:spacing w:val="-2"/>
          <w:sz w:val="24"/>
        </w:rPr>
        <w:t xml:space="preserve"> </w:t>
      </w:r>
      <w:r>
        <w:rPr>
          <w:sz w:val="24"/>
        </w:rPr>
        <w:t>2b</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considered</w:t>
      </w:r>
      <w:r>
        <w:rPr>
          <w:spacing w:val="-4"/>
          <w:sz w:val="24"/>
        </w:rPr>
        <w:t xml:space="preserve"> </w:t>
      </w:r>
      <w:r>
        <w:rPr>
          <w:sz w:val="24"/>
        </w:rPr>
        <w:t>by</w:t>
      </w:r>
      <w:r>
        <w:rPr>
          <w:spacing w:val="-3"/>
          <w:sz w:val="24"/>
        </w:rPr>
        <w:t xml:space="preserve"> </w:t>
      </w:r>
      <w:r>
        <w:rPr>
          <w:sz w:val="24"/>
        </w:rPr>
        <w:t>Parliament</w:t>
      </w:r>
      <w:r>
        <w:rPr>
          <w:spacing w:val="-2"/>
          <w:sz w:val="24"/>
        </w:rPr>
        <w:t xml:space="preserve"> </w:t>
      </w:r>
      <w:r>
        <w:rPr>
          <w:sz w:val="24"/>
        </w:rPr>
        <w:t>under</w:t>
      </w:r>
      <w:r>
        <w:rPr>
          <w:spacing w:val="-4"/>
          <w:sz w:val="24"/>
        </w:rPr>
        <w:t xml:space="preserve"> </w:t>
      </w:r>
      <w:r>
        <w:rPr>
          <w:sz w:val="24"/>
        </w:rPr>
        <w:t>a</w:t>
      </w:r>
      <w:r>
        <w:rPr>
          <w:spacing w:val="-4"/>
          <w:sz w:val="24"/>
        </w:rPr>
        <w:t xml:space="preserve"> </w:t>
      </w:r>
      <w:r>
        <w:rPr>
          <w:sz w:val="24"/>
        </w:rPr>
        <w:t>hybrid bill.</w:t>
      </w:r>
      <w:r>
        <w:rPr>
          <w:spacing w:val="40"/>
          <w:sz w:val="24"/>
        </w:rPr>
        <w:t xml:space="preserve"> </w:t>
      </w:r>
      <w:r>
        <w:rPr>
          <w:sz w:val="24"/>
        </w:rPr>
        <w:t>However,</w:t>
      </w:r>
      <w:r>
        <w:rPr>
          <w:spacing w:val="-1"/>
          <w:sz w:val="24"/>
        </w:rPr>
        <w:t xml:space="preserve"> </w:t>
      </w:r>
      <w:r>
        <w:rPr>
          <w:sz w:val="24"/>
        </w:rPr>
        <w:t>the</w:t>
      </w:r>
      <w:r>
        <w:rPr>
          <w:spacing w:val="-3"/>
          <w:sz w:val="24"/>
        </w:rPr>
        <w:t xml:space="preserve"> </w:t>
      </w:r>
      <w:r>
        <w:rPr>
          <w:sz w:val="24"/>
        </w:rPr>
        <w:t>Secretary</w:t>
      </w:r>
      <w:r>
        <w:rPr>
          <w:spacing w:val="-2"/>
          <w:sz w:val="24"/>
        </w:rPr>
        <w:t xml:space="preserve"> </w:t>
      </w:r>
      <w:r>
        <w:rPr>
          <w:sz w:val="24"/>
        </w:rPr>
        <w:t>of</w:t>
      </w:r>
      <w:r>
        <w:rPr>
          <w:spacing w:val="-4"/>
          <w:sz w:val="24"/>
        </w:rPr>
        <w:t xml:space="preserve"> </w:t>
      </w:r>
      <w:r>
        <w:rPr>
          <w:sz w:val="24"/>
        </w:rPr>
        <w:t>State</w:t>
      </w:r>
      <w:r>
        <w:rPr>
          <w:spacing w:val="-1"/>
          <w:sz w:val="24"/>
        </w:rPr>
        <w:t xml:space="preserve"> </w:t>
      </w:r>
      <w:r>
        <w:rPr>
          <w:sz w:val="24"/>
        </w:rPr>
        <w:t>for</w:t>
      </w:r>
      <w:r>
        <w:rPr>
          <w:spacing w:val="-3"/>
          <w:sz w:val="24"/>
        </w:rPr>
        <w:t xml:space="preserve"> </w:t>
      </w:r>
      <w:r>
        <w:rPr>
          <w:sz w:val="24"/>
        </w:rPr>
        <w:t>Transport</w:t>
      </w:r>
      <w:r>
        <w:rPr>
          <w:spacing w:val="-1"/>
          <w:sz w:val="24"/>
        </w:rPr>
        <w:t xml:space="preserve"> </w:t>
      </w:r>
      <w:r>
        <w:rPr>
          <w:sz w:val="24"/>
        </w:rPr>
        <w:t>has</w:t>
      </w:r>
      <w:r>
        <w:rPr>
          <w:spacing w:val="-2"/>
          <w:sz w:val="24"/>
        </w:rPr>
        <w:t xml:space="preserve"> </w:t>
      </w:r>
      <w:r>
        <w:rPr>
          <w:sz w:val="24"/>
        </w:rPr>
        <w:t>issued</w:t>
      </w:r>
      <w:r>
        <w:rPr>
          <w:spacing w:val="-1"/>
          <w:sz w:val="24"/>
        </w:rPr>
        <w:t xml:space="preserve"> </w:t>
      </w:r>
      <w:r>
        <w:rPr>
          <w:sz w:val="24"/>
        </w:rPr>
        <w:t>safeguarding directions</w:t>
      </w:r>
      <w:hyperlink w:anchor="_bookmark29" w:history="1">
        <w:r>
          <w:rPr>
            <w:position w:val="8"/>
            <w:sz w:val="16"/>
          </w:rPr>
          <w:t>30</w:t>
        </w:r>
      </w:hyperlink>
      <w:r>
        <w:rPr>
          <w:spacing w:val="34"/>
          <w:position w:val="8"/>
          <w:sz w:val="16"/>
        </w:rPr>
        <w:t xml:space="preserve"> </w:t>
      </w:r>
      <w:r>
        <w:rPr>
          <w:sz w:val="24"/>
        </w:rPr>
        <w:t>to protect the anticipated route which are shown on the Policy Map accompanying the draft Plan.</w:t>
      </w:r>
    </w:p>
    <w:p w14:paraId="3852F8DC" w14:textId="77777777" w:rsidR="00520BBB" w:rsidRDefault="00520BBB">
      <w:pPr>
        <w:pStyle w:val="BodyText"/>
        <w:rPr>
          <w:sz w:val="20"/>
        </w:rPr>
      </w:pPr>
    </w:p>
    <w:p w14:paraId="6221F200" w14:textId="77777777" w:rsidR="00520BBB" w:rsidRDefault="00000000">
      <w:pPr>
        <w:pStyle w:val="BodyText"/>
        <w:spacing w:before="115"/>
        <w:rPr>
          <w:sz w:val="20"/>
        </w:rPr>
      </w:pPr>
      <w:r>
        <w:rPr>
          <w:noProof/>
          <w:sz w:val="20"/>
        </w:rPr>
        <mc:AlternateContent>
          <mc:Choice Requires="wps">
            <w:drawing>
              <wp:anchor distT="0" distB="0" distL="0" distR="0" simplePos="0" relativeHeight="487592960" behindDoc="1" locked="0" layoutInCell="1" allowOverlap="1" wp14:anchorId="6528D3ED" wp14:editId="09768C2E">
                <wp:simplePos x="0" y="0"/>
                <wp:positionH relativeFrom="page">
                  <wp:posOffset>914400</wp:posOffset>
                </wp:positionH>
                <wp:positionV relativeFrom="paragraph">
                  <wp:posOffset>234386</wp:posOffset>
                </wp:positionV>
                <wp:extent cx="1828800" cy="9525"/>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78B5B" id="Graphic 17" o:spid="_x0000_s1026" alt="&quot;&quot;" style="position:absolute;margin-left:1in;margin-top:18.45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" path="m1828800,l,,,9144r1828800,l1828800,xe" fillcolor="black" stroked="f">
                <v:path arrowok="t"/>
                <w10:wrap type="topAndBottom" anchorx="page"/>
              </v:shape>
            </w:pict>
          </mc:Fallback>
        </mc:AlternateContent>
      </w:r>
    </w:p>
    <w:p w14:paraId="4B4DE149" w14:textId="57794F11" w:rsidR="00520BBB" w:rsidRPr="0093747A" w:rsidRDefault="00000000">
      <w:pPr>
        <w:spacing w:before="99" w:line="245" w:lineRule="exact"/>
        <w:ind w:left="1157"/>
        <w:rPr>
          <w:rFonts w:ascii="Calibri"/>
          <w:sz w:val="20"/>
        </w:rPr>
      </w:pPr>
      <w:bookmarkStart w:id="45" w:name="_bookmark28"/>
      <w:bookmarkEnd w:id="45"/>
      <w:r w:rsidRPr="0093747A">
        <w:rPr>
          <w:rFonts w:ascii="Calibri"/>
          <w:spacing w:val="-2"/>
          <w:position w:val="7"/>
          <w:sz w:val="13"/>
        </w:rPr>
        <w:t>29</w:t>
      </w:r>
      <w:r w:rsidRPr="0093747A">
        <w:rPr>
          <w:rFonts w:ascii="Calibri"/>
          <w:spacing w:val="58"/>
          <w:position w:val="7"/>
          <w:sz w:val="13"/>
        </w:rPr>
        <w:t xml:space="preserve"> </w:t>
      </w:r>
      <w:r w:rsidRPr="0093747A">
        <w:rPr>
          <w:rFonts w:ascii="Calibri"/>
          <w:spacing w:val="-2"/>
          <w:sz w:val="20"/>
        </w:rPr>
        <w:t>https://d2n2lep.org/east-midlands-freeport-</w:t>
      </w:r>
      <w:r w:rsidRPr="0093747A">
        <w:rPr>
          <w:rFonts w:ascii="Calibri"/>
          <w:spacing w:val="-4"/>
          <w:sz w:val="20"/>
        </w:rPr>
        <w:t>bid/</w:t>
      </w:r>
    </w:p>
    <w:p w14:paraId="05C88DF5" w14:textId="67FC78E1" w:rsidR="00520BBB" w:rsidRPr="0093747A" w:rsidRDefault="00000000">
      <w:pPr>
        <w:ind w:left="1156" w:right="1515"/>
        <w:rPr>
          <w:rFonts w:ascii="Calibri"/>
          <w:sz w:val="20"/>
        </w:rPr>
      </w:pPr>
      <w:bookmarkStart w:id="46" w:name="_bookmark29"/>
      <w:bookmarkEnd w:id="46"/>
      <w:r w:rsidRPr="0093747A">
        <w:rPr>
          <w:rFonts w:ascii="Calibri"/>
          <w:position w:val="7"/>
          <w:sz w:val="13"/>
        </w:rPr>
        <w:t>30</w:t>
      </w:r>
      <w:r w:rsidRPr="0093747A">
        <w:rPr>
          <w:rFonts w:ascii="Calibri"/>
          <w:spacing w:val="11"/>
          <w:position w:val="7"/>
          <w:sz w:val="13"/>
        </w:rPr>
        <w:t xml:space="preserve"> </w:t>
      </w:r>
      <w:r w:rsidRPr="0093747A">
        <w:rPr>
          <w:rFonts w:ascii="Calibri"/>
          <w:sz w:val="20"/>
        </w:rPr>
        <w:t>Safeguarding</w:t>
      </w:r>
      <w:r w:rsidRPr="0093747A">
        <w:rPr>
          <w:rFonts w:ascii="Calibri"/>
          <w:spacing w:val="-3"/>
          <w:sz w:val="20"/>
        </w:rPr>
        <w:t xml:space="preserve"> </w:t>
      </w:r>
      <w:r w:rsidRPr="0093747A">
        <w:rPr>
          <w:rFonts w:ascii="Calibri"/>
          <w:sz w:val="20"/>
        </w:rPr>
        <w:t>directions</w:t>
      </w:r>
      <w:r w:rsidRPr="0093747A">
        <w:rPr>
          <w:rFonts w:ascii="Calibri"/>
          <w:spacing w:val="-2"/>
          <w:sz w:val="20"/>
        </w:rPr>
        <w:t xml:space="preserve"> </w:t>
      </w:r>
      <w:r w:rsidRPr="0093747A">
        <w:rPr>
          <w:rFonts w:ascii="Calibri"/>
          <w:sz w:val="20"/>
        </w:rPr>
        <w:t>aim</w:t>
      </w:r>
      <w:r w:rsidRPr="0093747A">
        <w:rPr>
          <w:rFonts w:ascii="Calibri"/>
          <w:spacing w:val="-4"/>
          <w:sz w:val="20"/>
        </w:rPr>
        <w:t xml:space="preserve"> </w:t>
      </w:r>
      <w:r w:rsidRPr="0093747A">
        <w:rPr>
          <w:rFonts w:ascii="Calibri"/>
          <w:sz w:val="20"/>
        </w:rPr>
        <w:t>to</w:t>
      </w:r>
      <w:r w:rsidRPr="0093747A">
        <w:rPr>
          <w:rFonts w:ascii="Calibri"/>
          <w:spacing w:val="-2"/>
          <w:sz w:val="20"/>
        </w:rPr>
        <w:t xml:space="preserve"> </w:t>
      </w:r>
      <w:r w:rsidRPr="0093747A">
        <w:rPr>
          <w:rFonts w:ascii="Calibri"/>
          <w:sz w:val="20"/>
        </w:rPr>
        <w:t>ensure</w:t>
      </w:r>
      <w:r w:rsidRPr="0093747A">
        <w:rPr>
          <w:rFonts w:ascii="Calibri"/>
          <w:spacing w:val="-4"/>
          <w:sz w:val="20"/>
        </w:rPr>
        <w:t xml:space="preserve"> </w:t>
      </w:r>
      <w:r w:rsidRPr="0093747A">
        <w:rPr>
          <w:rFonts w:ascii="Calibri"/>
          <w:sz w:val="20"/>
        </w:rPr>
        <w:t>that</w:t>
      </w:r>
      <w:r w:rsidRPr="0093747A">
        <w:rPr>
          <w:rFonts w:ascii="Calibri"/>
          <w:spacing w:val="-3"/>
          <w:sz w:val="20"/>
        </w:rPr>
        <w:t xml:space="preserve"> </w:t>
      </w:r>
      <w:r w:rsidRPr="0093747A">
        <w:rPr>
          <w:rFonts w:ascii="Calibri"/>
          <w:sz w:val="20"/>
        </w:rPr>
        <w:t>land</w:t>
      </w:r>
      <w:r w:rsidRPr="0093747A">
        <w:rPr>
          <w:rFonts w:ascii="Calibri"/>
          <w:spacing w:val="-2"/>
          <w:sz w:val="20"/>
        </w:rPr>
        <w:t xml:space="preserve"> </w:t>
      </w:r>
      <w:r w:rsidRPr="0093747A">
        <w:rPr>
          <w:rFonts w:ascii="Calibri"/>
          <w:sz w:val="20"/>
        </w:rPr>
        <w:t>which</w:t>
      </w:r>
      <w:r w:rsidRPr="0093747A">
        <w:rPr>
          <w:rFonts w:ascii="Calibri"/>
          <w:spacing w:val="-2"/>
          <w:sz w:val="20"/>
        </w:rPr>
        <w:t xml:space="preserve"> </w:t>
      </w:r>
      <w:r w:rsidRPr="0093747A">
        <w:rPr>
          <w:rFonts w:ascii="Calibri"/>
          <w:sz w:val="20"/>
        </w:rPr>
        <w:t>has</w:t>
      </w:r>
      <w:r w:rsidRPr="0093747A">
        <w:rPr>
          <w:rFonts w:ascii="Calibri"/>
          <w:spacing w:val="-4"/>
          <w:sz w:val="20"/>
        </w:rPr>
        <w:t xml:space="preserve"> </w:t>
      </w:r>
      <w:r w:rsidRPr="0093747A">
        <w:rPr>
          <w:rFonts w:ascii="Calibri"/>
          <w:sz w:val="20"/>
        </w:rPr>
        <w:t>been</w:t>
      </w:r>
      <w:r w:rsidRPr="0093747A">
        <w:rPr>
          <w:rFonts w:ascii="Calibri"/>
          <w:spacing w:val="-2"/>
          <w:sz w:val="20"/>
        </w:rPr>
        <w:t xml:space="preserve"> </w:t>
      </w:r>
      <w:r w:rsidRPr="0093747A">
        <w:rPr>
          <w:rFonts w:ascii="Calibri"/>
          <w:sz w:val="20"/>
        </w:rPr>
        <w:t>earmarked</w:t>
      </w:r>
      <w:r w:rsidRPr="0093747A">
        <w:rPr>
          <w:rFonts w:ascii="Calibri"/>
          <w:spacing w:val="-2"/>
          <w:sz w:val="20"/>
        </w:rPr>
        <w:t xml:space="preserve"> </w:t>
      </w:r>
      <w:r w:rsidRPr="0093747A">
        <w:rPr>
          <w:rFonts w:ascii="Calibri"/>
          <w:sz w:val="20"/>
        </w:rPr>
        <w:t>for</w:t>
      </w:r>
      <w:r w:rsidRPr="0093747A">
        <w:rPr>
          <w:rFonts w:ascii="Calibri"/>
          <w:spacing w:val="-3"/>
          <w:sz w:val="20"/>
        </w:rPr>
        <w:t xml:space="preserve"> </w:t>
      </w:r>
      <w:r w:rsidRPr="0093747A">
        <w:rPr>
          <w:rFonts w:ascii="Calibri"/>
          <w:sz w:val="20"/>
        </w:rPr>
        <w:t>major</w:t>
      </w:r>
      <w:r w:rsidRPr="0093747A">
        <w:rPr>
          <w:rFonts w:ascii="Calibri"/>
          <w:spacing w:val="-3"/>
          <w:sz w:val="20"/>
        </w:rPr>
        <w:t xml:space="preserve"> </w:t>
      </w:r>
      <w:r w:rsidRPr="0093747A">
        <w:rPr>
          <w:rFonts w:ascii="Calibri"/>
          <w:sz w:val="20"/>
        </w:rPr>
        <w:t>infrastructure</w:t>
      </w:r>
      <w:r w:rsidRPr="0093747A">
        <w:rPr>
          <w:rFonts w:ascii="Calibri"/>
          <w:spacing w:val="-4"/>
          <w:sz w:val="20"/>
        </w:rPr>
        <w:t xml:space="preserve"> </w:t>
      </w:r>
      <w:r w:rsidRPr="0093747A">
        <w:rPr>
          <w:rFonts w:ascii="Calibri"/>
          <w:sz w:val="20"/>
        </w:rPr>
        <w:t xml:space="preserve">projects is protected from conflicting developments before construction starts. </w:t>
      </w:r>
      <w:r w:rsidRPr="0093747A">
        <w:rPr>
          <w:rFonts w:ascii="Calibri"/>
          <w:spacing w:val="-2"/>
          <w:sz w:val="20"/>
        </w:rPr>
        <w:t>https://www.gov.uk/government/publications/hs2-safeguarding-for-developers-and-local-authorities</w:t>
      </w:r>
    </w:p>
    <w:p w14:paraId="79FA9AB6" w14:textId="77777777" w:rsidR="00520BBB" w:rsidRDefault="00520BBB">
      <w:pPr>
        <w:rPr>
          <w:rFonts w:ascii="Calibri"/>
          <w:sz w:val="20"/>
        </w:rPr>
        <w:sectPr w:rsidR="00520BBB">
          <w:pgSz w:w="11910" w:h="16840"/>
          <w:pgMar w:top="1340" w:right="0" w:bottom="1240" w:left="283" w:header="0" w:footer="1047" w:gutter="0"/>
          <w:cols w:space="720"/>
        </w:sectPr>
      </w:pPr>
    </w:p>
    <w:p w14:paraId="1E0E267D" w14:textId="77777777" w:rsidR="00520BBB" w:rsidRDefault="00000000">
      <w:pPr>
        <w:pStyle w:val="ListParagraph"/>
        <w:numPr>
          <w:ilvl w:val="1"/>
          <w:numId w:val="28"/>
        </w:numPr>
        <w:tabs>
          <w:tab w:val="left" w:pos="1865"/>
        </w:tabs>
        <w:spacing w:before="82"/>
        <w:ind w:left="1865" w:right="1495" w:hanging="708"/>
        <w:rPr>
          <w:sz w:val="24"/>
        </w:rPr>
      </w:pPr>
      <w:r>
        <w:rPr>
          <w:sz w:val="24"/>
        </w:rPr>
        <w:lastRenderedPageBreak/>
        <w:t>It is clear in the safeguarding direction that ‘the Directions are made by the Secretary</w:t>
      </w:r>
      <w:r>
        <w:rPr>
          <w:spacing w:val="-5"/>
          <w:sz w:val="24"/>
        </w:rPr>
        <w:t xml:space="preserve"> </w:t>
      </w:r>
      <w:r>
        <w:rPr>
          <w:sz w:val="24"/>
        </w:rPr>
        <w:t>of</w:t>
      </w:r>
      <w:r>
        <w:rPr>
          <w:spacing w:val="-2"/>
          <w:sz w:val="24"/>
        </w:rPr>
        <w:t xml:space="preserve"> </w:t>
      </w:r>
      <w:r>
        <w:rPr>
          <w:sz w:val="24"/>
        </w:rPr>
        <w:t>State</w:t>
      </w:r>
      <w:r>
        <w:rPr>
          <w:spacing w:val="-2"/>
          <w:sz w:val="24"/>
        </w:rPr>
        <w:t xml:space="preserve"> </w:t>
      </w:r>
      <w:r>
        <w:rPr>
          <w:sz w:val="24"/>
        </w:rPr>
        <w:t>for</w:t>
      </w:r>
      <w:r>
        <w:rPr>
          <w:spacing w:val="-6"/>
          <w:sz w:val="24"/>
        </w:rPr>
        <w:t xml:space="preserve"> </w:t>
      </w:r>
      <w:r>
        <w:rPr>
          <w:sz w:val="24"/>
        </w:rPr>
        <w:t>Transport.</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not</w:t>
      </w:r>
      <w:r>
        <w:rPr>
          <w:spacing w:val="-2"/>
          <w:sz w:val="24"/>
        </w:rPr>
        <w:t xml:space="preserve"> </w:t>
      </w:r>
      <w:r>
        <w:rPr>
          <w:sz w:val="24"/>
        </w:rPr>
        <w:t>proposals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Local</w:t>
      </w:r>
      <w:r>
        <w:rPr>
          <w:spacing w:val="-3"/>
          <w:sz w:val="24"/>
        </w:rPr>
        <w:t xml:space="preserve"> </w:t>
      </w:r>
      <w:r>
        <w:rPr>
          <w:sz w:val="24"/>
        </w:rPr>
        <w:t>Planning Authority and the HS2 Phase 2b route in question will not be determined through the development plan process. The HS2 Phase 2b route is considered in Parliament under the hybrid Bill procedures, which provide appropriate opportunities for petitions to be made to Parliament by those directly affected by the scheme’</w:t>
      </w:r>
      <w:hyperlink w:anchor="_bookmark30" w:history="1">
        <w:r>
          <w:rPr>
            <w:position w:val="8"/>
            <w:sz w:val="16"/>
          </w:rPr>
          <w:t>31</w:t>
        </w:r>
      </w:hyperlink>
      <w:r>
        <w:rPr>
          <w:sz w:val="24"/>
        </w:rPr>
        <w:t>.</w:t>
      </w:r>
    </w:p>
    <w:p w14:paraId="1FE75251" w14:textId="77777777" w:rsidR="00520BBB" w:rsidRDefault="00520BBB">
      <w:pPr>
        <w:pStyle w:val="BodyText"/>
        <w:spacing w:before="177"/>
      </w:pPr>
    </w:p>
    <w:p w14:paraId="084DBD27" w14:textId="77777777" w:rsidR="00520BBB" w:rsidRDefault="00000000">
      <w:pPr>
        <w:pStyle w:val="BodyText"/>
        <w:spacing w:line="259" w:lineRule="auto"/>
        <w:ind w:left="1877" w:right="1480"/>
      </w:pPr>
      <w:bookmarkStart w:id="47" w:name="Joint_Health_&amp;_Wellbeing_Strategy_2018-2"/>
      <w:bookmarkEnd w:id="47"/>
      <w:r>
        <w:rPr>
          <w:u w:val="single"/>
        </w:rPr>
        <w:t>Joint</w:t>
      </w:r>
      <w:r>
        <w:rPr>
          <w:spacing w:val="-4"/>
          <w:u w:val="single"/>
        </w:rPr>
        <w:t xml:space="preserve"> </w:t>
      </w:r>
      <w:r>
        <w:rPr>
          <w:u w:val="single"/>
        </w:rPr>
        <w:t>Health</w:t>
      </w:r>
      <w:r>
        <w:rPr>
          <w:spacing w:val="-4"/>
          <w:u w:val="single"/>
        </w:rPr>
        <w:t xml:space="preserve"> </w:t>
      </w:r>
      <w:r>
        <w:rPr>
          <w:u w:val="single"/>
        </w:rPr>
        <w:t>&amp;</w:t>
      </w:r>
      <w:r>
        <w:rPr>
          <w:spacing w:val="-7"/>
          <w:u w:val="single"/>
        </w:rPr>
        <w:t xml:space="preserve"> </w:t>
      </w:r>
      <w:r>
        <w:rPr>
          <w:u w:val="single"/>
        </w:rPr>
        <w:t>Wellbeing</w:t>
      </w:r>
      <w:r>
        <w:rPr>
          <w:spacing w:val="-4"/>
          <w:u w:val="single"/>
        </w:rPr>
        <w:t xml:space="preserve"> </w:t>
      </w:r>
      <w:r>
        <w:rPr>
          <w:u w:val="single"/>
        </w:rPr>
        <w:t>Strategy</w:t>
      </w:r>
      <w:r>
        <w:rPr>
          <w:spacing w:val="-5"/>
          <w:u w:val="single"/>
        </w:rPr>
        <w:t xml:space="preserve"> </w:t>
      </w:r>
      <w:r>
        <w:rPr>
          <w:u w:val="single"/>
        </w:rPr>
        <w:t>2018-2022,</w:t>
      </w:r>
      <w:r>
        <w:rPr>
          <w:spacing w:val="-4"/>
          <w:u w:val="single"/>
        </w:rPr>
        <w:t xml:space="preserve"> </w:t>
      </w:r>
      <w:r>
        <w:rPr>
          <w:u w:val="single"/>
        </w:rPr>
        <w:t>Nottinghamshire</w:t>
      </w:r>
      <w:r>
        <w:rPr>
          <w:spacing w:val="-4"/>
          <w:u w:val="single"/>
        </w:rPr>
        <w:t xml:space="preserve"> </w:t>
      </w:r>
      <w:r>
        <w:rPr>
          <w:u w:val="single"/>
        </w:rPr>
        <w:t>Health</w:t>
      </w:r>
      <w:r>
        <w:rPr>
          <w:spacing w:val="-4"/>
          <w:u w:val="single"/>
        </w:rPr>
        <w:t xml:space="preserve"> </w:t>
      </w:r>
      <w:r>
        <w:rPr>
          <w:u w:val="single"/>
        </w:rPr>
        <w:t>&amp;</w:t>
      </w:r>
      <w:r>
        <w:t xml:space="preserve"> </w:t>
      </w:r>
      <w:r>
        <w:rPr>
          <w:u w:val="single"/>
        </w:rPr>
        <w:t>Wellbeing Board</w:t>
      </w:r>
    </w:p>
    <w:p w14:paraId="295E3ED6" w14:textId="77777777" w:rsidR="00520BBB" w:rsidRDefault="00000000">
      <w:pPr>
        <w:pStyle w:val="ListParagraph"/>
        <w:numPr>
          <w:ilvl w:val="1"/>
          <w:numId w:val="28"/>
        </w:numPr>
        <w:tabs>
          <w:tab w:val="left" w:pos="1865"/>
          <w:tab w:val="left" w:pos="6991"/>
        </w:tabs>
        <w:spacing w:before="120"/>
        <w:ind w:left="1865" w:right="1508" w:hanging="708"/>
        <w:rPr>
          <w:sz w:val="24"/>
        </w:rPr>
      </w:pPr>
      <w:r>
        <w:rPr>
          <w:sz w:val="24"/>
        </w:rPr>
        <w:t>The aim of the Health and Wellbeing Strategy is to improve the health and wellbeing of the local community and reduce inequalities for all ages through ensuring commissioned services reflect need.</w:t>
      </w:r>
      <w:r>
        <w:rPr>
          <w:sz w:val="24"/>
        </w:rPr>
        <w:tab/>
        <w:t>This includes making sure that</w:t>
      </w:r>
      <w:r>
        <w:rPr>
          <w:spacing w:val="-4"/>
          <w:sz w:val="24"/>
        </w:rPr>
        <w:t xml:space="preserve"> </w:t>
      </w:r>
      <w:r>
        <w:rPr>
          <w:sz w:val="24"/>
        </w:rPr>
        <w:t>health</w:t>
      </w:r>
      <w:r>
        <w:rPr>
          <w:spacing w:val="-3"/>
          <w:sz w:val="24"/>
        </w:rPr>
        <w:t xml:space="preserve"> </w:t>
      </w:r>
      <w:r>
        <w:rPr>
          <w:sz w:val="24"/>
        </w:rPr>
        <w:t>and</w:t>
      </w:r>
      <w:r>
        <w:rPr>
          <w:spacing w:val="-1"/>
          <w:sz w:val="24"/>
        </w:rPr>
        <w:t xml:space="preserve"> </w:t>
      </w:r>
      <w:r>
        <w:rPr>
          <w:sz w:val="24"/>
        </w:rPr>
        <w:t>wellbeing</w:t>
      </w:r>
      <w:r>
        <w:rPr>
          <w:spacing w:val="-1"/>
          <w:sz w:val="24"/>
        </w:rPr>
        <w:t xml:space="preserve"> </w:t>
      </w:r>
      <w:r>
        <w:rPr>
          <w:sz w:val="24"/>
        </w:rPr>
        <w:t>fairness</w:t>
      </w:r>
      <w:r>
        <w:rPr>
          <w:spacing w:val="-2"/>
          <w:sz w:val="24"/>
        </w:rPr>
        <w:t xml:space="preserve"> </w:t>
      </w:r>
      <w:r>
        <w:rPr>
          <w:sz w:val="24"/>
        </w:rPr>
        <w:t>according</w:t>
      </w:r>
      <w:r>
        <w:rPr>
          <w:spacing w:val="-3"/>
          <w:sz w:val="24"/>
        </w:rPr>
        <w:t xml:space="preserve"> </w:t>
      </w:r>
      <w:r>
        <w:rPr>
          <w:sz w:val="24"/>
        </w:rPr>
        <w:t>to</w:t>
      </w:r>
      <w:r>
        <w:rPr>
          <w:spacing w:val="-1"/>
          <w:sz w:val="24"/>
        </w:rPr>
        <w:t xml:space="preserve"> </w:t>
      </w:r>
      <w:r>
        <w:rPr>
          <w:sz w:val="24"/>
        </w:rPr>
        <w:t>need</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at</w:t>
      </w:r>
      <w:r>
        <w:rPr>
          <w:spacing w:val="-4"/>
          <w:sz w:val="24"/>
        </w:rPr>
        <w:t xml:space="preserve"> </w:t>
      </w:r>
      <w:r>
        <w:rPr>
          <w:sz w:val="24"/>
        </w:rPr>
        <w:t>the</w:t>
      </w:r>
      <w:r>
        <w:rPr>
          <w:spacing w:val="-3"/>
          <w:sz w:val="24"/>
        </w:rPr>
        <w:t xml:space="preserve"> </w:t>
      </w:r>
      <w:proofErr w:type="spellStart"/>
      <w:r>
        <w:rPr>
          <w:sz w:val="24"/>
        </w:rPr>
        <w:t>centre</w:t>
      </w:r>
      <w:proofErr w:type="spellEnd"/>
      <w:r>
        <w:rPr>
          <w:spacing w:val="-1"/>
          <w:sz w:val="24"/>
        </w:rPr>
        <w:t xml:space="preserve"> </w:t>
      </w:r>
      <w:r>
        <w:rPr>
          <w:sz w:val="24"/>
        </w:rPr>
        <w:t>of</w:t>
      </w:r>
      <w:r>
        <w:rPr>
          <w:spacing w:val="-4"/>
          <w:sz w:val="24"/>
        </w:rPr>
        <w:t xml:space="preserve"> </w:t>
      </w:r>
      <w:r>
        <w:rPr>
          <w:sz w:val="24"/>
        </w:rPr>
        <w:t>all public policy making by influencing other agendas such as housing, the economy, education, the environment, planning and transport.</w:t>
      </w:r>
    </w:p>
    <w:p w14:paraId="1F9D5E07" w14:textId="77777777" w:rsidR="00520BBB" w:rsidRDefault="00520BBB">
      <w:pPr>
        <w:pStyle w:val="BodyText"/>
        <w:spacing w:before="182"/>
      </w:pPr>
    </w:p>
    <w:p w14:paraId="732CF48D" w14:textId="77777777" w:rsidR="00520BBB" w:rsidRDefault="00000000">
      <w:pPr>
        <w:pStyle w:val="BodyText"/>
        <w:spacing w:line="259" w:lineRule="auto"/>
        <w:ind w:left="1865" w:right="1480"/>
      </w:pPr>
      <w:r>
        <w:rPr>
          <w:u w:val="single"/>
        </w:rPr>
        <w:t>Lowland</w:t>
      </w:r>
      <w:r>
        <w:rPr>
          <w:spacing w:val="-5"/>
          <w:u w:val="single"/>
        </w:rPr>
        <w:t xml:space="preserve"> </w:t>
      </w:r>
      <w:r>
        <w:rPr>
          <w:u w:val="single"/>
        </w:rPr>
        <w:t>Derbyshire</w:t>
      </w:r>
      <w:r>
        <w:rPr>
          <w:spacing w:val="-5"/>
          <w:u w:val="single"/>
        </w:rPr>
        <w:t xml:space="preserve"> </w:t>
      </w:r>
      <w:r>
        <w:rPr>
          <w:u w:val="single"/>
        </w:rPr>
        <w:t>&amp;</w:t>
      </w:r>
      <w:r>
        <w:rPr>
          <w:spacing w:val="-6"/>
          <w:u w:val="single"/>
        </w:rPr>
        <w:t xml:space="preserve"> </w:t>
      </w:r>
      <w:r>
        <w:rPr>
          <w:u w:val="single"/>
        </w:rPr>
        <w:t>Nottinghamshire</w:t>
      </w:r>
      <w:r>
        <w:rPr>
          <w:spacing w:val="-3"/>
          <w:u w:val="single"/>
        </w:rPr>
        <w:t xml:space="preserve"> </w:t>
      </w:r>
      <w:r>
        <w:rPr>
          <w:u w:val="single"/>
        </w:rPr>
        <w:t>Local</w:t>
      </w:r>
      <w:r>
        <w:rPr>
          <w:spacing w:val="-7"/>
          <w:u w:val="single"/>
        </w:rPr>
        <w:t xml:space="preserve"> </w:t>
      </w:r>
      <w:r>
        <w:rPr>
          <w:u w:val="single"/>
        </w:rPr>
        <w:t>Nature</w:t>
      </w:r>
      <w:r>
        <w:rPr>
          <w:spacing w:val="-3"/>
          <w:u w:val="single"/>
        </w:rPr>
        <w:t xml:space="preserve"> </w:t>
      </w:r>
      <w:r>
        <w:rPr>
          <w:u w:val="single"/>
        </w:rPr>
        <w:t>Partnership</w:t>
      </w:r>
      <w:r>
        <w:rPr>
          <w:spacing w:val="-3"/>
          <w:u w:val="single"/>
        </w:rPr>
        <w:t xml:space="preserve"> </w:t>
      </w:r>
      <w:r>
        <w:rPr>
          <w:u w:val="single"/>
        </w:rPr>
        <w:t>–</w:t>
      </w:r>
      <w:r>
        <w:rPr>
          <w:spacing w:val="-5"/>
          <w:u w:val="single"/>
        </w:rPr>
        <w:t xml:space="preserve"> </w:t>
      </w:r>
      <w:r>
        <w:rPr>
          <w:u w:val="single"/>
        </w:rPr>
        <w:t>A</w:t>
      </w:r>
      <w:r>
        <w:t xml:space="preserve"> </w:t>
      </w:r>
      <w:r>
        <w:rPr>
          <w:u w:val="single"/>
        </w:rPr>
        <w:t>Prospectus for Lowland Derbyshire and Nottinghamshire</w:t>
      </w:r>
    </w:p>
    <w:p w14:paraId="1EAEC667" w14:textId="77777777" w:rsidR="00520BBB" w:rsidRDefault="00000000">
      <w:pPr>
        <w:pStyle w:val="BodyText"/>
        <w:spacing w:line="259" w:lineRule="auto"/>
        <w:ind w:left="1865" w:right="1502"/>
      </w:pPr>
      <w:r>
        <w:t xml:space="preserve">The Prospectus makes the case for strategic investment in Green Infrastructure </w:t>
      </w:r>
      <w:proofErr w:type="gramStart"/>
      <w:r>
        <w:t>as a way to</w:t>
      </w:r>
      <w:proofErr w:type="gramEnd"/>
      <w:r>
        <w:t xml:space="preserve"> maintain and extend the </w:t>
      </w:r>
      <w:proofErr w:type="gramStart"/>
      <w:r>
        <w:t>high quality</w:t>
      </w:r>
      <w:proofErr w:type="gramEnd"/>
      <w:r>
        <w:t xml:space="preserve"> natural environment.</w:t>
      </w:r>
      <w:r>
        <w:rPr>
          <w:spacing w:val="-2"/>
        </w:rPr>
        <w:t xml:space="preserve"> </w:t>
      </w:r>
      <w:proofErr w:type="gramStart"/>
      <w:r>
        <w:t>It</w:t>
      </w:r>
      <w:proofErr w:type="gramEnd"/>
      <w:r>
        <w:rPr>
          <w:spacing w:val="-2"/>
        </w:rPr>
        <w:t xml:space="preserve"> </w:t>
      </w:r>
      <w:r>
        <w:t>emphasis</w:t>
      </w:r>
      <w:r>
        <w:rPr>
          <w:spacing w:val="-3"/>
        </w:rPr>
        <w:t xml:space="preserve"> </w:t>
      </w:r>
      <w:r>
        <w:t>that</w:t>
      </w:r>
      <w:r>
        <w:rPr>
          <w:spacing w:val="-2"/>
        </w:rPr>
        <w:t xml:space="preserve"> </w:t>
      </w:r>
      <w:r>
        <w:t>it</w:t>
      </w:r>
      <w:r>
        <w:rPr>
          <w:spacing w:val="-5"/>
        </w:rPr>
        <w:t xml:space="preserve"> </w:t>
      </w:r>
      <w:r>
        <w:t>also</w:t>
      </w:r>
      <w:r>
        <w:rPr>
          <w:spacing w:val="-2"/>
        </w:rPr>
        <w:t xml:space="preserve"> </w:t>
      </w:r>
      <w:r>
        <w:t>wants</w:t>
      </w:r>
      <w:r>
        <w:rPr>
          <w:spacing w:val="-5"/>
        </w:rPr>
        <w:t xml:space="preserve"> </w:t>
      </w:r>
      <w:r>
        <w:t>to</w:t>
      </w:r>
      <w:r>
        <w:rPr>
          <w:spacing w:val="-4"/>
        </w:rPr>
        <w:t xml:space="preserve"> </w:t>
      </w:r>
      <w:r>
        <w:t>ensure</w:t>
      </w:r>
      <w:r>
        <w:rPr>
          <w:spacing w:val="-4"/>
        </w:rPr>
        <w:t xml:space="preserve"> </w:t>
      </w:r>
      <w:r>
        <w:t>its</w:t>
      </w:r>
      <w:r>
        <w:rPr>
          <w:spacing w:val="-3"/>
        </w:rPr>
        <w:t xml:space="preserve"> </w:t>
      </w:r>
      <w:r>
        <w:t>value</w:t>
      </w:r>
      <w:r>
        <w:rPr>
          <w:spacing w:val="-2"/>
        </w:rPr>
        <w:t xml:space="preserve"> </w:t>
      </w:r>
      <w:r>
        <w:t>to</w:t>
      </w:r>
      <w:r>
        <w:rPr>
          <w:spacing w:val="-2"/>
        </w:rPr>
        <w:t xml:space="preserve"> </w:t>
      </w:r>
      <w:r>
        <w:t>the</w:t>
      </w:r>
      <w:r>
        <w:rPr>
          <w:spacing w:val="-4"/>
        </w:rPr>
        <w:t xml:space="preserve"> </w:t>
      </w:r>
      <w:r>
        <w:t>economy is</w:t>
      </w:r>
      <w:r>
        <w:rPr>
          <w:spacing w:val="-2"/>
        </w:rPr>
        <w:t xml:space="preserve"> </w:t>
      </w:r>
      <w:proofErr w:type="spellStart"/>
      <w:r>
        <w:t>recognised</w:t>
      </w:r>
      <w:proofErr w:type="spellEnd"/>
      <w:r>
        <w:t>,</w:t>
      </w:r>
      <w:r>
        <w:rPr>
          <w:spacing w:val="-1"/>
        </w:rPr>
        <w:t xml:space="preserve"> </w:t>
      </w:r>
      <w:r>
        <w:t>including</w:t>
      </w:r>
      <w:r>
        <w:rPr>
          <w:spacing w:val="-1"/>
        </w:rPr>
        <w:t xml:space="preserve"> </w:t>
      </w:r>
      <w:r>
        <w:t>its</w:t>
      </w:r>
      <w:r>
        <w:rPr>
          <w:spacing w:val="-2"/>
        </w:rPr>
        <w:t xml:space="preserve"> </w:t>
      </w:r>
      <w:r>
        <w:t>full</w:t>
      </w:r>
      <w:r>
        <w:rPr>
          <w:spacing w:val="-5"/>
        </w:rPr>
        <w:t xml:space="preserve"> </w:t>
      </w:r>
      <w:r>
        <w:t>economic</w:t>
      </w:r>
      <w:r>
        <w:rPr>
          <w:spacing w:val="-4"/>
        </w:rPr>
        <w:t xml:space="preserve"> </w:t>
      </w:r>
      <w:r>
        <w:t>potential.</w:t>
      </w:r>
      <w:r>
        <w:rPr>
          <w:spacing w:val="-1"/>
        </w:rPr>
        <w:t xml:space="preserve"> </w:t>
      </w:r>
      <w:r>
        <w:t>The</w:t>
      </w:r>
      <w:r>
        <w:rPr>
          <w:spacing w:val="-1"/>
        </w:rPr>
        <w:t xml:space="preserve"> </w:t>
      </w:r>
      <w:r>
        <w:t>LNP</w:t>
      </w:r>
      <w:r>
        <w:rPr>
          <w:spacing w:val="-4"/>
        </w:rPr>
        <w:t xml:space="preserve"> </w:t>
      </w:r>
      <w:r>
        <w:t>recommends</w:t>
      </w:r>
      <w:r>
        <w:rPr>
          <w:spacing w:val="-4"/>
        </w:rPr>
        <w:t xml:space="preserve"> </w:t>
      </w:r>
      <w:r>
        <w:t xml:space="preserve">that local strategic partners collaborate and adopt a </w:t>
      </w:r>
      <w:proofErr w:type="gramStart"/>
      <w:r>
        <w:t>three step</w:t>
      </w:r>
      <w:proofErr w:type="gramEnd"/>
      <w:r>
        <w:t xml:space="preserve"> action plan, outlined below, to develop and enhance green infrastructure to meet future economic growth and to mitigate environmental risk from climate change:</w:t>
      </w:r>
    </w:p>
    <w:p w14:paraId="31FE1697" w14:textId="77777777" w:rsidR="00520BBB" w:rsidRDefault="00520BBB">
      <w:pPr>
        <w:pStyle w:val="BodyText"/>
      </w:pPr>
    </w:p>
    <w:p w14:paraId="7BB56908" w14:textId="77777777" w:rsidR="00520BBB" w:rsidRDefault="00520BBB">
      <w:pPr>
        <w:pStyle w:val="BodyText"/>
        <w:spacing w:before="64"/>
      </w:pPr>
    </w:p>
    <w:p w14:paraId="798B515D" w14:textId="77777777" w:rsidR="00520BBB" w:rsidRDefault="00000000">
      <w:pPr>
        <w:pStyle w:val="ListParagraph"/>
        <w:numPr>
          <w:ilvl w:val="0"/>
          <w:numId w:val="25"/>
        </w:numPr>
        <w:tabs>
          <w:tab w:val="left" w:pos="2234"/>
        </w:tabs>
        <w:spacing w:line="292" w:lineRule="exact"/>
        <w:ind w:hanging="357"/>
        <w:rPr>
          <w:sz w:val="24"/>
        </w:rPr>
      </w:pPr>
      <w:r>
        <w:rPr>
          <w:sz w:val="24"/>
        </w:rPr>
        <w:t>Step</w:t>
      </w:r>
      <w:r>
        <w:rPr>
          <w:spacing w:val="-4"/>
          <w:sz w:val="24"/>
        </w:rPr>
        <w:t xml:space="preserve"> </w:t>
      </w:r>
      <w:r>
        <w:rPr>
          <w:sz w:val="24"/>
        </w:rPr>
        <w:t>1</w:t>
      </w:r>
      <w:r>
        <w:rPr>
          <w:spacing w:val="-1"/>
          <w:sz w:val="24"/>
        </w:rPr>
        <w:t xml:space="preserve"> </w:t>
      </w:r>
      <w:r>
        <w:rPr>
          <w:sz w:val="24"/>
        </w:rPr>
        <w:t>–</w:t>
      </w:r>
      <w:r>
        <w:rPr>
          <w:spacing w:val="-4"/>
          <w:sz w:val="24"/>
        </w:rPr>
        <w:t xml:space="preserve"> </w:t>
      </w:r>
      <w:r>
        <w:rPr>
          <w:sz w:val="24"/>
        </w:rPr>
        <w:t>Undertake</w:t>
      </w:r>
      <w:r>
        <w:rPr>
          <w:spacing w:val="-3"/>
          <w:sz w:val="24"/>
        </w:rPr>
        <w:t xml:space="preserve"> </w:t>
      </w:r>
      <w:r>
        <w:rPr>
          <w:sz w:val="24"/>
        </w:rPr>
        <w:t>a</w:t>
      </w:r>
      <w:r>
        <w:rPr>
          <w:spacing w:val="-3"/>
          <w:sz w:val="24"/>
        </w:rPr>
        <w:t xml:space="preserve"> </w:t>
      </w:r>
      <w:r>
        <w:rPr>
          <w:sz w:val="24"/>
        </w:rPr>
        <w:t>Green</w:t>
      </w:r>
      <w:r>
        <w:rPr>
          <w:spacing w:val="-2"/>
          <w:sz w:val="24"/>
        </w:rPr>
        <w:t xml:space="preserve"> </w:t>
      </w:r>
      <w:r>
        <w:rPr>
          <w:sz w:val="24"/>
        </w:rPr>
        <w:t>Infrastructure</w:t>
      </w:r>
      <w:r>
        <w:rPr>
          <w:spacing w:val="-3"/>
          <w:sz w:val="24"/>
        </w:rPr>
        <w:t xml:space="preserve"> </w:t>
      </w:r>
      <w:r>
        <w:rPr>
          <w:spacing w:val="-2"/>
          <w:sz w:val="24"/>
        </w:rPr>
        <w:t>Audit</w:t>
      </w:r>
    </w:p>
    <w:p w14:paraId="70BD478E" w14:textId="77777777" w:rsidR="00520BBB" w:rsidRDefault="00000000">
      <w:pPr>
        <w:pStyle w:val="ListParagraph"/>
        <w:numPr>
          <w:ilvl w:val="0"/>
          <w:numId w:val="25"/>
        </w:numPr>
        <w:tabs>
          <w:tab w:val="left" w:pos="2234"/>
        </w:tabs>
        <w:ind w:right="1684"/>
        <w:rPr>
          <w:sz w:val="24"/>
        </w:rPr>
      </w:pPr>
      <w:r>
        <w:rPr>
          <w:sz w:val="24"/>
        </w:rPr>
        <w:t>Step</w:t>
      </w:r>
      <w:r>
        <w:rPr>
          <w:spacing w:val="-4"/>
          <w:sz w:val="24"/>
        </w:rPr>
        <w:t xml:space="preserve"> </w:t>
      </w:r>
      <w:r>
        <w:rPr>
          <w:sz w:val="24"/>
        </w:rPr>
        <w:t>2</w:t>
      </w:r>
      <w:r>
        <w:rPr>
          <w:spacing w:val="-2"/>
          <w:sz w:val="24"/>
        </w:rPr>
        <w:t xml:space="preserve"> </w:t>
      </w:r>
      <w:r>
        <w:rPr>
          <w:sz w:val="24"/>
        </w:rPr>
        <w:t>–</w:t>
      </w:r>
      <w:r>
        <w:rPr>
          <w:spacing w:val="-4"/>
          <w:sz w:val="24"/>
        </w:rPr>
        <w:t xml:space="preserve"> </w:t>
      </w:r>
      <w:r>
        <w:rPr>
          <w:sz w:val="24"/>
        </w:rPr>
        <w:t>Establish</w:t>
      </w:r>
      <w:r>
        <w:rPr>
          <w:spacing w:val="-2"/>
          <w:sz w:val="24"/>
        </w:rPr>
        <w:t xml:space="preserve"> </w:t>
      </w:r>
      <w:r>
        <w:rPr>
          <w:sz w:val="24"/>
        </w:rPr>
        <w:t>a</w:t>
      </w:r>
      <w:r>
        <w:rPr>
          <w:spacing w:val="-4"/>
          <w:sz w:val="24"/>
        </w:rPr>
        <w:t xml:space="preserve"> </w:t>
      </w:r>
      <w:r>
        <w:rPr>
          <w:sz w:val="24"/>
        </w:rPr>
        <w:t>regional</w:t>
      </w:r>
      <w:r>
        <w:rPr>
          <w:spacing w:val="-6"/>
          <w:sz w:val="24"/>
        </w:rPr>
        <w:t xml:space="preserve"> </w:t>
      </w:r>
      <w:r>
        <w:rPr>
          <w:sz w:val="24"/>
        </w:rPr>
        <w:t>Strategic</w:t>
      </w:r>
      <w:r>
        <w:rPr>
          <w:spacing w:val="-3"/>
          <w:sz w:val="24"/>
        </w:rPr>
        <w:t xml:space="preserve"> </w:t>
      </w:r>
      <w:r>
        <w:rPr>
          <w:sz w:val="24"/>
        </w:rPr>
        <w:t>Green</w:t>
      </w:r>
      <w:r>
        <w:rPr>
          <w:spacing w:val="-4"/>
          <w:sz w:val="24"/>
        </w:rPr>
        <w:t xml:space="preserve"> </w:t>
      </w:r>
      <w:r>
        <w:rPr>
          <w:sz w:val="24"/>
        </w:rPr>
        <w:t>Infrastructure</w:t>
      </w:r>
      <w:r>
        <w:rPr>
          <w:spacing w:val="-2"/>
          <w:sz w:val="24"/>
        </w:rPr>
        <w:t xml:space="preserve"> </w:t>
      </w:r>
      <w:r>
        <w:rPr>
          <w:sz w:val="24"/>
        </w:rPr>
        <w:t>Network</w:t>
      </w:r>
      <w:r>
        <w:rPr>
          <w:spacing w:val="-3"/>
          <w:sz w:val="24"/>
        </w:rPr>
        <w:t xml:space="preserve"> </w:t>
      </w:r>
      <w:r>
        <w:rPr>
          <w:sz w:val="24"/>
        </w:rPr>
        <w:t>and GI Targets</w:t>
      </w:r>
    </w:p>
    <w:p w14:paraId="286F0CA5" w14:textId="77777777" w:rsidR="00520BBB" w:rsidRDefault="00000000">
      <w:pPr>
        <w:pStyle w:val="ListParagraph"/>
        <w:numPr>
          <w:ilvl w:val="0"/>
          <w:numId w:val="25"/>
        </w:numPr>
        <w:tabs>
          <w:tab w:val="left" w:pos="2234"/>
        </w:tabs>
        <w:spacing w:line="293" w:lineRule="exact"/>
        <w:rPr>
          <w:sz w:val="24"/>
        </w:rPr>
      </w:pPr>
      <w:r>
        <w:rPr>
          <w:sz w:val="24"/>
        </w:rPr>
        <w:t>Step</w:t>
      </w:r>
      <w:r>
        <w:rPr>
          <w:spacing w:val="-4"/>
          <w:sz w:val="24"/>
        </w:rPr>
        <w:t xml:space="preserve"> </w:t>
      </w:r>
      <w:r>
        <w:rPr>
          <w:sz w:val="24"/>
        </w:rPr>
        <w:t>3</w:t>
      </w:r>
      <w:r>
        <w:rPr>
          <w:spacing w:val="-1"/>
          <w:sz w:val="24"/>
        </w:rPr>
        <w:t xml:space="preserve"> </w:t>
      </w:r>
      <w:r>
        <w:rPr>
          <w:sz w:val="24"/>
        </w:rPr>
        <w:t>–</w:t>
      </w:r>
      <w:r>
        <w:rPr>
          <w:spacing w:val="-4"/>
          <w:sz w:val="24"/>
        </w:rPr>
        <w:t xml:space="preserve"> </w:t>
      </w:r>
      <w:r>
        <w:rPr>
          <w:sz w:val="24"/>
        </w:rPr>
        <w:t>Developing</w:t>
      </w:r>
      <w:r>
        <w:rPr>
          <w:spacing w:val="-3"/>
          <w:sz w:val="24"/>
        </w:rPr>
        <w:t xml:space="preserve"> </w:t>
      </w:r>
      <w:r>
        <w:rPr>
          <w:sz w:val="24"/>
        </w:rPr>
        <w:t>the</w:t>
      </w:r>
      <w:r>
        <w:rPr>
          <w:spacing w:val="-1"/>
          <w:sz w:val="24"/>
        </w:rPr>
        <w:t xml:space="preserve"> </w:t>
      </w:r>
      <w:r>
        <w:rPr>
          <w:sz w:val="24"/>
        </w:rPr>
        <w:t>Green</w:t>
      </w:r>
      <w:r>
        <w:rPr>
          <w:spacing w:val="-2"/>
          <w:sz w:val="24"/>
        </w:rPr>
        <w:t xml:space="preserve"> </w:t>
      </w:r>
      <w:r>
        <w:rPr>
          <w:sz w:val="24"/>
        </w:rPr>
        <w:t>Infrastructure</w:t>
      </w:r>
      <w:r>
        <w:rPr>
          <w:spacing w:val="-3"/>
          <w:sz w:val="24"/>
        </w:rPr>
        <w:t xml:space="preserve"> </w:t>
      </w:r>
      <w:r>
        <w:rPr>
          <w:sz w:val="24"/>
        </w:rPr>
        <w:t>Action</w:t>
      </w:r>
      <w:r>
        <w:rPr>
          <w:spacing w:val="-3"/>
          <w:sz w:val="24"/>
        </w:rPr>
        <w:t xml:space="preserve"> </w:t>
      </w:r>
      <w:r>
        <w:rPr>
          <w:sz w:val="24"/>
        </w:rPr>
        <w:t>Plan</w:t>
      </w:r>
      <w:r>
        <w:rPr>
          <w:spacing w:val="-4"/>
          <w:sz w:val="24"/>
        </w:rPr>
        <w:t xml:space="preserve"> </w:t>
      </w:r>
      <w:r>
        <w:rPr>
          <w:sz w:val="24"/>
        </w:rPr>
        <w:t>and</w:t>
      </w:r>
      <w:r>
        <w:rPr>
          <w:spacing w:val="-3"/>
          <w:sz w:val="24"/>
        </w:rPr>
        <w:t xml:space="preserve"> </w:t>
      </w:r>
      <w:r>
        <w:rPr>
          <w:spacing w:val="-2"/>
          <w:sz w:val="24"/>
        </w:rPr>
        <w:t>Delivery</w:t>
      </w:r>
    </w:p>
    <w:p w14:paraId="4744EBBC" w14:textId="77777777" w:rsidR="00520BBB" w:rsidRDefault="00520BBB">
      <w:pPr>
        <w:pStyle w:val="BodyText"/>
        <w:spacing w:before="178"/>
      </w:pPr>
    </w:p>
    <w:p w14:paraId="3A146450" w14:textId="77777777" w:rsidR="00520BBB" w:rsidRDefault="00000000">
      <w:pPr>
        <w:pStyle w:val="ListParagraph"/>
        <w:numPr>
          <w:ilvl w:val="1"/>
          <w:numId w:val="28"/>
        </w:numPr>
        <w:tabs>
          <w:tab w:val="left" w:pos="1864"/>
        </w:tabs>
        <w:spacing w:before="1"/>
        <w:ind w:left="1864" w:right="2148" w:hanging="708"/>
        <w:rPr>
          <w:sz w:val="24"/>
        </w:rPr>
      </w:pPr>
      <w:r>
        <w:rPr>
          <w:sz w:val="24"/>
        </w:rPr>
        <w:t>For</w:t>
      </w:r>
      <w:r>
        <w:rPr>
          <w:spacing w:val="-6"/>
          <w:sz w:val="24"/>
        </w:rPr>
        <w:t xml:space="preserve"> </w:t>
      </w:r>
      <w:r>
        <w:rPr>
          <w:sz w:val="24"/>
        </w:rPr>
        <w:t>Ashfield,</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Sub-Regional</w:t>
      </w:r>
      <w:r>
        <w:rPr>
          <w:spacing w:val="-5"/>
          <w:sz w:val="24"/>
        </w:rPr>
        <w:t xml:space="preserve"> </w:t>
      </w:r>
      <w:r>
        <w:rPr>
          <w:sz w:val="24"/>
        </w:rPr>
        <w:t>Green</w:t>
      </w:r>
      <w:r>
        <w:rPr>
          <w:spacing w:val="-4"/>
          <w:sz w:val="24"/>
        </w:rPr>
        <w:t xml:space="preserve"> </w:t>
      </w:r>
      <w:r>
        <w:rPr>
          <w:sz w:val="24"/>
        </w:rPr>
        <w:t>Infrastructure</w:t>
      </w:r>
      <w:r>
        <w:rPr>
          <w:spacing w:val="-4"/>
          <w:sz w:val="24"/>
        </w:rPr>
        <w:t xml:space="preserve"> </w:t>
      </w:r>
      <w:r>
        <w:rPr>
          <w:sz w:val="24"/>
        </w:rPr>
        <w:t xml:space="preserve">Corridors </w:t>
      </w:r>
      <w:r>
        <w:rPr>
          <w:spacing w:val="-2"/>
          <w:sz w:val="24"/>
        </w:rPr>
        <w:t>include:</w:t>
      </w:r>
    </w:p>
    <w:p w14:paraId="3B5922CF" w14:textId="77777777" w:rsidR="00520BBB" w:rsidRDefault="00520BBB">
      <w:pPr>
        <w:pStyle w:val="BodyText"/>
        <w:spacing w:before="180"/>
      </w:pPr>
    </w:p>
    <w:p w14:paraId="65993F8E" w14:textId="77777777" w:rsidR="00520BBB" w:rsidRDefault="00000000">
      <w:pPr>
        <w:pStyle w:val="ListParagraph"/>
        <w:numPr>
          <w:ilvl w:val="0"/>
          <w:numId w:val="24"/>
        </w:numPr>
        <w:tabs>
          <w:tab w:val="left" w:pos="2224"/>
        </w:tabs>
        <w:ind w:left="2224" w:right="1601"/>
        <w:rPr>
          <w:sz w:val="24"/>
        </w:rPr>
      </w:pPr>
      <w:r>
        <w:rPr>
          <w:sz w:val="24"/>
        </w:rPr>
        <w:t>B</w:t>
      </w:r>
      <w:r>
        <w:rPr>
          <w:spacing w:val="-2"/>
          <w:sz w:val="24"/>
        </w:rPr>
        <w:t xml:space="preserve"> </w:t>
      </w:r>
      <w:r>
        <w:rPr>
          <w:sz w:val="24"/>
        </w:rPr>
        <w:t>-</w:t>
      </w:r>
      <w:r>
        <w:rPr>
          <w:spacing w:val="-4"/>
          <w:sz w:val="24"/>
        </w:rPr>
        <w:t xml:space="preserve"> </w:t>
      </w:r>
      <w:r>
        <w:rPr>
          <w:sz w:val="24"/>
        </w:rPr>
        <w:t>Trent</w:t>
      </w:r>
      <w:r>
        <w:rPr>
          <w:spacing w:val="-5"/>
          <w:sz w:val="24"/>
        </w:rPr>
        <w:t xml:space="preserve"> </w:t>
      </w:r>
      <w:r>
        <w:rPr>
          <w:sz w:val="24"/>
        </w:rPr>
        <w:t>Strategic</w:t>
      </w:r>
      <w:r>
        <w:rPr>
          <w:spacing w:val="-3"/>
          <w:sz w:val="24"/>
        </w:rPr>
        <w:t xml:space="preserve"> </w:t>
      </w:r>
      <w:r>
        <w:rPr>
          <w:sz w:val="24"/>
        </w:rPr>
        <w:t>River</w:t>
      </w:r>
      <w:r>
        <w:rPr>
          <w:spacing w:val="-4"/>
          <w:sz w:val="24"/>
        </w:rPr>
        <w:t xml:space="preserve"> </w:t>
      </w:r>
      <w:r>
        <w:rPr>
          <w:sz w:val="24"/>
        </w:rPr>
        <w:t>Corridor</w:t>
      </w:r>
      <w:r>
        <w:rPr>
          <w:spacing w:val="-4"/>
          <w:sz w:val="24"/>
        </w:rPr>
        <w:t xml:space="preserve"> </w:t>
      </w:r>
      <w:r>
        <w:rPr>
          <w:sz w:val="24"/>
        </w:rPr>
        <w:t>(including</w:t>
      </w:r>
      <w:r>
        <w:rPr>
          <w:spacing w:val="-4"/>
          <w:sz w:val="24"/>
        </w:rPr>
        <w:t xml:space="preserve"> </w:t>
      </w:r>
      <w:r>
        <w:rPr>
          <w:sz w:val="24"/>
        </w:rPr>
        <w:t>River</w:t>
      </w:r>
      <w:r>
        <w:rPr>
          <w:spacing w:val="-4"/>
          <w:sz w:val="24"/>
        </w:rPr>
        <w:t xml:space="preserve"> </w:t>
      </w:r>
      <w:r>
        <w:rPr>
          <w:sz w:val="24"/>
        </w:rPr>
        <w:t>Leen,</w:t>
      </w:r>
      <w:r>
        <w:rPr>
          <w:spacing w:val="-2"/>
          <w:sz w:val="24"/>
        </w:rPr>
        <w:t xml:space="preserve"> </w:t>
      </w:r>
      <w:r>
        <w:rPr>
          <w:sz w:val="24"/>
        </w:rPr>
        <w:t>Grantham</w:t>
      </w:r>
      <w:r>
        <w:rPr>
          <w:spacing w:val="-4"/>
          <w:sz w:val="24"/>
        </w:rPr>
        <w:t xml:space="preserve"> </w:t>
      </w:r>
      <w:r>
        <w:rPr>
          <w:sz w:val="24"/>
        </w:rPr>
        <w:t>Canal, Trent &amp; Mersey Canal, Beeston Canal and Chesterfield Canal)</w:t>
      </w:r>
    </w:p>
    <w:p w14:paraId="43281B0E" w14:textId="77777777" w:rsidR="00520BBB" w:rsidRDefault="00000000">
      <w:pPr>
        <w:pStyle w:val="ListParagraph"/>
        <w:numPr>
          <w:ilvl w:val="0"/>
          <w:numId w:val="24"/>
        </w:numPr>
        <w:tabs>
          <w:tab w:val="left" w:pos="2224"/>
        </w:tabs>
        <w:spacing w:line="293" w:lineRule="exact"/>
        <w:ind w:left="2224"/>
        <w:rPr>
          <w:sz w:val="24"/>
        </w:rPr>
      </w:pPr>
      <w:r>
        <w:rPr>
          <w:sz w:val="24"/>
        </w:rPr>
        <w:t>F</w:t>
      </w:r>
      <w:r>
        <w:rPr>
          <w:spacing w:val="-3"/>
          <w:sz w:val="24"/>
        </w:rPr>
        <w:t xml:space="preserve"> </w:t>
      </w:r>
      <w:r>
        <w:rPr>
          <w:sz w:val="24"/>
        </w:rPr>
        <w:t>-</w:t>
      </w:r>
      <w:r>
        <w:rPr>
          <w:spacing w:val="-4"/>
          <w:sz w:val="24"/>
        </w:rPr>
        <w:t xml:space="preserve"> </w:t>
      </w:r>
      <w:r>
        <w:rPr>
          <w:sz w:val="24"/>
        </w:rPr>
        <w:t>Erewash</w:t>
      </w:r>
      <w:r>
        <w:rPr>
          <w:spacing w:val="-1"/>
          <w:sz w:val="24"/>
        </w:rPr>
        <w:t xml:space="preserve"> </w:t>
      </w:r>
      <w:r>
        <w:rPr>
          <w:sz w:val="24"/>
        </w:rPr>
        <w:t>Strategic</w:t>
      </w:r>
      <w:r>
        <w:rPr>
          <w:spacing w:val="-5"/>
          <w:sz w:val="24"/>
        </w:rPr>
        <w:t xml:space="preserve"> </w:t>
      </w:r>
      <w:r>
        <w:rPr>
          <w:sz w:val="24"/>
        </w:rPr>
        <w:t>River</w:t>
      </w:r>
      <w:r>
        <w:rPr>
          <w:spacing w:val="-3"/>
          <w:sz w:val="24"/>
        </w:rPr>
        <w:t xml:space="preserve"> </w:t>
      </w:r>
      <w:r>
        <w:rPr>
          <w:sz w:val="24"/>
        </w:rPr>
        <w:t>Corridor</w:t>
      </w:r>
      <w:r>
        <w:rPr>
          <w:spacing w:val="-4"/>
          <w:sz w:val="24"/>
        </w:rPr>
        <w:t xml:space="preserve"> </w:t>
      </w:r>
      <w:r>
        <w:rPr>
          <w:sz w:val="24"/>
        </w:rPr>
        <w:t>and</w:t>
      </w:r>
      <w:r>
        <w:rPr>
          <w:spacing w:val="-3"/>
          <w:sz w:val="24"/>
        </w:rPr>
        <w:t xml:space="preserve"> </w:t>
      </w:r>
      <w:r>
        <w:rPr>
          <w:sz w:val="24"/>
        </w:rPr>
        <w:t>Erewash</w:t>
      </w:r>
      <w:r>
        <w:rPr>
          <w:spacing w:val="-2"/>
          <w:sz w:val="24"/>
        </w:rPr>
        <w:t xml:space="preserve"> Canal</w:t>
      </w:r>
    </w:p>
    <w:p w14:paraId="74A2B436" w14:textId="77777777" w:rsidR="00520BBB" w:rsidRDefault="00520BBB">
      <w:pPr>
        <w:pStyle w:val="BodyText"/>
        <w:rPr>
          <w:sz w:val="20"/>
        </w:rPr>
      </w:pPr>
    </w:p>
    <w:p w14:paraId="20E86A70" w14:textId="77777777" w:rsidR="00520BBB" w:rsidRDefault="00520BBB">
      <w:pPr>
        <w:pStyle w:val="BodyText"/>
        <w:rPr>
          <w:sz w:val="20"/>
        </w:rPr>
      </w:pPr>
    </w:p>
    <w:p w14:paraId="0F48170B" w14:textId="77777777" w:rsidR="00520BBB" w:rsidRDefault="00000000">
      <w:pPr>
        <w:pStyle w:val="BodyText"/>
        <w:spacing w:before="153"/>
        <w:rPr>
          <w:sz w:val="20"/>
        </w:rPr>
      </w:pPr>
      <w:r>
        <w:rPr>
          <w:noProof/>
          <w:sz w:val="20"/>
        </w:rPr>
        <mc:AlternateContent>
          <mc:Choice Requires="wps">
            <w:drawing>
              <wp:anchor distT="0" distB="0" distL="0" distR="0" simplePos="0" relativeHeight="487593472" behindDoc="1" locked="0" layoutInCell="1" allowOverlap="1" wp14:anchorId="28F7AAC1" wp14:editId="23EC6EA5">
                <wp:simplePos x="0" y="0"/>
                <wp:positionH relativeFrom="page">
                  <wp:posOffset>914400</wp:posOffset>
                </wp:positionH>
                <wp:positionV relativeFrom="paragraph">
                  <wp:posOffset>258514</wp:posOffset>
                </wp:positionV>
                <wp:extent cx="1828800" cy="9525"/>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49187" id="Graphic 18" o:spid="_x0000_s1026" alt="&quot;&quot;" style="position:absolute;margin-left:1in;margin-top:20.35pt;width:2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" path="m1828800,l,,,9144r1828800,l1828800,xe" fillcolor="black" stroked="f">
                <v:path arrowok="t"/>
                <w10:wrap type="topAndBottom" anchorx="page"/>
              </v:shape>
            </w:pict>
          </mc:Fallback>
        </mc:AlternateContent>
      </w:r>
    </w:p>
    <w:p w14:paraId="5BA8B7FE" w14:textId="10A7B08C" w:rsidR="00520BBB" w:rsidRDefault="00000000">
      <w:pPr>
        <w:spacing w:before="99"/>
        <w:ind w:left="1156" w:right="1480"/>
        <w:rPr>
          <w:rFonts w:ascii="Calibri"/>
          <w:sz w:val="20"/>
        </w:rPr>
      </w:pPr>
      <w:bookmarkStart w:id="48" w:name="_bookmark30"/>
      <w:bookmarkEnd w:id="48"/>
      <w:r>
        <w:rPr>
          <w:rFonts w:ascii="Calibri"/>
          <w:position w:val="7"/>
          <w:sz w:val="13"/>
        </w:rPr>
        <w:t>31</w:t>
      </w:r>
      <w:r>
        <w:rPr>
          <w:rFonts w:ascii="Calibri"/>
          <w:spacing w:val="21"/>
          <w:position w:val="7"/>
          <w:sz w:val="13"/>
        </w:rPr>
        <w:t xml:space="preserve"> </w:t>
      </w:r>
      <w:r>
        <w:rPr>
          <w:rFonts w:ascii="Calibri"/>
          <w:sz w:val="20"/>
        </w:rPr>
        <w:t xml:space="preserve">Paragraph 24, High Speed Two Phase 2b Crewe to Manchester West Midlands to Leeds Safeguarding Direction, January 2021 </w:t>
      </w:r>
      <w:r w:rsidRPr="0093747A">
        <w:rPr>
          <w:rFonts w:ascii="Calibri"/>
          <w:spacing w:val="-2"/>
          <w:sz w:val="20"/>
        </w:rPr>
        <w:t>https://assets.publishing.service.gov.uk/government/uploads/system/uploads/attachment_data/file/952453/J anuary_2021_SG_Directions.pdf</w:t>
      </w:r>
    </w:p>
    <w:p w14:paraId="72A7718C" w14:textId="77777777" w:rsidR="00520BBB" w:rsidRDefault="00520BBB">
      <w:pPr>
        <w:rPr>
          <w:rFonts w:ascii="Calibri"/>
          <w:sz w:val="20"/>
        </w:rPr>
        <w:sectPr w:rsidR="00520BBB">
          <w:pgSz w:w="11910" w:h="16840"/>
          <w:pgMar w:top="1340" w:right="0" w:bottom="1240" w:left="283" w:header="0" w:footer="1047" w:gutter="0"/>
          <w:cols w:space="720"/>
        </w:sectPr>
      </w:pPr>
    </w:p>
    <w:p w14:paraId="1CBC05BE" w14:textId="77777777" w:rsidR="00520BBB" w:rsidRDefault="00000000">
      <w:pPr>
        <w:pStyle w:val="BodyText"/>
        <w:spacing w:before="82" w:line="259" w:lineRule="auto"/>
        <w:ind w:left="1865" w:right="1069"/>
      </w:pPr>
      <w:r>
        <w:lastRenderedPageBreak/>
        <w:t>The</w:t>
      </w:r>
      <w:r>
        <w:rPr>
          <w:spacing w:val="-2"/>
        </w:rPr>
        <w:t xml:space="preserve"> </w:t>
      </w:r>
      <w:r>
        <w:t>Prospectus</w:t>
      </w:r>
      <w:r>
        <w:rPr>
          <w:spacing w:val="-3"/>
        </w:rPr>
        <w:t xml:space="preserve"> </w:t>
      </w:r>
      <w:r>
        <w:t>also</w:t>
      </w:r>
      <w:r>
        <w:rPr>
          <w:spacing w:val="-4"/>
        </w:rPr>
        <w:t xml:space="preserve"> </w:t>
      </w:r>
      <w:r>
        <w:t>places</w:t>
      </w:r>
      <w:r>
        <w:rPr>
          <w:spacing w:val="-3"/>
        </w:rPr>
        <w:t xml:space="preserve"> </w:t>
      </w:r>
      <w:r>
        <w:t>an</w:t>
      </w:r>
      <w:r>
        <w:rPr>
          <w:spacing w:val="-2"/>
        </w:rPr>
        <w:t xml:space="preserve"> </w:t>
      </w:r>
      <w:r>
        <w:t>emphasis</w:t>
      </w:r>
      <w:r>
        <w:rPr>
          <w:spacing w:val="-5"/>
        </w:rPr>
        <w:t xml:space="preserve"> </w:t>
      </w:r>
      <w:r>
        <w:t>on</w:t>
      </w:r>
      <w:r>
        <w:rPr>
          <w:spacing w:val="-4"/>
        </w:rPr>
        <w:t xml:space="preserve"> </w:t>
      </w:r>
      <w:r>
        <w:t>Urban</w:t>
      </w:r>
      <w:r>
        <w:rPr>
          <w:spacing w:val="-2"/>
        </w:rPr>
        <w:t xml:space="preserve"> </w:t>
      </w:r>
      <w:r>
        <w:t>Fringe</w:t>
      </w:r>
      <w:r>
        <w:rPr>
          <w:spacing w:val="-4"/>
        </w:rPr>
        <w:t xml:space="preserve"> </w:t>
      </w:r>
      <w:r>
        <w:t>GI</w:t>
      </w:r>
      <w:r>
        <w:rPr>
          <w:spacing w:val="-5"/>
        </w:rPr>
        <w:t xml:space="preserve"> </w:t>
      </w:r>
      <w:r>
        <w:t xml:space="preserve">Enhancement </w:t>
      </w:r>
      <w:r>
        <w:rPr>
          <w:spacing w:val="-2"/>
        </w:rPr>
        <w:t>Zones.</w:t>
      </w:r>
    </w:p>
    <w:p w14:paraId="7435037E" w14:textId="77777777" w:rsidR="00520BBB" w:rsidRDefault="00000000">
      <w:pPr>
        <w:pStyle w:val="BodyText"/>
        <w:spacing w:before="160"/>
        <w:ind w:left="1877"/>
      </w:pPr>
      <w:bookmarkStart w:id="49" w:name="Local_Context:__"/>
      <w:bookmarkEnd w:id="49"/>
      <w:r>
        <w:rPr>
          <w:u w:val="single"/>
        </w:rPr>
        <w:t>Local</w:t>
      </w:r>
      <w:r>
        <w:rPr>
          <w:spacing w:val="-8"/>
          <w:u w:val="single"/>
        </w:rPr>
        <w:t xml:space="preserve"> </w:t>
      </w:r>
      <w:r>
        <w:rPr>
          <w:spacing w:val="-2"/>
          <w:u w:val="single"/>
        </w:rPr>
        <w:t>Context:</w:t>
      </w:r>
    </w:p>
    <w:p w14:paraId="30D3DED4" w14:textId="77777777" w:rsidR="00520BBB" w:rsidRDefault="00000000">
      <w:pPr>
        <w:pStyle w:val="BodyText"/>
        <w:spacing w:before="136"/>
        <w:ind w:left="1877"/>
        <w:rPr>
          <w:position w:val="8"/>
          <w:sz w:val="16"/>
        </w:rPr>
      </w:pPr>
      <w:r>
        <w:rPr>
          <w:u w:val="single"/>
        </w:rPr>
        <w:t>Ashfield</w:t>
      </w:r>
      <w:r>
        <w:rPr>
          <w:spacing w:val="-5"/>
          <w:u w:val="single"/>
        </w:rPr>
        <w:t xml:space="preserve"> </w:t>
      </w:r>
      <w:r>
        <w:rPr>
          <w:u w:val="single"/>
        </w:rPr>
        <w:t>District</w:t>
      </w:r>
      <w:r>
        <w:rPr>
          <w:spacing w:val="-4"/>
          <w:u w:val="single"/>
        </w:rPr>
        <w:t xml:space="preserve"> </w:t>
      </w:r>
      <w:r>
        <w:rPr>
          <w:u w:val="single"/>
        </w:rPr>
        <w:t>Council</w:t>
      </w:r>
      <w:r>
        <w:rPr>
          <w:spacing w:val="-6"/>
          <w:u w:val="single"/>
        </w:rPr>
        <w:t xml:space="preserve"> </w:t>
      </w:r>
      <w:r>
        <w:rPr>
          <w:u w:val="single"/>
        </w:rPr>
        <w:t>Corporate</w:t>
      </w:r>
      <w:r>
        <w:rPr>
          <w:spacing w:val="-6"/>
          <w:u w:val="single"/>
        </w:rPr>
        <w:t xml:space="preserve"> </w:t>
      </w:r>
      <w:r>
        <w:rPr>
          <w:u w:val="single"/>
        </w:rPr>
        <w:t>Plan</w:t>
      </w:r>
      <w:r>
        <w:rPr>
          <w:spacing w:val="-4"/>
          <w:u w:val="single"/>
        </w:rPr>
        <w:t xml:space="preserve"> </w:t>
      </w:r>
      <w:r>
        <w:rPr>
          <w:u w:val="single"/>
        </w:rPr>
        <w:t>(2019</w:t>
      </w:r>
      <w:r>
        <w:rPr>
          <w:spacing w:val="-5"/>
          <w:u w:val="single"/>
        </w:rPr>
        <w:t xml:space="preserve"> </w:t>
      </w:r>
      <w:r>
        <w:rPr>
          <w:u w:val="single"/>
        </w:rPr>
        <w:t>–</w:t>
      </w:r>
      <w:r>
        <w:rPr>
          <w:spacing w:val="-6"/>
          <w:u w:val="single"/>
        </w:rPr>
        <w:t xml:space="preserve"> </w:t>
      </w:r>
      <w:r>
        <w:rPr>
          <w:spacing w:val="-2"/>
          <w:u w:val="single"/>
        </w:rPr>
        <w:t>2023)</w:t>
      </w:r>
      <w:hyperlink w:anchor="_bookmark31" w:history="1">
        <w:r>
          <w:rPr>
            <w:spacing w:val="-2"/>
            <w:position w:val="8"/>
            <w:sz w:val="16"/>
            <w:u w:val="single"/>
          </w:rPr>
          <w:t>32</w:t>
        </w:r>
      </w:hyperlink>
    </w:p>
    <w:p w14:paraId="4B182DC7" w14:textId="77777777" w:rsidR="00520BBB" w:rsidRDefault="00000000">
      <w:pPr>
        <w:pStyle w:val="ListParagraph"/>
        <w:numPr>
          <w:ilvl w:val="1"/>
          <w:numId w:val="28"/>
        </w:numPr>
        <w:tabs>
          <w:tab w:val="left" w:pos="2009"/>
        </w:tabs>
        <w:spacing w:before="142"/>
        <w:ind w:right="1500"/>
        <w:rPr>
          <w:sz w:val="24"/>
        </w:rPr>
      </w:pPr>
      <w:r>
        <w:rPr>
          <w:sz w:val="24"/>
        </w:rPr>
        <w:t>Six</w:t>
      </w:r>
      <w:r>
        <w:rPr>
          <w:spacing w:val="-4"/>
          <w:sz w:val="24"/>
        </w:rPr>
        <w:t xml:space="preserve"> </w:t>
      </w:r>
      <w:r>
        <w:rPr>
          <w:sz w:val="24"/>
        </w:rPr>
        <w:t>priorities</w:t>
      </w:r>
      <w:r>
        <w:rPr>
          <w:spacing w:val="-4"/>
          <w:sz w:val="24"/>
        </w:rPr>
        <w:t xml:space="preserve"> </w:t>
      </w:r>
      <w:r>
        <w:rPr>
          <w:sz w:val="24"/>
        </w:rPr>
        <w:t>are</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Ashfield</w:t>
      </w:r>
      <w:r>
        <w:rPr>
          <w:spacing w:val="-3"/>
          <w:sz w:val="24"/>
        </w:rPr>
        <w:t xml:space="preserve"> </w:t>
      </w:r>
      <w:r>
        <w:rPr>
          <w:sz w:val="24"/>
        </w:rPr>
        <w:t>District</w:t>
      </w:r>
      <w:r>
        <w:rPr>
          <w:spacing w:val="-5"/>
          <w:sz w:val="24"/>
        </w:rPr>
        <w:t xml:space="preserve"> </w:t>
      </w:r>
      <w:r>
        <w:rPr>
          <w:sz w:val="24"/>
        </w:rPr>
        <w:t>Council</w:t>
      </w:r>
      <w:r>
        <w:rPr>
          <w:spacing w:val="-4"/>
          <w:sz w:val="24"/>
        </w:rPr>
        <w:t xml:space="preserve"> </w:t>
      </w:r>
      <w:r>
        <w:rPr>
          <w:sz w:val="24"/>
        </w:rPr>
        <w:t>Corporate</w:t>
      </w:r>
      <w:r>
        <w:rPr>
          <w:spacing w:val="-4"/>
          <w:sz w:val="24"/>
        </w:rPr>
        <w:t xml:space="preserve"> </w:t>
      </w:r>
      <w:r>
        <w:rPr>
          <w:sz w:val="24"/>
        </w:rPr>
        <w:t>Plan</w:t>
      </w:r>
      <w:r>
        <w:rPr>
          <w:spacing w:val="-3"/>
          <w:sz w:val="24"/>
        </w:rPr>
        <w:t xml:space="preserve"> </w:t>
      </w:r>
      <w:r>
        <w:rPr>
          <w:sz w:val="24"/>
        </w:rPr>
        <w:t>(2019 – 2023)</w:t>
      </w:r>
      <w:hyperlink w:anchor="_bookmark32" w:history="1">
        <w:r>
          <w:rPr>
            <w:rFonts w:ascii="Calibri" w:hAnsi="Calibri"/>
            <w:position w:val="8"/>
            <w:sz w:val="14"/>
          </w:rPr>
          <w:t>33</w:t>
        </w:r>
      </w:hyperlink>
      <w:r>
        <w:rPr>
          <w:rFonts w:ascii="Calibri" w:hAnsi="Calibri"/>
          <w:spacing w:val="40"/>
          <w:position w:val="8"/>
          <w:sz w:val="14"/>
        </w:rPr>
        <w:t xml:space="preserve"> </w:t>
      </w:r>
      <w:r>
        <w:rPr>
          <w:sz w:val="24"/>
        </w:rPr>
        <w:t>as follows:</w:t>
      </w:r>
    </w:p>
    <w:p w14:paraId="79A0FF0F" w14:textId="77777777" w:rsidR="00520BBB" w:rsidRDefault="00520BBB">
      <w:pPr>
        <w:pStyle w:val="BodyText"/>
        <w:spacing w:before="190"/>
      </w:pPr>
    </w:p>
    <w:p w14:paraId="3065E580" w14:textId="77777777" w:rsidR="00520BBB" w:rsidRDefault="00000000">
      <w:pPr>
        <w:pStyle w:val="ListParagraph"/>
        <w:numPr>
          <w:ilvl w:val="0"/>
          <w:numId w:val="23"/>
        </w:numPr>
        <w:tabs>
          <w:tab w:val="left" w:pos="2289"/>
        </w:tabs>
        <w:spacing w:line="293" w:lineRule="exact"/>
        <w:ind w:hanging="424"/>
        <w:rPr>
          <w:sz w:val="24"/>
        </w:rPr>
      </w:pPr>
      <w:r>
        <w:rPr>
          <w:sz w:val="24"/>
        </w:rPr>
        <w:t>Health</w:t>
      </w:r>
      <w:r>
        <w:rPr>
          <w:spacing w:val="-3"/>
          <w:sz w:val="24"/>
        </w:rPr>
        <w:t xml:space="preserve"> </w:t>
      </w:r>
      <w:r>
        <w:rPr>
          <w:sz w:val="24"/>
        </w:rPr>
        <w:t>and</w:t>
      </w:r>
      <w:r>
        <w:rPr>
          <w:spacing w:val="-1"/>
          <w:sz w:val="24"/>
        </w:rPr>
        <w:t xml:space="preserve"> </w:t>
      </w:r>
      <w:r>
        <w:rPr>
          <w:spacing w:val="-2"/>
          <w:sz w:val="24"/>
        </w:rPr>
        <w:t>Happiness,</w:t>
      </w:r>
    </w:p>
    <w:p w14:paraId="50222D80" w14:textId="77777777" w:rsidR="00520BBB" w:rsidRDefault="00000000">
      <w:pPr>
        <w:pStyle w:val="ListParagraph"/>
        <w:numPr>
          <w:ilvl w:val="0"/>
          <w:numId w:val="23"/>
        </w:numPr>
        <w:tabs>
          <w:tab w:val="left" w:pos="2289"/>
        </w:tabs>
        <w:spacing w:line="292" w:lineRule="exact"/>
        <w:ind w:hanging="424"/>
        <w:rPr>
          <w:sz w:val="24"/>
        </w:rPr>
      </w:pPr>
      <w:r>
        <w:rPr>
          <w:sz w:val="24"/>
        </w:rPr>
        <w:t>Homes</w:t>
      </w:r>
      <w:r>
        <w:rPr>
          <w:spacing w:val="-4"/>
          <w:sz w:val="24"/>
        </w:rPr>
        <w:t xml:space="preserve"> </w:t>
      </w:r>
      <w:r>
        <w:rPr>
          <w:sz w:val="24"/>
        </w:rPr>
        <w:t>and</w:t>
      </w:r>
      <w:r>
        <w:rPr>
          <w:spacing w:val="-1"/>
          <w:sz w:val="24"/>
        </w:rPr>
        <w:t xml:space="preserve"> </w:t>
      </w:r>
      <w:r>
        <w:rPr>
          <w:spacing w:val="-2"/>
          <w:sz w:val="24"/>
        </w:rPr>
        <w:t>Housing,</w:t>
      </w:r>
    </w:p>
    <w:p w14:paraId="4A3864B6" w14:textId="77777777" w:rsidR="00520BBB" w:rsidRDefault="00000000">
      <w:pPr>
        <w:pStyle w:val="ListParagraph"/>
        <w:numPr>
          <w:ilvl w:val="0"/>
          <w:numId w:val="23"/>
        </w:numPr>
        <w:tabs>
          <w:tab w:val="left" w:pos="2289"/>
        </w:tabs>
        <w:spacing w:line="292" w:lineRule="exact"/>
        <w:ind w:hanging="424"/>
        <w:rPr>
          <w:sz w:val="24"/>
        </w:rPr>
      </w:pPr>
      <w:r>
        <w:rPr>
          <w:sz w:val="24"/>
        </w:rPr>
        <w:t>Economic</w:t>
      </w:r>
      <w:r>
        <w:rPr>
          <w:spacing w:val="-3"/>
          <w:sz w:val="24"/>
        </w:rPr>
        <w:t xml:space="preserve"> </w:t>
      </w:r>
      <w:r>
        <w:rPr>
          <w:sz w:val="24"/>
        </w:rPr>
        <w:t>Growth</w:t>
      </w:r>
      <w:r>
        <w:rPr>
          <w:spacing w:val="-2"/>
          <w:sz w:val="24"/>
        </w:rPr>
        <w:t xml:space="preserve"> </w:t>
      </w:r>
      <w:r>
        <w:rPr>
          <w:sz w:val="24"/>
        </w:rPr>
        <w:t>and</w:t>
      </w:r>
      <w:r>
        <w:rPr>
          <w:spacing w:val="-3"/>
          <w:sz w:val="24"/>
        </w:rPr>
        <w:t xml:space="preserve"> </w:t>
      </w:r>
      <w:r>
        <w:rPr>
          <w:spacing w:val="-2"/>
          <w:sz w:val="24"/>
        </w:rPr>
        <w:t>Place,</w:t>
      </w:r>
    </w:p>
    <w:p w14:paraId="707C7274" w14:textId="77777777" w:rsidR="00520BBB" w:rsidRDefault="00000000">
      <w:pPr>
        <w:pStyle w:val="ListParagraph"/>
        <w:numPr>
          <w:ilvl w:val="0"/>
          <w:numId w:val="23"/>
        </w:numPr>
        <w:tabs>
          <w:tab w:val="left" w:pos="2289"/>
        </w:tabs>
        <w:spacing w:line="293" w:lineRule="exact"/>
        <w:ind w:hanging="424"/>
        <w:rPr>
          <w:sz w:val="24"/>
        </w:rPr>
      </w:pPr>
      <w:r>
        <w:rPr>
          <w:sz w:val="24"/>
        </w:rPr>
        <w:t>Cleaner</w:t>
      </w:r>
      <w:r>
        <w:rPr>
          <w:spacing w:val="-4"/>
          <w:sz w:val="24"/>
        </w:rPr>
        <w:t xml:space="preserve"> </w:t>
      </w:r>
      <w:r>
        <w:rPr>
          <w:sz w:val="24"/>
        </w:rPr>
        <w:t>and</w:t>
      </w:r>
      <w:r>
        <w:rPr>
          <w:spacing w:val="-4"/>
          <w:sz w:val="24"/>
        </w:rPr>
        <w:t xml:space="preserve"> </w:t>
      </w:r>
      <w:r>
        <w:rPr>
          <w:spacing w:val="-2"/>
          <w:sz w:val="24"/>
        </w:rPr>
        <w:t>Greener,</w:t>
      </w:r>
    </w:p>
    <w:p w14:paraId="713FD242" w14:textId="77777777" w:rsidR="00520BBB" w:rsidRDefault="00000000">
      <w:pPr>
        <w:pStyle w:val="ListParagraph"/>
        <w:numPr>
          <w:ilvl w:val="0"/>
          <w:numId w:val="23"/>
        </w:numPr>
        <w:tabs>
          <w:tab w:val="left" w:pos="2289"/>
        </w:tabs>
        <w:spacing w:line="293" w:lineRule="exact"/>
        <w:ind w:hanging="424"/>
        <w:rPr>
          <w:sz w:val="24"/>
        </w:rPr>
      </w:pPr>
      <w:r>
        <w:rPr>
          <w:sz w:val="24"/>
        </w:rPr>
        <w:t>Safer</w:t>
      </w:r>
      <w:r>
        <w:rPr>
          <w:spacing w:val="-4"/>
          <w:sz w:val="24"/>
        </w:rPr>
        <w:t xml:space="preserve"> </w:t>
      </w:r>
      <w:r>
        <w:rPr>
          <w:sz w:val="24"/>
        </w:rPr>
        <w:t>and</w:t>
      </w:r>
      <w:r>
        <w:rPr>
          <w:spacing w:val="-2"/>
          <w:sz w:val="24"/>
        </w:rPr>
        <w:t xml:space="preserve"> </w:t>
      </w:r>
      <w:r>
        <w:rPr>
          <w:sz w:val="24"/>
        </w:rPr>
        <w:t>Stronger,</w:t>
      </w:r>
      <w:r>
        <w:rPr>
          <w:spacing w:val="-3"/>
          <w:sz w:val="24"/>
        </w:rPr>
        <w:t xml:space="preserve"> </w:t>
      </w:r>
      <w:r>
        <w:rPr>
          <w:spacing w:val="-5"/>
          <w:sz w:val="24"/>
        </w:rPr>
        <w:t>and</w:t>
      </w:r>
    </w:p>
    <w:p w14:paraId="38723393" w14:textId="77777777" w:rsidR="00520BBB" w:rsidRDefault="00000000">
      <w:pPr>
        <w:pStyle w:val="ListParagraph"/>
        <w:numPr>
          <w:ilvl w:val="0"/>
          <w:numId w:val="23"/>
        </w:numPr>
        <w:tabs>
          <w:tab w:val="left" w:pos="2289"/>
        </w:tabs>
        <w:spacing w:line="292" w:lineRule="exact"/>
        <w:ind w:hanging="424"/>
        <w:rPr>
          <w:sz w:val="24"/>
        </w:rPr>
      </w:pPr>
      <w:r>
        <w:rPr>
          <w:sz w:val="24"/>
        </w:rPr>
        <w:t>Innovate</w:t>
      </w:r>
      <w:r>
        <w:rPr>
          <w:spacing w:val="-3"/>
          <w:sz w:val="24"/>
        </w:rPr>
        <w:t xml:space="preserve"> </w:t>
      </w:r>
      <w:r>
        <w:rPr>
          <w:sz w:val="24"/>
        </w:rPr>
        <w:t>and</w:t>
      </w:r>
      <w:r>
        <w:rPr>
          <w:spacing w:val="-1"/>
          <w:sz w:val="24"/>
        </w:rPr>
        <w:t xml:space="preserve"> </w:t>
      </w:r>
      <w:r>
        <w:rPr>
          <w:spacing w:val="-2"/>
          <w:sz w:val="24"/>
        </w:rPr>
        <w:t>Improve</w:t>
      </w:r>
    </w:p>
    <w:p w14:paraId="10316326" w14:textId="77777777" w:rsidR="00520BBB" w:rsidRDefault="00000000">
      <w:pPr>
        <w:pStyle w:val="ListParagraph"/>
        <w:numPr>
          <w:ilvl w:val="1"/>
          <w:numId w:val="28"/>
        </w:numPr>
        <w:tabs>
          <w:tab w:val="left" w:pos="1865"/>
        </w:tabs>
        <w:ind w:left="1865" w:right="1549" w:hanging="708"/>
        <w:rPr>
          <w:sz w:val="24"/>
        </w:rPr>
      </w:pPr>
      <w:proofErr w:type="gramStart"/>
      <w:r>
        <w:rPr>
          <w:sz w:val="24"/>
        </w:rPr>
        <w:t>Planning,</w:t>
      </w:r>
      <w:proofErr w:type="gramEnd"/>
      <w:r>
        <w:rPr>
          <w:sz w:val="24"/>
        </w:rPr>
        <w:t xml:space="preserve"> and the development plan </w:t>
      </w:r>
      <w:proofErr w:type="gramStart"/>
      <w:r>
        <w:rPr>
          <w:sz w:val="24"/>
        </w:rPr>
        <w:t>in particular has</w:t>
      </w:r>
      <w:proofErr w:type="gramEnd"/>
      <w:r>
        <w:rPr>
          <w:sz w:val="24"/>
        </w:rPr>
        <w:t xml:space="preserve"> a </w:t>
      </w:r>
      <w:proofErr w:type="gramStart"/>
      <w:r>
        <w:rPr>
          <w:sz w:val="24"/>
        </w:rPr>
        <w:t>cross cutting</w:t>
      </w:r>
      <w:proofErr w:type="gramEnd"/>
      <w:r>
        <w:rPr>
          <w:sz w:val="24"/>
        </w:rPr>
        <w:t xml:space="preserve"> role to play in helping to meet and deliver these priorities for the People of Ashfield. In</w:t>
      </w:r>
      <w:r>
        <w:rPr>
          <w:spacing w:val="-2"/>
          <w:sz w:val="24"/>
        </w:rPr>
        <w:t xml:space="preserve"> </w:t>
      </w:r>
      <w:r>
        <w:rPr>
          <w:sz w:val="24"/>
        </w:rPr>
        <w:t>particular,</w:t>
      </w:r>
      <w:r>
        <w:rPr>
          <w:spacing w:val="-2"/>
          <w:sz w:val="24"/>
        </w:rPr>
        <w:t xml:space="preserve"> </w:t>
      </w:r>
      <w:r>
        <w:rPr>
          <w:sz w:val="24"/>
        </w:rPr>
        <w:t>the</w:t>
      </w:r>
      <w:r>
        <w:rPr>
          <w:spacing w:val="-2"/>
          <w:sz w:val="24"/>
        </w:rPr>
        <w:t xml:space="preserve"> </w:t>
      </w:r>
      <w:r>
        <w:rPr>
          <w:sz w:val="24"/>
        </w:rPr>
        <w:t>local</w:t>
      </w:r>
      <w:r>
        <w:rPr>
          <w:spacing w:val="-6"/>
          <w:sz w:val="24"/>
        </w:rPr>
        <w:t xml:space="preserve"> </w:t>
      </w:r>
      <w:r>
        <w:rPr>
          <w:sz w:val="24"/>
        </w:rPr>
        <w:t>plan</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key</w:t>
      </w:r>
      <w:r>
        <w:rPr>
          <w:spacing w:val="-3"/>
          <w:sz w:val="24"/>
        </w:rPr>
        <w:t xml:space="preserve"> </w:t>
      </w:r>
      <w:r>
        <w:rPr>
          <w:sz w:val="24"/>
        </w:rPr>
        <w:t>responsibility</w:t>
      </w:r>
      <w:r>
        <w:rPr>
          <w:spacing w:val="-3"/>
          <w:sz w:val="24"/>
        </w:rPr>
        <w:t xml:space="preserve"> </w:t>
      </w:r>
      <w:r>
        <w:rPr>
          <w:sz w:val="24"/>
        </w:rPr>
        <w:t>in</w:t>
      </w:r>
      <w:r>
        <w:rPr>
          <w:spacing w:val="-2"/>
          <w:sz w:val="24"/>
        </w:rPr>
        <w:t xml:space="preserve"> </w:t>
      </w:r>
      <w:r>
        <w:rPr>
          <w:sz w:val="24"/>
        </w:rPr>
        <w:t>delivering</w:t>
      </w:r>
      <w:r>
        <w:rPr>
          <w:spacing w:val="-4"/>
          <w:sz w:val="24"/>
        </w:rPr>
        <w:t xml:space="preserve"> </w:t>
      </w:r>
      <w:r>
        <w:rPr>
          <w:sz w:val="24"/>
        </w:rPr>
        <w:t>the</w:t>
      </w:r>
      <w:r>
        <w:rPr>
          <w:spacing w:val="-4"/>
          <w:sz w:val="24"/>
        </w:rPr>
        <w:t xml:space="preserve"> </w:t>
      </w:r>
      <w:r>
        <w:rPr>
          <w:sz w:val="24"/>
        </w:rPr>
        <w:t xml:space="preserve">outcomes around the supply of appropriate and affordable homes, improving our town </w:t>
      </w:r>
      <w:proofErr w:type="spellStart"/>
      <w:r>
        <w:rPr>
          <w:sz w:val="24"/>
        </w:rPr>
        <w:t>centres</w:t>
      </w:r>
      <w:proofErr w:type="spellEnd"/>
      <w:r>
        <w:rPr>
          <w:sz w:val="24"/>
        </w:rPr>
        <w:t>, facilitating economic growth especially around transport hubs, improving parks and open space and increasing tree coverage.</w:t>
      </w:r>
    </w:p>
    <w:p w14:paraId="51B56CFD" w14:textId="77777777" w:rsidR="00520BBB" w:rsidRDefault="00520BBB">
      <w:pPr>
        <w:pStyle w:val="BodyText"/>
        <w:spacing w:before="179"/>
      </w:pPr>
    </w:p>
    <w:p w14:paraId="38230AFD" w14:textId="77777777" w:rsidR="00520BBB" w:rsidRDefault="00000000">
      <w:pPr>
        <w:pStyle w:val="BodyText"/>
        <w:ind w:left="1877"/>
      </w:pPr>
      <w:bookmarkStart w:id="50" w:name="Ashfield_Social_Value_Policy_"/>
      <w:bookmarkEnd w:id="50"/>
      <w:r>
        <w:rPr>
          <w:u w:val="single"/>
        </w:rPr>
        <w:t>Ashfield</w:t>
      </w:r>
      <w:r>
        <w:rPr>
          <w:spacing w:val="-3"/>
          <w:u w:val="single"/>
        </w:rPr>
        <w:t xml:space="preserve"> </w:t>
      </w:r>
      <w:r>
        <w:rPr>
          <w:u w:val="single"/>
        </w:rPr>
        <w:t>Social</w:t>
      </w:r>
      <w:r>
        <w:rPr>
          <w:spacing w:val="-4"/>
          <w:u w:val="single"/>
        </w:rPr>
        <w:t xml:space="preserve"> </w:t>
      </w:r>
      <w:r>
        <w:rPr>
          <w:u w:val="single"/>
        </w:rPr>
        <w:t>Value</w:t>
      </w:r>
      <w:r>
        <w:rPr>
          <w:spacing w:val="-4"/>
          <w:u w:val="single"/>
        </w:rPr>
        <w:t xml:space="preserve"> </w:t>
      </w:r>
      <w:r>
        <w:rPr>
          <w:spacing w:val="-2"/>
          <w:u w:val="single"/>
        </w:rPr>
        <w:t>Policy</w:t>
      </w:r>
    </w:p>
    <w:p w14:paraId="33696706" w14:textId="77777777" w:rsidR="00520BBB" w:rsidRDefault="00000000">
      <w:pPr>
        <w:pStyle w:val="ListParagraph"/>
        <w:numPr>
          <w:ilvl w:val="1"/>
          <w:numId w:val="28"/>
        </w:numPr>
        <w:tabs>
          <w:tab w:val="left" w:pos="1864"/>
        </w:tabs>
        <w:spacing w:before="137"/>
        <w:ind w:left="1864" w:right="1788" w:hanging="708"/>
        <w:rPr>
          <w:sz w:val="24"/>
        </w:rPr>
      </w:pPr>
      <w:r>
        <w:rPr>
          <w:sz w:val="24"/>
        </w:rPr>
        <w:t>The Council’s Social Value Policy</w:t>
      </w:r>
      <w:hyperlink w:anchor="_bookmark33" w:history="1">
        <w:r>
          <w:rPr>
            <w:position w:val="8"/>
            <w:sz w:val="16"/>
          </w:rPr>
          <w:t>34</w:t>
        </w:r>
      </w:hyperlink>
      <w:r>
        <w:rPr>
          <w:spacing w:val="36"/>
          <w:position w:val="8"/>
          <w:sz w:val="16"/>
        </w:rPr>
        <w:t xml:space="preserve"> </w:t>
      </w:r>
      <w:r>
        <w:rPr>
          <w:sz w:val="24"/>
        </w:rPr>
        <w:t>sets out the Council’s commitment to social value and the added benefits that can be gained from projects and public</w:t>
      </w:r>
      <w:r>
        <w:rPr>
          <w:spacing w:val="-4"/>
          <w:sz w:val="24"/>
        </w:rPr>
        <w:t xml:space="preserve"> </w:t>
      </w:r>
      <w:r>
        <w:rPr>
          <w:sz w:val="24"/>
        </w:rPr>
        <w:t>procurement,</w:t>
      </w:r>
      <w:r>
        <w:rPr>
          <w:spacing w:val="-3"/>
          <w:sz w:val="24"/>
        </w:rPr>
        <w:t xml:space="preserve"> </w:t>
      </w:r>
      <w:r>
        <w:rPr>
          <w:sz w:val="24"/>
        </w:rPr>
        <w:t>specifically</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social,</w:t>
      </w:r>
      <w:r>
        <w:rPr>
          <w:spacing w:val="-6"/>
          <w:sz w:val="24"/>
        </w:rPr>
        <w:t xml:space="preserve"> </w:t>
      </w:r>
      <w:r>
        <w:rPr>
          <w:sz w:val="24"/>
        </w:rPr>
        <w:t>economic</w:t>
      </w:r>
      <w:r>
        <w:rPr>
          <w:spacing w:val="-6"/>
          <w:sz w:val="24"/>
        </w:rPr>
        <w:t xml:space="preserve"> </w:t>
      </w:r>
      <w:r>
        <w:rPr>
          <w:sz w:val="24"/>
        </w:rPr>
        <w:t>and</w:t>
      </w:r>
      <w:r>
        <w:rPr>
          <w:spacing w:val="-3"/>
          <w:sz w:val="24"/>
        </w:rPr>
        <w:t xml:space="preserve"> </w:t>
      </w:r>
      <w:r>
        <w:rPr>
          <w:sz w:val="24"/>
        </w:rPr>
        <w:t>environmental benefit of local people living in the local area.</w:t>
      </w:r>
    </w:p>
    <w:p w14:paraId="6DA22639" w14:textId="77777777" w:rsidR="00520BBB" w:rsidRDefault="00520BBB">
      <w:pPr>
        <w:pStyle w:val="BodyText"/>
        <w:spacing w:before="182"/>
      </w:pPr>
    </w:p>
    <w:p w14:paraId="00A138C5" w14:textId="77777777" w:rsidR="00520BBB" w:rsidRDefault="00000000">
      <w:pPr>
        <w:pStyle w:val="ListParagraph"/>
        <w:numPr>
          <w:ilvl w:val="1"/>
          <w:numId w:val="28"/>
        </w:numPr>
        <w:tabs>
          <w:tab w:val="left" w:pos="1864"/>
        </w:tabs>
        <w:spacing w:before="1"/>
        <w:ind w:left="1864" w:right="1601" w:hanging="708"/>
        <w:rPr>
          <w:sz w:val="24"/>
        </w:rPr>
      </w:pPr>
      <w:r>
        <w:rPr>
          <w:sz w:val="24"/>
        </w:rPr>
        <w:t>The Policy identifies that it is important for Ashfield District Council to know and</w:t>
      </w:r>
      <w:r>
        <w:rPr>
          <w:spacing w:val="-4"/>
          <w:sz w:val="24"/>
        </w:rPr>
        <w:t xml:space="preserve"> </w:t>
      </w:r>
      <w:r>
        <w:rPr>
          <w:sz w:val="24"/>
        </w:rPr>
        <w:t>understand</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being</w:t>
      </w:r>
      <w:r>
        <w:rPr>
          <w:spacing w:val="-2"/>
          <w:sz w:val="24"/>
        </w:rPr>
        <w:t xml:space="preserve"> </w:t>
      </w:r>
      <w:r>
        <w:rPr>
          <w:sz w:val="24"/>
        </w:rPr>
        <w:t>delivered</w:t>
      </w:r>
      <w:r>
        <w:rPr>
          <w:spacing w:val="-2"/>
          <w:sz w:val="24"/>
        </w:rPr>
        <w:t xml:space="preserve"> </w:t>
      </w:r>
      <w:r>
        <w:rPr>
          <w:sz w:val="24"/>
        </w:rPr>
        <w:t>so</w:t>
      </w:r>
      <w:r>
        <w:rPr>
          <w:spacing w:val="-4"/>
          <w:sz w:val="24"/>
        </w:rPr>
        <w:t xml:space="preserve"> </w:t>
      </w:r>
      <w:r>
        <w:rPr>
          <w:sz w:val="24"/>
        </w:rPr>
        <w:t>that</w:t>
      </w:r>
      <w:r>
        <w:rPr>
          <w:spacing w:val="-2"/>
          <w:sz w:val="24"/>
        </w:rPr>
        <w:t xml:space="preserve"> </w:t>
      </w:r>
      <w:r>
        <w:rPr>
          <w:sz w:val="24"/>
        </w:rPr>
        <w:t>we</w:t>
      </w:r>
      <w:r>
        <w:rPr>
          <w:spacing w:val="-2"/>
          <w:sz w:val="24"/>
        </w:rPr>
        <w:t xml:space="preserve"> </w:t>
      </w:r>
      <w:r>
        <w:rPr>
          <w:sz w:val="24"/>
        </w:rPr>
        <w:t>can</w:t>
      </w:r>
      <w:r>
        <w:rPr>
          <w:spacing w:val="-4"/>
          <w:sz w:val="24"/>
        </w:rPr>
        <w:t xml:space="preserve"> </w:t>
      </w:r>
      <w:r>
        <w:rPr>
          <w:sz w:val="24"/>
        </w:rPr>
        <w:t>understand</w:t>
      </w:r>
      <w:r>
        <w:rPr>
          <w:spacing w:val="-4"/>
          <w:sz w:val="24"/>
        </w:rPr>
        <w:t xml:space="preserve"> </w:t>
      </w:r>
      <w:r>
        <w:rPr>
          <w:sz w:val="24"/>
        </w:rPr>
        <w:t>where</w:t>
      </w:r>
      <w:r>
        <w:rPr>
          <w:spacing w:val="-2"/>
          <w:sz w:val="24"/>
        </w:rPr>
        <w:t xml:space="preserve"> </w:t>
      </w:r>
      <w:r>
        <w:rPr>
          <w:sz w:val="24"/>
        </w:rPr>
        <w:t xml:space="preserve">we need to concentrate </w:t>
      </w:r>
      <w:proofErr w:type="gramStart"/>
      <w:r>
        <w:rPr>
          <w:sz w:val="24"/>
        </w:rPr>
        <w:t>improvement on</w:t>
      </w:r>
      <w:proofErr w:type="gramEnd"/>
      <w:r>
        <w:rPr>
          <w:sz w:val="24"/>
        </w:rPr>
        <w:t>.</w:t>
      </w:r>
      <w:r>
        <w:rPr>
          <w:spacing w:val="40"/>
          <w:sz w:val="24"/>
        </w:rPr>
        <w:t xml:space="preserve"> </w:t>
      </w:r>
      <w:r>
        <w:rPr>
          <w:sz w:val="24"/>
        </w:rPr>
        <w:t>Examples of delivering social</w:t>
      </w:r>
      <w:r>
        <w:rPr>
          <w:spacing w:val="-1"/>
          <w:sz w:val="24"/>
        </w:rPr>
        <w:t xml:space="preserve"> </w:t>
      </w:r>
      <w:r>
        <w:rPr>
          <w:sz w:val="24"/>
        </w:rPr>
        <w:t xml:space="preserve">value in the Policy includes ‘Building Social Value into planning </w:t>
      </w:r>
      <w:proofErr w:type="gramStart"/>
      <w:r>
        <w:rPr>
          <w:sz w:val="24"/>
        </w:rPr>
        <w:t>services’</w:t>
      </w:r>
      <w:proofErr w:type="gramEnd"/>
      <w:r>
        <w:rPr>
          <w:sz w:val="24"/>
        </w:rPr>
        <w:t>.</w:t>
      </w:r>
      <w:r>
        <w:rPr>
          <w:spacing w:val="40"/>
          <w:sz w:val="24"/>
        </w:rPr>
        <w:t xml:space="preserve"> </w:t>
      </w:r>
      <w:r>
        <w:rPr>
          <w:sz w:val="24"/>
        </w:rPr>
        <w:t>This has been reflected with the inclusion of a social value policy in the draft</w:t>
      </w:r>
      <w:r>
        <w:rPr>
          <w:spacing w:val="-1"/>
          <w:sz w:val="24"/>
        </w:rPr>
        <w:t xml:space="preserve"> </w:t>
      </w:r>
      <w:r>
        <w:rPr>
          <w:sz w:val="24"/>
        </w:rPr>
        <w:t>Plan and the Council have been involved with the Social Value Task Force in the development of the policy approach.</w:t>
      </w:r>
    </w:p>
    <w:p w14:paraId="440B8BF2" w14:textId="77777777" w:rsidR="00520BBB" w:rsidRDefault="00520BBB">
      <w:pPr>
        <w:pStyle w:val="BodyText"/>
        <w:spacing w:before="177"/>
      </w:pPr>
    </w:p>
    <w:p w14:paraId="0A04AD78" w14:textId="77777777" w:rsidR="00520BBB" w:rsidRDefault="00000000">
      <w:pPr>
        <w:pStyle w:val="BodyText"/>
        <w:ind w:left="1877"/>
        <w:rPr>
          <w:position w:val="8"/>
          <w:sz w:val="16"/>
        </w:rPr>
      </w:pPr>
      <w:r>
        <w:rPr>
          <w:u w:val="single"/>
        </w:rPr>
        <w:t>Ashfield</w:t>
      </w:r>
      <w:r>
        <w:rPr>
          <w:spacing w:val="-5"/>
          <w:u w:val="single"/>
        </w:rPr>
        <w:t xml:space="preserve"> </w:t>
      </w:r>
      <w:r>
        <w:rPr>
          <w:u w:val="single"/>
        </w:rPr>
        <w:t>and</w:t>
      </w:r>
      <w:r>
        <w:rPr>
          <w:spacing w:val="-2"/>
          <w:u w:val="single"/>
        </w:rPr>
        <w:t xml:space="preserve"> </w:t>
      </w:r>
      <w:r>
        <w:rPr>
          <w:u w:val="single"/>
        </w:rPr>
        <w:t>Mansfield</w:t>
      </w:r>
      <w:r>
        <w:rPr>
          <w:spacing w:val="-4"/>
          <w:u w:val="single"/>
        </w:rPr>
        <w:t xml:space="preserve"> </w:t>
      </w:r>
      <w:r>
        <w:rPr>
          <w:u w:val="single"/>
        </w:rPr>
        <w:t>A</w:t>
      </w:r>
      <w:r>
        <w:rPr>
          <w:spacing w:val="-2"/>
          <w:u w:val="single"/>
        </w:rPr>
        <w:t xml:space="preserve"> </w:t>
      </w:r>
      <w:r>
        <w:rPr>
          <w:u w:val="single"/>
        </w:rPr>
        <w:t>Plan</w:t>
      </w:r>
      <w:r>
        <w:rPr>
          <w:spacing w:val="-2"/>
          <w:u w:val="single"/>
        </w:rPr>
        <w:t xml:space="preserve"> </w:t>
      </w:r>
      <w:r>
        <w:rPr>
          <w:u w:val="single"/>
        </w:rPr>
        <w:t>for</w:t>
      </w:r>
      <w:r>
        <w:rPr>
          <w:spacing w:val="-4"/>
          <w:u w:val="single"/>
        </w:rPr>
        <w:t xml:space="preserve"> </w:t>
      </w:r>
      <w:r>
        <w:rPr>
          <w:u w:val="single"/>
        </w:rPr>
        <w:t>Growth</w:t>
      </w:r>
      <w:r>
        <w:rPr>
          <w:spacing w:val="-4"/>
          <w:u w:val="single"/>
        </w:rPr>
        <w:t xml:space="preserve"> </w:t>
      </w:r>
      <w:r>
        <w:rPr>
          <w:u w:val="single"/>
        </w:rPr>
        <w:t>2017.</w:t>
      </w:r>
      <w:r>
        <w:rPr>
          <w:spacing w:val="-3"/>
          <w:u w:val="single"/>
        </w:rPr>
        <w:t xml:space="preserve"> </w:t>
      </w:r>
      <w:r>
        <w:rPr>
          <w:u w:val="single"/>
        </w:rPr>
        <w:t>Ashfield</w:t>
      </w:r>
      <w:r>
        <w:rPr>
          <w:spacing w:val="-2"/>
          <w:u w:val="single"/>
        </w:rPr>
        <w:t xml:space="preserve"> </w:t>
      </w:r>
      <w:r>
        <w:rPr>
          <w:u w:val="single"/>
        </w:rPr>
        <w:t>DC</w:t>
      </w:r>
      <w:r>
        <w:rPr>
          <w:spacing w:val="-3"/>
          <w:u w:val="single"/>
        </w:rPr>
        <w:t xml:space="preserve"> </w:t>
      </w:r>
      <w:r>
        <w:rPr>
          <w:u w:val="single"/>
        </w:rPr>
        <w:t>&amp;</w:t>
      </w:r>
      <w:r>
        <w:rPr>
          <w:spacing w:val="-5"/>
          <w:u w:val="single"/>
        </w:rPr>
        <w:t xml:space="preserve"> </w:t>
      </w:r>
      <w:r>
        <w:rPr>
          <w:u w:val="single"/>
        </w:rPr>
        <w:t>Mansfield</w:t>
      </w:r>
      <w:r>
        <w:rPr>
          <w:spacing w:val="-2"/>
          <w:u w:val="single"/>
        </w:rPr>
        <w:t xml:space="preserve"> </w:t>
      </w:r>
      <w:r>
        <w:rPr>
          <w:spacing w:val="-4"/>
          <w:u w:val="single"/>
        </w:rPr>
        <w:t>DC</w:t>
      </w:r>
      <w:hyperlink w:anchor="_bookmark34" w:history="1">
        <w:r>
          <w:rPr>
            <w:spacing w:val="-4"/>
            <w:position w:val="8"/>
            <w:sz w:val="16"/>
            <w:u w:val="single"/>
          </w:rPr>
          <w:t>35</w:t>
        </w:r>
      </w:hyperlink>
    </w:p>
    <w:p w14:paraId="707F7868" w14:textId="77777777" w:rsidR="00520BBB" w:rsidRDefault="00000000">
      <w:pPr>
        <w:pStyle w:val="ListParagraph"/>
        <w:numPr>
          <w:ilvl w:val="1"/>
          <w:numId w:val="28"/>
        </w:numPr>
        <w:tabs>
          <w:tab w:val="left" w:pos="1864"/>
        </w:tabs>
        <w:spacing w:before="142"/>
        <w:ind w:left="1864" w:right="1560" w:hanging="708"/>
        <w:rPr>
          <w:sz w:val="24"/>
        </w:rPr>
      </w:pPr>
      <w:r>
        <w:rPr>
          <w:sz w:val="24"/>
        </w:rPr>
        <w:t xml:space="preserve">This reflects the commitment by both </w:t>
      </w:r>
      <w:proofErr w:type="gramStart"/>
      <w:r>
        <w:rPr>
          <w:sz w:val="24"/>
        </w:rPr>
        <w:t>councils,</w:t>
      </w:r>
      <w:proofErr w:type="gramEnd"/>
      <w:r>
        <w:rPr>
          <w:sz w:val="24"/>
        </w:rPr>
        <w:t xml:space="preserve"> to produce a combined economic strategy. This reflects the fact that the two </w:t>
      </w:r>
      <w:proofErr w:type="gramStart"/>
      <w:r>
        <w:rPr>
          <w:sz w:val="24"/>
        </w:rPr>
        <w:t>districts together</w:t>
      </w:r>
      <w:proofErr w:type="gramEnd"/>
      <w:r>
        <w:rPr>
          <w:sz w:val="24"/>
        </w:rPr>
        <w:t xml:space="preserve"> are effectively</w:t>
      </w:r>
      <w:r>
        <w:rPr>
          <w:spacing w:val="-3"/>
          <w:sz w:val="24"/>
        </w:rPr>
        <w:t xml:space="preserve"> </w:t>
      </w:r>
      <w:r>
        <w:rPr>
          <w:sz w:val="24"/>
        </w:rPr>
        <w:t>an</w:t>
      </w:r>
      <w:r>
        <w:rPr>
          <w:spacing w:val="-4"/>
          <w:sz w:val="24"/>
        </w:rPr>
        <w:t xml:space="preserve"> </w:t>
      </w:r>
      <w:r>
        <w:rPr>
          <w:sz w:val="24"/>
        </w:rPr>
        <w:t>integrated</w:t>
      </w:r>
      <w:r>
        <w:rPr>
          <w:spacing w:val="-2"/>
          <w:sz w:val="24"/>
        </w:rPr>
        <w:t xml:space="preserve"> </w:t>
      </w:r>
      <w:r>
        <w:rPr>
          <w:sz w:val="24"/>
        </w:rPr>
        <w:t>economic</w:t>
      </w:r>
      <w:r>
        <w:rPr>
          <w:spacing w:val="-3"/>
          <w:sz w:val="24"/>
        </w:rPr>
        <w:t xml:space="preserve"> </w:t>
      </w:r>
      <w:r>
        <w:rPr>
          <w:sz w:val="24"/>
        </w:rPr>
        <w:t>community,</w:t>
      </w:r>
      <w:r>
        <w:rPr>
          <w:spacing w:val="-2"/>
          <w:sz w:val="24"/>
        </w:rPr>
        <w:t xml:space="preserve"> </w:t>
      </w:r>
      <w:r>
        <w:rPr>
          <w:sz w:val="24"/>
        </w:rPr>
        <w:t>with</w:t>
      </w:r>
      <w:r>
        <w:rPr>
          <w:spacing w:val="-2"/>
          <w:sz w:val="24"/>
        </w:rPr>
        <w:t xml:space="preserve"> </w:t>
      </w:r>
      <w:r>
        <w:rPr>
          <w:sz w:val="24"/>
        </w:rPr>
        <w:t>many</w:t>
      </w:r>
      <w:r>
        <w:rPr>
          <w:spacing w:val="-5"/>
          <w:sz w:val="24"/>
        </w:rPr>
        <w:t xml:space="preserve"> </w:t>
      </w:r>
      <w:r>
        <w:rPr>
          <w:sz w:val="24"/>
        </w:rPr>
        <w:t>people</w:t>
      </w:r>
      <w:r>
        <w:rPr>
          <w:spacing w:val="-2"/>
          <w:sz w:val="24"/>
        </w:rPr>
        <w:t xml:space="preserve"> </w:t>
      </w:r>
      <w:r>
        <w:rPr>
          <w:sz w:val="24"/>
        </w:rPr>
        <w:t>living</w:t>
      </w:r>
      <w:r>
        <w:rPr>
          <w:spacing w:val="-2"/>
          <w:sz w:val="24"/>
        </w:rPr>
        <w:t xml:space="preserve"> </w:t>
      </w:r>
      <w:r>
        <w:rPr>
          <w:sz w:val="24"/>
        </w:rPr>
        <w:t>in</w:t>
      </w:r>
      <w:r>
        <w:rPr>
          <w:spacing w:val="-4"/>
          <w:sz w:val="24"/>
        </w:rPr>
        <w:t xml:space="preserve"> </w:t>
      </w:r>
      <w:r>
        <w:rPr>
          <w:sz w:val="24"/>
        </w:rPr>
        <w:t>one district and working in the other. This is also supported by Centre for Cities,</w:t>
      </w:r>
    </w:p>
    <w:p w14:paraId="653B273D" w14:textId="77777777" w:rsidR="00520BBB" w:rsidRDefault="00520BBB">
      <w:pPr>
        <w:pStyle w:val="BodyText"/>
        <w:rPr>
          <w:sz w:val="20"/>
        </w:rPr>
      </w:pPr>
    </w:p>
    <w:p w14:paraId="295D39EF" w14:textId="77777777" w:rsidR="00520BBB" w:rsidRDefault="00000000">
      <w:pPr>
        <w:pStyle w:val="BodyText"/>
        <w:spacing w:before="15"/>
        <w:rPr>
          <w:sz w:val="20"/>
        </w:rPr>
      </w:pPr>
      <w:r>
        <w:rPr>
          <w:noProof/>
          <w:sz w:val="20"/>
        </w:rPr>
        <mc:AlternateContent>
          <mc:Choice Requires="wps">
            <w:drawing>
              <wp:anchor distT="0" distB="0" distL="0" distR="0" simplePos="0" relativeHeight="487593984" behindDoc="1" locked="0" layoutInCell="1" allowOverlap="1" wp14:anchorId="0547B0AE" wp14:editId="405D70AE">
                <wp:simplePos x="0" y="0"/>
                <wp:positionH relativeFrom="page">
                  <wp:posOffset>914400</wp:posOffset>
                </wp:positionH>
                <wp:positionV relativeFrom="paragraph">
                  <wp:posOffset>170850</wp:posOffset>
                </wp:positionV>
                <wp:extent cx="1828800" cy="952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45C1F" id="Graphic 19" o:spid="_x0000_s1026" alt="&quot;&quot;" style="position:absolute;margin-left:1in;margin-top:13.45pt;width:2in;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" path="m1828800,l,,,9144r1828800,l1828800,xe" fillcolor="black" stroked="f">
                <v:path arrowok="t"/>
                <w10:wrap type="topAndBottom" anchorx="page"/>
              </v:shape>
            </w:pict>
          </mc:Fallback>
        </mc:AlternateContent>
      </w:r>
    </w:p>
    <w:p w14:paraId="78845971" w14:textId="52F619F5" w:rsidR="00520BBB" w:rsidRPr="007159D2" w:rsidRDefault="00000000">
      <w:pPr>
        <w:spacing w:before="99" w:line="245" w:lineRule="exact"/>
        <w:ind w:left="1157"/>
        <w:rPr>
          <w:rFonts w:ascii="Calibri"/>
          <w:sz w:val="20"/>
        </w:rPr>
      </w:pPr>
      <w:bookmarkStart w:id="51" w:name="_bookmark31"/>
      <w:bookmarkEnd w:id="51"/>
      <w:proofErr w:type="gramStart"/>
      <w:r w:rsidRPr="007159D2">
        <w:rPr>
          <w:rFonts w:ascii="Calibri"/>
          <w:spacing w:val="-2"/>
          <w:position w:val="7"/>
          <w:sz w:val="13"/>
        </w:rPr>
        <w:t>32</w:t>
      </w:r>
      <w:r w:rsidRPr="007159D2">
        <w:rPr>
          <w:rFonts w:ascii="Calibri"/>
          <w:spacing w:val="34"/>
          <w:position w:val="7"/>
          <w:sz w:val="13"/>
        </w:rPr>
        <w:t xml:space="preserve">  </w:t>
      </w:r>
      <w:r w:rsidRPr="007159D2">
        <w:rPr>
          <w:rFonts w:ascii="Calibri"/>
          <w:spacing w:val="-2"/>
          <w:sz w:val="20"/>
        </w:rPr>
        <w:t>https://www.ashfield.gov.uk/media/8d84458b550cb95/corporate-plan-2019-2023-final-to-publish.pdf</w:t>
      </w:r>
      <w:proofErr w:type="gramEnd"/>
    </w:p>
    <w:p w14:paraId="0868392B" w14:textId="2FEBEDBB" w:rsidR="00520BBB" w:rsidRPr="007159D2" w:rsidRDefault="00000000">
      <w:pPr>
        <w:spacing w:line="244" w:lineRule="exact"/>
        <w:ind w:left="1157"/>
        <w:rPr>
          <w:rFonts w:ascii="Calibri"/>
          <w:sz w:val="20"/>
        </w:rPr>
      </w:pPr>
      <w:bookmarkStart w:id="52" w:name="_bookmark32"/>
      <w:bookmarkEnd w:id="52"/>
      <w:r w:rsidRPr="007159D2">
        <w:rPr>
          <w:rFonts w:ascii="Calibri"/>
          <w:spacing w:val="-2"/>
          <w:position w:val="7"/>
          <w:sz w:val="13"/>
        </w:rPr>
        <w:t>33</w:t>
      </w:r>
      <w:r w:rsidRPr="007159D2">
        <w:rPr>
          <w:rFonts w:ascii="Calibri"/>
          <w:spacing w:val="77"/>
          <w:position w:val="7"/>
          <w:sz w:val="13"/>
        </w:rPr>
        <w:t xml:space="preserve"> </w:t>
      </w:r>
      <w:hyperlink r:id="rId23" w:history="1">
        <w:r w:rsidR="007159D2" w:rsidRPr="007159D2">
          <w:t>https://www.ashfield.gov.uk/your-council/strategies-plans-and-policies/</w:t>
        </w:r>
      </w:hyperlink>
    </w:p>
    <w:p w14:paraId="2165D681" w14:textId="2B7BD3CB" w:rsidR="00520BBB" w:rsidRPr="007159D2" w:rsidRDefault="00000000">
      <w:pPr>
        <w:spacing w:line="245" w:lineRule="exact"/>
        <w:ind w:left="1157"/>
        <w:rPr>
          <w:rFonts w:ascii="Calibri"/>
          <w:sz w:val="20"/>
        </w:rPr>
      </w:pPr>
      <w:bookmarkStart w:id="53" w:name="_bookmark33"/>
      <w:bookmarkEnd w:id="53"/>
      <w:r w:rsidRPr="007159D2">
        <w:rPr>
          <w:rFonts w:ascii="Calibri"/>
          <w:spacing w:val="-2"/>
          <w:position w:val="7"/>
          <w:sz w:val="13"/>
        </w:rPr>
        <w:t>34</w:t>
      </w:r>
      <w:r w:rsidRPr="007159D2">
        <w:rPr>
          <w:rFonts w:ascii="Calibri"/>
          <w:spacing w:val="75"/>
          <w:position w:val="7"/>
          <w:sz w:val="13"/>
        </w:rPr>
        <w:t xml:space="preserve"> </w:t>
      </w:r>
      <w:r w:rsidRPr="007159D2">
        <w:rPr>
          <w:rFonts w:ascii="Calibri"/>
          <w:spacing w:val="-2"/>
          <w:sz w:val="20"/>
        </w:rPr>
        <w:t>https://www.ashfield.gov.uk/media/8d88f9438231a5e/social-value-policy.pdf</w:t>
      </w:r>
    </w:p>
    <w:p w14:paraId="5AE2C8F6" w14:textId="5F222A4E" w:rsidR="00520BBB" w:rsidRPr="007159D2" w:rsidRDefault="00000000">
      <w:pPr>
        <w:spacing w:line="246" w:lineRule="exact"/>
        <w:ind w:left="1157"/>
        <w:rPr>
          <w:rFonts w:ascii="Calibri"/>
          <w:sz w:val="20"/>
        </w:rPr>
      </w:pPr>
      <w:bookmarkStart w:id="54" w:name="_bookmark34"/>
      <w:bookmarkEnd w:id="54"/>
      <w:proofErr w:type="gramStart"/>
      <w:r w:rsidRPr="007159D2">
        <w:rPr>
          <w:rFonts w:ascii="Calibri"/>
          <w:spacing w:val="-2"/>
          <w:position w:val="7"/>
          <w:sz w:val="13"/>
        </w:rPr>
        <w:t>35</w:t>
      </w:r>
      <w:r w:rsidRPr="007159D2">
        <w:rPr>
          <w:rFonts w:ascii="Calibri"/>
          <w:spacing w:val="37"/>
          <w:position w:val="7"/>
          <w:sz w:val="13"/>
        </w:rPr>
        <w:t xml:space="preserve">  </w:t>
      </w:r>
      <w:r w:rsidRPr="007159D2">
        <w:rPr>
          <w:rFonts w:ascii="Calibri"/>
          <w:spacing w:val="-2"/>
          <w:sz w:val="20"/>
        </w:rPr>
        <w:t>https://www.ashfield.gov.uk/media/8d850ae2a324a84/ashfield-and-mansfield-a-plan-for-growth-2017.pdf</w:t>
      </w:r>
      <w:proofErr w:type="gramEnd"/>
    </w:p>
    <w:p w14:paraId="494464C0"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p w14:paraId="5FD9FC5B" w14:textId="77777777" w:rsidR="00520BBB" w:rsidRDefault="00000000">
      <w:pPr>
        <w:pStyle w:val="BodyText"/>
        <w:spacing w:before="82"/>
        <w:ind w:left="1865" w:right="1558"/>
      </w:pPr>
      <w:r>
        <w:lastRenderedPageBreak/>
        <w:t>who</w:t>
      </w:r>
      <w:r>
        <w:rPr>
          <w:spacing w:val="-3"/>
        </w:rPr>
        <w:t xml:space="preserve"> </w:t>
      </w:r>
      <w:r>
        <w:t>have</w:t>
      </w:r>
      <w:r>
        <w:rPr>
          <w:spacing w:val="-3"/>
        </w:rPr>
        <w:t xml:space="preserve"> </w:t>
      </w:r>
      <w:proofErr w:type="spellStart"/>
      <w:r>
        <w:t>recognised</w:t>
      </w:r>
      <w:proofErr w:type="spellEnd"/>
      <w:r>
        <w:rPr>
          <w:spacing w:val="-5"/>
        </w:rPr>
        <w:t xml:space="preserve"> </w:t>
      </w:r>
      <w:r>
        <w:t>Mansfield</w:t>
      </w:r>
      <w:r>
        <w:rPr>
          <w:spacing w:val="-5"/>
        </w:rPr>
        <w:t xml:space="preserve"> </w:t>
      </w:r>
      <w:r>
        <w:t>principle</w:t>
      </w:r>
      <w:r>
        <w:rPr>
          <w:spacing w:val="-3"/>
        </w:rPr>
        <w:t xml:space="preserve"> </w:t>
      </w:r>
      <w:r>
        <w:t>urban</w:t>
      </w:r>
      <w:r>
        <w:rPr>
          <w:spacing w:val="-3"/>
        </w:rPr>
        <w:t xml:space="preserve"> </w:t>
      </w:r>
      <w:r>
        <w:t>area</w:t>
      </w:r>
      <w:r>
        <w:rPr>
          <w:spacing w:val="-3"/>
        </w:rPr>
        <w:t xml:space="preserve"> </w:t>
      </w:r>
      <w:r>
        <w:t>(including</w:t>
      </w:r>
      <w:r>
        <w:rPr>
          <w:spacing w:val="-3"/>
        </w:rPr>
        <w:t xml:space="preserve"> </w:t>
      </w:r>
      <w:r>
        <w:t>the</w:t>
      </w:r>
      <w:r>
        <w:rPr>
          <w:spacing w:val="-5"/>
        </w:rPr>
        <w:t xml:space="preserve"> </w:t>
      </w:r>
      <w:r>
        <w:t>Ashfield area) as one of the 64 UK “cities”.</w:t>
      </w:r>
    </w:p>
    <w:p w14:paraId="48B30A65" w14:textId="77777777" w:rsidR="00520BBB" w:rsidRDefault="00520BBB">
      <w:pPr>
        <w:pStyle w:val="BodyText"/>
        <w:spacing w:before="182"/>
      </w:pPr>
    </w:p>
    <w:p w14:paraId="17A2AEA5" w14:textId="77777777" w:rsidR="00520BBB" w:rsidRDefault="00000000">
      <w:pPr>
        <w:pStyle w:val="ListParagraph"/>
        <w:numPr>
          <w:ilvl w:val="1"/>
          <w:numId w:val="28"/>
        </w:numPr>
        <w:tabs>
          <w:tab w:val="left" w:pos="1864"/>
        </w:tabs>
        <w:ind w:left="1864" w:right="1520" w:hanging="708"/>
        <w:rPr>
          <w:sz w:val="24"/>
        </w:rPr>
      </w:pPr>
      <w:r>
        <w:rPr>
          <w:sz w:val="24"/>
        </w:rPr>
        <w:t xml:space="preserve">It updates the 2011 Joint Economy Masterplan setting out a vision ‘to </w:t>
      </w:r>
      <w:proofErr w:type="spellStart"/>
      <w:r>
        <w:rPr>
          <w:sz w:val="24"/>
        </w:rPr>
        <w:t>maximise</w:t>
      </w:r>
      <w:proofErr w:type="spellEnd"/>
      <w:r>
        <w:rPr>
          <w:sz w:val="24"/>
        </w:rPr>
        <w:t xml:space="preserve"> the opportunities for people and businesses to grow</w:t>
      </w:r>
      <w:r>
        <w:rPr>
          <w:spacing w:val="-1"/>
          <w:sz w:val="24"/>
        </w:rPr>
        <w:t xml:space="preserve"> </w:t>
      </w:r>
      <w:r>
        <w:rPr>
          <w:sz w:val="24"/>
        </w:rPr>
        <w:t>and prosper in Ashfield</w:t>
      </w:r>
      <w:r>
        <w:rPr>
          <w:spacing w:val="-3"/>
          <w:sz w:val="24"/>
        </w:rPr>
        <w:t xml:space="preserve"> </w:t>
      </w:r>
      <w:r>
        <w:rPr>
          <w:sz w:val="24"/>
        </w:rPr>
        <w:t>&amp;</w:t>
      </w:r>
      <w:r>
        <w:rPr>
          <w:spacing w:val="-1"/>
          <w:sz w:val="24"/>
        </w:rPr>
        <w:t xml:space="preserve"> </w:t>
      </w:r>
      <w:r>
        <w:rPr>
          <w:sz w:val="24"/>
        </w:rPr>
        <w:t>Mansfield.’</w:t>
      </w:r>
      <w:r>
        <w:rPr>
          <w:spacing w:val="40"/>
          <w:sz w:val="24"/>
        </w:rPr>
        <w:t xml:space="preserve"> </w:t>
      </w:r>
      <w:proofErr w:type="gramStart"/>
      <w:r>
        <w:rPr>
          <w:sz w:val="24"/>
        </w:rPr>
        <w:t>Its</w:t>
      </w:r>
      <w:proofErr w:type="gramEnd"/>
      <w:r>
        <w:rPr>
          <w:spacing w:val="-2"/>
          <w:sz w:val="24"/>
        </w:rPr>
        <w:t xml:space="preserve"> </w:t>
      </w:r>
      <w:r>
        <w:rPr>
          <w:sz w:val="24"/>
        </w:rPr>
        <w:t>sets</w:t>
      </w:r>
      <w:r>
        <w:rPr>
          <w:spacing w:val="-4"/>
          <w:sz w:val="24"/>
        </w:rPr>
        <w:t xml:space="preserve"> </w:t>
      </w:r>
      <w:r>
        <w:rPr>
          <w:sz w:val="24"/>
        </w:rPr>
        <w:t>out</w:t>
      </w:r>
      <w:r>
        <w:rPr>
          <w:spacing w:val="-4"/>
          <w:sz w:val="24"/>
        </w:rPr>
        <w:t xml:space="preserve"> </w:t>
      </w:r>
      <w:r>
        <w:rPr>
          <w:sz w:val="24"/>
        </w:rPr>
        <w:t>a</w:t>
      </w:r>
      <w:r>
        <w:rPr>
          <w:spacing w:val="-3"/>
          <w:sz w:val="24"/>
        </w:rPr>
        <w:t xml:space="preserve"> </w:t>
      </w:r>
      <w:r>
        <w:rPr>
          <w:sz w:val="24"/>
        </w:rPr>
        <w:t>SWOT</w:t>
      </w:r>
      <w:r>
        <w:rPr>
          <w:spacing w:val="-5"/>
          <w:sz w:val="24"/>
        </w:rPr>
        <w:t xml:space="preserve"> </w:t>
      </w:r>
      <w:r>
        <w:rPr>
          <w:sz w:val="24"/>
        </w:rPr>
        <w:t>analysis</w:t>
      </w:r>
      <w:r>
        <w:rPr>
          <w:spacing w:val="-2"/>
          <w:sz w:val="24"/>
        </w:rPr>
        <w:t xml:space="preserve"> </w:t>
      </w:r>
      <w:r>
        <w:rPr>
          <w:sz w:val="24"/>
        </w:rPr>
        <w:t>and</w:t>
      </w:r>
      <w:r>
        <w:rPr>
          <w:spacing w:val="-1"/>
          <w:sz w:val="24"/>
        </w:rPr>
        <w:t xml:space="preserve"> </w:t>
      </w:r>
      <w:proofErr w:type="gramStart"/>
      <w:r>
        <w:rPr>
          <w:sz w:val="24"/>
        </w:rPr>
        <w:t>set</w:t>
      </w:r>
      <w:proofErr w:type="gramEnd"/>
      <w:r>
        <w:rPr>
          <w:spacing w:val="-4"/>
          <w:sz w:val="24"/>
        </w:rPr>
        <w:t xml:space="preserve"> </w:t>
      </w:r>
      <w:r>
        <w:rPr>
          <w:sz w:val="24"/>
        </w:rPr>
        <w:t>out</w:t>
      </w:r>
      <w:r>
        <w:rPr>
          <w:spacing w:val="-1"/>
          <w:sz w:val="24"/>
        </w:rPr>
        <w:t xml:space="preserve"> </w:t>
      </w:r>
      <w:r>
        <w:rPr>
          <w:sz w:val="24"/>
        </w:rPr>
        <w:t>three</w:t>
      </w:r>
      <w:r>
        <w:rPr>
          <w:spacing w:val="-1"/>
          <w:sz w:val="24"/>
        </w:rPr>
        <w:t xml:space="preserve"> </w:t>
      </w:r>
      <w:r>
        <w:rPr>
          <w:sz w:val="24"/>
        </w:rPr>
        <w:t>themes and associated priority actions:</w:t>
      </w:r>
    </w:p>
    <w:p w14:paraId="57129D46" w14:textId="77777777" w:rsidR="00520BBB" w:rsidRDefault="00520BBB">
      <w:pPr>
        <w:pStyle w:val="BodyText"/>
        <w:spacing w:before="181"/>
      </w:pPr>
    </w:p>
    <w:p w14:paraId="00285C27" w14:textId="77777777" w:rsidR="00520BBB" w:rsidRDefault="00000000">
      <w:pPr>
        <w:pStyle w:val="ListParagraph"/>
        <w:numPr>
          <w:ilvl w:val="0"/>
          <w:numId w:val="22"/>
        </w:numPr>
        <w:tabs>
          <w:tab w:val="left" w:pos="2236"/>
        </w:tabs>
        <w:spacing w:line="293" w:lineRule="exact"/>
        <w:ind w:left="2236"/>
        <w:rPr>
          <w:sz w:val="24"/>
        </w:rPr>
      </w:pPr>
      <w:r>
        <w:rPr>
          <w:sz w:val="24"/>
        </w:rPr>
        <w:t>Developing</w:t>
      </w:r>
      <w:r>
        <w:rPr>
          <w:spacing w:val="-3"/>
          <w:sz w:val="24"/>
        </w:rPr>
        <w:t xml:space="preserve"> </w:t>
      </w:r>
      <w:r>
        <w:rPr>
          <w:sz w:val="24"/>
        </w:rPr>
        <w:t>the</w:t>
      </w:r>
      <w:r>
        <w:rPr>
          <w:spacing w:val="-3"/>
          <w:sz w:val="24"/>
        </w:rPr>
        <w:t xml:space="preserve"> </w:t>
      </w:r>
      <w:r>
        <w:rPr>
          <w:sz w:val="24"/>
        </w:rPr>
        <w:t>workforce</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business</w:t>
      </w:r>
      <w:r>
        <w:rPr>
          <w:spacing w:val="-6"/>
          <w:sz w:val="24"/>
        </w:rPr>
        <w:t xml:space="preserve"> </w:t>
      </w:r>
      <w:r>
        <w:rPr>
          <w:spacing w:val="-2"/>
          <w:sz w:val="24"/>
        </w:rPr>
        <w:t>growth.</w:t>
      </w:r>
    </w:p>
    <w:p w14:paraId="2763EFDA" w14:textId="77777777" w:rsidR="00520BBB" w:rsidRDefault="00000000">
      <w:pPr>
        <w:pStyle w:val="ListParagraph"/>
        <w:numPr>
          <w:ilvl w:val="0"/>
          <w:numId w:val="22"/>
        </w:numPr>
        <w:tabs>
          <w:tab w:val="left" w:pos="2236"/>
        </w:tabs>
        <w:spacing w:line="293" w:lineRule="exact"/>
        <w:ind w:left="2236"/>
        <w:rPr>
          <w:sz w:val="24"/>
        </w:rPr>
      </w:pPr>
      <w:r>
        <w:rPr>
          <w:sz w:val="24"/>
        </w:rPr>
        <w:t>Encouraging</w:t>
      </w:r>
      <w:r>
        <w:rPr>
          <w:spacing w:val="-6"/>
          <w:sz w:val="24"/>
        </w:rPr>
        <w:t xml:space="preserve"> </w:t>
      </w:r>
      <w:r>
        <w:rPr>
          <w:sz w:val="24"/>
        </w:rPr>
        <w:t>enterprise</w:t>
      </w:r>
      <w:r>
        <w:rPr>
          <w:spacing w:val="-4"/>
          <w:sz w:val="24"/>
        </w:rPr>
        <w:t xml:space="preserve"> </w:t>
      </w:r>
      <w:r>
        <w:rPr>
          <w:sz w:val="24"/>
        </w:rPr>
        <w:t>and</w:t>
      </w:r>
      <w:r>
        <w:rPr>
          <w:spacing w:val="-3"/>
          <w:sz w:val="24"/>
        </w:rPr>
        <w:t xml:space="preserve"> </w:t>
      </w:r>
      <w:r>
        <w:rPr>
          <w:sz w:val="24"/>
        </w:rPr>
        <w:t>business</w:t>
      </w:r>
      <w:r>
        <w:rPr>
          <w:spacing w:val="-6"/>
          <w:sz w:val="24"/>
        </w:rPr>
        <w:t xml:space="preserve"> </w:t>
      </w:r>
      <w:r>
        <w:rPr>
          <w:spacing w:val="-2"/>
          <w:sz w:val="24"/>
        </w:rPr>
        <w:t>growth.</w:t>
      </w:r>
    </w:p>
    <w:p w14:paraId="3FF55411" w14:textId="77777777" w:rsidR="00520BBB" w:rsidRDefault="00000000">
      <w:pPr>
        <w:pStyle w:val="ListParagraph"/>
        <w:numPr>
          <w:ilvl w:val="0"/>
          <w:numId w:val="22"/>
        </w:numPr>
        <w:tabs>
          <w:tab w:val="left" w:pos="2236"/>
        </w:tabs>
        <w:spacing w:line="293" w:lineRule="exact"/>
        <w:ind w:left="2236"/>
        <w:rPr>
          <w:sz w:val="24"/>
        </w:rPr>
      </w:pPr>
      <w:r>
        <w:rPr>
          <w:sz w:val="24"/>
        </w:rPr>
        <w:t>Improving</w:t>
      </w:r>
      <w:r>
        <w:rPr>
          <w:spacing w:val="-4"/>
          <w:sz w:val="24"/>
        </w:rPr>
        <w:t xml:space="preserve"> </w:t>
      </w:r>
      <w:r>
        <w:rPr>
          <w:sz w:val="24"/>
        </w:rPr>
        <w:t>infrastructure</w:t>
      </w:r>
      <w:r>
        <w:rPr>
          <w:spacing w:val="-4"/>
          <w:sz w:val="24"/>
        </w:rPr>
        <w:t xml:space="preserve"> </w:t>
      </w:r>
      <w:r>
        <w:rPr>
          <w:sz w:val="24"/>
        </w:rPr>
        <w:t>and</w:t>
      </w:r>
      <w:r>
        <w:rPr>
          <w:spacing w:val="-4"/>
          <w:sz w:val="24"/>
        </w:rPr>
        <w:t xml:space="preserve"> </w:t>
      </w:r>
      <w:r>
        <w:rPr>
          <w:sz w:val="24"/>
        </w:rPr>
        <w:t>stimulating</w:t>
      </w:r>
      <w:r>
        <w:rPr>
          <w:spacing w:val="-3"/>
          <w:sz w:val="24"/>
        </w:rPr>
        <w:t xml:space="preserve"> </w:t>
      </w:r>
      <w:r>
        <w:rPr>
          <w:spacing w:val="-2"/>
          <w:sz w:val="24"/>
        </w:rPr>
        <w:t>investment.</w:t>
      </w:r>
    </w:p>
    <w:p w14:paraId="41A6D82F" w14:textId="77777777" w:rsidR="00520BBB" w:rsidRDefault="00520BBB">
      <w:pPr>
        <w:pStyle w:val="BodyText"/>
        <w:spacing w:before="173"/>
      </w:pPr>
    </w:p>
    <w:p w14:paraId="38C04BE8" w14:textId="77777777" w:rsidR="00520BBB" w:rsidRDefault="00000000">
      <w:pPr>
        <w:pStyle w:val="BodyText"/>
        <w:ind w:left="1876"/>
        <w:rPr>
          <w:position w:val="8"/>
          <w:sz w:val="16"/>
        </w:rPr>
      </w:pPr>
      <w:r>
        <w:rPr>
          <w:u w:val="single"/>
        </w:rPr>
        <w:t>Affordable</w:t>
      </w:r>
      <w:r>
        <w:rPr>
          <w:spacing w:val="-4"/>
          <w:u w:val="single"/>
        </w:rPr>
        <w:t xml:space="preserve"> </w:t>
      </w:r>
      <w:r>
        <w:rPr>
          <w:u w:val="single"/>
        </w:rPr>
        <w:t>Housing</w:t>
      </w:r>
      <w:r>
        <w:rPr>
          <w:spacing w:val="-6"/>
          <w:u w:val="single"/>
        </w:rPr>
        <w:t xml:space="preserve"> </w:t>
      </w:r>
      <w:r>
        <w:rPr>
          <w:u w:val="single"/>
        </w:rPr>
        <w:t>Delivery</w:t>
      </w:r>
      <w:r>
        <w:rPr>
          <w:spacing w:val="-5"/>
          <w:u w:val="single"/>
        </w:rPr>
        <w:t xml:space="preserve"> </w:t>
      </w:r>
      <w:r>
        <w:rPr>
          <w:u w:val="single"/>
        </w:rPr>
        <w:t>Strategy</w:t>
      </w:r>
      <w:r>
        <w:rPr>
          <w:spacing w:val="-7"/>
          <w:u w:val="single"/>
        </w:rPr>
        <w:t xml:space="preserve"> </w:t>
      </w:r>
      <w:r>
        <w:rPr>
          <w:u w:val="single"/>
        </w:rPr>
        <w:t>2019</w:t>
      </w:r>
      <w:r>
        <w:rPr>
          <w:spacing w:val="-6"/>
          <w:u w:val="single"/>
        </w:rPr>
        <w:t xml:space="preserve"> </w:t>
      </w:r>
      <w:r>
        <w:rPr>
          <w:u w:val="single"/>
        </w:rPr>
        <w:t>–</w:t>
      </w:r>
      <w:r>
        <w:rPr>
          <w:spacing w:val="-6"/>
          <w:u w:val="single"/>
        </w:rPr>
        <w:t xml:space="preserve"> </w:t>
      </w:r>
      <w:r>
        <w:rPr>
          <w:u w:val="single"/>
        </w:rPr>
        <w:t>2021.</w:t>
      </w:r>
      <w:r>
        <w:rPr>
          <w:spacing w:val="-4"/>
          <w:u w:val="single"/>
        </w:rPr>
        <w:t xml:space="preserve"> </w:t>
      </w:r>
      <w:r>
        <w:rPr>
          <w:u w:val="single"/>
        </w:rPr>
        <w:t>Ashfield</w:t>
      </w:r>
      <w:r>
        <w:rPr>
          <w:spacing w:val="-4"/>
          <w:u w:val="single"/>
        </w:rPr>
        <w:t xml:space="preserve"> </w:t>
      </w:r>
      <w:r>
        <w:rPr>
          <w:u w:val="single"/>
        </w:rPr>
        <w:t>District</w:t>
      </w:r>
      <w:r>
        <w:rPr>
          <w:spacing w:val="-7"/>
          <w:u w:val="single"/>
        </w:rPr>
        <w:t xml:space="preserve"> </w:t>
      </w:r>
      <w:r>
        <w:rPr>
          <w:spacing w:val="-2"/>
          <w:u w:val="single"/>
        </w:rPr>
        <w:t>Council</w:t>
      </w:r>
      <w:hyperlink w:anchor="_bookmark35" w:history="1">
        <w:r>
          <w:rPr>
            <w:spacing w:val="-2"/>
            <w:position w:val="8"/>
            <w:sz w:val="16"/>
            <w:u w:val="single"/>
          </w:rPr>
          <w:t>36</w:t>
        </w:r>
      </w:hyperlink>
    </w:p>
    <w:p w14:paraId="442CCC09" w14:textId="77777777" w:rsidR="00520BBB" w:rsidRDefault="00000000">
      <w:pPr>
        <w:pStyle w:val="ListParagraph"/>
        <w:numPr>
          <w:ilvl w:val="1"/>
          <w:numId w:val="28"/>
        </w:numPr>
        <w:tabs>
          <w:tab w:val="left" w:pos="1865"/>
        </w:tabs>
        <w:spacing w:before="142"/>
        <w:ind w:left="1865" w:right="1536" w:hanging="708"/>
        <w:rPr>
          <w:sz w:val="24"/>
        </w:rPr>
      </w:pPr>
      <w:r>
        <w:rPr>
          <w:sz w:val="24"/>
        </w:rPr>
        <w:t>The strategy focuses on the actions that can be taken by the Council to increase</w:t>
      </w:r>
      <w:r>
        <w:rPr>
          <w:spacing w:val="-2"/>
          <w:sz w:val="24"/>
        </w:rPr>
        <w:t xml:space="preserve"> </w:t>
      </w:r>
      <w:r>
        <w:rPr>
          <w:sz w:val="24"/>
        </w:rPr>
        <w:t>the</w:t>
      </w:r>
      <w:r>
        <w:rPr>
          <w:spacing w:val="-2"/>
          <w:sz w:val="24"/>
        </w:rPr>
        <w:t xml:space="preserve"> </w:t>
      </w:r>
      <w:r>
        <w:rPr>
          <w:sz w:val="24"/>
        </w:rPr>
        <w:t>supply</w:t>
      </w:r>
      <w:r>
        <w:rPr>
          <w:spacing w:val="-3"/>
          <w:sz w:val="24"/>
        </w:rPr>
        <w:t xml:space="preserve"> </w:t>
      </w:r>
      <w:r>
        <w:rPr>
          <w:sz w:val="24"/>
        </w:rPr>
        <w:t>of</w:t>
      </w:r>
      <w:r>
        <w:rPr>
          <w:spacing w:val="-4"/>
          <w:sz w:val="24"/>
        </w:rPr>
        <w:t xml:space="preserve"> </w:t>
      </w:r>
      <w:r>
        <w:rPr>
          <w:sz w:val="24"/>
        </w:rPr>
        <w:t>affordable</w:t>
      </w:r>
      <w:r>
        <w:rPr>
          <w:spacing w:val="-4"/>
          <w:sz w:val="24"/>
        </w:rPr>
        <w:t xml:space="preserve"> </w:t>
      </w:r>
      <w:r>
        <w:rPr>
          <w:sz w:val="24"/>
        </w:rPr>
        <w:t>homes</w:t>
      </w:r>
      <w:r>
        <w:rPr>
          <w:spacing w:val="-4"/>
          <w:sz w:val="24"/>
        </w:rPr>
        <w:t xml:space="preserve"> </w:t>
      </w:r>
      <w:r>
        <w:rPr>
          <w:sz w:val="24"/>
        </w:rPr>
        <w:t>for</w:t>
      </w:r>
      <w:r>
        <w:rPr>
          <w:spacing w:val="-4"/>
          <w:sz w:val="24"/>
        </w:rPr>
        <w:t xml:space="preserve"> </w:t>
      </w:r>
      <w:r>
        <w:rPr>
          <w:sz w:val="24"/>
        </w:rPr>
        <w:t>rent</w:t>
      </w:r>
      <w:r>
        <w:rPr>
          <w:spacing w:val="-4"/>
          <w:sz w:val="24"/>
        </w:rPr>
        <w:t xml:space="preserve"> </w:t>
      </w:r>
      <w:r>
        <w:rPr>
          <w:sz w:val="24"/>
        </w:rPr>
        <w:t>or</w:t>
      </w:r>
      <w:r>
        <w:rPr>
          <w:spacing w:val="-4"/>
          <w:sz w:val="24"/>
        </w:rPr>
        <w:t xml:space="preserve"> </w:t>
      </w:r>
      <w:r>
        <w:rPr>
          <w:sz w:val="24"/>
        </w:rPr>
        <w:t>for</w:t>
      </w:r>
      <w:r>
        <w:rPr>
          <w:spacing w:val="-4"/>
          <w:sz w:val="24"/>
        </w:rPr>
        <w:t xml:space="preserve"> </w:t>
      </w:r>
      <w:r>
        <w:rPr>
          <w:sz w:val="24"/>
        </w:rPr>
        <w:t>sale</w:t>
      </w:r>
      <w:r>
        <w:rPr>
          <w:spacing w:val="-2"/>
          <w:sz w:val="24"/>
        </w:rPr>
        <w:t xml:space="preserve"> </w:t>
      </w:r>
      <w:r>
        <w:rPr>
          <w:sz w:val="24"/>
        </w:rPr>
        <w:t>in</w:t>
      </w:r>
      <w:r>
        <w:rPr>
          <w:spacing w:val="-2"/>
          <w:sz w:val="24"/>
        </w:rPr>
        <w:t xml:space="preserve"> </w:t>
      </w:r>
      <w:r>
        <w:rPr>
          <w:sz w:val="24"/>
        </w:rPr>
        <w:t>Ashfield</w:t>
      </w:r>
      <w:r>
        <w:rPr>
          <w:spacing w:val="-2"/>
          <w:sz w:val="24"/>
        </w:rPr>
        <w:t xml:space="preserve"> </w:t>
      </w:r>
      <w:r>
        <w:rPr>
          <w:sz w:val="24"/>
        </w:rPr>
        <w:t xml:space="preserve">district, developed either by the Council, housing association or by a private developer. Together with the Local Plan, this strategy will help to deliver affordable homes in the </w:t>
      </w:r>
      <w:proofErr w:type="gramStart"/>
      <w:r>
        <w:rPr>
          <w:sz w:val="24"/>
        </w:rPr>
        <w:t>District</w:t>
      </w:r>
      <w:proofErr w:type="gramEnd"/>
      <w:r>
        <w:rPr>
          <w:sz w:val="24"/>
        </w:rPr>
        <w:t>.</w:t>
      </w:r>
    </w:p>
    <w:p w14:paraId="059C5D6C" w14:textId="77777777" w:rsidR="00520BBB" w:rsidRDefault="00520BBB">
      <w:pPr>
        <w:pStyle w:val="BodyText"/>
        <w:spacing w:before="182"/>
      </w:pPr>
    </w:p>
    <w:p w14:paraId="5AB8BE24" w14:textId="77777777" w:rsidR="00520BBB" w:rsidRDefault="00000000">
      <w:pPr>
        <w:pStyle w:val="BodyText"/>
        <w:ind w:left="1877"/>
      </w:pPr>
      <w:bookmarkStart w:id="55" w:name="Ashfield_Playing_Pitch_Strategy_2017_-20"/>
      <w:bookmarkEnd w:id="55"/>
      <w:r>
        <w:rPr>
          <w:u w:val="single"/>
        </w:rPr>
        <w:t>Ashfield</w:t>
      </w:r>
      <w:r>
        <w:rPr>
          <w:spacing w:val="-4"/>
          <w:u w:val="single"/>
        </w:rPr>
        <w:t xml:space="preserve"> </w:t>
      </w:r>
      <w:r>
        <w:rPr>
          <w:u w:val="single"/>
        </w:rPr>
        <w:t>Playing</w:t>
      </w:r>
      <w:r>
        <w:rPr>
          <w:spacing w:val="-4"/>
          <w:u w:val="single"/>
        </w:rPr>
        <w:t xml:space="preserve"> </w:t>
      </w:r>
      <w:r>
        <w:rPr>
          <w:u w:val="single"/>
        </w:rPr>
        <w:t>Pitch</w:t>
      </w:r>
      <w:r>
        <w:rPr>
          <w:spacing w:val="-7"/>
          <w:u w:val="single"/>
        </w:rPr>
        <w:t xml:space="preserve"> </w:t>
      </w:r>
      <w:r>
        <w:rPr>
          <w:u w:val="single"/>
        </w:rPr>
        <w:t>Strategy</w:t>
      </w:r>
      <w:r>
        <w:rPr>
          <w:spacing w:val="-3"/>
          <w:u w:val="single"/>
        </w:rPr>
        <w:t xml:space="preserve"> </w:t>
      </w:r>
      <w:r>
        <w:rPr>
          <w:u w:val="single"/>
        </w:rPr>
        <w:t>2017</w:t>
      </w:r>
      <w:r>
        <w:rPr>
          <w:spacing w:val="-5"/>
          <w:u w:val="single"/>
        </w:rPr>
        <w:t xml:space="preserve"> </w:t>
      </w:r>
      <w:r>
        <w:rPr>
          <w:u w:val="single"/>
        </w:rPr>
        <w:t>-</w:t>
      </w:r>
      <w:r>
        <w:rPr>
          <w:spacing w:val="-4"/>
          <w:u w:val="single"/>
        </w:rPr>
        <w:t>2020</w:t>
      </w:r>
    </w:p>
    <w:p w14:paraId="7C6356F9" w14:textId="77777777" w:rsidR="00520BBB" w:rsidRDefault="00000000">
      <w:pPr>
        <w:pStyle w:val="ListParagraph"/>
        <w:numPr>
          <w:ilvl w:val="1"/>
          <w:numId w:val="28"/>
        </w:numPr>
        <w:tabs>
          <w:tab w:val="left" w:pos="1864"/>
        </w:tabs>
        <w:spacing w:before="142"/>
        <w:ind w:left="1864" w:hanging="707"/>
        <w:rPr>
          <w:sz w:val="24"/>
        </w:rPr>
      </w:pPr>
      <w:r>
        <w:rPr>
          <w:sz w:val="24"/>
        </w:rPr>
        <w:t>The</w:t>
      </w:r>
      <w:r>
        <w:rPr>
          <w:spacing w:val="-4"/>
          <w:sz w:val="24"/>
        </w:rPr>
        <w:t xml:space="preserve"> </w:t>
      </w:r>
      <w:r>
        <w:rPr>
          <w:sz w:val="24"/>
        </w:rPr>
        <w:t>Playing</w:t>
      </w:r>
      <w:r>
        <w:rPr>
          <w:spacing w:val="-1"/>
          <w:sz w:val="24"/>
        </w:rPr>
        <w:t xml:space="preserve"> </w:t>
      </w:r>
      <w:r>
        <w:rPr>
          <w:sz w:val="24"/>
        </w:rPr>
        <w:t>Pitch</w:t>
      </w:r>
      <w:r>
        <w:rPr>
          <w:spacing w:val="-2"/>
          <w:sz w:val="24"/>
        </w:rPr>
        <w:t xml:space="preserve"> </w:t>
      </w:r>
      <w:r>
        <w:rPr>
          <w:sz w:val="24"/>
        </w:rPr>
        <w:t>Strategy</w:t>
      </w:r>
      <w:r>
        <w:rPr>
          <w:spacing w:val="-2"/>
          <w:sz w:val="24"/>
        </w:rPr>
        <w:t xml:space="preserve"> </w:t>
      </w:r>
      <w:r>
        <w:rPr>
          <w:sz w:val="24"/>
        </w:rPr>
        <w:t>will</w:t>
      </w:r>
      <w:r>
        <w:rPr>
          <w:spacing w:val="-2"/>
          <w:sz w:val="24"/>
        </w:rPr>
        <w:t xml:space="preserve"> </w:t>
      </w:r>
      <w:r>
        <w:rPr>
          <w:sz w:val="24"/>
        </w:rPr>
        <w:t>provide</w:t>
      </w:r>
      <w:r>
        <w:rPr>
          <w:spacing w:val="-4"/>
          <w:sz w:val="24"/>
        </w:rPr>
        <w:t xml:space="preserve"> </w:t>
      </w:r>
      <w:r>
        <w:rPr>
          <w:sz w:val="24"/>
        </w:rPr>
        <w:t>a</w:t>
      </w:r>
      <w:r>
        <w:rPr>
          <w:spacing w:val="-1"/>
          <w:sz w:val="24"/>
        </w:rPr>
        <w:t xml:space="preserve"> </w:t>
      </w:r>
      <w:r>
        <w:rPr>
          <w:sz w:val="24"/>
        </w:rPr>
        <w:t>focus</w:t>
      </w:r>
      <w:r>
        <w:rPr>
          <w:spacing w:val="-2"/>
          <w:sz w:val="24"/>
        </w:rPr>
        <w:t xml:space="preserve"> </w:t>
      </w:r>
      <w:r>
        <w:rPr>
          <w:sz w:val="24"/>
        </w:rPr>
        <w:t>for</w:t>
      </w:r>
      <w:r>
        <w:rPr>
          <w:spacing w:val="-4"/>
          <w:sz w:val="24"/>
        </w:rPr>
        <w:t xml:space="preserve"> </w:t>
      </w:r>
      <w:r>
        <w:rPr>
          <w:sz w:val="24"/>
        </w:rPr>
        <w:t>three</w:t>
      </w:r>
      <w:r>
        <w:rPr>
          <w:spacing w:val="-1"/>
          <w:sz w:val="24"/>
        </w:rPr>
        <w:t xml:space="preserve"> </w:t>
      </w:r>
      <w:r>
        <w:rPr>
          <w:sz w:val="24"/>
        </w:rPr>
        <w:t>key</w:t>
      </w:r>
      <w:r>
        <w:rPr>
          <w:spacing w:val="-4"/>
          <w:sz w:val="24"/>
        </w:rPr>
        <w:t xml:space="preserve"> </w:t>
      </w:r>
      <w:r>
        <w:rPr>
          <w:spacing w:val="-2"/>
          <w:sz w:val="24"/>
        </w:rPr>
        <w:t>areas:</w:t>
      </w:r>
    </w:p>
    <w:p w14:paraId="0A0C7DE1" w14:textId="77777777" w:rsidR="00520BBB" w:rsidRDefault="00520BBB">
      <w:pPr>
        <w:pStyle w:val="BodyText"/>
        <w:spacing w:before="183"/>
      </w:pPr>
    </w:p>
    <w:p w14:paraId="1C45D81D" w14:textId="77777777" w:rsidR="00520BBB" w:rsidRDefault="00000000">
      <w:pPr>
        <w:pStyle w:val="ListParagraph"/>
        <w:numPr>
          <w:ilvl w:val="0"/>
          <w:numId w:val="21"/>
        </w:numPr>
        <w:tabs>
          <w:tab w:val="left" w:pos="2236"/>
        </w:tabs>
        <w:spacing w:line="293" w:lineRule="exact"/>
        <w:ind w:left="2236"/>
        <w:rPr>
          <w:sz w:val="24"/>
        </w:rPr>
      </w:pPr>
      <w:r>
        <w:rPr>
          <w:sz w:val="24"/>
        </w:rPr>
        <w:t>Sustainable</w:t>
      </w:r>
      <w:r>
        <w:rPr>
          <w:spacing w:val="-5"/>
          <w:sz w:val="24"/>
        </w:rPr>
        <w:t xml:space="preserve"> </w:t>
      </w:r>
      <w:proofErr w:type="gramStart"/>
      <w:r>
        <w:rPr>
          <w:sz w:val="24"/>
        </w:rPr>
        <w:t>long</w:t>
      </w:r>
      <w:r>
        <w:rPr>
          <w:spacing w:val="-3"/>
          <w:sz w:val="24"/>
        </w:rPr>
        <w:t xml:space="preserve"> </w:t>
      </w:r>
      <w:r>
        <w:rPr>
          <w:sz w:val="24"/>
        </w:rPr>
        <w:t>term</w:t>
      </w:r>
      <w:proofErr w:type="gramEnd"/>
      <w:r>
        <w:rPr>
          <w:spacing w:val="-3"/>
          <w:sz w:val="24"/>
        </w:rPr>
        <w:t xml:space="preserve"> </w:t>
      </w:r>
      <w:r>
        <w:rPr>
          <w:sz w:val="24"/>
        </w:rPr>
        <w:t>management</w:t>
      </w:r>
      <w:r>
        <w:rPr>
          <w:spacing w:val="-4"/>
          <w:sz w:val="24"/>
        </w:rPr>
        <w:t xml:space="preserve"> </w:t>
      </w:r>
      <w:r>
        <w:rPr>
          <w:sz w:val="24"/>
        </w:rPr>
        <w:t>of</w:t>
      </w:r>
      <w:r>
        <w:rPr>
          <w:spacing w:val="-4"/>
          <w:sz w:val="24"/>
        </w:rPr>
        <w:t xml:space="preserve"> </w:t>
      </w:r>
      <w:r>
        <w:rPr>
          <w:sz w:val="24"/>
        </w:rPr>
        <w:t>outdoor</w:t>
      </w:r>
      <w:r>
        <w:rPr>
          <w:spacing w:val="-3"/>
          <w:sz w:val="24"/>
        </w:rPr>
        <w:t xml:space="preserve"> </w:t>
      </w:r>
      <w:r>
        <w:rPr>
          <w:sz w:val="24"/>
        </w:rPr>
        <w:t>sports</w:t>
      </w:r>
      <w:r>
        <w:rPr>
          <w:spacing w:val="-1"/>
          <w:sz w:val="24"/>
        </w:rPr>
        <w:t xml:space="preserve"> </w:t>
      </w:r>
      <w:r>
        <w:rPr>
          <w:spacing w:val="-2"/>
          <w:sz w:val="24"/>
        </w:rPr>
        <w:t>facilities,</w:t>
      </w:r>
    </w:p>
    <w:p w14:paraId="3E808CEE" w14:textId="77777777" w:rsidR="00520BBB" w:rsidRDefault="00000000">
      <w:pPr>
        <w:pStyle w:val="ListParagraph"/>
        <w:numPr>
          <w:ilvl w:val="0"/>
          <w:numId w:val="21"/>
        </w:numPr>
        <w:tabs>
          <w:tab w:val="left" w:pos="2237"/>
        </w:tabs>
        <w:ind w:right="2139"/>
        <w:rPr>
          <w:sz w:val="24"/>
        </w:rPr>
      </w:pPr>
      <w:r>
        <w:rPr>
          <w:sz w:val="24"/>
        </w:rPr>
        <w:t>Evidence</w:t>
      </w:r>
      <w:r>
        <w:rPr>
          <w:spacing w:val="-2"/>
          <w:sz w:val="24"/>
        </w:rPr>
        <w:t xml:space="preserve"> </w:t>
      </w:r>
      <w:r>
        <w:rPr>
          <w:sz w:val="24"/>
        </w:rPr>
        <w:t>of</w:t>
      </w:r>
      <w:r>
        <w:rPr>
          <w:spacing w:val="-5"/>
          <w:sz w:val="24"/>
        </w:rPr>
        <w:t xml:space="preserve"> </w:t>
      </w:r>
      <w:r>
        <w:rPr>
          <w:sz w:val="24"/>
        </w:rPr>
        <w:t>need</w:t>
      </w:r>
      <w:r>
        <w:rPr>
          <w:spacing w:val="-4"/>
          <w:sz w:val="24"/>
        </w:rPr>
        <w:t xml:space="preserve"> </w:t>
      </w:r>
      <w:r>
        <w:rPr>
          <w:sz w:val="24"/>
        </w:rPr>
        <w:t>and</w:t>
      </w:r>
      <w:r>
        <w:rPr>
          <w:spacing w:val="-7"/>
          <w:sz w:val="24"/>
        </w:rPr>
        <w:t xml:space="preserve"> </w:t>
      </w:r>
      <w:r>
        <w:rPr>
          <w:sz w:val="24"/>
        </w:rPr>
        <w:t>priorities</w:t>
      </w:r>
      <w:r>
        <w:rPr>
          <w:spacing w:val="-3"/>
          <w:sz w:val="24"/>
        </w:rPr>
        <w:t xml:space="preserve"> </w:t>
      </w:r>
      <w:r>
        <w:rPr>
          <w:sz w:val="24"/>
        </w:rPr>
        <w:t>to</w:t>
      </w:r>
      <w:r>
        <w:rPr>
          <w:spacing w:val="-2"/>
          <w:sz w:val="24"/>
        </w:rPr>
        <w:t xml:space="preserve"> </w:t>
      </w:r>
      <w:r>
        <w:rPr>
          <w:sz w:val="24"/>
        </w:rPr>
        <w:t>support</w:t>
      </w:r>
      <w:r>
        <w:rPr>
          <w:spacing w:val="-2"/>
          <w:sz w:val="24"/>
        </w:rPr>
        <w:t xml:space="preserve"> </w:t>
      </w:r>
      <w:r>
        <w:rPr>
          <w:sz w:val="24"/>
        </w:rPr>
        <w:t>funding</w:t>
      </w:r>
      <w:r>
        <w:rPr>
          <w:spacing w:val="-4"/>
          <w:sz w:val="24"/>
        </w:rPr>
        <w:t xml:space="preserve"> </w:t>
      </w:r>
      <w:r>
        <w:rPr>
          <w:sz w:val="24"/>
        </w:rPr>
        <w:t>bids</w:t>
      </w:r>
      <w:r>
        <w:rPr>
          <w:spacing w:val="-3"/>
          <w:sz w:val="24"/>
        </w:rPr>
        <w:t xml:space="preserve"> </w:t>
      </w:r>
      <w:r>
        <w:rPr>
          <w:sz w:val="24"/>
        </w:rPr>
        <w:t>for</w:t>
      </w:r>
      <w:r>
        <w:rPr>
          <w:spacing w:val="-4"/>
          <w:sz w:val="24"/>
        </w:rPr>
        <w:t xml:space="preserve"> </w:t>
      </w:r>
      <w:r>
        <w:rPr>
          <w:sz w:val="24"/>
        </w:rPr>
        <w:t>continued improvement of facilities,</w:t>
      </w:r>
    </w:p>
    <w:p w14:paraId="64AB495F" w14:textId="77777777" w:rsidR="00520BBB" w:rsidRDefault="00000000">
      <w:pPr>
        <w:pStyle w:val="ListParagraph"/>
        <w:numPr>
          <w:ilvl w:val="0"/>
          <w:numId w:val="21"/>
        </w:numPr>
        <w:tabs>
          <w:tab w:val="left" w:pos="2237"/>
        </w:tabs>
        <w:spacing w:line="237" w:lineRule="auto"/>
        <w:ind w:right="1548"/>
        <w:rPr>
          <w:sz w:val="24"/>
        </w:rPr>
      </w:pPr>
      <w:r>
        <w:rPr>
          <w:sz w:val="24"/>
        </w:rPr>
        <w:t>Provision</w:t>
      </w:r>
      <w:r>
        <w:rPr>
          <w:spacing w:val="-2"/>
          <w:sz w:val="24"/>
        </w:rPr>
        <w:t xml:space="preserve"> </w:t>
      </w:r>
      <w:r>
        <w:rPr>
          <w:sz w:val="24"/>
        </w:rPr>
        <w:t>of</w:t>
      </w:r>
      <w:r>
        <w:rPr>
          <w:spacing w:val="-5"/>
          <w:sz w:val="24"/>
        </w:rPr>
        <w:t xml:space="preserve"> </w:t>
      </w:r>
      <w:r>
        <w:rPr>
          <w:sz w:val="24"/>
        </w:rPr>
        <w:t>new</w:t>
      </w:r>
      <w:r>
        <w:rPr>
          <w:spacing w:val="-6"/>
          <w:sz w:val="24"/>
        </w:rPr>
        <w:t xml:space="preserve"> </w:t>
      </w:r>
      <w:r>
        <w:rPr>
          <w:sz w:val="24"/>
        </w:rPr>
        <w:t>facilities</w:t>
      </w:r>
      <w:r>
        <w:rPr>
          <w:spacing w:val="-3"/>
          <w:sz w:val="24"/>
        </w:rPr>
        <w:t xml:space="preserve"> </w:t>
      </w:r>
      <w:r>
        <w:rPr>
          <w:sz w:val="24"/>
        </w:rPr>
        <w:t>through</w:t>
      </w:r>
      <w:r>
        <w:rPr>
          <w:spacing w:val="-4"/>
          <w:sz w:val="24"/>
        </w:rPr>
        <w:t xml:space="preserve"> </w:t>
      </w:r>
      <w:r>
        <w:rPr>
          <w:sz w:val="24"/>
        </w:rPr>
        <w:t>the</w:t>
      </w:r>
      <w:r>
        <w:rPr>
          <w:spacing w:val="-2"/>
          <w:sz w:val="24"/>
        </w:rPr>
        <w:t xml:space="preserve"> </w:t>
      </w:r>
      <w:r>
        <w:rPr>
          <w:sz w:val="24"/>
        </w:rPr>
        <w:t>development</w:t>
      </w:r>
      <w:r>
        <w:rPr>
          <w:spacing w:val="-2"/>
          <w:sz w:val="24"/>
        </w:rPr>
        <w:t xml:space="preserve"> </w:t>
      </w:r>
      <w:r>
        <w:rPr>
          <w:sz w:val="24"/>
        </w:rPr>
        <w:t>process</w:t>
      </w:r>
      <w:r>
        <w:rPr>
          <w:spacing w:val="-3"/>
          <w:sz w:val="24"/>
        </w:rPr>
        <w:t xml:space="preserve"> </w:t>
      </w:r>
      <w:r>
        <w:rPr>
          <w:sz w:val="24"/>
        </w:rPr>
        <w:t>where</w:t>
      </w:r>
      <w:r>
        <w:rPr>
          <w:spacing w:val="-2"/>
          <w:sz w:val="24"/>
        </w:rPr>
        <w:t xml:space="preserve"> </w:t>
      </w:r>
      <w:r>
        <w:rPr>
          <w:sz w:val="24"/>
        </w:rPr>
        <w:t>a</w:t>
      </w:r>
      <w:r>
        <w:rPr>
          <w:spacing w:val="-4"/>
          <w:sz w:val="24"/>
        </w:rPr>
        <w:t xml:space="preserve"> </w:t>
      </w:r>
      <w:r>
        <w:rPr>
          <w:sz w:val="24"/>
        </w:rPr>
        <w:t>need has been identified.</w:t>
      </w:r>
    </w:p>
    <w:p w14:paraId="1A2AA339" w14:textId="77777777" w:rsidR="00520BBB" w:rsidRDefault="00520BBB">
      <w:pPr>
        <w:pStyle w:val="BodyText"/>
        <w:spacing w:before="182"/>
      </w:pPr>
    </w:p>
    <w:p w14:paraId="70C46FC9" w14:textId="77777777" w:rsidR="00520BBB" w:rsidRDefault="00000000">
      <w:pPr>
        <w:pStyle w:val="BodyText"/>
        <w:ind w:left="1877"/>
      </w:pPr>
      <w:bookmarkStart w:id="56" w:name="Ashfield_Public_Open_Space_Strategy_2016"/>
      <w:bookmarkEnd w:id="56"/>
      <w:r>
        <w:rPr>
          <w:u w:val="single"/>
        </w:rPr>
        <w:t>Ashfield</w:t>
      </w:r>
      <w:r>
        <w:rPr>
          <w:spacing w:val="-6"/>
          <w:u w:val="single"/>
        </w:rPr>
        <w:t xml:space="preserve"> </w:t>
      </w:r>
      <w:r>
        <w:rPr>
          <w:u w:val="single"/>
        </w:rPr>
        <w:t>Public</w:t>
      </w:r>
      <w:r>
        <w:rPr>
          <w:spacing w:val="-4"/>
          <w:u w:val="single"/>
        </w:rPr>
        <w:t xml:space="preserve"> </w:t>
      </w:r>
      <w:r>
        <w:rPr>
          <w:u w:val="single"/>
        </w:rPr>
        <w:t>Open</w:t>
      </w:r>
      <w:r>
        <w:rPr>
          <w:spacing w:val="-3"/>
          <w:u w:val="single"/>
        </w:rPr>
        <w:t xml:space="preserve"> </w:t>
      </w:r>
      <w:r>
        <w:rPr>
          <w:u w:val="single"/>
        </w:rPr>
        <w:t>Space</w:t>
      </w:r>
      <w:r>
        <w:rPr>
          <w:spacing w:val="-5"/>
          <w:u w:val="single"/>
        </w:rPr>
        <w:t xml:space="preserve"> </w:t>
      </w:r>
      <w:r>
        <w:rPr>
          <w:u w:val="single"/>
        </w:rPr>
        <w:t>Strategy</w:t>
      </w:r>
      <w:r>
        <w:rPr>
          <w:spacing w:val="-7"/>
          <w:u w:val="single"/>
        </w:rPr>
        <w:t xml:space="preserve"> </w:t>
      </w:r>
      <w:r>
        <w:rPr>
          <w:u w:val="single"/>
        </w:rPr>
        <w:t>2016-</w:t>
      </w:r>
      <w:r>
        <w:rPr>
          <w:spacing w:val="-4"/>
          <w:u w:val="single"/>
        </w:rPr>
        <w:t>2026</w:t>
      </w:r>
    </w:p>
    <w:p w14:paraId="3B01670F" w14:textId="77777777" w:rsidR="00520BBB" w:rsidRDefault="00000000">
      <w:pPr>
        <w:pStyle w:val="ListParagraph"/>
        <w:numPr>
          <w:ilvl w:val="1"/>
          <w:numId w:val="28"/>
        </w:numPr>
        <w:tabs>
          <w:tab w:val="left" w:pos="1865"/>
        </w:tabs>
        <w:spacing w:before="142"/>
        <w:ind w:left="1865" w:right="1668" w:hanging="708"/>
        <w:rPr>
          <w:sz w:val="24"/>
        </w:rPr>
      </w:pPr>
      <w:r>
        <w:rPr>
          <w:sz w:val="24"/>
        </w:rPr>
        <w:t>The</w:t>
      </w:r>
      <w:r>
        <w:rPr>
          <w:spacing w:val="-2"/>
          <w:sz w:val="24"/>
        </w:rPr>
        <w:t xml:space="preserve"> </w:t>
      </w:r>
      <w:r>
        <w:rPr>
          <w:sz w:val="24"/>
        </w:rPr>
        <w:t>Public</w:t>
      </w:r>
      <w:r>
        <w:rPr>
          <w:spacing w:val="-3"/>
          <w:sz w:val="24"/>
        </w:rPr>
        <w:t xml:space="preserve"> </w:t>
      </w:r>
      <w:r>
        <w:rPr>
          <w:sz w:val="24"/>
        </w:rPr>
        <w:t>Open</w:t>
      </w:r>
      <w:r>
        <w:rPr>
          <w:spacing w:val="-4"/>
          <w:sz w:val="24"/>
        </w:rPr>
        <w:t xml:space="preserve"> </w:t>
      </w:r>
      <w:r>
        <w:rPr>
          <w:sz w:val="24"/>
        </w:rPr>
        <w:t>Space</w:t>
      </w:r>
      <w:r>
        <w:rPr>
          <w:spacing w:val="-2"/>
          <w:sz w:val="24"/>
        </w:rPr>
        <w:t xml:space="preserve"> </w:t>
      </w:r>
      <w:r>
        <w:rPr>
          <w:sz w:val="24"/>
        </w:rPr>
        <w:t>Strategy</w:t>
      </w:r>
      <w:r>
        <w:rPr>
          <w:spacing w:val="-5"/>
          <w:sz w:val="24"/>
        </w:rPr>
        <w:t xml:space="preserve"> </w:t>
      </w:r>
      <w:r>
        <w:rPr>
          <w:sz w:val="24"/>
        </w:rPr>
        <w:t>provides</w:t>
      </w:r>
      <w:r>
        <w:rPr>
          <w:spacing w:val="-5"/>
          <w:sz w:val="24"/>
        </w:rPr>
        <w:t xml:space="preserve"> </w:t>
      </w:r>
      <w:r>
        <w:rPr>
          <w:sz w:val="24"/>
        </w:rPr>
        <w:t>a</w:t>
      </w:r>
      <w:r>
        <w:rPr>
          <w:spacing w:val="-2"/>
          <w:sz w:val="24"/>
        </w:rPr>
        <w:t xml:space="preserve"> </w:t>
      </w:r>
      <w:r>
        <w:rPr>
          <w:sz w:val="24"/>
        </w:rPr>
        <w:t>vision</w:t>
      </w:r>
      <w:r>
        <w:rPr>
          <w:spacing w:val="-2"/>
          <w:sz w:val="24"/>
        </w:rPr>
        <w:t xml:space="preserve"> </w:t>
      </w:r>
      <w:r>
        <w:rPr>
          <w:sz w:val="24"/>
        </w:rPr>
        <w:t>for</w:t>
      </w:r>
      <w:r>
        <w:rPr>
          <w:spacing w:val="-4"/>
          <w:sz w:val="24"/>
        </w:rPr>
        <w:t xml:space="preserve"> </w:t>
      </w:r>
      <w:r>
        <w:rPr>
          <w:sz w:val="24"/>
        </w:rPr>
        <w:t>Ashfield’s</w:t>
      </w:r>
      <w:r>
        <w:rPr>
          <w:spacing w:val="-5"/>
          <w:sz w:val="24"/>
        </w:rPr>
        <w:t xml:space="preserve"> </w:t>
      </w:r>
      <w:r>
        <w:rPr>
          <w:sz w:val="24"/>
        </w:rPr>
        <w:t>public</w:t>
      </w:r>
      <w:r>
        <w:rPr>
          <w:spacing w:val="-3"/>
          <w:sz w:val="24"/>
        </w:rPr>
        <w:t xml:space="preserve"> </w:t>
      </w:r>
      <w:r>
        <w:rPr>
          <w:sz w:val="24"/>
        </w:rPr>
        <w:t xml:space="preserve">open spaces and </w:t>
      </w:r>
      <w:proofErr w:type="spellStart"/>
      <w:r>
        <w:rPr>
          <w:sz w:val="24"/>
        </w:rPr>
        <w:t>emphasises</w:t>
      </w:r>
      <w:proofErr w:type="spellEnd"/>
      <w:r>
        <w:rPr>
          <w:sz w:val="24"/>
        </w:rPr>
        <w:t xml:space="preserve"> three key areas:</w:t>
      </w:r>
    </w:p>
    <w:p w14:paraId="3FDB79CC" w14:textId="77777777" w:rsidR="00520BBB" w:rsidRDefault="00520BBB">
      <w:pPr>
        <w:pStyle w:val="BodyText"/>
        <w:spacing w:before="183"/>
      </w:pPr>
    </w:p>
    <w:p w14:paraId="61DC6EA9" w14:textId="77777777" w:rsidR="00520BBB" w:rsidRDefault="00000000">
      <w:pPr>
        <w:pStyle w:val="ListParagraph"/>
        <w:numPr>
          <w:ilvl w:val="0"/>
          <w:numId w:val="20"/>
        </w:numPr>
        <w:tabs>
          <w:tab w:val="left" w:pos="2236"/>
        </w:tabs>
        <w:spacing w:line="292" w:lineRule="exact"/>
        <w:ind w:left="2236" w:hanging="359"/>
        <w:rPr>
          <w:sz w:val="24"/>
        </w:rPr>
      </w:pPr>
      <w:r>
        <w:rPr>
          <w:sz w:val="24"/>
        </w:rPr>
        <w:t>Sustainable</w:t>
      </w:r>
      <w:r>
        <w:rPr>
          <w:spacing w:val="-5"/>
          <w:sz w:val="24"/>
        </w:rPr>
        <w:t xml:space="preserve"> </w:t>
      </w:r>
      <w:proofErr w:type="gramStart"/>
      <w:r>
        <w:rPr>
          <w:sz w:val="24"/>
        </w:rPr>
        <w:t>long</w:t>
      </w:r>
      <w:r>
        <w:rPr>
          <w:spacing w:val="-3"/>
          <w:sz w:val="24"/>
        </w:rPr>
        <w:t xml:space="preserve"> </w:t>
      </w:r>
      <w:r>
        <w:rPr>
          <w:sz w:val="24"/>
        </w:rPr>
        <w:t>term</w:t>
      </w:r>
      <w:proofErr w:type="gramEnd"/>
      <w:r>
        <w:rPr>
          <w:spacing w:val="-4"/>
          <w:sz w:val="24"/>
        </w:rPr>
        <w:t xml:space="preserve"> </w:t>
      </w:r>
      <w:r>
        <w:rPr>
          <w:sz w:val="24"/>
        </w:rPr>
        <w:t>management</w:t>
      </w:r>
      <w:r>
        <w:rPr>
          <w:spacing w:val="-3"/>
          <w:sz w:val="24"/>
        </w:rPr>
        <w:t xml:space="preserve"> </w:t>
      </w:r>
      <w:r>
        <w:rPr>
          <w:sz w:val="24"/>
        </w:rPr>
        <w:t>of</w:t>
      </w:r>
      <w:r>
        <w:rPr>
          <w:spacing w:val="-4"/>
          <w:sz w:val="24"/>
        </w:rPr>
        <w:t xml:space="preserve"> </w:t>
      </w:r>
      <w:r>
        <w:rPr>
          <w:sz w:val="24"/>
        </w:rPr>
        <w:t>public</w:t>
      </w:r>
      <w:r>
        <w:rPr>
          <w:spacing w:val="-4"/>
          <w:sz w:val="24"/>
        </w:rPr>
        <w:t xml:space="preserve"> </w:t>
      </w:r>
      <w:r>
        <w:rPr>
          <w:sz w:val="24"/>
        </w:rPr>
        <w:t>open</w:t>
      </w:r>
      <w:r>
        <w:rPr>
          <w:spacing w:val="-1"/>
          <w:sz w:val="24"/>
        </w:rPr>
        <w:t xml:space="preserve"> </w:t>
      </w:r>
      <w:proofErr w:type="gramStart"/>
      <w:r>
        <w:rPr>
          <w:spacing w:val="-2"/>
          <w:sz w:val="24"/>
        </w:rPr>
        <w:t>space;</w:t>
      </w:r>
      <w:proofErr w:type="gramEnd"/>
    </w:p>
    <w:p w14:paraId="608E2448" w14:textId="77777777" w:rsidR="00520BBB" w:rsidRDefault="00000000">
      <w:pPr>
        <w:pStyle w:val="ListParagraph"/>
        <w:numPr>
          <w:ilvl w:val="0"/>
          <w:numId w:val="20"/>
        </w:numPr>
        <w:tabs>
          <w:tab w:val="left" w:pos="2236"/>
        </w:tabs>
        <w:spacing w:line="292" w:lineRule="exact"/>
        <w:ind w:left="2236" w:hanging="359"/>
        <w:rPr>
          <w:sz w:val="24"/>
        </w:rPr>
      </w:pPr>
      <w:r>
        <w:rPr>
          <w:sz w:val="24"/>
        </w:rPr>
        <w:t>Continued</w:t>
      </w:r>
      <w:r>
        <w:rPr>
          <w:spacing w:val="-3"/>
          <w:sz w:val="24"/>
        </w:rPr>
        <w:t xml:space="preserve"> </w:t>
      </w:r>
      <w:r>
        <w:rPr>
          <w:sz w:val="24"/>
        </w:rPr>
        <w:t>improvement</w:t>
      </w:r>
      <w:r>
        <w:rPr>
          <w:spacing w:val="-3"/>
          <w:sz w:val="24"/>
        </w:rPr>
        <w:t xml:space="preserve"> </w:t>
      </w:r>
      <w:r>
        <w:rPr>
          <w:sz w:val="24"/>
        </w:rPr>
        <w:t>of</w:t>
      </w:r>
      <w:r>
        <w:rPr>
          <w:spacing w:val="-6"/>
          <w:sz w:val="24"/>
        </w:rPr>
        <w:t xml:space="preserve"> </w:t>
      </w:r>
      <w:r>
        <w:rPr>
          <w:sz w:val="24"/>
        </w:rPr>
        <w:t>public</w:t>
      </w:r>
      <w:r>
        <w:rPr>
          <w:spacing w:val="-3"/>
          <w:sz w:val="24"/>
        </w:rPr>
        <w:t xml:space="preserve"> </w:t>
      </w:r>
      <w:proofErr w:type="gramStart"/>
      <w:r>
        <w:rPr>
          <w:spacing w:val="-2"/>
          <w:sz w:val="24"/>
        </w:rPr>
        <w:t>spaces;</w:t>
      </w:r>
      <w:proofErr w:type="gramEnd"/>
    </w:p>
    <w:p w14:paraId="4812C4A8" w14:textId="77777777" w:rsidR="00520BBB" w:rsidRDefault="00000000">
      <w:pPr>
        <w:pStyle w:val="ListParagraph"/>
        <w:numPr>
          <w:ilvl w:val="0"/>
          <w:numId w:val="20"/>
        </w:numPr>
        <w:tabs>
          <w:tab w:val="left" w:pos="2237"/>
        </w:tabs>
        <w:ind w:right="1735"/>
        <w:rPr>
          <w:sz w:val="24"/>
        </w:rPr>
      </w:pPr>
      <w:r>
        <w:rPr>
          <w:sz w:val="24"/>
        </w:rPr>
        <w:t>Provision</w:t>
      </w:r>
      <w:r>
        <w:rPr>
          <w:spacing w:val="-2"/>
          <w:sz w:val="24"/>
        </w:rPr>
        <w:t xml:space="preserve"> </w:t>
      </w:r>
      <w:r>
        <w:rPr>
          <w:sz w:val="24"/>
        </w:rPr>
        <w:t>of</w:t>
      </w:r>
      <w:r>
        <w:rPr>
          <w:spacing w:val="-5"/>
          <w:sz w:val="24"/>
        </w:rPr>
        <w:t xml:space="preserve"> </w:t>
      </w:r>
      <w:r>
        <w:rPr>
          <w:sz w:val="24"/>
        </w:rPr>
        <w:t>new</w:t>
      </w:r>
      <w:r>
        <w:rPr>
          <w:spacing w:val="-6"/>
          <w:sz w:val="24"/>
        </w:rPr>
        <w:t xml:space="preserve"> </w:t>
      </w:r>
      <w:r>
        <w:rPr>
          <w:sz w:val="24"/>
        </w:rPr>
        <w:t>public</w:t>
      </w:r>
      <w:r>
        <w:rPr>
          <w:spacing w:val="-3"/>
          <w:sz w:val="24"/>
        </w:rPr>
        <w:t xml:space="preserve"> </w:t>
      </w:r>
      <w:r>
        <w:rPr>
          <w:sz w:val="24"/>
        </w:rPr>
        <w:t>open</w:t>
      </w:r>
      <w:r>
        <w:rPr>
          <w:spacing w:val="-2"/>
          <w:sz w:val="24"/>
        </w:rPr>
        <w:t xml:space="preserve"> </w:t>
      </w:r>
      <w:r>
        <w:rPr>
          <w:sz w:val="24"/>
        </w:rPr>
        <w:t>space</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facilities</w:t>
      </w:r>
      <w:r>
        <w:rPr>
          <w:spacing w:val="-3"/>
          <w:sz w:val="24"/>
        </w:rPr>
        <w:t xml:space="preserve"> </w:t>
      </w:r>
      <w:r>
        <w:rPr>
          <w:sz w:val="24"/>
        </w:rPr>
        <w:t>through</w:t>
      </w:r>
      <w:r>
        <w:rPr>
          <w:spacing w:val="-4"/>
          <w:sz w:val="24"/>
        </w:rPr>
        <w:t xml:space="preserve"> </w:t>
      </w:r>
      <w:r>
        <w:rPr>
          <w:sz w:val="24"/>
        </w:rPr>
        <w:t>the development process.</w:t>
      </w:r>
    </w:p>
    <w:p w14:paraId="130F4D75" w14:textId="77777777" w:rsidR="00520BBB" w:rsidRDefault="00520BBB">
      <w:pPr>
        <w:pStyle w:val="BodyText"/>
        <w:spacing w:before="180"/>
      </w:pPr>
    </w:p>
    <w:p w14:paraId="4D1B2E9C" w14:textId="77777777" w:rsidR="00520BBB" w:rsidRDefault="00000000">
      <w:pPr>
        <w:pStyle w:val="ListParagraph"/>
        <w:numPr>
          <w:ilvl w:val="1"/>
          <w:numId w:val="28"/>
        </w:numPr>
        <w:tabs>
          <w:tab w:val="left" w:pos="1865"/>
        </w:tabs>
        <w:ind w:left="1865" w:right="1508" w:hanging="708"/>
        <w:rPr>
          <w:sz w:val="24"/>
        </w:rPr>
      </w:pPr>
      <w:r>
        <w:rPr>
          <w:sz w:val="24"/>
        </w:rPr>
        <w:t>The</w:t>
      </w:r>
      <w:r>
        <w:rPr>
          <w:spacing w:val="-3"/>
          <w:sz w:val="24"/>
        </w:rPr>
        <w:t xml:space="preserve"> </w:t>
      </w:r>
      <w:r>
        <w:rPr>
          <w:sz w:val="24"/>
        </w:rPr>
        <w:t>strategy</w:t>
      </w:r>
      <w:r>
        <w:rPr>
          <w:spacing w:val="-5"/>
          <w:sz w:val="24"/>
        </w:rPr>
        <w:t xml:space="preserve"> </w:t>
      </w:r>
      <w:r>
        <w:rPr>
          <w:sz w:val="24"/>
        </w:rPr>
        <w:t>focuses</w:t>
      </w:r>
      <w:r>
        <w:rPr>
          <w:spacing w:val="-3"/>
          <w:sz w:val="24"/>
        </w:rPr>
        <w:t xml:space="preserve"> </w:t>
      </w:r>
      <w:r>
        <w:rPr>
          <w:sz w:val="24"/>
        </w:rPr>
        <w:t>on</w:t>
      </w:r>
      <w:r>
        <w:rPr>
          <w:spacing w:val="-3"/>
          <w:sz w:val="24"/>
        </w:rPr>
        <w:t xml:space="preserve"> </w:t>
      </w:r>
      <w:r>
        <w:rPr>
          <w:sz w:val="24"/>
        </w:rPr>
        <w:t>publicly</w:t>
      </w:r>
      <w:r>
        <w:rPr>
          <w:spacing w:val="-3"/>
          <w:sz w:val="24"/>
        </w:rPr>
        <w:t xml:space="preserve"> </w:t>
      </w:r>
      <w:r>
        <w:rPr>
          <w:sz w:val="24"/>
        </w:rPr>
        <w:t>accessible</w:t>
      </w:r>
      <w:r>
        <w:rPr>
          <w:spacing w:val="-5"/>
          <w:sz w:val="24"/>
        </w:rPr>
        <w:t xml:space="preserve"> </w:t>
      </w:r>
      <w:r>
        <w:rPr>
          <w:sz w:val="24"/>
        </w:rPr>
        <w:t>open</w:t>
      </w:r>
      <w:r>
        <w:rPr>
          <w:spacing w:val="-3"/>
          <w:sz w:val="24"/>
        </w:rPr>
        <w:t xml:space="preserve"> </w:t>
      </w:r>
      <w:r>
        <w:rPr>
          <w:sz w:val="24"/>
        </w:rPr>
        <w:t>spaces,</w:t>
      </w:r>
      <w:r>
        <w:rPr>
          <w:spacing w:val="-3"/>
          <w:sz w:val="24"/>
        </w:rPr>
        <w:t xml:space="preserve"> </w:t>
      </w:r>
      <w:r>
        <w:rPr>
          <w:sz w:val="24"/>
        </w:rPr>
        <w:t>including</w:t>
      </w:r>
      <w:r>
        <w:rPr>
          <w:spacing w:val="-4"/>
          <w:sz w:val="24"/>
        </w:rPr>
        <w:t xml:space="preserve"> </w:t>
      </w:r>
      <w:r>
        <w:rPr>
          <w:sz w:val="24"/>
        </w:rPr>
        <w:t>parks</w:t>
      </w:r>
      <w:r>
        <w:rPr>
          <w:spacing w:val="-3"/>
          <w:sz w:val="24"/>
        </w:rPr>
        <w:t xml:space="preserve"> </w:t>
      </w:r>
      <w:r>
        <w:rPr>
          <w:sz w:val="24"/>
        </w:rPr>
        <w:t xml:space="preserve">and green spaces, town </w:t>
      </w:r>
      <w:proofErr w:type="spellStart"/>
      <w:r>
        <w:rPr>
          <w:sz w:val="24"/>
        </w:rPr>
        <w:t>centre</w:t>
      </w:r>
      <w:proofErr w:type="spellEnd"/>
      <w:r>
        <w:rPr>
          <w:sz w:val="24"/>
        </w:rPr>
        <w:t xml:space="preserve"> spaces such as squares and plazas, allotments, cemeteries and green links.</w:t>
      </w:r>
    </w:p>
    <w:p w14:paraId="26D7FDDA" w14:textId="77777777" w:rsidR="00520BBB" w:rsidRDefault="00000000">
      <w:pPr>
        <w:pStyle w:val="BodyText"/>
        <w:spacing w:before="33"/>
        <w:rPr>
          <w:sz w:val="20"/>
        </w:rPr>
      </w:pPr>
      <w:r>
        <w:rPr>
          <w:noProof/>
          <w:sz w:val="20"/>
        </w:rPr>
        <mc:AlternateContent>
          <mc:Choice Requires="wps">
            <w:drawing>
              <wp:anchor distT="0" distB="0" distL="0" distR="0" simplePos="0" relativeHeight="487594496" behindDoc="1" locked="0" layoutInCell="1" allowOverlap="1" wp14:anchorId="1A985E19" wp14:editId="5BB89AA7">
                <wp:simplePos x="0" y="0"/>
                <wp:positionH relativeFrom="page">
                  <wp:posOffset>914400</wp:posOffset>
                </wp:positionH>
                <wp:positionV relativeFrom="paragraph">
                  <wp:posOffset>182719</wp:posOffset>
                </wp:positionV>
                <wp:extent cx="1828800" cy="9525"/>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2DC33" id="Graphic 20" o:spid="_x0000_s1026" alt="&quot;&quot;" style="position:absolute;margin-left:1in;margin-top:14.4pt;width:2in;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" path="m1828800,l,,,9144r1828800,l1828800,xe" fillcolor="black" stroked="f">
                <v:path arrowok="t"/>
                <w10:wrap type="topAndBottom" anchorx="page"/>
              </v:shape>
            </w:pict>
          </mc:Fallback>
        </mc:AlternateContent>
      </w:r>
    </w:p>
    <w:p w14:paraId="47324C3E" w14:textId="7D8C2491" w:rsidR="00520BBB" w:rsidRPr="007159D2" w:rsidRDefault="00000000">
      <w:pPr>
        <w:spacing w:before="99"/>
        <w:ind w:left="1157" w:right="1480"/>
        <w:rPr>
          <w:rFonts w:ascii="Calibri"/>
          <w:sz w:val="20"/>
        </w:rPr>
      </w:pPr>
      <w:bookmarkStart w:id="57" w:name="_bookmark35"/>
      <w:bookmarkEnd w:id="57"/>
      <w:r>
        <w:rPr>
          <w:rFonts w:ascii="Calibri"/>
          <w:position w:val="7"/>
          <w:sz w:val="13"/>
        </w:rPr>
        <w:t>36</w:t>
      </w:r>
      <w:r>
        <w:rPr>
          <w:rFonts w:ascii="Calibri"/>
          <w:spacing w:val="-2"/>
          <w:position w:val="7"/>
          <w:sz w:val="13"/>
        </w:rPr>
        <w:t xml:space="preserve"> </w:t>
      </w:r>
      <w:r w:rsidRPr="007159D2">
        <w:rPr>
          <w:rFonts w:ascii="Calibri"/>
          <w:sz w:val="20"/>
        </w:rPr>
        <w:t xml:space="preserve">https://www.ashfield.gov.uk/media/8d85a72e4fe7225/affordable-housing-delivery-strategy-2019-2021- </w:t>
      </w:r>
      <w:r w:rsidRPr="007159D2">
        <w:rPr>
          <w:rFonts w:ascii="Calibri"/>
          <w:spacing w:val="-2"/>
          <w:sz w:val="20"/>
        </w:rPr>
        <w:t>final.pdf</w:t>
      </w:r>
    </w:p>
    <w:p w14:paraId="6FA3BB44" w14:textId="77777777" w:rsidR="00520BBB" w:rsidRDefault="00520BBB">
      <w:pPr>
        <w:rPr>
          <w:rFonts w:ascii="Calibri"/>
          <w:sz w:val="20"/>
        </w:rPr>
        <w:sectPr w:rsidR="00520BBB">
          <w:pgSz w:w="11910" w:h="16840"/>
          <w:pgMar w:top="1340" w:right="0" w:bottom="1240" w:left="283" w:header="0" w:footer="1047" w:gutter="0"/>
          <w:cols w:space="720"/>
        </w:sectPr>
      </w:pPr>
    </w:p>
    <w:p w14:paraId="77540A40" w14:textId="77777777" w:rsidR="00520BBB" w:rsidRDefault="00000000">
      <w:pPr>
        <w:pStyle w:val="BodyText"/>
        <w:spacing w:before="75"/>
        <w:ind w:left="1877"/>
        <w:rPr>
          <w:position w:val="8"/>
          <w:sz w:val="16"/>
        </w:rPr>
      </w:pPr>
      <w:r>
        <w:rPr>
          <w:u w:val="single"/>
        </w:rPr>
        <w:lastRenderedPageBreak/>
        <w:t>The</w:t>
      </w:r>
      <w:r>
        <w:rPr>
          <w:spacing w:val="-3"/>
          <w:u w:val="single"/>
        </w:rPr>
        <w:t xml:space="preserve"> </w:t>
      </w:r>
      <w:r>
        <w:rPr>
          <w:u w:val="single"/>
        </w:rPr>
        <w:t>Ashfield</w:t>
      </w:r>
      <w:r>
        <w:rPr>
          <w:spacing w:val="-3"/>
          <w:u w:val="single"/>
        </w:rPr>
        <w:t xml:space="preserve"> </w:t>
      </w:r>
      <w:r>
        <w:rPr>
          <w:u w:val="single"/>
        </w:rPr>
        <w:t>Community</w:t>
      </w:r>
      <w:r>
        <w:rPr>
          <w:spacing w:val="-4"/>
          <w:u w:val="single"/>
        </w:rPr>
        <w:t xml:space="preserve"> </w:t>
      </w:r>
      <w:r>
        <w:rPr>
          <w:u w:val="single"/>
        </w:rPr>
        <w:t>Partnership</w:t>
      </w:r>
      <w:r>
        <w:rPr>
          <w:spacing w:val="-5"/>
          <w:u w:val="single"/>
        </w:rPr>
        <w:t xml:space="preserve"> </w:t>
      </w:r>
      <w:r>
        <w:rPr>
          <w:u w:val="single"/>
        </w:rPr>
        <w:t>Strategic</w:t>
      </w:r>
      <w:r>
        <w:rPr>
          <w:spacing w:val="-4"/>
          <w:u w:val="single"/>
        </w:rPr>
        <w:t xml:space="preserve"> </w:t>
      </w:r>
      <w:r>
        <w:rPr>
          <w:u w:val="single"/>
        </w:rPr>
        <w:t>Plan</w:t>
      </w:r>
      <w:r>
        <w:rPr>
          <w:spacing w:val="-5"/>
          <w:u w:val="single"/>
        </w:rPr>
        <w:t xml:space="preserve"> </w:t>
      </w:r>
      <w:r>
        <w:rPr>
          <w:u w:val="single"/>
        </w:rPr>
        <w:t>2019</w:t>
      </w:r>
      <w:r>
        <w:rPr>
          <w:spacing w:val="-3"/>
          <w:u w:val="single"/>
        </w:rPr>
        <w:t xml:space="preserve"> </w:t>
      </w:r>
      <w:r>
        <w:rPr>
          <w:u w:val="single"/>
        </w:rPr>
        <w:t>-</w:t>
      </w:r>
      <w:r>
        <w:rPr>
          <w:spacing w:val="-5"/>
          <w:u w:val="single"/>
        </w:rPr>
        <w:t xml:space="preserve"> </w:t>
      </w:r>
      <w:r>
        <w:rPr>
          <w:spacing w:val="-2"/>
          <w:u w:val="single"/>
        </w:rPr>
        <w:t>2022</w:t>
      </w:r>
      <w:hyperlink w:anchor="_bookmark36" w:history="1">
        <w:r>
          <w:rPr>
            <w:spacing w:val="-2"/>
            <w:position w:val="8"/>
            <w:sz w:val="16"/>
            <w:u w:val="single"/>
          </w:rPr>
          <w:t>37</w:t>
        </w:r>
      </w:hyperlink>
    </w:p>
    <w:p w14:paraId="6E1A1E7A" w14:textId="77777777" w:rsidR="00520BBB" w:rsidRDefault="00000000">
      <w:pPr>
        <w:pStyle w:val="ListParagraph"/>
        <w:numPr>
          <w:ilvl w:val="1"/>
          <w:numId w:val="28"/>
        </w:numPr>
        <w:tabs>
          <w:tab w:val="left" w:pos="1864"/>
        </w:tabs>
        <w:spacing w:before="142"/>
        <w:ind w:left="1864" w:right="1508" w:hanging="708"/>
        <w:rPr>
          <w:sz w:val="24"/>
        </w:rPr>
      </w:pPr>
      <w:r>
        <w:rPr>
          <w:sz w:val="24"/>
        </w:rPr>
        <w:t>Ashfield</w:t>
      </w:r>
      <w:r>
        <w:rPr>
          <w:spacing w:val="-2"/>
          <w:sz w:val="24"/>
        </w:rPr>
        <w:t xml:space="preserve"> </w:t>
      </w:r>
      <w:r>
        <w:rPr>
          <w:sz w:val="24"/>
        </w:rPr>
        <w:t>Community</w:t>
      </w:r>
      <w:r>
        <w:rPr>
          <w:spacing w:val="-3"/>
          <w:sz w:val="24"/>
        </w:rPr>
        <w:t xml:space="preserve"> </w:t>
      </w:r>
      <w:r>
        <w:rPr>
          <w:sz w:val="24"/>
        </w:rPr>
        <w:t>Partnership</w:t>
      </w:r>
      <w:r>
        <w:rPr>
          <w:spacing w:val="-4"/>
          <w:sz w:val="24"/>
        </w:rPr>
        <w:t xml:space="preserve"> </w:t>
      </w:r>
      <w:r>
        <w:rPr>
          <w:sz w:val="24"/>
        </w:rPr>
        <w:t>(ACP)</w:t>
      </w:r>
      <w:r>
        <w:rPr>
          <w:spacing w:val="-4"/>
          <w:sz w:val="24"/>
        </w:rPr>
        <w:t xml:space="preserve"> </w:t>
      </w:r>
      <w:r>
        <w:rPr>
          <w:sz w:val="24"/>
        </w:rPr>
        <w:t>is</w:t>
      </w:r>
      <w:r>
        <w:rPr>
          <w:spacing w:val="-3"/>
          <w:sz w:val="24"/>
        </w:rPr>
        <w:t xml:space="preserve"> </w:t>
      </w:r>
      <w:r>
        <w:rPr>
          <w:sz w:val="24"/>
        </w:rPr>
        <w:t>a</w:t>
      </w:r>
      <w:r>
        <w:rPr>
          <w:spacing w:val="-5"/>
          <w:sz w:val="24"/>
        </w:rPr>
        <w:t xml:space="preserve"> </w:t>
      </w:r>
      <w:r>
        <w:rPr>
          <w:sz w:val="24"/>
        </w:rPr>
        <w:t>multi-agency</w:t>
      </w:r>
      <w:r>
        <w:rPr>
          <w:spacing w:val="-5"/>
          <w:sz w:val="24"/>
        </w:rPr>
        <w:t xml:space="preserve"> </w:t>
      </w:r>
      <w:r>
        <w:rPr>
          <w:sz w:val="24"/>
        </w:rPr>
        <w:t>body</w:t>
      </w:r>
      <w:r>
        <w:rPr>
          <w:spacing w:val="-5"/>
          <w:sz w:val="24"/>
        </w:rPr>
        <w:t xml:space="preserve"> </w:t>
      </w:r>
      <w:r>
        <w:rPr>
          <w:sz w:val="24"/>
        </w:rPr>
        <w:t>responsible</w:t>
      </w:r>
      <w:r>
        <w:rPr>
          <w:spacing w:val="-4"/>
          <w:sz w:val="24"/>
        </w:rPr>
        <w:t xml:space="preserve"> </w:t>
      </w:r>
      <w:r>
        <w:rPr>
          <w:sz w:val="24"/>
        </w:rPr>
        <w:t>for tackling and addressing crime and disorder in Ashfield. The Strategic Plan 2019</w:t>
      </w:r>
      <w:r>
        <w:rPr>
          <w:spacing w:val="-1"/>
          <w:sz w:val="24"/>
        </w:rPr>
        <w:t xml:space="preserve"> </w:t>
      </w:r>
      <w:r>
        <w:rPr>
          <w:sz w:val="24"/>
        </w:rPr>
        <w:t>-</w:t>
      </w:r>
      <w:r>
        <w:rPr>
          <w:spacing w:val="-3"/>
          <w:sz w:val="24"/>
        </w:rPr>
        <w:t xml:space="preserve"> </w:t>
      </w:r>
      <w:r>
        <w:rPr>
          <w:sz w:val="24"/>
        </w:rPr>
        <w:t>2022</w:t>
      </w:r>
      <w:r>
        <w:rPr>
          <w:spacing w:val="-1"/>
          <w:sz w:val="24"/>
        </w:rPr>
        <w:t xml:space="preserve"> </w:t>
      </w:r>
      <w:r>
        <w:rPr>
          <w:sz w:val="24"/>
        </w:rPr>
        <w:t>is</w:t>
      </w:r>
      <w:r>
        <w:rPr>
          <w:spacing w:val="-4"/>
          <w:sz w:val="24"/>
        </w:rPr>
        <w:t xml:space="preserve"> </w:t>
      </w:r>
      <w:r>
        <w:rPr>
          <w:sz w:val="24"/>
        </w:rPr>
        <w:t>a</w:t>
      </w:r>
      <w:r>
        <w:rPr>
          <w:spacing w:val="-1"/>
          <w:sz w:val="24"/>
        </w:rPr>
        <w:t xml:space="preserve"> </w:t>
      </w:r>
      <w:r>
        <w:rPr>
          <w:sz w:val="24"/>
        </w:rPr>
        <w:t>3-year</w:t>
      </w:r>
      <w:r>
        <w:rPr>
          <w:spacing w:val="-3"/>
          <w:sz w:val="24"/>
        </w:rPr>
        <w:t xml:space="preserve"> </w:t>
      </w:r>
      <w:r>
        <w:rPr>
          <w:sz w:val="24"/>
        </w:rPr>
        <w:t>rolling</w:t>
      </w:r>
      <w:r>
        <w:rPr>
          <w:spacing w:val="-1"/>
          <w:sz w:val="24"/>
        </w:rPr>
        <w:t xml:space="preserve"> </w:t>
      </w:r>
      <w:r>
        <w:rPr>
          <w:sz w:val="24"/>
        </w:rPr>
        <w:t>document,</w:t>
      </w:r>
      <w:r>
        <w:rPr>
          <w:spacing w:val="-4"/>
          <w:sz w:val="24"/>
        </w:rPr>
        <w:t xml:space="preserve"> </w:t>
      </w:r>
      <w:r>
        <w:rPr>
          <w:sz w:val="24"/>
        </w:rPr>
        <w:t>which</w:t>
      </w:r>
      <w:r>
        <w:rPr>
          <w:spacing w:val="-1"/>
          <w:sz w:val="24"/>
        </w:rPr>
        <w:t xml:space="preserve"> </w:t>
      </w:r>
      <w:r>
        <w:rPr>
          <w:sz w:val="24"/>
        </w:rPr>
        <w:t>identifies</w:t>
      </w:r>
      <w:r>
        <w:rPr>
          <w:spacing w:val="-2"/>
          <w:sz w:val="24"/>
        </w:rPr>
        <w:t xml:space="preserve"> </w:t>
      </w:r>
      <w:r>
        <w:rPr>
          <w:sz w:val="24"/>
        </w:rPr>
        <w:t>how</w:t>
      </w:r>
      <w:r>
        <w:rPr>
          <w:spacing w:val="-2"/>
          <w:sz w:val="24"/>
        </w:rPr>
        <w:t xml:space="preserve"> </w:t>
      </w:r>
      <w:r>
        <w:rPr>
          <w:sz w:val="24"/>
        </w:rPr>
        <w:t>the</w:t>
      </w:r>
      <w:r>
        <w:rPr>
          <w:spacing w:val="-1"/>
          <w:sz w:val="24"/>
        </w:rPr>
        <w:t xml:space="preserve"> </w:t>
      </w:r>
      <w:r>
        <w:rPr>
          <w:sz w:val="24"/>
        </w:rPr>
        <w:t xml:space="preserve">partnership plans to tackle local community safety issues that matter to the local </w:t>
      </w:r>
      <w:r>
        <w:rPr>
          <w:spacing w:val="-2"/>
          <w:sz w:val="24"/>
        </w:rPr>
        <w:t>community.</w:t>
      </w:r>
    </w:p>
    <w:p w14:paraId="7B101771" w14:textId="77777777" w:rsidR="00520BBB" w:rsidRDefault="00520BBB">
      <w:pPr>
        <w:pStyle w:val="BodyText"/>
        <w:spacing w:before="182"/>
      </w:pPr>
    </w:p>
    <w:p w14:paraId="33604443" w14:textId="77777777" w:rsidR="00520BBB" w:rsidRDefault="00000000">
      <w:pPr>
        <w:pStyle w:val="BodyText"/>
        <w:ind w:left="1876"/>
      </w:pPr>
      <w:bookmarkStart w:id="58" w:name="Lifestyle_Strategy_Active_Ashfield_2017_"/>
      <w:bookmarkEnd w:id="58"/>
      <w:r>
        <w:rPr>
          <w:u w:val="single"/>
        </w:rPr>
        <w:t>Lifestyle</w:t>
      </w:r>
      <w:r>
        <w:rPr>
          <w:spacing w:val="-5"/>
          <w:u w:val="single"/>
        </w:rPr>
        <w:t xml:space="preserve"> </w:t>
      </w:r>
      <w:r>
        <w:rPr>
          <w:u w:val="single"/>
        </w:rPr>
        <w:t>Strategy</w:t>
      </w:r>
      <w:r>
        <w:rPr>
          <w:spacing w:val="-4"/>
          <w:u w:val="single"/>
        </w:rPr>
        <w:t xml:space="preserve"> </w:t>
      </w:r>
      <w:r>
        <w:rPr>
          <w:u w:val="single"/>
        </w:rPr>
        <w:t>Active</w:t>
      </w:r>
      <w:r>
        <w:rPr>
          <w:spacing w:val="-3"/>
          <w:u w:val="single"/>
        </w:rPr>
        <w:t xml:space="preserve"> </w:t>
      </w:r>
      <w:r>
        <w:rPr>
          <w:u w:val="single"/>
        </w:rPr>
        <w:t>Ashfield</w:t>
      </w:r>
      <w:r>
        <w:rPr>
          <w:spacing w:val="-3"/>
          <w:u w:val="single"/>
        </w:rPr>
        <w:t xml:space="preserve"> </w:t>
      </w:r>
      <w:r>
        <w:rPr>
          <w:u w:val="single"/>
        </w:rPr>
        <w:t>2017</w:t>
      </w:r>
      <w:r>
        <w:rPr>
          <w:spacing w:val="-3"/>
          <w:u w:val="single"/>
        </w:rPr>
        <w:t xml:space="preserve"> </w:t>
      </w:r>
      <w:r>
        <w:rPr>
          <w:u w:val="single"/>
        </w:rPr>
        <w:t>–</w:t>
      </w:r>
      <w:r>
        <w:rPr>
          <w:spacing w:val="-6"/>
          <w:u w:val="single"/>
        </w:rPr>
        <w:t xml:space="preserve"> </w:t>
      </w:r>
      <w:r>
        <w:rPr>
          <w:spacing w:val="-4"/>
          <w:u w:val="single"/>
        </w:rPr>
        <w:t>2021</w:t>
      </w:r>
    </w:p>
    <w:p w14:paraId="0F277BB6" w14:textId="77777777" w:rsidR="00520BBB" w:rsidRDefault="00000000">
      <w:pPr>
        <w:pStyle w:val="ListParagraph"/>
        <w:numPr>
          <w:ilvl w:val="1"/>
          <w:numId w:val="28"/>
        </w:numPr>
        <w:tabs>
          <w:tab w:val="left" w:pos="1865"/>
        </w:tabs>
        <w:spacing w:before="142"/>
        <w:ind w:left="1865" w:right="1695" w:hanging="708"/>
        <w:rPr>
          <w:sz w:val="24"/>
        </w:rPr>
      </w:pPr>
      <w:r>
        <w:rPr>
          <w:sz w:val="24"/>
        </w:rPr>
        <w:t>The</w:t>
      </w:r>
      <w:r>
        <w:rPr>
          <w:spacing w:val="-2"/>
          <w:sz w:val="24"/>
        </w:rPr>
        <w:t xml:space="preserve"> </w:t>
      </w:r>
      <w:r>
        <w:rPr>
          <w:sz w:val="24"/>
        </w:rPr>
        <w:t>Strategy</w:t>
      </w:r>
      <w:r>
        <w:rPr>
          <w:spacing w:val="-5"/>
          <w:sz w:val="24"/>
        </w:rPr>
        <w:t xml:space="preserve"> </w:t>
      </w:r>
      <w:r>
        <w:rPr>
          <w:sz w:val="24"/>
        </w:rPr>
        <w:t>looks</w:t>
      </w:r>
      <w:r>
        <w:rPr>
          <w:spacing w:val="-5"/>
          <w:sz w:val="24"/>
        </w:rPr>
        <w:t xml:space="preserve"> </w:t>
      </w:r>
      <w:r>
        <w:rPr>
          <w:sz w:val="24"/>
        </w:rPr>
        <w:t>to</w:t>
      </w:r>
      <w:r>
        <w:rPr>
          <w:spacing w:val="-2"/>
          <w:sz w:val="24"/>
        </w:rPr>
        <w:t xml:space="preserve"> </w:t>
      </w:r>
      <w:r>
        <w:rPr>
          <w:sz w:val="24"/>
        </w:rPr>
        <w:t>improve</w:t>
      </w:r>
      <w:r>
        <w:rPr>
          <w:spacing w:val="-2"/>
          <w:sz w:val="24"/>
        </w:rPr>
        <w:t xml:space="preserve"> </w:t>
      </w:r>
      <w:r>
        <w:rPr>
          <w:sz w:val="24"/>
        </w:rPr>
        <w:t>health</w:t>
      </w:r>
      <w:r>
        <w:rPr>
          <w:spacing w:val="-4"/>
          <w:sz w:val="24"/>
        </w:rPr>
        <w:t xml:space="preserve"> </w:t>
      </w:r>
      <w:r>
        <w:rPr>
          <w:sz w:val="24"/>
        </w:rPr>
        <w:t>and</w:t>
      </w:r>
      <w:r>
        <w:rPr>
          <w:spacing w:val="-2"/>
          <w:sz w:val="24"/>
        </w:rPr>
        <w:t xml:space="preserve"> </w:t>
      </w:r>
      <w:r>
        <w:rPr>
          <w:sz w:val="24"/>
        </w:rPr>
        <w:t>wellbeing</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quality</w:t>
      </w:r>
      <w:r>
        <w:rPr>
          <w:spacing w:val="-5"/>
          <w:sz w:val="24"/>
        </w:rPr>
        <w:t xml:space="preserve"> </w:t>
      </w:r>
      <w:r>
        <w:rPr>
          <w:sz w:val="24"/>
        </w:rPr>
        <w:t>of</w:t>
      </w:r>
      <w:r>
        <w:rPr>
          <w:spacing w:val="-2"/>
          <w:sz w:val="24"/>
        </w:rPr>
        <w:t xml:space="preserve"> </w:t>
      </w:r>
      <w:r>
        <w:rPr>
          <w:sz w:val="24"/>
        </w:rPr>
        <w:t>life</w:t>
      </w:r>
      <w:r>
        <w:rPr>
          <w:spacing w:val="-2"/>
          <w:sz w:val="24"/>
        </w:rPr>
        <w:t xml:space="preserve"> </w:t>
      </w:r>
      <w:r>
        <w:rPr>
          <w:sz w:val="24"/>
        </w:rPr>
        <w:t>for residents by increasing participation in healthy lifestyles.</w:t>
      </w:r>
    </w:p>
    <w:p w14:paraId="78C19F86" w14:textId="77777777" w:rsidR="00520BBB" w:rsidRDefault="00520BBB">
      <w:pPr>
        <w:pStyle w:val="BodyText"/>
        <w:spacing w:before="180"/>
      </w:pPr>
    </w:p>
    <w:p w14:paraId="3711D08A" w14:textId="77777777" w:rsidR="00520BBB" w:rsidRDefault="00000000">
      <w:pPr>
        <w:pStyle w:val="BodyText"/>
        <w:spacing w:line="259" w:lineRule="auto"/>
        <w:ind w:left="1877" w:right="1558"/>
      </w:pPr>
      <w:bookmarkStart w:id="59" w:name="Ashfield_Health_and_Wellbeing_Partnershi"/>
      <w:bookmarkEnd w:id="59"/>
      <w:r>
        <w:rPr>
          <w:u w:val="single"/>
        </w:rPr>
        <w:t>Ashfield</w:t>
      </w:r>
      <w:r>
        <w:rPr>
          <w:spacing w:val="-2"/>
          <w:u w:val="single"/>
        </w:rPr>
        <w:t xml:space="preserve"> </w:t>
      </w:r>
      <w:r>
        <w:rPr>
          <w:u w:val="single"/>
        </w:rPr>
        <w:t>Health</w:t>
      </w:r>
      <w:r>
        <w:rPr>
          <w:spacing w:val="-4"/>
          <w:u w:val="single"/>
        </w:rPr>
        <w:t xml:space="preserve"> </w:t>
      </w:r>
      <w:r>
        <w:rPr>
          <w:u w:val="single"/>
        </w:rPr>
        <w:t>and</w:t>
      </w:r>
      <w:r>
        <w:rPr>
          <w:spacing w:val="-4"/>
          <w:u w:val="single"/>
        </w:rPr>
        <w:t xml:space="preserve"> </w:t>
      </w:r>
      <w:r>
        <w:rPr>
          <w:u w:val="single"/>
        </w:rPr>
        <w:t>Wellbeing</w:t>
      </w:r>
      <w:r>
        <w:rPr>
          <w:spacing w:val="-4"/>
          <w:u w:val="single"/>
        </w:rPr>
        <w:t xml:space="preserve"> </w:t>
      </w:r>
      <w:r>
        <w:rPr>
          <w:u w:val="single"/>
        </w:rPr>
        <w:t>Partnership</w:t>
      </w:r>
      <w:r>
        <w:rPr>
          <w:spacing w:val="-4"/>
          <w:u w:val="single"/>
        </w:rPr>
        <w:t xml:space="preserve"> </w:t>
      </w:r>
      <w:r>
        <w:rPr>
          <w:u w:val="single"/>
        </w:rPr>
        <w:t>Strategy</w:t>
      </w:r>
      <w:r>
        <w:rPr>
          <w:spacing w:val="-5"/>
          <w:u w:val="single"/>
        </w:rPr>
        <w:t xml:space="preserve"> </w:t>
      </w:r>
      <w:r>
        <w:rPr>
          <w:u w:val="single"/>
        </w:rPr>
        <w:t>Be</w:t>
      </w:r>
      <w:r>
        <w:rPr>
          <w:spacing w:val="-2"/>
          <w:u w:val="single"/>
        </w:rPr>
        <w:t xml:space="preserve"> </w:t>
      </w:r>
      <w:r>
        <w:rPr>
          <w:u w:val="single"/>
        </w:rPr>
        <w:t>Healthy,</w:t>
      </w:r>
      <w:r>
        <w:rPr>
          <w:spacing w:val="-5"/>
          <w:u w:val="single"/>
        </w:rPr>
        <w:t xml:space="preserve"> </w:t>
      </w:r>
      <w:r>
        <w:rPr>
          <w:u w:val="single"/>
        </w:rPr>
        <w:t>Be</w:t>
      </w:r>
      <w:r>
        <w:rPr>
          <w:spacing w:val="-4"/>
          <w:u w:val="single"/>
        </w:rPr>
        <w:t xml:space="preserve"> </w:t>
      </w:r>
      <w:r>
        <w:rPr>
          <w:u w:val="single"/>
        </w:rPr>
        <w:t>Happy,</w:t>
      </w:r>
      <w:r>
        <w:t xml:space="preserve"> </w:t>
      </w:r>
      <w:r>
        <w:rPr>
          <w:u w:val="single"/>
        </w:rPr>
        <w:t>2021 – 2025 Ashfield Health and Wellbeing Partnership.</w:t>
      </w:r>
    </w:p>
    <w:p w14:paraId="417A1786" w14:textId="77777777" w:rsidR="00520BBB" w:rsidRDefault="00000000">
      <w:pPr>
        <w:pStyle w:val="ListParagraph"/>
        <w:numPr>
          <w:ilvl w:val="1"/>
          <w:numId w:val="28"/>
        </w:numPr>
        <w:tabs>
          <w:tab w:val="left" w:pos="1865"/>
        </w:tabs>
        <w:spacing w:before="122"/>
        <w:ind w:left="1865" w:right="1628" w:hanging="708"/>
        <w:rPr>
          <w:sz w:val="24"/>
        </w:rPr>
      </w:pPr>
      <w:r>
        <w:rPr>
          <w:sz w:val="24"/>
        </w:rPr>
        <w:t>The Ashfield Health and Wellbeing partnership is a local partnership which aims</w:t>
      </w:r>
      <w:r>
        <w:rPr>
          <w:spacing w:val="-3"/>
          <w:sz w:val="24"/>
        </w:rPr>
        <w:t xml:space="preserve"> </w:t>
      </w:r>
      <w:r>
        <w:rPr>
          <w:sz w:val="24"/>
        </w:rPr>
        <w:t>to</w:t>
      </w:r>
      <w:r>
        <w:rPr>
          <w:spacing w:val="-2"/>
          <w:sz w:val="24"/>
        </w:rPr>
        <w:t xml:space="preserve"> </w:t>
      </w:r>
      <w:r>
        <w:rPr>
          <w:sz w:val="24"/>
        </w:rPr>
        <w:t>encourage</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opportunities</w:t>
      </w:r>
      <w:r>
        <w:rPr>
          <w:spacing w:val="-3"/>
          <w:sz w:val="24"/>
        </w:rPr>
        <w:t xml:space="preserve"> </w:t>
      </w:r>
      <w:r>
        <w:rPr>
          <w:sz w:val="24"/>
        </w:rPr>
        <w:t>for</w:t>
      </w:r>
      <w:r>
        <w:rPr>
          <w:spacing w:val="-4"/>
          <w:sz w:val="24"/>
        </w:rPr>
        <w:t xml:space="preserve"> </w:t>
      </w:r>
      <w:r>
        <w:rPr>
          <w:sz w:val="24"/>
        </w:rPr>
        <w:t>residents</w:t>
      </w:r>
      <w:r>
        <w:rPr>
          <w:spacing w:val="-3"/>
          <w:sz w:val="24"/>
        </w:rPr>
        <w:t xml:space="preserve"> </w:t>
      </w:r>
      <w:r>
        <w:rPr>
          <w:sz w:val="24"/>
        </w:rPr>
        <w:t>within</w:t>
      </w:r>
      <w:r>
        <w:rPr>
          <w:spacing w:val="-2"/>
          <w:sz w:val="24"/>
        </w:rPr>
        <w:t xml:space="preserve"> </w:t>
      </w:r>
      <w:r>
        <w:rPr>
          <w:sz w:val="24"/>
        </w:rPr>
        <w:t>the</w:t>
      </w:r>
      <w:r>
        <w:rPr>
          <w:spacing w:val="-4"/>
          <w:sz w:val="24"/>
        </w:rPr>
        <w:t xml:space="preserve"> </w:t>
      </w:r>
      <w:r>
        <w:rPr>
          <w:sz w:val="24"/>
        </w:rPr>
        <w:t>Ashfield area to lead a healthy, active lifestyle.</w:t>
      </w:r>
      <w:r>
        <w:rPr>
          <w:spacing w:val="40"/>
          <w:sz w:val="24"/>
        </w:rPr>
        <w:t xml:space="preserve"> </w:t>
      </w:r>
      <w:r>
        <w:rPr>
          <w:sz w:val="24"/>
        </w:rPr>
        <w:t>The Strategy identifies a mission ‘To work collaboratively to help people improve their health and wellbeing, develop pride and aspiration in our communities and promote Ashfield in a positive manner.’</w:t>
      </w:r>
    </w:p>
    <w:p w14:paraId="03E53DE9" w14:textId="77777777" w:rsidR="00520BBB" w:rsidRDefault="00520BBB">
      <w:pPr>
        <w:pStyle w:val="BodyText"/>
        <w:spacing w:before="180"/>
      </w:pPr>
    </w:p>
    <w:p w14:paraId="0C84B90A" w14:textId="77777777" w:rsidR="00520BBB" w:rsidRDefault="00000000">
      <w:pPr>
        <w:pStyle w:val="BodyText"/>
        <w:ind w:left="1877"/>
      </w:pPr>
      <w:bookmarkStart w:id="60" w:name="Ashfield_District_Council_Towns_Fund_"/>
      <w:bookmarkEnd w:id="60"/>
      <w:r>
        <w:rPr>
          <w:u w:val="single"/>
        </w:rPr>
        <w:t>Ashfield</w:t>
      </w:r>
      <w:r>
        <w:rPr>
          <w:spacing w:val="-5"/>
          <w:u w:val="single"/>
        </w:rPr>
        <w:t xml:space="preserve"> </w:t>
      </w:r>
      <w:r>
        <w:rPr>
          <w:u w:val="single"/>
        </w:rPr>
        <w:t>District</w:t>
      </w:r>
      <w:r>
        <w:rPr>
          <w:spacing w:val="-4"/>
          <w:u w:val="single"/>
        </w:rPr>
        <w:t xml:space="preserve"> </w:t>
      </w:r>
      <w:r>
        <w:rPr>
          <w:u w:val="single"/>
        </w:rPr>
        <w:t>Council</w:t>
      </w:r>
      <w:r>
        <w:rPr>
          <w:spacing w:val="-6"/>
          <w:u w:val="single"/>
        </w:rPr>
        <w:t xml:space="preserve"> </w:t>
      </w:r>
      <w:r>
        <w:rPr>
          <w:u w:val="single"/>
        </w:rPr>
        <w:t>Towns</w:t>
      </w:r>
      <w:r>
        <w:rPr>
          <w:spacing w:val="-5"/>
          <w:u w:val="single"/>
        </w:rPr>
        <w:t xml:space="preserve"> </w:t>
      </w:r>
      <w:r>
        <w:rPr>
          <w:spacing w:val="-4"/>
          <w:u w:val="single"/>
        </w:rPr>
        <w:t>Fund</w:t>
      </w:r>
    </w:p>
    <w:p w14:paraId="5ABB5A3F" w14:textId="77777777" w:rsidR="00520BBB" w:rsidRDefault="00000000">
      <w:pPr>
        <w:pStyle w:val="ListParagraph"/>
        <w:numPr>
          <w:ilvl w:val="1"/>
          <w:numId w:val="28"/>
        </w:numPr>
        <w:tabs>
          <w:tab w:val="left" w:pos="1864"/>
        </w:tabs>
        <w:spacing w:before="141"/>
        <w:ind w:left="1864" w:right="1748" w:hanging="708"/>
        <w:rPr>
          <w:sz w:val="24"/>
        </w:rPr>
      </w:pPr>
      <w:r>
        <w:rPr>
          <w:color w:val="030303"/>
          <w:sz w:val="24"/>
        </w:rPr>
        <w:t>Kirkby-in-Ashfield</w:t>
      </w:r>
      <w:r>
        <w:rPr>
          <w:color w:val="030303"/>
          <w:spacing w:val="-4"/>
          <w:sz w:val="24"/>
        </w:rPr>
        <w:t xml:space="preserve"> </w:t>
      </w:r>
      <w:r>
        <w:rPr>
          <w:color w:val="030303"/>
          <w:sz w:val="24"/>
        </w:rPr>
        <w:t>and</w:t>
      </w:r>
      <w:r>
        <w:rPr>
          <w:color w:val="030303"/>
          <w:spacing w:val="-4"/>
          <w:sz w:val="24"/>
        </w:rPr>
        <w:t xml:space="preserve"> </w:t>
      </w:r>
      <w:r>
        <w:rPr>
          <w:color w:val="030303"/>
          <w:sz w:val="24"/>
        </w:rPr>
        <w:t>Sutton</w:t>
      </w:r>
      <w:r>
        <w:rPr>
          <w:color w:val="030303"/>
          <w:spacing w:val="-2"/>
          <w:sz w:val="24"/>
        </w:rPr>
        <w:t xml:space="preserve"> </w:t>
      </w:r>
      <w:r>
        <w:rPr>
          <w:color w:val="030303"/>
          <w:sz w:val="24"/>
        </w:rPr>
        <w:t>in</w:t>
      </w:r>
      <w:r>
        <w:rPr>
          <w:color w:val="030303"/>
          <w:spacing w:val="-4"/>
          <w:sz w:val="24"/>
        </w:rPr>
        <w:t xml:space="preserve"> </w:t>
      </w:r>
      <w:r>
        <w:rPr>
          <w:color w:val="030303"/>
          <w:sz w:val="24"/>
        </w:rPr>
        <w:t>Ashfield</w:t>
      </w:r>
      <w:r>
        <w:rPr>
          <w:color w:val="030303"/>
          <w:spacing w:val="-2"/>
          <w:sz w:val="24"/>
        </w:rPr>
        <w:t xml:space="preserve"> </w:t>
      </w:r>
      <w:r>
        <w:rPr>
          <w:color w:val="030303"/>
          <w:sz w:val="24"/>
        </w:rPr>
        <w:t>were</w:t>
      </w:r>
      <w:r>
        <w:rPr>
          <w:color w:val="030303"/>
          <w:spacing w:val="-4"/>
          <w:sz w:val="24"/>
        </w:rPr>
        <w:t xml:space="preserve"> </w:t>
      </w:r>
      <w:r>
        <w:rPr>
          <w:color w:val="030303"/>
          <w:sz w:val="24"/>
        </w:rPr>
        <w:t>chosen</w:t>
      </w:r>
      <w:r>
        <w:rPr>
          <w:color w:val="030303"/>
          <w:spacing w:val="-2"/>
          <w:sz w:val="24"/>
        </w:rPr>
        <w:t xml:space="preserve"> </w:t>
      </w:r>
      <w:r>
        <w:rPr>
          <w:color w:val="030303"/>
          <w:sz w:val="24"/>
        </w:rPr>
        <w:t>by</w:t>
      </w:r>
      <w:r>
        <w:rPr>
          <w:color w:val="030303"/>
          <w:spacing w:val="-5"/>
          <w:sz w:val="24"/>
        </w:rPr>
        <w:t xml:space="preserve"> </w:t>
      </w:r>
      <w:r>
        <w:rPr>
          <w:color w:val="030303"/>
          <w:sz w:val="24"/>
        </w:rPr>
        <w:t>the</w:t>
      </w:r>
      <w:r>
        <w:rPr>
          <w:color w:val="030303"/>
          <w:spacing w:val="-2"/>
          <w:sz w:val="24"/>
        </w:rPr>
        <w:t xml:space="preserve"> </w:t>
      </w:r>
      <w:r>
        <w:rPr>
          <w:color w:val="030303"/>
          <w:sz w:val="24"/>
        </w:rPr>
        <w:t>government</w:t>
      </w:r>
      <w:r>
        <w:rPr>
          <w:color w:val="030303"/>
          <w:spacing w:val="-2"/>
          <w:sz w:val="24"/>
        </w:rPr>
        <w:t xml:space="preserve"> </w:t>
      </w:r>
      <w:r>
        <w:rPr>
          <w:color w:val="030303"/>
          <w:sz w:val="24"/>
        </w:rPr>
        <w:t>in Autumn 2019, as two of the towns in the UK to receive the governments Towns Fund.</w:t>
      </w:r>
      <w:r>
        <w:rPr>
          <w:color w:val="030303"/>
          <w:spacing w:val="40"/>
          <w:sz w:val="24"/>
        </w:rPr>
        <w:t xml:space="preserve"> </w:t>
      </w:r>
      <w:r>
        <w:rPr>
          <w:color w:val="030303"/>
          <w:sz w:val="24"/>
        </w:rPr>
        <w:t>The Government set out the three areas of regeneration the Towns Fund will focus on:</w:t>
      </w:r>
    </w:p>
    <w:p w14:paraId="608203C4" w14:textId="77777777" w:rsidR="00520BBB" w:rsidRDefault="00520BBB">
      <w:pPr>
        <w:pStyle w:val="BodyText"/>
        <w:spacing w:before="183"/>
      </w:pPr>
    </w:p>
    <w:p w14:paraId="76D77115" w14:textId="77777777" w:rsidR="00520BBB" w:rsidRDefault="00000000">
      <w:pPr>
        <w:pStyle w:val="ListParagraph"/>
        <w:numPr>
          <w:ilvl w:val="0"/>
          <w:numId w:val="19"/>
        </w:numPr>
        <w:tabs>
          <w:tab w:val="left" w:pos="2236"/>
        </w:tabs>
        <w:ind w:left="2236" w:hanging="359"/>
        <w:rPr>
          <w:sz w:val="24"/>
        </w:rPr>
      </w:pPr>
      <w:r>
        <w:rPr>
          <w:color w:val="030303"/>
          <w:sz w:val="24"/>
        </w:rPr>
        <w:t>urban</w:t>
      </w:r>
      <w:r>
        <w:rPr>
          <w:color w:val="030303"/>
          <w:spacing w:val="-3"/>
          <w:sz w:val="24"/>
        </w:rPr>
        <w:t xml:space="preserve"> </w:t>
      </w:r>
      <w:r>
        <w:rPr>
          <w:color w:val="030303"/>
          <w:sz w:val="24"/>
        </w:rPr>
        <w:t>regeneration,</w:t>
      </w:r>
      <w:r>
        <w:rPr>
          <w:color w:val="030303"/>
          <w:spacing w:val="-6"/>
          <w:sz w:val="24"/>
        </w:rPr>
        <w:t xml:space="preserve"> </w:t>
      </w:r>
      <w:r>
        <w:rPr>
          <w:color w:val="030303"/>
          <w:sz w:val="24"/>
        </w:rPr>
        <w:t>planning</w:t>
      </w:r>
      <w:r>
        <w:rPr>
          <w:color w:val="030303"/>
          <w:spacing w:val="-3"/>
          <w:sz w:val="24"/>
        </w:rPr>
        <w:t xml:space="preserve"> </w:t>
      </w:r>
      <w:r>
        <w:rPr>
          <w:color w:val="030303"/>
          <w:sz w:val="24"/>
        </w:rPr>
        <w:t>and</w:t>
      </w:r>
      <w:r>
        <w:rPr>
          <w:color w:val="030303"/>
          <w:spacing w:val="-3"/>
          <w:sz w:val="24"/>
        </w:rPr>
        <w:t xml:space="preserve"> </w:t>
      </w:r>
      <w:r>
        <w:rPr>
          <w:color w:val="030303"/>
          <w:sz w:val="24"/>
        </w:rPr>
        <w:t>land</w:t>
      </w:r>
      <w:r>
        <w:rPr>
          <w:color w:val="030303"/>
          <w:spacing w:val="-4"/>
          <w:sz w:val="24"/>
        </w:rPr>
        <w:t xml:space="preserve"> use,</w:t>
      </w:r>
    </w:p>
    <w:p w14:paraId="421A2EA3" w14:textId="77777777" w:rsidR="00520BBB" w:rsidRDefault="00000000">
      <w:pPr>
        <w:pStyle w:val="ListParagraph"/>
        <w:numPr>
          <w:ilvl w:val="0"/>
          <w:numId w:val="19"/>
        </w:numPr>
        <w:tabs>
          <w:tab w:val="left" w:pos="2236"/>
        </w:tabs>
        <w:ind w:left="2236" w:hanging="359"/>
        <w:rPr>
          <w:sz w:val="24"/>
        </w:rPr>
      </w:pPr>
      <w:r>
        <w:rPr>
          <w:color w:val="030303"/>
          <w:sz w:val="24"/>
        </w:rPr>
        <w:t>skills</w:t>
      </w:r>
      <w:r>
        <w:rPr>
          <w:color w:val="030303"/>
          <w:spacing w:val="-6"/>
          <w:sz w:val="24"/>
        </w:rPr>
        <w:t xml:space="preserve"> </w:t>
      </w:r>
      <w:r>
        <w:rPr>
          <w:color w:val="030303"/>
          <w:sz w:val="24"/>
        </w:rPr>
        <w:t>and</w:t>
      </w:r>
      <w:r>
        <w:rPr>
          <w:color w:val="030303"/>
          <w:spacing w:val="-3"/>
          <w:sz w:val="24"/>
        </w:rPr>
        <w:t xml:space="preserve"> </w:t>
      </w:r>
      <w:r>
        <w:rPr>
          <w:color w:val="030303"/>
          <w:sz w:val="24"/>
        </w:rPr>
        <w:t>enterprise</w:t>
      </w:r>
      <w:r>
        <w:rPr>
          <w:color w:val="030303"/>
          <w:spacing w:val="-2"/>
          <w:sz w:val="24"/>
        </w:rPr>
        <w:t xml:space="preserve"> </w:t>
      </w:r>
      <w:r>
        <w:rPr>
          <w:color w:val="030303"/>
          <w:sz w:val="24"/>
        </w:rPr>
        <w:t>infrastructure,</w:t>
      </w:r>
      <w:r>
        <w:rPr>
          <w:color w:val="030303"/>
          <w:spacing w:val="-5"/>
          <w:sz w:val="24"/>
        </w:rPr>
        <w:t xml:space="preserve"> and</w:t>
      </w:r>
    </w:p>
    <w:p w14:paraId="017BEE5F" w14:textId="77777777" w:rsidR="00520BBB" w:rsidRDefault="00000000">
      <w:pPr>
        <w:pStyle w:val="ListParagraph"/>
        <w:numPr>
          <w:ilvl w:val="0"/>
          <w:numId w:val="19"/>
        </w:numPr>
        <w:tabs>
          <w:tab w:val="left" w:pos="2236"/>
        </w:tabs>
        <w:ind w:left="2236" w:hanging="359"/>
        <w:rPr>
          <w:sz w:val="24"/>
        </w:rPr>
      </w:pPr>
      <w:r>
        <w:rPr>
          <w:color w:val="030303"/>
          <w:sz w:val="24"/>
        </w:rPr>
        <w:t>digital</w:t>
      </w:r>
      <w:r>
        <w:rPr>
          <w:color w:val="030303"/>
          <w:spacing w:val="-4"/>
          <w:sz w:val="24"/>
        </w:rPr>
        <w:t xml:space="preserve"> </w:t>
      </w:r>
      <w:r>
        <w:rPr>
          <w:color w:val="030303"/>
          <w:sz w:val="24"/>
        </w:rPr>
        <w:t>and</w:t>
      </w:r>
      <w:r>
        <w:rPr>
          <w:color w:val="030303"/>
          <w:spacing w:val="-3"/>
          <w:sz w:val="24"/>
        </w:rPr>
        <w:t xml:space="preserve"> </w:t>
      </w:r>
      <w:r>
        <w:rPr>
          <w:color w:val="030303"/>
          <w:sz w:val="24"/>
        </w:rPr>
        <w:t>transport</w:t>
      </w:r>
      <w:r>
        <w:rPr>
          <w:color w:val="030303"/>
          <w:spacing w:val="-2"/>
          <w:sz w:val="24"/>
        </w:rPr>
        <w:t xml:space="preserve"> connectivity.</w:t>
      </w:r>
    </w:p>
    <w:p w14:paraId="0A746D1C" w14:textId="77777777" w:rsidR="00520BBB" w:rsidRDefault="00520BBB">
      <w:pPr>
        <w:pStyle w:val="BodyText"/>
        <w:spacing w:before="184"/>
      </w:pPr>
    </w:p>
    <w:p w14:paraId="2F8A804C" w14:textId="77777777" w:rsidR="00520BBB" w:rsidRDefault="00000000">
      <w:pPr>
        <w:pStyle w:val="ListParagraph"/>
        <w:numPr>
          <w:ilvl w:val="1"/>
          <w:numId w:val="28"/>
        </w:numPr>
        <w:tabs>
          <w:tab w:val="left" w:pos="1865"/>
        </w:tabs>
        <w:spacing w:before="1" w:line="237" w:lineRule="auto"/>
        <w:ind w:left="1865" w:right="1562" w:hanging="708"/>
        <w:rPr>
          <w:sz w:val="24"/>
        </w:rPr>
      </w:pPr>
      <w:r>
        <w:rPr>
          <w:color w:val="030303"/>
          <w:sz w:val="24"/>
        </w:rPr>
        <w:t>Since</w:t>
      </w:r>
      <w:r>
        <w:rPr>
          <w:color w:val="030303"/>
          <w:spacing w:val="-3"/>
          <w:sz w:val="24"/>
        </w:rPr>
        <w:t xml:space="preserve"> </w:t>
      </w:r>
      <w:r>
        <w:rPr>
          <w:color w:val="030303"/>
          <w:sz w:val="24"/>
        </w:rPr>
        <w:t>then,</w:t>
      </w:r>
      <w:r>
        <w:rPr>
          <w:color w:val="030303"/>
          <w:spacing w:val="-3"/>
          <w:sz w:val="24"/>
        </w:rPr>
        <w:t xml:space="preserve"> </w:t>
      </w:r>
      <w:r>
        <w:rPr>
          <w:color w:val="030303"/>
          <w:sz w:val="24"/>
        </w:rPr>
        <w:t>the</w:t>
      </w:r>
      <w:r>
        <w:rPr>
          <w:color w:val="030303"/>
          <w:spacing w:val="-3"/>
          <w:sz w:val="24"/>
        </w:rPr>
        <w:t xml:space="preserve"> </w:t>
      </w:r>
      <w:r>
        <w:rPr>
          <w:color w:val="030303"/>
          <w:sz w:val="24"/>
        </w:rPr>
        <w:t>Council,</w:t>
      </w:r>
      <w:r>
        <w:rPr>
          <w:color w:val="030303"/>
          <w:spacing w:val="-3"/>
          <w:sz w:val="24"/>
        </w:rPr>
        <w:t xml:space="preserve"> </w:t>
      </w:r>
      <w:r>
        <w:rPr>
          <w:color w:val="030303"/>
          <w:sz w:val="24"/>
        </w:rPr>
        <w:t>together</w:t>
      </w:r>
      <w:r>
        <w:rPr>
          <w:color w:val="030303"/>
          <w:spacing w:val="-5"/>
          <w:sz w:val="24"/>
        </w:rPr>
        <w:t xml:space="preserve"> </w:t>
      </w:r>
      <w:r>
        <w:rPr>
          <w:color w:val="030303"/>
          <w:sz w:val="24"/>
        </w:rPr>
        <w:t>with</w:t>
      </w:r>
      <w:r>
        <w:rPr>
          <w:color w:val="030303"/>
          <w:spacing w:val="-3"/>
          <w:sz w:val="24"/>
        </w:rPr>
        <w:t xml:space="preserve"> </w:t>
      </w:r>
      <w:r>
        <w:rPr>
          <w:color w:val="030303"/>
          <w:sz w:val="24"/>
        </w:rPr>
        <w:t>the</w:t>
      </w:r>
      <w:r>
        <w:rPr>
          <w:color w:val="030303"/>
          <w:spacing w:val="-3"/>
          <w:sz w:val="24"/>
        </w:rPr>
        <w:t xml:space="preserve"> </w:t>
      </w:r>
      <w:r>
        <w:rPr>
          <w:color w:val="030303"/>
          <w:sz w:val="24"/>
        </w:rPr>
        <w:t>Discover</w:t>
      </w:r>
      <w:r>
        <w:rPr>
          <w:color w:val="030303"/>
          <w:spacing w:val="-5"/>
          <w:sz w:val="24"/>
        </w:rPr>
        <w:t xml:space="preserve"> </w:t>
      </w:r>
      <w:r>
        <w:rPr>
          <w:color w:val="030303"/>
          <w:sz w:val="24"/>
        </w:rPr>
        <w:t>Ashfield</w:t>
      </w:r>
      <w:r>
        <w:rPr>
          <w:color w:val="030303"/>
          <w:spacing w:val="-3"/>
          <w:sz w:val="24"/>
        </w:rPr>
        <w:t xml:space="preserve"> </w:t>
      </w:r>
      <w:r>
        <w:rPr>
          <w:color w:val="030303"/>
          <w:sz w:val="24"/>
        </w:rPr>
        <w:t>Board</w:t>
      </w:r>
      <w:r>
        <w:rPr>
          <w:color w:val="030303"/>
          <w:spacing w:val="-5"/>
          <w:sz w:val="24"/>
        </w:rPr>
        <w:t xml:space="preserve"> </w:t>
      </w:r>
      <w:r>
        <w:rPr>
          <w:color w:val="030303"/>
          <w:sz w:val="24"/>
        </w:rPr>
        <w:t>have</w:t>
      </w:r>
      <w:r>
        <w:rPr>
          <w:color w:val="030303"/>
          <w:spacing w:val="-3"/>
          <w:sz w:val="24"/>
        </w:rPr>
        <w:t xml:space="preserve"> </w:t>
      </w:r>
      <w:r>
        <w:rPr>
          <w:color w:val="030303"/>
          <w:sz w:val="24"/>
        </w:rPr>
        <w:t>been working closely with stakeholders including business, education, health, transport, and local elected Members to develop the Kirkby</w:t>
      </w:r>
      <w:r>
        <w:rPr>
          <w:color w:val="030303"/>
          <w:spacing w:val="-1"/>
          <w:sz w:val="24"/>
        </w:rPr>
        <w:t xml:space="preserve"> </w:t>
      </w:r>
      <w:r>
        <w:rPr>
          <w:color w:val="030303"/>
          <w:sz w:val="24"/>
        </w:rPr>
        <w:t>and Sutton Town Investment Plan</w:t>
      </w:r>
      <w:hyperlink w:anchor="_bookmark37" w:history="1">
        <w:r>
          <w:rPr>
            <w:color w:val="030303"/>
            <w:position w:val="8"/>
            <w:sz w:val="16"/>
          </w:rPr>
          <w:t>38</w:t>
        </w:r>
      </w:hyperlink>
      <w:r>
        <w:rPr>
          <w:color w:val="030303"/>
          <w:sz w:val="24"/>
        </w:rPr>
        <w:t>.</w:t>
      </w:r>
    </w:p>
    <w:p w14:paraId="6F68C0A1" w14:textId="77777777" w:rsidR="00520BBB" w:rsidRDefault="00520BBB">
      <w:pPr>
        <w:pStyle w:val="BodyText"/>
        <w:spacing w:before="186"/>
      </w:pPr>
    </w:p>
    <w:p w14:paraId="20B2E0F5" w14:textId="77777777" w:rsidR="00520BBB" w:rsidRDefault="00000000">
      <w:pPr>
        <w:pStyle w:val="ListParagraph"/>
        <w:numPr>
          <w:ilvl w:val="1"/>
          <w:numId w:val="28"/>
        </w:numPr>
        <w:tabs>
          <w:tab w:val="left" w:pos="1865"/>
        </w:tabs>
        <w:ind w:left="1865" w:right="1548" w:hanging="708"/>
        <w:rPr>
          <w:sz w:val="24"/>
        </w:rPr>
      </w:pPr>
      <w:r>
        <w:rPr>
          <w:color w:val="030303"/>
          <w:sz w:val="24"/>
        </w:rPr>
        <w:t>On 8 June 2021 the government announced that it was awarding the Kirkby and Sutton Town Deal £62.6 million. Together with funding secured from the Towns Fund Accelerator Fund (£1.5m) and the Future High Streets Fund, over</w:t>
      </w:r>
      <w:r>
        <w:rPr>
          <w:color w:val="030303"/>
          <w:spacing w:val="-4"/>
          <w:sz w:val="24"/>
        </w:rPr>
        <w:t xml:space="preserve"> </w:t>
      </w:r>
      <w:r>
        <w:rPr>
          <w:color w:val="030303"/>
          <w:sz w:val="24"/>
        </w:rPr>
        <w:t>£70</w:t>
      </w:r>
      <w:r>
        <w:rPr>
          <w:color w:val="030303"/>
          <w:spacing w:val="-4"/>
          <w:sz w:val="24"/>
        </w:rPr>
        <w:t xml:space="preserve"> </w:t>
      </w:r>
      <w:r>
        <w:rPr>
          <w:color w:val="030303"/>
          <w:sz w:val="24"/>
        </w:rPr>
        <w:t>million</w:t>
      </w:r>
      <w:r>
        <w:rPr>
          <w:color w:val="030303"/>
          <w:spacing w:val="-2"/>
          <w:sz w:val="24"/>
        </w:rPr>
        <w:t xml:space="preserve"> </w:t>
      </w:r>
      <w:r>
        <w:rPr>
          <w:color w:val="030303"/>
          <w:sz w:val="24"/>
        </w:rPr>
        <w:t>has</w:t>
      </w:r>
      <w:r>
        <w:rPr>
          <w:color w:val="030303"/>
          <w:spacing w:val="-3"/>
          <w:sz w:val="24"/>
        </w:rPr>
        <w:t xml:space="preserve"> </w:t>
      </w:r>
      <w:r>
        <w:rPr>
          <w:color w:val="030303"/>
          <w:sz w:val="24"/>
        </w:rPr>
        <w:t>now</w:t>
      </w:r>
      <w:r>
        <w:rPr>
          <w:color w:val="030303"/>
          <w:spacing w:val="-3"/>
          <w:sz w:val="24"/>
        </w:rPr>
        <w:t xml:space="preserve"> </w:t>
      </w:r>
      <w:r>
        <w:rPr>
          <w:color w:val="030303"/>
          <w:sz w:val="24"/>
        </w:rPr>
        <w:t>been</w:t>
      </w:r>
      <w:r>
        <w:rPr>
          <w:color w:val="030303"/>
          <w:spacing w:val="-2"/>
          <w:sz w:val="24"/>
        </w:rPr>
        <w:t xml:space="preserve"> </w:t>
      </w:r>
      <w:r>
        <w:rPr>
          <w:color w:val="030303"/>
          <w:sz w:val="24"/>
        </w:rPr>
        <w:t>secured</w:t>
      </w:r>
      <w:r>
        <w:rPr>
          <w:color w:val="030303"/>
          <w:spacing w:val="-4"/>
          <w:sz w:val="24"/>
        </w:rPr>
        <w:t xml:space="preserve"> </w:t>
      </w:r>
      <w:r>
        <w:rPr>
          <w:color w:val="030303"/>
          <w:sz w:val="24"/>
        </w:rPr>
        <w:t>for</w:t>
      </w:r>
      <w:r>
        <w:rPr>
          <w:color w:val="030303"/>
          <w:spacing w:val="-4"/>
          <w:sz w:val="24"/>
        </w:rPr>
        <w:t xml:space="preserve"> </w:t>
      </w:r>
      <w:r>
        <w:rPr>
          <w:color w:val="030303"/>
          <w:sz w:val="24"/>
        </w:rPr>
        <w:t>Ashfield.</w:t>
      </w:r>
      <w:r>
        <w:rPr>
          <w:color w:val="030303"/>
          <w:spacing w:val="-2"/>
          <w:sz w:val="24"/>
        </w:rPr>
        <w:t xml:space="preserve"> </w:t>
      </w:r>
      <w:r>
        <w:rPr>
          <w:color w:val="030303"/>
          <w:sz w:val="24"/>
        </w:rPr>
        <w:t>Together</w:t>
      </w:r>
      <w:r>
        <w:rPr>
          <w:color w:val="030303"/>
          <w:spacing w:val="-4"/>
          <w:sz w:val="24"/>
        </w:rPr>
        <w:t xml:space="preserve"> </w:t>
      </w:r>
      <w:r>
        <w:rPr>
          <w:color w:val="030303"/>
          <w:sz w:val="24"/>
        </w:rPr>
        <w:t>with</w:t>
      </w:r>
      <w:r>
        <w:rPr>
          <w:color w:val="030303"/>
          <w:spacing w:val="-7"/>
          <w:sz w:val="24"/>
        </w:rPr>
        <w:t xml:space="preserve"> </w:t>
      </w:r>
      <w:r>
        <w:rPr>
          <w:color w:val="030303"/>
          <w:sz w:val="24"/>
        </w:rPr>
        <w:t>co-funding</w:t>
      </w:r>
    </w:p>
    <w:p w14:paraId="096CC7A3" w14:textId="77777777" w:rsidR="00520BBB" w:rsidRDefault="00000000">
      <w:pPr>
        <w:pStyle w:val="BodyText"/>
        <w:spacing w:before="197"/>
        <w:rPr>
          <w:sz w:val="20"/>
        </w:rPr>
      </w:pPr>
      <w:r>
        <w:rPr>
          <w:noProof/>
          <w:sz w:val="20"/>
        </w:rPr>
        <mc:AlternateContent>
          <mc:Choice Requires="wps">
            <w:drawing>
              <wp:anchor distT="0" distB="0" distL="0" distR="0" simplePos="0" relativeHeight="487595008" behindDoc="1" locked="0" layoutInCell="1" allowOverlap="1" wp14:anchorId="622C3653" wp14:editId="5411D188">
                <wp:simplePos x="0" y="0"/>
                <wp:positionH relativeFrom="page">
                  <wp:posOffset>914400</wp:posOffset>
                </wp:positionH>
                <wp:positionV relativeFrom="paragraph">
                  <wp:posOffset>286432</wp:posOffset>
                </wp:positionV>
                <wp:extent cx="1828800" cy="9525"/>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DF48C" id="Graphic 21" o:spid="_x0000_s1026" alt="&quot;&quot;" style="position:absolute;margin-left:1in;margin-top:22.55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" path="m1828800,l,,,9144r1828800,l1828800,xe" fillcolor="black" stroked="f">
                <v:path arrowok="t"/>
                <w10:wrap type="topAndBottom" anchorx="page"/>
              </v:shape>
            </w:pict>
          </mc:Fallback>
        </mc:AlternateContent>
      </w:r>
    </w:p>
    <w:p w14:paraId="2D336745" w14:textId="40A4EFC9" w:rsidR="00520BBB" w:rsidRDefault="00000000">
      <w:pPr>
        <w:spacing w:before="99" w:line="246" w:lineRule="exact"/>
        <w:ind w:left="1157"/>
        <w:rPr>
          <w:rFonts w:ascii="Calibri"/>
          <w:sz w:val="20"/>
        </w:rPr>
      </w:pPr>
      <w:bookmarkStart w:id="61" w:name="_bookmark36"/>
      <w:bookmarkEnd w:id="61"/>
      <w:r>
        <w:rPr>
          <w:rFonts w:ascii="Calibri"/>
          <w:spacing w:val="-2"/>
          <w:position w:val="7"/>
          <w:sz w:val="13"/>
        </w:rPr>
        <w:t>37</w:t>
      </w:r>
      <w:r>
        <w:rPr>
          <w:rFonts w:ascii="Calibri"/>
          <w:spacing w:val="33"/>
          <w:position w:val="7"/>
          <w:sz w:val="13"/>
        </w:rPr>
        <w:t xml:space="preserve">  </w:t>
      </w:r>
      <w:hyperlink r:id="rId24">
        <w:r w:rsidR="007159D2">
          <w:rPr>
            <w:rFonts w:ascii="Calibri"/>
            <w:color w:val="0563C1"/>
            <w:spacing w:val="-2"/>
            <w:sz w:val="20"/>
            <w:u w:val="single" w:color="0563C1"/>
          </w:rPr>
          <w:t>https://www.ashfield.gov.uk/community-safety/</w:t>
        </w:r>
      </w:hyperlink>
    </w:p>
    <w:p w14:paraId="280D9E9B" w14:textId="2F08A590" w:rsidR="00520BBB" w:rsidRPr="007159D2" w:rsidRDefault="00000000">
      <w:pPr>
        <w:spacing w:line="246" w:lineRule="exact"/>
        <w:ind w:left="1157"/>
        <w:rPr>
          <w:rFonts w:ascii="Calibri"/>
          <w:sz w:val="20"/>
        </w:rPr>
      </w:pPr>
      <w:bookmarkStart w:id="62" w:name="_bookmark37"/>
      <w:bookmarkEnd w:id="62"/>
      <w:r>
        <w:rPr>
          <w:rFonts w:ascii="Calibri"/>
          <w:spacing w:val="-2"/>
          <w:position w:val="7"/>
          <w:sz w:val="13"/>
        </w:rPr>
        <w:t>38</w:t>
      </w:r>
      <w:r>
        <w:rPr>
          <w:rFonts w:ascii="Calibri"/>
          <w:spacing w:val="75"/>
          <w:w w:val="150"/>
          <w:position w:val="7"/>
          <w:sz w:val="13"/>
        </w:rPr>
        <w:t xml:space="preserve"> </w:t>
      </w:r>
      <w:r w:rsidRPr="007159D2">
        <w:rPr>
          <w:rFonts w:ascii="Calibri"/>
          <w:spacing w:val="-2"/>
          <w:sz w:val="20"/>
        </w:rPr>
        <w:t>https://www.ashfield.gov.uk/business-licensing/support-into-work/towns-fund/</w:t>
      </w:r>
    </w:p>
    <w:p w14:paraId="2D8A604C" w14:textId="77777777" w:rsidR="00520BBB" w:rsidRDefault="00520BBB">
      <w:pPr>
        <w:spacing w:line="246" w:lineRule="exact"/>
        <w:rPr>
          <w:rFonts w:ascii="Calibri"/>
          <w:sz w:val="20"/>
        </w:rPr>
        <w:sectPr w:rsidR="00520BBB">
          <w:pgSz w:w="11910" w:h="16840"/>
          <w:pgMar w:top="1800" w:right="0" w:bottom="1240" w:left="283" w:header="0" w:footer="1047" w:gutter="0"/>
          <w:cols w:space="720"/>
        </w:sectPr>
      </w:pPr>
    </w:p>
    <w:p w14:paraId="309D2218" w14:textId="77777777" w:rsidR="00520BBB" w:rsidRDefault="00000000">
      <w:pPr>
        <w:pStyle w:val="BodyText"/>
        <w:spacing w:before="82"/>
        <w:ind w:left="1865" w:right="1558"/>
      </w:pPr>
      <w:proofErr w:type="gramStart"/>
      <w:r>
        <w:rPr>
          <w:color w:val="030303"/>
        </w:rPr>
        <w:lastRenderedPageBreak/>
        <w:t>this</w:t>
      </w:r>
      <w:proofErr w:type="gramEnd"/>
      <w:r>
        <w:rPr>
          <w:color w:val="030303"/>
          <w:spacing w:val="-3"/>
        </w:rPr>
        <w:t xml:space="preserve"> </w:t>
      </w:r>
      <w:r>
        <w:rPr>
          <w:color w:val="030303"/>
        </w:rPr>
        <w:t>will</w:t>
      </w:r>
      <w:r>
        <w:rPr>
          <w:color w:val="030303"/>
          <w:spacing w:val="-3"/>
        </w:rPr>
        <w:t xml:space="preserve"> </w:t>
      </w:r>
      <w:r>
        <w:rPr>
          <w:color w:val="030303"/>
        </w:rPr>
        <w:t>bring</w:t>
      </w:r>
      <w:r>
        <w:rPr>
          <w:color w:val="030303"/>
          <w:spacing w:val="-2"/>
        </w:rPr>
        <w:t xml:space="preserve"> </w:t>
      </w:r>
      <w:r>
        <w:rPr>
          <w:color w:val="030303"/>
        </w:rPr>
        <w:t>well</w:t>
      </w:r>
      <w:r>
        <w:rPr>
          <w:color w:val="030303"/>
          <w:spacing w:val="-3"/>
        </w:rPr>
        <w:t xml:space="preserve"> </w:t>
      </w:r>
      <w:r>
        <w:rPr>
          <w:color w:val="030303"/>
        </w:rPr>
        <w:t>over</w:t>
      </w:r>
      <w:r>
        <w:rPr>
          <w:color w:val="030303"/>
          <w:spacing w:val="-6"/>
        </w:rPr>
        <w:t xml:space="preserve"> </w:t>
      </w:r>
      <w:r>
        <w:rPr>
          <w:color w:val="030303"/>
        </w:rPr>
        <w:t>£100</w:t>
      </w:r>
      <w:r>
        <w:rPr>
          <w:color w:val="030303"/>
          <w:spacing w:val="-2"/>
        </w:rPr>
        <w:t xml:space="preserve"> </w:t>
      </w:r>
      <w:proofErr w:type="gramStart"/>
      <w:r>
        <w:rPr>
          <w:color w:val="030303"/>
        </w:rPr>
        <w:t>million</w:t>
      </w:r>
      <w:r>
        <w:rPr>
          <w:color w:val="030303"/>
          <w:spacing w:val="-4"/>
        </w:rPr>
        <w:t xml:space="preserve"> </w:t>
      </w:r>
      <w:r>
        <w:rPr>
          <w:color w:val="030303"/>
        </w:rPr>
        <w:t>of</w:t>
      </w:r>
      <w:proofErr w:type="gramEnd"/>
      <w:r>
        <w:rPr>
          <w:color w:val="030303"/>
          <w:spacing w:val="-2"/>
        </w:rPr>
        <w:t xml:space="preserve"> </w:t>
      </w:r>
      <w:r>
        <w:rPr>
          <w:color w:val="030303"/>
        </w:rPr>
        <w:t>investment</w:t>
      </w:r>
      <w:r>
        <w:rPr>
          <w:color w:val="030303"/>
          <w:spacing w:val="-2"/>
        </w:rPr>
        <w:t xml:space="preserve"> </w:t>
      </w:r>
      <w:r>
        <w:rPr>
          <w:color w:val="030303"/>
        </w:rPr>
        <w:t>into</w:t>
      </w:r>
      <w:r>
        <w:rPr>
          <w:color w:val="030303"/>
          <w:spacing w:val="-2"/>
        </w:rPr>
        <w:t xml:space="preserve"> </w:t>
      </w:r>
      <w:r>
        <w:rPr>
          <w:color w:val="030303"/>
        </w:rPr>
        <w:t>the</w:t>
      </w:r>
      <w:r>
        <w:rPr>
          <w:color w:val="030303"/>
          <w:spacing w:val="-2"/>
        </w:rPr>
        <w:t xml:space="preserve"> </w:t>
      </w:r>
      <w:proofErr w:type="gramStart"/>
      <w:r>
        <w:rPr>
          <w:color w:val="030303"/>
        </w:rPr>
        <w:t>District</w:t>
      </w:r>
      <w:proofErr w:type="gramEnd"/>
      <w:r>
        <w:rPr>
          <w:color w:val="030303"/>
          <w:spacing w:val="-2"/>
        </w:rPr>
        <w:t xml:space="preserve"> </w:t>
      </w:r>
      <w:r>
        <w:rPr>
          <w:color w:val="030303"/>
        </w:rPr>
        <w:t>over</w:t>
      </w:r>
      <w:r>
        <w:rPr>
          <w:color w:val="030303"/>
          <w:spacing w:val="-4"/>
        </w:rPr>
        <w:t xml:space="preserve"> </w:t>
      </w:r>
      <w:r>
        <w:rPr>
          <w:color w:val="030303"/>
        </w:rPr>
        <w:t>the next five years.</w:t>
      </w:r>
    </w:p>
    <w:p w14:paraId="1731CE6F" w14:textId="77777777" w:rsidR="00520BBB" w:rsidRDefault="00520BBB">
      <w:pPr>
        <w:pStyle w:val="BodyText"/>
      </w:pPr>
    </w:p>
    <w:p w14:paraId="6CC93863" w14:textId="77777777" w:rsidR="00520BBB" w:rsidRDefault="00000000">
      <w:pPr>
        <w:pStyle w:val="ListParagraph"/>
        <w:numPr>
          <w:ilvl w:val="1"/>
          <w:numId w:val="28"/>
        </w:numPr>
        <w:tabs>
          <w:tab w:val="left" w:pos="1865"/>
        </w:tabs>
        <w:ind w:left="1865" w:right="1512" w:hanging="708"/>
        <w:rPr>
          <w:sz w:val="24"/>
        </w:rPr>
      </w:pPr>
      <w:r>
        <w:rPr>
          <w:color w:val="030303"/>
          <w:sz w:val="24"/>
        </w:rPr>
        <w:t>T</w:t>
      </w:r>
      <w:r>
        <w:rPr>
          <w:sz w:val="24"/>
        </w:rPr>
        <w:t>he</w:t>
      </w:r>
      <w:r>
        <w:rPr>
          <w:spacing w:val="-3"/>
          <w:sz w:val="24"/>
        </w:rPr>
        <w:t xml:space="preserve"> </w:t>
      </w:r>
      <w:r>
        <w:rPr>
          <w:sz w:val="24"/>
        </w:rPr>
        <w:t>investment</w:t>
      </w:r>
      <w:r>
        <w:rPr>
          <w:spacing w:val="-6"/>
          <w:sz w:val="24"/>
        </w:rPr>
        <w:t xml:space="preserve"> </w:t>
      </w:r>
      <w:r>
        <w:rPr>
          <w:sz w:val="24"/>
        </w:rPr>
        <w:t>will</w:t>
      </w:r>
      <w:r>
        <w:rPr>
          <w:spacing w:val="-4"/>
          <w:sz w:val="24"/>
        </w:rPr>
        <w:t xml:space="preserve"> </w:t>
      </w:r>
      <w:r>
        <w:rPr>
          <w:sz w:val="24"/>
        </w:rPr>
        <w:t>deliver</w:t>
      </w:r>
      <w:r>
        <w:rPr>
          <w:spacing w:val="-5"/>
          <w:sz w:val="24"/>
        </w:rPr>
        <w:t xml:space="preserve"> </w:t>
      </w:r>
      <w:r>
        <w:rPr>
          <w:sz w:val="24"/>
        </w:rPr>
        <w:t>jobs</w:t>
      </w:r>
      <w:r>
        <w:rPr>
          <w:spacing w:val="-4"/>
          <w:sz w:val="24"/>
        </w:rPr>
        <w:t xml:space="preserve"> </w:t>
      </w:r>
      <w:r>
        <w:rPr>
          <w:sz w:val="24"/>
        </w:rPr>
        <w:t>and</w:t>
      </w:r>
      <w:r>
        <w:rPr>
          <w:spacing w:val="-3"/>
          <w:sz w:val="24"/>
        </w:rPr>
        <w:t xml:space="preserve"> </w:t>
      </w:r>
      <w:r>
        <w:rPr>
          <w:sz w:val="24"/>
        </w:rPr>
        <w:t>further</w:t>
      </w:r>
      <w:r>
        <w:rPr>
          <w:spacing w:val="-7"/>
          <w:sz w:val="24"/>
        </w:rPr>
        <w:t xml:space="preserve"> </w:t>
      </w:r>
      <w:r>
        <w:rPr>
          <w:sz w:val="24"/>
        </w:rPr>
        <w:t>education</w:t>
      </w:r>
      <w:r>
        <w:rPr>
          <w:spacing w:val="-3"/>
          <w:sz w:val="24"/>
        </w:rPr>
        <w:t xml:space="preserve"> </w:t>
      </w:r>
      <w:r>
        <w:rPr>
          <w:sz w:val="24"/>
        </w:rPr>
        <w:t>opportunities,</w:t>
      </w:r>
      <w:r>
        <w:rPr>
          <w:spacing w:val="-6"/>
          <w:sz w:val="24"/>
        </w:rPr>
        <w:t xml:space="preserve"> </w:t>
      </w:r>
      <w:r>
        <w:rPr>
          <w:sz w:val="24"/>
        </w:rPr>
        <w:t>long-term economic and productivity growth, new homes, improved transport infrastructure, reduced carbon and new cultural and visitor facilities.</w:t>
      </w:r>
      <w:r>
        <w:rPr>
          <w:spacing w:val="40"/>
          <w:sz w:val="24"/>
        </w:rPr>
        <w:t xml:space="preserve"> </w:t>
      </w:r>
      <w:r>
        <w:rPr>
          <w:sz w:val="24"/>
        </w:rPr>
        <w:t>The investment plan focuses on four areas:</w:t>
      </w:r>
    </w:p>
    <w:p w14:paraId="7E85136A" w14:textId="77777777" w:rsidR="00520BBB" w:rsidRDefault="00520BBB">
      <w:pPr>
        <w:pStyle w:val="BodyText"/>
        <w:spacing w:before="182"/>
      </w:pPr>
    </w:p>
    <w:p w14:paraId="5246C79D" w14:textId="77777777" w:rsidR="00520BBB" w:rsidRDefault="00000000">
      <w:pPr>
        <w:pStyle w:val="ListParagraph"/>
        <w:numPr>
          <w:ilvl w:val="0"/>
          <w:numId w:val="18"/>
        </w:numPr>
        <w:tabs>
          <w:tab w:val="left" w:pos="2236"/>
        </w:tabs>
        <w:ind w:left="2236" w:hanging="359"/>
        <w:rPr>
          <w:sz w:val="24"/>
        </w:rPr>
      </w:pPr>
      <w:r>
        <w:rPr>
          <w:sz w:val="24"/>
        </w:rPr>
        <w:t>Business</w:t>
      </w:r>
      <w:r>
        <w:rPr>
          <w:spacing w:val="-3"/>
          <w:sz w:val="24"/>
        </w:rPr>
        <w:t xml:space="preserve"> </w:t>
      </w:r>
      <w:r>
        <w:rPr>
          <w:sz w:val="24"/>
        </w:rPr>
        <w:t>&amp;</w:t>
      </w:r>
      <w:r>
        <w:rPr>
          <w:spacing w:val="1"/>
          <w:sz w:val="24"/>
        </w:rPr>
        <w:t xml:space="preserve"> </w:t>
      </w:r>
      <w:r>
        <w:rPr>
          <w:spacing w:val="-2"/>
          <w:sz w:val="24"/>
        </w:rPr>
        <w:t>Education</w:t>
      </w:r>
    </w:p>
    <w:p w14:paraId="0064A07D" w14:textId="77777777" w:rsidR="00520BBB" w:rsidRDefault="00000000">
      <w:pPr>
        <w:pStyle w:val="ListParagraph"/>
        <w:numPr>
          <w:ilvl w:val="0"/>
          <w:numId w:val="18"/>
        </w:numPr>
        <w:tabs>
          <w:tab w:val="left" w:pos="2236"/>
        </w:tabs>
        <w:ind w:left="2236" w:hanging="359"/>
        <w:rPr>
          <w:sz w:val="24"/>
        </w:rPr>
      </w:pPr>
      <w:r>
        <w:rPr>
          <w:sz w:val="24"/>
        </w:rPr>
        <w:t>Health</w:t>
      </w:r>
      <w:r>
        <w:rPr>
          <w:spacing w:val="-1"/>
          <w:sz w:val="24"/>
        </w:rPr>
        <w:t xml:space="preserve"> </w:t>
      </w:r>
      <w:r>
        <w:rPr>
          <w:sz w:val="24"/>
        </w:rPr>
        <w:t>&amp;</w:t>
      </w:r>
      <w:r>
        <w:rPr>
          <w:spacing w:val="-4"/>
          <w:sz w:val="24"/>
        </w:rPr>
        <w:t xml:space="preserve"> </w:t>
      </w:r>
      <w:r>
        <w:rPr>
          <w:spacing w:val="-2"/>
          <w:sz w:val="24"/>
        </w:rPr>
        <w:t>Wellbeing</w:t>
      </w:r>
    </w:p>
    <w:p w14:paraId="2F6D95B5" w14:textId="77777777" w:rsidR="00520BBB" w:rsidRDefault="00000000">
      <w:pPr>
        <w:pStyle w:val="ListParagraph"/>
        <w:numPr>
          <w:ilvl w:val="0"/>
          <w:numId w:val="18"/>
        </w:numPr>
        <w:tabs>
          <w:tab w:val="left" w:pos="2236"/>
        </w:tabs>
        <w:ind w:left="2236" w:hanging="359"/>
        <w:rPr>
          <w:sz w:val="24"/>
        </w:rPr>
      </w:pPr>
      <w:r>
        <w:rPr>
          <w:sz w:val="24"/>
        </w:rPr>
        <w:t>Visitor</w:t>
      </w:r>
      <w:r>
        <w:rPr>
          <w:spacing w:val="-3"/>
          <w:sz w:val="24"/>
        </w:rPr>
        <w:t xml:space="preserve"> </w:t>
      </w:r>
      <w:r>
        <w:rPr>
          <w:spacing w:val="-2"/>
          <w:sz w:val="24"/>
        </w:rPr>
        <w:t>Economy</w:t>
      </w:r>
    </w:p>
    <w:p w14:paraId="1A15005F" w14:textId="77777777" w:rsidR="00520BBB" w:rsidRDefault="00000000">
      <w:pPr>
        <w:pStyle w:val="ListParagraph"/>
        <w:numPr>
          <w:ilvl w:val="0"/>
          <w:numId w:val="18"/>
        </w:numPr>
        <w:tabs>
          <w:tab w:val="left" w:pos="2236"/>
        </w:tabs>
        <w:ind w:left="2236" w:hanging="359"/>
        <w:rPr>
          <w:sz w:val="24"/>
        </w:rPr>
      </w:pPr>
      <w:r>
        <w:rPr>
          <w:sz w:val="24"/>
        </w:rPr>
        <w:t>Greener</w:t>
      </w:r>
      <w:r>
        <w:rPr>
          <w:spacing w:val="-4"/>
          <w:sz w:val="24"/>
        </w:rPr>
        <w:t xml:space="preserve"> </w:t>
      </w:r>
      <w:r>
        <w:rPr>
          <w:spacing w:val="-2"/>
          <w:sz w:val="24"/>
        </w:rPr>
        <w:t>Ashfield</w:t>
      </w:r>
    </w:p>
    <w:p w14:paraId="32BC068B" w14:textId="77777777" w:rsidR="00520BBB" w:rsidRDefault="00520BBB">
      <w:pPr>
        <w:pStyle w:val="BodyText"/>
        <w:spacing w:before="180"/>
      </w:pPr>
    </w:p>
    <w:p w14:paraId="7253C7A7" w14:textId="77777777" w:rsidR="00520BBB" w:rsidRDefault="00000000">
      <w:pPr>
        <w:pStyle w:val="ListParagraph"/>
        <w:numPr>
          <w:ilvl w:val="1"/>
          <w:numId w:val="28"/>
        </w:numPr>
        <w:tabs>
          <w:tab w:val="left" w:pos="1865"/>
        </w:tabs>
        <w:ind w:left="1865" w:right="1469" w:hanging="708"/>
        <w:rPr>
          <w:color w:val="030303"/>
          <w:sz w:val="24"/>
        </w:rPr>
      </w:pPr>
      <w:r>
        <w:rPr>
          <w:color w:val="030303"/>
          <w:sz w:val="24"/>
        </w:rPr>
        <w:t>Several</w:t>
      </w:r>
      <w:r>
        <w:rPr>
          <w:color w:val="030303"/>
          <w:spacing w:val="-6"/>
          <w:sz w:val="24"/>
        </w:rPr>
        <w:t xml:space="preserve"> </w:t>
      </w:r>
      <w:r>
        <w:rPr>
          <w:color w:val="030303"/>
          <w:sz w:val="24"/>
        </w:rPr>
        <w:t>projects</w:t>
      </w:r>
      <w:r>
        <w:rPr>
          <w:color w:val="030303"/>
          <w:spacing w:val="-5"/>
          <w:sz w:val="24"/>
        </w:rPr>
        <w:t xml:space="preserve"> </w:t>
      </w:r>
      <w:r>
        <w:rPr>
          <w:color w:val="030303"/>
          <w:sz w:val="24"/>
        </w:rPr>
        <w:t>are</w:t>
      </w:r>
      <w:r>
        <w:rPr>
          <w:color w:val="030303"/>
          <w:spacing w:val="-2"/>
          <w:sz w:val="24"/>
        </w:rPr>
        <w:t xml:space="preserve"> </w:t>
      </w:r>
      <w:r>
        <w:rPr>
          <w:color w:val="030303"/>
          <w:sz w:val="24"/>
        </w:rPr>
        <w:t>currently</w:t>
      </w:r>
      <w:r>
        <w:rPr>
          <w:color w:val="030303"/>
          <w:spacing w:val="-3"/>
          <w:sz w:val="24"/>
        </w:rPr>
        <w:t xml:space="preserve"> </w:t>
      </w:r>
      <w:r>
        <w:rPr>
          <w:color w:val="030303"/>
          <w:sz w:val="24"/>
        </w:rPr>
        <w:t>underway</w:t>
      </w:r>
      <w:r>
        <w:rPr>
          <w:color w:val="030303"/>
          <w:spacing w:val="-3"/>
          <w:sz w:val="24"/>
        </w:rPr>
        <w:t xml:space="preserve"> </w:t>
      </w:r>
      <w:r>
        <w:rPr>
          <w:color w:val="030303"/>
          <w:sz w:val="24"/>
        </w:rPr>
        <w:t>using</w:t>
      </w:r>
      <w:r>
        <w:rPr>
          <w:color w:val="030303"/>
          <w:spacing w:val="-4"/>
          <w:sz w:val="24"/>
        </w:rPr>
        <w:t xml:space="preserve"> </w:t>
      </w:r>
      <w:r>
        <w:rPr>
          <w:color w:val="030303"/>
          <w:sz w:val="24"/>
        </w:rPr>
        <w:t>the</w:t>
      </w:r>
      <w:r>
        <w:rPr>
          <w:color w:val="030303"/>
          <w:spacing w:val="-4"/>
          <w:sz w:val="24"/>
        </w:rPr>
        <w:t xml:space="preserve"> </w:t>
      </w:r>
      <w:r>
        <w:rPr>
          <w:color w:val="030303"/>
          <w:sz w:val="24"/>
        </w:rPr>
        <w:t>£1.5m</w:t>
      </w:r>
      <w:r>
        <w:rPr>
          <w:color w:val="030303"/>
          <w:spacing w:val="-4"/>
          <w:sz w:val="24"/>
        </w:rPr>
        <w:t xml:space="preserve"> </w:t>
      </w:r>
      <w:r>
        <w:rPr>
          <w:color w:val="030303"/>
          <w:sz w:val="24"/>
        </w:rPr>
        <w:t>from</w:t>
      </w:r>
      <w:r>
        <w:rPr>
          <w:color w:val="030303"/>
          <w:spacing w:val="-1"/>
          <w:sz w:val="24"/>
        </w:rPr>
        <w:t xml:space="preserve"> </w:t>
      </w:r>
      <w:r>
        <w:rPr>
          <w:color w:val="030303"/>
          <w:sz w:val="24"/>
        </w:rPr>
        <w:t>the</w:t>
      </w:r>
      <w:r>
        <w:rPr>
          <w:color w:val="030303"/>
          <w:spacing w:val="-2"/>
          <w:sz w:val="24"/>
        </w:rPr>
        <w:t xml:space="preserve"> </w:t>
      </w:r>
      <w:r>
        <w:rPr>
          <w:color w:val="030303"/>
          <w:sz w:val="24"/>
        </w:rPr>
        <w:t>Accelerated Towns Fund funding, including:</w:t>
      </w:r>
    </w:p>
    <w:p w14:paraId="131F449C" w14:textId="77777777" w:rsidR="00520BBB" w:rsidRDefault="00520BBB">
      <w:pPr>
        <w:pStyle w:val="BodyText"/>
      </w:pPr>
    </w:p>
    <w:p w14:paraId="3197E0BA" w14:textId="77777777" w:rsidR="00520BBB" w:rsidRDefault="00000000">
      <w:pPr>
        <w:pStyle w:val="ListParagraph"/>
        <w:numPr>
          <w:ilvl w:val="0"/>
          <w:numId w:val="17"/>
        </w:numPr>
        <w:tabs>
          <w:tab w:val="left" w:pos="2236"/>
        </w:tabs>
        <w:spacing w:before="1"/>
        <w:ind w:left="2236" w:hanging="359"/>
        <w:rPr>
          <w:sz w:val="24"/>
        </w:rPr>
      </w:pPr>
      <w:r>
        <w:rPr>
          <w:color w:val="030303"/>
          <w:sz w:val="24"/>
        </w:rPr>
        <w:t>New</w:t>
      </w:r>
      <w:r>
        <w:rPr>
          <w:color w:val="030303"/>
          <w:spacing w:val="-2"/>
          <w:sz w:val="24"/>
        </w:rPr>
        <w:t xml:space="preserve"> </w:t>
      </w:r>
      <w:r>
        <w:rPr>
          <w:color w:val="030303"/>
          <w:sz w:val="24"/>
        </w:rPr>
        <w:t>Kirkby</w:t>
      </w:r>
      <w:r>
        <w:rPr>
          <w:color w:val="030303"/>
          <w:spacing w:val="-2"/>
          <w:sz w:val="24"/>
        </w:rPr>
        <w:t xml:space="preserve"> </w:t>
      </w:r>
      <w:r>
        <w:rPr>
          <w:color w:val="030303"/>
          <w:sz w:val="24"/>
        </w:rPr>
        <w:t>indoor</w:t>
      </w:r>
      <w:r>
        <w:rPr>
          <w:color w:val="030303"/>
          <w:spacing w:val="-3"/>
          <w:sz w:val="24"/>
        </w:rPr>
        <w:t xml:space="preserve"> </w:t>
      </w:r>
      <w:r>
        <w:rPr>
          <w:color w:val="030303"/>
          <w:sz w:val="24"/>
        </w:rPr>
        <w:t>market –</w:t>
      </w:r>
      <w:r>
        <w:rPr>
          <w:color w:val="030303"/>
          <w:spacing w:val="-4"/>
          <w:sz w:val="24"/>
        </w:rPr>
        <w:t xml:space="preserve"> </w:t>
      </w:r>
      <w:r>
        <w:rPr>
          <w:color w:val="030303"/>
          <w:sz w:val="24"/>
        </w:rPr>
        <w:t>due</w:t>
      </w:r>
      <w:r>
        <w:rPr>
          <w:color w:val="030303"/>
          <w:spacing w:val="-1"/>
          <w:sz w:val="24"/>
        </w:rPr>
        <w:t xml:space="preserve"> </w:t>
      </w:r>
      <w:r>
        <w:rPr>
          <w:color w:val="030303"/>
          <w:sz w:val="24"/>
        </w:rPr>
        <w:t>to</w:t>
      </w:r>
      <w:r>
        <w:rPr>
          <w:color w:val="030303"/>
          <w:spacing w:val="-2"/>
          <w:sz w:val="24"/>
        </w:rPr>
        <w:t xml:space="preserve"> </w:t>
      </w:r>
      <w:r>
        <w:rPr>
          <w:color w:val="030303"/>
          <w:sz w:val="24"/>
        </w:rPr>
        <w:t>open</w:t>
      </w:r>
      <w:r>
        <w:rPr>
          <w:color w:val="030303"/>
          <w:spacing w:val="-1"/>
          <w:sz w:val="24"/>
        </w:rPr>
        <w:t xml:space="preserve"> </w:t>
      </w:r>
      <w:r>
        <w:rPr>
          <w:color w:val="030303"/>
          <w:sz w:val="24"/>
        </w:rPr>
        <w:t>in</w:t>
      </w:r>
      <w:r>
        <w:rPr>
          <w:color w:val="030303"/>
          <w:spacing w:val="-3"/>
          <w:sz w:val="24"/>
        </w:rPr>
        <w:t xml:space="preserve"> </w:t>
      </w:r>
      <w:r>
        <w:rPr>
          <w:color w:val="030303"/>
          <w:sz w:val="24"/>
        </w:rPr>
        <w:t>late</w:t>
      </w:r>
      <w:r>
        <w:rPr>
          <w:color w:val="030303"/>
          <w:spacing w:val="-1"/>
          <w:sz w:val="24"/>
        </w:rPr>
        <w:t xml:space="preserve"> </w:t>
      </w:r>
      <w:r>
        <w:rPr>
          <w:color w:val="030303"/>
          <w:spacing w:val="-4"/>
          <w:sz w:val="24"/>
        </w:rPr>
        <w:t>July</w:t>
      </w:r>
    </w:p>
    <w:p w14:paraId="2A95010F" w14:textId="77777777" w:rsidR="00520BBB" w:rsidRDefault="00000000">
      <w:pPr>
        <w:pStyle w:val="ListParagraph"/>
        <w:numPr>
          <w:ilvl w:val="0"/>
          <w:numId w:val="17"/>
        </w:numPr>
        <w:tabs>
          <w:tab w:val="left" w:pos="2237"/>
        </w:tabs>
        <w:ind w:right="1589"/>
        <w:rPr>
          <w:sz w:val="24"/>
        </w:rPr>
      </w:pPr>
      <w:r>
        <w:rPr>
          <w:color w:val="030303"/>
          <w:sz w:val="24"/>
        </w:rPr>
        <w:t>Off-road</w:t>
      </w:r>
      <w:r>
        <w:rPr>
          <w:color w:val="030303"/>
          <w:spacing w:val="-4"/>
          <w:sz w:val="24"/>
        </w:rPr>
        <w:t xml:space="preserve"> </w:t>
      </w:r>
      <w:r>
        <w:rPr>
          <w:color w:val="030303"/>
          <w:sz w:val="24"/>
        </w:rPr>
        <w:t>cycle</w:t>
      </w:r>
      <w:r>
        <w:rPr>
          <w:color w:val="030303"/>
          <w:spacing w:val="-4"/>
          <w:sz w:val="24"/>
        </w:rPr>
        <w:t xml:space="preserve"> </w:t>
      </w:r>
      <w:r>
        <w:rPr>
          <w:color w:val="030303"/>
          <w:sz w:val="24"/>
        </w:rPr>
        <w:t>path</w:t>
      </w:r>
      <w:r>
        <w:rPr>
          <w:color w:val="030303"/>
          <w:spacing w:val="-4"/>
          <w:sz w:val="24"/>
        </w:rPr>
        <w:t xml:space="preserve"> </w:t>
      </w:r>
      <w:r>
        <w:rPr>
          <w:color w:val="030303"/>
          <w:sz w:val="24"/>
        </w:rPr>
        <w:t>improvements</w:t>
      </w:r>
      <w:r>
        <w:rPr>
          <w:color w:val="030303"/>
          <w:spacing w:val="-5"/>
          <w:sz w:val="24"/>
        </w:rPr>
        <w:t xml:space="preserve"> </w:t>
      </w:r>
      <w:r>
        <w:rPr>
          <w:color w:val="030303"/>
          <w:sz w:val="24"/>
        </w:rPr>
        <w:t>between</w:t>
      </w:r>
      <w:r>
        <w:rPr>
          <w:color w:val="030303"/>
          <w:spacing w:val="-4"/>
          <w:sz w:val="24"/>
        </w:rPr>
        <w:t xml:space="preserve"> </w:t>
      </w:r>
      <w:r>
        <w:rPr>
          <w:color w:val="030303"/>
          <w:sz w:val="24"/>
        </w:rPr>
        <w:t>Sherwood</w:t>
      </w:r>
      <w:r>
        <w:rPr>
          <w:color w:val="030303"/>
          <w:spacing w:val="-6"/>
          <w:sz w:val="24"/>
        </w:rPr>
        <w:t xml:space="preserve"> </w:t>
      </w:r>
      <w:r>
        <w:rPr>
          <w:color w:val="030303"/>
          <w:sz w:val="24"/>
        </w:rPr>
        <w:t>Business</w:t>
      </w:r>
      <w:r>
        <w:rPr>
          <w:color w:val="030303"/>
          <w:spacing w:val="-5"/>
          <w:sz w:val="24"/>
        </w:rPr>
        <w:t xml:space="preserve"> </w:t>
      </w:r>
      <w:r>
        <w:rPr>
          <w:color w:val="030303"/>
          <w:sz w:val="24"/>
        </w:rPr>
        <w:t>Park</w:t>
      </w:r>
      <w:r>
        <w:rPr>
          <w:color w:val="030303"/>
          <w:spacing w:val="-5"/>
          <w:sz w:val="24"/>
        </w:rPr>
        <w:t xml:space="preserve"> </w:t>
      </w:r>
      <w:r>
        <w:rPr>
          <w:color w:val="030303"/>
          <w:sz w:val="24"/>
        </w:rPr>
        <w:t xml:space="preserve">and </w:t>
      </w:r>
      <w:r>
        <w:rPr>
          <w:color w:val="030303"/>
          <w:spacing w:val="-2"/>
          <w:sz w:val="24"/>
        </w:rPr>
        <w:t>Kirkby</w:t>
      </w:r>
    </w:p>
    <w:p w14:paraId="31566CD9" w14:textId="77777777" w:rsidR="00520BBB" w:rsidRDefault="00000000">
      <w:pPr>
        <w:pStyle w:val="ListParagraph"/>
        <w:numPr>
          <w:ilvl w:val="0"/>
          <w:numId w:val="17"/>
        </w:numPr>
        <w:tabs>
          <w:tab w:val="left" w:pos="2236"/>
        </w:tabs>
        <w:ind w:left="2236" w:hanging="359"/>
        <w:rPr>
          <w:sz w:val="24"/>
        </w:rPr>
      </w:pPr>
      <w:r>
        <w:rPr>
          <w:color w:val="030303"/>
          <w:sz w:val="24"/>
        </w:rPr>
        <w:t>New</w:t>
      </w:r>
      <w:r>
        <w:rPr>
          <w:color w:val="030303"/>
          <w:spacing w:val="-4"/>
          <w:sz w:val="24"/>
        </w:rPr>
        <w:t xml:space="preserve"> </w:t>
      </w:r>
      <w:r>
        <w:rPr>
          <w:color w:val="030303"/>
          <w:sz w:val="24"/>
        </w:rPr>
        <w:t>play</w:t>
      </w:r>
      <w:r>
        <w:rPr>
          <w:color w:val="030303"/>
          <w:spacing w:val="-3"/>
          <w:sz w:val="24"/>
        </w:rPr>
        <w:t xml:space="preserve"> </w:t>
      </w:r>
      <w:r>
        <w:rPr>
          <w:color w:val="030303"/>
          <w:sz w:val="24"/>
        </w:rPr>
        <w:t>area</w:t>
      </w:r>
      <w:r>
        <w:rPr>
          <w:color w:val="030303"/>
          <w:spacing w:val="-2"/>
          <w:sz w:val="24"/>
        </w:rPr>
        <w:t xml:space="preserve"> </w:t>
      </w:r>
      <w:r>
        <w:rPr>
          <w:color w:val="030303"/>
          <w:sz w:val="24"/>
        </w:rPr>
        <w:t>at</w:t>
      </w:r>
      <w:r>
        <w:rPr>
          <w:color w:val="030303"/>
          <w:spacing w:val="-2"/>
          <w:sz w:val="24"/>
        </w:rPr>
        <w:t xml:space="preserve"> </w:t>
      </w:r>
      <w:r>
        <w:rPr>
          <w:color w:val="030303"/>
          <w:sz w:val="24"/>
        </w:rPr>
        <w:t>Hornbeam</w:t>
      </w:r>
      <w:r>
        <w:rPr>
          <w:color w:val="030303"/>
          <w:spacing w:val="-2"/>
          <w:sz w:val="24"/>
        </w:rPr>
        <w:t xml:space="preserve"> </w:t>
      </w:r>
      <w:r>
        <w:rPr>
          <w:color w:val="030303"/>
          <w:sz w:val="24"/>
        </w:rPr>
        <w:t>Park,</w:t>
      </w:r>
      <w:r>
        <w:rPr>
          <w:color w:val="030303"/>
          <w:spacing w:val="-2"/>
          <w:sz w:val="24"/>
        </w:rPr>
        <w:t xml:space="preserve"> Kirkby</w:t>
      </w:r>
    </w:p>
    <w:p w14:paraId="5B9A96D9" w14:textId="77777777" w:rsidR="00520BBB" w:rsidRDefault="00000000">
      <w:pPr>
        <w:pStyle w:val="ListParagraph"/>
        <w:numPr>
          <w:ilvl w:val="0"/>
          <w:numId w:val="17"/>
        </w:numPr>
        <w:tabs>
          <w:tab w:val="left" w:pos="2236"/>
        </w:tabs>
        <w:ind w:left="2236" w:hanging="359"/>
        <w:rPr>
          <w:sz w:val="24"/>
        </w:rPr>
      </w:pPr>
      <w:r>
        <w:rPr>
          <w:color w:val="030303"/>
          <w:sz w:val="24"/>
        </w:rPr>
        <w:t>Purchase</w:t>
      </w:r>
      <w:r>
        <w:rPr>
          <w:color w:val="030303"/>
          <w:spacing w:val="-1"/>
          <w:sz w:val="24"/>
        </w:rPr>
        <w:t xml:space="preserve"> </w:t>
      </w:r>
      <w:r>
        <w:rPr>
          <w:color w:val="030303"/>
          <w:sz w:val="24"/>
        </w:rPr>
        <w:t>of</w:t>
      </w:r>
      <w:r>
        <w:rPr>
          <w:color w:val="030303"/>
          <w:spacing w:val="-4"/>
          <w:sz w:val="24"/>
        </w:rPr>
        <w:t xml:space="preserve"> </w:t>
      </w:r>
      <w:r>
        <w:rPr>
          <w:color w:val="030303"/>
          <w:sz w:val="24"/>
        </w:rPr>
        <w:t>vacant</w:t>
      </w:r>
      <w:r>
        <w:rPr>
          <w:color w:val="030303"/>
          <w:spacing w:val="-1"/>
          <w:sz w:val="24"/>
        </w:rPr>
        <w:t xml:space="preserve"> </w:t>
      </w:r>
      <w:r>
        <w:rPr>
          <w:color w:val="030303"/>
          <w:sz w:val="24"/>
        </w:rPr>
        <w:t>properties</w:t>
      </w:r>
      <w:r>
        <w:rPr>
          <w:color w:val="030303"/>
          <w:spacing w:val="-4"/>
          <w:sz w:val="24"/>
        </w:rPr>
        <w:t xml:space="preserve"> </w:t>
      </w:r>
      <w:r>
        <w:rPr>
          <w:color w:val="030303"/>
          <w:sz w:val="24"/>
        </w:rPr>
        <w:t>on</w:t>
      </w:r>
      <w:r>
        <w:rPr>
          <w:color w:val="030303"/>
          <w:spacing w:val="-3"/>
          <w:sz w:val="24"/>
        </w:rPr>
        <w:t xml:space="preserve"> </w:t>
      </w:r>
      <w:r>
        <w:rPr>
          <w:color w:val="030303"/>
          <w:sz w:val="24"/>
        </w:rPr>
        <w:t>Low</w:t>
      </w:r>
      <w:r>
        <w:rPr>
          <w:color w:val="030303"/>
          <w:spacing w:val="-2"/>
          <w:sz w:val="24"/>
        </w:rPr>
        <w:t xml:space="preserve"> </w:t>
      </w:r>
      <w:r>
        <w:rPr>
          <w:color w:val="030303"/>
          <w:sz w:val="24"/>
        </w:rPr>
        <w:t xml:space="preserve">Street, </w:t>
      </w:r>
      <w:r>
        <w:rPr>
          <w:color w:val="030303"/>
          <w:spacing w:val="-2"/>
          <w:sz w:val="24"/>
        </w:rPr>
        <w:t>Sutton</w:t>
      </w:r>
    </w:p>
    <w:p w14:paraId="5499F0C0" w14:textId="77777777" w:rsidR="00520BBB" w:rsidRDefault="00000000">
      <w:pPr>
        <w:pStyle w:val="ListParagraph"/>
        <w:numPr>
          <w:ilvl w:val="0"/>
          <w:numId w:val="17"/>
        </w:numPr>
        <w:tabs>
          <w:tab w:val="left" w:pos="2237"/>
        </w:tabs>
        <w:ind w:right="2267"/>
        <w:rPr>
          <w:sz w:val="24"/>
        </w:rPr>
      </w:pPr>
      <w:r>
        <w:rPr>
          <w:color w:val="030303"/>
          <w:sz w:val="24"/>
        </w:rPr>
        <w:t>Creation</w:t>
      </w:r>
      <w:r>
        <w:rPr>
          <w:color w:val="030303"/>
          <w:spacing w:val="-4"/>
          <w:sz w:val="24"/>
        </w:rPr>
        <w:t xml:space="preserve"> </w:t>
      </w:r>
      <w:r>
        <w:rPr>
          <w:color w:val="030303"/>
          <w:sz w:val="24"/>
        </w:rPr>
        <w:t>of</w:t>
      </w:r>
      <w:r>
        <w:rPr>
          <w:color w:val="030303"/>
          <w:spacing w:val="-2"/>
          <w:sz w:val="24"/>
        </w:rPr>
        <w:t xml:space="preserve"> </w:t>
      </w:r>
      <w:r>
        <w:rPr>
          <w:color w:val="030303"/>
          <w:sz w:val="24"/>
        </w:rPr>
        <w:t>a</w:t>
      </w:r>
      <w:r>
        <w:rPr>
          <w:color w:val="030303"/>
          <w:spacing w:val="-4"/>
          <w:sz w:val="24"/>
        </w:rPr>
        <w:t xml:space="preserve"> </w:t>
      </w:r>
      <w:r>
        <w:rPr>
          <w:color w:val="030303"/>
          <w:sz w:val="24"/>
        </w:rPr>
        <w:t>Centre</w:t>
      </w:r>
      <w:r>
        <w:rPr>
          <w:color w:val="030303"/>
          <w:spacing w:val="-4"/>
          <w:sz w:val="24"/>
        </w:rPr>
        <w:t xml:space="preserve"> </w:t>
      </w:r>
      <w:r>
        <w:rPr>
          <w:color w:val="030303"/>
          <w:sz w:val="24"/>
        </w:rPr>
        <w:t>of</w:t>
      </w:r>
      <w:r>
        <w:rPr>
          <w:color w:val="030303"/>
          <w:spacing w:val="-5"/>
          <w:sz w:val="24"/>
        </w:rPr>
        <w:t xml:space="preserve"> </w:t>
      </w:r>
      <w:r>
        <w:rPr>
          <w:color w:val="030303"/>
          <w:sz w:val="24"/>
        </w:rPr>
        <w:t>Excellence</w:t>
      </w:r>
      <w:r>
        <w:rPr>
          <w:color w:val="030303"/>
          <w:spacing w:val="-2"/>
          <w:sz w:val="24"/>
        </w:rPr>
        <w:t xml:space="preserve"> </w:t>
      </w:r>
      <w:r>
        <w:rPr>
          <w:color w:val="030303"/>
          <w:sz w:val="24"/>
        </w:rPr>
        <w:t>for</w:t>
      </w:r>
      <w:r>
        <w:rPr>
          <w:color w:val="030303"/>
          <w:spacing w:val="-6"/>
          <w:sz w:val="24"/>
        </w:rPr>
        <w:t xml:space="preserve"> </w:t>
      </w:r>
      <w:r>
        <w:rPr>
          <w:color w:val="030303"/>
          <w:sz w:val="24"/>
        </w:rPr>
        <w:t>disabled</w:t>
      </w:r>
      <w:r>
        <w:rPr>
          <w:color w:val="030303"/>
          <w:spacing w:val="-2"/>
          <w:sz w:val="24"/>
        </w:rPr>
        <w:t xml:space="preserve"> </w:t>
      </w:r>
      <w:r>
        <w:rPr>
          <w:color w:val="030303"/>
          <w:sz w:val="24"/>
        </w:rPr>
        <w:t>people</w:t>
      </w:r>
      <w:r>
        <w:rPr>
          <w:color w:val="030303"/>
          <w:spacing w:val="-2"/>
          <w:sz w:val="24"/>
        </w:rPr>
        <w:t xml:space="preserve"> </w:t>
      </w:r>
      <w:r>
        <w:rPr>
          <w:color w:val="030303"/>
          <w:sz w:val="24"/>
        </w:rPr>
        <w:t>in</w:t>
      </w:r>
      <w:r>
        <w:rPr>
          <w:color w:val="030303"/>
          <w:spacing w:val="-2"/>
          <w:sz w:val="24"/>
        </w:rPr>
        <w:t xml:space="preserve"> </w:t>
      </w:r>
      <w:r>
        <w:rPr>
          <w:color w:val="030303"/>
          <w:sz w:val="24"/>
        </w:rPr>
        <w:t>Sport</w:t>
      </w:r>
      <w:r>
        <w:rPr>
          <w:color w:val="030303"/>
          <w:spacing w:val="-2"/>
          <w:sz w:val="24"/>
        </w:rPr>
        <w:t xml:space="preserve"> </w:t>
      </w:r>
      <w:r>
        <w:rPr>
          <w:color w:val="030303"/>
          <w:sz w:val="24"/>
        </w:rPr>
        <w:t>and Theatre, at Portland College.</w:t>
      </w:r>
    </w:p>
    <w:p w14:paraId="30B5E180" w14:textId="77777777" w:rsidR="00520BBB" w:rsidRDefault="00520BBB">
      <w:pPr>
        <w:pStyle w:val="BodyText"/>
        <w:spacing w:before="72"/>
      </w:pPr>
    </w:p>
    <w:p w14:paraId="4C98A69E" w14:textId="77777777" w:rsidR="00520BBB" w:rsidRDefault="00000000">
      <w:pPr>
        <w:pStyle w:val="Heading2"/>
        <w:numPr>
          <w:ilvl w:val="0"/>
          <w:numId w:val="28"/>
        </w:numPr>
        <w:tabs>
          <w:tab w:val="left" w:pos="1516"/>
        </w:tabs>
        <w:ind w:left="1516" w:hanging="359"/>
      </w:pPr>
      <w:bookmarkStart w:id="63" w:name="3_Ashfield_District_Council_(ADC)_Local_"/>
      <w:bookmarkEnd w:id="63"/>
      <w:r>
        <w:t>Ashfield</w:t>
      </w:r>
      <w:r>
        <w:rPr>
          <w:spacing w:val="-5"/>
        </w:rPr>
        <w:t xml:space="preserve"> </w:t>
      </w:r>
      <w:r>
        <w:t>District</w:t>
      </w:r>
      <w:r>
        <w:rPr>
          <w:spacing w:val="-5"/>
        </w:rPr>
        <w:t xml:space="preserve"> </w:t>
      </w:r>
      <w:r>
        <w:t>Council</w:t>
      </w:r>
      <w:r>
        <w:rPr>
          <w:spacing w:val="-3"/>
        </w:rPr>
        <w:t xml:space="preserve"> </w:t>
      </w:r>
      <w:r>
        <w:t>(ADC)</w:t>
      </w:r>
      <w:r>
        <w:rPr>
          <w:spacing w:val="-5"/>
        </w:rPr>
        <w:t xml:space="preserve"> </w:t>
      </w:r>
      <w:r>
        <w:t>Local</w:t>
      </w:r>
      <w:r>
        <w:rPr>
          <w:spacing w:val="-3"/>
        </w:rPr>
        <w:t xml:space="preserve"> </w:t>
      </w:r>
      <w:r>
        <w:t>Plan</w:t>
      </w:r>
      <w:r>
        <w:rPr>
          <w:spacing w:val="-7"/>
        </w:rPr>
        <w:t xml:space="preserve"> </w:t>
      </w:r>
      <w:r>
        <w:rPr>
          <w:spacing w:val="-2"/>
        </w:rPr>
        <w:t>History</w:t>
      </w:r>
    </w:p>
    <w:p w14:paraId="173CE14E" w14:textId="77777777" w:rsidR="00520BBB" w:rsidRDefault="00520BBB">
      <w:pPr>
        <w:pStyle w:val="BodyText"/>
        <w:spacing w:before="43"/>
        <w:rPr>
          <w:b/>
        </w:rPr>
      </w:pPr>
    </w:p>
    <w:p w14:paraId="159C2203" w14:textId="77777777" w:rsidR="00520BBB" w:rsidRDefault="00000000">
      <w:pPr>
        <w:pStyle w:val="ListParagraph"/>
        <w:numPr>
          <w:ilvl w:val="1"/>
          <w:numId w:val="16"/>
        </w:numPr>
        <w:tabs>
          <w:tab w:val="left" w:pos="2008"/>
        </w:tabs>
        <w:spacing w:line="259" w:lineRule="auto"/>
        <w:ind w:left="2008" w:right="1645"/>
        <w:rPr>
          <w:sz w:val="24"/>
        </w:rPr>
      </w:pPr>
      <w:r>
        <w:rPr>
          <w:sz w:val="24"/>
        </w:rPr>
        <w:t>The current adopted local plan for Ashfield is the Replacement Ashfield Local</w:t>
      </w:r>
      <w:r>
        <w:rPr>
          <w:spacing w:val="-2"/>
          <w:sz w:val="24"/>
        </w:rPr>
        <w:t xml:space="preserve"> </w:t>
      </w:r>
      <w:r>
        <w:rPr>
          <w:sz w:val="24"/>
        </w:rPr>
        <w:t>Plan</w:t>
      </w:r>
      <w:r>
        <w:rPr>
          <w:spacing w:val="-1"/>
          <w:sz w:val="24"/>
        </w:rPr>
        <w:t xml:space="preserve"> </w:t>
      </w:r>
      <w:r>
        <w:rPr>
          <w:sz w:val="24"/>
        </w:rPr>
        <w:t>(2002</w:t>
      </w:r>
      <w:r>
        <w:rPr>
          <w:spacing w:val="-3"/>
          <w:sz w:val="24"/>
        </w:rPr>
        <w:t xml:space="preserve"> </w:t>
      </w:r>
      <w:r>
        <w:rPr>
          <w:sz w:val="24"/>
        </w:rPr>
        <w:t>-</w:t>
      </w:r>
      <w:r>
        <w:rPr>
          <w:spacing w:val="-3"/>
          <w:sz w:val="24"/>
        </w:rPr>
        <w:t xml:space="preserve"> </w:t>
      </w:r>
      <w:r>
        <w:rPr>
          <w:sz w:val="24"/>
        </w:rPr>
        <w:t>2011)</w:t>
      </w:r>
      <w:r>
        <w:rPr>
          <w:spacing w:val="-4"/>
          <w:sz w:val="24"/>
        </w:rPr>
        <w:t xml:space="preserve"> </w:t>
      </w:r>
      <w:r>
        <w:rPr>
          <w:sz w:val="24"/>
        </w:rPr>
        <w:t>which</w:t>
      </w:r>
      <w:r>
        <w:rPr>
          <w:spacing w:val="-2"/>
          <w:sz w:val="24"/>
        </w:rPr>
        <w:t xml:space="preserve"> </w:t>
      </w:r>
      <w:r>
        <w:rPr>
          <w:sz w:val="24"/>
        </w:rPr>
        <w:t>was</w:t>
      </w:r>
      <w:r>
        <w:rPr>
          <w:spacing w:val="-5"/>
          <w:sz w:val="24"/>
        </w:rPr>
        <w:t xml:space="preserve"> </w:t>
      </w:r>
      <w:r>
        <w:rPr>
          <w:sz w:val="24"/>
        </w:rPr>
        <w:t>adopted</w:t>
      </w:r>
      <w:r>
        <w:rPr>
          <w:spacing w:val="-2"/>
          <w:sz w:val="24"/>
        </w:rPr>
        <w:t xml:space="preserve"> </w:t>
      </w:r>
      <w:r>
        <w:rPr>
          <w:sz w:val="24"/>
        </w:rPr>
        <w:t>in</w:t>
      </w:r>
      <w:r>
        <w:rPr>
          <w:spacing w:val="-2"/>
          <w:sz w:val="24"/>
        </w:rPr>
        <w:t xml:space="preserve"> </w:t>
      </w:r>
      <w:r>
        <w:rPr>
          <w:sz w:val="24"/>
        </w:rPr>
        <w:t>2002.</w:t>
      </w:r>
      <w:r>
        <w:rPr>
          <w:spacing w:val="40"/>
          <w:sz w:val="24"/>
        </w:rPr>
        <w:t xml:space="preserve"> </w:t>
      </w:r>
      <w:r>
        <w:rPr>
          <w:sz w:val="24"/>
        </w:rPr>
        <w:t>Whilst</w:t>
      </w:r>
      <w:r>
        <w:rPr>
          <w:spacing w:val="-1"/>
          <w:sz w:val="24"/>
        </w:rPr>
        <w:t xml:space="preserve"> </w:t>
      </w:r>
      <w:r>
        <w:rPr>
          <w:sz w:val="24"/>
        </w:rPr>
        <w:t>this</w:t>
      </w:r>
      <w:r>
        <w:rPr>
          <w:spacing w:val="-2"/>
          <w:sz w:val="24"/>
        </w:rPr>
        <w:t xml:space="preserve"> </w:t>
      </w:r>
      <w:r>
        <w:rPr>
          <w:sz w:val="24"/>
        </w:rPr>
        <w:t>local</w:t>
      </w:r>
      <w:r>
        <w:rPr>
          <w:spacing w:val="-2"/>
          <w:sz w:val="24"/>
        </w:rPr>
        <w:t xml:space="preserve"> </w:t>
      </w:r>
      <w:r>
        <w:rPr>
          <w:sz w:val="24"/>
        </w:rPr>
        <w:t xml:space="preserve">plan is time bound, it is the most up to date local plan for the </w:t>
      </w:r>
      <w:proofErr w:type="gramStart"/>
      <w:r>
        <w:rPr>
          <w:sz w:val="24"/>
        </w:rPr>
        <w:t>District</w:t>
      </w:r>
      <w:proofErr w:type="gramEnd"/>
      <w:r>
        <w:rPr>
          <w:sz w:val="24"/>
        </w:rPr>
        <w:t xml:space="preserve"> and is still used, in conjunction with the National Planning Policy Framework (NPPF), as the basis for making planning decisions.</w:t>
      </w:r>
    </w:p>
    <w:p w14:paraId="21D19B2B" w14:textId="77777777" w:rsidR="00520BBB" w:rsidRDefault="00520BBB">
      <w:pPr>
        <w:pStyle w:val="BodyText"/>
        <w:spacing w:before="22"/>
      </w:pPr>
    </w:p>
    <w:p w14:paraId="013A7E71" w14:textId="77777777" w:rsidR="00520BBB" w:rsidRDefault="00000000">
      <w:pPr>
        <w:pStyle w:val="ListParagraph"/>
        <w:numPr>
          <w:ilvl w:val="1"/>
          <w:numId w:val="16"/>
        </w:numPr>
        <w:tabs>
          <w:tab w:val="left" w:pos="2008"/>
        </w:tabs>
        <w:spacing w:line="259" w:lineRule="auto"/>
        <w:ind w:left="2008" w:right="1538"/>
        <w:rPr>
          <w:sz w:val="24"/>
        </w:rPr>
      </w:pPr>
      <w:r>
        <w:rPr>
          <w:sz w:val="24"/>
        </w:rPr>
        <w:t>There is a complex history associated with the local plan in Ashfield, the section</w:t>
      </w:r>
      <w:r>
        <w:rPr>
          <w:spacing w:val="-3"/>
          <w:sz w:val="24"/>
        </w:rPr>
        <w:t xml:space="preserve"> </w:t>
      </w:r>
      <w:r>
        <w:rPr>
          <w:sz w:val="24"/>
        </w:rPr>
        <w:t>below</w:t>
      </w:r>
      <w:r>
        <w:rPr>
          <w:spacing w:val="-2"/>
          <w:sz w:val="24"/>
        </w:rPr>
        <w:t xml:space="preserve"> </w:t>
      </w:r>
      <w:r>
        <w:rPr>
          <w:sz w:val="24"/>
        </w:rPr>
        <w:t>sets</w:t>
      </w:r>
      <w:r>
        <w:rPr>
          <w:spacing w:val="-2"/>
          <w:sz w:val="24"/>
        </w:rPr>
        <w:t xml:space="preserve"> </w:t>
      </w:r>
      <w:r>
        <w:rPr>
          <w:sz w:val="24"/>
        </w:rPr>
        <w:t>out</w:t>
      </w:r>
      <w:r>
        <w:rPr>
          <w:spacing w:val="-4"/>
          <w:sz w:val="24"/>
        </w:rPr>
        <w:t xml:space="preserve"> </w:t>
      </w:r>
      <w:r>
        <w:rPr>
          <w:sz w:val="24"/>
        </w:rPr>
        <w:t>a</w:t>
      </w:r>
      <w:r>
        <w:rPr>
          <w:spacing w:val="-1"/>
          <w:sz w:val="24"/>
        </w:rPr>
        <w:t xml:space="preserve"> </w:t>
      </w:r>
      <w:r>
        <w:rPr>
          <w:sz w:val="24"/>
        </w:rPr>
        <w:t>summary</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previous</w:t>
      </w:r>
      <w:r>
        <w:rPr>
          <w:spacing w:val="-2"/>
          <w:sz w:val="24"/>
        </w:rPr>
        <w:t xml:space="preserve"> </w:t>
      </w:r>
      <w:r>
        <w:rPr>
          <w:sz w:val="24"/>
        </w:rPr>
        <w:t>local</w:t>
      </w:r>
      <w:r>
        <w:rPr>
          <w:spacing w:val="-2"/>
          <w:sz w:val="24"/>
        </w:rPr>
        <w:t xml:space="preserve"> </w:t>
      </w:r>
      <w:r>
        <w:rPr>
          <w:sz w:val="24"/>
        </w:rPr>
        <w:t>plan</w:t>
      </w:r>
      <w:r>
        <w:rPr>
          <w:spacing w:val="-3"/>
          <w:sz w:val="24"/>
        </w:rPr>
        <w:t xml:space="preserve"> </w:t>
      </w:r>
      <w:r>
        <w:rPr>
          <w:sz w:val="24"/>
        </w:rPr>
        <w:t>which</w:t>
      </w:r>
      <w:r>
        <w:rPr>
          <w:spacing w:val="-3"/>
          <w:sz w:val="24"/>
        </w:rPr>
        <w:t xml:space="preserve"> </w:t>
      </w:r>
      <w:r>
        <w:rPr>
          <w:sz w:val="24"/>
        </w:rPr>
        <w:t>has</w:t>
      </w:r>
      <w:r>
        <w:rPr>
          <w:spacing w:val="-2"/>
          <w:sz w:val="24"/>
        </w:rPr>
        <w:t xml:space="preserve"> </w:t>
      </w:r>
      <w:r>
        <w:rPr>
          <w:sz w:val="24"/>
        </w:rPr>
        <w:t>been a material consideration for the strategy contained in the current Draft Local Plan (2020 – 2038).</w:t>
      </w:r>
    </w:p>
    <w:p w14:paraId="3C1162E8" w14:textId="77777777" w:rsidR="00520BBB" w:rsidRDefault="00520BBB">
      <w:pPr>
        <w:pStyle w:val="BodyText"/>
        <w:spacing w:before="180"/>
      </w:pPr>
    </w:p>
    <w:p w14:paraId="020C3E6B" w14:textId="77777777" w:rsidR="00520BBB" w:rsidRDefault="00000000">
      <w:pPr>
        <w:pStyle w:val="BodyText"/>
        <w:ind w:left="1876"/>
      </w:pPr>
      <w:bookmarkStart w:id="64" w:name="Ashfield_Local_Plan_(2017_–_2032)_"/>
      <w:bookmarkEnd w:id="64"/>
      <w:r>
        <w:rPr>
          <w:u w:val="single"/>
        </w:rPr>
        <w:t>Ashfield</w:t>
      </w:r>
      <w:r>
        <w:rPr>
          <w:spacing w:val="-6"/>
          <w:u w:val="single"/>
        </w:rPr>
        <w:t xml:space="preserve"> </w:t>
      </w:r>
      <w:r>
        <w:rPr>
          <w:u w:val="single"/>
        </w:rPr>
        <w:t>Local</w:t>
      </w:r>
      <w:r>
        <w:rPr>
          <w:spacing w:val="-4"/>
          <w:u w:val="single"/>
        </w:rPr>
        <w:t xml:space="preserve"> </w:t>
      </w:r>
      <w:r>
        <w:rPr>
          <w:u w:val="single"/>
        </w:rPr>
        <w:t>Plan</w:t>
      </w:r>
      <w:r>
        <w:rPr>
          <w:spacing w:val="-6"/>
          <w:u w:val="single"/>
        </w:rPr>
        <w:t xml:space="preserve"> </w:t>
      </w:r>
      <w:r>
        <w:rPr>
          <w:u w:val="single"/>
        </w:rPr>
        <w:t>(2017</w:t>
      </w:r>
      <w:r>
        <w:rPr>
          <w:spacing w:val="-4"/>
          <w:u w:val="single"/>
        </w:rPr>
        <w:t xml:space="preserve"> </w:t>
      </w:r>
      <w:r>
        <w:rPr>
          <w:u w:val="single"/>
        </w:rPr>
        <w:t>–</w:t>
      </w:r>
      <w:r>
        <w:rPr>
          <w:spacing w:val="-5"/>
          <w:u w:val="single"/>
        </w:rPr>
        <w:t xml:space="preserve"> </w:t>
      </w:r>
      <w:r>
        <w:rPr>
          <w:spacing w:val="-2"/>
          <w:u w:val="single"/>
        </w:rPr>
        <w:t>2032)</w:t>
      </w:r>
    </w:p>
    <w:p w14:paraId="2AC34F89" w14:textId="77777777" w:rsidR="00520BBB" w:rsidRDefault="00520BBB">
      <w:pPr>
        <w:pStyle w:val="BodyText"/>
        <w:spacing w:before="163"/>
      </w:pPr>
    </w:p>
    <w:p w14:paraId="21CF0B3F" w14:textId="77777777" w:rsidR="00520BBB" w:rsidRDefault="00000000">
      <w:pPr>
        <w:pStyle w:val="ListParagraph"/>
        <w:numPr>
          <w:ilvl w:val="1"/>
          <w:numId w:val="16"/>
        </w:numPr>
        <w:tabs>
          <w:tab w:val="left" w:pos="2009"/>
        </w:tabs>
        <w:spacing w:before="1"/>
        <w:ind w:right="1483"/>
        <w:rPr>
          <w:sz w:val="24"/>
        </w:rPr>
      </w:pPr>
      <w:r>
        <w:rPr>
          <w:sz w:val="24"/>
        </w:rPr>
        <w:t>The Ashfield Local Plan was submitted for Examination on 24 February 2017.</w:t>
      </w:r>
      <w:r>
        <w:rPr>
          <w:spacing w:val="40"/>
          <w:sz w:val="24"/>
        </w:rPr>
        <w:t xml:space="preserve"> </w:t>
      </w:r>
      <w:r>
        <w:rPr>
          <w:sz w:val="24"/>
        </w:rPr>
        <w:t>In October 2017, the Inspector held an</w:t>
      </w:r>
      <w:r>
        <w:rPr>
          <w:spacing w:val="-2"/>
          <w:sz w:val="24"/>
        </w:rPr>
        <w:t xml:space="preserve"> </w:t>
      </w:r>
      <w:r>
        <w:rPr>
          <w:sz w:val="24"/>
        </w:rPr>
        <w:t>Examination which comprised a series of hearing sessions on questions raised by the Inspector relating to the</w:t>
      </w:r>
      <w:r>
        <w:rPr>
          <w:spacing w:val="-2"/>
          <w:sz w:val="24"/>
        </w:rPr>
        <w:t xml:space="preserve"> </w:t>
      </w:r>
      <w:r>
        <w:rPr>
          <w:sz w:val="24"/>
        </w:rPr>
        <w:t>soundness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submitted</w:t>
      </w:r>
      <w:r>
        <w:rPr>
          <w:spacing w:val="-4"/>
          <w:sz w:val="24"/>
        </w:rPr>
        <w:t xml:space="preserve"> </w:t>
      </w:r>
      <w:r>
        <w:rPr>
          <w:sz w:val="24"/>
        </w:rPr>
        <w:t>Local</w:t>
      </w:r>
      <w:r>
        <w:rPr>
          <w:spacing w:val="-3"/>
          <w:sz w:val="24"/>
        </w:rPr>
        <w:t xml:space="preserve"> </w:t>
      </w:r>
      <w:r>
        <w:rPr>
          <w:sz w:val="24"/>
        </w:rPr>
        <w:t>Plan.</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Hearing</w:t>
      </w:r>
      <w:r>
        <w:rPr>
          <w:spacing w:val="-2"/>
          <w:sz w:val="24"/>
        </w:rPr>
        <w:t xml:space="preserve"> </w:t>
      </w:r>
      <w:r>
        <w:rPr>
          <w:sz w:val="24"/>
        </w:rPr>
        <w:t>the</w:t>
      </w:r>
      <w:r>
        <w:rPr>
          <w:spacing w:val="-2"/>
          <w:sz w:val="24"/>
        </w:rPr>
        <w:t xml:space="preserve"> </w:t>
      </w:r>
      <w:r>
        <w:rPr>
          <w:sz w:val="24"/>
        </w:rPr>
        <w:t xml:space="preserve">Inspector identified </w:t>
      </w:r>
      <w:proofErr w:type="gramStart"/>
      <w:r>
        <w:rPr>
          <w:sz w:val="24"/>
        </w:rPr>
        <w:t>a number of</w:t>
      </w:r>
      <w:proofErr w:type="gramEnd"/>
      <w:r>
        <w:rPr>
          <w:sz w:val="24"/>
        </w:rPr>
        <w:t xml:space="preserve"> proposed Main Modifications to the Plan which he considered may be necessary to make the Plan sound. These comprised redrafting text, the omission of specific policies and the inclusion of new</w:t>
      </w:r>
    </w:p>
    <w:p w14:paraId="1EEF3D84" w14:textId="77777777" w:rsidR="00520BBB" w:rsidRDefault="00520BBB">
      <w:pPr>
        <w:pStyle w:val="ListParagraph"/>
        <w:rPr>
          <w:sz w:val="24"/>
        </w:rPr>
        <w:sectPr w:rsidR="00520BBB">
          <w:pgSz w:w="11910" w:h="16840"/>
          <w:pgMar w:top="1340" w:right="0" w:bottom="1240" w:left="283" w:header="0" w:footer="1047" w:gutter="0"/>
          <w:cols w:space="720"/>
        </w:sectPr>
      </w:pPr>
    </w:p>
    <w:p w14:paraId="5B17AB52" w14:textId="77777777" w:rsidR="00520BBB" w:rsidRDefault="00000000">
      <w:pPr>
        <w:pStyle w:val="BodyText"/>
        <w:spacing w:before="82"/>
        <w:ind w:left="2008" w:right="1069"/>
      </w:pPr>
      <w:r>
        <w:lastRenderedPageBreak/>
        <w:t>policies</w:t>
      </w:r>
      <w:r>
        <w:rPr>
          <w:spacing w:val="-3"/>
        </w:rPr>
        <w:t xml:space="preserve"> </w:t>
      </w:r>
      <w:r>
        <w:t>for</w:t>
      </w:r>
      <w:r>
        <w:rPr>
          <w:spacing w:val="-4"/>
        </w:rPr>
        <w:t xml:space="preserve"> </w:t>
      </w:r>
      <w:r>
        <w:t>specific</w:t>
      </w:r>
      <w:r>
        <w:rPr>
          <w:spacing w:val="-3"/>
        </w:rPr>
        <w:t xml:space="preserve"> </w:t>
      </w:r>
      <w:r>
        <w:t>site</w:t>
      </w:r>
      <w:r>
        <w:rPr>
          <w:spacing w:val="-4"/>
        </w:rPr>
        <w:t xml:space="preserve"> </w:t>
      </w:r>
      <w:r>
        <w:t>allocations</w:t>
      </w:r>
      <w:r>
        <w:rPr>
          <w:spacing w:val="-3"/>
        </w:rPr>
        <w:t xml:space="preserve"> </w:t>
      </w:r>
      <w:r>
        <w:t>already</w:t>
      </w:r>
      <w:r>
        <w:rPr>
          <w:spacing w:val="-3"/>
        </w:rPr>
        <w:t xml:space="preserve"> </w:t>
      </w:r>
      <w:r>
        <w:t>identified</w:t>
      </w:r>
      <w:r>
        <w:rPr>
          <w:spacing w:val="-2"/>
        </w:rPr>
        <w:t xml:space="preserve"> </w:t>
      </w:r>
      <w:r>
        <w:t>in</w:t>
      </w:r>
      <w:r>
        <w:rPr>
          <w:spacing w:val="-2"/>
        </w:rPr>
        <w:t xml:space="preserve"> </w:t>
      </w:r>
      <w:r>
        <w:t>the</w:t>
      </w:r>
      <w:r>
        <w:rPr>
          <w:spacing w:val="-2"/>
        </w:rPr>
        <w:t xml:space="preserve"> </w:t>
      </w:r>
      <w:r>
        <w:t>Plan</w:t>
      </w:r>
      <w:r>
        <w:rPr>
          <w:spacing w:val="-2"/>
        </w:rPr>
        <w:t xml:space="preserve"> </w:t>
      </w:r>
      <w:r>
        <w:t>and</w:t>
      </w:r>
      <w:r>
        <w:rPr>
          <w:spacing w:val="-4"/>
        </w:rPr>
        <w:t xml:space="preserve"> </w:t>
      </w:r>
      <w:r>
        <w:t>a</w:t>
      </w:r>
      <w:r>
        <w:rPr>
          <w:spacing w:val="-2"/>
        </w:rPr>
        <w:t xml:space="preserve"> </w:t>
      </w:r>
      <w:r>
        <w:t>Rural Exception Sites Policy.</w:t>
      </w:r>
    </w:p>
    <w:p w14:paraId="361455BC" w14:textId="77777777" w:rsidR="00520BBB" w:rsidRDefault="00520BBB">
      <w:pPr>
        <w:pStyle w:val="BodyText"/>
        <w:spacing w:before="11"/>
      </w:pPr>
    </w:p>
    <w:p w14:paraId="4529EB2F" w14:textId="77777777" w:rsidR="00520BBB" w:rsidRDefault="00000000">
      <w:pPr>
        <w:pStyle w:val="ListParagraph"/>
        <w:numPr>
          <w:ilvl w:val="1"/>
          <w:numId w:val="16"/>
        </w:numPr>
        <w:tabs>
          <w:tab w:val="left" w:pos="2007"/>
          <w:tab w:val="left" w:pos="2009"/>
        </w:tabs>
        <w:spacing w:line="244" w:lineRule="auto"/>
        <w:ind w:right="1543"/>
        <w:jc w:val="both"/>
        <w:rPr>
          <w:sz w:val="24"/>
        </w:rPr>
      </w:pPr>
      <w:r>
        <w:rPr>
          <w:w w:val="105"/>
          <w:sz w:val="24"/>
        </w:rPr>
        <w:t>In accordance with the Plannin</w:t>
      </w:r>
      <w:r>
        <w:rPr>
          <w:rFonts w:ascii="Book Antiqua" w:hAnsi="Book Antiqua"/>
          <w:w w:val="105"/>
          <w:sz w:val="24"/>
        </w:rPr>
        <w:t>g</w:t>
      </w:r>
      <w:r>
        <w:rPr>
          <w:rFonts w:ascii="Book Antiqua" w:hAnsi="Book Antiqua"/>
          <w:spacing w:val="40"/>
          <w:w w:val="105"/>
          <w:sz w:val="24"/>
        </w:rPr>
        <w:t xml:space="preserve"> </w:t>
      </w:r>
      <w:r>
        <w:rPr>
          <w:rFonts w:ascii="Book Antiqua" w:hAnsi="Book Antiqua"/>
          <w:w w:val="105"/>
          <w:sz w:val="24"/>
        </w:rPr>
        <w:t>Inspectorate’s</w:t>
      </w:r>
      <w:r>
        <w:rPr>
          <w:rFonts w:ascii="Book Antiqua" w:hAnsi="Book Antiqua"/>
          <w:spacing w:val="40"/>
          <w:w w:val="105"/>
          <w:sz w:val="24"/>
        </w:rPr>
        <w:t xml:space="preserve"> </w:t>
      </w:r>
      <w:r>
        <w:rPr>
          <w:rFonts w:ascii="Book Antiqua" w:hAnsi="Book Antiqua"/>
          <w:w w:val="105"/>
          <w:sz w:val="24"/>
        </w:rPr>
        <w:t>Procedural</w:t>
      </w:r>
      <w:r>
        <w:rPr>
          <w:rFonts w:ascii="Book Antiqua" w:hAnsi="Book Antiqua"/>
          <w:spacing w:val="40"/>
          <w:w w:val="105"/>
          <w:sz w:val="24"/>
        </w:rPr>
        <w:t xml:space="preserve"> </w:t>
      </w:r>
      <w:r>
        <w:rPr>
          <w:rFonts w:ascii="Book Antiqua" w:hAnsi="Book Antiqua"/>
          <w:w w:val="105"/>
          <w:sz w:val="24"/>
        </w:rPr>
        <w:t>Practice,</w:t>
      </w:r>
      <w:r>
        <w:rPr>
          <w:rFonts w:ascii="Book Antiqua" w:hAnsi="Book Antiqua"/>
          <w:spacing w:val="40"/>
          <w:w w:val="105"/>
          <w:sz w:val="24"/>
        </w:rPr>
        <w:t xml:space="preserve"> </w:t>
      </w:r>
      <w:r>
        <w:rPr>
          <w:rFonts w:ascii="Book Antiqua" w:hAnsi="Book Antiqua"/>
          <w:w w:val="105"/>
          <w:sz w:val="24"/>
        </w:rPr>
        <w:t>a public</w:t>
      </w:r>
      <w:r>
        <w:rPr>
          <w:rFonts w:ascii="Book Antiqua" w:hAnsi="Book Antiqua"/>
          <w:spacing w:val="9"/>
          <w:w w:val="105"/>
          <w:sz w:val="24"/>
        </w:rPr>
        <w:t xml:space="preserve"> </w:t>
      </w:r>
      <w:r>
        <w:rPr>
          <w:rFonts w:ascii="Book Antiqua" w:hAnsi="Book Antiqua"/>
          <w:w w:val="105"/>
          <w:sz w:val="24"/>
        </w:rPr>
        <w:t>consultation</w:t>
      </w:r>
      <w:r>
        <w:rPr>
          <w:rFonts w:ascii="Book Antiqua" w:hAnsi="Book Antiqua"/>
          <w:spacing w:val="25"/>
          <w:w w:val="105"/>
          <w:sz w:val="24"/>
        </w:rPr>
        <w:t xml:space="preserve"> </w:t>
      </w:r>
      <w:r>
        <w:rPr>
          <w:rFonts w:ascii="Book Antiqua" w:hAnsi="Book Antiqua"/>
          <w:w w:val="105"/>
          <w:sz w:val="24"/>
        </w:rPr>
        <w:t>on</w:t>
      </w:r>
      <w:r>
        <w:rPr>
          <w:rFonts w:ascii="Book Antiqua" w:hAnsi="Book Antiqua"/>
          <w:spacing w:val="25"/>
          <w:w w:val="105"/>
          <w:sz w:val="24"/>
        </w:rPr>
        <w:t xml:space="preserve"> </w:t>
      </w:r>
      <w:r>
        <w:rPr>
          <w:rFonts w:ascii="Book Antiqua" w:hAnsi="Book Antiqua"/>
          <w:w w:val="105"/>
          <w:sz w:val="24"/>
        </w:rPr>
        <w:t>the</w:t>
      </w:r>
      <w:r>
        <w:rPr>
          <w:rFonts w:ascii="Book Antiqua" w:hAnsi="Book Antiqua"/>
          <w:spacing w:val="25"/>
          <w:w w:val="105"/>
          <w:sz w:val="24"/>
        </w:rPr>
        <w:t xml:space="preserve"> </w:t>
      </w:r>
      <w:r>
        <w:rPr>
          <w:w w:val="105"/>
          <w:sz w:val="24"/>
        </w:rPr>
        <w:t>proposed</w:t>
      </w:r>
      <w:r>
        <w:rPr>
          <w:spacing w:val="-18"/>
          <w:w w:val="105"/>
          <w:sz w:val="24"/>
        </w:rPr>
        <w:t xml:space="preserve"> </w:t>
      </w:r>
      <w:r>
        <w:rPr>
          <w:w w:val="105"/>
          <w:sz w:val="24"/>
        </w:rPr>
        <w:t>Main</w:t>
      </w:r>
      <w:r>
        <w:rPr>
          <w:spacing w:val="-17"/>
          <w:w w:val="105"/>
          <w:sz w:val="24"/>
        </w:rPr>
        <w:t xml:space="preserve"> </w:t>
      </w:r>
      <w:r>
        <w:rPr>
          <w:w w:val="105"/>
          <w:sz w:val="24"/>
        </w:rPr>
        <w:t>Modifications</w:t>
      </w:r>
      <w:r>
        <w:rPr>
          <w:spacing w:val="-18"/>
          <w:w w:val="105"/>
          <w:sz w:val="24"/>
        </w:rPr>
        <w:t xml:space="preserve"> </w:t>
      </w:r>
      <w:r>
        <w:rPr>
          <w:w w:val="105"/>
          <w:sz w:val="24"/>
        </w:rPr>
        <w:t>was</w:t>
      </w:r>
      <w:r>
        <w:rPr>
          <w:spacing w:val="-18"/>
          <w:w w:val="105"/>
          <w:sz w:val="24"/>
        </w:rPr>
        <w:t xml:space="preserve"> </w:t>
      </w:r>
      <w:r>
        <w:rPr>
          <w:w w:val="105"/>
          <w:sz w:val="24"/>
        </w:rPr>
        <w:t>undertaken from</w:t>
      </w:r>
      <w:r>
        <w:rPr>
          <w:spacing w:val="-10"/>
          <w:w w:val="105"/>
          <w:sz w:val="24"/>
        </w:rPr>
        <w:t xml:space="preserve"> </w:t>
      </w:r>
      <w:r>
        <w:rPr>
          <w:w w:val="105"/>
          <w:sz w:val="24"/>
        </w:rPr>
        <w:t>22</w:t>
      </w:r>
      <w:r>
        <w:rPr>
          <w:spacing w:val="-8"/>
          <w:w w:val="105"/>
          <w:sz w:val="24"/>
        </w:rPr>
        <w:t xml:space="preserve"> </w:t>
      </w:r>
      <w:r>
        <w:rPr>
          <w:w w:val="105"/>
          <w:sz w:val="24"/>
        </w:rPr>
        <w:t>June</w:t>
      </w:r>
      <w:r>
        <w:rPr>
          <w:spacing w:val="-10"/>
          <w:w w:val="105"/>
          <w:sz w:val="24"/>
        </w:rPr>
        <w:t xml:space="preserve"> </w:t>
      </w:r>
      <w:r>
        <w:rPr>
          <w:w w:val="105"/>
          <w:sz w:val="24"/>
        </w:rPr>
        <w:t>2018</w:t>
      </w:r>
      <w:r>
        <w:rPr>
          <w:spacing w:val="-8"/>
          <w:w w:val="105"/>
          <w:sz w:val="24"/>
        </w:rPr>
        <w:t xml:space="preserve"> </w:t>
      </w:r>
      <w:r>
        <w:rPr>
          <w:w w:val="105"/>
          <w:sz w:val="24"/>
        </w:rPr>
        <w:t>to</w:t>
      </w:r>
      <w:r>
        <w:rPr>
          <w:spacing w:val="-10"/>
          <w:w w:val="105"/>
          <w:sz w:val="24"/>
        </w:rPr>
        <w:t xml:space="preserve"> </w:t>
      </w:r>
      <w:r>
        <w:rPr>
          <w:w w:val="105"/>
          <w:sz w:val="24"/>
        </w:rPr>
        <w:t>10</w:t>
      </w:r>
      <w:r>
        <w:rPr>
          <w:spacing w:val="-8"/>
          <w:w w:val="105"/>
          <w:sz w:val="24"/>
        </w:rPr>
        <w:t xml:space="preserve"> </w:t>
      </w:r>
      <w:r>
        <w:rPr>
          <w:w w:val="105"/>
          <w:sz w:val="24"/>
        </w:rPr>
        <w:t>August</w:t>
      </w:r>
      <w:r>
        <w:rPr>
          <w:spacing w:val="-8"/>
          <w:w w:val="105"/>
          <w:sz w:val="24"/>
        </w:rPr>
        <w:t xml:space="preserve"> </w:t>
      </w:r>
      <w:r>
        <w:rPr>
          <w:w w:val="105"/>
          <w:sz w:val="24"/>
        </w:rPr>
        <w:t>2018.</w:t>
      </w:r>
    </w:p>
    <w:p w14:paraId="74303466" w14:textId="77777777" w:rsidR="00520BBB" w:rsidRDefault="00000000">
      <w:pPr>
        <w:pStyle w:val="ListParagraph"/>
        <w:numPr>
          <w:ilvl w:val="1"/>
          <w:numId w:val="16"/>
        </w:numPr>
        <w:tabs>
          <w:tab w:val="left" w:pos="2009"/>
        </w:tabs>
        <w:spacing w:before="268"/>
        <w:ind w:right="1936"/>
        <w:rPr>
          <w:sz w:val="24"/>
        </w:rPr>
      </w:pPr>
      <w:r>
        <w:rPr>
          <w:sz w:val="24"/>
        </w:rPr>
        <w:t>At</w:t>
      </w:r>
      <w:r>
        <w:rPr>
          <w:spacing w:val="-1"/>
          <w:sz w:val="24"/>
        </w:rPr>
        <w:t xml:space="preserve"> </w:t>
      </w:r>
      <w:r>
        <w:rPr>
          <w:sz w:val="24"/>
        </w:rPr>
        <w:t>the</w:t>
      </w:r>
      <w:r>
        <w:rPr>
          <w:spacing w:val="-1"/>
          <w:sz w:val="24"/>
        </w:rPr>
        <w:t xml:space="preserve"> </w:t>
      </w:r>
      <w:r>
        <w:rPr>
          <w:sz w:val="24"/>
        </w:rPr>
        <w:t>Council</w:t>
      </w:r>
      <w:r>
        <w:rPr>
          <w:spacing w:val="-2"/>
          <w:sz w:val="24"/>
        </w:rPr>
        <w:t xml:space="preserve"> </w:t>
      </w:r>
      <w:r>
        <w:rPr>
          <w:sz w:val="24"/>
        </w:rPr>
        <w:t>meeting</w:t>
      </w:r>
      <w:r>
        <w:rPr>
          <w:spacing w:val="-3"/>
          <w:sz w:val="24"/>
        </w:rPr>
        <w:t xml:space="preserve"> </w:t>
      </w:r>
      <w:r>
        <w:rPr>
          <w:sz w:val="24"/>
        </w:rPr>
        <w:t>on</w:t>
      </w:r>
      <w:r>
        <w:rPr>
          <w:spacing w:val="-1"/>
          <w:sz w:val="24"/>
        </w:rPr>
        <w:t xml:space="preserve"> </w:t>
      </w:r>
      <w:r>
        <w:rPr>
          <w:sz w:val="24"/>
        </w:rPr>
        <w:t>the</w:t>
      </w:r>
      <w:r>
        <w:rPr>
          <w:spacing w:val="-3"/>
          <w:sz w:val="24"/>
        </w:rPr>
        <w:t xml:space="preserve"> </w:t>
      </w:r>
      <w:proofErr w:type="gramStart"/>
      <w:r>
        <w:rPr>
          <w:sz w:val="24"/>
        </w:rPr>
        <w:t>6</w:t>
      </w:r>
      <w:proofErr w:type="spellStart"/>
      <w:r>
        <w:rPr>
          <w:position w:val="8"/>
          <w:sz w:val="16"/>
        </w:rPr>
        <w:t>th</w:t>
      </w:r>
      <w:proofErr w:type="spellEnd"/>
      <w:proofErr w:type="gramEnd"/>
      <w:r>
        <w:rPr>
          <w:spacing w:val="20"/>
          <w:position w:val="8"/>
          <w:sz w:val="16"/>
        </w:rPr>
        <w:t xml:space="preserve"> </w:t>
      </w:r>
      <w:r>
        <w:rPr>
          <w:sz w:val="24"/>
        </w:rPr>
        <w:t>September</w:t>
      </w:r>
      <w:r>
        <w:rPr>
          <w:spacing w:val="-5"/>
          <w:sz w:val="24"/>
        </w:rPr>
        <w:t xml:space="preserve"> </w:t>
      </w:r>
      <w:r>
        <w:rPr>
          <w:sz w:val="24"/>
        </w:rPr>
        <w:t>2018</w:t>
      </w:r>
      <w:hyperlink w:anchor="_bookmark38" w:history="1">
        <w:r>
          <w:rPr>
            <w:position w:val="8"/>
            <w:sz w:val="16"/>
          </w:rPr>
          <w:t>39</w:t>
        </w:r>
      </w:hyperlink>
      <w:r>
        <w:rPr>
          <w:sz w:val="24"/>
        </w:rPr>
        <w:t>,</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which</w:t>
      </w:r>
      <w:r>
        <w:rPr>
          <w:spacing w:val="-3"/>
          <w:sz w:val="24"/>
        </w:rPr>
        <w:t xml:space="preserve"> </w:t>
      </w:r>
      <w:r>
        <w:rPr>
          <w:sz w:val="24"/>
        </w:rPr>
        <w:t>was under examination was withdrawn.</w:t>
      </w:r>
      <w:r>
        <w:rPr>
          <w:spacing w:val="40"/>
          <w:sz w:val="24"/>
        </w:rPr>
        <w:t xml:space="preserve"> </w:t>
      </w:r>
      <w:r>
        <w:rPr>
          <w:sz w:val="24"/>
        </w:rPr>
        <w:t>At the meeting it was resolved that:</w:t>
      </w:r>
    </w:p>
    <w:p w14:paraId="78573472" w14:textId="77777777" w:rsidR="00520BBB" w:rsidRDefault="00520BBB">
      <w:pPr>
        <w:pStyle w:val="BodyText"/>
      </w:pPr>
    </w:p>
    <w:p w14:paraId="4484024F" w14:textId="77777777" w:rsidR="00520BBB" w:rsidRDefault="00520BBB">
      <w:pPr>
        <w:pStyle w:val="BodyText"/>
        <w:spacing w:before="4"/>
      </w:pPr>
    </w:p>
    <w:p w14:paraId="17596525" w14:textId="77777777" w:rsidR="00520BBB" w:rsidRDefault="00000000">
      <w:pPr>
        <w:pStyle w:val="ListParagraph"/>
        <w:numPr>
          <w:ilvl w:val="2"/>
          <w:numId w:val="16"/>
        </w:numPr>
        <w:tabs>
          <w:tab w:val="left" w:pos="2727"/>
          <w:tab w:val="left" w:pos="2729"/>
        </w:tabs>
        <w:ind w:right="1687"/>
        <w:rPr>
          <w:sz w:val="24"/>
        </w:rPr>
      </w:pPr>
      <w:r>
        <w:rPr>
          <w:color w:val="030303"/>
          <w:sz w:val="24"/>
        </w:rPr>
        <w:t>the</w:t>
      </w:r>
      <w:r>
        <w:rPr>
          <w:color w:val="030303"/>
          <w:spacing w:val="-5"/>
          <w:sz w:val="24"/>
        </w:rPr>
        <w:t xml:space="preserve"> </w:t>
      </w:r>
      <w:r>
        <w:rPr>
          <w:color w:val="030303"/>
          <w:sz w:val="24"/>
        </w:rPr>
        <w:t>updated</w:t>
      </w:r>
      <w:r>
        <w:rPr>
          <w:color w:val="030303"/>
          <w:spacing w:val="-3"/>
          <w:sz w:val="24"/>
        </w:rPr>
        <w:t xml:space="preserve"> </w:t>
      </w:r>
      <w:r>
        <w:rPr>
          <w:color w:val="030303"/>
          <w:sz w:val="24"/>
        </w:rPr>
        <w:t>position</w:t>
      </w:r>
      <w:r>
        <w:rPr>
          <w:color w:val="030303"/>
          <w:spacing w:val="-3"/>
          <w:sz w:val="24"/>
        </w:rPr>
        <w:t xml:space="preserve"> </w:t>
      </w:r>
      <w:r>
        <w:rPr>
          <w:color w:val="030303"/>
          <w:sz w:val="24"/>
        </w:rPr>
        <w:t>in</w:t>
      </w:r>
      <w:r>
        <w:rPr>
          <w:color w:val="030303"/>
          <w:spacing w:val="-5"/>
          <w:sz w:val="24"/>
        </w:rPr>
        <w:t xml:space="preserve"> </w:t>
      </w:r>
      <w:r>
        <w:rPr>
          <w:color w:val="030303"/>
          <w:sz w:val="24"/>
        </w:rPr>
        <w:t>relation</w:t>
      </w:r>
      <w:r>
        <w:rPr>
          <w:color w:val="030303"/>
          <w:spacing w:val="-5"/>
          <w:sz w:val="24"/>
        </w:rPr>
        <w:t xml:space="preserve"> </w:t>
      </w:r>
      <w:r>
        <w:rPr>
          <w:color w:val="030303"/>
          <w:sz w:val="24"/>
        </w:rPr>
        <w:t>to</w:t>
      </w:r>
      <w:r>
        <w:rPr>
          <w:color w:val="030303"/>
          <w:spacing w:val="-3"/>
          <w:sz w:val="24"/>
        </w:rPr>
        <w:t xml:space="preserve"> </w:t>
      </w:r>
      <w:r>
        <w:rPr>
          <w:color w:val="030303"/>
          <w:sz w:val="24"/>
        </w:rPr>
        <w:t>the</w:t>
      </w:r>
      <w:r>
        <w:rPr>
          <w:color w:val="030303"/>
          <w:spacing w:val="-5"/>
          <w:sz w:val="24"/>
        </w:rPr>
        <w:t xml:space="preserve"> </w:t>
      </w:r>
      <w:r>
        <w:rPr>
          <w:color w:val="030303"/>
          <w:sz w:val="24"/>
        </w:rPr>
        <w:t>Emerging</w:t>
      </w:r>
      <w:r>
        <w:rPr>
          <w:color w:val="030303"/>
          <w:spacing w:val="-3"/>
          <w:sz w:val="24"/>
        </w:rPr>
        <w:t xml:space="preserve"> </w:t>
      </w:r>
      <w:r>
        <w:rPr>
          <w:color w:val="030303"/>
          <w:sz w:val="24"/>
        </w:rPr>
        <w:t>Ashfield</w:t>
      </w:r>
      <w:r>
        <w:rPr>
          <w:color w:val="030303"/>
          <w:spacing w:val="-5"/>
          <w:sz w:val="24"/>
        </w:rPr>
        <w:t xml:space="preserve"> </w:t>
      </w:r>
      <w:r>
        <w:rPr>
          <w:color w:val="030303"/>
          <w:sz w:val="24"/>
        </w:rPr>
        <w:t>Local</w:t>
      </w:r>
      <w:r>
        <w:rPr>
          <w:color w:val="030303"/>
          <w:spacing w:val="-4"/>
          <w:sz w:val="24"/>
        </w:rPr>
        <w:t xml:space="preserve"> </w:t>
      </w:r>
      <w:r>
        <w:rPr>
          <w:color w:val="030303"/>
          <w:sz w:val="24"/>
        </w:rPr>
        <w:t xml:space="preserve">Plan, be received and </w:t>
      </w:r>
      <w:proofErr w:type="gramStart"/>
      <w:r>
        <w:rPr>
          <w:color w:val="030303"/>
          <w:sz w:val="24"/>
        </w:rPr>
        <w:t>noted;</w:t>
      </w:r>
      <w:proofErr w:type="gramEnd"/>
    </w:p>
    <w:p w14:paraId="5B8A0B1D" w14:textId="77777777" w:rsidR="00520BBB" w:rsidRDefault="00000000">
      <w:pPr>
        <w:pStyle w:val="ListParagraph"/>
        <w:numPr>
          <w:ilvl w:val="2"/>
          <w:numId w:val="16"/>
        </w:numPr>
        <w:tabs>
          <w:tab w:val="left" w:pos="2727"/>
          <w:tab w:val="left" w:pos="2729"/>
        </w:tabs>
        <w:spacing w:before="1"/>
        <w:ind w:right="1727"/>
        <w:rPr>
          <w:sz w:val="24"/>
        </w:rPr>
      </w:pPr>
      <w:proofErr w:type="gramStart"/>
      <w:r>
        <w:rPr>
          <w:color w:val="030303"/>
          <w:sz w:val="24"/>
        </w:rPr>
        <w:t>it</w:t>
      </w:r>
      <w:proofErr w:type="gramEnd"/>
      <w:r>
        <w:rPr>
          <w:color w:val="030303"/>
          <w:spacing w:val="-3"/>
          <w:sz w:val="24"/>
        </w:rPr>
        <w:t xml:space="preserve"> </w:t>
      </w:r>
      <w:r>
        <w:rPr>
          <w:color w:val="030303"/>
          <w:sz w:val="24"/>
        </w:rPr>
        <w:t>be</w:t>
      </w:r>
      <w:r>
        <w:rPr>
          <w:color w:val="030303"/>
          <w:spacing w:val="-5"/>
          <w:sz w:val="24"/>
        </w:rPr>
        <w:t xml:space="preserve"> </w:t>
      </w:r>
      <w:r>
        <w:rPr>
          <w:color w:val="030303"/>
          <w:sz w:val="24"/>
        </w:rPr>
        <w:t>agreed</w:t>
      </w:r>
      <w:r>
        <w:rPr>
          <w:color w:val="030303"/>
          <w:spacing w:val="-3"/>
          <w:sz w:val="24"/>
        </w:rPr>
        <w:t xml:space="preserve"> </w:t>
      </w:r>
      <w:r>
        <w:rPr>
          <w:color w:val="030303"/>
          <w:sz w:val="24"/>
        </w:rPr>
        <w:t>that</w:t>
      </w:r>
      <w:r>
        <w:rPr>
          <w:color w:val="030303"/>
          <w:spacing w:val="-6"/>
          <w:sz w:val="24"/>
        </w:rPr>
        <w:t xml:space="preserve"> </w:t>
      </w:r>
      <w:r>
        <w:rPr>
          <w:color w:val="030303"/>
          <w:sz w:val="24"/>
        </w:rPr>
        <w:t>the</w:t>
      </w:r>
      <w:r>
        <w:rPr>
          <w:color w:val="030303"/>
          <w:spacing w:val="-5"/>
          <w:sz w:val="24"/>
        </w:rPr>
        <w:t xml:space="preserve"> </w:t>
      </w:r>
      <w:r>
        <w:rPr>
          <w:color w:val="030303"/>
          <w:sz w:val="24"/>
        </w:rPr>
        <w:t>Council</w:t>
      </w:r>
      <w:r>
        <w:rPr>
          <w:color w:val="030303"/>
          <w:spacing w:val="-3"/>
          <w:sz w:val="24"/>
        </w:rPr>
        <w:t xml:space="preserve"> </w:t>
      </w:r>
      <w:r>
        <w:rPr>
          <w:color w:val="030303"/>
          <w:sz w:val="24"/>
        </w:rPr>
        <w:t>withdraw</w:t>
      </w:r>
      <w:r>
        <w:rPr>
          <w:color w:val="030303"/>
          <w:spacing w:val="-3"/>
          <w:sz w:val="24"/>
        </w:rPr>
        <w:t xml:space="preserve"> </w:t>
      </w:r>
      <w:r>
        <w:rPr>
          <w:color w:val="030303"/>
          <w:sz w:val="24"/>
        </w:rPr>
        <w:t>the</w:t>
      </w:r>
      <w:r>
        <w:rPr>
          <w:color w:val="030303"/>
          <w:spacing w:val="-4"/>
          <w:sz w:val="24"/>
        </w:rPr>
        <w:t xml:space="preserve"> </w:t>
      </w:r>
      <w:r>
        <w:rPr>
          <w:color w:val="030303"/>
          <w:sz w:val="24"/>
        </w:rPr>
        <w:t>Emerging</w:t>
      </w:r>
      <w:r>
        <w:rPr>
          <w:color w:val="030303"/>
          <w:spacing w:val="-2"/>
          <w:sz w:val="24"/>
        </w:rPr>
        <w:t xml:space="preserve"> </w:t>
      </w:r>
      <w:r>
        <w:rPr>
          <w:color w:val="030303"/>
          <w:sz w:val="24"/>
        </w:rPr>
        <w:t>Local</w:t>
      </w:r>
      <w:r>
        <w:rPr>
          <w:color w:val="030303"/>
          <w:spacing w:val="-3"/>
          <w:sz w:val="24"/>
        </w:rPr>
        <w:t xml:space="preserve"> </w:t>
      </w:r>
      <w:r>
        <w:rPr>
          <w:color w:val="030303"/>
          <w:sz w:val="24"/>
        </w:rPr>
        <w:t>Plan</w:t>
      </w:r>
      <w:r>
        <w:rPr>
          <w:color w:val="030303"/>
          <w:spacing w:val="-2"/>
          <w:sz w:val="24"/>
        </w:rPr>
        <w:t xml:space="preserve"> </w:t>
      </w:r>
      <w:r>
        <w:rPr>
          <w:color w:val="030303"/>
          <w:sz w:val="24"/>
        </w:rPr>
        <w:t>and commence development of a new Local Plan immediately.</w:t>
      </w:r>
    </w:p>
    <w:p w14:paraId="59D94D19" w14:textId="77777777" w:rsidR="00520BBB" w:rsidRDefault="00520BBB">
      <w:pPr>
        <w:pStyle w:val="BodyText"/>
        <w:spacing w:before="4"/>
      </w:pPr>
    </w:p>
    <w:p w14:paraId="006F91B3" w14:textId="77777777" w:rsidR="00520BBB" w:rsidRDefault="00000000">
      <w:pPr>
        <w:pStyle w:val="BodyText"/>
        <w:ind w:left="1157"/>
      </w:pPr>
      <w:r>
        <w:rPr>
          <w:color w:val="030303"/>
        </w:rPr>
        <w:t>The</w:t>
      </w:r>
      <w:r>
        <w:rPr>
          <w:color w:val="030303"/>
          <w:spacing w:val="-2"/>
        </w:rPr>
        <w:t xml:space="preserve"> </w:t>
      </w:r>
      <w:r>
        <w:rPr>
          <w:color w:val="030303"/>
        </w:rPr>
        <w:t>reasons</w:t>
      </w:r>
      <w:r>
        <w:rPr>
          <w:color w:val="030303"/>
          <w:spacing w:val="-4"/>
        </w:rPr>
        <w:t xml:space="preserve"> </w:t>
      </w:r>
      <w:r>
        <w:rPr>
          <w:color w:val="030303"/>
        </w:rPr>
        <w:t>for</w:t>
      </w:r>
      <w:r>
        <w:rPr>
          <w:color w:val="030303"/>
          <w:spacing w:val="-3"/>
        </w:rPr>
        <w:t xml:space="preserve"> </w:t>
      </w:r>
      <w:r>
        <w:rPr>
          <w:color w:val="030303"/>
        </w:rPr>
        <w:t>the</w:t>
      </w:r>
      <w:r>
        <w:rPr>
          <w:color w:val="030303"/>
          <w:spacing w:val="-1"/>
        </w:rPr>
        <w:t xml:space="preserve"> </w:t>
      </w:r>
      <w:r>
        <w:rPr>
          <w:color w:val="030303"/>
        </w:rPr>
        <w:t>decision</w:t>
      </w:r>
      <w:r>
        <w:rPr>
          <w:color w:val="030303"/>
          <w:spacing w:val="-1"/>
        </w:rPr>
        <w:t xml:space="preserve"> </w:t>
      </w:r>
      <w:r>
        <w:rPr>
          <w:color w:val="030303"/>
        </w:rPr>
        <w:t>are</w:t>
      </w:r>
      <w:r>
        <w:rPr>
          <w:color w:val="030303"/>
          <w:spacing w:val="-1"/>
        </w:rPr>
        <w:t xml:space="preserve"> </w:t>
      </w:r>
      <w:r>
        <w:rPr>
          <w:color w:val="030303"/>
        </w:rPr>
        <w:t>set</w:t>
      </w:r>
      <w:r>
        <w:rPr>
          <w:color w:val="030303"/>
          <w:spacing w:val="-1"/>
        </w:rPr>
        <w:t xml:space="preserve"> </w:t>
      </w:r>
      <w:r>
        <w:rPr>
          <w:color w:val="030303"/>
        </w:rPr>
        <w:t>out</w:t>
      </w:r>
      <w:r>
        <w:rPr>
          <w:color w:val="030303"/>
          <w:spacing w:val="-4"/>
        </w:rPr>
        <w:t xml:space="preserve"> </w:t>
      </w:r>
      <w:r>
        <w:rPr>
          <w:color w:val="030303"/>
        </w:rPr>
        <w:t>as</w:t>
      </w:r>
      <w:r>
        <w:rPr>
          <w:color w:val="030303"/>
          <w:spacing w:val="-2"/>
        </w:rPr>
        <w:t xml:space="preserve"> </w:t>
      </w:r>
      <w:r>
        <w:rPr>
          <w:color w:val="030303"/>
        </w:rPr>
        <w:t>follows</w:t>
      </w:r>
      <w:r>
        <w:rPr>
          <w:color w:val="030303"/>
          <w:spacing w:val="-2"/>
        </w:rPr>
        <w:t xml:space="preserve"> </w:t>
      </w:r>
      <w:r>
        <w:rPr>
          <w:color w:val="030303"/>
        </w:rPr>
        <w:t>in</w:t>
      </w:r>
      <w:r>
        <w:rPr>
          <w:color w:val="030303"/>
          <w:spacing w:val="-1"/>
        </w:rPr>
        <w:t xml:space="preserve"> </w:t>
      </w:r>
      <w:r>
        <w:rPr>
          <w:color w:val="030303"/>
        </w:rPr>
        <w:t>the</w:t>
      </w:r>
      <w:r>
        <w:rPr>
          <w:color w:val="030303"/>
          <w:spacing w:val="-1"/>
        </w:rPr>
        <w:t xml:space="preserve"> </w:t>
      </w:r>
      <w:r>
        <w:rPr>
          <w:color w:val="030303"/>
          <w:spacing w:val="-2"/>
        </w:rPr>
        <w:t>minutes:</w:t>
      </w:r>
    </w:p>
    <w:p w14:paraId="53353CCB" w14:textId="77777777" w:rsidR="00520BBB" w:rsidRDefault="00520BBB">
      <w:pPr>
        <w:pStyle w:val="BodyText"/>
      </w:pPr>
    </w:p>
    <w:p w14:paraId="3C6A1D80" w14:textId="77777777" w:rsidR="00520BBB" w:rsidRDefault="00000000">
      <w:pPr>
        <w:pStyle w:val="ListParagraph"/>
        <w:numPr>
          <w:ilvl w:val="0"/>
          <w:numId w:val="15"/>
        </w:numPr>
        <w:tabs>
          <w:tab w:val="left" w:pos="2235"/>
          <w:tab w:val="left" w:pos="2237"/>
        </w:tabs>
        <w:ind w:right="1442"/>
        <w:rPr>
          <w:sz w:val="24"/>
        </w:rPr>
      </w:pPr>
      <w:r>
        <w:rPr>
          <w:color w:val="030303"/>
          <w:sz w:val="24"/>
        </w:rPr>
        <w:t>The</w:t>
      </w:r>
      <w:r>
        <w:rPr>
          <w:color w:val="030303"/>
          <w:spacing w:val="-2"/>
          <w:sz w:val="24"/>
        </w:rPr>
        <w:t xml:space="preserve"> </w:t>
      </w:r>
      <w:r>
        <w:rPr>
          <w:color w:val="030303"/>
          <w:sz w:val="24"/>
        </w:rPr>
        <w:t>Emerging</w:t>
      </w:r>
      <w:r>
        <w:rPr>
          <w:color w:val="030303"/>
          <w:spacing w:val="-2"/>
          <w:sz w:val="24"/>
        </w:rPr>
        <w:t xml:space="preserve"> </w:t>
      </w:r>
      <w:r>
        <w:rPr>
          <w:color w:val="030303"/>
          <w:sz w:val="24"/>
        </w:rPr>
        <w:t>Local</w:t>
      </w:r>
      <w:r>
        <w:rPr>
          <w:color w:val="030303"/>
          <w:spacing w:val="-5"/>
          <w:sz w:val="24"/>
        </w:rPr>
        <w:t xml:space="preserve"> </w:t>
      </w:r>
      <w:r>
        <w:rPr>
          <w:color w:val="030303"/>
          <w:sz w:val="24"/>
        </w:rPr>
        <w:t>Plan</w:t>
      </w:r>
      <w:r>
        <w:rPr>
          <w:color w:val="030303"/>
          <w:spacing w:val="-2"/>
          <w:sz w:val="24"/>
        </w:rPr>
        <w:t xml:space="preserve"> </w:t>
      </w:r>
      <w:r>
        <w:rPr>
          <w:color w:val="030303"/>
          <w:sz w:val="24"/>
        </w:rPr>
        <w:t>does</w:t>
      </w:r>
      <w:r>
        <w:rPr>
          <w:color w:val="030303"/>
          <w:spacing w:val="-5"/>
          <w:sz w:val="24"/>
        </w:rPr>
        <w:t xml:space="preserve"> </w:t>
      </w:r>
      <w:r>
        <w:rPr>
          <w:color w:val="030303"/>
          <w:sz w:val="24"/>
        </w:rPr>
        <w:t>not</w:t>
      </w:r>
      <w:r>
        <w:rPr>
          <w:color w:val="030303"/>
          <w:spacing w:val="-5"/>
          <w:sz w:val="24"/>
        </w:rPr>
        <w:t xml:space="preserve"> </w:t>
      </w:r>
      <w:r>
        <w:rPr>
          <w:color w:val="030303"/>
          <w:sz w:val="24"/>
        </w:rPr>
        <w:t>fit</w:t>
      </w:r>
      <w:r>
        <w:rPr>
          <w:color w:val="030303"/>
          <w:spacing w:val="-2"/>
          <w:sz w:val="24"/>
        </w:rPr>
        <w:t xml:space="preserve"> </w:t>
      </w:r>
      <w:r>
        <w:rPr>
          <w:color w:val="030303"/>
          <w:sz w:val="24"/>
        </w:rPr>
        <w:t>with</w:t>
      </w:r>
      <w:r>
        <w:rPr>
          <w:color w:val="030303"/>
          <w:spacing w:val="-4"/>
          <w:sz w:val="24"/>
        </w:rPr>
        <w:t xml:space="preserve"> </w:t>
      </w:r>
      <w:r>
        <w:rPr>
          <w:color w:val="030303"/>
          <w:sz w:val="24"/>
        </w:rPr>
        <w:t>the</w:t>
      </w:r>
      <w:r>
        <w:rPr>
          <w:color w:val="030303"/>
          <w:spacing w:val="-4"/>
          <w:sz w:val="24"/>
        </w:rPr>
        <w:t xml:space="preserve"> </w:t>
      </w:r>
      <w:r>
        <w:rPr>
          <w:color w:val="030303"/>
          <w:sz w:val="24"/>
        </w:rPr>
        <w:t>new</w:t>
      </w:r>
      <w:r>
        <w:rPr>
          <w:color w:val="030303"/>
          <w:spacing w:val="-3"/>
          <w:sz w:val="24"/>
        </w:rPr>
        <w:t xml:space="preserve"> </w:t>
      </w:r>
      <w:r>
        <w:rPr>
          <w:color w:val="030303"/>
          <w:sz w:val="24"/>
        </w:rPr>
        <w:t>political</w:t>
      </w:r>
      <w:r>
        <w:rPr>
          <w:color w:val="030303"/>
          <w:spacing w:val="-3"/>
          <w:sz w:val="24"/>
        </w:rPr>
        <w:t xml:space="preserve"> </w:t>
      </w:r>
      <w:r>
        <w:rPr>
          <w:color w:val="030303"/>
          <w:sz w:val="24"/>
        </w:rPr>
        <w:t xml:space="preserve">administration’s economic growth ambitions and vision for the </w:t>
      </w:r>
      <w:proofErr w:type="gramStart"/>
      <w:r>
        <w:rPr>
          <w:color w:val="030303"/>
          <w:sz w:val="24"/>
        </w:rPr>
        <w:t>District</w:t>
      </w:r>
      <w:proofErr w:type="gramEnd"/>
      <w:r>
        <w:rPr>
          <w:color w:val="030303"/>
          <w:sz w:val="24"/>
        </w:rPr>
        <w:t>.</w:t>
      </w:r>
    </w:p>
    <w:p w14:paraId="4DFA9011" w14:textId="77777777" w:rsidR="00520BBB" w:rsidRDefault="00520BBB">
      <w:pPr>
        <w:pStyle w:val="BodyText"/>
      </w:pPr>
    </w:p>
    <w:p w14:paraId="2075AA7A" w14:textId="77777777" w:rsidR="00520BBB" w:rsidRDefault="00000000">
      <w:pPr>
        <w:pStyle w:val="ListParagraph"/>
        <w:numPr>
          <w:ilvl w:val="0"/>
          <w:numId w:val="15"/>
        </w:numPr>
        <w:tabs>
          <w:tab w:val="left" w:pos="2235"/>
          <w:tab w:val="left" w:pos="2237"/>
        </w:tabs>
        <w:spacing w:before="1"/>
        <w:ind w:right="1898"/>
        <w:rPr>
          <w:sz w:val="24"/>
        </w:rPr>
      </w:pPr>
      <w:r>
        <w:rPr>
          <w:color w:val="030303"/>
          <w:sz w:val="24"/>
        </w:rPr>
        <w:t>The new political administration’s ambition is to revisit the strategic underpinning of the Local Plan. The vision of the new political administration is for a sustainable and ambitious plan which is fresh, creative</w:t>
      </w:r>
      <w:r>
        <w:rPr>
          <w:color w:val="030303"/>
          <w:spacing w:val="-3"/>
          <w:sz w:val="24"/>
        </w:rPr>
        <w:t xml:space="preserve"> </w:t>
      </w:r>
      <w:r>
        <w:rPr>
          <w:color w:val="030303"/>
          <w:sz w:val="24"/>
        </w:rPr>
        <w:t>and</w:t>
      </w:r>
      <w:r>
        <w:rPr>
          <w:color w:val="030303"/>
          <w:spacing w:val="-3"/>
          <w:sz w:val="24"/>
        </w:rPr>
        <w:t xml:space="preserve"> </w:t>
      </w:r>
      <w:r>
        <w:rPr>
          <w:color w:val="030303"/>
          <w:sz w:val="24"/>
        </w:rPr>
        <w:t>robust</w:t>
      </w:r>
      <w:r>
        <w:rPr>
          <w:color w:val="030303"/>
          <w:spacing w:val="-6"/>
          <w:sz w:val="24"/>
        </w:rPr>
        <w:t xml:space="preserve"> </w:t>
      </w:r>
      <w:r>
        <w:rPr>
          <w:color w:val="030303"/>
          <w:sz w:val="24"/>
        </w:rPr>
        <w:t>bringing</w:t>
      </w:r>
      <w:r>
        <w:rPr>
          <w:color w:val="030303"/>
          <w:spacing w:val="-5"/>
          <w:sz w:val="24"/>
        </w:rPr>
        <w:t xml:space="preserve"> </w:t>
      </w:r>
      <w:r>
        <w:rPr>
          <w:color w:val="030303"/>
          <w:sz w:val="24"/>
        </w:rPr>
        <w:t>the</w:t>
      </w:r>
      <w:r>
        <w:rPr>
          <w:color w:val="030303"/>
          <w:spacing w:val="-5"/>
          <w:sz w:val="24"/>
        </w:rPr>
        <w:t xml:space="preserve"> </w:t>
      </w:r>
      <w:r>
        <w:rPr>
          <w:color w:val="030303"/>
          <w:sz w:val="24"/>
        </w:rPr>
        <w:t>greatest</w:t>
      </w:r>
      <w:r>
        <w:rPr>
          <w:color w:val="030303"/>
          <w:spacing w:val="-6"/>
          <w:sz w:val="24"/>
        </w:rPr>
        <w:t xml:space="preserve"> </w:t>
      </w:r>
      <w:r>
        <w:rPr>
          <w:color w:val="030303"/>
          <w:sz w:val="24"/>
        </w:rPr>
        <w:t>socio-economic</w:t>
      </w:r>
      <w:r>
        <w:rPr>
          <w:color w:val="030303"/>
          <w:spacing w:val="-6"/>
          <w:sz w:val="24"/>
        </w:rPr>
        <w:t xml:space="preserve"> </w:t>
      </w:r>
      <w:r>
        <w:rPr>
          <w:color w:val="030303"/>
          <w:sz w:val="24"/>
        </w:rPr>
        <w:t>benefit</w:t>
      </w:r>
      <w:r>
        <w:rPr>
          <w:color w:val="030303"/>
          <w:spacing w:val="-3"/>
          <w:sz w:val="24"/>
        </w:rPr>
        <w:t xml:space="preserve"> </w:t>
      </w:r>
      <w:r>
        <w:rPr>
          <w:color w:val="030303"/>
          <w:sz w:val="24"/>
        </w:rPr>
        <w:t>to</w:t>
      </w:r>
      <w:r>
        <w:rPr>
          <w:color w:val="030303"/>
          <w:spacing w:val="-3"/>
          <w:sz w:val="24"/>
        </w:rPr>
        <w:t xml:space="preserve"> </w:t>
      </w:r>
      <w:r>
        <w:rPr>
          <w:color w:val="030303"/>
          <w:sz w:val="24"/>
        </w:rPr>
        <w:t>the District of Ashfield.</w:t>
      </w:r>
    </w:p>
    <w:p w14:paraId="5D19DD0A" w14:textId="77777777" w:rsidR="00520BBB" w:rsidRDefault="00000000">
      <w:pPr>
        <w:pStyle w:val="ListParagraph"/>
        <w:numPr>
          <w:ilvl w:val="0"/>
          <w:numId w:val="15"/>
        </w:numPr>
        <w:tabs>
          <w:tab w:val="left" w:pos="2235"/>
          <w:tab w:val="left" w:pos="2237"/>
        </w:tabs>
        <w:spacing w:before="273"/>
        <w:ind w:right="1925"/>
        <w:rPr>
          <w:sz w:val="24"/>
        </w:rPr>
      </w:pPr>
      <w:r>
        <w:rPr>
          <w:color w:val="030303"/>
          <w:sz w:val="24"/>
        </w:rPr>
        <w:t xml:space="preserve">The ambition includes </w:t>
      </w:r>
      <w:proofErr w:type="gramStart"/>
      <w:r>
        <w:rPr>
          <w:color w:val="030303"/>
          <w:sz w:val="24"/>
        </w:rPr>
        <w:t>taking into account</w:t>
      </w:r>
      <w:proofErr w:type="gramEnd"/>
      <w:r>
        <w:rPr>
          <w:color w:val="030303"/>
          <w:sz w:val="24"/>
        </w:rPr>
        <w:t xml:space="preserve"> changes in the National Planning</w:t>
      </w:r>
      <w:r>
        <w:rPr>
          <w:color w:val="030303"/>
          <w:spacing w:val="-3"/>
          <w:sz w:val="24"/>
        </w:rPr>
        <w:t xml:space="preserve"> </w:t>
      </w:r>
      <w:r>
        <w:rPr>
          <w:color w:val="030303"/>
          <w:sz w:val="24"/>
        </w:rPr>
        <w:t>Policy</w:t>
      </w:r>
      <w:r>
        <w:rPr>
          <w:color w:val="030303"/>
          <w:spacing w:val="-4"/>
          <w:sz w:val="24"/>
        </w:rPr>
        <w:t xml:space="preserve"> </w:t>
      </w:r>
      <w:r>
        <w:rPr>
          <w:color w:val="030303"/>
          <w:sz w:val="24"/>
        </w:rPr>
        <w:t>Framework</w:t>
      </w:r>
      <w:r>
        <w:rPr>
          <w:color w:val="030303"/>
          <w:spacing w:val="-4"/>
          <w:sz w:val="24"/>
        </w:rPr>
        <w:t xml:space="preserve"> </w:t>
      </w:r>
      <w:r>
        <w:rPr>
          <w:color w:val="030303"/>
          <w:sz w:val="24"/>
        </w:rPr>
        <w:t>(NPPF)</w:t>
      </w:r>
      <w:r>
        <w:rPr>
          <w:color w:val="030303"/>
          <w:spacing w:val="-6"/>
          <w:sz w:val="24"/>
        </w:rPr>
        <w:t xml:space="preserve"> </w:t>
      </w:r>
      <w:r>
        <w:rPr>
          <w:color w:val="030303"/>
          <w:sz w:val="24"/>
        </w:rPr>
        <w:t>which</w:t>
      </w:r>
      <w:r>
        <w:rPr>
          <w:color w:val="030303"/>
          <w:spacing w:val="-4"/>
          <w:sz w:val="24"/>
        </w:rPr>
        <w:t xml:space="preserve"> </w:t>
      </w:r>
      <w:r>
        <w:rPr>
          <w:color w:val="030303"/>
          <w:sz w:val="24"/>
        </w:rPr>
        <w:t>are</w:t>
      </w:r>
      <w:r>
        <w:rPr>
          <w:color w:val="030303"/>
          <w:spacing w:val="-4"/>
          <w:sz w:val="24"/>
        </w:rPr>
        <w:t xml:space="preserve"> </w:t>
      </w:r>
      <w:r>
        <w:rPr>
          <w:color w:val="030303"/>
          <w:sz w:val="24"/>
        </w:rPr>
        <w:t>not</w:t>
      </w:r>
      <w:r>
        <w:rPr>
          <w:color w:val="030303"/>
          <w:spacing w:val="-4"/>
          <w:sz w:val="24"/>
        </w:rPr>
        <w:t xml:space="preserve"> </w:t>
      </w:r>
      <w:r>
        <w:rPr>
          <w:color w:val="030303"/>
          <w:sz w:val="24"/>
        </w:rPr>
        <w:t>currently</w:t>
      </w:r>
      <w:r>
        <w:rPr>
          <w:color w:val="030303"/>
          <w:spacing w:val="-5"/>
          <w:sz w:val="24"/>
        </w:rPr>
        <w:t xml:space="preserve"> </w:t>
      </w:r>
      <w:r>
        <w:rPr>
          <w:color w:val="030303"/>
          <w:sz w:val="24"/>
        </w:rPr>
        <w:t>embedded within the Emerging Local Plan.</w:t>
      </w:r>
    </w:p>
    <w:p w14:paraId="4441B6DA" w14:textId="77777777" w:rsidR="00520BBB" w:rsidRDefault="00520BBB">
      <w:pPr>
        <w:pStyle w:val="BodyText"/>
      </w:pPr>
    </w:p>
    <w:p w14:paraId="2810AA74" w14:textId="77777777" w:rsidR="00520BBB" w:rsidRDefault="00000000">
      <w:pPr>
        <w:pStyle w:val="ListParagraph"/>
        <w:numPr>
          <w:ilvl w:val="0"/>
          <w:numId w:val="15"/>
        </w:numPr>
        <w:tabs>
          <w:tab w:val="left" w:pos="2235"/>
          <w:tab w:val="left" w:pos="2237"/>
        </w:tabs>
        <w:ind w:right="1723"/>
        <w:rPr>
          <w:sz w:val="24"/>
        </w:rPr>
      </w:pPr>
      <w:r>
        <w:rPr>
          <w:color w:val="030303"/>
          <w:sz w:val="24"/>
        </w:rPr>
        <w:t>The Emerging Local Plan Vision has a restrictive focus of concentrating development</w:t>
      </w:r>
      <w:r>
        <w:rPr>
          <w:color w:val="030303"/>
          <w:spacing w:val="-4"/>
          <w:sz w:val="24"/>
        </w:rPr>
        <w:t xml:space="preserve"> </w:t>
      </w:r>
      <w:r>
        <w:rPr>
          <w:color w:val="030303"/>
          <w:sz w:val="24"/>
        </w:rPr>
        <w:t>in</w:t>
      </w:r>
      <w:r>
        <w:rPr>
          <w:color w:val="030303"/>
          <w:spacing w:val="-1"/>
          <w:sz w:val="24"/>
        </w:rPr>
        <w:t xml:space="preserve"> </w:t>
      </w:r>
      <w:r>
        <w:rPr>
          <w:color w:val="030303"/>
          <w:sz w:val="24"/>
        </w:rPr>
        <w:t>and</w:t>
      </w:r>
      <w:r>
        <w:rPr>
          <w:color w:val="030303"/>
          <w:spacing w:val="-3"/>
          <w:sz w:val="24"/>
        </w:rPr>
        <w:t xml:space="preserve"> </w:t>
      </w:r>
      <w:r>
        <w:rPr>
          <w:color w:val="030303"/>
          <w:sz w:val="24"/>
        </w:rPr>
        <w:t>adjoining</w:t>
      </w:r>
      <w:r>
        <w:rPr>
          <w:color w:val="030303"/>
          <w:spacing w:val="-1"/>
          <w:sz w:val="24"/>
        </w:rPr>
        <w:t xml:space="preserve"> </w:t>
      </w:r>
      <w:r>
        <w:rPr>
          <w:color w:val="030303"/>
          <w:sz w:val="24"/>
        </w:rPr>
        <w:t>the</w:t>
      </w:r>
      <w:r>
        <w:rPr>
          <w:color w:val="030303"/>
          <w:spacing w:val="-3"/>
          <w:sz w:val="24"/>
        </w:rPr>
        <w:t xml:space="preserve"> </w:t>
      </w:r>
      <w:r>
        <w:rPr>
          <w:color w:val="030303"/>
          <w:sz w:val="24"/>
        </w:rPr>
        <w:t>urban</w:t>
      </w:r>
      <w:r>
        <w:rPr>
          <w:color w:val="030303"/>
          <w:spacing w:val="-3"/>
          <w:sz w:val="24"/>
        </w:rPr>
        <w:t xml:space="preserve"> </w:t>
      </w:r>
      <w:r>
        <w:rPr>
          <w:color w:val="030303"/>
          <w:sz w:val="24"/>
        </w:rPr>
        <w:t>and</w:t>
      </w:r>
      <w:r>
        <w:rPr>
          <w:color w:val="030303"/>
          <w:spacing w:val="-1"/>
          <w:sz w:val="24"/>
        </w:rPr>
        <w:t xml:space="preserve"> </w:t>
      </w:r>
      <w:r>
        <w:rPr>
          <w:color w:val="030303"/>
          <w:sz w:val="24"/>
        </w:rPr>
        <w:t>settlement</w:t>
      </w:r>
      <w:r>
        <w:rPr>
          <w:color w:val="030303"/>
          <w:spacing w:val="-1"/>
          <w:sz w:val="24"/>
        </w:rPr>
        <w:t xml:space="preserve"> </w:t>
      </w:r>
      <w:r>
        <w:rPr>
          <w:color w:val="030303"/>
          <w:sz w:val="24"/>
        </w:rPr>
        <w:t>areas,</w:t>
      </w:r>
      <w:r>
        <w:rPr>
          <w:color w:val="030303"/>
          <w:spacing w:val="-1"/>
          <w:sz w:val="24"/>
        </w:rPr>
        <w:t xml:space="preserve"> </w:t>
      </w:r>
      <w:r>
        <w:rPr>
          <w:color w:val="030303"/>
          <w:sz w:val="24"/>
        </w:rPr>
        <w:t>i.e.</w:t>
      </w:r>
      <w:r>
        <w:rPr>
          <w:color w:val="030303"/>
          <w:spacing w:val="-1"/>
          <w:sz w:val="24"/>
        </w:rPr>
        <w:t xml:space="preserve"> </w:t>
      </w:r>
      <w:r>
        <w:rPr>
          <w:color w:val="030303"/>
          <w:sz w:val="24"/>
        </w:rPr>
        <w:t>urban concentration.</w:t>
      </w:r>
      <w:r>
        <w:rPr>
          <w:color w:val="030303"/>
          <w:spacing w:val="-3"/>
          <w:sz w:val="24"/>
        </w:rPr>
        <w:t xml:space="preserve"> </w:t>
      </w:r>
      <w:r>
        <w:rPr>
          <w:color w:val="030303"/>
          <w:sz w:val="24"/>
        </w:rPr>
        <w:t>However,</w:t>
      </w:r>
      <w:r>
        <w:rPr>
          <w:color w:val="030303"/>
          <w:spacing w:val="-4"/>
          <w:sz w:val="24"/>
        </w:rPr>
        <w:t xml:space="preserve"> </w:t>
      </w:r>
      <w:r>
        <w:rPr>
          <w:color w:val="030303"/>
          <w:sz w:val="24"/>
        </w:rPr>
        <w:t>this</w:t>
      </w:r>
      <w:r>
        <w:rPr>
          <w:color w:val="030303"/>
          <w:spacing w:val="-4"/>
          <w:sz w:val="24"/>
        </w:rPr>
        <w:t xml:space="preserve"> </w:t>
      </w:r>
      <w:r>
        <w:rPr>
          <w:color w:val="030303"/>
          <w:sz w:val="24"/>
        </w:rPr>
        <w:t>is</w:t>
      </w:r>
      <w:r>
        <w:rPr>
          <w:color w:val="030303"/>
          <w:spacing w:val="-4"/>
          <w:sz w:val="24"/>
        </w:rPr>
        <w:t xml:space="preserve"> </w:t>
      </w:r>
      <w:r>
        <w:rPr>
          <w:color w:val="030303"/>
          <w:sz w:val="24"/>
        </w:rPr>
        <w:t>not</w:t>
      </w:r>
      <w:r>
        <w:rPr>
          <w:color w:val="030303"/>
          <w:spacing w:val="-3"/>
          <w:sz w:val="24"/>
        </w:rPr>
        <w:t xml:space="preserve"> </w:t>
      </w:r>
      <w:r>
        <w:rPr>
          <w:color w:val="030303"/>
          <w:sz w:val="24"/>
        </w:rPr>
        <w:t>ambitious</w:t>
      </w:r>
      <w:r>
        <w:rPr>
          <w:color w:val="030303"/>
          <w:spacing w:val="-6"/>
          <w:sz w:val="24"/>
        </w:rPr>
        <w:t xml:space="preserve"> </w:t>
      </w:r>
      <w:r>
        <w:rPr>
          <w:color w:val="030303"/>
          <w:sz w:val="24"/>
        </w:rPr>
        <w:t>enough</w:t>
      </w:r>
      <w:r>
        <w:rPr>
          <w:color w:val="030303"/>
          <w:spacing w:val="-5"/>
          <w:sz w:val="24"/>
        </w:rPr>
        <w:t xml:space="preserve"> </w:t>
      </w:r>
      <w:r>
        <w:rPr>
          <w:color w:val="030303"/>
          <w:sz w:val="24"/>
        </w:rPr>
        <w:t>to</w:t>
      </w:r>
      <w:r>
        <w:rPr>
          <w:color w:val="030303"/>
          <w:spacing w:val="-3"/>
          <w:sz w:val="24"/>
        </w:rPr>
        <w:t xml:space="preserve"> </w:t>
      </w:r>
      <w:r>
        <w:rPr>
          <w:color w:val="030303"/>
          <w:sz w:val="24"/>
        </w:rPr>
        <w:t>reflect</w:t>
      </w:r>
      <w:r>
        <w:rPr>
          <w:color w:val="030303"/>
          <w:spacing w:val="-3"/>
          <w:sz w:val="24"/>
        </w:rPr>
        <w:t xml:space="preserve"> </w:t>
      </w:r>
      <w:r>
        <w:rPr>
          <w:color w:val="030303"/>
          <w:sz w:val="24"/>
        </w:rPr>
        <w:t>the</w:t>
      </w:r>
      <w:r>
        <w:rPr>
          <w:color w:val="030303"/>
          <w:spacing w:val="-3"/>
          <w:sz w:val="24"/>
        </w:rPr>
        <w:t xml:space="preserve"> </w:t>
      </w:r>
      <w:r>
        <w:rPr>
          <w:color w:val="030303"/>
          <w:sz w:val="24"/>
        </w:rPr>
        <w:t xml:space="preserve">wider economic aspirations of both Government and the new Council </w:t>
      </w:r>
      <w:r>
        <w:rPr>
          <w:color w:val="030303"/>
          <w:spacing w:val="-2"/>
          <w:sz w:val="24"/>
        </w:rPr>
        <w:t>Leadership.</w:t>
      </w:r>
    </w:p>
    <w:p w14:paraId="2267F524" w14:textId="77777777" w:rsidR="00520BBB" w:rsidRDefault="00520BBB">
      <w:pPr>
        <w:pStyle w:val="BodyText"/>
      </w:pPr>
    </w:p>
    <w:p w14:paraId="0934271F" w14:textId="77777777" w:rsidR="00520BBB" w:rsidRDefault="00000000">
      <w:pPr>
        <w:pStyle w:val="ListParagraph"/>
        <w:numPr>
          <w:ilvl w:val="0"/>
          <w:numId w:val="15"/>
        </w:numPr>
        <w:tabs>
          <w:tab w:val="left" w:pos="2235"/>
          <w:tab w:val="left" w:pos="2237"/>
        </w:tabs>
        <w:ind w:right="1579"/>
        <w:rPr>
          <w:sz w:val="24"/>
        </w:rPr>
      </w:pPr>
      <w:r>
        <w:rPr>
          <w:color w:val="030303"/>
          <w:sz w:val="24"/>
        </w:rPr>
        <w:t>The new Local Plan Vision will revisit the parameters of the withdrawn Local Plan, and reconsider issues such as the most suitable and sustainable</w:t>
      </w:r>
      <w:r>
        <w:rPr>
          <w:color w:val="030303"/>
          <w:spacing w:val="-4"/>
          <w:sz w:val="24"/>
        </w:rPr>
        <w:t xml:space="preserve"> </w:t>
      </w:r>
      <w:r>
        <w:rPr>
          <w:color w:val="030303"/>
          <w:sz w:val="24"/>
        </w:rPr>
        <w:t>locations</w:t>
      </w:r>
      <w:r>
        <w:rPr>
          <w:color w:val="030303"/>
          <w:spacing w:val="-4"/>
          <w:sz w:val="24"/>
        </w:rPr>
        <w:t xml:space="preserve"> </w:t>
      </w:r>
      <w:r>
        <w:rPr>
          <w:color w:val="030303"/>
          <w:sz w:val="24"/>
        </w:rPr>
        <w:t>for</w:t>
      </w:r>
      <w:r>
        <w:rPr>
          <w:color w:val="030303"/>
          <w:spacing w:val="-5"/>
          <w:sz w:val="24"/>
        </w:rPr>
        <w:t xml:space="preserve"> </w:t>
      </w:r>
      <w:r>
        <w:rPr>
          <w:color w:val="030303"/>
          <w:sz w:val="24"/>
        </w:rPr>
        <w:t>employment</w:t>
      </w:r>
      <w:r>
        <w:rPr>
          <w:color w:val="030303"/>
          <w:spacing w:val="-4"/>
          <w:sz w:val="24"/>
        </w:rPr>
        <w:t xml:space="preserve"> </w:t>
      </w:r>
      <w:r>
        <w:rPr>
          <w:color w:val="030303"/>
          <w:sz w:val="24"/>
        </w:rPr>
        <w:t>growth</w:t>
      </w:r>
      <w:r>
        <w:rPr>
          <w:color w:val="030303"/>
          <w:spacing w:val="-5"/>
          <w:sz w:val="24"/>
        </w:rPr>
        <w:t xml:space="preserve"> </w:t>
      </w:r>
      <w:r>
        <w:rPr>
          <w:color w:val="030303"/>
          <w:sz w:val="24"/>
        </w:rPr>
        <w:t>and</w:t>
      </w:r>
      <w:r>
        <w:rPr>
          <w:color w:val="030303"/>
          <w:spacing w:val="-5"/>
          <w:sz w:val="24"/>
        </w:rPr>
        <w:t xml:space="preserve"> </w:t>
      </w:r>
      <w:r>
        <w:rPr>
          <w:color w:val="030303"/>
          <w:sz w:val="24"/>
        </w:rPr>
        <w:t>housing</w:t>
      </w:r>
      <w:r>
        <w:rPr>
          <w:color w:val="030303"/>
          <w:spacing w:val="-5"/>
          <w:sz w:val="24"/>
        </w:rPr>
        <w:t xml:space="preserve"> </w:t>
      </w:r>
      <w:r>
        <w:rPr>
          <w:color w:val="030303"/>
          <w:sz w:val="24"/>
        </w:rPr>
        <w:t>allocations</w:t>
      </w:r>
      <w:r>
        <w:rPr>
          <w:color w:val="030303"/>
          <w:spacing w:val="-4"/>
          <w:sz w:val="24"/>
        </w:rPr>
        <w:t xml:space="preserve"> </w:t>
      </w:r>
      <w:r>
        <w:rPr>
          <w:color w:val="030303"/>
          <w:sz w:val="24"/>
        </w:rPr>
        <w:t>with the</w:t>
      </w:r>
      <w:r>
        <w:rPr>
          <w:color w:val="030303"/>
          <w:spacing w:val="-5"/>
          <w:sz w:val="24"/>
        </w:rPr>
        <w:t xml:space="preserve"> </w:t>
      </w:r>
      <w:r>
        <w:rPr>
          <w:color w:val="030303"/>
          <w:sz w:val="24"/>
        </w:rPr>
        <w:t>underpinning</w:t>
      </w:r>
      <w:r>
        <w:rPr>
          <w:color w:val="030303"/>
          <w:spacing w:val="-3"/>
          <w:sz w:val="24"/>
        </w:rPr>
        <w:t xml:space="preserve"> </w:t>
      </w:r>
      <w:r>
        <w:rPr>
          <w:color w:val="030303"/>
          <w:sz w:val="24"/>
        </w:rPr>
        <w:t>strategy</w:t>
      </w:r>
      <w:r>
        <w:rPr>
          <w:color w:val="030303"/>
          <w:spacing w:val="-4"/>
          <w:sz w:val="24"/>
        </w:rPr>
        <w:t xml:space="preserve"> </w:t>
      </w:r>
      <w:r>
        <w:rPr>
          <w:color w:val="030303"/>
          <w:sz w:val="24"/>
        </w:rPr>
        <w:t>of</w:t>
      </w:r>
      <w:r>
        <w:rPr>
          <w:color w:val="030303"/>
          <w:spacing w:val="-5"/>
          <w:sz w:val="24"/>
        </w:rPr>
        <w:t xml:space="preserve"> </w:t>
      </w:r>
      <w:r>
        <w:rPr>
          <w:color w:val="030303"/>
          <w:sz w:val="24"/>
        </w:rPr>
        <w:t>the</w:t>
      </w:r>
      <w:r>
        <w:rPr>
          <w:color w:val="030303"/>
          <w:spacing w:val="-5"/>
          <w:sz w:val="24"/>
        </w:rPr>
        <w:t xml:space="preserve"> </w:t>
      </w:r>
      <w:r>
        <w:rPr>
          <w:color w:val="030303"/>
          <w:sz w:val="24"/>
        </w:rPr>
        <w:t>Local</w:t>
      </w:r>
      <w:r>
        <w:rPr>
          <w:color w:val="030303"/>
          <w:spacing w:val="-4"/>
          <w:sz w:val="24"/>
        </w:rPr>
        <w:t xml:space="preserve"> </w:t>
      </w:r>
      <w:r>
        <w:rPr>
          <w:color w:val="030303"/>
          <w:sz w:val="24"/>
        </w:rPr>
        <w:t>Plan,</w:t>
      </w:r>
      <w:r>
        <w:rPr>
          <w:color w:val="030303"/>
          <w:spacing w:val="-3"/>
          <w:sz w:val="24"/>
        </w:rPr>
        <w:t xml:space="preserve"> </w:t>
      </w:r>
      <w:r>
        <w:rPr>
          <w:color w:val="030303"/>
          <w:sz w:val="24"/>
        </w:rPr>
        <w:t>to</w:t>
      </w:r>
      <w:r>
        <w:rPr>
          <w:color w:val="030303"/>
          <w:spacing w:val="-5"/>
          <w:sz w:val="24"/>
        </w:rPr>
        <w:t xml:space="preserve"> </w:t>
      </w:r>
      <w:r>
        <w:rPr>
          <w:color w:val="030303"/>
          <w:sz w:val="24"/>
        </w:rPr>
        <w:t>review</w:t>
      </w:r>
      <w:r>
        <w:rPr>
          <w:color w:val="030303"/>
          <w:spacing w:val="-4"/>
          <w:sz w:val="24"/>
        </w:rPr>
        <w:t xml:space="preserve"> </w:t>
      </w:r>
      <w:r>
        <w:rPr>
          <w:color w:val="030303"/>
          <w:sz w:val="24"/>
        </w:rPr>
        <w:t>future</w:t>
      </w:r>
      <w:r>
        <w:rPr>
          <w:color w:val="030303"/>
          <w:spacing w:val="-3"/>
          <w:sz w:val="24"/>
        </w:rPr>
        <w:t xml:space="preserve"> </w:t>
      </w:r>
      <w:r>
        <w:rPr>
          <w:color w:val="030303"/>
          <w:sz w:val="24"/>
        </w:rPr>
        <w:t>infrastructure requirements and to make the most of locational advantages such as Junctions 27 and 28 of the M1 motorway.</w:t>
      </w:r>
    </w:p>
    <w:p w14:paraId="30CD76DA" w14:textId="77777777" w:rsidR="00520BBB" w:rsidRDefault="00520BBB">
      <w:pPr>
        <w:pStyle w:val="BodyText"/>
      </w:pPr>
    </w:p>
    <w:p w14:paraId="55555193" w14:textId="77777777" w:rsidR="00520BBB" w:rsidRDefault="00000000">
      <w:pPr>
        <w:pStyle w:val="ListParagraph"/>
        <w:numPr>
          <w:ilvl w:val="1"/>
          <w:numId w:val="16"/>
        </w:numPr>
        <w:tabs>
          <w:tab w:val="left" w:pos="2009"/>
        </w:tabs>
        <w:spacing w:before="1" w:line="259" w:lineRule="auto"/>
        <w:ind w:right="2285"/>
        <w:rPr>
          <w:sz w:val="24"/>
        </w:rPr>
      </w:pPr>
      <w:r>
        <w:rPr>
          <w:sz w:val="24"/>
        </w:rPr>
        <w:t>The</w:t>
      </w:r>
      <w:r>
        <w:rPr>
          <w:spacing w:val="-2"/>
          <w:sz w:val="24"/>
        </w:rPr>
        <w:t xml:space="preserve"> </w:t>
      </w:r>
      <w:r>
        <w:rPr>
          <w:sz w:val="24"/>
        </w:rPr>
        <w:t>strategy</w:t>
      </w:r>
      <w:r>
        <w:rPr>
          <w:spacing w:val="-3"/>
          <w:sz w:val="24"/>
        </w:rPr>
        <w:t xml:space="preserve"> </w:t>
      </w:r>
      <w:r>
        <w:rPr>
          <w:sz w:val="24"/>
        </w:rPr>
        <w:t>identified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Draft</w:t>
      </w:r>
      <w:r>
        <w:rPr>
          <w:spacing w:val="-2"/>
          <w:sz w:val="24"/>
        </w:rPr>
        <w:t xml:space="preserve"> </w:t>
      </w:r>
      <w:r>
        <w:rPr>
          <w:sz w:val="24"/>
        </w:rPr>
        <w:t>Local</w:t>
      </w:r>
      <w:r>
        <w:rPr>
          <w:spacing w:val="-3"/>
          <w:sz w:val="24"/>
        </w:rPr>
        <w:t xml:space="preserve"> </w:t>
      </w:r>
      <w:r>
        <w:rPr>
          <w:sz w:val="24"/>
        </w:rPr>
        <w:t>Plan</w:t>
      </w:r>
      <w:r>
        <w:rPr>
          <w:spacing w:val="-4"/>
          <w:sz w:val="24"/>
        </w:rPr>
        <w:t xml:space="preserve"> </w:t>
      </w:r>
      <w:r>
        <w:rPr>
          <w:sz w:val="24"/>
        </w:rPr>
        <w:t>seeks</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these reasons for withdrawal and sets out an appropriate and sustainable framework to guide development up to 2038.</w:t>
      </w:r>
    </w:p>
    <w:p w14:paraId="45276013" w14:textId="77777777" w:rsidR="00520BBB" w:rsidRDefault="00000000">
      <w:pPr>
        <w:pStyle w:val="BodyText"/>
        <w:spacing w:before="228"/>
        <w:rPr>
          <w:sz w:val="20"/>
        </w:rPr>
      </w:pPr>
      <w:r>
        <w:rPr>
          <w:noProof/>
          <w:sz w:val="20"/>
        </w:rPr>
        <mc:AlternateContent>
          <mc:Choice Requires="wps">
            <w:drawing>
              <wp:anchor distT="0" distB="0" distL="0" distR="0" simplePos="0" relativeHeight="487595520" behindDoc="1" locked="0" layoutInCell="1" allowOverlap="1" wp14:anchorId="3C0E106C" wp14:editId="4AA03894">
                <wp:simplePos x="0" y="0"/>
                <wp:positionH relativeFrom="page">
                  <wp:posOffset>914400</wp:posOffset>
                </wp:positionH>
                <wp:positionV relativeFrom="paragraph">
                  <wp:posOffset>306628</wp:posOffset>
                </wp:positionV>
                <wp:extent cx="1828800" cy="9525"/>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27B81D" id="Graphic 22" o:spid="_x0000_s1026" alt="&quot;&quot;" style="position:absolute;margin-left:1in;margin-top:24.15pt;width:2in;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" path="m1828800,l,,,9143r1828800,l1828800,xe" fillcolor="black" stroked="f">
                <v:path arrowok="t"/>
                <w10:wrap type="topAndBottom" anchorx="page"/>
              </v:shape>
            </w:pict>
          </mc:Fallback>
        </mc:AlternateContent>
      </w:r>
    </w:p>
    <w:p w14:paraId="129D936B" w14:textId="7DCDE979" w:rsidR="00520BBB" w:rsidRPr="007159D2" w:rsidRDefault="00000000">
      <w:pPr>
        <w:spacing w:before="99"/>
        <w:ind w:left="1157"/>
        <w:rPr>
          <w:rFonts w:ascii="Calibri"/>
          <w:sz w:val="20"/>
        </w:rPr>
      </w:pPr>
      <w:bookmarkStart w:id="65" w:name="_bookmark38"/>
      <w:bookmarkEnd w:id="65"/>
      <w:r w:rsidRPr="007159D2">
        <w:rPr>
          <w:rFonts w:ascii="Calibri"/>
          <w:spacing w:val="-2"/>
          <w:position w:val="7"/>
          <w:sz w:val="13"/>
        </w:rPr>
        <w:t>39</w:t>
      </w:r>
      <w:r w:rsidRPr="007159D2">
        <w:rPr>
          <w:rFonts w:ascii="Calibri"/>
          <w:spacing w:val="39"/>
          <w:position w:val="7"/>
          <w:sz w:val="13"/>
        </w:rPr>
        <w:t xml:space="preserve"> </w:t>
      </w:r>
      <w:r w:rsidRPr="007159D2">
        <w:rPr>
          <w:rFonts w:ascii="Calibri"/>
          <w:spacing w:val="-2"/>
          <w:sz w:val="20"/>
        </w:rPr>
        <w:t>https://democracy.ashfield-dc.gov.uk/ieListDocuments.aspx?CId=132&amp;MId=3675&amp;Ver=4</w:t>
      </w:r>
    </w:p>
    <w:p w14:paraId="422D3388" w14:textId="77777777" w:rsidR="00520BBB" w:rsidRDefault="00520BBB">
      <w:pPr>
        <w:rPr>
          <w:rFonts w:ascii="Calibri"/>
          <w:sz w:val="20"/>
        </w:rPr>
        <w:sectPr w:rsidR="00520BBB">
          <w:pgSz w:w="11910" w:h="16840"/>
          <w:pgMar w:top="1340" w:right="0" w:bottom="1240" w:left="283" w:header="0" w:footer="1047" w:gutter="0"/>
          <w:cols w:space="720"/>
        </w:sectPr>
      </w:pPr>
    </w:p>
    <w:p w14:paraId="5B1EC311" w14:textId="77777777" w:rsidR="00520BBB" w:rsidRDefault="00000000">
      <w:pPr>
        <w:pStyle w:val="ListParagraph"/>
        <w:numPr>
          <w:ilvl w:val="1"/>
          <w:numId w:val="16"/>
        </w:numPr>
        <w:tabs>
          <w:tab w:val="left" w:pos="2009"/>
        </w:tabs>
        <w:spacing w:before="82" w:line="259" w:lineRule="auto"/>
        <w:ind w:right="1698"/>
        <w:rPr>
          <w:sz w:val="24"/>
        </w:rPr>
      </w:pPr>
      <w:r>
        <w:rPr>
          <w:sz w:val="24"/>
        </w:rPr>
        <w:lastRenderedPageBreak/>
        <w:t>The</w:t>
      </w:r>
      <w:r>
        <w:rPr>
          <w:spacing w:val="-2"/>
          <w:sz w:val="24"/>
        </w:rPr>
        <w:t xml:space="preserve"> </w:t>
      </w:r>
      <w:r>
        <w:rPr>
          <w:sz w:val="24"/>
        </w:rPr>
        <w:t>Draft</w:t>
      </w:r>
      <w:r>
        <w:rPr>
          <w:spacing w:val="-4"/>
          <w:sz w:val="24"/>
        </w:rPr>
        <w:t xml:space="preserve"> </w:t>
      </w:r>
      <w:r>
        <w:rPr>
          <w:sz w:val="24"/>
        </w:rPr>
        <w:t>Plan</w:t>
      </w:r>
      <w:r>
        <w:rPr>
          <w:spacing w:val="-2"/>
          <w:sz w:val="24"/>
        </w:rPr>
        <w:t xml:space="preserve"> </w:t>
      </w:r>
      <w:r>
        <w:rPr>
          <w:sz w:val="24"/>
        </w:rPr>
        <w:t>is</w:t>
      </w:r>
      <w:r>
        <w:rPr>
          <w:spacing w:val="-4"/>
          <w:sz w:val="24"/>
        </w:rPr>
        <w:t xml:space="preserve"> </w:t>
      </w:r>
      <w:r>
        <w:rPr>
          <w:sz w:val="24"/>
        </w:rPr>
        <w:t>based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most</w:t>
      </w:r>
      <w:r>
        <w:rPr>
          <w:spacing w:val="-4"/>
          <w:sz w:val="24"/>
        </w:rPr>
        <w:t xml:space="preserve"> </w:t>
      </w:r>
      <w:r>
        <w:rPr>
          <w:sz w:val="24"/>
        </w:rPr>
        <w:t>up</w:t>
      </w:r>
      <w:r>
        <w:rPr>
          <w:spacing w:val="-2"/>
          <w:sz w:val="24"/>
        </w:rPr>
        <w:t xml:space="preserve"> </w:t>
      </w:r>
      <w:r>
        <w:rPr>
          <w:sz w:val="24"/>
        </w:rPr>
        <w:t>to</w:t>
      </w:r>
      <w:r>
        <w:rPr>
          <w:spacing w:val="-2"/>
          <w:sz w:val="24"/>
        </w:rPr>
        <w:t xml:space="preserve"> </w:t>
      </w:r>
      <w:r>
        <w:rPr>
          <w:sz w:val="24"/>
        </w:rPr>
        <w:t>date</w:t>
      </w:r>
      <w:r>
        <w:rPr>
          <w:spacing w:val="-2"/>
          <w:sz w:val="24"/>
        </w:rPr>
        <w:t xml:space="preserve"> </w:t>
      </w:r>
      <w:r>
        <w:rPr>
          <w:sz w:val="24"/>
        </w:rPr>
        <w:t>version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NPPF,</w:t>
      </w:r>
      <w:r>
        <w:rPr>
          <w:spacing w:val="-4"/>
          <w:sz w:val="24"/>
        </w:rPr>
        <w:t xml:space="preserve"> </w:t>
      </w:r>
      <w:r>
        <w:rPr>
          <w:sz w:val="24"/>
        </w:rPr>
        <w:t>2021, as is set out in section 2 above.</w:t>
      </w:r>
    </w:p>
    <w:p w14:paraId="462E5B23" w14:textId="77777777" w:rsidR="00520BBB" w:rsidRDefault="00520BBB">
      <w:pPr>
        <w:pStyle w:val="BodyText"/>
        <w:spacing w:before="20"/>
      </w:pPr>
    </w:p>
    <w:p w14:paraId="7B6B2022" w14:textId="77777777" w:rsidR="00520BBB" w:rsidRDefault="00000000">
      <w:pPr>
        <w:pStyle w:val="Heading2"/>
        <w:numPr>
          <w:ilvl w:val="0"/>
          <w:numId w:val="28"/>
        </w:numPr>
        <w:tabs>
          <w:tab w:val="left" w:pos="1516"/>
        </w:tabs>
        <w:ind w:left="1516" w:hanging="359"/>
      </w:pPr>
      <w:bookmarkStart w:id="66" w:name="4_Evidence_Base_"/>
      <w:bookmarkEnd w:id="66"/>
      <w:r>
        <w:t>Evidence</w:t>
      </w:r>
      <w:r>
        <w:rPr>
          <w:spacing w:val="-3"/>
        </w:rPr>
        <w:t xml:space="preserve"> </w:t>
      </w:r>
      <w:r>
        <w:rPr>
          <w:spacing w:val="-4"/>
        </w:rPr>
        <w:t>Base</w:t>
      </w:r>
    </w:p>
    <w:p w14:paraId="57BCB10F" w14:textId="77777777" w:rsidR="00520BBB" w:rsidRDefault="00000000">
      <w:pPr>
        <w:pStyle w:val="ListParagraph"/>
        <w:numPr>
          <w:ilvl w:val="1"/>
          <w:numId w:val="28"/>
        </w:numPr>
        <w:tabs>
          <w:tab w:val="left" w:pos="2009"/>
        </w:tabs>
        <w:spacing w:before="183" w:line="259" w:lineRule="auto"/>
        <w:ind w:right="2085"/>
        <w:rPr>
          <w:sz w:val="24"/>
        </w:rPr>
      </w:pPr>
      <w:r>
        <w:rPr>
          <w:sz w:val="24"/>
        </w:rPr>
        <w:t>This</w:t>
      </w:r>
      <w:r>
        <w:rPr>
          <w:spacing w:val="-3"/>
          <w:sz w:val="24"/>
        </w:rPr>
        <w:t xml:space="preserve"> </w:t>
      </w:r>
      <w:r>
        <w:rPr>
          <w:sz w:val="24"/>
        </w:rPr>
        <w:t>section</w:t>
      </w:r>
      <w:r>
        <w:rPr>
          <w:spacing w:val="-4"/>
          <w:sz w:val="24"/>
        </w:rPr>
        <w:t xml:space="preserve"> </w:t>
      </w:r>
      <w:r>
        <w:rPr>
          <w:sz w:val="24"/>
        </w:rPr>
        <w:t>sets</w:t>
      </w:r>
      <w:r>
        <w:rPr>
          <w:spacing w:val="-5"/>
          <w:sz w:val="24"/>
        </w:rPr>
        <w:t xml:space="preserve"> </w:t>
      </w:r>
      <w:r>
        <w:rPr>
          <w:sz w:val="24"/>
        </w:rPr>
        <w:t>out</w:t>
      </w:r>
      <w:r>
        <w:rPr>
          <w:spacing w:val="-5"/>
          <w:sz w:val="24"/>
        </w:rPr>
        <w:t xml:space="preserve"> </w:t>
      </w:r>
      <w:r>
        <w:rPr>
          <w:sz w:val="24"/>
        </w:rPr>
        <w:t>the</w:t>
      </w:r>
      <w:r>
        <w:rPr>
          <w:spacing w:val="-2"/>
          <w:sz w:val="24"/>
        </w:rPr>
        <w:t xml:space="preserve"> </w:t>
      </w:r>
      <w:r>
        <w:rPr>
          <w:sz w:val="24"/>
        </w:rPr>
        <w:t>relevant</w:t>
      </w:r>
      <w:r>
        <w:rPr>
          <w:spacing w:val="-2"/>
          <w:sz w:val="24"/>
        </w:rPr>
        <w:t xml:space="preserve"> </w:t>
      </w:r>
      <w:proofErr w:type="gramStart"/>
      <w:r>
        <w:rPr>
          <w:sz w:val="24"/>
        </w:rPr>
        <w:t>evidence</w:t>
      </w:r>
      <w:r>
        <w:rPr>
          <w:spacing w:val="-2"/>
          <w:sz w:val="24"/>
        </w:rPr>
        <w:t xml:space="preserve"> </w:t>
      </w:r>
      <w:r>
        <w:rPr>
          <w:sz w:val="24"/>
        </w:rPr>
        <w:t>base</w:t>
      </w:r>
      <w:proofErr w:type="gramEnd"/>
      <w:r>
        <w:rPr>
          <w:spacing w:val="-2"/>
          <w:sz w:val="24"/>
        </w:rPr>
        <w:t xml:space="preserve"> </w:t>
      </w:r>
      <w:r>
        <w:rPr>
          <w:sz w:val="24"/>
        </w:rPr>
        <w:t>which</w:t>
      </w:r>
      <w:r>
        <w:rPr>
          <w:spacing w:val="-4"/>
          <w:sz w:val="24"/>
        </w:rPr>
        <w:t xml:space="preserve"> </w:t>
      </w:r>
      <w:proofErr w:type="gramStart"/>
      <w:r>
        <w:rPr>
          <w:sz w:val="24"/>
        </w:rPr>
        <w:t>as</w:t>
      </w:r>
      <w:proofErr w:type="gramEnd"/>
      <w:r>
        <w:rPr>
          <w:spacing w:val="-3"/>
          <w:sz w:val="24"/>
        </w:rPr>
        <w:t xml:space="preserve"> </w:t>
      </w:r>
      <w:r>
        <w:rPr>
          <w:sz w:val="24"/>
        </w:rPr>
        <w:t>informed</w:t>
      </w:r>
      <w:r>
        <w:rPr>
          <w:spacing w:val="-2"/>
          <w:sz w:val="24"/>
        </w:rPr>
        <w:t xml:space="preserve"> </w:t>
      </w:r>
      <w:r>
        <w:rPr>
          <w:sz w:val="24"/>
        </w:rPr>
        <w:t>the strategy identified in the Draft Local Plan.</w:t>
      </w:r>
    </w:p>
    <w:p w14:paraId="7CE17E43" w14:textId="77777777" w:rsidR="00520BBB" w:rsidRDefault="00000000">
      <w:pPr>
        <w:pStyle w:val="BodyText"/>
        <w:spacing w:before="160"/>
        <w:ind w:left="1877"/>
      </w:pPr>
      <w:bookmarkStart w:id="67" w:name="Housing_Need_"/>
      <w:bookmarkEnd w:id="67"/>
      <w:r>
        <w:rPr>
          <w:u w:val="single"/>
        </w:rPr>
        <w:t>Housing</w:t>
      </w:r>
      <w:r>
        <w:rPr>
          <w:spacing w:val="-3"/>
          <w:u w:val="single"/>
        </w:rPr>
        <w:t xml:space="preserve"> </w:t>
      </w:r>
      <w:r>
        <w:rPr>
          <w:spacing w:val="-4"/>
          <w:u w:val="single"/>
        </w:rPr>
        <w:t>Need</w:t>
      </w:r>
    </w:p>
    <w:p w14:paraId="71B5CD2B" w14:textId="77777777" w:rsidR="00520BBB" w:rsidRDefault="00000000">
      <w:pPr>
        <w:pStyle w:val="ListParagraph"/>
        <w:numPr>
          <w:ilvl w:val="1"/>
          <w:numId w:val="28"/>
        </w:numPr>
        <w:tabs>
          <w:tab w:val="left" w:pos="2008"/>
        </w:tabs>
        <w:spacing w:before="141" w:line="276" w:lineRule="auto"/>
        <w:ind w:left="2008" w:right="1445"/>
        <w:rPr>
          <w:sz w:val="24"/>
        </w:rPr>
      </w:pPr>
      <w:r>
        <w:rPr>
          <w:sz w:val="24"/>
        </w:rPr>
        <w:t>Ashfield falls within the Nottingham Outer Housing Market Area (plan 1), which</w:t>
      </w:r>
      <w:r>
        <w:rPr>
          <w:spacing w:val="-2"/>
          <w:sz w:val="24"/>
        </w:rPr>
        <w:t xml:space="preserve"> </w:t>
      </w:r>
      <w:r>
        <w:rPr>
          <w:sz w:val="24"/>
        </w:rPr>
        <w:t>also</w:t>
      </w:r>
      <w:r>
        <w:rPr>
          <w:spacing w:val="-2"/>
          <w:sz w:val="24"/>
        </w:rPr>
        <w:t xml:space="preserve"> </w:t>
      </w:r>
      <w:r>
        <w:rPr>
          <w:sz w:val="24"/>
        </w:rPr>
        <w:t>includes</w:t>
      </w:r>
      <w:r>
        <w:rPr>
          <w:spacing w:val="-5"/>
          <w:sz w:val="24"/>
        </w:rPr>
        <w:t xml:space="preserve"> </w:t>
      </w:r>
      <w:r>
        <w:rPr>
          <w:sz w:val="24"/>
        </w:rPr>
        <w:t>the</w:t>
      </w:r>
      <w:r>
        <w:rPr>
          <w:spacing w:val="-2"/>
          <w:sz w:val="24"/>
        </w:rPr>
        <w:t xml:space="preserve"> </w:t>
      </w:r>
      <w:r>
        <w:rPr>
          <w:sz w:val="24"/>
        </w:rPr>
        <w:t>districts</w:t>
      </w:r>
      <w:r>
        <w:rPr>
          <w:spacing w:val="-3"/>
          <w:sz w:val="24"/>
        </w:rPr>
        <w:t xml:space="preserve"> </w:t>
      </w:r>
      <w:r>
        <w:rPr>
          <w:sz w:val="24"/>
        </w:rPr>
        <w:t>of</w:t>
      </w:r>
      <w:r>
        <w:rPr>
          <w:spacing w:val="-5"/>
          <w:sz w:val="24"/>
        </w:rPr>
        <w:t xml:space="preserve"> </w:t>
      </w:r>
      <w:r>
        <w:rPr>
          <w:sz w:val="24"/>
        </w:rPr>
        <w:t>Mansfield</w:t>
      </w:r>
      <w:r>
        <w:rPr>
          <w:spacing w:val="-4"/>
          <w:sz w:val="24"/>
        </w:rPr>
        <w:t xml:space="preserve"> </w:t>
      </w:r>
      <w:r>
        <w:rPr>
          <w:sz w:val="24"/>
        </w:rPr>
        <w:t>and</w:t>
      </w:r>
      <w:r>
        <w:rPr>
          <w:spacing w:val="-2"/>
          <w:sz w:val="24"/>
        </w:rPr>
        <w:t xml:space="preserve"> </w:t>
      </w:r>
      <w:r>
        <w:rPr>
          <w:sz w:val="24"/>
        </w:rPr>
        <w:t>Newark</w:t>
      </w:r>
      <w:r>
        <w:rPr>
          <w:spacing w:val="-3"/>
          <w:sz w:val="24"/>
        </w:rPr>
        <w:t xml:space="preserve"> </w:t>
      </w:r>
      <w:r>
        <w:rPr>
          <w:sz w:val="24"/>
        </w:rPr>
        <w:t>and</w:t>
      </w:r>
      <w:r>
        <w:rPr>
          <w:spacing w:val="-2"/>
          <w:sz w:val="24"/>
        </w:rPr>
        <w:t xml:space="preserve"> </w:t>
      </w:r>
      <w:r>
        <w:rPr>
          <w:sz w:val="24"/>
        </w:rPr>
        <w:t>Sherwood.</w:t>
      </w:r>
      <w:r>
        <w:rPr>
          <w:spacing w:val="40"/>
          <w:sz w:val="24"/>
        </w:rPr>
        <w:t xml:space="preserve"> </w:t>
      </w:r>
      <w:r>
        <w:rPr>
          <w:sz w:val="24"/>
        </w:rPr>
        <w:t>An economic relationship also exists with Mansfield District Council, and to a lesser extent with Newark and Sherwood.</w:t>
      </w:r>
    </w:p>
    <w:p w14:paraId="668CDC23" w14:textId="77777777" w:rsidR="00520BBB" w:rsidRDefault="00000000">
      <w:pPr>
        <w:pStyle w:val="ListParagraph"/>
        <w:numPr>
          <w:ilvl w:val="1"/>
          <w:numId w:val="28"/>
        </w:numPr>
        <w:tabs>
          <w:tab w:val="left" w:pos="2009"/>
        </w:tabs>
        <w:spacing w:before="200" w:line="276" w:lineRule="auto"/>
        <w:ind w:right="1673"/>
        <w:rPr>
          <w:sz w:val="24"/>
        </w:rPr>
      </w:pPr>
      <w:r>
        <w:rPr>
          <w:sz w:val="24"/>
        </w:rPr>
        <w:t>From</w:t>
      </w:r>
      <w:r>
        <w:rPr>
          <w:spacing w:val="-2"/>
          <w:sz w:val="24"/>
        </w:rPr>
        <w:t xml:space="preserve"> </w:t>
      </w:r>
      <w:r>
        <w:rPr>
          <w:sz w:val="24"/>
        </w:rPr>
        <w:t>a</w:t>
      </w:r>
      <w:r>
        <w:rPr>
          <w:spacing w:val="-3"/>
          <w:sz w:val="24"/>
        </w:rPr>
        <w:t xml:space="preserve"> </w:t>
      </w:r>
      <w:r>
        <w:rPr>
          <w:sz w:val="24"/>
        </w:rPr>
        <w:t>strategic</w:t>
      </w:r>
      <w:r>
        <w:rPr>
          <w:spacing w:val="-4"/>
          <w:sz w:val="24"/>
        </w:rPr>
        <w:t xml:space="preserve"> </w:t>
      </w:r>
      <w:r>
        <w:rPr>
          <w:sz w:val="24"/>
        </w:rPr>
        <w:t>perspective,</w:t>
      </w:r>
      <w:r>
        <w:rPr>
          <w:spacing w:val="-3"/>
          <w:sz w:val="24"/>
        </w:rPr>
        <w:t xml:space="preserve"> </w:t>
      </w:r>
      <w:r>
        <w:rPr>
          <w:sz w:val="24"/>
        </w:rPr>
        <w:t>Ashfield</w:t>
      </w:r>
      <w:r>
        <w:rPr>
          <w:spacing w:val="-5"/>
          <w:sz w:val="24"/>
        </w:rPr>
        <w:t xml:space="preserve"> </w:t>
      </w:r>
      <w:r>
        <w:rPr>
          <w:sz w:val="24"/>
        </w:rPr>
        <w:t>District</w:t>
      </w:r>
      <w:r>
        <w:rPr>
          <w:spacing w:val="-3"/>
          <w:sz w:val="24"/>
        </w:rPr>
        <w:t xml:space="preserve"> </w:t>
      </w:r>
      <w:r>
        <w:rPr>
          <w:sz w:val="24"/>
        </w:rPr>
        <w:t>Council</w:t>
      </w:r>
      <w:r>
        <w:rPr>
          <w:spacing w:val="-4"/>
          <w:sz w:val="24"/>
        </w:rPr>
        <w:t xml:space="preserve"> </w:t>
      </w:r>
      <w:r>
        <w:rPr>
          <w:sz w:val="24"/>
        </w:rPr>
        <w:t>forms</w:t>
      </w:r>
      <w:r>
        <w:rPr>
          <w:spacing w:val="-4"/>
          <w:sz w:val="24"/>
        </w:rPr>
        <w:t xml:space="preserve"> </w:t>
      </w:r>
      <w:r>
        <w:rPr>
          <w:sz w:val="24"/>
        </w:rPr>
        <w:t>part</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wider Housing and Functional Economic Market Area.</w:t>
      </w:r>
      <w:r>
        <w:rPr>
          <w:spacing w:val="40"/>
          <w:sz w:val="24"/>
        </w:rPr>
        <w:t xml:space="preserve"> </w:t>
      </w:r>
      <w:r>
        <w:rPr>
          <w:sz w:val="24"/>
        </w:rPr>
        <w:t>The location of Hucknall and its proximity to Nottingham City has also led to a close working relationship with other local authorities forming part of the Greater Nottingham Joint Planning Partnership.</w:t>
      </w:r>
    </w:p>
    <w:p w14:paraId="44E60BBF" w14:textId="77777777" w:rsidR="00520BBB" w:rsidRDefault="00000000">
      <w:pPr>
        <w:pStyle w:val="BodyText"/>
        <w:spacing w:before="8"/>
        <w:rPr>
          <w:sz w:val="15"/>
        </w:rPr>
      </w:pPr>
      <w:r>
        <w:rPr>
          <w:noProof/>
          <w:sz w:val="15"/>
        </w:rPr>
        <mc:AlternateContent>
          <mc:Choice Requires="wpg">
            <w:drawing>
              <wp:anchor distT="0" distB="0" distL="0" distR="0" simplePos="0" relativeHeight="487596032" behindDoc="1" locked="0" layoutInCell="1" allowOverlap="1" wp14:anchorId="3B28D275" wp14:editId="281E9FC2">
                <wp:simplePos x="0" y="0"/>
                <wp:positionH relativeFrom="page">
                  <wp:posOffset>917575</wp:posOffset>
                </wp:positionH>
                <wp:positionV relativeFrom="paragraph">
                  <wp:posOffset>130323</wp:posOffset>
                </wp:positionV>
                <wp:extent cx="5746750" cy="3825240"/>
                <wp:effectExtent l="0" t="0" r="0" b="0"/>
                <wp:wrapTopAndBottom/>
                <wp:docPr id="23" name="Group 23" descr="Plan 1: Nottingham Outer Housing Market Area showing Ashfield in context with surrounding Author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3825240"/>
                          <a:chOff x="0" y="0"/>
                          <a:chExt cx="5746750" cy="3825240"/>
                        </a:xfrm>
                      </wpg:grpSpPr>
                      <pic:pic xmlns:pic="http://schemas.openxmlformats.org/drawingml/2006/picture">
                        <pic:nvPicPr>
                          <pic:cNvPr id="24" name="Image 24" descr="Plan 1: Nottingham Outer Housing Market Area showing Ashfield in context with surrounding Authorities."/>
                          <pic:cNvPicPr/>
                        </pic:nvPicPr>
                        <pic:blipFill>
                          <a:blip r:embed="rId25" cstate="print"/>
                          <a:stretch>
                            <a:fillRect/>
                          </a:stretch>
                        </pic:blipFill>
                        <pic:spPr>
                          <a:xfrm>
                            <a:off x="15875" y="15887"/>
                            <a:ext cx="5714758" cy="3793482"/>
                          </a:xfrm>
                          <a:prstGeom prst="rect">
                            <a:avLst/>
                          </a:prstGeom>
                        </pic:spPr>
                      </pic:pic>
                      <wps:wsp>
                        <wps:cNvPr id="25" name="Graphic 25"/>
                        <wps:cNvSpPr/>
                        <wps:spPr>
                          <a:xfrm>
                            <a:off x="7937" y="7937"/>
                            <a:ext cx="5730875" cy="3809365"/>
                          </a:xfrm>
                          <a:custGeom>
                            <a:avLst/>
                            <a:gdLst/>
                            <a:ahLst/>
                            <a:cxnLst/>
                            <a:rect l="l" t="t" r="r" b="b"/>
                            <a:pathLst>
                              <a:path w="5730875" h="3809365">
                                <a:moveTo>
                                  <a:pt x="0" y="0"/>
                                </a:moveTo>
                                <a:lnTo>
                                  <a:pt x="5730633" y="0"/>
                                </a:lnTo>
                                <a:lnTo>
                                  <a:pt x="5730633" y="3809365"/>
                                </a:lnTo>
                                <a:lnTo>
                                  <a:pt x="0" y="3809365"/>
                                </a:lnTo>
                                <a:lnTo>
                                  <a:pt x="0" y="0"/>
                                </a:lnTo>
                                <a:close/>
                              </a:path>
                            </a:pathLst>
                          </a:custGeom>
                          <a:ln w="158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0DB29E" id="Group 23" o:spid="_x0000_s1026" alt="Plan 1: Nottingham Outer Housing Market Area showing Ashfield in context with surrounding Authorities." style="position:absolute;margin-left:72.25pt;margin-top:10.25pt;width:452.5pt;height:301.2pt;z-index:-15720448;mso-wrap-distance-left:0;mso-wrap-distance-right:0;mso-position-horizontal-relative:page" coordsize="57467,38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alt="Plan 1: Nottingham Outer Housing Market Area showing Ashfield in context with surrounding Authorities." style="position:absolute;left:158;top:158;width:57148;height:37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">
                  <v:imagedata r:id="rId26" o:title=" Nottingham Outer Housing Market Area showing Ashfield in context with surrounding Authorities"/>
                </v:shape>
                <v:shape id="Graphic 25" o:spid="_x0000_s1028" style="position:absolute;left:79;top:79;width:57309;height:38094;visibility:visible;mso-wrap-style:square;v-text-anchor:top" coordsize="5730875,38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" path="m,l5730633,r,3809365l,3809365,,xe" filled="f" strokeweight="1.25pt">
                  <v:path arrowok="t"/>
                </v:shape>
                <w10:wrap type="topAndBottom" anchorx="page"/>
              </v:group>
            </w:pict>
          </mc:Fallback>
        </mc:AlternateContent>
      </w:r>
    </w:p>
    <w:p w14:paraId="485D80D8" w14:textId="77777777" w:rsidR="00520BBB" w:rsidRDefault="00520BBB">
      <w:pPr>
        <w:pStyle w:val="BodyText"/>
      </w:pPr>
    </w:p>
    <w:p w14:paraId="4624ABDF" w14:textId="77777777" w:rsidR="00520BBB" w:rsidRDefault="00520BBB">
      <w:pPr>
        <w:pStyle w:val="BodyText"/>
        <w:spacing w:before="147"/>
      </w:pPr>
    </w:p>
    <w:p w14:paraId="07E255D8" w14:textId="77777777" w:rsidR="00520BBB" w:rsidRDefault="00000000">
      <w:pPr>
        <w:pStyle w:val="BodyText"/>
        <w:spacing w:line="259" w:lineRule="auto"/>
        <w:ind w:left="2009" w:right="1069" w:hanging="852"/>
      </w:pPr>
      <w:r>
        <w:rPr>
          <w:b/>
        </w:rPr>
        <w:t>Plan</w:t>
      </w:r>
      <w:r>
        <w:rPr>
          <w:b/>
          <w:spacing w:val="-4"/>
        </w:rPr>
        <w:t xml:space="preserve"> </w:t>
      </w:r>
      <w:r>
        <w:rPr>
          <w:b/>
        </w:rPr>
        <w:t>1:</w:t>
      </w:r>
      <w:r>
        <w:rPr>
          <w:b/>
          <w:spacing w:val="-5"/>
        </w:rPr>
        <w:t xml:space="preserve"> </w:t>
      </w:r>
      <w:r>
        <w:t>Nottingham</w:t>
      </w:r>
      <w:r>
        <w:rPr>
          <w:spacing w:val="-2"/>
        </w:rPr>
        <w:t xml:space="preserve"> </w:t>
      </w:r>
      <w:r>
        <w:t>Outer</w:t>
      </w:r>
      <w:r>
        <w:rPr>
          <w:spacing w:val="-5"/>
        </w:rPr>
        <w:t xml:space="preserve"> </w:t>
      </w:r>
      <w:r>
        <w:t>Housing</w:t>
      </w:r>
      <w:r>
        <w:rPr>
          <w:spacing w:val="-3"/>
        </w:rPr>
        <w:t xml:space="preserve"> </w:t>
      </w:r>
      <w:r>
        <w:t>Market</w:t>
      </w:r>
      <w:r>
        <w:rPr>
          <w:spacing w:val="-3"/>
        </w:rPr>
        <w:t xml:space="preserve"> </w:t>
      </w:r>
      <w:r>
        <w:t>Area</w:t>
      </w:r>
      <w:r>
        <w:rPr>
          <w:spacing w:val="-3"/>
        </w:rPr>
        <w:t xml:space="preserve"> </w:t>
      </w:r>
      <w:r>
        <w:t>showing</w:t>
      </w:r>
      <w:r>
        <w:rPr>
          <w:spacing w:val="-3"/>
        </w:rPr>
        <w:t xml:space="preserve"> </w:t>
      </w:r>
      <w:r>
        <w:t>Ashfield</w:t>
      </w:r>
      <w:r>
        <w:rPr>
          <w:spacing w:val="-3"/>
        </w:rPr>
        <w:t xml:space="preserve"> </w:t>
      </w:r>
      <w:r>
        <w:t>in</w:t>
      </w:r>
      <w:r>
        <w:rPr>
          <w:spacing w:val="-3"/>
        </w:rPr>
        <w:t xml:space="preserve"> </w:t>
      </w:r>
      <w:r>
        <w:t>context</w:t>
      </w:r>
      <w:r>
        <w:rPr>
          <w:spacing w:val="-3"/>
        </w:rPr>
        <w:t xml:space="preserve"> </w:t>
      </w:r>
      <w:r>
        <w:t>with surrounding Authorities.</w:t>
      </w:r>
    </w:p>
    <w:p w14:paraId="1103EC0E" w14:textId="77777777" w:rsidR="00520BBB" w:rsidRDefault="00520BBB">
      <w:pPr>
        <w:pStyle w:val="BodyText"/>
        <w:spacing w:line="259" w:lineRule="auto"/>
        <w:sectPr w:rsidR="00520BBB">
          <w:pgSz w:w="11910" w:h="16840"/>
          <w:pgMar w:top="1340" w:right="0" w:bottom="1240" w:left="283" w:header="0" w:footer="1047" w:gutter="0"/>
          <w:cols w:space="720"/>
        </w:sectPr>
      </w:pPr>
    </w:p>
    <w:p w14:paraId="5E838B7B" w14:textId="77777777" w:rsidR="00520BBB" w:rsidRDefault="00000000">
      <w:pPr>
        <w:pStyle w:val="ListParagraph"/>
        <w:numPr>
          <w:ilvl w:val="1"/>
          <w:numId w:val="28"/>
        </w:numPr>
        <w:tabs>
          <w:tab w:val="left" w:pos="2008"/>
        </w:tabs>
        <w:spacing w:before="82" w:line="276" w:lineRule="auto"/>
        <w:ind w:left="2008" w:right="1524"/>
        <w:rPr>
          <w:sz w:val="24"/>
        </w:rPr>
      </w:pPr>
      <w:r>
        <w:lastRenderedPageBreak/>
        <w:t>Planning practice guidance sets out the standard methodology for assessing the minimum</w:t>
      </w:r>
      <w:r>
        <w:rPr>
          <w:spacing w:val="-2"/>
        </w:rPr>
        <w:t xml:space="preserve"> </w:t>
      </w:r>
      <w:r>
        <w:t>number of</w:t>
      </w:r>
      <w:r>
        <w:rPr>
          <w:spacing w:val="-1"/>
        </w:rPr>
        <w:t xml:space="preserve"> </w:t>
      </w:r>
      <w:r>
        <w:t>homes expected</w:t>
      </w:r>
      <w:r>
        <w:rPr>
          <w:spacing w:val="-3"/>
        </w:rPr>
        <w:t xml:space="preserve"> </w:t>
      </w:r>
      <w:r>
        <w:t>to</w:t>
      </w:r>
      <w:r>
        <w:rPr>
          <w:spacing w:val="-1"/>
        </w:rPr>
        <w:t xml:space="preserve"> </w:t>
      </w:r>
      <w:r>
        <w:t>be</w:t>
      </w:r>
      <w:r>
        <w:rPr>
          <w:spacing w:val="-2"/>
        </w:rPr>
        <w:t xml:space="preserve"> </w:t>
      </w:r>
      <w:r>
        <w:t>planned</w:t>
      </w:r>
      <w:r>
        <w:rPr>
          <w:spacing w:val="-1"/>
        </w:rPr>
        <w:t xml:space="preserve"> </w:t>
      </w:r>
      <w:r>
        <w:t>for in</w:t>
      </w:r>
      <w:r>
        <w:rPr>
          <w:spacing w:val="-1"/>
        </w:rPr>
        <w:t xml:space="preserve"> </w:t>
      </w:r>
      <w:r>
        <w:t>a</w:t>
      </w:r>
      <w:r>
        <w:rPr>
          <w:spacing w:val="-3"/>
        </w:rPr>
        <w:t xml:space="preserve"> </w:t>
      </w:r>
      <w:r>
        <w:t>local</w:t>
      </w:r>
      <w:r>
        <w:rPr>
          <w:spacing w:val="-1"/>
        </w:rPr>
        <w:t xml:space="preserve"> </w:t>
      </w:r>
      <w:r>
        <w:t>planning</w:t>
      </w:r>
      <w:r>
        <w:rPr>
          <w:spacing w:val="-3"/>
        </w:rPr>
        <w:t xml:space="preserve"> </w:t>
      </w:r>
      <w:r>
        <w:t>authority area</w:t>
      </w:r>
      <w:hyperlink w:anchor="_bookmark39" w:history="1">
        <w:r>
          <w:rPr>
            <w:vertAlign w:val="superscript"/>
          </w:rPr>
          <w:t>40</w:t>
        </w:r>
      </w:hyperlink>
      <w:r>
        <w:t>, background paper 1 provides further evidence in relation to this.</w:t>
      </w:r>
      <w:r>
        <w:rPr>
          <w:spacing w:val="40"/>
        </w:rPr>
        <w:t xml:space="preserve"> </w:t>
      </w:r>
      <w:r>
        <w:t>For the purposes of the Draft Local Plan and having assessed the land supply, policy and physical constraints, the Council is proposing to adopt a baseline minimum of 457 dwellings</w:t>
      </w:r>
      <w:r>
        <w:rPr>
          <w:spacing w:val="-1"/>
        </w:rPr>
        <w:t xml:space="preserve"> </w:t>
      </w:r>
      <w:r>
        <w:t>per year</w:t>
      </w:r>
      <w:r>
        <w:rPr>
          <w:spacing w:val="-3"/>
        </w:rPr>
        <w:t xml:space="preserve"> </w:t>
      </w:r>
      <w:r>
        <w:t>as</w:t>
      </w:r>
      <w:r>
        <w:rPr>
          <w:spacing w:val="-1"/>
        </w:rPr>
        <w:t xml:space="preserve"> </w:t>
      </w:r>
      <w:r>
        <w:t>its</w:t>
      </w:r>
      <w:r>
        <w:rPr>
          <w:spacing w:val="-4"/>
        </w:rPr>
        <w:t xml:space="preserve"> </w:t>
      </w:r>
      <w:r>
        <w:t>housing</w:t>
      </w:r>
      <w:r>
        <w:rPr>
          <w:spacing w:val="-2"/>
        </w:rPr>
        <w:t xml:space="preserve"> </w:t>
      </w:r>
      <w:r>
        <w:t>target</w:t>
      </w:r>
      <w:r>
        <w:rPr>
          <w:spacing w:val="-2"/>
        </w:rPr>
        <w:t xml:space="preserve"> </w:t>
      </w:r>
      <w:r>
        <w:t>or</w:t>
      </w:r>
      <w:r>
        <w:rPr>
          <w:spacing w:val="-3"/>
        </w:rPr>
        <w:t xml:space="preserve"> </w:t>
      </w:r>
      <w:r>
        <w:t>8226</w:t>
      </w:r>
      <w:r>
        <w:rPr>
          <w:spacing w:val="-2"/>
        </w:rPr>
        <w:t xml:space="preserve"> </w:t>
      </w:r>
      <w:r>
        <w:t>over</w:t>
      </w:r>
      <w:r>
        <w:rPr>
          <w:spacing w:val="-3"/>
        </w:rPr>
        <w:t xml:space="preserve"> </w:t>
      </w:r>
      <w:r>
        <w:t>the</w:t>
      </w:r>
      <w:r>
        <w:rPr>
          <w:spacing w:val="-2"/>
        </w:rPr>
        <w:t xml:space="preserve"> </w:t>
      </w:r>
      <w:r>
        <w:t>plan</w:t>
      </w:r>
      <w:r>
        <w:rPr>
          <w:spacing w:val="-2"/>
        </w:rPr>
        <w:t xml:space="preserve"> </w:t>
      </w:r>
      <w:r>
        <w:t>period</w:t>
      </w:r>
      <w:r>
        <w:rPr>
          <w:spacing w:val="-2"/>
        </w:rPr>
        <w:t xml:space="preserve"> </w:t>
      </w:r>
      <w:r>
        <w:t>as</w:t>
      </w:r>
      <w:r>
        <w:rPr>
          <w:spacing w:val="-4"/>
        </w:rPr>
        <w:t xml:space="preserve"> </w:t>
      </w:r>
      <w:r>
        <w:t>is</w:t>
      </w:r>
      <w:r>
        <w:rPr>
          <w:spacing w:val="-4"/>
        </w:rPr>
        <w:t xml:space="preserve"> </w:t>
      </w:r>
      <w:r>
        <w:t>set out in policy H9 of the Draft Local Plan.</w:t>
      </w:r>
    </w:p>
    <w:p w14:paraId="778AE8F0" w14:textId="77777777" w:rsidR="00520BBB" w:rsidRDefault="00000000">
      <w:pPr>
        <w:pStyle w:val="BodyText"/>
        <w:spacing w:before="200"/>
        <w:ind w:left="1877"/>
      </w:pPr>
      <w:bookmarkStart w:id="68" w:name="Employment_Land_Requirement_"/>
      <w:bookmarkEnd w:id="68"/>
      <w:r>
        <w:rPr>
          <w:u w:val="single"/>
        </w:rPr>
        <w:t>Employment</w:t>
      </w:r>
      <w:r>
        <w:rPr>
          <w:spacing w:val="-5"/>
          <w:u w:val="single"/>
        </w:rPr>
        <w:t xml:space="preserve"> </w:t>
      </w:r>
      <w:r>
        <w:rPr>
          <w:u w:val="single"/>
        </w:rPr>
        <w:t>Land</w:t>
      </w:r>
      <w:r>
        <w:rPr>
          <w:spacing w:val="-2"/>
          <w:u w:val="single"/>
        </w:rPr>
        <w:t xml:space="preserve"> Requirement</w:t>
      </w:r>
    </w:p>
    <w:p w14:paraId="271737AD" w14:textId="77777777" w:rsidR="00520BBB" w:rsidRDefault="00000000">
      <w:pPr>
        <w:pStyle w:val="ListParagraph"/>
        <w:numPr>
          <w:ilvl w:val="1"/>
          <w:numId w:val="28"/>
        </w:numPr>
        <w:tabs>
          <w:tab w:val="left" w:pos="2009"/>
        </w:tabs>
        <w:spacing w:before="142" w:line="259" w:lineRule="auto"/>
        <w:ind w:right="1456"/>
        <w:rPr>
          <w:sz w:val="24"/>
        </w:rPr>
      </w:pPr>
      <w:r>
        <w:rPr>
          <w:sz w:val="24"/>
        </w:rPr>
        <w:t xml:space="preserve">The Nottingham Core and Outer HMA Employment Land Needs Study (ELNS) 2021 undertaken by </w:t>
      </w:r>
      <w:proofErr w:type="spellStart"/>
      <w:r>
        <w:rPr>
          <w:sz w:val="24"/>
        </w:rPr>
        <w:t>Litchfields</w:t>
      </w:r>
      <w:proofErr w:type="spellEnd"/>
      <w:r>
        <w:rPr>
          <w:sz w:val="24"/>
        </w:rPr>
        <w:t xml:space="preserve"> sets out a range of options for employment land requirements in the </w:t>
      </w:r>
      <w:proofErr w:type="gramStart"/>
      <w:r>
        <w:rPr>
          <w:sz w:val="24"/>
        </w:rPr>
        <w:t>District</w:t>
      </w:r>
      <w:proofErr w:type="gramEnd"/>
      <w:r>
        <w:rPr>
          <w:sz w:val="24"/>
        </w:rPr>
        <w:t xml:space="preserve"> over the </w:t>
      </w:r>
      <w:proofErr w:type="gramStart"/>
      <w:r>
        <w:rPr>
          <w:sz w:val="24"/>
        </w:rPr>
        <w:t>plan</w:t>
      </w:r>
      <w:proofErr w:type="gramEnd"/>
      <w:r>
        <w:rPr>
          <w:sz w:val="24"/>
        </w:rPr>
        <w:t xml:space="preserve"> period. Background paper 3 sets out the approach that the </w:t>
      </w:r>
      <w:proofErr w:type="gramStart"/>
      <w:r>
        <w:rPr>
          <w:sz w:val="24"/>
        </w:rPr>
        <w:t>District</w:t>
      </w:r>
      <w:proofErr w:type="gramEnd"/>
      <w:r>
        <w:rPr>
          <w:sz w:val="24"/>
        </w:rPr>
        <w:t xml:space="preserve"> has taken to the allocation</w:t>
      </w:r>
      <w:r>
        <w:rPr>
          <w:spacing w:val="-3"/>
          <w:sz w:val="24"/>
        </w:rPr>
        <w:t xml:space="preserve"> </w:t>
      </w:r>
      <w:r>
        <w:rPr>
          <w:sz w:val="24"/>
        </w:rPr>
        <w:t>of</w:t>
      </w:r>
      <w:r>
        <w:rPr>
          <w:spacing w:val="-2"/>
          <w:sz w:val="24"/>
        </w:rPr>
        <w:t xml:space="preserve"> </w:t>
      </w:r>
      <w:r>
        <w:rPr>
          <w:sz w:val="24"/>
        </w:rPr>
        <w:t>land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Draft</w:t>
      </w:r>
      <w:r>
        <w:rPr>
          <w:spacing w:val="-2"/>
          <w:sz w:val="24"/>
        </w:rPr>
        <w:t xml:space="preserve"> </w:t>
      </w:r>
      <w:r>
        <w:rPr>
          <w:sz w:val="24"/>
        </w:rPr>
        <w:t>Local</w:t>
      </w:r>
      <w:r>
        <w:rPr>
          <w:spacing w:val="-2"/>
          <w:sz w:val="24"/>
        </w:rPr>
        <w:t xml:space="preserve"> </w:t>
      </w:r>
      <w:r>
        <w:rPr>
          <w:sz w:val="24"/>
        </w:rPr>
        <w:t>Plan,</w:t>
      </w:r>
      <w:r>
        <w:rPr>
          <w:spacing w:val="-2"/>
          <w:sz w:val="24"/>
        </w:rPr>
        <w:t xml:space="preserve"> </w:t>
      </w:r>
      <w:r>
        <w:rPr>
          <w:sz w:val="24"/>
        </w:rPr>
        <w:t>as</w:t>
      </w:r>
      <w:r>
        <w:rPr>
          <w:spacing w:val="-4"/>
          <w:sz w:val="24"/>
        </w:rPr>
        <w:t xml:space="preserve"> </w:t>
      </w:r>
      <w:r>
        <w:rPr>
          <w:sz w:val="24"/>
        </w:rPr>
        <w:t>identified</w:t>
      </w:r>
      <w:r>
        <w:rPr>
          <w:spacing w:val="-2"/>
          <w:sz w:val="24"/>
        </w:rPr>
        <w:t xml:space="preserve"> </w:t>
      </w:r>
      <w:r>
        <w:rPr>
          <w:sz w:val="24"/>
        </w:rPr>
        <w:t>in</w:t>
      </w:r>
      <w:r>
        <w:rPr>
          <w:spacing w:val="-2"/>
          <w:sz w:val="24"/>
        </w:rPr>
        <w:t xml:space="preserve"> </w:t>
      </w:r>
      <w:r>
        <w:rPr>
          <w:sz w:val="24"/>
        </w:rPr>
        <w:t>policies</w:t>
      </w:r>
      <w:r>
        <w:rPr>
          <w:spacing w:val="-2"/>
          <w:sz w:val="24"/>
        </w:rPr>
        <w:t xml:space="preserve"> </w:t>
      </w:r>
      <w:r>
        <w:rPr>
          <w:sz w:val="24"/>
        </w:rPr>
        <w:t>S8,</w:t>
      </w:r>
      <w:r>
        <w:rPr>
          <w:spacing w:val="-4"/>
          <w:sz w:val="24"/>
        </w:rPr>
        <w:t xml:space="preserve"> </w:t>
      </w:r>
      <w:r>
        <w:rPr>
          <w:sz w:val="24"/>
        </w:rPr>
        <w:t>S10</w:t>
      </w:r>
      <w:r>
        <w:rPr>
          <w:spacing w:val="-3"/>
          <w:sz w:val="24"/>
        </w:rPr>
        <w:t xml:space="preserve"> </w:t>
      </w:r>
      <w:r>
        <w:rPr>
          <w:sz w:val="24"/>
        </w:rPr>
        <w:t>and EM2 and sets out, in detail, justification as to why the plan departs from the figures identified in the ELNS.</w:t>
      </w:r>
    </w:p>
    <w:p w14:paraId="40BF9E52" w14:textId="77777777" w:rsidR="00520BBB" w:rsidRDefault="00000000">
      <w:pPr>
        <w:pStyle w:val="ListParagraph"/>
        <w:numPr>
          <w:ilvl w:val="1"/>
          <w:numId w:val="28"/>
        </w:numPr>
        <w:tabs>
          <w:tab w:val="left" w:pos="2009"/>
        </w:tabs>
        <w:spacing w:before="157" w:line="259" w:lineRule="auto"/>
        <w:ind w:right="1685"/>
        <w:rPr>
          <w:sz w:val="24"/>
        </w:rPr>
      </w:pPr>
      <w:r>
        <w:rPr>
          <w:sz w:val="24"/>
        </w:rPr>
        <w:t>The</w:t>
      </w:r>
      <w:r>
        <w:rPr>
          <w:spacing w:val="-2"/>
          <w:sz w:val="24"/>
        </w:rPr>
        <w:t xml:space="preserve"> </w:t>
      </w:r>
      <w:r>
        <w:rPr>
          <w:sz w:val="24"/>
        </w:rPr>
        <w:t>plan</w:t>
      </w:r>
      <w:r>
        <w:rPr>
          <w:spacing w:val="-4"/>
          <w:sz w:val="24"/>
        </w:rPr>
        <w:t xml:space="preserve"> </w:t>
      </w:r>
      <w:r>
        <w:rPr>
          <w:sz w:val="24"/>
        </w:rPr>
        <w:t>makes</w:t>
      </w:r>
      <w:r>
        <w:rPr>
          <w:spacing w:val="-5"/>
          <w:sz w:val="24"/>
        </w:rPr>
        <w:t xml:space="preserve"> </w:t>
      </w:r>
      <w:r>
        <w:rPr>
          <w:sz w:val="24"/>
        </w:rPr>
        <w:t>provision</w:t>
      </w:r>
      <w:r>
        <w:rPr>
          <w:spacing w:val="-2"/>
          <w:sz w:val="24"/>
        </w:rPr>
        <w:t xml:space="preserve"> </w:t>
      </w:r>
      <w:r>
        <w:rPr>
          <w:sz w:val="24"/>
        </w:rPr>
        <w:t>for</w:t>
      </w:r>
      <w:r>
        <w:rPr>
          <w:spacing w:val="-6"/>
          <w:sz w:val="24"/>
        </w:rPr>
        <w:t xml:space="preserve"> </w:t>
      </w:r>
      <w:r>
        <w:rPr>
          <w:sz w:val="24"/>
        </w:rPr>
        <w:t>up</w:t>
      </w:r>
      <w:r>
        <w:rPr>
          <w:spacing w:val="-2"/>
          <w:sz w:val="24"/>
        </w:rPr>
        <w:t xml:space="preserve"> </w:t>
      </w:r>
      <w:r>
        <w:rPr>
          <w:sz w:val="24"/>
        </w:rPr>
        <w:t>to</w:t>
      </w:r>
      <w:r>
        <w:rPr>
          <w:spacing w:val="-2"/>
          <w:sz w:val="24"/>
        </w:rPr>
        <w:t xml:space="preserve"> </w:t>
      </w:r>
      <w:r>
        <w:rPr>
          <w:sz w:val="24"/>
        </w:rPr>
        <w:t>83ha</w:t>
      </w:r>
      <w:r>
        <w:rPr>
          <w:spacing w:val="-2"/>
          <w:sz w:val="24"/>
        </w:rPr>
        <w:t xml:space="preserve"> </w:t>
      </w:r>
      <w:r>
        <w:rPr>
          <w:sz w:val="24"/>
        </w:rPr>
        <w:t>of</w:t>
      </w:r>
      <w:r>
        <w:rPr>
          <w:spacing w:val="-5"/>
          <w:sz w:val="24"/>
        </w:rPr>
        <w:t xml:space="preserve"> </w:t>
      </w:r>
      <w:r>
        <w:rPr>
          <w:sz w:val="24"/>
        </w:rPr>
        <w:t>employment</w:t>
      </w:r>
      <w:r>
        <w:rPr>
          <w:spacing w:val="-2"/>
          <w:sz w:val="24"/>
        </w:rPr>
        <w:t xml:space="preserve"> </w:t>
      </w:r>
      <w:r>
        <w:rPr>
          <w:sz w:val="24"/>
        </w:rPr>
        <w:t>land,</w:t>
      </w:r>
      <w:r>
        <w:rPr>
          <w:spacing w:val="-2"/>
          <w:sz w:val="24"/>
        </w:rPr>
        <w:t xml:space="preserve"> </w:t>
      </w:r>
      <w:r>
        <w:rPr>
          <w:sz w:val="24"/>
        </w:rPr>
        <w:t>including</w:t>
      </w:r>
      <w:r>
        <w:rPr>
          <w:spacing w:val="-2"/>
          <w:sz w:val="24"/>
        </w:rPr>
        <w:t xml:space="preserve"> </w:t>
      </w:r>
      <w:r>
        <w:rPr>
          <w:sz w:val="24"/>
        </w:rPr>
        <w:t xml:space="preserve">the allocation of 38.42ha on land at junction 27 at the </w:t>
      </w:r>
      <w:proofErr w:type="gramStart"/>
      <w:r>
        <w:rPr>
          <w:sz w:val="24"/>
        </w:rPr>
        <w:t>Districts</w:t>
      </w:r>
      <w:proofErr w:type="gramEnd"/>
      <w:r>
        <w:rPr>
          <w:sz w:val="24"/>
        </w:rPr>
        <w:t xml:space="preserve"> strategic employment area Sherwood Park for logistics and distribution to meet a need specifically identified for this sector in the ELNS.</w:t>
      </w:r>
    </w:p>
    <w:p w14:paraId="12298BA7" w14:textId="77777777" w:rsidR="00520BBB" w:rsidRDefault="00000000">
      <w:pPr>
        <w:pStyle w:val="BodyText"/>
        <w:spacing w:before="159"/>
        <w:ind w:left="1877"/>
      </w:pPr>
      <w:bookmarkStart w:id="69" w:name="Strategic_Housing_and_Employment_Land_Av"/>
      <w:bookmarkEnd w:id="69"/>
      <w:r>
        <w:rPr>
          <w:u w:val="single"/>
        </w:rPr>
        <w:t>Strategic</w:t>
      </w:r>
      <w:r>
        <w:rPr>
          <w:spacing w:val="-5"/>
          <w:u w:val="single"/>
        </w:rPr>
        <w:t xml:space="preserve"> </w:t>
      </w:r>
      <w:r>
        <w:rPr>
          <w:u w:val="single"/>
        </w:rPr>
        <w:t>Housing</w:t>
      </w:r>
      <w:r>
        <w:rPr>
          <w:spacing w:val="-3"/>
          <w:u w:val="single"/>
        </w:rPr>
        <w:t xml:space="preserve"> </w:t>
      </w:r>
      <w:r>
        <w:rPr>
          <w:u w:val="single"/>
        </w:rPr>
        <w:t>and</w:t>
      </w:r>
      <w:r>
        <w:rPr>
          <w:spacing w:val="-6"/>
          <w:u w:val="single"/>
        </w:rPr>
        <w:t xml:space="preserve"> </w:t>
      </w:r>
      <w:r>
        <w:rPr>
          <w:u w:val="single"/>
        </w:rPr>
        <w:t>Employment</w:t>
      </w:r>
      <w:r>
        <w:rPr>
          <w:spacing w:val="-6"/>
          <w:u w:val="single"/>
        </w:rPr>
        <w:t xml:space="preserve"> </w:t>
      </w:r>
      <w:r>
        <w:rPr>
          <w:u w:val="single"/>
        </w:rPr>
        <w:t>Land</w:t>
      </w:r>
      <w:r>
        <w:rPr>
          <w:spacing w:val="-3"/>
          <w:u w:val="single"/>
        </w:rPr>
        <w:t xml:space="preserve"> </w:t>
      </w:r>
      <w:r>
        <w:rPr>
          <w:u w:val="single"/>
        </w:rPr>
        <w:t>Availability</w:t>
      </w:r>
      <w:r>
        <w:rPr>
          <w:spacing w:val="-5"/>
          <w:u w:val="single"/>
        </w:rPr>
        <w:t xml:space="preserve"> </w:t>
      </w:r>
      <w:r>
        <w:rPr>
          <w:spacing w:val="-2"/>
          <w:u w:val="single"/>
        </w:rPr>
        <w:t>Assessment</w:t>
      </w:r>
    </w:p>
    <w:p w14:paraId="5EDF53AB" w14:textId="77777777" w:rsidR="00520BBB" w:rsidRDefault="00000000">
      <w:pPr>
        <w:pStyle w:val="ListParagraph"/>
        <w:numPr>
          <w:ilvl w:val="1"/>
          <w:numId w:val="28"/>
        </w:numPr>
        <w:tabs>
          <w:tab w:val="left" w:pos="2009"/>
        </w:tabs>
        <w:spacing w:before="142" w:line="276" w:lineRule="auto"/>
        <w:ind w:right="1933"/>
        <w:rPr>
          <w:sz w:val="24"/>
        </w:rPr>
      </w:pPr>
      <w:r>
        <w:rPr>
          <w:sz w:val="24"/>
        </w:rPr>
        <w:t>The Strategic Housing Land Availability Assessment (SHELAA) is an ongoing</w:t>
      </w:r>
      <w:r>
        <w:rPr>
          <w:spacing w:val="-4"/>
          <w:sz w:val="24"/>
        </w:rPr>
        <w:t xml:space="preserve"> </w:t>
      </w:r>
      <w:r>
        <w:rPr>
          <w:sz w:val="24"/>
        </w:rPr>
        <w:t>assessment</w:t>
      </w:r>
      <w:r>
        <w:rPr>
          <w:spacing w:val="-2"/>
          <w:sz w:val="24"/>
        </w:rPr>
        <w:t xml:space="preserve"> </w:t>
      </w:r>
      <w:r>
        <w:rPr>
          <w:sz w:val="24"/>
        </w:rPr>
        <w:t>of</w:t>
      </w:r>
      <w:r>
        <w:rPr>
          <w:spacing w:val="-2"/>
          <w:sz w:val="24"/>
        </w:rPr>
        <w:t xml:space="preserve"> </w:t>
      </w:r>
      <w:r>
        <w:rPr>
          <w:sz w:val="24"/>
        </w:rPr>
        <w:t>sites</w:t>
      </w:r>
      <w:r>
        <w:rPr>
          <w:spacing w:val="-3"/>
          <w:sz w:val="24"/>
        </w:rPr>
        <w:t xml:space="preserve"> </w:t>
      </w:r>
      <w:r>
        <w:rPr>
          <w:sz w:val="24"/>
        </w:rPr>
        <w:t>undertaken</w:t>
      </w:r>
      <w:r>
        <w:rPr>
          <w:spacing w:val="-2"/>
          <w:sz w:val="24"/>
        </w:rPr>
        <w:t xml:space="preserve"> </w:t>
      </w:r>
      <w:r>
        <w:rPr>
          <w:sz w:val="24"/>
        </w:rPr>
        <w:t>by</w:t>
      </w:r>
      <w:r>
        <w:rPr>
          <w:spacing w:val="-3"/>
          <w:sz w:val="24"/>
        </w:rPr>
        <w:t xml:space="preserve"> </w:t>
      </w:r>
      <w:r>
        <w:rPr>
          <w:sz w:val="24"/>
        </w:rPr>
        <w:t>councils</w:t>
      </w:r>
      <w:r>
        <w:rPr>
          <w:spacing w:val="-3"/>
          <w:sz w:val="24"/>
        </w:rPr>
        <w:t xml:space="preserve"> </w:t>
      </w:r>
      <w:r>
        <w:rPr>
          <w:sz w:val="24"/>
        </w:rPr>
        <w:t>to</w:t>
      </w:r>
      <w:r>
        <w:rPr>
          <w:spacing w:val="-2"/>
          <w:sz w:val="24"/>
        </w:rPr>
        <w:t xml:space="preserve"> </w:t>
      </w:r>
      <w:r>
        <w:rPr>
          <w:sz w:val="24"/>
        </w:rPr>
        <w:t>identify</w:t>
      </w:r>
      <w:r>
        <w:rPr>
          <w:spacing w:val="-3"/>
          <w:sz w:val="24"/>
        </w:rPr>
        <w:t xml:space="preserve"> </w:t>
      </w:r>
      <w:r>
        <w:rPr>
          <w:sz w:val="24"/>
        </w:rPr>
        <w:t>sites</w:t>
      </w:r>
      <w:r>
        <w:rPr>
          <w:spacing w:val="-5"/>
          <w:sz w:val="24"/>
        </w:rPr>
        <w:t xml:space="preserve"> </w:t>
      </w:r>
      <w:r>
        <w:rPr>
          <w:sz w:val="24"/>
        </w:rPr>
        <w:t xml:space="preserve">that have </w:t>
      </w:r>
      <w:proofErr w:type="gramStart"/>
      <w:r>
        <w:rPr>
          <w:sz w:val="24"/>
        </w:rPr>
        <w:t>may</w:t>
      </w:r>
      <w:proofErr w:type="gramEnd"/>
      <w:r>
        <w:rPr>
          <w:sz w:val="24"/>
        </w:rPr>
        <w:t xml:space="preserve"> potential for residential development.</w:t>
      </w:r>
      <w:r>
        <w:rPr>
          <w:spacing w:val="40"/>
          <w:sz w:val="24"/>
        </w:rPr>
        <w:t xml:space="preserve"> </w:t>
      </w:r>
      <w:r>
        <w:rPr>
          <w:sz w:val="24"/>
        </w:rPr>
        <w:t>It helps the council to understand where and when housing could be built in the future.</w:t>
      </w:r>
    </w:p>
    <w:p w14:paraId="3899A455" w14:textId="77777777" w:rsidR="00520BBB" w:rsidRDefault="00520BBB">
      <w:pPr>
        <w:pStyle w:val="BodyText"/>
        <w:spacing w:before="38"/>
      </w:pPr>
    </w:p>
    <w:p w14:paraId="79422937" w14:textId="77777777" w:rsidR="00520BBB" w:rsidRDefault="00000000">
      <w:pPr>
        <w:pStyle w:val="ListParagraph"/>
        <w:numPr>
          <w:ilvl w:val="1"/>
          <w:numId w:val="28"/>
        </w:numPr>
        <w:tabs>
          <w:tab w:val="left" w:pos="2009"/>
        </w:tabs>
        <w:spacing w:line="273" w:lineRule="auto"/>
        <w:ind w:right="1710"/>
        <w:rPr>
          <w:sz w:val="24"/>
        </w:rPr>
      </w:pPr>
      <w:r>
        <w:rPr>
          <w:sz w:val="24"/>
        </w:rPr>
        <w:t>The SHELAA methodology</w:t>
      </w:r>
      <w:hyperlink w:anchor="_bookmark40" w:history="1">
        <w:r>
          <w:rPr>
            <w:position w:val="8"/>
            <w:sz w:val="16"/>
          </w:rPr>
          <w:t>41</w:t>
        </w:r>
      </w:hyperlink>
      <w:r>
        <w:rPr>
          <w:spacing w:val="38"/>
          <w:position w:val="8"/>
          <w:sz w:val="16"/>
        </w:rPr>
        <w:t xml:space="preserve"> </w:t>
      </w:r>
      <w:r>
        <w:rPr>
          <w:sz w:val="24"/>
        </w:rPr>
        <w:t>was updated in 2021 and the individual SHELAA</w:t>
      </w:r>
      <w:r>
        <w:rPr>
          <w:spacing w:val="-5"/>
          <w:sz w:val="24"/>
        </w:rPr>
        <w:t xml:space="preserve"> </w:t>
      </w:r>
      <w:r>
        <w:rPr>
          <w:sz w:val="24"/>
        </w:rPr>
        <w:t>site</w:t>
      </w:r>
      <w:r>
        <w:rPr>
          <w:spacing w:val="-2"/>
          <w:sz w:val="24"/>
        </w:rPr>
        <w:t xml:space="preserve"> </w:t>
      </w:r>
      <w:r>
        <w:rPr>
          <w:sz w:val="24"/>
        </w:rPr>
        <w:t>reports</w:t>
      </w:r>
      <w:hyperlink w:anchor="_bookmark41" w:history="1">
        <w:r>
          <w:rPr>
            <w:position w:val="8"/>
            <w:sz w:val="16"/>
          </w:rPr>
          <w:t>42</w:t>
        </w:r>
      </w:hyperlink>
      <w:r>
        <w:rPr>
          <w:spacing w:val="19"/>
          <w:position w:val="8"/>
          <w:sz w:val="16"/>
        </w:rPr>
        <w:t xml:space="preserve"> </w:t>
      </w:r>
      <w:r>
        <w:rPr>
          <w:sz w:val="24"/>
        </w:rPr>
        <w:t>have</w:t>
      </w:r>
      <w:r>
        <w:rPr>
          <w:spacing w:val="-2"/>
          <w:sz w:val="24"/>
        </w:rPr>
        <w:t xml:space="preserve"> </w:t>
      </w:r>
      <w:r>
        <w:rPr>
          <w:sz w:val="24"/>
        </w:rPr>
        <w:t>also</w:t>
      </w:r>
      <w:r>
        <w:rPr>
          <w:spacing w:val="-2"/>
          <w:sz w:val="24"/>
        </w:rPr>
        <w:t xml:space="preserve"> </w:t>
      </w:r>
      <w:r>
        <w:rPr>
          <w:sz w:val="24"/>
        </w:rPr>
        <w:t>been</w:t>
      </w:r>
      <w:r>
        <w:rPr>
          <w:spacing w:val="-4"/>
          <w:sz w:val="24"/>
        </w:rPr>
        <w:t xml:space="preserve"> </w:t>
      </w:r>
      <w:r>
        <w:rPr>
          <w:sz w:val="24"/>
        </w:rPr>
        <w:t>published</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Council’s</w:t>
      </w:r>
      <w:r>
        <w:rPr>
          <w:spacing w:val="-3"/>
          <w:sz w:val="24"/>
        </w:rPr>
        <w:t xml:space="preserve"> </w:t>
      </w:r>
      <w:r>
        <w:rPr>
          <w:sz w:val="24"/>
        </w:rPr>
        <w:t>website. The SHELAA methodology report focusses on the following:</w:t>
      </w:r>
    </w:p>
    <w:p w14:paraId="7A342919" w14:textId="77777777" w:rsidR="00520BBB" w:rsidRDefault="00520BBB">
      <w:pPr>
        <w:pStyle w:val="BodyText"/>
        <w:rPr>
          <w:sz w:val="20"/>
        </w:rPr>
      </w:pPr>
    </w:p>
    <w:p w14:paraId="3E19A9AE" w14:textId="77777777" w:rsidR="00520BBB" w:rsidRDefault="00520BBB">
      <w:pPr>
        <w:pStyle w:val="BodyText"/>
        <w:rPr>
          <w:sz w:val="20"/>
        </w:rPr>
      </w:pPr>
    </w:p>
    <w:p w14:paraId="798F4CF4" w14:textId="77777777" w:rsidR="00520BBB" w:rsidRDefault="00520BBB">
      <w:pPr>
        <w:pStyle w:val="BodyText"/>
        <w:rPr>
          <w:sz w:val="20"/>
        </w:rPr>
      </w:pPr>
    </w:p>
    <w:p w14:paraId="09881731" w14:textId="77777777" w:rsidR="00520BBB" w:rsidRDefault="00520BBB">
      <w:pPr>
        <w:pStyle w:val="BodyText"/>
        <w:rPr>
          <w:sz w:val="20"/>
        </w:rPr>
      </w:pPr>
    </w:p>
    <w:p w14:paraId="44EE71AA" w14:textId="77777777" w:rsidR="00520BBB" w:rsidRDefault="00520BBB">
      <w:pPr>
        <w:pStyle w:val="BodyText"/>
        <w:rPr>
          <w:sz w:val="20"/>
        </w:rPr>
      </w:pPr>
    </w:p>
    <w:p w14:paraId="0A8B6FD0" w14:textId="77777777" w:rsidR="00520BBB" w:rsidRDefault="00520BBB">
      <w:pPr>
        <w:pStyle w:val="BodyText"/>
        <w:rPr>
          <w:sz w:val="20"/>
        </w:rPr>
      </w:pPr>
    </w:p>
    <w:p w14:paraId="224D2501" w14:textId="77777777" w:rsidR="00520BBB" w:rsidRDefault="00520BBB">
      <w:pPr>
        <w:pStyle w:val="BodyText"/>
        <w:rPr>
          <w:sz w:val="20"/>
        </w:rPr>
      </w:pPr>
    </w:p>
    <w:p w14:paraId="049151D0" w14:textId="77777777" w:rsidR="00520BBB" w:rsidRDefault="00520BBB">
      <w:pPr>
        <w:pStyle w:val="BodyText"/>
        <w:rPr>
          <w:sz w:val="20"/>
        </w:rPr>
      </w:pPr>
    </w:p>
    <w:p w14:paraId="55FC3FC0" w14:textId="77777777" w:rsidR="00520BBB" w:rsidRDefault="00520BBB">
      <w:pPr>
        <w:pStyle w:val="BodyText"/>
        <w:rPr>
          <w:sz w:val="20"/>
        </w:rPr>
      </w:pPr>
    </w:p>
    <w:p w14:paraId="49268284" w14:textId="77777777" w:rsidR="00520BBB" w:rsidRDefault="00520BBB">
      <w:pPr>
        <w:pStyle w:val="BodyText"/>
        <w:rPr>
          <w:sz w:val="20"/>
        </w:rPr>
      </w:pPr>
    </w:p>
    <w:p w14:paraId="6569CCA8" w14:textId="77777777" w:rsidR="00520BBB" w:rsidRDefault="00520BBB">
      <w:pPr>
        <w:pStyle w:val="BodyText"/>
        <w:rPr>
          <w:sz w:val="20"/>
        </w:rPr>
      </w:pPr>
    </w:p>
    <w:p w14:paraId="26DD268B" w14:textId="77777777" w:rsidR="00520BBB" w:rsidRDefault="00520BBB">
      <w:pPr>
        <w:pStyle w:val="BodyText"/>
        <w:rPr>
          <w:sz w:val="20"/>
        </w:rPr>
      </w:pPr>
    </w:p>
    <w:p w14:paraId="0D1C705A" w14:textId="77777777" w:rsidR="00520BBB" w:rsidRDefault="00520BBB">
      <w:pPr>
        <w:pStyle w:val="BodyText"/>
        <w:rPr>
          <w:sz w:val="20"/>
        </w:rPr>
      </w:pPr>
    </w:p>
    <w:p w14:paraId="170ED59C" w14:textId="77777777" w:rsidR="00520BBB" w:rsidRDefault="00520BBB">
      <w:pPr>
        <w:pStyle w:val="BodyText"/>
        <w:rPr>
          <w:sz w:val="20"/>
        </w:rPr>
      </w:pPr>
    </w:p>
    <w:p w14:paraId="2F257BE4" w14:textId="77777777" w:rsidR="00520BBB" w:rsidRDefault="00520BBB">
      <w:pPr>
        <w:pStyle w:val="BodyText"/>
        <w:rPr>
          <w:sz w:val="20"/>
        </w:rPr>
      </w:pPr>
    </w:p>
    <w:p w14:paraId="4C0EB8D6" w14:textId="77777777" w:rsidR="00520BBB" w:rsidRDefault="00000000">
      <w:pPr>
        <w:pStyle w:val="BodyText"/>
        <w:spacing w:before="176"/>
        <w:rPr>
          <w:sz w:val="20"/>
        </w:rPr>
      </w:pPr>
      <w:r>
        <w:rPr>
          <w:noProof/>
          <w:sz w:val="20"/>
        </w:rPr>
        <mc:AlternateContent>
          <mc:Choice Requires="wps">
            <w:drawing>
              <wp:anchor distT="0" distB="0" distL="0" distR="0" simplePos="0" relativeHeight="487596544" behindDoc="1" locked="0" layoutInCell="1" allowOverlap="1" wp14:anchorId="39E3AA5F" wp14:editId="7FA76E5D">
                <wp:simplePos x="0" y="0"/>
                <wp:positionH relativeFrom="page">
                  <wp:posOffset>914400</wp:posOffset>
                </wp:positionH>
                <wp:positionV relativeFrom="paragraph">
                  <wp:posOffset>273293</wp:posOffset>
                </wp:positionV>
                <wp:extent cx="1828800" cy="9525"/>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C18E5" id="Graphic 26" o:spid="_x0000_s1026" alt="&quot;&quot;" style="position:absolute;margin-left:1in;margin-top:21.5pt;width:2in;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" path="m1828800,l,,,9144r1828800,l1828800,xe" fillcolor="black" stroked="f">
                <v:path arrowok="t"/>
                <w10:wrap type="topAndBottom" anchorx="page"/>
              </v:shape>
            </w:pict>
          </mc:Fallback>
        </mc:AlternateContent>
      </w:r>
    </w:p>
    <w:p w14:paraId="6BD5CFDE" w14:textId="383EB4B6" w:rsidR="00520BBB" w:rsidRPr="007159D2" w:rsidRDefault="00000000">
      <w:pPr>
        <w:spacing w:before="96" w:line="246" w:lineRule="exact"/>
        <w:ind w:left="1157"/>
        <w:rPr>
          <w:rFonts w:ascii="Calibri"/>
          <w:sz w:val="20"/>
        </w:rPr>
      </w:pPr>
      <w:bookmarkStart w:id="70" w:name="_bookmark39"/>
      <w:bookmarkEnd w:id="70"/>
      <w:proofErr w:type="gramStart"/>
      <w:r>
        <w:rPr>
          <w:rFonts w:ascii="Calibri"/>
          <w:spacing w:val="-2"/>
          <w:position w:val="7"/>
          <w:sz w:val="13"/>
        </w:rPr>
        <w:t>40</w:t>
      </w:r>
      <w:r>
        <w:rPr>
          <w:rFonts w:ascii="Calibri"/>
          <w:spacing w:val="36"/>
          <w:position w:val="7"/>
          <w:sz w:val="13"/>
        </w:rPr>
        <w:t xml:space="preserve">  </w:t>
      </w:r>
      <w:r w:rsidRPr="007159D2">
        <w:rPr>
          <w:rFonts w:ascii="Calibri"/>
          <w:spacing w:val="-2"/>
          <w:sz w:val="20"/>
        </w:rPr>
        <w:t>https://www.gov.uk/government/publications/housing-delivery-test-measurement-rule-</w:t>
      </w:r>
      <w:r w:rsidRPr="007159D2">
        <w:rPr>
          <w:rFonts w:ascii="Calibri"/>
          <w:spacing w:val="-4"/>
          <w:sz w:val="20"/>
        </w:rPr>
        <w:t>book</w:t>
      </w:r>
      <w:proofErr w:type="gramEnd"/>
    </w:p>
    <w:p w14:paraId="04946798" w14:textId="77777777" w:rsidR="00520BBB" w:rsidRDefault="00000000">
      <w:pPr>
        <w:spacing w:line="235" w:lineRule="exact"/>
        <w:ind w:left="1157"/>
        <w:rPr>
          <w:sz w:val="20"/>
        </w:rPr>
      </w:pPr>
      <w:bookmarkStart w:id="71" w:name="_bookmark40"/>
      <w:bookmarkEnd w:id="71"/>
      <w:r>
        <w:rPr>
          <w:rFonts w:ascii="Calibri"/>
          <w:position w:val="7"/>
          <w:sz w:val="13"/>
        </w:rPr>
        <w:t>41</w:t>
      </w:r>
      <w:r>
        <w:rPr>
          <w:rFonts w:ascii="Calibri"/>
          <w:spacing w:val="11"/>
          <w:position w:val="7"/>
          <w:sz w:val="13"/>
        </w:rPr>
        <w:t xml:space="preserve"> </w:t>
      </w:r>
      <w:hyperlink r:id="rId27">
        <w:r>
          <w:rPr>
            <w:color w:val="0563C1"/>
            <w:spacing w:val="-2"/>
            <w:sz w:val="20"/>
            <w:u w:val="single" w:color="0563C1"/>
          </w:rPr>
          <w:t>https://www.ashfield.gov.uk/localplan2021/</w:t>
        </w:r>
      </w:hyperlink>
    </w:p>
    <w:p w14:paraId="4C56F415" w14:textId="77777777" w:rsidR="00520BBB" w:rsidRDefault="00000000">
      <w:pPr>
        <w:spacing w:before="9"/>
        <w:ind w:left="1157"/>
        <w:rPr>
          <w:sz w:val="20"/>
        </w:rPr>
      </w:pPr>
      <w:bookmarkStart w:id="72" w:name="_bookmark41"/>
      <w:bookmarkEnd w:id="72"/>
      <w:r>
        <w:rPr>
          <w:rFonts w:ascii="Calibri"/>
          <w:position w:val="7"/>
          <w:sz w:val="13"/>
        </w:rPr>
        <w:t>42</w:t>
      </w:r>
      <w:r>
        <w:rPr>
          <w:rFonts w:ascii="Calibri"/>
          <w:spacing w:val="11"/>
          <w:position w:val="7"/>
          <w:sz w:val="13"/>
        </w:rPr>
        <w:t xml:space="preserve"> </w:t>
      </w:r>
      <w:hyperlink r:id="rId28">
        <w:r>
          <w:rPr>
            <w:color w:val="0563C1"/>
            <w:spacing w:val="-2"/>
            <w:sz w:val="20"/>
            <w:u w:val="single" w:color="0563C1"/>
          </w:rPr>
          <w:t>https://www.ashfield.gov.uk/localplan2021/</w:t>
        </w:r>
      </w:hyperlink>
    </w:p>
    <w:p w14:paraId="3EDE9681" w14:textId="77777777" w:rsidR="00520BBB" w:rsidRDefault="00520BBB">
      <w:pPr>
        <w:rPr>
          <w:sz w:val="20"/>
        </w:rPr>
        <w:sectPr w:rsidR="00520BBB">
          <w:pgSz w:w="11910" w:h="16840"/>
          <w:pgMar w:top="1340" w:right="0" w:bottom="1240" w:left="283" w:header="0" w:footer="1047" w:gutter="0"/>
          <w:cols w:space="720"/>
        </w:sectPr>
      </w:pPr>
    </w:p>
    <w:p w14:paraId="7C40BAA3" w14:textId="77777777" w:rsidR="00520BBB" w:rsidRDefault="00000000">
      <w:pPr>
        <w:pStyle w:val="ListParagraph"/>
        <w:numPr>
          <w:ilvl w:val="0"/>
          <w:numId w:val="14"/>
        </w:numPr>
        <w:tabs>
          <w:tab w:val="left" w:pos="2956"/>
        </w:tabs>
        <w:spacing w:before="82" w:line="292" w:lineRule="exact"/>
        <w:ind w:left="2956" w:hanging="359"/>
        <w:rPr>
          <w:sz w:val="24"/>
        </w:rPr>
      </w:pPr>
      <w:r>
        <w:rPr>
          <w:sz w:val="24"/>
        </w:rPr>
        <w:lastRenderedPageBreak/>
        <w:t>The</w:t>
      </w:r>
      <w:r>
        <w:rPr>
          <w:spacing w:val="-3"/>
          <w:sz w:val="24"/>
        </w:rPr>
        <w:t xml:space="preserve"> </w:t>
      </w:r>
      <w:r>
        <w:rPr>
          <w:sz w:val="24"/>
        </w:rPr>
        <w:t>identification</w:t>
      </w:r>
      <w:r>
        <w:rPr>
          <w:spacing w:val="-3"/>
          <w:sz w:val="24"/>
        </w:rPr>
        <w:t xml:space="preserve"> </w:t>
      </w:r>
      <w:r>
        <w:rPr>
          <w:sz w:val="24"/>
        </w:rPr>
        <w:t>of</w:t>
      </w:r>
      <w:r>
        <w:rPr>
          <w:spacing w:val="-2"/>
          <w:sz w:val="24"/>
        </w:rPr>
        <w:t xml:space="preserve"> </w:t>
      </w:r>
      <w:r>
        <w:rPr>
          <w:sz w:val="24"/>
        </w:rPr>
        <w:t>sites/broad</w:t>
      </w:r>
      <w:r>
        <w:rPr>
          <w:spacing w:val="-2"/>
          <w:sz w:val="24"/>
        </w:rPr>
        <w:t xml:space="preserve"> </w:t>
      </w:r>
      <w:proofErr w:type="gramStart"/>
      <w:r>
        <w:rPr>
          <w:spacing w:val="-2"/>
          <w:sz w:val="24"/>
        </w:rPr>
        <w:t>locations;</w:t>
      </w:r>
      <w:proofErr w:type="gramEnd"/>
    </w:p>
    <w:p w14:paraId="5A44EF02" w14:textId="77777777" w:rsidR="00520BBB" w:rsidRDefault="00000000">
      <w:pPr>
        <w:pStyle w:val="ListParagraph"/>
        <w:numPr>
          <w:ilvl w:val="0"/>
          <w:numId w:val="14"/>
        </w:numPr>
        <w:tabs>
          <w:tab w:val="left" w:pos="2956"/>
        </w:tabs>
        <w:spacing w:line="292" w:lineRule="exact"/>
        <w:ind w:left="2956" w:hanging="359"/>
        <w:rPr>
          <w:sz w:val="24"/>
        </w:rPr>
      </w:pPr>
      <w:r>
        <w:rPr>
          <w:sz w:val="24"/>
        </w:rPr>
        <w:t>Assessment</w:t>
      </w:r>
      <w:r>
        <w:rPr>
          <w:spacing w:val="-4"/>
          <w:sz w:val="24"/>
        </w:rPr>
        <w:t xml:space="preserve"> </w:t>
      </w:r>
      <w:r>
        <w:rPr>
          <w:sz w:val="24"/>
        </w:rPr>
        <w:t>of</w:t>
      </w:r>
      <w:r>
        <w:rPr>
          <w:spacing w:val="-3"/>
          <w:sz w:val="24"/>
        </w:rPr>
        <w:t xml:space="preserve"> </w:t>
      </w:r>
      <w:r>
        <w:rPr>
          <w:sz w:val="24"/>
        </w:rPr>
        <w:t>each</w:t>
      </w:r>
      <w:r>
        <w:rPr>
          <w:spacing w:val="-2"/>
          <w:sz w:val="24"/>
        </w:rPr>
        <w:t xml:space="preserve"> </w:t>
      </w:r>
      <w:r>
        <w:rPr>
          <w:sz w:val="24"/>
        </w:rPr>
        <w:t>site/broad</w:t>
      </w:r>
      <w:r>
        <w:rPr>
          <w:spacing w:val="-1"/>
          <w:sz w:val="24"/>
        </w:rPr>
        <w:t xml:space="preserve"> </w:t>
      </w:r>
      <w:r>
        <w:rPr>
          <w:sz w:val="24"/>
        </w:rPr>
        <w:t>location to</w:t>
      </w:r>
      <w:r>
        <w:rPr>
          <w:spacing w:val="-2"/>
          <w:sz w:val="24"/>
        </w:rPr>
        <w:t xml:space="preserve"> consider:</w:t>
      </w:r>
    </w:p>
    <w:p w14:paraId="2191F9DE" w14:textId="77777777" w:rsidR="00520BBB" w:rsidRDefault="00000000">
      <w:pPr>
        <w:pStyle w:val="ListParagraph"/>
        <w:numPr>
          <w:ilvl w:val="0"/>
          <w:numId w:val="14"/>
        </w:numPr>
        <w:tabs>
          <w:tab w:val="left" w:pos="2957"/>
        </w:tabs>
        <w:ind w:right="1670"/>
        <w:rPr>
          <w:sz w:val="24"/>
        </w:rPr>
      </w:pPr>
      <w:r>
        <w:rPr>
          <w:sz w:val="24"/>
        </w:rPr>
        <w:t>Establishing</w:t>
      </w:r>
      <w:r>
        <w:rPr>
          <w:spacing w:val="-3"/>
          <w:sz w:val="24"/>
        </w:rPr>
        <w:t xml:space="preserve"> </w:t>
      </w:r>
      <w:r>
        <w:rPr>
          <w:sz w:val="24"/>
        </w:rPr>
        <w:t>whether</w:t>
      </w:r>
      <w:r>
        <w:rPr>
          <w:spacing w:val="-7"/>
          <w:sz w:val="24"/>
        </w:rPr>
        <w:t xml:space="preserve"> </w:t>
      </w:r>
      <w:r>
        <w:rPr>
          <w:sz w:val="24"/>
        </w:rPr>
        <w:t>a</w:t>
      </w:r>
      <w:r>
        <w:rPr>
          <w:spacing w:val="-5"/>
          <w:sz w:val="24"/>
        </w:rPr>
        <w:t xml:space="preserve"> </w:t>
      </w:r>
      <w:r>
        <w:rPr>
          <w:sz w:val="24"/>
        </w:rPr>
        <w:t>site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for</w:t>
      </w:r>
      <w:r>
        <w:rPr>
          <w:spacing w:val="-5"/>
          <w:sz w:val="24"/>
        </w:rPr>
        <w:t xml:space="preserve"> </w:t>
      </w:r>
      <w:r>
        <w:rPr>
          <w:sz w:val="24"/>
        </w:rPr>
        <w:t>future</w:t>
      </w:r>
      <w:r>
        <w:rPr>
          <w:spacing w:val="-5"/>
          <w:sz w:val="24"/>
        </w:rPr>
        <w:t xml:space="preserve"> </w:t>
      </w:r>
      <w:r>
        <w:rPr>
          <w:sz w:val="24"/>
        </w:rPr>
        <w:t>allocation based on:</w:t>
      </w:r>
    </w:p>
    <w:p w14:paraId="782B80D4" w14:textId="77777777" w:rsidR="00520BBB" w:rsidRDefault="00000000">
      <w:pPr>
        <w:pStyle w:val="ListParagraph"/>
        <w:numPr>
          <w:ilvl w:val="1"/>
          <w:numId w:val="14"/>
        </w:numPr>
        <w:tabs>
          <w:tab w:val="left" w:pos="3470"/>
        </w:tabs>
        <w:spacing w:before="118"/>
        <w:rPr>
          <w:sz w:val="24"/>
        </w:rPr>
      </w:pPr>
      <w:r>
        <w:rPr>
          <w:spacing w:val="-2"/>
          <w:sz w:val="24"/>
        </w:rPr>
        <w:t>Suitability</w:t>
      </w:r>
    </w:p>
    <w:p w14:paraId="37FA3449" w14:textId="77777777" w:rsidR="00520BBB" w:rsidRDefault="00000000">
      <w:pPr>
        <w:pStyle w:val="ListParagraph"/>
        <w:numPr>
          <w:ilvl w:val="1"/>
          <w:numId w:val="14"/>
        </w:numPr>
        <w:tabs>
          <w:tab w:val="left" w:pos="3470"/>
        </w:tabs>
        <w:spacing w:before="120"/>
        <w:rPr>
          <w:sz w:val="24"/>
        </w:rPr>
      </w:pPr>
      <w:r>
        <w:rPr>
          <w:spacing w:val="-2"/>
          <w:sz w:val="24"/>
        </w:rPr>
        <w:t>Availability</w:t>
      </w:r>
    </w:p>
    <w:p w14:paraId="14B4A452" w14:textId="77777777" w:rsidR="00520BBB" w:rsidRDefault="00000000">
      <w:pPr>
        <w:pStyle w:val="ListParagraph"/>
        <w:numPr>
          <w:ilvl w:val="1"/>
          <w:numId w:val="14"/>
        </w:numPr>
        <w:tabs>
          <w:tab w:val="left" w:pos="3470"/>
        </w:tabs>
        <w:spacing w:before="120"/>
        <w:rPr>
          <w:sz w:val="24"/>
        </w:rPr>
      </w:pPr>
      <w:r>
        <w:rPr>
          <w:spacing w:val="-2"/>
          <w:sz w:val="24"/>
        </w:rPr>
        <w:t>Achievability</w:t>
      </w:r>
    </w:p>
    <w:p w14:paraId="7110A26C" w14:textId="77777777" w:rsidR="00520BBB" w:rsidRDefault="00000000">
      <w:pPr>
        <w:pStyle w:val="ListParagraph"/>
        <w:numPr>
          <w:ilvl w:val="1"/>
          <w:numId w:val="14"/>
        </w:numPr>
        <w:tabs>
          <w:tab w:val="left" w:pos="3470"/>
        </w:tabs>
        <w:spacing w:before="120"/>
        <w:rPr>
          <w:sz w:val="24"/>
        </w:rPr>
      </w:pPr>
      <w:r>
        <w:rPr>
          <w:sz w:val="24"/>
        </w:rPr>
        <w:t>Whether</w:t>
      </w:r>
      <w:r>
        <w:rPr>
          <w:spacing w:val="-5"/>
          <w:sz w:val="24"/>
        </w:rPr>
        <w:t xml:space="preserve"> </w:t>
      </w:r>
      <w:r>
        <w:rPr>
          <w:sz w:val="24"/>
        </w:rPr>
        <w:t>identified</w:t>
      </w:r>
      <w:r>
        <w:rPr>
          <w:spacing w:val="-1"/>
          <w:sz w:val="24"/>
        </w:rPr>
        <w:t xml:space="preserve"> </w:t>
      </w:r>
      <w:r>
        <w:rPr>
          <w:sz w:val="24"/>
        </w:rPr>
        <w:t>site</w:t>
      </w:r>
      <w:r>
        <w:rPr>
          <w:spacing w:val="-3"/>
          <w:sz w:val="24"/>
        </w:rPr>
        <w:t xml:space="preserve"> </w:t>
      </w:r>
      <w:r>
        <w:rPr>
          <w:sz w:val="24"/>
        </w:rPr>
        <w:t>constraints</w:t>
      </w:r>
      <w:r>
        <w:rPr>
          <w:spacing w:val="-3"/>
          <w:sz w:val="24"/>
        </w:rPr>
        <w:t xml:space="preserve"> </w:t>
      </w:r>
      <w:r>
        <w:rPr>
          <w:sz w:val="24"/>
        </w:rPr>
        <w:t>can</w:t>
      </w:r>
      <w:r>
        <w:rPr>
          <w:spacing w:val="-3"/>
          <w:sz w:val="24"/>
        </w:rPr>
        <w:t xml:space="preserve"> </w:t>
      </w:r>
      <w:r>
        <w:rPr>
          <w:sz w:val="24"/>
        </w:rPr>
        <w:t>be</w:t>
      </w:r>
      <w:r>
        <w:rPr>
          <w:spacing w:val="-2"/>
          <w:sz w:val="24"/>
        </w:rPr>
        <w:t xml:space="preserve"> overcome</w:t>
      </w:r>
    </w:p>
    <w:p w14:paraId="2633F1C3" w14:textId="77777777" w:rsidR="00520BBB" w:rsidRDefault="00520BBB">
      <w:pPr>
        <w:pStyle w:val="BodyText"/>
        <w:spacing w:before="121"/>
      </w:pPr>
    </w:p>
    <w:p w14:paraId="31CE884D" w14:textId="77777777" w:rsidR="00520BBB" w:rsidRDefault="00000000">
      <w:pPr>
        <w:pStyle w:val="ListParagraph"/>
        <w:numPr>
          <w:ilvl w:val="0"/>
          <w:numId w:val="14"/>
        </w:numPr>
        <w:tabs>
          <w:tab w:val="left" w:pos="2956"/>
        </w:tabs>
        <w:ind w:left="2956" w:hanging="359"/>
        <w:rPr>
          <w:sz w:val="24"/>
        </w:rPr>
      </w:pPr>
      <w:r>
        <w:rPr>
          <w:sz w:val="24"/>
        </w:rPr>
        <w:t>Estimating</w:t>
      </w:r>
      <w:r>
        <w:rPr>
          <w:spacing w:val="-5"/>
          <w:sz w:val="24"/>
        </w:rPr>
        <w:t xml:space="preserve"> </w:t>
      </w:r>
      <w:r>
        <w:rPr>
          <w:sz w:val="24"/>
        </w:rPr>
        <w:t>the</w:t>
      </w:r>
      <w:r>
        <w:rPr>
          <w:spacing w:val="-4"/>
          <w:sz w:val="24"/>
        </w:rPr>
        <w:t xml:space="preserve"> </w:t>
      </w:r>
      <w:r>
        <w:rPr>
          <w:sz w:val="24"/>
        </w:rPr>
        <w:t>development</w:t>
      </w:r>
      <w:r>
        <w:rPr>
          <w:spacing w:val="-3"/>
          <w:sz w:val="24"/>
        </w:rPr>
        <w:t xml:space="preserve"> </w:t>
      </w:r>
      <w:r>
        <w:rPr>
          <w:sz w:val="24"/>
        </w:rPr>
        <w:t>potential</w:t>
      </w:r>
      <w:r>
        <w:rPr>
          <w:spacing w:val="-3"/>
          <w:sz w:val="24"/>
        </w:rPr>
        <w:t xml:space="preserve"> </w:t>
      </w:r>
      <w:r>
        <w:rPr>
          <w:sz w:val="24"/>
        </w:rPr>
        <w:t>based</w:t>
      </w:r>
      <w:r>
        <w:rPr>
          <w:spacing w:val="-2"/>
          <w:sz w:val="24"/>
        </w:rPr>
        <w:t xml:space="preserve"> </w:t>
      </w:r>
      <w:r>
        <w:rPr>
          <w:spacing w:val="-5"/>
          <w:sz w:val="24"/>
        </w:rPr>
        <w:t>on:</w:t>
      </w:r>
    </w:p>
    <w:p w14:paraId="5B4FD03B" w14:textId="77777777" w:rsidR="00520BBB" w:rsidRDefault="00000000">
      <w:pPr>
        <w:pStyle w:val="ListParagraph"/>
        <w:numPr>
          <w:ilvl w:val="1"/>
          <w:numId w:val="14"/>
        </w:numPr>
        <w:tabs>
          <w:tab w:val="left" w:pos="3470"/>
        </w:tabs>
        <w:spacing w:before="238"/>
        <w:rPr>
          <w:sz w:val="24"/>
        </w:rPr>
      </w:pPr>
      <w:r>
        <w:rPr>
          <w:spacing w:val="-2"/>
          <w:sz w:val="24"/>
        </w:rPr>
        <w:t>Density.</w:t>
      </w:r>
    </w:p>
    <w:p w14:paraId="1FF4549B" w14:textId="77777777" w:rsidR="00520BBB" w:rsidRDefault="00000000">
      <w:pPr>
        <w:pStyle w:val="ListParagraph"/>
        <w:numPr>
          <w:ilvl w:val="1"/>
          <w:numId w:val="14"/>
        </w:numPr>
        <w:tabs>
          <w:tab w:val="left" w:pos="3470"/>
        </w:tabs>
        <w:spacing w:before="120"/>
        <w:rPr>
          <w:sz w:val="24"/>
        </w:rPr>
      </w:pPr>
      <w:r>
        <w:rPr>
          <w:sz w:val="24"/>
        </w:rPr>
        <w:t>Developable</w:t>
      </w:r>
      <w:r>
        <w:rPr>
          <w:spacing w:val="-8"/>
          <w:sz w:val="24"/>
        </w:rPr>
        <w:t xml:space="preserve"> </w:t>
      </w:r>
      <w:r>
        <w:rPr>
          <w:spacing w:val="-4"/>
          <w:sz w:val="24"/>
        </w:rPr>
        <w:t>area</w:t>
      </w:r>
    </w:p>
    <w:p w14:paraId="7B5E8ABB" w14:textId="77777777" w:rsidR="00520BBB" w:rsidRDefault="00000000">
      <w:pPr>
        <w:pStyle w:val="ListParagraph"/>
        <w:numPr>
          <w:ilvl w:val="1"/>
          <w:numId w:val="14"/>
        </w:numPr>
        <w:tabs>
          <w:tab w:val="left" w:pos="3470"/>
        </w:tabs>
        <w:spacing w:before="120"/>
        <w:rPr>
          <w:sz w:val="24"/>
        </w:rPr>
      </w:pPr>
      <w:r>
        <w:rPr>
          <w:sz w:val="24"/>
        </w:rPr>
        <w:t>Responding</w:t>
      </w:r>
      <w:r>
        <w:rPr>
          <w:spacing w:val="-4"/>
          <w:sz w:val="24"/>
        </w:rPr>
        <w:t xml:space="preserve"> </w:t>
      </w:r>
      <w:r>
        <w:rPr>
          <w:sz w:val="24"/>
        </w:rPr>
        <w:t>to</w:t>
      </w:r>
      <w:r>
        <w:rPr>
          <w:spacing w:val="-2"/>
          <w:sz w:val="24"/>
        </w:rPr>
        <w:t xml:space="preserve"> </w:t>
      </w:r>
      <w:r>
        <w:rPr>
          <w:sz w:val="24"/>
        </w:rPr>
        <w:t>site</w:t>
      </w:r>
      <w:r>
        <w:rPr>
          <w:spacing w:val="-2"/>
          <w:sz w:val="24"/>
        </w:rPr>
        <w:t xml:space="preserve"> constraints</w:t>
      </w:r>
    </w:p>
    <w:p w14:paraId="74FD329F" w14:textId="77777777" w:rsidR="00520BBB" w:rsidRDefault="00000000">
      <w:pPr>
        <w:pStyle w:val="ListParagraph"/>
        <w:numPr>
          <w:ilvl w:val="1"/>
          <w:numId w:val="14"/>
        </w:numPr>
        <w:tabs>
          <w:tab w:val="left" w:pos="3470"/>
        </w:tabs>
        <w:spacing w:before="120"/>
        <w:rPr>
          <w:sz w:val="24"/>
        </w:rPr>
      </w:pPr>
      <w:r>
        <w:rPr>
          <w:sz w:val="24"/>
        </w:rPr>
        <w:t>Lead</w:t>
      </w:r>
      <w:r>
        <w:rPr>
          <w:spacing w:val="-2"/>
          <w:sz w:val="24"/>
        </w:rPr>
        <w:t xml:space="preserve"> </w:t>
      </w:r>
      <w:r>
        <w:rPr>
          <w:sz w:val="24"/>
        </w:rPr>
        <w:t>in</w:t>
      </w:r>
      <w:r>
        <w:rPr>
          <w:spacing w:val="-1"/>
          <w:sz w:val="24"/>
        </w:rPr>
        <w:t xml:space="preserve"> </w:t>
      </w:r>
      <w:r>
        <w:rPr>
          <w:sz w:val="24"/>
        </w:rPr>
        <w:t>times</w:t>
      </w:r>
      <w:r>
        <w:rPr>
          <w:spacing w:val="-4"/>
          <w:sz w:val="24"/>
        </w:rPr>
        <w:t xml:space="preserve"> </w:t>
      </w:r>
      <w:r>
        <w:rPr>
          <w:sz w:val="24"/>
        </w:rPr>
        <w:t>and</w:t>
      </w:r>
      <w:r>
        <w:rPr>
          <w:spacing w:val="-1"/>
          <w:sz w:val="24"/>
        </w:rPr>
        <w:t xml:space="preserve"> </w:t>
      </w:r>
      <w:r>
        <w:rPr>
          <w:sz w:val="24"/>
        </w:rPr>
        <w:t>build</w:t>
      </w:r>
      <w:r>
        <w:rPr>
          <w:spacing w:val="-1"/>
          <w:sz w:val="24"/>
        </w:rPr>
        <w:t xml:space="preserve"> </w:t>
      </w:r>
      <w:r>
        <w:rPr>
          <w:sz w:val="24"/>
        </w:rPr>
        <w:t>out</w:t>
      </w:r>
      <w:r>
        <w:rPr>
          <w:spacing w:val="-1"/>
          <w:sz w:val="24"/>
        </w:rPr>
        <w:t xml:space="preserve"> </w:t>
      </w:r>
      <w:r>
        <w:rPr>
          <w:spacing w:val="-2"/>
          <w:sz w:val="24"/>
        </w:rPr>
        <w:t>rates</w:t>
      </w:r>
    </w:p>
    <w:p w14:paraId="308C065B" w14:textId="77777777" w:rsidR="00520BBB" w:rsidRDefault="00520BBB">
      <w:pPr>
        <w:pStyle w:val="BodyText"/>
        <w:spacing w:before="182"/>
      </w:pPr>
    </w:p>
    <w:p w14:paraId="06DCAFFF" w14:textId="77777777" w:rsidR="00520BBB" w:rsidRDefault="00000000">
      <w:pPr>
        <w:pStyle w:val="ListParagraph"/>
        <w:numPr>
          <w:ilvl w:val="1"/>
          <w:numId w:val="28"/>
        </w:numPr>
        <w:tabs>
          <w:tab w:val="left" w:pos="2009"/>
        </w:tabs>
        <w:spacing w:line="273" w:lineRule="auto"/>
        <w:ind w:right="1646"/>
        <w:rPr>
          <w:sz w:val="24"/>
        </w:rPr>
      </w:pPr>
      <w:r>
        <w:rPr>
          <w:sz w:val="24"/>
        </w:rPr>
        <w:t>The site assessments enable sustainable site selection from a pool of achievable</w:t>
      </w:r>
      <w:r>
        <w:rPr>
          <w:spacing w:val="-2"/>
          <w:sz w:val="24"/>
        </w:rPr>
        <w:t xml:space="preserve"> </w:t>
      </w:r>
      <w:r>
        <w:rPr>
          <w:sz w:val="24"/>
        </w:rPr>
        <w:t>sites</w:t>
      </w:r>
      <w:r>
        <w:rPr>
          <w:spacing w:val="-5"/>
          <w:sz w:val="24"/>
        </w:rPr>
        <w:t xml:space="preserve"> </w:t>
      </w:r>
      <w:r>
        <w:rPr>
          <w:sz w:val="24"/>
        </w:rPr>
        <w:t>to</w:t>
      </w:r>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assessed</w:t>
      </w:r>
      <w:r>
        <w:rPr>
          <w:spacing w:val="-2"/>
          <w:sz w:val="24"/>
        </w:rPr>
        <w:t xml:space="preserve"> </w:t>
      </w:r>
      <w:r>
        <w:rPr>
          <w:sz w:val="24"/>
        </w:rPr>
        <w:t>needs</w:t>
      </w:r>
      <w:r>
        <w:rPr>
          <w:spacing w:val="-6"/>
          <w:sz w:val="24"/>
        </w:rPr>
        <w:t xml:space="preserve"> </w:t>
      </w:r>
      <w:r>
        <w:rPr>
          <w:sz w:val="24"/>
        </w:rPr>
        <w:t>and</w:t>
      </w:r>
      <w:r>
        <w:rPr>
          <w:spacing w:val="-4"/>
          <w:sz w:val="24"/>
        </w:rPr>
        <w:t xml:space="preserve"> </w:t>
      </w:r>
      <w:r>
        <w:rPr>
          <w:sz w:val="24"/>
        </w:rPr>
        <w:t>the</w:t>
      </w:r>
      <w:r>
        <w:rPr>
          <w:spacing w:val="-2"/>
          <w:sz w:val="24"/>
        </w:rPr>
        <w:t xml:space="preserve"> </w:t>
      </w:r>
      <w:r>
        <w:rPr>
          <w:sz w:val="24"/>
        </w:rPr>
        <w:t>individual</w:t>
      </w:r>
      <w:r>
        <w:rPr>
          <w:spacing w:val="-3"/>
          <w:sz w:val="24"/>
        </w:rPr>
        <w:t xml:space="preserve"> </w:t>
      </w:r>
      <w:r>
        <w:rPr>
          <w:sz w:val="24"/>
        </w:rPr>
        <w:t>site</w:t>
      </w:r>
      <w:r>
        <w:rPr>
          <w:spacing w:val="-7"/>
          <w:sz w:val="24"/>
        </w:rPr>
        <w:t xml:space="preserve"> </w:t>
      </w:r>
      <w:r>
        <w:rPr>
          <w:sz w:val="24"/>
        </w:rPr>
        <w:t>reports are available on the Council website</w:t>
      </w:r>
      <w:hyperlink w:anchor="_bookmark42" w:history="1">
        <w:r>
          <w:rPr>
            <w:position w:val="8"/>
            <w:sz w:val="16"/>
          </w:rPr>
          <w:t>43</w:t>
        </w:r>
      </w:hyperlink>
      <w:r>
        <w:rPr>
          <w:sz w:val="24"/>
        </w:rPr>
        <w:t>.</w:t>
      </w:r>
    </w:p>
    <w:p w14:paraId="5B58826E" w14:textId="77777777" w:rsidR="00520BBB" w:rsidRDefault="00000000">
      <w:pPr>
        <w:pStyle w:val="BodyText"/>
        <w:spacing w:before="204" w:line="259" w:lineRule="auto"/>
        <w:ind w:left="1877" w:right="1480"/>
      </w:pPr>
      <w:bookmarkStart w:id="73" w:name="Maid_Marian_Rail_Extension_Economic_Impa"/>
      <w:bookmarkEnd w:id="73"/>
      <w:r>
        <w:rPr>
          <w:u w:val="single"/>
        </w:rPr>
        <w:t>Maid</w:t>
      </w:r>
      <w:r>
        <w:rPr>
          <w:spacing w:val="-4"/>
          <w:u w:val="single"/>
        </w:rPr>
        <w:t xml:space="preserve"> </w:t>
      </w:r>
      <w:r>
        <w:rPr>
          <w:u w:val="single"/>
        </w:rPr>
        <w:t>Marian</w:t>
      </w:r>
      <w:r>
        <w:rPr>
          <w:spacing w:val="-4"/>
          <w:u w:val="single"/>
        </w:rPr>
        <w:t xml:space="preserve"> </w:t>
      </w:r>
      <w:r>
        <w:rPr>
          <w:u w:val="single"/>
        </w:rPr>
        <w:t>Rail</w:t>
      </w:r>
      <w:r>
        <w:rPr>
          <w:spacing w:val="-4"/>
          <w:u w:val="single"/>
        </w:rPr>
        <w:t xml:space="preserve"> </w:t>
      </w:r>
      <w:r>
        <w:rPr>
          <w:u w:val="single"/>
        </w:rPr>
        <w:t>Extension</w:t>
      </w:r>
      <w:r>
        <w:rPr>
          <w:spacing w:val="-4"/>
          <w:u w:val="single"/>
        </w:rPr>
        <w:t xml:space="preserve"> </w:t>
      </w:r>
      <w:r>
        <w:rPr>
          <w:u w:val="single"/>
        </w:rPr>
        <w:t>Economic</w:t>
      </w:r>
      <w:r>
        <w:rPr>
          <w:spacing w:val="-4"/>
          <w:u w:val="single"/>
        </w:rPr>
        <w:t xml:space="preserve"> </w:t>
      </w:r>
      <w:r>
        <w:rPr>
          <w:u w:val="single"/>
        </w:rPr>
        <w:t>Impact</w:t>
      </w:r>
      <w:r>
        <w:rPr>
          <w:spacing w:val="-4"/>
          <w:u w:val="single"/>
        </w:rPr>
        <w:t xml:space="preserve"> </w:t>
      </w:r>
      <w:r>
        <w:rPr>
          <w:u w:val="single"/>
        </w:rPr>
        <w:t>Analysis</w:t>
      </w:r>
      <w:r>
        <w:rPr>
          <w:spacing w:val="-6"/>
          <w:u w:val="single"/>
        </w:rPr>
        <w:t xml:space="preserve"> </w:t>
      </w:r>
      <w:r>
        <w:rPr>
          <w:u w:val="single"/>
        </w:rPr>
        <w:t>and</w:t>
      </w:r>
      <w:r>
        <w:rPr>
          <w:spacing w:val="-5"/>
          <w:u w:val="single"/>
        </w:rPr>
        <w:t xml:space="preserve"> </w:t>
      </w:r>
      <w:r>
        <w:rPr>
          <w:u w:val="single"/>
        </w:rPr>
        <w:t>Station</w:t>
      </w:r>
      <w:r>
        <w:t xml:space="preserve"> </w:t>
      </w:r>
      <w:r>
        <w:rPr>
          <w:spacing w:val="-2"/>
          <w:u w:val="single"/>
        </w:rPr>
        <w:t>Masterplans</w:t>
      </w:r>
    </w:p>
    <w:p w14:paraId="6D90AA06" w14:textId="77777777" w:rsidR="00520BBB" w:rsidRDefault="00000000">
      <w:pPr>
        <w:pStyle w:val="ListParagraph"/>
        <w:numPr>
          <w:ilvl w:val="1"/>
          <w:numId w:val="28"/>
        </w:numPr>
        <w:tabs>
          <w:tab w:val="left" w:pos="2008"/>
        </w:tabs>
        <w:spacing w:before="119"/>
        <w:ind w:left="2008" w:right="1567"/>
        <w:rPr>
          <w:sz w:val="24"/>
        </w:rPr>
      </w:pPr>
      <w:r>
        <w:rPr>
          <w:sz w:val="24"/>
        </w:rPr>
        <w:t>The Report considers the economic impact of the Maid Marian passenger route</w:t>
      </w:r>
      <w:r>
        <w:rPr>
          <w:spacing w:val="-3"/>
          <w:sz w:val="24"/>
        </w:rPr>
        <w:t xml:space="preserve"> </w:t>
      </w:r>
      <w:r>
        <w:rPr>
          <w:sz w:val="24"/>
        </w:rPr>
        <w:t>through</w:t>
      </w:r>
      <w:r>
        <w:rPr>
          <w:spacing w:val="-5"/>
          <w:sz w:val="24"/>
        </w:rPr>
        <w:t xml:space="preserve"> </w:t>
      </w:r>
      <w:r>
        <w:rPr>
          <w:sz w:val="24"/>
        </w:rPr>
        <w:t>Ashfield</w:t>
      </w:r>
      <w:r>
        <w:rPr>
          <w:spacing w:val="-5"/>
          <w:sz w:val="24"/>
        </w:rPr>
        <w:t xml:space="preserve"> </w:t>
      </w:r>
      <w:r>
        <w:rPr>
          <w:sz w:val="24"/>
        </w:rPr>
        <w:t>and</w:t>
      </w:r>
      <w:r>
        <w:rPr>
          <w:spacing w:val="-3"/>
          <w:sz w:val="24"/>
        </w:rPr>
        <w:t xml:space="preserve"> </w:t>
      </w:r>
      <w:r>
        <w:rPr>
          <w:sz w:val="24"/>
        </w:rPr>
        <w:t>Mansfield,</w:t>
      </w:r>
      <w:r>
        <w:rPr>
          <w:spacing w:val="-3"/>
          <w:sz w:val="24"/>
        </w:rPr>
        <w:t xml:space="preserve"> </w:t>
      </w:r>
      <w:r>
        <w:rPr>
          <w:sz w:val="24"/>
        </w:rPr>
        <w:t>with</w:t>
      </w:r>
      <w:r>
        <w:rPr>
          <w:spacing w:val="-5"/>
          <w:sz w:val="24"/>
        </w:rPr>
        <w:t xml:space="preserve"> </w:t>
      </w:r>
      <w:proofErr w:type="gramStart"/>
      <w:r>
        <w:rPr>
          <w:sz w:val="24"/>
        </w:rPr>
        <w:t>particular</w:t>
      </w:r>
      <w:r>
        <w:rPr>
          <w:spacing w:val="-5"/>
          <w:sz w:val="24"/>
        </w:rPr>
        <w:t xml:space="preserve"> </w:t>
      </w:r>
      <w:r>
        <w:rPr>
          <w:sz w:val="24"/>
        </w:rPr>
        <w:t>regard</w:t>
      </w:r>
      <w:proofErr w:type="gramEnd"/>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economic benefits and development potential of the four stations, two of which are in Ashfield (Kirkby-in-Ashfield Station and Sutton Parkway Station).</w:t>
      </w:r>
    </w:p>
    <w:p w14:paraId="61D78FE1" w14:textId="77777777" w:rsidR="00520BBB" w:rsidRDefault="00520BBB">
      <w:pPr>
        <w:pStyle w:val="BodyText"/>
      </w:pPr>
    </w:p>
    <w:p w14:paraId="25B79391" w14:textId="77777777" w:rsidR="00520BBB" w:rsidRDefault="00000000">
      <w:pPr>
        <w:pStyle w:val="ListParagraph"/>
        <w:numPr>
          <w:ilvl w:val="1"/>
          <w:numId w:val="28"/>
        </w:numPr>
        <w:tabs>
          <w:tab w:val="left" w:pos="2008"/>
        </w:tabs>
        <w:ind w:left="2008" w:right="1509"/>
        <w:rPr>
          <w:sz w:val="24"/>
        </w:rPr>
      </w:pPr>
      <w:r>
        <w:rPr>
          <w:sz w:val="24"/>
        </w:rPr>
        <w:t>The proposal is to open the existing freight-only line between the Robin Hood Line to the east and Erewash Valley Line to the west to passenger trains.</w:t>
      </w:r>
      <w:r>
        <w:rPr>
          <w:spacing w:val="40"/>
          <w:sz w:val="24"/>
        </w:rPr>
        <w:t xml:space="preserve"> </w:t>
      </w:r>
      <w:r>
        <w:rPr>
          <w:sz w:val="24"/>
        </w:rPr>
        <w:t>The Report identifies that the increased capacity, connectivity and accessibility brought by the Maid Marian Rail Extension will support the delivery</w:t>
      </w:r>
      <w:r>
        <w:rPr>
          <w:spacing w:val="-4"/>
          <w:sz w:val="24"/>
        </w:rPr>
        <w:t xml:space="preserve"> </w:t>
      </w:r>
      <w:r>
        <w:rPr>
          <w:sz w:val="24"/>
        </w:rPr>
        <w:t>of</w:t>
      </w:r>
      <w:r>
        <w:rPr>
          <w:spacing w:val="-3"/>
          <w:sz w:val="24"/>
        </w:rPr>
        <w:t xml:space="preserve"> </w:t>
      </w:r>
      <w:r>
        <w:rPr>
          <w:sz w:val="24"/>
        </w:rPr>
        <w:t>residential</w:t>
      </w:r>
      <w:r>
        <w:rPr>
          <w:spacing w:val="-4"/>
          <w:sz w:val="24"/>
        </w:rPr>
        <w:t xml:space="preserve"> </w:t>
      </w:r>
      <w:r>
        <w:rPr>
          <w:sz w:val="24"/>
        </w:rPr>
        <w:t>and</w:t>
      </w:r>
      <w:r>
        <w:rPr>
          <w:spacing w:val="-3"/>
          <w:sz w:val="24"/>
        </w:rPr>
        <w:t xml:space="preserve"> </w:t>
      </w:r>
      <w:r>
        <w:rPr>
          <w:sz w:val="24"/>
        </w:rPr>
        <w:t>commercial</w:t>
      </w:r>
      <w:r>
        <w:rPr>
          <w:spacing w:val="-4"/>
          <w:sz w:val="24"/>
        </w:rPr>
        <w:t xml:space="preserve"> </w:t>
      </w:r>
      <w:r>
        <w:rPr>
          <w:sz w:val="24"/>
        </w:rPr>
        <w:t>development</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catchments</w:t>
      </w:r>
      <w:r>
        <w:rPr>
          <w:spacing w:val="-4"/>
          <w:sz w:val="24"/>
        </w:rPr>
        <w:t xml:space="preserve"> </w:t>
      </w:r>
      <w:r>
        <w:rPr>
          <w:sz w:val="24"/>
        </w:rPr>
        <w:t xml:space="preserve">of the four enhanced stations at Mansfield Woodhouse, Mansfield Town, Sutton Parkway and Kirkby in Ashfield. It will also benefit employees by allowing them to access a wider range of job opportunities and housing choices; employers by giving them access to a wider </w:t>
      </w:r>
      <w:proofErr w:type="spellStart"/>
      <w:r>
        <w:rPr>
          <w:sz w:val="24"/>
        </w:rPr>
        <w:t>labour</w:t>
      </w:r>
      <w:proofErr w:type="spellEnd"/>
      <w:r>
        <w:rPr>
          <w:sz w:val="24"/>
        </w:rPr>
        <w:t xml:space="preserve"> pool and more accessible locations; and will make the two Districts more attractive to operators through improved services and facilities, and improved retail and leisure offers.</w:t>
      </w:r>
    </w:p>
    <w:p w14:paraId="0EA4D993" w14:textId="77777777" w:rsidR="00520BBB" w:rsidRDefault="00520BBB">
      <w:pPr>
        <w:pStyle w:val="BodyText"/>
        <w:spacing w:before="22"/>
      </w:pPr>
    </w:p>
    <w:p w14:paraId="653BA335" w14:textId="77777777" w:rsidR="00520BBB" w:rsidRDefault="00000000">
      <w:pPr>
        <w:pStyle w:val="ListParagraph"/>
        <w:numPr>
          <w:ilvl w:val="1"/>
          <w:numId w:val="28"/>
        </w:numPr>
        <w:tabs>
          <w:tab w:val="left" w:pos="2009"/>
        </w:tabs>
        <w:ind w:right="1645"/>
        <w:rPr>
          <w:sz w:val="24"/>
        </w:rPr>
      </w:pPr>
      <w:r>
        <w:rPr>
          <w:sz w:val="24"/>
        </w:rPr>
        <w:t>Using data from the Council’s latest housing and employment monitoring reports,</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a</w:t>
      </w:r>
      <w:r>
        <w:rPr>
          <w:spacing w:val="-2"/>
          <w:sz w:val="24"/>
        </w:rPr>
        <w:t xml:space="preserve"> </w:t>
      </w:r>
      <w:r>
        <w:rPr>
          <w:sz w:val="24"/>
        </w:rPr>
        <w:t>review</w:t>
      </w:r>
      <w:r>
        <w:rPr>
          <w:spacing w:val="-3"/>
          <w:sz w:val="24"/>
        </w:rPr>
        <w:t xml:space="preserve"> </w:t>
      </w:r>
      <w:r>
        <w:rPr>
          <w:sz w:val="24"/>
        </w:rPr>
        <w:t>of</w:t>
      </w:r>
      <w:r>
        <w:rPr>
          <w:spacing w:val="-2"/>
          <w:sz w:val="24"/>
        </w:rPr>
        <w:t xml:space="preserve"> </w:t>
      </w:r>
      <w:r>
        <w:rPr>
          <w:sz w:val="24"/>
        </w:rPr>
        <w:t>current</w:t>
      </w:r>
      <w:r>
        <w:rPr>
          <w:spacing w:val="-2"/>
          <w:sz w:val="24"/>
        </w:rPr>
        <w:t xml:space="preserve"> </w:t>
      </w:r>
      <w:r>
        <w:rPr>
          <w:sz w:val="24"/>
        </w:rPr>
        <w:t>applications</w:t>
      </w:r>
      <w:r>
        <w:rPr>
          <w:spacing w:val="-3"/>
          <w:sz w:val="24"/>
        </w:rPr>
        <w:t xml:space="preserve"> </w:t>
      </w:r>
      <w:r>
        <w:rPr>
          <w:sz w:val="24"/>
        </w:rPr>
        <w:t>relating</w:t>
      </w:r>
      <w:r>
        <w:rPr>
          <w:spacing w:val="-2"/>
          <w:sz w:val="24"/>
        </w:rPr>
        <w:t xml:space="preserve"> </w:t>
      </w:r>
      <w:r>
        <w:rPr>
          <w:sz w:val="24"/>
        </w:rPr>
        <w:t>to</w:t>
      </w:r>
      <w:r>
        <w:rPr>
          <w:spacing w:val="-2"/>
          <w:sz w:val="24"/>
        </w:rPr>
        <w:t xml:space="preserve"> </w:t>
      </w:r>
      <w:r>
        <w:rPr>
          <w:sz w:val="24"/>
        </w:rPr>
        <w:t>potential</w:t>
      </w:r>
      <w:r>
        <w:rPr>
          <w:spacing w:val="-3"/>
          <w:sz w:val="24"/>
        </w:rPr>
        <w:t xml:space="preserve"> </w:t>
      </w:r>
      <w:r>
        <w:rPr>
          <w:sz w:val="24"/>
        </w:rPr>
        <w:t>sites in the vicinity of</w:t>
      </w:r>
      <w:r>
        <w:rPr>
          <w:spacing w:val="-1"/>
          <w:sz w:val="24"/>
        </w:rPr>
        <w:t xml:space="preserve"> </w:t>
      </w:r>
      <w:r>
        <w:rPr>
          <w:sz w:val="24"/>
        </w:rPr>
        <w:t>the four stations,</w:t>
      </w:r>
      <w:r>
        <w:rPr>
          <w:spacing w:val="-1"/>
          <w:sz w:val="24"/>
        </w:rPr>
        <w:t xml:space="preserve"> </w:t>
      </w:r>
      <w:r>
        <w:rPr>
          <w:sz w:val="24"/>
        </w:rPr>
        <w:t>a ‘reference case’ of</w:t>
      </w:r>
      <w:r>
        <w:rPr>
          <w:spacing w:val="-1"/>
          <w:sz w:val="24"/>
        </w:rPr>
        <w:t xml:space="preserve"> </w:t>
      </w:r>
      <w:r>
        <w:rPr>
          <w:sz w:val="24"/>
        </w:rPr>
        <w:t>those developments</w:t>
      </w:r>
    </w:p>
    <w:p w14:paraId="3BF11B0B" w14:textId="77777777" w:rsidR="00520BBB" w:rsidRDefault="00000000">
      <w:pPr>
        <w:pStyle w:val="BodyText"/>
        <w:spacing w:before="72"/>
        <w:rPr>
          <w:sz w:val="20"/>
        </w:rPr>
      </w:pPr>
      <w:r>
        <w:rPr>
          <w:noProof/>
          <w:sz w:val="20"/>
        </w:rPr>
        <mc:AlternateContent>
          <mc:Choice Requires="wps">
            <w:drawing>
              <wp:anchor distT="0" distB="0" distL="0" distR="0" simplePos="0" relativeHeight="487597056" behindDoc="1" locked="0" layoutInCell="1" allowOverlap="1" wp14:anchorId="564FB3B0" wp14:editId="5541D581">
                <wp:simplePos x="0" y="0"/>
                <wp:positionH relativeFrom="page">
                  <wp:posOffset>914400</wp:posOffset>
                </wp:positionH>
                <wp:positionV relativeFrom="paragraph">
                  <wp:posOffset>206998</wp:posOffset>
                </wp:positionV>
                <wp:extent cx="1828800" cy="9525"/>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85A99" id="Graphic 27" o:spid="_x0000_s1026" alt="&quot;&quot;" style="position:absolute;margin-left:1in;margin-top:16.3pt;width:2in;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EQjJPN0AAAAJAQAADwAAAAAAAAAAAAAAAAB4BAAAZHJzL2Rvd25yZXYueG1s&#10;UEsFBgAAAAAEAAQA8wAAAIIFAAAAAA==&#10;" path="m1828800,l,,,9143r1828800,l1828800,xe" fillcolor="black" stroked="f">
                <v:path arrowok="t"/>
                <w10:wrap type="topAndBottom" anchorx="page"/>
              </v:shape>
            </w:pict>
          </mc:Fallback>
        </mc:AlternateContent>
      </w:r>
    </w:p>
    <w:p w14:paraId="2BA75954" w14:textId="77777777" w:rsidR="00520BBB" w:rsidRDefault="00000000">
      <w:pPr>
        <w:spacing w:before="99"/>
        <w:ind w:left="1157"/>
        <w:rPr>
          <w:sz w:val="20"/>
        </w:rPr>
      </w:pPr>
      <w:bookmarkStart w:id="74" w:name="_bookmark42"/>
      <w:bookmarkEnd w:id="74"/>
      <w:r>
        <w:rPr>
          <w:rFonts w:ascii="Calibri"/>
          <w:position w:val="7"/>
          <w:sz w:val="13"/>
        </w:rPr>
        <w:t>43</w:t>
      </w:r>
      <w:r>
        <w:rPr>
          <w:rFonts w:ascii="Calibri"/>
          <w:spacing w:val="11"/>
          <w:position w:val="7"/>
          <w:sz w:val="13"/>
        </w:rPr>
        <w:t xml:space="preserve"> </w:t>
      </w:r>
      <w:hyperlink r:id="rId29">
        <w:r>
          <w:rPr>
            <w:color w:val="0563C1"/>
            <w:spacing w:val="-2"/>
            <w:sz w:val="20"/>
            <w:u w:val="single" w:color="0563C1"/>
          </w:rPr>
          <w:t>https://www.ashfield.gov.uk/localplan2021/</w:t>
        </w:r>
      </w:hyperlink>
    </w:p>
    <w:p w14:paraId="4E1AA74F" w14:textId="77777777" w:rsidR="00520BBB" w:rsidRDefault="00520BBB">
      <w:pPr>
        <w:rPr>
          <w:sz w:val="20"/>
        </w:rPr>
        <w:sectPr w:rsidR="00520BBB">
          <w:pgSz w:w="11910" w:h="16840"/>
          <w:pgMar w:top="1340" w:right="0" w:bottom="1240" w:left="283" w:header="0" w:footer="1047" w:gutter="0"/>
          <w:cols w:space="720"/>
        </w:sectPr>
      </w:pPr>
    </w:p>
    <w:p w14:paraId="6F915996" w14:textId="77777777" w:rsidR="00520BBB" w:rsidRDefault="00000000">
      <w:pPr>
        <w:pStyle w:val="BodyText"/>
        <w:spacing w:before="82"/>
        <w:ind w:left="2008" w:right="1442"/>
      </w:pPr>
      <w:r>
        <w:lastRenderedPageBreak/>
        <w:t>likely to come forward over the 19-year appraisal period even without the re- opening</w:t>
      </w:r>
      <w:r>
        <w:rPr>
          <w:spacing w:val="-5"/>
        </w:rPr>
        <w:t xml:space="preserve"> </w:t>
      </w:r>
      <w:r>
        <w:t>of</w:t>
      </w:r>
      <w:r>
        <w:rPr>
          <w:spacing w:val="-3"/>
        </w:rPr>
        <w:t xml:space="preserve"> </w:t>
      </w:r>
      <w:r>
        <w:t>the</w:t>
      </w:r>
      <w:r>
        <w:rPr>
          <w:spacing w:val="-3"/>
        </w:rPr>
        <w:t xml:space="preserve"> </w:t>
      </w:r>
      <w:r>
        <w:t>Maid</w:t>
      </w:r>
      <w:r>
        <w:rPr>
          <w:spacing w:val="-3"/>
        </w:rPr>
        <w:t xml:space="preserve"> </w:t>
      </w:r>
      <w:r>
        <w:t>Marian</w:t>
      </w:r>
      <w:r>
        <w:rPr>
          <w:spacing w:val="-3"/>
        </w:rPr>
        <w:t xml:space="preserve"> </w:t>
      </w:r>
      <w:r>
        <w:t>line</w:t>
      </w:r>
      <w:r>
        <w:rPr>
          <w:spacing w:val="-5"/>
        </w:rPr>
        <w:t xml:space="preserve"> </w:t>
      </w:r>
      <w:r>
        <w:t>has</w:t>
      </w:r>
      <w:r>
        <w:rPr>
          <w:spacing w:val="-6"/>
        </w:rPr>
        <w:t xml:space="preserve"> </w:t>
      </w:r>
      <w:r>
        <w:t>been</w:t>
      </w:r>
      <w:r>
        <w:rPr>
          <w:spacing w:val="-3"/>
        </w:rPr>
        <w:t xml:space="preserve"> </w:t>
      </w:r>
      <w:r>
        <w:t>identified.</w:t>
      </w:r>
      <w:r>
        <w:rPr>
          <w:spacing w:val="-5"/>
        </w:rPr>
        <w:t xml:space="preserve"> </w:t>
      </w:r>
      <w:r>
        <w:t>The</w:t>
      </w:r>
      <w:r>
        <w:rPr>
          <w:spacing w:val="-2"/>
        </w:rPr>
        <w:t xml:space="preserve"> </w:t>
      </w:r>
      <w:r>
        <w:t>combined</w:t>
      </w:r>
      <w:r>
        <w:rPr>
          <w:spacing w:val="-2"/>
        </w:rPr>
        <w:t xml:space="preserve"> </w:t>
      </w:r>
      <w:r>
        <w:t>reference case for both Districts includes over 10,000 dwellings, 2,400 sqm of retail space,</w:t>
      </w:r>
      <w:r>
        <w:rPr>
          <w:spacing w:val="-2"/>
        </w:rPr>
        <w:t xml:space="preserve"> </w:t>
      </w:r>
      <w:r>
        <w:t>over</w:t>
      </w:r>
      <w:r>
        <w:rPr>
          <w:spacing w:val="-3"/>
        </w:rPr>
        <w:t xml:space="preserve"> </w:t>
      </w:r>
      <w:r>
        <w:t>580,000 sqm</w:t>
      </w:r>
      <w:r>
        <w:rPr>
          <w:spacing w:val="-1"/>
        </w:rPr>
        <w:t xml:space="preserve"> </w:t>
      </w:r>
      <w:r>
        <w:t>of office</w:t>
      </w:r>
      <w:r>
        <w:rPr>
          <w:spacing w:val="-1"/>
        </w:rPr>
        <w:t xml:space="preserve"> </w:t>
      </w:r>
      <w:r>
        <w:t>and</w:t>
      </w:r>
      <w:r>
        <w:rPr>
          <w:spacing w:val="-1"/>
        </w:rPr>
        <w:t xml:space="preserve"> </w:t>
      </w:r>
      <w:r>
        <w:t>small business</w:t>
      </w:r>
      <w:r>
        <w:rPr>
          <w:spacing w:val="-2"/>
        </w:rPr>
        <w:t xml:space="preserve"> </w:t>
      </w:r>
      <w:r>
        <w:t>floorspace;</w:t>
      </w:r>
      <w:r>
        <w:rPr>
          <w:spacing w:val="-2"/>
        </w:rPr>
        <w:t xml:space="preserve"> </w:t>
      </w:r>
      <w:r>
        <w:t xml:space="preserve">2,800 sqm of community floorspace; and 2 hotels </w:t>
      </w:r>
      <w:proofErr w:type="spellStart"/>
      <w:r>
        <w:t>totalling</w:t>
      </w:r>
      <w:proofErr w:type="spellEnd"/>
      <w:r>
        <w:t xml:space="preserve"> 143 bedrooms.</w:t>
      </w:r>
    </w:p>
    <w:p w14:paraId="3626D22B" w14:textId="77777777" w:rsidR="00520BBB" w:rsidRDefault="00520BBB">
      <w:pPr>
        <w:pStyle w:val="BodyText"/>
        <w:spacing w:before="21"/>
      </w:pPr>
    </w:p>
    <w:p w14:paraId="0A598D12" w14:textId="77777777" w:rsidR="00520BBB" w:rsidRDefault="00000000">
      <w:pPr>
        <w:pStyle w:val="ListParagraph"/>
        <w:numPr>
          <w:ilvl w:val="1"/>
          <w:numId w:val="28"/>
        </w:numPr>
        <w:tabs>
          <w:tab w:val="left" w:pos="2008"/>
        </w:tabs>
        <w:spacing w:before="1"/>
        <w:ind w:left="2008" w:right="1445"/>
        <w:rPr>
          <w:sz w:val="24"/>
        </w:rPr>
      </w:pPr>
      <w:r>
        <w:rPr>
          <w:sz w:val="24"/>
        </w:rPr>
        <w:t>The combined reference case for both Districts includes a total capital investment of almost £2.7bn; which could support over 6,000 direct and indirect FTE construction jobs in each year</w:t>
      </w:r>
      <w:r>
        <w:rPr>
          <w:spacing w:val="-1"/>
          <w:sz w:val="24"/>
        </w:rPr>
        <w:t xml:space="preserve"> </w:t>
      </w:r>
      <w:r>
        <w:rPr>
          <w:sz w:val="24"/>
        </w:rPr>
        <w:t>of construction; and will generate over £411 million in direct and indirect GVA per annum. Once operational, the</w:t>
      </w:r>
      <w:r>
        <w:rPr>
          <w:spacing w:val="-5"/>
          <w:sz w:val="24"/>
        </w:rPr>
        <w:t xml:space="preserve"> </w:t>
      </w:r>
      <w:r>
        <w:rPr>
          <w:sz w:val="24"/>
        </w:rPr>
        <w:t>developments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reference</w:t>
      </w:r>
      <w:r>
        <w:rPr>
          <w:spacing w:val="-3"/>
          <w:sz w:val="24"/>
        </w:rPr>
        <w:t xml:space="preserve"> </w:t>
      </w:r>
      <w:r>
        <w:rPr>
          <w:sz w:val="24"/>
        </w:rPr>
        <w:t>case</w:t>
      </w:r>
      <w:r>
        <w:rPr>
          <w:spacing w:val="-3"/>
          <w:sz w:val="24"/>
        </w:rPr>
        <w:t xml:space="preserve"> </w:t>
      </w:r>
      <w:r>
        <w:rPr>
          <w:sz w:val="24"/>
        </w:rPr>
        <w:t>could</w:t>
      </w:r>
      <w:r>
        <w:rPr>
          <w:spacing w:val="-5"/>
          <w:sz w:val="24"/>
        </w:rPr>
        <w:t xml:space="preserve"> </w:t>
      </w:r>
      <w:r>
        <w:rPr>
          <w:sz w:val="24"/>
        </w:rPr>
        <w:t>support</w:t>
      </w:r>
      <w:r>
        <w:rPr>
          <w:spacing w:val="-3"/>
          <w:sz w:val="24"/>
        </w:rPr>
        <w:t xml:space="preserve"> </w:t>
      </w:r>
      <w:r>
        <w:rPr>
          <w:sz w:val="24"/>
        </w:rPr>
        <w:t>over</w:t>
      </w:r>
      <w:r>
        <w:rPr>
          <w:spacing w:val="-5"/>
          <w:sz w:val="24"/>
        </w:rPr>
        <w:t xml:space="preserve"> </w:t>
      </w:r>
      <w:r>
        <w:rPr>
          <w:sz w:val="24"/>
        </w:rPr>
        <w:t>23,000</w:t>
      </w:r>
      <w:r>
        <w:rPr>
          <w:spacing w:val="-3"/>
          <w:sz w:val="24"/>
        </w:rPr>
        <w:t xml:space="preserve"> </w:t>
      </w:r>
      <w:r>
        <w:rPr>
          <w:sz w:val="24"/>
        </w:rPr>
        <w:t>direct</w:t>
      </w:r>
      <w:r>
        <w:rPr>
          <w:spacing w:val="-3"/>
          <w:sz w:val="24"/>
        </w:rPr>
        <w:t xml:space="preserve"> </w:t>
      </w:r>
      <w:r>
        <w:rPr>
          <w:sz w:val="24"/>
        </w:rPr>
        <w:t xml:space="preserve">and indirect FTE jobs within the local area, generating c£1.4bn in GVA per annum. The residents of the proposed dwellings are </w:t>
      </w:r>
      <w:proofErr w:type="gramStart"/>
      <w:r>
        <w:rPr>
          <w:sz w:val="24"/>
        </w:rPr>
        <w:t>estimated</w:t>
      </w:r>
      <w:proofErr w:type="gramEnd"/>
      <w:r>
        <w:rPr>
          <w:sz w:val="24"/>
        </w:rPr>
        <w:t xml:space="preserve"> to spend around £178m each year, supporting a further 2,900 local jobs.</w:t>
      </w:r>
    </w:p>
    <w:p w14:paraId="2885B006" w14:textId="77777777" w:rsidR="00520BBB" w:rsidRDefault="00520BBB">
      <w:pPr>
        <w:pStyle w:val="BodyText"/>
        <w:spacing w:before="21"/>
      </w:pPr>
    </w:p>
    <w:p w14:paraId="2BBEB0C5" w14:textId="77777777" w:rsidR="00520BBB" w:rsidRDefault="00000000">
      <w:pPr>
        <w:pStyle w:val="ListParagraph"/>
        <w:numPr>
          <w:ilvl w:val="1"/>
          <w:numId w:val="28"/>
        </w:numPr>
        <w:tabs>
          <w:tab w:val="left" w:pos="2009"/>
        </w:tabs>
        <w:ind w:right="1473"/>
        <w:rPr>
          <w:sz w:val="24"/>
        </w:rPr>
      </w:pPr>
      <w:r>
        <w:rPr>
          <w:sz w:val="24"/>
        </w:rPr>
        <w:t xml:space="preserve">Investment in the areas surrounding each station provides an opportunity to improve visibility of and access to local amenities such as colleges, leisure </w:t>
      </w:r>
      <w:proofErr w:type="spellStart"/>
      <w:r>
        <w:rPr>
          <w:sz w:val="24"/>
        </w:rPr>
        <w:t>centres</w:t>
      </w:r>
      <w:proofErr w:type="spellEnd"/>
      <w:r>
        <w:rPr>
          <w:sz w:val="24"/>
        </w:rPr>
        <w:t xml:space="preserve"> and local business. This could include improvements to waking and cycling</w:t>
      </w:r>
      <w:r>
        <w:rPr>
          <w:spacing w:val="-2"/>
          <w:sz w:val="24"/>
        </w:rPr>
        <w:t xml:space="preserve"> </w:t>
      </w:r>
      <w:r>
        <w:rPr>
          <w:sz w:val="24"/>
        </w:rPr>
        <w:t>infrastructure,</w:t>
      </w:r>
      <w:r>
        <w:rPr>
          <w:spacing w:val="-5"/>
          <w:sz w:val="24"/>
        </w:rPr>
        <w:t xml:space="preserve"> </w:t>
      </w:r>
      <w:r>
        <w:rPr>
          <w:sz w:val="24"/>
        </w:rPr>
        <w:t>transport</w:t>
      </w:r>
      <w:r>
        <w:rPr>
          <w:spacing w:val="-2"/>
          <w:sz w:val="24"/>
        </w:rPr>
        <w:t xml:space="preserve"> </w:t>
      </w:r>
      <w:r>
        <w:rPr>
          <w:sz w:val="24"/>
        </w:rPr>
        <w:t>links</w:t>
      </w:r>
      <w:r>
        <w:rPr>
          <w:spacing w:val="-3"/>
          <w:sz w:val="24"/>
        </w:rPr>
        <w:t xml:space="preserve"> </w:t>
      </w:r>
      <w:r>
        <w:rPr>
          <w:sz w:val="24"/>
        </w:rPr>
        <w:t>via</w:t>
      </w:r>
      <w:r>
        <w:rPr>
          <w:spacing w:val="-2"/>
          <w:sz w:val="24"/>
        </w:rPr>
        <w:t xml:space="preserve"> </w:t>
      </w:r>
      <w:r>
        <w:rPr>
          <w:sz w:val="24"/>
        </w:rPr>
        <w:t>other</w:t>
      </w:r>
      <w:r>
        <w:rPr>
          <w:spacing w:val="-6"/>
          <w:sz w:val="24"/>
        </w:rPr>
        <w:t xml:space="preserve"> </w:t>
      </w:r>
      <w:r>
        <w:rPr>
          <w:sz w:val="24"/>
        </w:rPr>
        <w:t>modes</w:t>
      </w:r>
      <w:r>
        <w:rPr>
          <w:spacing w:val="-5"/>
          <w:sz w:val="24"/>
        </w:rPr>
        <w:t xml:space="preserve"> </w:t>
      </w:r>
      <w:r>
        <w:rPr>
          <w:sz w:val="24"/>
        </w:rPr>
        <w:t>away</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stations, and address issues such as car parking at peak times.</w:t>
      </w:r>
    </w:p>
    <w:p w14:paraId="4D904032" w14:textId="77777777" w:rsidR="00520BBB" w:rsidRDefault="00520BBB">
      <w:pPr>
        <w:pStyle w:val="BodyText"/>
        <w:spacing w:before="22"/>
      </w:pPr>
    </w:p>
    <w:p w14:paraId="31FB94B5" w14:textId="77777777" w:rsidR="00520BBB" w:rsidRDefault="00000000">
      <w:pPr>
        <w:pStyle w:val="ListParagraph"/>
        <w:numPr>
          <w:ilvl w:val="1"/>
          <w:numId w:val="28"/>
        </w:numPr>
        <w:tabs>
          <w:tab w:val="left" w:pos="2009"/>
        </w:tabs>
        <w:ind w:right="1790"/>
        <w:rPr>
          <w:sz w:val="24"/>
        </w:rPr>
      </w:pPr>
      <w:r>
        <w:rPr>
          <w:sz w:val="24"/>
        </w:rPr>
        <w:t xml:space="preserve">The Station Masterplans build on this economic analysis by </w:t>
      </w:r>
      <w:proofErr w:type="gramStart"/>
      <w:r>
        <w:rPr>
          <w:sz w:val="24"/>
        </w:rPr>
        <w:t>identify</w:t>
      </w:r>
      <w:proofErr w:type="gramEnd"/>
      <w:r>
        <w:rPr>
          <w:sz w:val="24"/>
        </w:rPr>
        <w:t xml:space="preserve"> development opportunities near Sutton Parkway and Kirkby-in-Ashfield stations on the Robin</w:t>
      </w:r>
      <w:r>
        <w:rPr>
          <w:spacing w:val="-2"/>
          <w:sz w:val="24"/>
        </w:rPr>
        <w:t xml:space="preserve"> </w:t>
      </w:r>
      <w:r>
        <w:rPr>
          <w:sz w:val="24"/>
        </w:rPr>
        <w:t>Hood Line.</w:t>
      </w:r>
      <w:r>
        <w:rPr>
          <w:spacing w:val="80"/>
          <w:sz w:val="24"/>
        </w:rPr>
        <w:t xml:space="preserve"> </w:t>
      </w:r>
      <w:r>
        <w:rPr>
          <w:sz w:val="24"/>
        </w:rPr>
        <w:t>It makes recommendations on specific local</w:t>
      </w:r>
      <w:r>
        <w:rPr>
          <w:spacing w:val="-3"/>
          <w:sz w:val="24"/>
        </w:rPr>
        <w:t xml:space="preserve"> </w:t>
      </w:r>
      <w:r>
        <w:rPr>
          <w:sz w:val="24"/>
        </w:rPr>
        <w:t>interventions</w:t>
      </w:r>
      <w:r>
        <w:rPr>
          <w:spacing w:val="-3"/>
          <w:sz w:val="24"/>
        </w:rPr>
        <w:t xml:space="preserve"> </w:t>
      </w:r>
      <w:r>
        <w:rPr>
          <w:sz w:val="24"/>
        </w:rPr>
        <w:t>that</w:t>
      </w:r>
      <w:r>
        <w:rPr>
          <w:spacing w:val="-5"/>
          <w:sz w:val="24"/>
        </w:rPr>
        <w:t xml:space="preserve"> </w:t>
      </w:r>
      <w:r>
        <w:rPr>
          <w:sz w:val="24"/>
        </w:rPr>
        <w:t>could</w:t>
      </w:r>
      <w:r>
        <w:rPr>
          <w:spacing w:val="-4"/>
          <w:sz w:val="24"/>
        </w:rPr>
        <w:t xml:space="preserve"> </w:t>
      </w:r>
      <w:r>
        <w:rPr>
          <w:sz w:val="24"/>
        </w:rPr>
        <w:t>be</w:t>
      </w:r>
      <w:r>
        <w:rPr>
          <w:spacing w:val="-2"/>
          <w:sz w:val="24"/>
        </w:rPr>
        <w:t xml:space="preserve"> </w:t>
      </w:r>
      <w:r>
        <w:rPr>
          <w:sz w:val="24"/>
        </w:rPr>
        <w:t>delivered</w:t>
      </w:r>
      <w:r>
        <w:rPr>
          <w:spacing w:val="-4"/>
          <w:sz w:val="24"/>
        </w:rPr>
        <w:t xml:space="preserve"> </w:t>
      </w:r>
      <w:r>
        <w:rPr>
          <w:sz w:val="24"/>
        </w:rPr>
        <w:t>to</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train</w:t>
      </w:r>
      <w:r>
        <w:rPr>
          <w:spacing w:val="-4"/>
          <w:sz w:val="24"/>
        </w:rPr>
        <w:t xml:space="preserve"> </w:t>
      </w:r>
      <w:r>
        <w:rPr>
          <w:sz w:val="24"/>
        </w:rPr>
        <w:t>stations</w:t>
      </w:r>
      <w:r>
        <w:rPr>
          <w:spacing w:val="-3"/>
          <w:sz w:val="24"/>
        </w:rPr>
        <w:t xml:space="preserve"> </w:t>
      </w:r>
      <w:r>
        <w:rPr>
          <w:sz w:val="24"/>
        </w:rPr>
        <w:t xml:space="preserve">and their surrounding localities to support by creating enhanced places and better connectivity for </w:t>
      </w:r>
      <w:proofErr w:type="gramStart"/>
      <w:r>
        <w:rPr>
          <w:sz w:val="24"/>
        </w:rPr>
        <w:t>local residents</w:t>
      </w:r>
      <w:proofErr w:type="gramEnd"/>
      <w:r>
        <w:rPr>
          <w:sz w:val="24"/>
        </w:rPr>
        <w:t xml:space="preserve"> and businesses.</w:t>
      </w:r>
    </w:p>
    <w:p w14:paraId="1B84B5BA" w14:textId="77777777" w:rsidR="00520BBB" w:rsidRDefault="00520BBB">
      <w:pPr>
        <w:pStyle w:val="BodyText"/>
        <w:spacing w:before="22"/>
      </w:pPr>
    </w:p>
    <w:p w14:paraId="4D3C6F78" w14:textId="77777777" w:rsidR="00520BBB" w:rsidRDefault="00000000">
      <w:pPr>
        <w:pStyle w:val="ListParagraph"/>
        <w:numPr>
          <w:ilvl w:val="1"/>
          <w:numId w:val="28"/>
        </w:numPr>
        <w:tabs>
          <w:tab w:val="left" w:pos="2009"/>
        </w:tabs>
        <w:ind w:right="1526"/>
        <w:rPr>
          <w:sz w:val="24"/>
        </w:rPr>
      </w:pPr>
      <w:r>
        <w:rPr>
          <w:sz w:val="24"/>
        </w:rPr>
        <w:t xml:space="preserve">While </w:t>
      </w:r>
      <w:proofErr w:type="spellStart"/>
      <w:r>
        <w:rPr>
          <w:sz w:val="24"/>
        </w:rPr>
        <w:t>recognising</w:t>
      </w:r>
      <w:proofErr w:type="spellEnd"/>
      <w:r>
        <w:rPr>
          <w:sz w:val="24"/>
        </w:rPr>
        <w:t xml:space="preserve"> the wider opportunities associated with HS2, the Maid Marian Line is being developed as stand-alone scheme which will provide greater</w:t>
      </w:r>
      <w:r>
        <w:rPr>
          <w:spacing w:val="-5"/>
          <w:sz w:val="24"/>
        </w:rPr>
        <w:t xml:space="preserve"> </w:t>
      </w:r>
      <w:r>
        <w:rPr>
          <w:sz w:val="24"/>
        </w:rPr>
        <w:t>local</w:t>
      </w:r>
      <w:r>
        <w:rPr>
          <w:spacing w:val="-4"/>
          <w:sz w:val="24"/>
        </w:rPr>
        <w:t xml:space="preserve"> </w:t>
      </w:r>
      <w:r>
        <w:rPr>
          <w:sz w:val="24"/>
        </w:rPr>
        <w:t>connectivity</w:t>
      </w:r>
      <w:r>
        <w:rPr>
          <w:spacing w:val="-4"/>
          <w:sz w:val="24"/>
        </w:rPr>
        <w:t xml:space="preserve"> </w:t>
      </w:r>
      <w:r>
        <w:rPr>
          <w:sz w:val="24"/>
        </w:rPr>
        <w:t>with</w:t>
      </w:r>
      <w:r>
        <w:rPr>
          <w:spacing w:val="-3"/>
          <w:sz w:val="24"/>
        </w:rPr>
        <w:t xml:space="preserve"> </w:t>
      </w:r>
      <w:proofErr w:type="gramStart"/>
      <w:r>
        <w:rPr>
          <w:sz w:val="24"/>
        </w:rPr>
        <w:t>cross</w:t>
      </w:r>
      <w:r>
        <w:rPr>
          <w:spacing w:val="-4"/>
          <w:sz w:val="24"/>
        </w:rPr>
        <w:t xml:space="preserve"> </w:t>
      </w:r>
      <w:r>
        <w:rPr>
          <w:sz w:val="24"/>
        </w:rPr>
        <w:t>county</w:t>
      </w:r>
      <w:proofErr w:type="gramEnd"/>
      <w:r>
        <w:rPr>
          <w:spacing w:val="-6"/>
          <w:sz w:val="24"/>
        </w:rPr>
        <w:t xml:space="preserve"> </w:t>
      </w:r>
      <w:r>
        <w:rPr>
          <w:sz w:val="24"/>
        </w:rPr>
        <w:t>connections,</w:t>
      </w:r>
      <w:r>
        <w:rPr>
          <w:spacing w:val="-6"/>
          <w:sz w:val="24"/>
        </w:rPr>
        <w:t xml:space="preserve"> </w:t>
      </w:r>
      <w:r>
        <w:rPr>
          <w:sz w:val="24"/>
        </w:rPr>
        <w:t>an</w:t>
      </w:r>
      <w:r>
        <w:rPr>
          <w:spacing w:val="-5"/>
          <w:sz w:val="24"/>
        </w:rPr>
        <w:t xml:space="preserve"> </w:t>
      </w:r>
      <w:r>
        <w:rPr>
          <w:sz w:val="24"/>
        </w:rPr>
        <w:t>alternative</w:t>
      </w:r>
      <w:r>
        <w:rPr>
          <w:spacing w:val="-3"/>
          <w:sz w:val="24"/>
        </w:rPr>
        <w:t xml:space="preserve"> </w:t>
      </w:r>
      <w:r>
        <w:rPr>
          <w:sz w:val="24"/>
        </w:rPr>
        <w:t>route into Nottingham and to Derby and beyond. This will support Ashfield’s ambition to be a destination for employment, education, and tourism.</w:t>
      </w:r>
    </w:p>
    <w:p w14:paraId="228D32B3" w14:textId="77777777" w:rsidR="00520BBB" w:rsidRDefault="00520BBB">
      <w:pPr>
        <w:pStyle w:val="BodyText"/>
        <w:spacing w:before="21"/>
      </w:pPr>
    </w:p>
    <w:p w14:paraId="1DDECA48" w14:textId="77777777" w:rsidR="00520BBB" w:rsidRDefault="00000000">
      <w:pPr>
        <w:pStyle w:val="ListParagraph"/>
        <w:numPr>
          <w:ilvl w:val="1"/>
          <w:numId w:val="28"/>
        </w:numPr>
        <w:tabs>
          <w:tab w:val="left" w:pos="2009"/>
        </w:tabs>
        <w:spacing w:before="1"/>
        <w:ind w:right="1563"/>
        <w:rPr>
          <w:sz w:val="24"/>
        </w:rPr>
      </w:pPr>
      <w:r>
        <w:rPr>
          <w:sz w:val="24"/>
        </w:rPr>
        <w:t>Additional</w:t>
      </w:r>
      <w:r>
        <w:rPr>
          <w:spacing w:val="-4"/>
          <w:sz w:val="24"/>
        </w:rPr>
        <w:t xml:space="preserve"> </w:t>
      </w:r>
      <w:r>
        <w:rPr>
          <w:sz w:val="24"/>
        </w:rPr>
        <w:t>work</w:t>
      </w:r>
      <w:r>
        <w:rPr>
          <w:spacing w:val="-4"/>
          <w:sz w:val="24"/>
        </w:rPr>
        <w:t xml:space="preserve"> </w:t>
      </w:r>
      <w:r>
        <w:rPr>
          <w:sz w:val="24"/>
        </w:rPr>
        <w:t>is</w:t>
      </w:r>
      <w:r>
        <w:rPr>
          <w:spacing w:val="-4"/>
          <w:sz w:val="24"/>
        </w:rPr>
        <w:t xml:space="preserve"> </w:t>
      </w:r>
      <w:r>
        <w:rPr>
          <w:sz w:val="24"/>
        </w:rPr>
        <w:t>being</w:t>
      </w:r>
      <w:r>
        <w:rPr>
          <w:spacing w:val="-3"/>
          <w:sz w:val="24"/>
        </w:rPr>
        <w:t xml:space="preserve"> </w:t>
      </w:r>
      <w:r>
        <w:rPr>
          <w:sz w:val="24"/>
        </w:rPr>
        <w:t>undertaken</w:t>
      </w:r>
      <w:r>
        <w:rPr>
          <w:spacing w:val="-5"/>
          <w:sz w:val="24"/>
        </w:rPr>
        <w:t xml:space="preserve"> </w:t>
      </w:r>
      <w:r>
        <w:rPr>
          <w:sz w:val="24"/>
        </w:rPr>
        <w:t>to</w:t>
      </w:r>
      <w:r>
        <w:rPr>
          <w:spacing w:val="-3"/>
          <w:sz w:val="24"/>
        </w:rPr>
        <w:t xml:space="preserve"> </w:t>
      </w:r>
      <w:r>
        <w:rPr>
          <w:sz w:val="24"/>
        </w:rPr>
        <w:t>investigate</w:t>
      </w:r>
      <w:r>
        <w:rPr>
          <w:spacing w:val="-5"/>
          <w:sz w:val="24"/>
        </w:rPr>
        <w:t xml:space="preserve"> </w:t>
      </w:r>
      <w:r>
        <w:rPr>
          <w:sz w:val="24"/>
        </w:rPr>
        <w:t>the</w:t>
      </w:r>
      <w:r>
        <w:rPr>
          <w:spacing w:val="-3"/>
          <w:sz w:val="24"/>
        </w:rPr>
        <w:t xml:space="preserve"> </w:t>
      </w:r>
      <w:r>
        <w:rPr>
          <w:sz w:val="24"/>
        </w:rPr>
        <w:t>economic,</w:t>
      </w:r>
      <w:r>
        <w:rPr>
          <w:spacing w:val="-3"/>
          <w:sz w:val="24"/>
        </w:rPr>
        <w:t xml:space="preserve"> </w:t>
      </w:r>
      <w:r>
        <w:rPr>
          <w:sz w:val="24"/>
        </w:rPr>
        <w:t>social,</w:t>
      </w:r>
      <w:r>
        <w:rPr>
          <w:spacing w:val="-3"/>
          <w:sz w:val="24"/>
        </w:rPr>
        <w:t xml:space="preserve"> </w:t>
      </w:r>
      <w:r>
        <w:rPr>
          <w:sz w:val="24"/>
        </w:rPr>
        <w:t>and environmental benefits of providing additional station platforms at both Kingsmill</w:t>
      </w:r>
      <w:r>
        <w:rPr>
          <w:spacing w:val="-3"/>
          <w:sz w:val="24"/>
        </w:rPr>
        <w:t xml:space="preserve"> </w:t>
      </w:r>
      <w:r>
        <w:rPr>
          <w:sz w:val="24"/>
        </w:rPr>
        <w:t>and</w:t>
      </w:r>
      <w:r>
        <w:rPr>
          <w:spacing w:val="-4"/>
          <w:sz w:val="24"/>
        </w:rPr>
        <w:t xml:space="preserve"> </w:t>
      </w:r>
      <w:proofErr w:type="spellStart"/>
      <w:r>
        <w:rPr>
          <w:sz w:val="24"/>
        </w:rPr>
        <w:t>Selston</w:t>
      </w:r>
      <w:proofErr w:type="spellEnd"/>
      <w:r>
        <w:rPr>
          <w:spacing w:val="-2"/>
          <w:sz w:val="24"/>
        </w:rPr>
        <w:t xml:space="preserve"> </w:t>
      </w:r>
      <w:r>
        <w:rPr>
          <w:sz w:val="24"/>
        </w:rPr>
        <w:t>(Jubilee),</w:t>
      </w:r>
      <w:r>
        <w:rPr>
          <w:spacing w:val="-5"/>
          <w:sz w:val="24"/>
        </w:rPr>
        <w:t xml:space="preserve"> </w:t>
      </w:r>
      <w:r>
        <w:rPr>
          <w:sz w:val="24"/>
        </w:rPr>
        <w:t>building</w:t>
      </w:r>
      <w:r>
        <w:rPr>
          <w:spacing w:val="-4"/>
          <w:sz w:val="24"/>
        </w:rPr>
        <w:t xml:space="preserve"> </w:t>
      </w:r>
      <w:r>
        <w:rPr>
          <w:sz w:val="24"/>
        </w:rPr>
        <w:t>on</w:t>
      </w:r>
      <w:r>
        <w:rPr>
          <w:spacing w:val="-4"/>
          <w:sz w:val="24"/>
        </w:rPr>
        <w:t xml:space="preserve"> </w:t>
      </w:r>
      <w:r>
        <w:rPr>
          <w:sz w:val="24"/>
        </w:rPr>
        <w:t>recent</w:t>
      </w:r>
      <w:r>
        <w:rPr>
          <w:spacing w:val="-2"/>
          <w:sz w:val="24"/>
        </w:rPr>
        <w:t xml:space="preserve"> </w:t>
      </w:r>
      <w:r>
        <w:rPr>
          <w:sz w:val="24"/>
        </w:rPr>
        <w:t>Maid</w:t>
      </w:r>
      <w:r>
        <w:rPr>
          <w:spacing w:val="-4"/>
          <w:sz w:val="24"/>
        </w:rPr>
        <w:t xml:space="preserve"> </w:t>
      </w:r>
      <w:r>
        <w:rPr>
          <w:sz w:val="24"/>
        </w:rPr>
        <w:t>Marian</w:t>
      </w:r>
      <w:r>
        <w:rPr>
          <w:spacing w:val="-4"/>
          <w:sz w:val="24"/>
        </w:rPr>
        <w:t xml:space="preserve"> </w:t>
      </w:r>
      <w:r>
        <w:rPr>
          <w:sz w:val="24"/>
        </w:rPr>
        <w:t>Line</w:t>
      </w:r>
      <w:r>
        <w:rPr>
          <w:spacing w:val="-4"/>
          <w:sz w:val="24"/>
        </w:rPr>
        <w:t xml:space="preserve"> </w:t>
      </w:r>
      <w:r>
        <w:rPr>
          <w:sz w:val="24"/>
        </w:rPr>
        <w:t xml:space="preserve">studies by AECOM and </w:t>
      </w:r>
      <w:proofErr w:type="spellStart"/>
      <w:r>
        <w:rPr>
          <w:sz w:val="24"/>
        </w:rPr>
        <w:t>Systra</w:t>
      </w:r>
      <w:proofErr w:type="spellEnd"/>
      <w:r>
        <w:rPr>
          <w:sz w:val="24"/>
        </w:rPr>
        <w:t xml:space="preserve"> on behalf of Nottinghamshire Councils.</w:t>
      </w:r>
    </w:p>
    <w:p w14:paraId="0702EA0D" w14:textId="77777777" w:rsidR="00520BBB" w:rsidRDefault="00520BBB">
      <w:pPr>
        <w:pStyle w:val="BodyText"/>
        <w:spacing w:before="33"/>
      </w:pPr>
    </w:p>
    <w:p w14:paraId="15D9A98D" w14:textId="77777777" w:rsidR="00520BBB" w:rsidRDefault="00000000">
      <w:pPr>
        <w:pStyle w:val="BodyText"/>
        <w:ind w:left="1877"/>
      </w:pPr>
      <w:bookmarkStart w:id="75" w:name="Towns_Fund__"/>
      <w:bookmarkEnd w:id="75"/>
      <w:r>
        <w:rPr>
          <w:u w:val="single"/>
        </w:rPr>
        <w:t>Towns</w:t>
      </w:r>
      <w:r>
        <w:rPr>
          <w:spacing w:val="-2"/>
          <w:u w:val="single"/>
        </w:rPr>
        <w:t xml:space="preserve"> </w:t>
      </w:r>
      <w:r>
        <w:rPr>
          <w:spacing w:val="-4"/>
          <w:u w:val="single"/>
        </w:rPr>
        <w:t>Fund</w:t>
      </w:r>
    </w:p>
    <w:p w14:paraId="5A4A3BDF" w14:textId="77777777" w:rsidR="00520BBB" w:rsidRDefault="00000000">
      <w:pPr>
        <w:pStyle w:val="ListParagraph"/>
        <w:numPr>
          <w:ilvl w:val="1"/>
          <w:numId w:val="28"/>
        </w:numPr>
        <w:tabs>
          <w:tab w:val="left" w:pos="2009"/>
        </w:tabs>
        <w:spacing w:before="142"/>
        <w:ind w:right="1604"/>
        <w:rPr>
          <w:sz w:val="24"/>
        </w:rPr>
      </w:pPr>
      <w:r>
        <w:rPr>
          <w:color w:val="030303"/>
          <w:sz w:val="24"/>
        </w:rPr>
        <w:t>Kirkby-in-Ashfield</w:t>
      </w:r>
      <w:r>
        <w:rPr>
          <w:color w:val="030303"/>
          <w:spacing w:val="-4"/>
          <w:sz w:val="24"/>
        </w:rPr>
        <w:t xml:space="preserve"> </w:t>
      </w:r>
      <w:r>
        <w:rPr>
          <w:color w:val="030303"/>
          <w:sz w:val="24"/>
        </w:rPr>
        <w:t>and</w:t>
      </w:r>
      <w:r>
        <w:rPr>
          <w:color w:val="030303"/>
          <w:spacing w:val="-4"/>
          <w:sz w:val="24"/>
        </w:rPr>
        <w:t xml:space="preserve"> </w:t>
      </w:r>
      <w:r>
        <w:rPr>
          <w:color w:val="030303"/>
          <w:sz w:val="24"/>
        </w:rPr>
        <w:t>Sutton</w:t>
      </w:r>
      <w:r>
        <w:rPr>
          <w:color w:val="030303"/>
          <w:spacing w:val="-2"/>
          <w:sz w:val="24"/>
        </w:rPr>
        <w:t xml:space="preserve"> </w:t>
      </w:r>
      <w:r>
        <w:rPr>
          <w:color w:val="030303"/>
          <w:sz w:val="24"/>
        </w:rPr>
        <w:t>in</w:t>
      </w:r>
      <w:r>
        <w:rPr>
          <w:color w:val="030303"/>
          <w:spacing w:val="-4"/>
          <w:sz w:val="24"/>
        </w:rPr>
        <w:t xml:space="preserve"> </w:t>
      </w:r>
      <w:r>
        <w:rPr>
          <w:color w:val="030303"/>
          <w:sz w:val="24"/>
        </w:rPr>
        <w:t>Ashfield</w:t>
      </w:r>
      <w:r>
        <w:rPr>
          <w:color w:val="030303"/>
          <w:spacing w:val="-2"/>
          <w:sz w:val="24"/>
        </w:rPr>
        <w:t xml:space="preserve"> </w:t>
      </w:r>
      <w:r>
        <w:rPr>
          <w:color w:val="030303"/>
          <w:sz w:val="24"/>
        </w:rPr>
        <w:t>were</w:t>
      </w:r>
      <w:r>
        <w:rPr>
          <w:color w:val="030303"/>
          <w:spacing w:val="-4"/>
          <w:sz w:val="24"/>
        </w:rPr>
        <w:t xml:space="preserve"> </w:t>
      </w:r>
      <w:r>
        <w:rPr>
          <w:color w:val="030303"/>
          <w:sz w:val="24"/>
        </w:rPr>
        <w:t>chosen</w:t>
      </w:r>
      <w:r>
        <w:rPr>
          <w:color w:val="030303"/>
          <w:spacing w:val="-2"/>
          <w:sz w:val="24"/>
        </w:rPr>
        <w:t xml:space="preserve"> </w:t>
      </w:r>
      <w:r>
        <w:rPr>
          <w:color w:val="030303"/>
          <w:sz w:val="24"/>
        </w:rPr>
        <w:t>by</w:t>
      </w:r>
      <w:r>
        <w:rPr>
          <w:color w:val="030303"/>
          <w:spacing w:val="-5"/>
          <w:sz w:val="24"/>
        </w:rPr>
        <w:t xml:space="preserve"> </w:t>
      </w:r>
      <w:r>
        <w:rPr>
          <w:color w:val="030303"/>
          <w:sz w:val="24"/>
        </w:rPr>
        <w:t>the</w:t>
      </w:r>
      <w:r>
        <w:rPr>
          <w:color w:val="030303"/>
          <w:spacing w:val="-2"/>
          <w:sz w:val="24"/>
        </w:rPr>
        <w:t xml:space="preserve"> </w:t>
      </w:r>
      <w:r>
        <w:rPr>
          <w:color w:val="030303"/>
          <w:sz w:val="24"/>
        </w:rPr>
        <w:t>government</w:t>
      </w:r>
      <w:r>
        <w:rPr>
          <w:color w:val="030303"/>
          <w:spacing w:val="-3"/>
          <w:sz w:val="24"/>
        </w:rPr>
        <w:t xml:space="preserve"> </w:t>
      </w:r>
      <w:r>
        <w:rPr>
          <w:color w:val="030303"/>
          <w:sz w:val="24"/>
        </w:rPr>
        <w:t>in Autumn 2019, as two of the towns in the UK to receive the governments Towns Fund.</w:t>
      </w:r>
      <w:r>
        <w:rPr>
          <w:color w:val="030303"/>
          <w:spacing w:val="40"/>
          <w:sz w:val="24"/>
        </w:rPr>
        <w:t xml:space="preserve"> </w:t>
      </w:r>
      <w:r>
        <w:rPr>
          <w:color w:val="030303"/>
          <w:sz w:val="24"/>
        </w:rPr>
        <w:t>The Government set out the three areas of regeneration the Towns Fund will focus on:</w:t>
      </w:r>
    </w:p>
    <w:p w14:paraId="6CE7B5F2" w14:textId="77777777" w:rsidR="00520BBB" w:rsidRDefault="00520BBB">
      <w:pPr>
        <w:pStyle w:val="BodyText"/>
      </w:pPr>
    </w:p>
    <w:p w14:paraId="103C0040" w14:textId="77777777" w:rsidR="00520BBB" w:rsidRDefault="00000000">
      <w:pPr>
        <w:pStyle w:val="ListParagraph"/>
        <w:numPr>
          <w:ilvl w:val="0"/>
          <w:numId w:val="13"/>
        </w:numPr>
        <w:tabs>
          <w:tab w:val="left" w:pos="2956"/>
        </w:tabs>
        <w:ind w:left="2956" w:hanging="359"/>
        <w:rPr>
          <w:sz w:val="24"/>
        </w:rPr>
      </w:pPr>
      <w:r>
        <w:rPr>
          <w:color w:val="030303"/>
          <w:sz w:val="24"/>
        </w:rPr>
        <w:t>urban</w:t>
      </w:r>
      <w:r>
        <w:rPr>
          <w:color w:val="030303"/>
          <w:spacing w:val="-3"/>
          <w:sz w:val="24"/>
        </w:rPr>
        <w:t xml:space="preserve"> </w:t>
      </w:r>
      <w:r>
        <w:rPr>
          <w:color w:val="030303"/>
          <w:sz w:val="24"/>
        </w:rPr>
        <w:t>regeneration,</w:t>
      </w:r>
      <w:r>
        <w:rPr>
          <w:color w:val="030303"/>
          <w:spacing w:val="-6"/>
          <w:sz w:val="24"/>
        </w:rPr>
        <w:t xml:space="preserve"> </w:t>
      </w:r>
      <w:r>
        <w:rPr>
          <w:color w:val="030303"/>
          <w:sz w:val="24"/>
        </w:rPr>
        <w:t>planning</w:t>
      </w:r>
      <w:r>
        <w:rPr>
          <w:color w:val="030303"/>
          <w:spacing w:val="-3"/>
          <w:sz w:val="24"/>
        </w:rPr>
        <w:t xml:space="preserve"> </w:t>
      </w:r>
      <w:r>
        <w:rPr>
          <w:color w:val="030303"/>
          <w:sz w:val="24"/>
        </w:rPr>
        <w:t>and</w:t>
      </w:r>
      <w:r>
        <w:rPr>
          <w:color w:val="030303"/>
          <w:spacing w:val="-3"/>
          <w:sz w:val="24"/>
        </w:rPr>
        <w:t xml:space="preserve"> </w:t>
      </w:r>
      <w:r>
        <w:rPr>
          <w:color w:val="030303"/>
          <w:sz w:val="24"/>
        </w:rPr>
        <w:t>land</w:t>
      </w:r>
      <w:r>
        <w:rPr>
          <w:color w:val="030303"/>
          <w:spacing w:val="-4"/>
          <w:sz w:val="24"/>
        </w:rPr>
        <w:t xml:space="preserve"> use,</w:t>
      </w:r>
    </w:p>
    <w:p w14:paraId="68E24A20" w14:textId="77777777" w:rsidR="00520BBB" w:rsidRDefault="00000000">
      <w:pPr>
        <w:pStyle w:val="ListParagraph"/>
        <w:numPr>
          <w:ilvl w:val="0"/>
          <w:numId w:val="13"/>
        </w:numPr>
        <w:tabs>
          <w:tab w:val="left" w:pos="2956"/>
        </w:tabs>
        <w:ind w:left="2956" w:hanging="359"/>
        <w:rPr>
          <w:sz w:val="24"/>
        </w:rPr>
      </w:pPr>
      <w:r>
        <w:rPr>
          <w:color w:val="030303"/>
          <w:sz w:val="24"/>
        </w:rPr>
        <w:t>skills</w:t>
      </w:r>
      <w:r>
        <w:rPr>
          <w:color w:val="030303"/>
          <w:spacing w:val="-6"/>
          <w:sz w:val="24"/>
        </w:rPr>
        <w:t xml:space="preserve"> </w:t>
      </w:r>
      <w:r>
        <w:rPr>
          <w:color w:val="030303"/>
          <w:sz w:val="24"/>
        </w:rPr>
        <w:t>and</w:t>
      </w:r>
      <w:r>
        <w:rPr>
          <w:color w:val="030303"/>
          <w:spacing w:val="-3"/>
          <w:sz w:val="24"/>
        </w:rPr>
        <w:t xml:space="preserve"> </w:t>
      </w:r>
      <w:r>
        <w:rPr>
          <w:color w:val="030303"/>
          <w:sz w:val="24"/>
        </w:rPr>
        <w:t>enterprise</w:t>
      </w:r>
      <w:r>
        <w:rPr>
          <w:color w:val="030303"/>
          <w:spacing w:val="-2"/>
          <w:sz w:val="24"/>
        </w:rPr>
        <w:t xml:space="preserve"> </w:t>
      </w:r>
      <w:r>
        <w:rPr>
          <w:color w:val="030303"/>
          <w:sz w:val="24"/>
        </w:rPr>
        <w:t>infrastructure,</w:t>
      </w:r>
      <w:r>
        <w:rPr>
          <w:color w:val="030303"/>
          <w:spacing w:val="-5"/>
          <w:sz w:val="24"/>
        </w:rPr>
        <w:t xml:space="preserve"> and</w:t>
      </w:r>
    </w:p>
    <w:p w14:paraId="4C429447" w14:textId="77777777" w:rsidR="00520BBB" w:rsidRDefault="00000000">
      <w:pPr>
        <w:pStyle w:val="ListParagraph"/>
        <w:numPr>
          <w:ilvl w:val="0"/>
          <w:numId w:val="13"/>
        </w:numPr>
        <w:tabs>
          <w:tab w:val="left" w:pos="2956"/>
        </w:tabs>
        <w:ind w:left="2956" w:hanging="359"/>
        <w:rPr>
          <w:sz w:val="24"/>
        </w:rPr>
      </w:pPr>
      <w:r>
        <w:rPr>
          <w:color w:val="030303"/>
          <w:sz w:val="24"/>
        </w:rPr>
        <w:t>digital</w:t>
      </w:r>
      <w:r>
        <w:rPr>
          <w:color w:val="030303"/>
          <w:spacing w:val="-4"/>
          <w:sz w:val="24"/>
        </w:rPr>
        <w:t xml:space="preserve"> </w:t>
      </w:r>
      <w:r>
        <w:rPr>
          <w:color w:val="030303"/>
          <w:sz w:val="24"/>
        </w:rPr>
        <w:t>and</w:t>
      </w:r>
      <w:r>
        <w:rPr>
          <w:color w:val="030303"/>
          <w:spacing w:val="-3"/>
          <w:sz w:val="24"/>
        </w:rPr>
        <w:t xml:space="preserve"> </w:t>
      </w:r>
      <w:r>
        <w:rPr>
          <w:color w:val="030303"/>
          <w:sz w:val="24"/>
        </w:rPr>
        <w:t>transport</w:t>
      </w:r>
      <w:r>
        <w:rPr>
          <w:color w:val="030303"/>
          <w:spacing w:val="-2"/>
          <w:sz w:val="24"/>
        </w:rPr>
        <w:t xml:space="preserve"> connectivity.</w:t>
      </w:r>
    </w:p>
    <w:p w14:paraId="313F3BCA" w14:textId="77777777" w:rsidR="00520BBB" w:rsidRDefault="00520BBB">
      <w:pPr>
        <w:pStyle w:val="ListParagraph"/>
        <w:rPr>
          <w:sz w:val="24"/>
        </w:rPr>
        <w:sectPr w:rsidR="00520BBB">
          <w:pgSz w:w="11910" w:h="16840"/>
          <w:pgMar w:top="1340" w:right="0" w:bottom="1240" w:left="283" w:header="0" w:footer="1047" w:gutter="0"/>
          <w:cols w:space="720"/>
        </w:sectPr>
      </w:pPr>
    </w:p>
    <w:p w14:paraId="61E57F9C" w14:textId="77777777" w:rsidR="00520BBB" w:rsidRDefault="00000000">
      <w:pPr>
        <w:pStyle w:val="ListParagraph"/>
        <w:numPr>
          <w:ilvl w:val="1"/>
          <w:numId w:val="28"/>
        </w:numPr>
        <w:tabs>
          <w:tab w:val="left" w:pos="1865"/>
        </w:tabs>
        <w:spacing w:before="84" w:line="237" w:lineRule="auto"/>
        <w:ind w:left="1865" w:right="1562" w:hanging="708"/>
        <w:rPr>
          <w:sz w:val="24"/>
        </w:rPr>
      </w:pPr>
      <w:r>
        <w:rPr>
          <w:color w:val="030303"/>
          <w:sz w:val="24"/>
        </w:rPr>
        <w:lastRenderedPageBreak/>
        <w:t>Since</w:t>
      </w:r>
      <w:r>
        <w:rPr>
          <w:color w:val="030303"/>
          <w:spacing w:val="-3"/>
          <w:sz w:val="24"/>
        </w:rPr>
        <w:t xml:space="preserve"> </w:t>
      </w:r>
      <w:r>
        <w:rPr>
          <w:color w:val="030303"/>
          <w:sz w:val="24"/>
        </w:rPr>
        <w:t>then,</w:t>
      </w:r>
      <w:r>
        <w:rPr>
          <w:color w:val="030303"/>
          <w:spacing w:val="-3"/>
          <w:sz w:val="24"/>
        </w:rPr>
        <w:t xml:space="preserve"> </w:t>
      </w:r>
      <w:r>
        <w:rPr>
          <w:color w:val="030303"/>
          <w:sz w:val="24"/>
        </w:rPr>
        <w:t>the</w:t>
      </w:r>
      <w:r>
        <w:rPr>
          <w:color w:val="030303"/>
          <w:spacing w:val="-3"/>
          <w:sz w:val="24"/>
        </w:rPr>
        <w:t xml:space="preserve"> </w:t>
      </w:r>
      <w:r>
        <w:rPr>
          <w:color w:val="030303"/>
          <w:sz w:val="24"/>
        </w:rPr>
        <w:t>Council,</w:t>
      </w:r>
      <w:r>
        <w:rPr>
          <w:color w:val="030303"/>
          <w:spacing w:val="-3"/>
          <w:sz w:val="24"/>
        </w:rPr>
        <w:t xml:space="preserve"> </w:t>
      </w:r>
      <w:r>
        <w:rPr>
          <w:color w:val="030303"/>
          <w:sz w:val="24"/>
        </w:rPr>
        <w:t>together</w:t>
      </w:r>
      <w:r>
        <w:rPr>
          <w:color w:val="030303"/>
          <w:spacing w:val="-5"/>
          <w:sz w:val="24"/>
        </w:rPr>
        <w:t xml:space="preserve"> </w:t>
      </w:r>
      <w:r>
        <w:rPr>
          <w:color w:val="030303"/>
          <w:sz w:val="24"/>
        </w:rPr>
        <w:t>with</w:t>
      </w:r>
      <w:r>
        <w:rPr>
          <w:color w:val="030303"/>
          <w:spacing w:val="-3"/>
          <w:sz w:val="24"/>
        </w:rPr>
        <w:t xml:space="preserve"> </w:t>
      </w:r>
      <w:r>
        <w:rPr>
          <w:color w:val="030303"/>
          <w:sz w:val="24"/>
        </w:rPr>
        <w:t>the</w:t>
      </w:r>
      <w:r>
        <w:rPr>
          <w:color w:val="030303"/>
          <w:spacing w:val="-3"/>
          <w:sz w:val="24"/>
        </w:rPr>
        <w:t xml:space="preserve"> </w:t>
      </w:r>
      <w:r>
        <w:rPr>
          <w:color w:val="030303"/>
          <w:sz w:val="24"/>
        </w:rPr>
        <w:t>Discover</w:t>
      </w:r>
      <w:r>
        <w:rPr>
          <w:color w:val="030303"/>
          <w:spacing w:val="-5"/>
          <w:sz w:val="24"/>
        </w:rPr>
        <w:t xml:space="preserve"> </w:t>
      </w:r>
      <w:r>
        <w:rPr>
          <w:color w:val="030303"/>
          <w:sz w:val="24"/>
        </w:rPr>
        <w:t>Ashfield</w:t>
      </w:r>
      <w:r>
        <w:rPr>
          <w:color w:val="030303"/>
          <w:spacing w:val="-3"/>
          <w:sz w:val="24"/>
        </w:rPr>
        <w:t xml:space="preserve"> </w:t>
      </w:r>
      <w:r>
        <w:rPr>
          <w:color w:val="030303"/>
          <w:sz w:val="24"/>
        </w:rPr>
        <w:t>Board</w:t>
      </w:r>
      <w:r>
        <w:rPr>
          <w:color w:val="030303"/>
          <w:spacing w:val="-5"/>
          <w:sz w:val="24"/>
        </w:rPr>
        <w:t xml:space="preserve"> </w:t>
      </w:r>
      <w:r>
        <w:rPr>
          <w:color w:val="030303"/>
          <w:sz w:val="24"/>
        </w:rPr>
        <w:t>have</w:t>
      </w:r>
      <w:r>
        <w:rPr>
          <w:color w:val="030303"/>
          <w:spacing w:val="-3"/>
          <w:sz w:val="24"/>
        </w:rPr>
        <w:t xml:space="preserve"> </w:t>
      </w:r>
      <w:r>
        <w:rPr>
          <w:color w:val="030303"/>
          <w:sz w:val="24"/>
        </w:rPr>
        <w:t>been working closely with stakeholders including business, education, health, transport, and local elected Members to develop the Kirkby</w:t>
      </w:r>
      <w:r>
        <w:rPr>
          <w:color w:val="030303"/>
          <w:spacing w:val="-1"/>
          <w:sz w:val="24"/>
        </w:rPr>
        <w:t xml:space="preserve"> </w:t>
      </w:r>
      <w:r>
        <w:rPr>
          <w:color w:val="030303"/>
          <w:sz w:val="24"/>
        </w:rPr>
        <w:t>and Sutton Town Investment Plan</w:t>
      </w:r>
      <w:hyperlink w:anchor="_bookmark43" w:history="1">
        <w:r>
          <w:rPr>
            <w:color w:val="030303"/>
            <w:position w:val="8"/>
            <w:sz w:val="16"/>
          </w:rPr>
          <w:t>44</w:t>
        </w:r>
      </w:hyperlink>
      <w:r>
        <w:rPr>
          <w:color w:val="030303"/>
          <w:sz w:val="24"/>
        </w:rPr>
        <w:t>.</w:t>
      </w:r>
    </w:p>
    <w:p w14:paraId="3C5D6B99" w14:textId="77777777" w:rsidR="00520BBB" w:rsidRDefault="00520BBB">
      <w:pPr>
        <w:pStyle w:val="BodyText"/>
        <w:spacing w:before="186"/>
      </w:pPr>
    </w:p>
    <w:p w14:paraId="66F5A3F2" w14:textId="77777777" w:rsidR="00520BBB" w:rsidRDefault="00000000">
      <w:pPr>
        <w:pStyle w:val="ListParagraph"/>
        <w:numPr>
          <w:ilvl w:val="1"/>
          <w:numId w:val="28"/>
        </w:numPr>
        <w:tabs>
          <w:tab w:val="left" w:pos="1865"/>
        </w:tabs>
        <w:ind w:left="1865" w:right="1548" w:hanging="708"/>
        <w:rPr>
          <w:sz w:val="24"/>
        </w:rPr>
      </w:pPr>
      <w:r>
        <w:rPr>
          <w:color w:val="030303"/>
          <w:sz w:val="24"/>
        </w:rPr>
        <w:t>On 8 June 2021 the government announced that it was awarding the Kirkby and Sutton Town Deal £62.6 million. Together with funding secured from the Towns Fund Accelerator Fund (£1.5m) and the Future High Streets Fund, over</w:t>
      </w:r>
      <w:r>
        <w:rPr>
          <w:color w:val="030303"/>
          <w:spacing w:val="-4"/>
          <w:sz w:val="24"/>
        </w:rPr>
        <w:t xml:space="preserve"> </w:t>
      </w:r>
      <w:r>
        <w:rPr>
          <w:color w:val="030303"/>
          <w:sz w:val="24"/>
        </w:rPr>
        <w:t>£70</w:t>
      </w:r>
      <w:r>
        <w:rPr>
          <w:color w:val="030303"/>
          <w:spacing w:val="-4"/>
          <w:sz w:val="24"/>
        </w:rPr>
        <w:t xml:space="preserve"> </w:t>
      </w:r>
      <w:r>
        <w:rPr>
          <w:color w:val="030303"/>
          <w:sz w:val="24"/>
        </w:rPr>
        <w:t>million</w:t>
      </w:r>
      <w:r>
        <w:rPr>
          <w:color w:val="030303"/>
          <w:spacing w:val="-2"/>
          <w:sz w:val="24"/>
        </w:rPr>
        <w:t xml:space="preserve"> </w:t>
      </w:r>
      <w:r>
        <w:rPr>
          <w:color w:val="030303"/>
          <w:sz w:val="24"/>
        </w:rPr>
        <w:t>has</w:t>
      </w:r>
      <w:r>
        <w:rPr>
          <w:color w:val="030303"/>
          <w:spacing w:val="-3"/>
          <w:sz w:val="24"/>
        </w:rPr>
        <w:t xml:space="preserve"> </w:t>
      </w:r>
      <w:r>
        <w:rPr>
          <w:color w:val="030303"/>
          <w:sz w:val="24"/>
        </w:rPr>
        <w:t>now</w:t>
      </w:r>
      <w:r>
        <w:rPr>
          <w:color w:val="030303"/>
          <w:spacing w:val="-3"/>
          <w:sz w:val="24"/>
        </w:rPr>
        <w:t xml:space="preserve"> </w:t>
      </w:r>
      <w:r>
        <w:rPr>
          <w:color w:val="030303"/>
          <w:sz w:val="24"/>
        </w:rPr>
        <w:t>been</w:t>
      </w:r>
      <w:r>
        <w:rPr>
          <w:color w:val="030303"/>
          <w:spacing w:val="-2"/>
          <w:sz w:val="24"/>
        </w:rPr>
        <w:t xml:space="preserve"> </w:t>
      </w:r>
      <w:r>
        <w:rPr>
          <w:color w:val="030303"/>
          <w:sz w:val="24"/>
        </w:rPr>
        <w:t>secured</w:t>
      </w:r>
      <w:r>
        <w:rPr>
          <w:color w:val="030303"/>
          <w:spacing w:val="-4"/>
          <w:sz w:val="24"/>
        </w:rPr>
        <w:t xml:space="preserve"> </w:t>
      </w:r>
      <w:r>
        <w:rPr>
          <w:color w:val="030303"/>
          <w:sz w:val="24"/>
        </w:rPr>
        <w:t>for</w:t>
      </w:r>
      <w:r>
        <w:rPr>
          <w:color w:val="030303"/>
          <w:spacing w:val="-4"/>
          <w:sz w:val="24"/>
        </w:rPr>
        <w:t xml:space="preserve"> </w:t>
      </w:r>
      <w:r>
        <w:rPr>
          <w:color w:val="030303"/>
          <w:sz w:val="24"/>
        </w:rPr>
        <w:t>Ashfield.</w:t>
      </w:r>
      <w:r>
        <w:rPr>
          <w:color w:val="030303"/>
          <w:spacing w:val="-2"/>
          <w:sz w:val="24"/>
        </w:rPr>
        <w:t xml:space="preserve"> </w:t>
      </w:r>
      <w:r>
        <w:rPr>
          <w:color w:val="030303"/>
          <w:sz w:val="24"/>
        </w:rPr>
        <w:t>Together</w:t>
      </w:r>
      <w:r>
        <w:rPr>
          <w:color w:val="030303"/>
          <w:spacing w:val="-4"/>
          <w:sz w:val="24"/>
        </w:rPr>
        <w:t xml:space="preserve"> </w:t>
      </w:r>
      <w:r>
        <w:rPr>
          <w:color w:val="030303"/>
          <w:sz w:val="24"/>
        </w:rPr>
        <w:t>with</w:t>
      </w:r>
      <w:r>
        <w:rPr>
          <w:color w:val="030303"/>
          <w:spacing w:val="-7"/>
          <w:sz w:val="24"/>
        </w:rPr>
        <w:t xml:space="preserve"> </w:t>
      </w:r>
      <w:r>
        <w:rPr>
          <w:color w:val="030303"/>
          <w:sz w:val="24"/>
        </w:rPr>
        <w:t xml:space="preserve">co-funding this will bring well over £100 </w:t>
      </w:r>
      <w:proofErr w:type="gramStart"/>
      <w:r>
        <w:rPr>
          <w:color w:val="030303"/>
          <w:sz w:val="24"/>
        </w:rPr>
        <w:t>million of</w:t>
      </w:r>
      <w:proofErr w:type="gramEnd"/>
      <w:r>
        <w:rPr>
          <w:color w:val="030303"/>
          <w:sz w:val="24"/>
        </w:rPr>
        <w:t xml:space="preserve"> investment into the </w:t>
      </w:r>
      <w:proofErr w:type="gramStart"/>
      <w:r>
        <w:rPr>
          <w:color w:val="030303"/>
          <w:sz w:val="24"/>
        </w:rPr>
        <w:t>District</w:t>
      </w:r>
      <w:proofErr w:type="gramEnd"/>
      <w:r>
        <w:rPr>
          <w:color w:val="030303"/>
          <w:sz w:val="24"/>
        </w:rPr>
        <w:t xml:space="preserve"> over the next five years.</w:t>
      </w:r>
    </w:p>
    <w:p w14:paraId="789F732C" w14:textId="77777777" w:rsidR="00520BBB" w:rsidRDefault="00520BBB">
      <w:pPr>
        <w:pStyle w:val="BodyText"/>
      </w:pPr>
    </w:p>
    <w:p w14:paraId="18124D48" w14:textId="77777777" w:rsidR="00520BBB" w:rsidRDefault="00000000">
      <w:pPr>
        <w:pStyle w:val="ListParagraph"/>
        <w:numPr>
          <w:ilvl w:val="1"/>
          <w:numId w:val="28"/>
        </w:numPr>
        <w:tabs>
          <w:tab w:val="left" w:pos="1865"/>
        </w:tabs>
        <w:spacing w:before="1"/>
        <w:ind w:left="1865" w:right="1512" w:hanging="708"/>
        <w:rPr>
          <w:sz w:val="24"/>
        </w:rPr>
      </w:pPr>
      <w:r>
        <w:rPr>
          <w:color w:val="030303"/>
          <w:sz w:val="24"/>
        </w:rPr>
        <w:t>T</w:t>
      </w:r>
      <w:r>
        <w:rPr>
          <w:sz w:val="24"/>
        </w:rPr>
        <w:t>he</w:t>
      </w:r>
      <w:r>
        <w:rPr>
          <w:spacing w:val="-3"/>
          <w:sz w:val="24"/>
        </w:rPr>
        <w:t xml:space="preserve"> </w:t>
      </w:r>
      <w:r>
        <w:rPr>
          <w:sz w:val="24"/>
        </w:rPr>
        <w:t>investment</w:t>
      </w:r>
      <w:r>
        <w:rPr>
          <w:spacing w:val="-6"/>
          <w:sz w:val="24"/>
        </w:rPr>
        <w:t xml:space="preserve"> </w:t>
      </w:r>
      <w:r>
        <w:rPr>
          <w:sz w:val="24"/>
        </w:rPr>
        <w:t>will</w:t>
      </w:r>
      <w:r>
        <w:rPr>
          <w:spacing w:val="-4"/>
          <w:sz w:val="24"/>
        </w:rPr>
        <w:t xml:space="preserve"> </w:t>
      </w:r>
      <w:r>
        <w:rPr>
          <w:sz w:val="24"/>
        </w:rPr>
        <w:t>deliver</w:t>
      </w:r>
      <w:r>
        <w:rPr>
          <w:spacing w:val="-5"/>
          <w:sz w:val="24"/>
        </w:rPr>
        <w:t xml:space="preserve"> </w:t>
      </w:r>
      <w:r>
        <w:rPr>
          <w:sz w:val="24"/>
        </w:rPr>
        <w:t>jobs</w:t>
      </w:r>
      <w:r>
        <w:rPr>
          <w:spacing w:val="-4"/>
          <w:sz w:val="24"/>
        </w:rPr>
        <w:t xml:space="preserve"> </w:t>
      </w:r>
      <w:r>
        <w:rPr>
          <w:sz w:val="24"/>
        </w:rPr>
        <w:t>and</w:t>
      </w:r>
      <w:r>
        <w:rPr>
          <w:spacing w:val="-3"/>
          <w:sz w:val="24"/>
        </w:rPr>
        <w:t xml:space="preserve"> </w:t>
      </w:r>
      <w:r>
        <w:rPr>
          <w:sz w:val="24"/>
        </w:rPr>
        <w:t>further</w:t>
      </w:r>
      <w:r>
        <w:rPr>
          <w:spacing w:val="-7"/>
          <w:sz w:val="24"/>
        </w:rPr>
        <w:t xml:space="preserve"> </w:t>
      </w:r>
      <w:r>
        <w:rPr>
          <w:sz w:val="24"/>
        </w:rPr>
        <w:t>education</w:t>
      </w:r>
      <w:r>
        <w:rPr>
          <w:spacing w:val="-3"/>
          <w:sz w:val="24"/>
        </w:rPr>
        <w:t xml:space="preserve"> </w:t>
      </w:r>
      <w:r>
        <w:rPr>
          <w:sz w:val="24"/>
        </w:rPr>
        <w:t>opportunities,</w:t>
      </w:r>
      <w:r>
        <w:rPr>
          <w:spacing w:val="-6"/>
          <w:sz w:val="24"/>
        </w:rPr>
        <w:t xml:space="preserve"> </w:t>
      </w:r>
      <w:r>
        <w:rPr>
          <w:sz w:val="24"/>
        </w:rPr>
        <w:t>long-term economic and productivity growth, new homes, improved transport infrastructure, reduced carbon and new cultural and visitor facilities.</w:t>
      </w:r>
      <w:r>
        <w:rPr>
          <w:spacing w:val="40"/>
          <w:sz w:val="24"/>
        </w:rPr>
        <w:t xml:space="preserve"> </w:t>
      </w:r>
      <w:r>
        <w:rPr>
          <w:sz w:val="24"/>
        </w:rPr>
        <w:t>The investment plan focuses on four areas:</w:t>
      </w:r>
    </w:p>
    <w:p w14:paraId="112B8505" w14:textId="77777777" w:rsidR="00520BBB" w:rsidRDefault="00520BBB">
      <w:pPr>
        <w:pStyle w:val="BodyText"/>
        <w:spacing w:before="179"/>
      </w:pPr>
    </w:p>
    <w:p w14:paraId="4D9ADDB1" w14:textId="77777777" w:rsidR="00520BBB" w:rsidRDefault="00000000">
      <w:pPr>
        <w:pStyle w:val="ListParagraph"/>
        <w:numPr>
          <w:ilvl w:val="0"/>
          <w:numId w:val="12"/>
        </w:numPr>
        <w:tabs>
          <w:tab w:val="left" w:pos="2956"/>
        </w:tabs>
        <w:spacing w:before="1"/>
        <w:ind w:left="2956" w:hanging="359"/>
        <w:rPr>
          <w:sz w:val="24"/>
        </w:rPr>
      </w:pPr>
      <w:r>
        <w:rPr>
          <w:sz w:val="24"/>
        </w:rPr>
        <w:t>Business</w:t>
      </w:r>
      <w:r>
        <w:rPr>
          <w:spacing w:val="-3"/>
          <w:sz w:val="24"/>
        </w:rPr>
        <w:t xml:space="preserve"> </w:t>
      </w:r>
      <w:r>
        <w:rPr>
          <w:sz w:val="24"/>
        </w:rPr>
        <w:t>&amp;</w:t>
      </w:r>
      <w:r>
        <w:rPr>
          <w:spacing w:val="1"/>
          <w:sz w:val="24"/>
        </w:rPr>
        <w:t xml:space="preserve"> </w:t>
      </w:r>
      <w:r>
        <w:rPr>
          <w:spacing w:val="-2"/>
          <w:sz w:val="24"/>
        </w:rPr>
        <w:t>Education</w:t>
      </w:r>
    </w:p>
    <w:p w14:paraId="4937B714" w14:textId="77777777" w:rsidR="00520BBB" w:rsidRDefault="00000000">
      <w:pPr>
        <w:pStyle w:val="ListParagraph"/>
        <w:numPr>
          <w:ilvl w:val="0"/>
          <w:numId w:val="12"/>
        </w:numPr>
        <w:tabs>
          <w:tab w:val="left" w:pos="2956"/>
        </w:tabs>
        <w:ind w:left="2956" w:hanging="359"/>
        <w:rPr>
          <w:sz w:val="24"/>
        </w:rPr>
      </w:pPr>
      <w:r>
        <w:rPr>
          <w:sz w:val="24"/>
        </w:rPr>
        <w:t>Health</w:t>
      </w:r>
      <w:r>
        <w:rPr>
          <w:spacing w:val="-1"/>
          <w:sz w:val="24"/>
        </w:rPr>
        <w:t xml:space="preserve"> </w:t>
      </w:r>
      <w:r>
        <w:rPr>
          <w:sz w:val="24"/>
        </w:rPr>
        <w:t>&amp;</w:t>
      </w:r>
      <w:r>
        <w:rPr>
          <w:spacing w:val="-4"/>
          <w:sz w:val="24"/>
        </w:rPr>
        <w:t xml:space="preserve"> </w:t>
      </w:r>
      <w:r>
        <w:rPr>
          <w:spacing w:val="-2"/>
          <w:sz w:val="24"/>
        </w:rPr>
        <w:t>Wellbeing</w:t>
      </w:r>
    </w:p>
    <w:p w14:paraId="797743B1" w14:textId="77777777" w:rsidR="00520BBB" w:rsidRDefault="00000000">
      <w:pPr>
        <w:pStyle w:val="ListParagraph"/>
        <w:numPr>
          <w:ilvl w:val="0"/>
          <w:numId w:val="12"/>
        </w:numPr>
        <w:tabs>
          <w:tab w:val="left" w:pos="2956"/>
        </w:tabs>
        <w:ind w:left="2956" w:hanging="359"/>
        <w:rPr>
          <w:sz w:val="24"/>
        </w:rPr>
      </w:pPr>
      <w:r>
        <w:rPr>
          <w:sz w:val="24"/>
        </w:rPr>
        <w:t>Visitor</w:t>
      </w:r>
      <w:r>
        <w:rPr>
          <w:spacing w:val="-3"/>
          <w:sz w:val="24"/>
        </w:rPr>
        <w:t xml:space="preserve"> </w:t>
      </w:r>
      <w:r>
        <w:rPr>
          <w:spacing w:val="-2"/>
          <w:sz w:val="24"/>
        </w:rPr>
        <w:t>Economy</w:t>
      </w:r>
    </w:p>
    <w:p w14:paraId="6F6CDDCD" w14:textId="77777777" w:rsidR="00520BBB" w:rsidRDefault="00000000">
      <w:pPr>
        <w:pStyle w:val="ListParagraph"/>
        <w:numPr>
          <w:ilvl w:val="0"/>
          <w:numId w:val="12"/>
        </w:numPr>
        <w:tabs>
          <w:tab w:val="left" w:pos="2956"/>
        </w:tabs>
        <w:ind w:left="2956" w:hanging="359"/>
        <w:rPr>
          <w:sz w:val="24"/>
        </w:rPr>
      </w:pPr>
      <w:r>
        <w:rPr>
          <w:sz w:val="24"/>
        </w:rPr>
        <w:t>Greener</w:t>
      </w:r>
      <w:r>
        <w:rPr>
          <w:spacing w:val="-4"/>
          <w:sz w:val="24"/>
        </w:rPr>
        <w:t xml:space="preserve"> </w:t>
      </w:r>
      <w:r>
        <w:rPr>
          <w:spacing w:val="-2"/>
          <w:sz w:val="24"/>
        </w:rPr>
        <w:t>Ashfield</w:t>
      </w:r>
    </w:p>
    <w:p w14:paraId="3E85EF18" w14:textId="77777777" w:rsidR="00520BBB" w:rsidRDefault="00520BBB">
      <w:pPr>
        <w:pStyle w:val="BodyText"/>
      </w:pPr>
    </w:p>
    <w:p w14:paraId="33323BAB" w14:textId="77777777" w:rsidR="00520BBB" w:rsidRDefault="00000000">
      <w:pPr>
        <w:pStyle w:val="ListParagraph"/>
        <w:numPr>
          <w:ilvl w:val="1"/>
          <w:numId w:val="28"/>
        </w:numPr>
        <w:tabs>
          <w:tab w:val="left" w:pos="1865"/>
        </w:tabs>
        <w:ind w:left="1865" w:right="1469" w:hanging="708"/>
        <w:rPr>
          <w:color w:val="030303"/>
          <w:sz w:val="24"/>
        </w:rPr>
      </w:pPr>
      <w:r>
        <w:rPr>
          <w:color w:val="030303"/>
          <w:sz w:val="24"/>
        </w:rPr>
        <w:t>Several</w:t>
      </w:r>
      <w:r>
        <w:rPr>
          <w:color w:val="030303"/>
          <w:spacing w:val="-6"/>
          <w:sz w:val="24"/>
        </w:rPr>
        <w:t xml:space="preserve"> </w:t>
      </w:r>
      <w:r>
        <w:rPr>
          <w:color w:val="030303"/>
          <w:sz w:val="24"/>
        </w:rPr>
        <w:t>projects</w:t>
      </w:r>
      <w:r>
        <w:rPr>
          <w:color w:val="030303"/>
          <w:spacing w:val="-5"/>
          <w:sz w:val="24"/>
        </w:rPr>
        <w:t xml:space="preserve"> </w:t>
      </w:r>
      <w:r>
        <w:rPr>
          <w:color w:val="030303"/>
          <w:sz w:val="24"/>
        </w:rPr>
        <w:t>are</w:t>
      </w:r>
      <w:r>
        <w:rPr>
          <w:color w:val="030303"/>
          <w:spacing w:val="-2"/>
          <w:sz w:val="24"/>
        </w:rPr>
        <w:t xml:space="preserve"> </w:t>
      </w:r>
      <w:r>
        <w:rPr>
          <w:color w:val="030303"/>
          <w:sz w:val="24"/>
        </w:rPr>
        <w:t>currently</w:t>
      </w:r>
      <w:r>
        <w:rPr>
          <w:color w:val="030303"/>
          <w:spacing w:val="-3"/>
          <w:sz w:val="24"/>
        </w:rPr>
        <w:t xml:space="preserve"> </w:t>
      </w:r>
      <w:r>
        <w:rPr>
          <w:color w:val="030303"/>
          <w:sz w:val="24"/>
        </w:rPr>
        <w:t>underway</w:t>
      </w:r>
      <w:r>
        <w:rPr>
          <w:color w:val="030303"/>
          <w:spacing w:val="-3"/>
          <w:sz w:val="24"/>
        </w:rPr>
        <w:t xml:space="preserve"> </w:t>
      </w:r>
      <w:r>
        <w:rPr>
          <w:color w:val="030303"/>
          <w:sz w:val="24"/>
        </w:rPr>
        <w:t>using</w:t>
      </w:r>
      <w:r>
        <w:rPr>
          <w:color w:val="030303"/>
          <w:spacing w:val="-4"/>
          <w:sz w:val="24"/>
        </w:rPr>
        <w:t xml:space="preserve"> </w:t>
      </w:r>
      <w:r>
        <w:rPr>
          <w:color w:val="030303"/>
          <w:sz w:val="24"/>
        </w:rPr>
        <w:t>the</w:t>
      </w:r>
      <w:r>
        <w:rPr>
          <w:color w:val="030303"/>
          <w:spacing w:val="-4"/>
          <w:sz w:val="24"/>
        </w:rPr>
        <w:t xml:space="preserve"> </w:t>
      </w:r>
      <w:r>
        <w:rPr>
          <w:color w:val="030303"/>
          <w:sz w:val="24"/>
        </w:rPr>
        <w:t>£1.5m</w:t>
      </w:r>
      <w:r>
        <w:rPr>
          <w:color w:val="030303"/>
          <w:spacing w:val="-4"/>
          <w:sz w:val="24"/>
        </w:rPr>
        <w:t xml:space="preserve"> </w:t>
      </w:r>
      <w:r>
        <w:rPr>
          <w:color w:val="030303"/>
          <w:sz w:val="24"/>
        </w:rPr>
        <w:t>from</w:t>
      </w:r>
      <w:r>
        <w:rPr>
          <w:color w:val="030303"/>
          <w:spacing w:val="-1"/>
          <w:sz w:val="24"/>
        </w:rPr>
        <w:t xml:space="preserve"> </w:t>
      </w:r>
      <w:r>
        <w:rPr>
          <w:color w:val="030303"/>
          <w:sz w:val="24"/>
        </w:rPr>
        <w:t>the</w:t>
      </w:r>
      <w:r>
        <w:rPr>
          <w:color w:val="030303"/>
          <w:spacing w:val="-2"/>
          <w:sz w:val="24"/>
        </w:rPr>
        <w:t xml:space="preserve"> </w:t>
      </w:r>
      <w:r>
        <w:rPr>
          <w:color w:val="030303"/>
          <w:sz w:val="24"/>
        </w:rPr>
        <w:t>Accelerated Towns Fund funding, including:</w:t>
      </w:r>
    </w:p>
    <w:p w14:paraId="2927E1B2" w14:textId="77777777" w:rsidR="00520BBB" w:rsidRDefault="00520BBB">
      <w:pPr>
        <w:pStyle w:val="BodyText"/>
      </w:pPr>
    </w:p>
    <w:p w14:paraId="7A0A2395" w14:textId="77777777" w:rsidR="00520BBB" w:rsidRDefault="00000000">
      <w:pPr>
        <w:pStyle w:val="ListParagraph"/>
        <w:numPr>
          <w:ilvl w:val="0"/>
          <w:numId w:val="11"/>
        </w:numPr>
        <w:tabs>
          <w:tab w:val="left" w:pos="2956"/>
        </w:tabs>
        <w:ind w:left="2956" w:hanging="359"/>
        <w:rPr>
          <w:sz w:val="24"/>
        </w:rPr>
      </w:pPr>
      <w:r>
        <w:rPr>
          <w:color w:val="030303"/>
          <w:sz w:val="24"/>
        </w:rPr>
        <w:t>New</w:t>
      </w:r>
      <w:r>
        <w:rPr>
          <w:color w:val="030303"/>
          <w:spacing w:val="-2"/>
          <w:sz w:val="24"/>
        </w:rPr>
        <w:t xml:space="preserve"> </w:t>
      </w:r>
      <w:r>
        <w:rPr>
          <w:color w:val="030303"/>
          <w:sz w:val="24"/>
        </w:rPr>
        <w:t>Kirkby</w:t>
      </w:r>
      <w:r>
        <w:rPr>
          <w:color w:val="030303"/>
          <w:spacing w:val="-2"/>
          <w:sz w:val="24"/>
        </w:rPr>
        <w:t xml:space="preserve"> </w:t>
      </w:r>
      <w:r>
        <w:rPr>
          <w:color w:val="030303"/>
          <w:sz w:val="24"/>
        </w:rPr>
        <w:t>indoor</w:t>
      </w:r>
      <w:r>
        <w:rPr>
          <w:color w:val="030303"/>
          <w:spacing w:val="-3"/>
          <w:sz w:val="24"/>
        </w:rPr>
        <w:t xml:space="preserve"> </w:t>
      </w:r>
      <w:r>
        <w:rPr>
          <w:color w:val="030303"/>
          <w:sz w:val="24"/>
        </w:rPr>
        <w:t>market –</w:t>
      </w:r>
      <w:r>
        <w:rPr>
          <w:color w:val="030303"/>
          <w:spacing w:val="-4"/>
          <w:sz w:val="24"/>
        </w:rPr>
        <w:t xml:space="preserve"> </w:t>
      </w:r>
      <w:r>
        <w:rPr>
          <w:color w:val="030303"/>
          <w:sz w:val="24"/>
        </w:rPr>
        <w:t>due</w:t>
      </w:r>
      <w:r>
        <w:rPr>
          <w:color w:val="030303"/>
          <w:spacing w:val="-1"/>
          <w:sz w:val="24"/>
        </w:rPr>
        <w:t xml:space="preserve"> </w:t>
      </w:r>
      <w:r>
        <w:rPr>
          <w:color w:val="030303"/>
          <w:sz w:val="24"/>
        </w:rPr>
        <w:t>to</w:t>
      </w:r>
      <w:r>
        <w:rPr>
          <w:color w:val="030303"/>
          <w:spacing w:val="-2"/>
          <w:sz w:val="24"/>
        </w:rPr>
        <w:t xml:space="preserve"> </w:t>
      </w:r>
      <w:r>
        <w:rPr>
          <w:color w:val="030303"/>
          <w:sz w:val="24"/>
        </w:rPr>
        <w:t>open</w:t>
      </w:r>
      <w:r>
        <w:rPr>
          <w:color w:val="030303"/>
          <w:spacing w:val="-1"/>
          <w:sz w:val="24"/>
        </w:rPr>
        <w:t xml:space="preserve"> </w:t>
      </w:r>
      <w:r>
        <w:rPr>
          <w:color w:val="030303"/>
          <w:sz w:val="24"/>
        </w:rPr>
        <w:t>in</w:t>
      </w:r>
      <w:r>
        <w:rPr>
          <w:color w:val="030303"/>
          <w:spacing w:val="-3"/>
          <w:sz w:val="24"/>
        </w:rPr>
        <w:t xml:space="preserve"> </w:t>
      </w:r>
      <w:r>
        <w:rPr>
          <w:color w:val="030303"/>
          <w:sz w:val="24"/>
        </w:rPr>
        <w:t>late</w:t>
      </w:r>
      <w:r>
        <w:rPr>
          <w:color w:val="030303"/>
          <w:spacing w:val="-1"/>
          <w:sz w:val="24"/>
        </w:rPr>
        <w:t xml:space="preserve"> </w:t>
      </w:r>
      <w:r>
        <w:rPr>
          <w:color w:val="030303"/>
          <w:spacing w:val="-4"/>
          <w:sz w:val="24"/>
        </w:rPr>
        <w:t>July</w:t>
      </w:r>
    </w:p>
    <w:p w14:paraId="7203F4A0" w14:textId="77777777" w:rsidR="00520BBB" w:rsidRDefault="00000000">
      <w:pPr>
        <w:pStyle w:val="ListParagraph"/>
        <w:numPr>
          <w:ilvl w:val="0"/>
          <w:numId w:val="11"/>
        </w:numPr>
        <w:tabs>
          <w:tab w:val="left" w:pos="2957"/>
        </w:tabs>
        <w:ind w:right="1898"/>
        <w:rPr>
          <w:sz w:val="24"/>
        </w:rPr>
      </w:pPr>
      <w:r>
        <w:rPr>
          <w:color w:val="030303"/>
          <w:sz w:val="24"/>
        </w:rPr>
        <w:t>Off-road</w:t>
      </w:r>
      <w:r>
        <w:rPr>
          <w:color w:val="030303"/>
          <w:spacing w:val="-5"/>
          <w:sz w:val="24"/>
        </w:rPr>
        <w:t xml:space="preserve"> </w:t>
      </w:r>
      <w:r>
        <w:rPr>
          <w:color w:val="030303"/>
          <w:sz w:val="24"/>
        </w:rPr>
        <w:t>cycle</w:t>
      </w:r>
      <w:r>
        <w:rPr>
          <w:color w:val="030303"/>
          <w:spacing w:val="-5"/>
          <w:sz w:val="24"/>
        </w:rPr>
        <w:t xml:space="preserve"> </w:t>
      </w:r>
      <w:r>
        <w:rPr>
          <w:color w:val="030303"/>
          <w:sz w:val="24"/>
        </w:rPr>
        <w:t>path</w:t>
      </w:r>
      <w:r>
        <w:rPr>
          <w:color w:val="030303"/>
          <w:spacing w:val="-5"/>
          <w:sz w:val="24"/>
        </w:rPr>
        <w:t xml:space="preserve"> </w:t>
      </w:r>
      <w:r>
        <w:rPr>
          <w:color w:val="030303"/>
          <w:sz w:val="24"/>
        </w:rPr>
        <w:t>improvements</w:t>
      </w:r>
      <w:r>
        <w:rPr>
          <w:color w:val="030303"/>
          <w:spacing w:val="-6"/>
          <w:sz w:val="24"/>
        </w:rPr>
        <w:t xml:space="preserve"> </w:t>
      </w:r>
      <w:r>
        <w:rPr>
          <w:color w:val="030303"/>
          <w:sz w:val="24"/>
        </w:rPr>
        <w:t>between</w:t>
      </w:r>
      <w:r>
        <w:rPr>
          <w:color w:val="030303"/>
          <w:spacing w:val="-5"/>
          <w:sz w:val="24"/>
        </w:rPr>
        <w:t xml:space="preserve"> </w:t>
      </w:r>
      <w:r>
        <w:rPr>
          <w:color w:val="030303"/>
          <w:sz w:val="24"/>
        </w:rPr>
        <w:t>Sherwood</w:t>
      </w:r>
      <w:r>
        <w:rPr>
          <w:color w:val="030303"/>
          <w:spacing w:val="-7"/>
          <w:sz w:val="24"/>
        </w:rPr>
        <w:t xml:space="preserve"> </w:t>
      </w:r>
      <w:r>
        <w:rPr>
          <w:color w:val="030303"/>
          <w:sz w:val="24"/>
        </w:rPr>
        <w:t>Business Park and Kirkby</w:t>
      </w:r>
    </w:p>
    <w:p w14:paraId="1CCC94BD" w14:textId="77777777" w:rsidR="00520BBB" w:rsidRDefault="00000000">
      <w:pPr>
        <w:pStyle w:val="ListParagraph"/>
        <w:numPr>
          <w:ilvl w:val="0"/>
          <w:numId w:val="11"/>
        </w:numPr>
        <w:tabs>
          <w:tab w:val="left" w:pos="2956"/>
        </w:tabs>
        <w:ind w:left="2956" w:hanging="359"/>
        <w:rPr>
          <w:sz w:val="24"/>
        </w:rPr>
      </w:pPr>
      <w:r>
        <w:rPr>
          <w:color w:val="030303"/>
          <w:sz w:val="24"/>
        </w:rPr>
        <w:t>New</w:t>
      </w:r>
      <w:r>
        <w:rPr>
          <w:color w:val="030303"/>
          <w:spacing w:val="-4"/>
          <w:sz w:val="24"/>
        </w:rPr>
        <w:t xml:space="preserve"> </w:t>
      </w:r>
      <w:r>
        <w:rPr>
          <w:color w:val="030303"/>
          <w:sz w:val="24"/>
        </w:rPr>
        <w:t>play</w:t>
      </w:r>
      <w:r>
        <w:rPr>
          <w:color w:val="030303"/>
          <w:spacing w:val="-3"/>
          <w:sz w:val="24"/>
        </w:rPr>
        <w:t xml:space="preserve"> </w:t>
      </w:r>
      <w:r>
        <w:rPr>
          <w:color w:val="030303"/>
          <w:sz w:val="24"/>
        </w:rPr>
        <w:t>area</w:t>
      </w:r>
      <w:r>
        <w:rPr>
          <w:color w:val="030303"/>
          <w:spacing w:val="-2"/>
          <w:sz w:val="24"/>
        </w:rPr>
        <w:t xml:space="preserve"> </w:t>
      </w:r>
      <w:r>
        <w:rPr>
          <w:color w:val="030303"/>
          <w:sz w:val="24"/>
        </w:rPr>
        <w:t>at</w:t>
      </w:r>
      <w:r>
        <w:rPr>
          <w:color w:val="030303"/>
          <w:spacing w:val="-2"/>
          <w:sz w:val="24"/>
        </w:rPr>
        <w:t xml:space="preserve"> </w:t>
      </w:r>
      <w:r>
        <w:rPr>
          <w:color w:val="030303"/>
          <w:sz w:val="24"/>
        </w:rPr>
        <w:t>Hornbeam</w:t>
      </w:r>
      <w:r>
        <w:rPr>
          <w:color w:val="030303"/>
          <w:spacing w:val="-2"/>
          <w:sz w:val="24"/>
        </w:rPr>
        <w:t xml:space="preserve"> </w:t>
      </w:r>
      <w:r>
        <w:rPr>
          <w:color w:val="030303"/>
          <w:sz w:val="24"/>
        </w:rPr>
        <w:t>Park,</w:t>
      </w:r>
      <w:r>
        <w:rPr>
          <w:color w:val="030303"/>
          <w:spacing w:val="-2"/>
          <w:sz w:val="24"/>
        </w:rPr>
        <w:t xml:space="preserve"> Kirkby</w:t>
      </w:r>
    </w:p>
    <w:p w14:paraId="6F72DED0" w14:textId="77777777" w:rsidR="00520BBB" w:rsidRDefault="00000000">
      <w:pPr>
        <w:pStyle w:val="ListParagraph"/>
        <w:numPr>
          <w:ilvl w:val="0"/>
          <w:numId w:val="11"/>
        </w:numPr>
        <w:tabs>
          <w:tab w:val="left" w:pos="2956"/>
        </w:tabs>
        <w:ind w:left="2956" w:hanging="359"/>
        <w:rPr>
          <w:sz w:val="24"/>
        </w:rPr>
      </w:pPr>
      <w:r>
        <w:rPr>
          <w:color w:val="030303"/>
          <w:sz w:val="24"/>
        </w:rPr>
        <w:t>Purchase</w:t>
      </w:r>
      <w:r>
        <w:rPr>
          <w:color w:val="030303"/>
          <w:spacing w:val="-1"/>
          <w:sz w:val="24"/>
        </w:rPr>
        <w:t xml:space="preserve"> </w:t>
      </w:r>
      <w:r>
        <w:rPr>
          <w:color w:val="030303"/>
          <w:sz w:val="24"/>
        </w:rPr>
        <w:t>of</w:t>
      </w:r>
      <w:r>
        <w:rPr>
          <w:color w:val="030303"/>
          <w:spacing w:val="-4"/>
          <w:sz w:val="24"/>
        </w:rPr>
        <w:t xml:space="preserve"> </w:t>
      </w:r>
      <w:r>
        <w:rPr>
          <w:color w:val="030303"/>
          <w:sz w:val="24"/>
        </w:rPr>
        <w:t>vacant</w:t>
      </w:r>
      <w:r>
        <w:rPr>
          <w:color w:val="030303"/>
          <w:spacing w:val="-1"/>
          <w:sz w:val="24"/>
        </w:rPr>
        <w:t xml:space="preserve"> </w:t>
      </w:r>
      <w:r>
        <w:rPr>
          <w:color w:val="030303"/>
          <w:sz w:val="24"/>
        </w:rPr>
        <w:t>properties</w:t>
      </w:r>
      <w:r>
        <w:rPr>
          <w:color w:val="030303"/>
          <w:spacing w:val="-4"/>
          <w:sz w:val="24"/>
        </w:rPr>
        <w:t xml:space="preserve"> </w:t>
      </w:r>
      <w:r>
        <w:rPr>
          <w:color w:val="030303"/>
          <w:sz w:val="24"/>
        </w:rPr>
        <w:t>on</w:t>
      </w:r>
      <w:r>
        <w:rPr>
          <w:color w:val="030303"/>
          <w:spacing w:val="-3"/>
          <w:sz w:val="24"/>
        </w:rPr>
        <w:t xml:space="preserve"> </w:t>
      </w:r>
      <w:r>
        <w:rPr>
          <w:color w:val="030303"/>
          <w:sz w:val="24"/>
        </w:rPr>
        <w:t>Low</w:t>
      </w:r>
      <w:r>
        <w:rPr>
          <w:color w:val="030303"/>
          <w:spacing w:val="-2"/>
          <w:sz w:val="24"/>
        </w:rPr>
        <w:t xml:space="preserve"> </w:t>
      </w:r>
      <w:r>
        <w:rPr>
          <w:color w:val="030303"/>
          <w:sz w:val="24"/>
        </w:rPr>
        <w:t xml:space="preserve">Street, </w:t>
      </w:r>
      <w:r>
        <w:rPr>
          <w:color w:val="030303"/>
          <w:spacing w:val="-2"/>
          <w:sz w:val="24"/>
        </w:rPr>
        <w:t>Sutton</w:t>
      </w:r>
    </w:p>
    <w:p w14:paraId="24DACEB2" w14:textId="77777777" w:rsidR="00520BBB" w:rsidRDefault="00000000">
      <w:pPr>
        <w:pStyle w:val="ListParagraph"/>
        <w:numPr>
          <w:ilvl w:val="0"/>
          <w:numId w:val="11"/>
        </w:numPr>
        <w:tabs>
          <w:tab w:val="left" w:pos="2957"/>
        </w:tabs>
        <w:ind w:right="1548"/>
        <w:rPr>
          <w:sz w:val="24"/>
        </w:rPr>
      </w:pPr>
      <w:r>
        <w:rPr>
          <w:color w:val="030303"/>
          <w:sz w:val="24"/>
        </w:rPr>
        <w:t>Creation</w:t>
      </w:r>
      <w:r>
        <w:rPr>
          <w:color w:val="030303"/>
          <w:spacing w:val="-4"/>
          <w:sz w:val="24"/>
        </w:rPr>
        <w:t xml:space="preserve"> </w:t>
      </w:r>
      <w:r>
        <w:rPr>
          <w:color w:val="030303"/>
          <w:sz w:val="24"/>
        </w:rPr>
        <w:t>of</w:t>
      </w:r>
      <w:r>
        <w:rPr>
          <w:color w:val="030303"/>
          <w:spacing w:val="-2"/>
          <w:sz w:val="24"/>
        </w:rPr>
        <w:t xml:space="preserve"> </w:t>
      </w:r>
      <w:r>
        <w:rPr>
          <w:color w:val="030303"/>
          <w:sz w:val="24"/>
        </w:rPr>
        <w:t>a</w:t>
      </w:r>
      <w:r>
        <w:rPr>
          <w:color w:val="030303"/>
          <w:spacing w:val="-4"/>
          <w:sz w:val="24"/>
        </w:rPr>
        <w:t xml:space="preserve"> </w:t>
      </w:r>
      <w:r>
        <w:rPr>
          <w:color w:val="030303"/>
          <w:sz w:val="24"/>
        </w:rPr>
        <w:t>Centre</w:t>
      </w:r>
      <w:r>
        <w:rPr>
          <w:color w:val="030303"/>
          <w:spacing w:val="-4"/>
          <w:sz w:val="24"/>
        </w:rPr>
        <w:t xml:space="preserve"> </w:t>
      </w:r>
      <w:r>
        <w:rPr>
          <w:color w:val="030303"/>
          <w:sz w:val="24"/>
        </w:rPr>
        <w:t>of</w:t>
      </w:r>
      <w:r>
        <w:rPr>
          <w:color w:val="030303"/>
          <w:spacing w:val="-5"/>
          <w:sz w:val="24"/>
        </w:rPr>
        <w:t xml:space="preserve"> </w:t>
      </w:r>
      <w:r>
        <w:rPr>
          <w:color w:val="030303"/>
          <w:sz w:val="24"/>
        </w:rPr>
        <w:t>Excellence</w:t>
      </w:r>
      <w:r>
        <w:rPr>
          <w:color w:val="030303"/>
          <w:spacing w:val="-2"/>
          <w:sz w:val="24"/>
        </w:rPr>
        <w:t xml:space="preserve"> </w:t>
      </w:r>
      <w:r>
        <w:rPr>
          <w:color w:val="030303"/>
          <w:sz w:val="24"/>
        </w:rPr>
        <w:t>for</w:t>
      </w:r>
      <w:r>
        <w:rPr>
          <w:color w:val="030303"/>
          <w:spacing w:val="-6"/>
          <w:sz w:val="24"/>
        </w:rPr>
        <w:t xml:space="preserve"> </w:t>
      </w:r>
      <w:r>
        <w:rPr>
          <w:color w:val="030303"/>
          <w:sz w:val="24"/>
        </w:rPr>
        <w:t>disabled</w:t>
      </w:r>
      <w:r>
        <w:rPr>
          <w:color w:val="030303"/>
          <w:spacing w:val="-2"/>
          <w:sz w:val="24"/>
        </w:rPr>
        <w:t xml:space="preserve"> </w:t>
      </w:r>
      <w:r>
        <w:rPr>
          <w:color w:val="030303"/>
          <w:sz w:val="24"/>
        </w:rPr>
        <w:t>people</w:t>
      </w:r>
      <w:r>
        <w:rPr>
          <w:color w:val="030303"/>
          <w:spacing w:val="-2"/>
          <w:sz w:val="24"/>
        </w:rPr>
        <w:t xml:space="preserve"> </w:t>
      </w:r>
      <w:r>
        <w:rPr>
          <w:color w:val="030303"/>
          <w:sz w:val="24"/>
        </w:rPr>
        <w:t>in</w:t>
      </w:r>
      <w:r>
        <w:rPr>
          <w:color w:val="030303"/>
          <w:spacing w:val="-2"/>
          <w:sz w:val="24"/>
        </w:rPr>
        <w:t xml:space="preserve"> </w:t>
      </w:r>
      <w:r>
        <w:rPr>
          <w:color w:val="030303"/>
          <w:sz w:val="24"/>
        </w:rPr>
        <w:t>Sport</w:t>
      </w:r>
      <w:r>
        <w:rPr>
          <w:color w:val="030303"/>
          <w:spacing w:val="-2"/>
          <w:sz w:val="24"/>
        </w:rPr>
        <w:t xml:space="preserve"> </w:t>
      </w:r>
      <w:r>
        <w:rPr>
          <w:color w:val="030303"/>
          <w:sz w:val="24"/>
        </w:rPr>
        <w:t>and Theatre, at Portland College</w:t>
      </w:r>
    </w:p>
    <w:p w14:paraId="79384353" w14:textId="77777777" w:rsidR="00520BBB" w:rsidRDefault="00520BBB">
      <w:pPr>
        <w:pStyle w:val="BodyText"/>
        <w:spacing w:before="41"/>
      </w:pPr>
    </w:p>
    <w:p w14:paraId="7E7BBDFC" w14:textId="77777777" w:rsidR="00520BBB" w:rsidRDefault="00000000">
      <w:pPr>
        <w:pStyle w:val="BodyText"/>
        <w:ind w:left="1877"/>
      </w:pPr>
      <w:bookmarkStart w:id="76" w:name="Green_Belt__"/>
      <w:bookmarkEnd w:id="76"/>
      <w:r>
        <w:rPr>
          <w:u w:val="single"/>
        </w:rPr>
        <w:t>Green</w:t>
      </w:r>
      <w:r>
        <w:rPr>
          <w:spacing w:val="-2"/>
          <w:u w:val="single"/>
        </w:rPr>
        <w:t xml:space="preserve"> </w:t>
      </w:r>
      <w:r>
        <w:rPr>
          <w:spacing w:val="-4"/>
          <w:u w:val="single"/>
        </w:rPr>
        <w:t>Belt</w:t>
      </w:r>
    </w:p>
    <w:p w14:paraId="6C34700B" w14:textId="77777777" w:rsidR="00520BBB" w:rsidRDefault="00000000">
      <w:pPr>
        <w:pStyle w:val="ListParagraph"/>
        <w:numPr>
          <w:ilvl w:val="1"/>
          <w:numId w:val="28"/>
        </w:numPr>
        <w:tabs>
          <w:tab w:val="left" w:pos="2008"/>
        </w:tabs>
        <w:spacing w:before="141"/>
        <w:ind w:left="2008" w:right="1656"/>
        <w:rPr>
          <w:sz w:val="24"/>
        </w:rPr>
      </w:pPr>
      <w:r>
        <w:rPr>
          <w:sz w:val="24"/>
        </w:rPr>
        <w:t xml:space="preserve">Plan 2 below shows the extent of the Green Belt in </w:t>
      </w:r>
      <w:proofErr w:type="gramStart"/>
      <w:r>
        <w:rPr>
          <w:sz w:val="24"/>
        </w:rPr>
        <w:t>Ashfield,</w:t>
      </w:r>
      <w:proofErr w:type="gramEnd"/>
      <w:r>
        <w:rPr>
          <w:sz w:val="24"/>
        </w:rPr>
        <w:t xml:space="preserve"> it is largely confined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south</w:t>
      </w:r>
      <w:r>
        <w:rPr>
          <w:spacing w:val="-4"/>
          <w:sz w:val="24"/>
        </w:rPr>
        <w:t xml:space="preserve"> </w:t>
      </w:r>
      <w:r>
        <w:rPr>
          <w:sz w:val="24"/>
        </w:rPr>
        <w:t>of</w:t>
      </w:r>
      <w:r>
        <w:rPr>
          <w:spacing w:val="-2"/>
          <w:sz w:val="24"/>
        </w:rPr>
        <w:t xml:space="preserve"> </w:t>
      </w:r>
      <w:r>
        <w:rPr>
          <w:sz w:val="24"/>
        </w:rPr>
        <w:t>the</w:t>
      </w:r>
      <w:r>
        <w:rPr>
          <w:spacing w:val="-4"/>
          <w:sz w:val="24"/>
        </w:rPr>
        <w:t xml:space="preserve"> </w:t>
      </w:r>
      <w:proofErr w:type="gramStart"/>
      <w:r>
        <w:rPr>
          <w:sz w:val="24"/>
        </w:rPr>
        <w:t>District</w:t>
      </w:r>
      <w:proofErr w:type="gramEnd"/>
      <w:r>
        <w:rPr>
          <w:spacing w:val="-2"/>
          <w:sz w:val="24"/>
        </w:rPr>
        <w:t xml:space="preserve"> </w:t>
      </w:r>
      <w:r>
        <w:rPr>
          <w:sz w:val="24"/>
        </w:rPr>
        <w:t>which</w:t>
      </w:r>
      <w:r>
        <w:rPr>
          <w:spacing w:val="-2"/>
          <w:sz w:val="24"/>
        </w:rPr>
        <w:t xml:space="preserve"> </w:t>
      </w:r>
      <w:r>
        <w:rPr>
          <w:sz w:val="24"/>
        </w:rPr>
        <w:t>forms</w:t>
      </w:r>
      <w:r>
        <w:rPr>
          <w:spacing w:val="-3"/>
          <w:sz w:val="24"/>
        </w:rPr>
        <w:t xml:space="preserve"> </w:t>
      </w:r>
      <w:r>
        <w:rPr>
          <w:sz w:val="24"/>
        </w:rPr>
        <w:t>part</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Nottingham</w:t>
      </w:r>
      <w:r>
        <w:rPr>
          <w:spacing w:val="-4"/>
          <w:sz w:val="24"/>
        </w:rPr>
        <w:t xml:space="preserve"> </w:t>
      </w:r>
      <w:r>
        <w:rPr>
          <w:sz w:val="24"/>
        </w:rPr>
        <w:t>and Derby Green Belt.</w:t>
      </w:r>
      <w:r>
        <w:rPr>
          <w:spacing w:val="40"/>
          <w:sz w:val="24"/>
        </w:rPr>
        <w:t xml:space="preserve"> </w:t>
      </w:r>
      <w:r>
        <w:rPr>
          <w:sz w:val="24"/>
        </w:rPr>
        <w:t>It equates to approximately 41% of Ashfield.</w:t>
      </w:r>
      <w:r>
        <w:rPr>
          <w:spacing w:val="40"/>
          <w:sz w:val="24"/>
        </w:rPr>
        <w:t xml:space="preserve"> </w:t>
      </w:r>
      <w:r>
        <w:rPr>
          <w:sz w:val="24"/>
        </w:rPr>
        <w:t xml:space="preserve">This includes land around Hucknall, land to the south and east of Kirkby-in- Ashfield and land surrounding the rural villages of </w:t>
      </w:r>
      <w:proofErr w:type="spellStart"/>
      <w:r>
        <w:rPr>
          <w:sz w:val="24"/>
        </w:rPr>
        <w:t>Selston</w:t>
      </w:r>
      <w:proofErr w:type="spellEnd"/>
      <w:r>
        <w:rPr>
          <w:sz w:val="24"/>
        </w:rPr>
        <w:t xml:space="preserve">, </w:t>
      </w:r>
      <w:proofErr w:type="spellStart"/>
      <w:r>
        <w:rPr>
          <w:sz w:val="24"/>
        </w:rPr>
        <w:t>Jacksdale</w:t>
      </w:r>
      <w:proofErr w:type="spellEnd"/>
      <w:r>
        <w:rPr>
          <w:sz w:val="24"/>
        </w:rPr>
        <w:t>, Underwood</w:t>
      </w:r>
      <w:r>
        <w:rPr>
          <w:spacing w:val="-1"/>
          <w:sz w:val="24"/>
        </w:rPr>
        <w:t xml:space="preserve"> </w:t>
      </w:r>
      <w:r>
        <w:rPr>
          <w:sz w:val="24"/>
        </w:rPr>
        <w:t>and</w:t>
      </w:r>
      <w:r>
        <w:rPr>
          <w:spacing w:val="-1"/>
          <w:sz w:val="24"/>
        </w:rPr>
        <w:t xml:space="preserve"> </w:t>
      </w:r>
      <w:r>
        <w:rPr>
          <w:sz w:val="24"/>
        </w:rPr>
        <w:t>part</w:t>
      </w:r>
      <w:r>
        <w:rPr>
          <w:spacing w:val="-1"/>
          <w:sz w:val="24"/>
        </w:rPr>
        <w:t xml:space="preserve"> </w:t>
      </w:r>
      <w:r>
        <w:rPr>
          <w:sz w:val="24"/>
        </w:rPr>
        <w:t>of</w:t>
      </w:r>
      <w:r>
        <w:rPr>
          <w:spacing w:val="-4"/>
          <w:sz w:val="24"/>
        </w:rPr>
        <w:t xml:space="preserve"> </w:t>
      </w:r>
      <w:r>
        <w:rPr>
          <w:sz w:val="24"/>
        </w:rPr>
        <w:t>Brinsley.</w:t>
      </w:r>
      <w:r>
        <w:rPr>
          <w:spacing w:val="40"/>
          <w:sz w:val="24"/>
        </w:rPr>
        <w:t xml:space="preserve"> </w:t>
      </w:r>
      <w:r>
        <w:rPr>
          <w:sz w:val="24"/>
        </w:rPr>
        <w:t>The</w:t>
      </w:r>
      <w:r>
        <w:rPr>
          <w:spacing w:val="-1"/>
          <w:sz w:val="24"/>
        </w:rPr>
        <w:t xml:space="preserve"> </w:t>
      </w:r>
      <w:r>
        <w:rPr>
          <w:sz w:val="24"/>
        </w:rPr>
        <w:t>village</w:t>
      </w:r>
      <w:r>
        <w:rPr>
          <w:spacing w:val="-3"/>
          <w:sz w:val="24"/>
        </w:rPr>
        <w:t xml:space="preserve"> </w:t>
      </w:r>
      <w:r>
        <w:rPr>
          <w:sz w:val="24"/>
        </w:rPr>
        <w:t>of</w:t>
      </w:r>
      <w:r>
        <w:rPr>
          <w:spacing w:val="-1"/>
          <w:sz w:val="24"/>
        </w:rPr>
        <w:t xml:space="preserve"> </w:t>
      </w:r>
      <w:proofErr w:type="spellStart"/>
      <w:r>
        <w:rPr>
          <w:sz w:val="24"/>
        </w:rPr>
        <w:t>Bagthorpe</w:t>
      </w:r>
      <w:proofErr w:type="spellEnd"/>
      <w:r>
        <w:rPr>
          <w:spacing w:val="-3"/>
          <w:sz w:val="24"/>
        </w:rPr>
        <w:t xml:space="preserve"> </w:t>
      </w:r>
      <w:r>
        <w:rPr>
          <w:sz w:val="24"/>
        </w:rPr>
        <w:t>is</w:t>
      </w:r>
      <w:r>
        <w:rPr>
          <w:spacing w:val="-2"/>
          <w:sz w:val="24"/>
        </w:rPr>
        <w:t xml:space="preserve"> </w:t>
      </w:r>
      <w:r>
        <w:rPr>
          <w:sz w:val="24"/>
        </w:rPr>
        <w:t>‘washed</w:t>
      </w:r>
      <w:r>
        <w:rPr>
          <w:spacing w:val="-1"/>
          <w:sz w:val="24"/>
        </w:rPr>
        <w:t xml:space="preserve"> </w:t>
      </w:r>
      <w:r>
        <w:rPr>
          <w:sz w:val="24"/>
        </w:rPr>
        <w:t>over’ by the Green Belt.</w:t>
      </w:r>
    </w:p>
    <w:p w14:paraId="32BB4DCF" w14:textId="77777777" w:rsidR="00520BBB" w:rsidRDefault="00520BBB">
      <w:pPr>
        <w:pStyle w:val="BodyText"/>
        <w:spacing w:before="3"/>
      </w:pPr>
    </w:p>
    <w:p w14:paraId="56A4C2C2" w14:textId="77777777" w:rsidR="00520BBB" w:rsidRDefault="00000000">
      <w:pPr>
        <w:pStyle w:val="ListParagraph"/>
        <w:numPr>
          <w:ilvl w:val="1"/>
          <w:numId w:val="28"/>
        </w:numPr>
        <w:tabs>
          <w:tab w:val="left" w:pos="2005"/>
          <w:tab w:val="left" w:pos="2008"/>
        </w:tabs>
        <w:spacing w:line="237" w:lineRule="auto"/>
        <w:ind w:left="2008" w:right="1790"/>
        <w:jc w:val="both"/>
        <w:rPr>
          <w:sz w:val="24"/>
        </w:rPr>
      </w:pPr>
      <w:r>
        <w:rPr>
          <w:sz w:val="24"/>
        </w:rPr>
        <w:t xml:space="preserve">There are </w:t>
      </w:r>
      <w:proofErr w:type="gramStart"/>
      <w:r>
        <w:rPr>
          <w:sz w:val="24"/>
        </w:rPr>
        <w:t>a number of</w:t>
      </w:r>
      <w:proofErr w:type="gramEnd"/>
      <w:r>
        <w:rPr>
          <w:sz w:val="24"/>
        </w:rPr>
        <w:t xml:space="preserve"> evidence base documents in relation to the Green Belt</w:t>
      </w:r>
      <w:r>
        <w:rPr>
          <w:spacing w:val="-2"/>
          <w:sz w:val="24"/>
        </w:rPr>
        <w:t xml:space="preserve"> </w:t>
      </w:r>
      <w:r>
        <w:rPr>
          <w:sz w:val="24"/>
        </w:rPr>
        <w:t>in</w:t>
      </w:r>
      <w:r>
        <w:rPr>
          <w:spacing w:val="-3"/>
          <w:sz w:val="24"/>
        </w:rPr>
        <w:t xml:space="preserve"> </w:t>
      </w:r>
      <w:r>
        <w:rPr>
          <w:sz w:val="24"/>
        </w:rPr>
        <w:t>Ashfield,</w:t>
      </w:r>
      <w:r>
        <w:rPr>
          <w:spacing w:val="-2"/>
          <w:sz w:val="24"/>
        </w:rPr>
        <w:t xml:space="preserve"> </w:t>
      </w:r>
      <w:r>
        <w:rPr>
          <w:sz w:val="24"/>
        </w:rPr>
        <w:t>these</w:t>
      </w:r>
      <w:r>
        <w:rPr>
          <w:spacing w:val="-3"/>
          <w:sz w:val="24"/>
        </w:rPr>
        <w:t xml:space="preserve"> </w:t>
      </w:r>
      <w:r>
        <w:rPr>
          <w:sz w:val="24"/>
        </w:rPr>
        <w:t>are</w:t>
      </w:r>
      <w:r>
        <w:rPr>
          <w:spacing w:val="-2"/>
          <w:sz w:val="24"/>
        </w:rPr>
        <w:t xml:space="preserve"> </w:t>
      </w:r>
      <w:r>
        <w:rPr>
          <w:sz w:val="24"/>
        </w:rPr>
        <w:t>set</w:t>
      </w:r>
      <w:r>
        <w:rPr>
          <w:spacing w:val="-4"/>
          <w:sz w:val="24"/>
        </w:rPr>
        <w:t xml:space="preserve"> </w:t>
      </w:r>
      <w:r>
        <w:rPr>
          <w:sz w:val="24"/>
        </w:rPr>
        <w:t>out</w:t>
      </w:r>
      <w:r>
        <w:rPr>
          <w:spacing w:val="-4"/>
          <w:sz w:val="24"/>
        </w:rPr>
        <w:t xml:space="preserve"> </w:t>
      </w:r>
      <w:r>
        <w:rPr>
          <w:sz w:val="24"/>
        </w:rPr>
        <w:t>below</w:t>
      </w:r>
      <w:r>
        <w:rPr>
          <w:spacing w:val="-3"/>
          <w:sz w:val="24"/>
        </w:rPr>
        <w:t xml:space="preserve"> </w:t>
      </w:r>
      <w:r>
        <w:rPr>
          <w:sz w:val="24"/>
        </w:rPr>
        <w:t>and</w:t>
      </w:r>
      <w:r>
        <w:rPr>
          <w:spacing w:val="-3"/>
          <w:sz w:val="24"/>
        </w:rPr>
        <w:t xml:space="preserve"> </w:t>
      </w:r>
      <w:r>
        <w:rPr>
          <w:sz w:val="24"/>
        </w:rPr>
        <w:t>are</w:t>
      </w:r>
      <w:r>
        <w:rPr>
          <w:spacing w:val="-2"/>
          <w:sz w:val="24"/>
        </w:rPr>
        <w:t xml:space="preserve"> </w:t>
      </w:r>
      <w:r>
        <w:rPr>
          <w:sz w:val="24"/>
        </w:rPr>
        <w:t>available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 xml:space="preserve">Councils </w:t>
      </w:r>
      <w:r>
        <w:rPr>
          <w:spacing w:val="-2"/>
          <w:sz w:val="24"/>
        </w:rPr>
        <w:t>website</w:t>
      </w:r>
      <w:hyperlink w:anchor="_bookmark44" w:history="1">
        <w:r>
          <w:rPr>
            <w:spacing w:val="-2"/>
            <w:position w:val="8"/>
            <w:sz w:val="16"/>
          </w:rPr>
          <w:t>45</w:t>
        </w:r>
      </w:hyperlink>
      <w:r>
        <w:rPr>
          <w:spacing w:val="-2"/>
          <w:sz w:val="24"/>
        </w:rPr>
        <w:t>:</w:t>
      </w:r>
    </w:p>
    <w:p w14:paraId="09D06E09" w14:textId="77777777" w:rsidR="00520BBB" w:rsidRDefault="00000000">
      <w:pPr>
        <w:pStyle w:val="BodyText"/>
        <w:spacing w:before="135"/>
        <w:rPr>
          <w:sz w:val="20"/>
        </w:rPr>
      </w:pPr>
      <w:r>
        <w:rPr>
          <w:noProof/>
          <w:sz w:val="20"/>
        </w:rPr>
        <mc:AlternateContent>
          <mc:Choice Requires="wps">
            <w:drawing>
              <wp:anchor distT="0" distB="0" distL="0" distR="0" simplePos="0" relativeHeight="487597568" behindDoc="1" locked="0" layoutInCell="1" allowOverlap="1" wp14:anchorId="73EB6057" wp14:editId="59A8891B">
                <wp:simplePos x="0" y="0"/>
                <wp:positionH relativeFrom="page">
                  <wp:posOffset>914400</wp:posOffset>
                </wp:positionH>
                <wp:positionV relativeFrom="paragraph">
                  <wp:posOffset>247428</wp:posOffset>
                </wp:positionV>
                <wp:extent cx="1828800" cy="9525"/>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0562CE" id="Graphic 28" o:spid="_x0000_s1026" alt="&quot;&quot;" style="position:absolute;margin-left:1in;margin-top:19.5pt;width:2in;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" path="m1828800,l,,,9144r1828800,l1828800,xe" fillcolor="black" stroked="f">
                <v:path arrowok="t"/>
                <w10:wrap type="topAndBottom" anchorx="page"/>
              </v:shape>
            </w:pict>
          </mc:Fallback>
        </mc:AlternateContent>
      </w:r>
    </w:p>
    <w:p w14:paraId="1C1A15C8" w14:textId="2A33E592" w:rsidR="00520BBB" w:rsidRDefault="00000000">
      <w:pPr>
        <w:spacing w:before="99" w:line="246" w:lineRule="exact"/>
        <w:ind w:left="1157"/>
        <w:rPr>
          <w:rFonts w:ascii="Calibri"/>
          <w:sz w:val="20"/>
        </w:rPr>
      </w:pPr>
      <w:bookmarkStart w:id="77" w:name="_bookmark43"/>
      <w:bookmarkEnd w:id="77"/>
      <w:r>
        <w:rPr>
          <w:rFonts w:ascii="Calibri"/>
          <w:spacing w:val="-2"/>
          <w:position w:val="7"/>
          <w:sz w:val="13"/>
        </w:rPr>
        <w:t>44</w:t>
      </w:r>
      <w:r>
        <w:rPr>
          <w:rFonts w:ascii="Calibri"/>
          <w:spacing w:val="77"/>
          <w:w w:val="150"/>
          <w:position w:val="7"/>
          <w:sz w:val="13"/>
        </w:rPr>
        <w:t xml:space="preserve"> </w:t>
      </w:r>
      <w:r w:rsidRPr="007159D2">
        <w:rPr>
          <w:rFonts w:ascii="Calibri"/>
          <w:spacing w:val="-2"/>
          <w:sz w:val="20"/>
        </w:rPr>
        <w:t>https://www.ashfield.gov.uk/business-licensing/support-into-work/towns-fund/</w:t>
      </w:r>
    </w:p>
    <w:p w14:paraId="2FC24A36" w14:textId="77777777" w:rsidR="00520BBB" w:rsidRDefault="00000000">
      <w:pPr>
        <w:spacing w:line="235" w:lineRule="exact"/>
        <w:ind w:left="1157"/>
        <w:rPr>
          <w:sz w:val="20"/>
        </w:rPr>
      </w:pPr>
      <w:bookmarkStart w:id="78" w:name="_bookmark44"/>
      <w:bookmarkEnd w:id="78"/>
      <w:r>
        <w:rPr>
          <w:rFonts w:ascii="Calibri"/>
          <w:position w:val="7"/>
          <w:sz w:val="13"/>
        </w:rPr>
        <w:t>45</w:t>
      </w:r>
      <w:r>
        <w:rPr>
          <w:rFonts w:ascii="Calibri"/>
          <w:spacing w:val="11"/>
          <w:position w:val="7"/>
          <w:sz w:val="13"/>
        </w:rPr>
        <w:t xml:space="preserve"> </w:t>
      </w:r>
      <w:hyperlink r:id="rId30">
        <w:r>
          <w:rPr>
            <w:color w:val="0563C1"/>
            <w:spacing w:val="-2"/>
            <w:sz w:val="20"/>
            <w:u w:val="single" w:color="0563C1"/>
          </w:rPr>
          <w:t>https://www.ashfield.gov.uk/localplan2021/</w:t>
        </w:r>
      </w:hyperlink>
    </w:p>
    <w:p w14:paraId="4BA5C811" w14:textId="77777777" w:rsidR="00520BBB" w:rsidRDefault="00520BBB">
      <w:pPr>
        <w:spacing w:line="235" w:lineRule="exact"/>
        <w:rPr>
          <w:sz w:val="20"/>
        </w:rPr>
        <w:sectPr w:rsidR="00520BBB">
          <w:pgSz w:w="11910" w:h="16840"/>
          <w:pgMar w:top="1340" w:right="0" w:bottom="1240" w:left="283" w:header="0" w:footer="1047" w:gutter="0"/>
          <w:cols w:space="720"/>
        </w:sectPr>
      </w:pPr>
    </w:p>
    <w:p w14:paraId="31F914D6" w14:textId="77777777" w:rsidR="00520BBB" w:rsidRDefault="00000000">
      <w:pPr>
        <w:pStyle w:val="ListParagraph"/>
        <w:numPr>
          <w:ilvl w:val="0"/>
          <w:numId w:val="10"/>
        </w:numPr>
        <w:tabs>
          <w:tab w:val="left" w:pos="2956"/>
        </w:tabs>
        <w:spacing w:before="82"/>
        <w:ind w:left="2956" w:hanging="359"/>
        <w:rPr>
          <w:sz w:val="24"/>
        </w:rPr>
      </w:pPr>
      <w:r>
        <w:rPr>
          <w:sz w:val="24"/>
        </w:rPr>
        <w:lastRenderedPageBreak/>
        <w:t>Ashfield</w:t>
      </w:r>
      <w:r>
        <w:rPr>
          <w:spacing w:val="-5"/>
          <w:sz w:val="24"/>
        </w:rPr>
        <w:t xml:space="preserve"> </w:t>
      </w:r>
      <w:r>
        <w:rPr>
          <w:sz w:val="24"/>
        </w:rPr>
        <w:t>Strategic</w:t>
      </w:r>
      <w:r>
        <w:rPr>
          <w:spacing w:val="-4"/>
          <w:sz w:val="24"/>
        </w:rPr>
        <w:t xml:space="preserve"> </w:t>
      </w:r>
      <w:r>
        <w:rPr>
          <w:sz w:val="24"/>
        </w:rPr>
        <w:t>Green</w:t>
      </w:r>
      <w:r>
        <w:rPr>
          <w:spacing w:val="-3"/>
          <w:sz w:val="24"/>
        </w:rPr>
        <w:t xml:space="preserve"> </w:t>
      </w:r>
      <w:r>
        <w:rPr>
          <w:sz w:val="24"/>
        </w:rPr>
        <w:t>Belt</w:t>
      </w:r>
      <w:r>
        <w:rPr>
          <w:spacing w:val="-3"/>
          <w:sz w:val="24"/>
        </w:rPr>
        <w:t xml:space="preserve"> </w:t>
      </w:r>
      <w:r>
        <w:rPr>
          <w:sz w:val="24"/>
        </w:rPr>
        <w:t>Review</w:t>
      </w:r>
      <w:r>
        <w:rPr>
          <w:spacing w:val="-4"/>
          <w:sz w:val="24"/>
        </w:rPr>
        <w:t xml:space="preserve"> </w:t>
      </w:r>
      <w:r>
        <w:rPr>
          <w:sz w:val="24"/>
        </w:rPr>
        <w:t>(2016)</w:t>
      </w:r>
      <w:r>
        <w:rPr>
          <w:spacing w:val="-6"/>
          <w:sz w:val="24"/>
        </w:rPr>
        <w:t xml:space="preserve"> </w:t>
      </w:r>
      <w:r>
        <w:rPr>
          <w:spacing w:val="-2"/>
          <w:sz w:val="24"/>
        </w:rPr>
        <w:t>(stage1)</w:t>
      </w:r>
    </w:p>
    <w:p w14:paraId="3BA1155B" w14:textId="77777777" w:rsidR="00520BBB" w:rsidRDefault="00000000">
      <w:pPr>
        <w:pStyle w:val="ListParagraph"/>
        <w:numPr>
          <w:ilvl w:val="0"/>
          <w:numId w:val="10"/>
        </w:numPr>
        <w:tabs>
          <w:tab w:val="left" w:pos="2956"/>
        </w:tabs>
        <w:spacing w:before="21"/>
        <w:ind w:left="2956" w:hanging="359"/>
        <w:rPr>
          <w:sz w:val="24"/>
        </w:rPr>
      </w:pPr>
      <w:r>
        <w:rPr>
          <w:sz w:val="24"/>
        </w:rPr>
        <w:t>Green</w:t>
      </w:r>
      <w:r>
        <w:rPr>
          <w:spacing w:val="-7"/>
          <w:sz w:val="24"/>
        </w:rPr>
        <w:t xml:space="preserve"> </w:t>
      </w:r>
      <w:r>
        <w:rPr>
          <w:sz w:val="24"/>
        </w:rPr>
        <w:t>Belt</w:t>
      </w:r>
      <w:r>
        <w:rPr>
          <w:spacing w:val="-4"/>
          <w:sz w:val="24"/>
        </w:rPr>
        <w:t xml:space="preserve"> </w:t>
      </w:r>
      <w:r>
        <w:rPr>
          <w:sz w:val="24"/>
        </w:rPr>
        <w:t>Harm</w:t>
      </w:r>
      <w:r>
        <w:rPr>
          <w:spacing w:val="-4"/>
          <w:sz w:val="24"/>
        </w:rPr>
        <w:t xml:space="preserve"> </w:t>
      </w:r>
      <w:r>
        <w:rPr>
          <w:sz w:val="24"/>
        </w:rPr>
        <w:t>Assessment</w:t>
      </w:r>
      <w:r>
        <w:rPr>
          <w:spacing w:val="-4"/>
          <w:sz w:val="24"/>
        </w:rPr>
        <w:t xml:space="preserve"> </w:t>
      </w:r>
      <w:r>
        <w:rPr>
          <w:sz w:val="24"/>
        </w:rPr>
        <w:t>(July</w:t>
      </w:r>
      <w:r>
        <w:rPr>
          <w:spacing w:val="-6"/>
          <w:sz w:val="24"/>
        </w:rPr>
        <w:t xml:space="preserve"> </w:t>
      </w:r>
      <w:r>
        <w:rPr>
          <w:sz w:val="24"/>
        </w:rPr>
        <w:t>2020)</w:t>
      </w:r>
      <w:r>
        <w:rPr>
          <w:spacing w:val="-7"/>
          <w:sz w:val="24"/>
        </w:rPr>
        <w:t xml:space="preserve"> </w:t>
      </w:r>
      <w:r>
        <w:rPr>
          <w:sz w:val="24"/>
        </w:rPr>
        <w:t>(Stage</w:t>
      </w:r>
      <w:r>
        <w:rPr>
          <w:spacing w:val="-7"/>
          <w:sz w:val="24"/>
        </w:rPr>
        <w:t xml:space="preserve"> </w:t>
      </w:r>
      <w:r>
        <w:rPr>
          <w:spacing w:val="-5"/>
          <w:sz w:val="24"/>
        </w:rPr>
        <w:t>2)</w:t>
      </w:r>
    </w:p>
    <w:p w14:paraId="2DBD2611" w14:textId="77777777" w:rsidR="00520BBB" w:rsidRDefault="00000000">
      <w:pPr>
        <w:pStyle w:val="ListParagraph"/>
        <w:numPr>
          <w:ilvl w:val="0"/>
          <w:numId w:val="10"/>
        </w:numPr>
        <w:tabs>
          <w:tab w:val="left" w:pos="2956"/>
        </w:tabs>
        <w:spacing w:before="20"/>
        <w:ind w:left="2956" w:hanging="359"/>
        <w:rPr>
          <w:sz w:val="24"/>
        </w:rPr>
      </w:pPr>
      <w:r>
        <w:rPr>
          <w:sz w:val="24"/>
        </w:rPr>
        <w:t>Green</w:t>
      </w:r>
      <w:r>
        <w:rPr>
          <w:spacing w:val="-5"/>
          <w:sz w:val="24"/>
        </w:rPr>
        <w:t xml:space="preserve"> </w:t>
      </w:r>
      <w:r>
        <w:rPr>
          <w:sz w:val="24"/>
        </w:rPr>
        <w:t>Belt</w:t>
      </w:r>
      <w:r>
        <w:rPr>
          <w:spacing w:val="-2"/>
          <w:sz w:val="24"/>
        </w:rPr>
        <w:t xml:space="preserve"> </w:t>
      </w:r>
      <w:r>
        <w:rPr>
          <w:sz w:val="24"/>
        </w:rPr>
        <w:t>Boundary</w:t>
      </w:r>
      <w:r>
        <w:rPr>
          <w:spacing w:val="-6"/>
          <w:sz w:val="24"/>
        </w:rPr>
        <w:t xml:space="preserve"> </w:t>
      </w:r>
      <w:r>
        <w:rPr>
          <w:sz w:val="24"/>
        </w:rPr>
        <w:t>Review</w:t>
      </w:r>
      <w:r>
        <w:rPr>
          <w:spacing w:val="-3"/>
          <w:sz w:val="24"/>
        </w:rPr>
        <w:t xml:space="preserve"> </w:t>
      </w:r>
      <w:r>
        <w:rPr>
          <w:sz w:val="24"/>
        </w:rPr>
        <w:t>Technical</w:t>
      </w:r>
      <w:r>
        <w:rPr>
          <w:spacing w:val="-4"/>
          <w:sz w:val="24"/>
        </w:rPr>
        <w:t xml:space="preserve"> </w:t>
      </w:r>
      <w:r>
        <w:rPr>
          <w:sz w:val="24"/>
        </w:rPr>
        <w:t>Paper.</w:t>
      </w:r>
      <w:r>
        <w:rPr>
          <w:spacing w:val="-2"/>
          <w:sz w:val="24"/>
        </w:rPr>
        <w:t xml:space="preserve"> (2021)</w:t>
      </w:r>
    </w:p>
    <w:p w14:paraId="4C6A2421" w14:textId="77777777" w:rsidR="00520BBB" w:rsidRDefault="00520BBB">
      <w:pPr>
        <w:pStyle w:val="BodyText"/>
        <w:spacing w:before="178"/>
      </w:pPr>
    </w:p>
    <w:p w14:paraId="1EF8EA8B" w14:textId="77777777" w:rsidR="00520BBB" w:rsidRDefault="00000000">
      <w:pPr>
        <w:pStyle w:val="ListParagraph"/>
        <w:numPr>
          <w:ilvl w:val="1"/>
          <w:numId w:val="28"/>
        </w:numPr>
        <w:tabs>
          <w:tab w:val="left" w:pos="2009"/>
        </w:tabs>
        <w:ind w:right="1790"/>
        <w:rPr>
          <w:sz w:val="24"/>
        </w:rPr>
      </w:pPr>
      <w:r>
        <w:rPr>
          <w:sz w:val="24"/>
        </w:rPr>
        <w:t>The Ashfield strategic Green Belt Review (2016) is an assessment of the whole of Ashfield’s Green Belt and provides a means of identifying the most</w:t>
      </w:r>
      <w:r>
        <w:rPr>
          <w:spacing w:val="-3"/>
          <w:sz w:val="24"/>
        </w:rPr>
        <w:t xml:space="preserve"> </w:t>
      </w:r>
      <w:r>
        <w:rPr>
          <w:sz w:val="24"/>
        </w:rPr>
        <w:t>important</w:t>
      </w:r>
      <w:r>
        <w:rPr>
          <w:spacing w:val="-3"/>
          <w:sz w:val="24"/>
        </w:rPr>
        <w:t xml:space="preserve"> </w:t>
      </w:r>
      <w:r>
        <w:rPr>
          <w:sz w:val="24"/>
        </w:rPr>
        <w:t>areas,</w:t>
      </w:r>
      <w:r>
        <w:rPr>
          <w:spacing w:val="-5"/>
          <w:sz w:val="24"/>
        </w:rPr>
        <w:t xml:space="preserve"> </w:t>
      </w:r>
      <w:r>
        <w:rPr>
          <w:sz w:val="24"/>
        </w:rPr>
        <w:t>when</w:t>
      </w:r>
      <w:r>
        <w:rPr>
          <w:spacing w:val="-4"/>
          <w:sz w:val="24"/>
        </w:rPr>
        <w:t xml:space="preserve"> </w:t>
      </w:r>
      <w:r>
        <w:rPr>
          <w:sz w:val="24"/>
        </w:rPr>
        <w:t>assessed</w:t>
      </w:r>
      <w:r>
        <w:rPr>
          <w:spacing w:val="-3"/>
          <w:sz w:val="24"/>
        </w:rPr>
        <w:t xml:space="preserve"> </w:t>
      </w:r>
      <w:r>
        <w:rPr>
          <w:sz w:val="24"/>
        </w:rPr>
        <w:t>against</w:t>
      </w:r>
      <w:r>
        <w:rPr>
          <w:spacing w:val="-3"/>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3"/>
          <w:sz w:val="24"/>
        </w:rPr>
        <w:t xml:space="preserve"> </w:t>
      </w:r>
      <w:r>
        <w:rPr>
          <w:sz w:val="24"/>
        </w:rPr>
        <w:t>Green</w:t>
      </w:r>
      <w:r>
        <w:rPr>
          <w:spacing w:val="-3"/>
          <w:sz w:val="24"/>
        </w:rPr>
        <w:t xml:space="preserve"> </w:t>
      </w:r>
      <w:r>
        <w:rPr>
          <w:sz w:val="24"/>
        </w:rPr>
        <w:t>Belt as set out in national policy (NPPF).</w:t>
      </w:r>
    </w:p>
    <w:p w14:paraId="4E4AA731" w14:textId="77777777" w:rsidR="00520BBB" w:rsidRDefault="00520BBB">
      <w:pPr>
        <w:pStyle w:val="BodyText"/>
      </w:pPr>
    </w:p>
    <w:p w14:paraId="20FCF4B2" w14:textId="77777777" w:rsidR="00520BBB" w:rsidRDefault="00000000">
      <w:pPr>
        <w:pStyle w:val="ListParagraph"/>
        <w:numPr>
          <w:ilvl w:val="1"/>
          <w:numId w:val="28"/>
        </w:numPr>
        <w:tabs>
          <w:tab w:val="left" w:pos="2009"/>
        </w:tabs>
        <w:ind w:right="1780"/>
        <w:rPr>
          <w:sz w:val="24"/>
        </w:rPr>
      </w:pPr>
      <w:r>
        <w:rPr>
          <w:sz w:val="24"/>
        </w:rPr>
        <w:t>The Green Belt Harm Assessment (stage 2) is an assessment of the potential harm to the Green Belt when assessed against the purposes of Green</w:t>
      </w:r>
      <w:r>
        <w:rPr>
          <w:spacing w:val="-3"/>
          <w:sz w:val="24"/>
        </w:rPr>
        <w:t xml:space="preserve"> </w:t>
      </w:r>
      <w:r>
        <w:rPr>
          <w:sz w:val="24"/>
        </w:rPr>
        <w:t>Belt</w:t>
      </w:r>
      <w:r>
        <w:rPr>
          <w:spacing w:val="-4"/>
          <w:sz w:val="24"/>
        </w:rPr>
        <w:t xml:space="preserve"> </w:t>
      </w:r>
      <w:r>
        <w:rPr>
          <w:sz w:val="24"/>
        </w:rPr>
        <w:t>as</w:t>
      </w:r>
      <w:r>
        <w:rPr>
          <w:spacing w:val="-2"/>
          <w:sz w:val="24"/>
        </w:rPr>
        <w:t xml:space="preserve"> </w:t>
      </w:r>
      <w:r>
        <w:rPr>
          <w:sz w:val="24"/>
        </w:rPr>
        <w:t>set</w:t>
      </w:r>
      <w:r>
        <w:rPr>
          <w:spacing w:val="-4"/>
          <w:sz w:val="24"/>
        </w:rPr>
        <w:t xml:space="preserve"> </w:t>
      </w:r>
      <w:r>
        <w:rPr>
          <w:sz w:val="24"/>
        </w:rPr>
        <w:t>out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NPPF.</w:t>
      </w:r>
      <w:r>
        <w:rPr>
          <w:spacing w:val="40"/>
          <w:sz w:val="24"/>
        </w:rPr>
        <w:t xml:space="preserve"> </w:t>
      </w:r>
      <w:r>
        <w:rPr>
          <w:sz w:val="24"/>
        </w:rPr>
        <w:t>The</w:t>
      </w:r>
      <w:r>
        <w:rPr>
          <w:spacing w:val="-3"/>
          <w:sz w:val="24"/>
        </w:rPr>
        <w:t xml:space="preserve"> </w:t>
      </w:r>
      <w:r>
        <w:rPr>
          <w:sz w:val="24"/>
        </w:rPr>
        <w:t>extent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assessment</w:t>
      </w:r>
      <w:r>
        <w:rPr>
          <w:spacing w:val="-4"/>
          <w:sz w:val="24"/>
        </w:rPr>
        <w:t xml:space="preserve"> </w:t>
      </w:r>
      <w:r>
        <w:rPr>
          <w:sz w:val="24"/>
        </w:rPr>
        <w:t>and</w:t>
      </w:r>
      <w:r>
        <w:rPr>
          <w:spacing w:val="-1"/>
          <w:sz w:val="24"/>
        </w:rPr>
        <w:t xml:space="preserve"> </w:t>
      </w:r>
      <w:r>
        <w:rPr>
          <w:sz w:val="24"/>
        </w:rPr>
        <w:t>the identification of sites where the release of land for development might potentially be considered, was defined by the call for sites undertaken in 2019 and their assessment through the Strategic Housing and Economic Land Availability Assessment (SHELAA).</w:t>
      </w:r>
    </w:p>
    <w:p w14:paraId="234407BD" w14:textId="77777777" w:rsidR="00520BBB" w:rsidRDefault="00520BBB">
      <w:pPr>
        <w:pStyle w:val="ListParagraph"/>
        <w:rPr>
          <w:sz w:val="24"/>
        </w:rPr>
        <w:sectPr w:rsidR="00520BBB">
          <w:pgSz w:w="11910" w:h="16840"/>
          <w:pgMar w:top="1340" w:right="0" w:bottom="1240" w:left="283" w:header="0" w:footer="1047" w:gutter="0"/>
          <w:cols w:space="720"/>
        </w:sectPr>
      </w:pPr>
    </w:p>
    <w:p w14:paraId="03E9A48C" w14:textId="77777777" w:rsidR="00520BBB" w:rsidRDefault="00000000">
      <w:pPr>
        <w:pStyle w:val="BodyText"/>
        <w:ind w:left="1394"/>
        <w:rPr>
          <w:sz w:val="20"/>
        </w:rPr>
      </w:pPr>
      <w:r>
        <w:rPr>
          <w:noProof/>
          <w:sz w:val="20"/>
        </w:rPr>
        <w:lastRenderedPageBreak/>
        <mc:AlternateContent>
          <mc:Choice Requires="wpg">
            <w:drawing>
              <wp:inline distT="0" distB="0" distL="0" distR="0" wp14:anchorId="3A88BD3D" wp14:editId="2AD0B05E">
                <wp:extent cx="5422900" cy="7400925"/>
                <wp:effectExtent l="0" t="0" r="0" b="0"/>
                <wp:docPr id="29" name="Group 29" descr="Map 2: Extent of Green Belt in Ashfield Distri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2900" cy="7400925"/>
                          <a:chOff x="0" y="0"/>
                          <a:chExt cx="5422900" cy="7400925"/>
                        </a:xfrm>
                      </wpg:grpSpPr>
                      <pic:pic xmlns:pic="http://schemas.openxmlformats.org/drawingml/2006/picture">
                        <pic:nvPicPr>
                          <pic:cNvPr id="30" name="Image 30" descr="Map 2: Extent of Green Belt in Ashfield District"/>
                          <pic:cNvPicPr/>
                        </pic:nvPicPr>
                        <pic:blipFill>
                          <a:blip r:embed="rId31" cstate="print"/>
                          <a:stretch>
                            <a:fillRect/>
                          </a:stretch>
                        </pic:blipFill>
                        <pic:spPr>
                          <a:xfrm>
                            <a:off x="9525" y="9525"/>
                            <a:ext cx="5403583" cy="7381874"/>
                          </a:xfrm>
                          <a:prstGeom prst="rect">
                            <a:avLst/>
                          </a:prstGeom>
                        </pic:spPr>
                      </pic:pic>
                      <wps:wsp>
                        <wps:cNvPr id="31" name="Graphic 31"/>
                        <wps:cNvSpPr/>
                        <wps:spPr>
                          <a:xfrm>
                            <a:off x="4762" y="4762"/>
                            <a:ext cx="5413375" cy="7391400"/>
                          </a:xfrm>
                          <a:custGeom>
                            <a:avLst/>
                            <a:gdLst/>
                            <a:ahLst/>
                            <a:cxnLst/>
                            <a:rect l="l" t="t" r="r" b="b"/>
                            <a:pathLst>
                              <a:path w="5413375" h="7391400">
                                <a:moveTo>
                                  <a:pt x="0" y="0"/>
                                </a:moveTo>
                                <a:lnTo>
                                  <a:pt x="5413108" y="0"/>
                                </a:lnTo>
                                <a:lnTo>
                                  <a:pt x="5413108" y="7391400"/>
                                </a:lnTo>
                                <a:lnTo>
                                  <a:pt x="0" y="73914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C1DDB8" id="Group 29" o:spid="_x0000_s1026" alt="Map 2: Extent of Green Belt in Ashfield District" style="width:427pt;height:582.75pt;mso-position-horizontal-relative:char;mso-position-vertical-relative:line" coordsize="54229,74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">
                <v:shape id="Image 30" o:spid="_x0000_s1027" type="#_x0000_t75" alt="Map 2: Extent of Green Belt in Ashfield District" style="position:absolute;left:95;top:95;width:54036;height:73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">
                  <v:imagedata r:id="rId32" o:title=" Extent of Green Belt in Ashfield District"/>
                </v:shape>
                <v:shape id="Graphic 31" o:spid="_x0000_s1028" style="position:absolute;left:47;top:47;width:54134;height:73914;visibility:visible;mso-wrap-style:square;v-text-anchor:top" coordsize="5413375,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" path="m,l5413108,r,7391400l,7391400,,xe" filled="f">
                  <v:path arrowok="t"/>
                </v:shape>
                <w10:anchorlock/>
              </v:group>
            </w:pict>
          </mc:Fallback>
        </mc:AlternateContent>
      </w:r>
    </w:p>
    <w:p w14:paraId="355A3BE4" w14:textId="77777777" w:rsidR="00520BBB" w:rsidRDefault="00000000">
      <w:pPr>
        <w:pStyle w:val="BodyText"/>
        <w:spacing w:before="174" w:line="396" w:lineRule="auto"/>
        <w:ind w:left="1157" w:right="4072"/>
      </w:pPr>
      <w:r>
        <w:rPr>
          <w:b/>
        </w:rPr>
        <w:t>Plan</w:t>
      </w:r>
      <w:r>
        <w:rPr>
          <w:b/>
          <w:spacing w:val="-5"/>
        </w:rPr>
        <w:t xml:space="preserve"> </w:t>
      </w:r>
      <w:r>
        <w:rPr>
          <w:b/>
        </w:rPr>
        <w:t>2</w:t>
      </w:r>
      <w:r>
        <w:t>:</w:t>
      </w:r>
      <w:r>
        <w:rPr>
          <w:spacing w:val="-4"/>
        </w:rPr>
        <w:t xml:space="preserve"> </w:t>
      </w:r>
      <w:r>
        <w:t>Extent</w:t>
      </w:r>
      <w:r>
        <w:rPr>
          <w:spacing w:val="-7"/>
        </w:rPr>
        <w:t xml:space="preserve"> </w:t>
      </w:r>
      <w:r>
        <w:t>of</w:t>
      </w:r>
      <w:r>
        <w:rPr>
          <w:spacing w:val="-7"/>
        </w:rPr>
        <w:t xml:space="preserve"> </w:t>
      </w:r>
      <w:r>
        <w:t>Green</w:t>
      </w:r>
      <w:r>
        <w:rPr>
          <w:spacing w:val="-4"/>
        </w:rPr>
        <w:t xml:space="preserve"> </w:t>
      </w:r>
      <w:r>
        <w:t>Belt</w:t>
      </w:r>
      <w:r>
        <w:rPr>
          <w:spacing w:val="-4"/>
        </w:rPr>
        <w:t xml:space="preserve"> </w:t>
      </w:r>
      <w:r>
        <w:t>in</w:t>
      </w:r>
      <w:r>
        <w:rPr>
          <w:spacing w:val="-4"/>
        </w:rPr>
        <w:t xml:space="preserve"> </w:t>
      </w:r>
      <w:r>
        <w:t>Ashfield</w:t>
      </w:r>
      <w:r>
        <w:rPr>
          <w:spacing w:val="-4"/>
        </w:rPr>
        <w:t xml:space="preserve"> </w:t>
      </w:r>
      <w:r>
        <w:t xml:space="preserve">District. </w:t>
      </w:r>
      <w:bookmarkStart w:id="79" w:name="Sustainability_Appraisal__"/>
      <w:bookmarkEnd w:id="79"/>
      <w:r>
        <w:rPr>
          <w:u w:val="single"/>
        </w:rPr>
        <w:t>Sustainability Appraisal</w:t>
      </w:r>
    </w:p>
    <w:p w14:paraId="61B87A09" w14:textId="77777777" w:rsidR="00520BBB" w:rsidRDefault="00000000">
      <w:pPr>
        <w:pStyle w:val="ListParagraph"/>
        <w:numPr>
          <w:ilvl w:val="1"/>
          <w:numId w:val="28"/>
        </w:numPr>
        <w:tabs>
          <w:tab w:val="left" w:pos="2009"/>
        </w:tabs>
        <w:spacing w:before="4" w:line="259" w:lineRule="auto"/>
        <w:ind w:right="1469"/>
        <w:rPr>
          <w:sz w:val="24"/>
        </w:rPr>
      </w:pPr>
      <w:r>
        <w:rPr>
          <w:sz w:val="24"/>
        </w:rPr>
        <w:t>The Draft Local Plan has been informed by the Sustainability Appraisal (SA)</w:t>
      </w:r>
      <w:proofErr w:type="gramStart"/>
      <w:r>
        <w:rPr>
          <w:sz w:val="24"/>
        </w:rPr>
        <w:t xml:space="preserve"> which</w:t>
      </w:r>
      <w:proofErr w:type="gramEnd"/>
      <w:r>
        <w:rPr>
          <w:sz w:val="24"/>
        </w:rPr>
        <w:t xml:space="preserve"> has tested </w:t>
      </w:r>
      <w:proofErr w:type="gramStart"/>
      <w:r>
        <w:rPr>
          <w:sz w:val="24"/>
        </w:rPr>
        <w:t>a number of</w:t>
      </w:r>
      <w:proofErr w:type="gramEnd"/>
      <w:r>
        <w:rPr>
          <w:sz w:val="24"/>
        </w:rPr>
        <w:t xml:space="preserve"> different options in relation to the levels of growth</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district</w:t>
      </w:r>
      <w:r>
        <w:rPr>
          <w:spacing w:val="-2"/>
          <w:sz w:val="24"/>
        </w:rPr>
        <w:t xml:space="preserve"> </w:t>
      </w:r>
      <w:r>
        <w:rPr>
          <w:sz w:val="24"/>
        </w:rPr>
        <w:t>for</w:t>
      </w:r>
      <w:r>
        <w:rPr>
          <w:spacing w:val="-4"/>
          <w:sz w:val="24"/>
        </w:rPr>
        <w:t xml:space="preserve"> </w:t>
      </w:r>
      <w:r>
        <w:rPr>
          <w:sz w:val="24"/>
        </w:rPr>
        <w:t>both</w:t>
      </w:r>
      <w:r>
        <w:rPr>
          <w:spacing w:val="-4"/>
          <w:sz w:val="24"/>
        </w:rPr>
        <w:t xml:space="preserve"> </w:t>
      </w:r>
      <w:r>
        <w:rPr>
          <w:sz w:val="24"/>
        </w:rPr>
        <w:t>housing</w:t>
      </w:r>
      <w:r>
        <w:rPr>
          <w:spacing w:val="-4"/>
          <w:sz w:val="24"/>
        </w:rPr>
        <w:t xml:space="preserve"> </w:t>
      </w:r>
      <w:r>
        <w:rPr>
          <w:sz w:val="24"/>
        </w:rPr>
        <w:t>and</w:t>
      </w:r>
      <w:r>
        <w:rPr>
          <w:spacing w:val="-2"/>
          <w:sz w:val="24"/>
        </w:rPr>
        <w:t xml:space="preserve"> </w:t>
      </w:r>
      <w:r>
        <w:rPr>
          <w:sz w:val="24"/>
        </w:rPr>
        <w:t>employment</w:t>
      </w:r>
      <w:r>
        <w:rPr>
          <w:spacing w:val="-5"/>
          <w:sz w:val="24"/>
        </w:rPr>
        <w:t xml:space="preserve"> </w:t>
      </w:r>
      <w:r>
        <w:rPr>
          <w:sz w:val="24"/>
        </w:rPr>
        <w:t>and</w:t>
      </w:r>
      <w:r>
        <w:rPr>
          <w:spacing w:val="-2"/>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spatial</w:t>
      </w:r>
    </w:p>
    <w:p w14:paraId="7D2E8DCC" w14:textId="77777777" w:rsidR="00520BBB" w:rsidRDefault="00520BBB">
      <w:pPr>
        <w:pStyle w:val="ListParagraph"/>
        <w:spacing w:line="259" w:lineRule="auto"/>
        <w:rPr>
          <w:sz w:val="24"/>
        </w:rPr>
        <w:sectPr w:rsidR="00520BBB">
          <w:pgSz w:w="11910" w:h="16840"/>
          <w:pgMar w:top="1440" w:right="0" w:bottom="1240" w:left="283" w:header="0" w:footer="1047" w:gutter="0"/>
          <w:cols w:space="720"/>
        </w:sectPr>
      </w:pPr>
    </w:p>
    <w:p w14:paraId="7E02C5D7" w14:textId="77777777" w:rsidR="00520BBB" w:rsidRDefault="00000000">
      <w:pPr>
        <w:pStyle w:val="BodyText"/>
        <w:spacing w:before="82" w:line="254" w:lineRule="auto"/>
        <w:ind w:left="2008" w:right="1558"/>
      </w:pPr>
      <w:r>
        <w:lastRenderedPageBreak/>
        <w:t>options</w:t>
      </w:r>
      <w:r>
        <w:rPr>
          <w:spacing w:val="-3"/>
        </w:rPr>
        <w:t xml:space="preserve"> </w:t>
      </w:r>
      <w:r>
        <w:t>(including</w:t>
      </w:r>
      <w:r>
        <w:rPr>
          <w:spacing w:val="-2"/>
        </w:rPr>
        <w:t xml:space="preserve"> </w:t>
      </w:r>
      <w:r>
        <w:t>sites)</w:t>
      </w:r>
      <w:r>
        <w:rPr>
          <w:spacing w:val="-4"/>
        </w:rPr>
        <w:t xml:space="preserve"> </w:t>
      </w:r>
      <w:r>
        <w:t>to</w:t>
      </w:r>
      <w:r>
        <w:rPr>
          <w:spacing w:val="-2"/>
        </w:rPr>
        <w:t xml:space="preserve"> </w:t>
      </w:r>
      <w:r>
        <w:t>accommodate</w:t>
      </w:r>
      <w:r>
        <w:rPr>
          <w:spacing w:val="-2"/>
        </w:rPr>
        <w:t xml:space="preserve"> </w:t>
      </w:r>
      <w:r>
        <w:t>the</w:t>
      </w:r>
      <w:r>
        <w:rPr>
          <w:spacing w:val="-2"/>
        </w:rPr>
        <w:t xml:space="preserve"> </w:t>
      </w:r>
      <w:r>
        <w:t>levels</w:t>
      </w:r>
      <w:r>
        <w:rPr>
          <w:spacing w:val="-3"/>
        </w:rPr>
        <w:t xml:space="preserve"> </w:t>
      </w:r>
      <w:r>
        <w:t>of</w:t>
      </w:r>
      <w:r>
        <w:rPr>
          <w:spacing w:val="-5"/>
        </w:rPr>
        <w:t xml:space="preserve"> </w:t>
      </w:r>
      <w:r>
        <w:t>growth</w:t>
      </w:r>
      <w:r>
        <w:rPr>
          <w:spacing w:val="-4"/>
        </w:rPr>
        <w:t xml:space="preserve"> </w:t>
      </w:r>
      <w:r>
        <w:t>identified.</w:t>
      </w:r>
      <w:r>
        <w:rPr>
          <w:spacing w:val="40"/>
        </w:rPr>
        <w:t xml:space="preserve"> </w:t>
      </w:r>
      <w:r>
        <w:t>A copy of the SA can be found on the Councils website</w:t>
      </w:r>
      <w:hyperlink w:anchor="_bookmark45" w:history="1">
        <w:r>
          <w:rPr>
            <w:position w:val="8"/>
            <w:sz w:val="16"/>
          </w:rPr>
          <w:t>46</w:t>
        </w:r>
      </w:hyperlink>
      <w:r>
        <w:t>.</w:t>
      </w:r>
    </w:p>
    <w:p w14:paraId="4B6CB753" w14:textId="77777777" w:rsidR="00520BBB" w:rsidRDefault="00520BBB">
      <w:pPr>
        <w:pStyle w:val="BodyText"/>
        <w:spacing w:before="187"/>
      </w:pPr>
    </w:p>
    <w:p w14:paraId="24C1CC7C" w14:textId="77777777" w:rsidR="00520BBB" w:rsidRDefault="00000000">
      <w:pPr>
        <w:pStyle w:val="BodyText"/>
        <w:ind w:left="1877"/>
      </w:pPr>
      <w:bookmarkStart w:id="80" w:name="Accessibility_Study:_"/>
      <w:bookmarkEnd w:id="80"/>
      <w:r>
        <w:rPr>
          <w:u w:val="single"/>
        </w:rPr>
        <w:t>Accessibility</w:t>
      </w:r>
      <w:r>
        <w:rPr>
          <w:spacing w:val="-8"/>
          <w:u w:val="single"/>
        </w:rPr>
        <w:t xml:space="preserve"> </w:t>
      </w:r>
      <w:r>
        <w:rPr>
          <w:spacing w:val="-2"/>
          <w:u w:val="single"/>
        </w:rPr>
        <w:t>Study:</w:t>
      </w:r>
    </w:p>
    <w:p w14:paraId="39CE8903" w14:textId="77777777" w:rsidR="00520BBB" w:rsidRDefault="00520BBB">
      <w:pPr>
        <w:pStyle w:val="BodyText"/>
        <w:spacing w:before="158"/>
      </w:pPr>
    </w:p>
    <w:p w14:paraId="436B1B5F" w14:textId="77777777" w:rsidR="00520BBB" w:rsidRDefault="00000000">
      <w:pPr>
        <w:pStyle w:val="ListParagraph"/>
        <w:numPr>
          <w:ilvl w:val="1"/>
          <w:numId w:val="28"/>
        </w:numPr>
        <w:tabs>
          <w:tab w:val="left" w:pos="2009"/>
        </w:tabs>
        <w:spacing w:before="1" w:line="259" w:lineRule="auto"/>
        <w:ind w:right="1630"/>
        <w:rPr>
          <w:sz w:val="24"/>
        </w:rPr>
      </w:pPr>
      <w:r>
        <w:rPr>
          <w:sz w:val="24"/>
        </w:rPr>
        <w:t>The Accessibility study</w:t>
      </w:r>
      <w:hyperlink w:anchor="_bookmark46" w:history="1">
        <w:r>
          <w:rPr>
            <w:position w:val="8"/>
            <w:sz w:val="16"/>
          </w:rPr>
          <w:t>47</w:t>
        </w:r>
      </w:hyperlink>
      <w:r>
        <w:rPr>
          <w:spacing w:val="37"/>
          <w:position w:val="8"/>
          <w:sz w:val="16"/>
        </w:rPr>
        <w:t xml:space="preserve"> </w:t>
      </w:r>
      <w:r>
        <w:rPr>
          <w:sz w:val="24"/>
        </w:rPr>
        <w:t>was completed on behalf of Ashfield, Broxtowe, Erewash,</w:t>
      </w:r>
      <w:r>
        <w:rPr>
          <w:spacing w:val="-6"/>
          <w:sz w:val="24"/>
        </w:rPr>
        <w:t xml:space="preserve"> </w:t>
      </w:r>
      <w:r>
        <w:rPr>
          <w:sz w:val="24"/>
        </w:rPr>
        <w:t>Gedling,</w:t>
      </w:r>
      <w:r>
        <w:rPr>
          <w:spacing w:val="-3"/>
          <w:sz w:val="24"/>
        </w:rPr>
        <w:t xml:space="preserve"> </w:t>
      </w:r>
      <w:r>
        <w:rPr>
          <w:sz w:val="24"/>
        </w:rPr>
        <w:t>Nottingham</w:t>
      </w:r>
      <w:r>
        <w:rPr>
          <w:spacing w:val="-2"/>
          <w:sz w:val="24"/>
        </w:rPr>
        <w:t xml:space="preserve"> </w:t>
      </w:r>
      <w:r>
        <w:rPr>
          <w:sz w:val="24"/>
        </w:rPr>
        <w:t>City</w:t>
      </w:r>
      <w:r>
        <w:rPr>
          <w:spacing w:val="-6"/>
          <w:sz w:val="24"/>
        </w:rPr>
        <w:t xml:space="preserve"> </w:t>
      </w:r>
      <w:r>
        <w:rPr>
          <w:sz w:val="24"/>
        </w:rPr>
        <w:t>and</w:t>
      </w:r>
      <w:r>
        <w:rPr>
          <w:spacing w:val="-3"/>
          <w:sz w:val="24"/>
        </w:rPr>
        <w:t xml:space="preserve"> </w:t>
      </w:r>
      <w:r>
        <w:rPr>
          <w:sz w:val="24"/>
        </w:rPr>
        <w:t>Rushcliffe</w:t>
      </w:r>
      <w:r>
        <w:rPr>
          <w:spacing w:val="-3"/>
          <w:sz w:val="24"/>
        </w:rPr>
        <w:t xml:space="preserve"> </w:t>
      </w:r>
      <w:r>
        <w:rPr>
          <w:sz w:val="24"/>
        </w:rPr>
        <w:t>councils.</w:t>
      </w:r>
      <w:r>
        <w:rPr>
          <w:spacing w:val="40"/>
          <w:sz w:val="24"/>
        </w:rPr>
        <w:t xml:space="preserve"> </w:t>
      </w:r>
      <w:r>
        <w:rPr>
          <w:sz w:val="24"/>
        </w:rPr>
        <w:t>Paragraph</w:t>
      </w:r>
      <w:r>
        <w:rPr>
          <w:spacing w:val="-5"/>
          <w:sz w:val="24"/>
        </w:rPr>
        <w:t xml:space="preserve"> </w:t>
      </w:r>
      <w:r>
        <w:rPr>
          <w:sz w:val="24"/>
        </w:rPr>
        <w:t>1.2 of the study states that the ‘</w:t>
      </w:r>
      <w:r>
        <w:rPr>
          <w:i/>
          <w:sz w:val="24"/>
        </w:rPr>
        <w:t xml:space="preserve">aim of any spatial development strategy is to ensure that new development takes place at the appropriate scale in the most sustainable settlements. Most development should be concentrated within those settlements with the largest range of shops and services with more limited development within local service </w:t>
      </w:r>
      <w:proofErr w:type="spellStart"/>
      <w:r>
        <w:rPr>
          <w:i/>
          <w:sz w:val="24"/>
        </w:rPr>
        <w:t>centres</w:t>
      </w:r>
      <w:proofErr w:type="spellEnd"/>
      <w:r>
        <w:rPr>
          <w:i/>
          <w:sz w:val="24"/>
        </w:rPr>
        <w:t xml:space="preserve"> and villages. The overall aim of the plan is to create sustainable </w:t>
      </w:r>
      <w:proofErr w:type="gramStart"/>
      <w:r>
        <w:rPr>
          <w:i/>
          <w:sz w:val="24"/>
        </w:rPr>
        <w:t>communities’</w:t>
      </w:r>
      <w:proofErr w:type="gramEnd"/>
      <w:r>
        <w:rPr>
          <w:rFonts w:ascii="Calibri" w:hAnsi="Calibri"/>
        </w:rPr>
        <w:t>.</w:t>
      </w:r>
    </w:p>
    <w:p w14:paraId="7F05D8D6" w14:textId="77777777" w:rsidR="00520BBB" w:rsidRDefault="00000000">
      <w:pPr>
        <w:pStyle w:val="ListParagraph"/>
        <w:numPr>
          <w:ilvl w:val="1"/>
          <w:numId w:val="28"/>
        </w:numPr>
        <w:tabs>
          <w:tab w:val="left" w:pos="2009"/>
        </w:tabs>
        <w:spacing w:before="288" w:line="259" w:lineRule="auto"/>
        <w:ind w:right="1673"/>
        <w:rPr>
          <w:sz w:val="24"/>
        </w:rPr>
      </w:pPr>
      <w:r>
        <w:rPr>
          <w:sz w:val="24"/>
        </w:rPr>
        <w:t>The</w:t>
      </w:r>
      <w:r>
        <w:rPr>
          <w:spacing w:val="-1"/>
          <w:sz w:val="24"/>
        </w:rPr>
        <w:t xml:space="preserve"> </w:t>
      </w:r>
      <w:r>
        <w:rPr>
          <w:sz w:val="24"/>
        </w:rPr>
        <w:t>purpose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study</w:t>
      </w:r>
      <w:r>
        <w:rPr>
          <w:spacing w:val="-2"/>
          <w:sz w:val="24"/>
        </w:rPr>
        <w:t xml:space="preserve"> </w:t>
      </w:r>
      <w:r>
        <w:rPr>
          <w:sz w:val="24"/>
        </w:rPr>
        <w:t>is</w:t>
      </w:r>
      <w:r>
        <w:rPr>
          <w:spacing w:val="-2"/>
          <w:sz w:val="24"/>
        </w:rPr>
        <w:t xml:space="preserve"> </w:t>
      </w:r>
      <w:r>
        <w:rPr>
          <w:sz w:val="24"/>
        </w:rPr>
        <w:t>to</w:t>
      </w:r>
      <w:r>
        <w:rPr>
          <w:spacing w:val="-1"/>
          <w:sz w:val="24"/>
        </w:rPr>
        <w:t xml:space="preserve"> </w:t>
      </w:r>
      <w:r>
        <w:rPr>
          <w:sz w:val="24"/>
        </w:rPr>
        <w:t>‘establish</w:t>
      </w:r>
      <w:r>
        <w:rPr>
          <w:spacing w:val="-1"/>
          <w:sz w:val="24"/>
        </w:rPr>
        <w:t xml:space="preserve"> </w:t>
      </w:r>
      <w:r>
        <w:rPr>
          <w:sz w:val="24"/>
        </w:rPr>
        <w:t>common</w:t>
      </w:r>
      <w:r>
        <w:rPr>
          <w:spacing w:val="-3"/>
          <w:sz w:val="24"/>
        </w:rPr>
        <w:t xml:space="preserve"> </w:t>
      </w:r>
      <w:r>
        <w:rPr>
          <w:sz w:val="24"/>
        </w:rPr>
        <w:t>means</w:t>
      </w:r>
      <w:r>
        <w:rPr>
          <w:spacing w:val="-2"/>
          <w:sz w:val="24"/>
        </w:rPr>
        <w:t xml:space="preserve"> </w:t>
      </w:r>
      <w:r>
        <w:rPr>
          <w:sz w:val="24"/>
        </w:rPr>
        <w:t>of</w:t>
      </w:r>
      <w:r>
        <w:rPr>
          <w:spacing w:val="-4"/>
          <w:sz w:val="24"/>
        </w:rPr>
        <w:t xml:space="preserve"> </w:t>
      </w:r>
      <w:r>
        <w:rPr>
          <w:sz w:val="24"/>
        </w:rPr>
        <w:t>measuring</w:t>
      </w:r>
      <w:r>
        <w:rPr>
          <w:spacing w:val="-1"/>
          <w:sz w:val="24"/>
        </w:rPr>
        <w:t xml:space="preserve"> </w:t>
      </w:r>
      <w:r>
        <w:rPr>
          <w:sz w:val="24"/>
        </w:rPr>
        <w:t>and assessing</w:t>
      </w:r>
      <w:r>
        <w:rPr>
          <w:spacing w:val="-4"/>
          <w:sz w:val="24"/>
        </w:rPr>
        <w:t xml:space="preserve"> </w:t>
      </w:r>
      <w:r>
        <w:rPr>
          <w:sz w:val="24"/>
        </w:rPr>
        <w:t>in</w:t>
      </w:r>
      <w:r>
        <w:rPr>
          <w:spacing w:val="-2"/>
          <w:sz w:val="24"/>
        </w:rPr>
        <w:t xml:space="preserve"> </w:t>
      </w:r>
      <w:r>
        <w:rPr>
          <w:sz w:val="24"/>
        </w:rPr>
        <w:t>general</w:t>
      </w:r>
      <w:r>
        <w:rPr>
          <w:spacing w:val="-6"/>
          <w:sz w:val="24"/>
        </w:rPr>
        <w:t xml:space="preserve"> </w:t>
      </w:r>
      <w:r>
        <w:rPr>
          <w:sz w:val="24"/>
        </w:rPr>
        <w:t>terms</w:t>
      </w:r>
      <w:r>
        <w:rPr>
          <w:spacing w:val="-3"/>
          <w:sz w:val="24"/>
        </w:rPr>
        <w:t xml:space="preserve"> </w:t>
      </w:r>
      <w:r>
        <w:rPr>
          <w:sz w:val="24"/>
        </w:rPr>
        <w:t>the</w:t>
      </w:r>
      <w:r>
        <w:rPr>
          <w:spacing w:val="-2"/>
          <w:sz w:val="24"/>
        </w:rPr>
        <w:t xml:space="preserve"> </w:t>
      </w:r>
      <w:r>
        <w:rPr>
          <w:sz w:val="24"/>
        </w:rPr>
        <w:t>level</w:t>
      </w:r>
      <w:r>
        <w:rPr>
          <w:spacing w:val="-6"/>
          <w:sz w:val="24"/>
        </w:rPr>
        <w:t xml:space="preserve"> </w:t>
      </w:r>
      <w:r>
        <w:rPr>
          <w:sz w:val="24"/>
        </w:rPr>
        <w:t>of</w:t>
      </w:r>
      <w:r>
        <w:rPr>
          <w:spacing w:val="-5"/>
          <w:sz w:val="24"/>
        </w:rPr>
        <w:t xml:space="preserve"> </w:t>
      </w:r>
      <w:r>
        <w:rPr>
          <w:sz w:val="24"/>
        </w:rPr>
        <w:t>accessibility</w:t>
      </w:r>
      <w:r>
        <w:rPr>
          <w:spacing w:val="-3"/>
          <w:sz w:val="24"/>
        </w:rPr>
        <w:t xml:space="preserve"> </w:t>
      </w:r>
      <w:r>
        <w:rPr>
          <w:sz w:val="24"/>
        </w:rPr>
        <w:t>of</w:t>
      </w:r>
      <w:r>
        <w:rPr>
          <w:spacing w:val="-2"/>
          <w:sz w:val="24"/>
        </w:rPr>
        <w:t xml:space="preserve"> </w:t>
      </w:r>
      <w:r>
        <w:rPr>
          <w:sz w:val="24"/>
        </w:rPr>
        <w:t>existing</w:t>
      </w:r>
      <w:r>
        <w:rPr>
          <w:spacing w:val="-2"/>
          <w:sz w:val="24"/>
        </w:rPr>
        <w:t xml:space="preserve"> </w:t>
      </w:r>
      <w:r>
        <w:rPr>
          <w:sz w:val="24"/>
        </w:rPr>
        <w:t xml:space="preserve">settlements, particularly in terms of their </w:t>
      </w:r>
      <w:proofErr w:type="gramStart"/>
      <w:r>
        <w:rPr>
          <w:sz w:val="24"/>
        </w:rPr>
        <w:t>residents</w:t>
      </w:r>
      <w:proofErr w:type="gramEnd"/>
      <w:r>
        <w:rPr>
          <w:sz w:val="24"/>
        </w:rPr>
        <w:t xml:space="preserve"> access to jobs, shopping, education and other services by walking, cycling and public </w:t>
      </w:r>
      <w:proofErr w:type="gramStart"/>
      <w:r>
        <w:rPr>
          <w:sz w:val="24"/>
        </w:rPr>
        <w:t>transport’.</w:t>
      </w:r>
      <w:proofErr w:type="gramEnd"/>
      <w:r>
        <w:rPr>
          <w:sz w:val="24"/>
        </w:rPr>
        <w:t xml:space="preserve"> The work has several uses as set out in paragraph 2.3 of the study as follows:</w:t>
      </w:r>
    </w:p>
    <w:p w14:paraId="1E5C74F8" w14:textId="77777777" w:rsidR="00520BBB" w:rsidRDefault="00520BBB">
      <w:pPr>
        <w:pStyle w:val="BodyText"/>
      </w:pPr>
    </w:p>
    <w:p w14:paraId="5BFFFEDF" w14:textId="77777777" w:rsidR="00520BBB" w:rsidRDefault="00520BBB">
      <w:pPr>
        <w:pStyle w:val="BodyText"/>
        <w:spacing w:before="116"/>
      </w:pPr>
    </w:p>
    <w:p w14:paraId="06E1945F" w14:textId="77777777" w:rsidR="00520BBB" w:rsidRDefault="00000000">
      <w:pPr>
        <w:pStyle w:val="ListParagraph"/>
        <w:numPr>
          <w:ilvl w:val="0"/>
          <w:numId w:val="9"/>
        </w:numPr>
        <w:tabs>
          <w:tab w:val="left" w:pos="2597"/>
        </w:tabs>
        <w:spacing w:before="1" w:line="244" w:lineRule="auto"/>
        <w:ind w:right="1591"/>
        <w:rPr>
          <w:sz w:val="24"/>
        </w:rPr>
      </w:pPr>
      <w:r>
        <w:rPr>
          <w:sz w:val="24"/>
        </w:rPr>
        <w:t>Identify</w:t>
      </w:r>
      <w:r>
        <w:rPr>
          <w:spacing w:val="-4"/>
          <w:sz w:val="24"/>
        </w:rPr>
        <w:t xml:space="preserve"> </w:t>
      </w:r>
      <w:r>
        <w:rPr>
          <w:sz w:val="24"/>
        </w:rPr>
        <w:t>which</w:t>
      </w:r>
      <w:r>
        <w:rPr>
          <w:spacing w:val="-3"/>
          <w:sz w:val="24"/>
        </w:rPr>
        <w:t xml:space="preserve"> </w:t>
      </w:r>
      <w:r>
        <w:rPr>
          <w:sz w:val="24"/>
        </w:rPr>
        <w:t>settlements</w:t>
      </w:r>
      <w:r>
        <w:rPr>
          <w:spacing w:val="-4"/>
          <w:sz w:val="24"/>
        </w:rPr>
        <w:t xml:space="preserve"> </w:t>
      </w:r>
      <w:r>
        <w:rPr>
          <w:sz w:val="24"/>
        </w:rPr>
        <w:t>have</w:t>
      </w:r>
      <w:r>
        <w:rPr>
          <w:spacing w:val="-5"/>
          <w:sz w:val="24"/>
        </w:rPr>
        <w:t xml:space="preserve"> </w:t>
      </w:r>
      <w:r>
        <w:rPr>
          <w:sz w:val="24"/>
        </w:rPr>
        <w:t>higher</w:t>
      </w:r>
      <w:r>
        <w:rPr>
          <w:spacing w:val="-5"/>
          <w:sz w:val="24"/>
        </w:rPr>
        <w:t xml:space="preserve"> </w:t>
      </w:r>
      <w:r>
        <w:rPr>
          <w:sz w:val="24"/>
        </w:rPr>
        <w:t>levels</w:t>
      </w:r>
      <w:r>
        <w:rPr>
          <w:spacing w:val="-6"/>
          <w:sz w:val="24"/>
        </w:rPr>
        <w:t xml:space="preserve"> </w:t>
      </w:r>
      <w:r>
        <w:rPr>
          <w:sz w:val="24"/>
        </w:rPr>
        <w:t>of</w:t>
      </w:r>
      <w:r>
        <w:rPr>
          <w:spacing w:val="-3"/>
          <w:sz w:val="24"/>
        </w:rPr>
        <w:t xml:space="preserve"> </w:t>
      </w:r>
      <w:r>
        <w:rPr>
          <w:sz w:val="24"/>
        </w:rPr>
        <w:t>accessibility,</w:t>
      </w:r>
      <w:r>
        <w:rPr>
          <w:spacing w:val="-3"/>
          <w:sz w:val="24"/>
        </w:rPr>
        <w:t xml:space="preserve"> </w:t>
      </w:r>
      <w:r>
        <w:rPr>
          <w:sz w:val="24"/>
        </w:rPr>
        <w:t>assisting in the creation of a hierarchy of settlements if required,</w:t>
      </w:r>
    </w:p>
    <w:p w14:paraId="1705AE72" w14:textId="77777777" w:rsidR="00520BBB" w:rsidRDefault="00000000">
      <w:pPr>
        <w:pStyle w:val="ListParagraph"/>
        <w:numPr>
          <w:ilvl w:val="0"/>
          <w:numId w:val="9"/>
        </w:numPr>
        <w:tabs>
          <w:tab w:val="left" w:pos="2597"/>
        </w:tabs>
        <w:spacing w:before="18" w:line="247" w:lineRule="auto"/>
        <w:ind w:right="1497"/>
        <w:rPr>
          <w:sz w:val="24"/>
        </w:rPr>
      </w:pPr>
      <w:r>
        <w:rPr>
          <w:sz w:val="24"/>
        </w:rPr>
        <w:t>contribute</w:t>
      </w:r>
      <w:r>
        <w:rPr>
          <w:spacing w:val="-3"/>
          <w:sz w:val="24"/>
        </w:rPr>
        <w:t xml:space="preserve"> </w:t>
      </w:r>
      <w:r>
        <w:rPr>
          <w:sz w:val="24"/>
        </w:rPr>
        <w:t>to</w:t>
      </w:r>
      <w:r>
        <w:rPr>
          <w:spacing w:val="-3"/>
          <w:sz w:val="24"/>
        </w:rPr>
        <w:t xml:space="preserve"> </w:t>
      </w:r>
      <w:r>
        <w:rPr>
          <w:sz w:val="24"/>
        </w:rPr>
        <w:t>setting</w:t>
      </w:r>
      <w:r>
        <w:rPr>
          <w:spacing w:val="-5"/>
          <w:sz w:val="24"/>
        </w:rPr>
        <w:t xml:space="preserve"> </w:t>
      </w:r>
      <w:r>
        <w:rPr>
          <w:sz w:val="24"/>
        </w:rPr>
        <w:t>out</w:t>
      </w:r>
      <w:r>
        <w:rPr>
          <w:spacing w:val="-3"/>
          <w:sz w:val="24"/>
        </w:rPr>
        <w:t xml:space="preserve"> </w:t>
      </w:r>
      <w:r>
        <w:rPr>
          <w:sz w:val="24"/>
        </w:rPr>
        <w:t>spatial</w:t>
      </w:r>
      <w:r>
        <w:rPr>
          <w:spacing w:val="-4"/>
          <w:sz w:val="24"/>
        </w:rPr>
        <w:t xml:space="preserve"> </w:t>
      </w:r>
      <w:r>
        <w:rPr>
          <w:sz w:val="24"/>
        </w:rPr>
        <w:t>policies</w:t>
      </w:r>
      <w:r>
        <w:rPr>
          <w:spacing w:val="-4"/>
          <w:sz w:val="24"/>
        </w:rPr>
        <w:t xml:space="preserve"> </w:t>
      </w:r>
      <w:r>
        <w:rPr>
          <w:sz w:val="24"/>
        </w:rPr>
        <w:t>to</w:t>
      </w:r>
      <w:r>
        <w:rPr>
          <w:spacing w:val="-3"/>
          <w:sz w:val="24"/>
        </w:rPr>
        <w:t xml:space="preserve"> </w:t>
      </w:r>
      <w:r>
        <w:rPr>
          <w:sz w:val="24"/>
        </w:rPr>
        <w:t>apply</w:t>
      </w:r>
      <w:r>
        <w:rPr>
          <w:spacing w:val="-4"/>
          <w:sz w:val="24"/>
        </w:rPr>
        <w:t xml:space="preserve"> </w:t>
      </w:r>
      <w:r>
        <w:rPr>
          <w:sz w:val="24"/>
        </w:rPr>
        <w:t>to</w:t>
      </w:r>
      <w:r>
        <w:rPr>
          <w:spacing w:val="-3"/>
          <w:sz w:val="24"/>
        </w:rPr>
        <w:t xml:space="preserve"> </w:t>
      </w:r>
      <w:r>
        <w:rPr>
          <w:sz w:val="24"/>
        </w:rPr>
        <w:t>different</w:t>
      </w:r>
      <w:r>
        <w:rPr>
          <w:spacing w:val="-6"/>
          <w:sz w:val="24"/>
        </w:rPr>
        <w:t xml:space="preserve"> </w:t>
      </w:r>
      <w:r>
        <w:rPr>
          <w:sz w:val="24"/>
        </w:rPr>
        <w:t>settlements including the suitability or unsuitability of growth,</w:t>
      </w:r>
    </w:p>
    <w:p w14:paraId="50020C27" w14:textId="77777777" w:rsidR="00520BBB" w:rsidRDefault="00000000">
      <w:pPr>
        <w:pStyle w:val="ListParagraph"/>
        <w:numPr>
          <w:ilvl w:val="0"/>
          <w:numId w:val="9"/>
        </w:numPr>
        <w:tabs>
          <w:tab w:val="left" w:pos="2597"/>
        </w:tabs>
        <w:spacing w:before="16" w:line="254" w:lineRule="auto"/>
        <w:ind w:right="1460"/>
        <w:rPr>
          <w:sz w:val="24"/>
        </w:rPr>
      </w:pPr>
      <w:r>
        <w:rPr>
          <w:sz w:val="24"/>
        </w:rPr>
        <w:t>identify where settlements fall short, for example, access to health facilities,</w:t>
      </w:r>
      <w:r>
        <w:rPr>
          <w:spacing w:val="-4"/>
          <w:sz w:val="24"/>
        </w:rPr>
        <w:t xml:space="preserve"> </w:t>
      </w:r>
      <w:r>
        <w:rPr>
          <w:sz w:val="24"/>
        </w:rPr>
        <w:t>which</w:t>
      </w:r>
      <w:r>
        <w:rPr>
          <w:spacing w:val="-4"/>
          <w:sz w:val="24"/>
        </w:rPr>
        <w:t xml:space="preserve"> </w:t>
      </w:r>
      <w:r>
        <w:rPr>
          <w:sz w:val="24"/>
        </w:rPr>
        <w:t>can</w:t>
      </w:r>
      <w:r>
        <w:rPr>
          <w:spacing w:val="-5"/>
          <w:sz w:val="24"/>
        </w:rPr>
        <w:t xml:space="preserve"> </w:t>
      </w:r>
      <w:r>
        <w:rPr>
          <w:sz w:val="24"/>
        </w:rPr>
        <w:t>assist</w:t>
      </w:r>
      <w:r>
        <w:rPr>
          <w:spacing w:val="-4"/>
          <w:sz w:val="24"/>
        </w:rPr>
        <w:t xml:space="preserve"> </w:t>
      </w:r>
      <w:r>
        <w:rPr>
          <w:sz w:val="24"/>
        </w:rPr>
        <w:t>service</w:t>
      </w:r>
      <w:r>
        <w:rPr>
          <w:spacing w:val="-4"/>
          <w:sz w:val="24"/>
        </w:rPr>
        <w:t xml:space="preserve"> </w:t>
      </w:r>
      <w:r>
        <w:rPr>
          <w:sz w:val="24"/>
        </w:rPr>
        <w:t>planning</w:t>
      </w:r>
      <w:r>
        <w:rPr>
          <w:spacing w:val="-5"/>
          <w:sz w:val="24"/>
        </w:rPr>
        <w:t xml:space="preserve"> </w:t>
      </w:r>
      <w:r>
        <w:rPr>
          <w:sz w:val="24"/>
        </w:rPr>
        <w:t>(although</w:t>
      </w:r>
      <w:r>
        <w:rPr>
          <w:spacing w:val="-4"/>
          <w:sz w:val="24"/>
        </w:rPr>
        <w:t xml:space="preserve"> </w:t>
      </w:r>
      <w:r>
        <w:rPr>
          <w:sz w:val="24"/>
        </w:rPr>
        <w:t>it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noted that the usage and capacity of existing facilities has not been accounted for).</w:t>
      </w:r>
    </w:p>
    <w:p w14:paraId="79990B9B" w14:textId="77777777" w:rsidR="00520BBB" w:rsidRDefault="00000000">
      <w:pPr>
        <w:pStyle w:val="ListParagraph"/>
        <w:numPr>
          <w:ilvl w:val="0"/>
          <w:numId w:val="9"/>
        </w:numPr>
        <w:tabs>
          <w:tab w:val="left" w:pos="2597"/>
        </w:tabs>
        <w:spacing w:before="6" w:line="244" w:lineRule="auto"/>
        <w:ind w:right="1938"/>
        <w:rPr>
          <w:sz w:val="24"/>
        </w:rPr>
      </w:pPr>
      <w:r>
        <w:rPr>
          <w:sz w:val="24"/>
        </w:rPr>
        <w:t>Identify</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level</w:t>
      </w:r>
      <w:r>
        <w:rPr>
          <w:spacing w:val="-3"/>
          <w:sz w:val="24"/>
        </w:rPr>
        <w:t xml:space="preserve"> </w:t>
      </w:r>
      <w:r>
        <w:rPr>
          <w:sz w:val="24"/>
        </w:rPr>
        <w:t>of</w:t>
      </w:r>
      <w:r>
        <w:rPr>
          <w:spacing w:val="-5"/>
          <w:sz w:val="24"/>
        </w:rPr>
        <w:t xml:space="preserve"> </w:t>
      </w:r>
      <w:r>
        <w:rPr>
          <w:sz w:val="24"/>
        </w:rPr>
        <w:t>accessibility</w:t>
      </w:r>
      <w:r>
        <w:rPr>
          <w:spacing w:val="-3"/>
          <w:sz w:val="24"/>
        </w:rPr>
        <w:t xml:space="preserve"> </w:t>
      </w:r>
      <w:r>
        <w:rPr>
          <w:sz w:val="24"/>
        </w:rPr>
        <w:t>to</w:t>
      </w:r>
      <w:r>
        <w:rPr>
          <w:spacing w:val="-2"/>
          <w:sz w:val="24"/>
        </w:rPr>
        <w:t xml:space="preserve"> </w:t>
      </w:r>
      <w:r>
        <w:rPr>
          <w:sz w:val="24"/>
        </w:rPr>
        <w:t>different</w:t>
      </w:r>
      <w:r>
        <w:rPr>
          <w:spacing w:val="-5"/>
          <w:sz w:val="24"/>
        </w:rPr>
        <w:t xml:space="preserve"> </w:t>
      </w:r>
      <w:r>
        <w:rPr>
          <w:sz w:val="24"/>
        </w:rPr>
        <w:t>types</w:t>
      </w:r>
      <w:r>
        <w:rPr>
          <w:spacing w:val="-5"/>
          <w:sz w:val="24"/>
        </w:rPr>
        <w:t xml:space="preserve"> </w:t>
      </w:r>
      <w:r>
        <w:rPr>
          <w:sz w:val="24"/>
        </w:rPr>
        <w:t>of</w:t>
      </w:r>
      <w:r>
        <w:rPr>
          <w:spacing w:val="-2"/>
          <w:sz w:val="24"/>
        </w:rPr>
        <w:t xml:space="preserve"> </w:t>
      </w:r>
      <w:r>
        <w:rPr>
          <w:sz w:val="24"/>
        </w:rPr>
        <w:t>facility</w:t>
      </w:r>
      <w:r>
        <w:rPr>
          <w:spacing w:val="-3"/>
          <w:sz w:val="24"/>
        </w:rPr>
        <w:t xml:space="preserve"> </w:t>
      </w:r>
      <w:r>
        <w:rPr>
          <w:sz w:val="24"/>
        </w:rPr>
        <w:t xml:space="preserve">varies widely for any </w:t>
      </w:r>
      <w:proofErr w:type="gramStart"/>
      <w:r>
        <w:rPr>
          <w:sz w:val="24"/>
        </w:rPr>
        <w:t>particular location</w:t>
      </w:r>
      <w:proofErr w:type="gramEnd"/>
      <w:r>
        <w:rPr>
          <w:sz w:val="24"/>
        </w:rPr>
        <w:t>.</w:t>
      </w:r>
    </w:p>
    <w:p w14:paraId="7F5F3889" w14:textId="77777777" w:rsidR="00520BBB" w:rsidRDefault="00520BBB">
      <w:pPr>
        <w:pStyle w:val="BodyText"/>
        <w:spacing w:before="90"/>
      </w:pPr>
    </w:p>
    <w:p w14:paraId="0308CA19" w14:textId="77777777" w:rsidR="00520BBB" w:rsidRDefault="00000000">
      <w:pPr>
        <w:pStyle w:val="ListParagraph"/>
        <w:numPr>
          <w:ilvl w:val="1"/>
          <w:numId w:val="28"/>
        </w:numPr>
        <w:tabs>
          <w:tab w:val="left" w:pos="2008"/>
        </w:tabs>
        <w:spacing w:line="259" w:lineRule="auto"/>
        <w:ind w:left="2008" w:right="1509"/>
        <w:rPr>
          <w:sz w:val="24"/>
        </w:rPr>
      </w:pPr>
      <w:r>
        <w:rPr>
          <w:sz w:val="24"/>
        </w:rPr>
        <w:t>The</w:t>
      </w:r>
      <w:r>
        <w:rPr>
          <w:spacing w:val="-1"/>
          <w:sz w:val="24"/>
        </w:rPr>
        <w:t xml:space="preserve"> </w:t>
      </w:r>
      <w:r>
        <w:rPr>
          <w:sz w:val="24"/>
        </w:rPr>
        <w:t>table</w:t>
      </w:r>
      <w:r>
        <w:rPr>
          <w:spacing w:val="-3"/>
          <w:sz w:val="24"/>
        </w:rPr>
        <w:t xml:space="preserve"> </w:t>
      </w:r>
      <w:r>
        <w:rPr>
          <w:sz w:val="24"/>
        </w:rPr>
        <w:t>below</w:t>
      </w:r>
      <w:r>
        <w:rPr>
          <w:spacing w:val="-2"/>
          <w:sz w:val="24"/>
        </w:rPr>
        <w:t xml:space="preserve"> </w:t>
      </w:r>
      <w:r>
        <w:rPr>
          <w:sz w:val="24"/>
        </w:rPr>
        <w:t>(table</w:t>
      </w:r>
      <w:r>
        <w:rPr>
          <w:spacing w:val="-3"/>
          <w:sz w:val="24"/>
        </w:rPr>
        <w:t xml:space="preserve"> </w:t>
      </w:r>
      <w:r>
        <w:rPr>
          <w:sz w:val="24"/>
        </w:rPr>
        <w:t>1)</w:t>
      </w:r>
      <w:r>
        <w:rPr>
          <w:spacing w:val="-3"/>
          <w:sz w:val="24"/>
        </w:rPr>
        <w:t xml:space="preserve"> </w:t>
      </w:r>
      <w:r>
        <w:rPr>
          <w:sz w:val="24"/>
        </w:rPr>
        <w:t>sets</w:t>
      </w:r>
      <w:r>
        <w:rPr>
          <w:spacing w:val="-2"/>
          <w:sz w:val="24"/>
        </w:rPr>
        <w:t xml:space="preserve"> </w:t>
      </w:r>
      <w:r>
        <w:rPr>
          <w:sz w:val="24"/>
        </w:rPr>
        <w:t>out</w:t>
      </w:r>
      <w:r>
        <w:rPr>
          <w:spacing w:val="-1"/>
          <w:sz w:val="24"/>
        </w:rPr>
        <w:t xml:space="preserve"> </w:t>
      </w:r>
      <w:r>
        <w:rPr>
          <w:sz w:val="24"/>
        </w:rPr>
        <w:t>the</w:t>
      </w:r>
      <w:r>
        <w:rPr>
          <w:spacing w:val="-4"/>
          <w:sz w:val="24"/>
        </w:rPr>
        <w:t xml:space="preserve"> </w:t>
      </w:r>
      <w:r>
        <w:rPr>
          <w:sz w:val="24"/>
        </w:rPr>
        <w:t>accessibility</w:t>
      </w:r>
      <w:r>
        <w:rPr>
          <w:spacing w:val="-2"/>
          <w:sz w:val="24"/>
        </w:rPr>
        <w:t xml:space="preserve"> </w:t>
      </w:r>
      <w:r>
        <w:rPr>
          <w:sz w:val="24"/>
        </w:rPr>
        <w:t>scores</w:t>
      </w:r>
      <w:r>
        <w:rPr>
          <w:spacing w:val="-2"/>
          <w:sz w:val="24"/>
        </w:rPr>
        <w:t xml:space="preserve"> </w:t>
      </w:r>
      <w:r>
        <w:rPr>
          <w:sz w:val="24"/>
        </w:rPr>
        <w:t>of</w:t>
      </w:r>
      <w:r>
        <w:rPr>
          <w:spacing w:val="-4"/>
          <w:sz w:val="24"/>
        </w:rPr>
        <w:t xml:space="preserve"> </w:t>
      </w:r>
      <w:r>
        <w:rPr>
          <w:sz w:val="24"/>
        </w:rPr>
        <w:t>each</w:t>
      </w:r>
      <w:r>
        <w:rPr>
          <w:spacing w:val="-1"/>
          <w:sz w:val="24"/>
        </w:rPr>
        <w:t xml:space="preserve"> </w:t>
      </w:r>
      <w:r>
        <w:rPr>
          <w:sz w:val="24"/>
        </w:rPr>
        <w:t>settlement as taken from appendix 1 of the study, highlighting the most sustainable to least sustainable</w:t>
      </w:r>
      <w:r>
        <w:rPr>
          <w:spacing w:val="-2"/>
          <w:sz w:val="24"/>
        </w:rPr>
        <w:t xml:space="preserve"> </w:t>
      </w:r>
      <w:r>
        <w:rPr>
          <w:sz w:val="24"/>
        </w:rPr>
        <w:t>based on</w:t>
      </w:r>
      <w:r>
        <w:rPr>
          <w:spacing w:val="-2"/>
          <w:sz w:val="24"/>
        </w:rPr>
        <w:t xml:space="preserve"> </w:t>
      </w:r>
      <w:r>
        <w:rPr>
          <w:sz w:val="24"/>
        </w:rPr>
        <w:t>accessibility.</w:t>
      </w:r>
      <w:r>
        <w:rPr>
          <w:spacing w:val="40"/>
          <w:sz w:val="24"/>
        </w:rPr>
        <w:t xml:space="preserve"> </w:t>
      </w:r>
      <w:r>
        <w:rPr>
          <w:sz w:val="24"/>
        </w:rPr>
        <w:t>Those settlements</w:t>
      </w:r>
      <w:r>
        <w:rPr>
          <w:spacing w:val="-1"/>
          <w:sz w:val="24"/>
        </w:rPr>
        <w:t xml:space="preserve"> </w:t>
      </w:r>
      <w:r>
        <w:rPr>
          <w:sz w:val="24"/>
        </w:rPr>
        <w:t>identified with a</w:t>
      </w:r>
    </w:p>
    <w:p w14:paraId="033DCAF9" w14:textId="77777777" w:rsidR="00520BBB" w:rsidRDefault="00000000">
      <w:pPr>
        <w:pStyle w:val="BodyText"/>
        <w:spacing w:before="1" w:line="259" w:lineRule="auto"/>
        <w:ind w:left="2008" w:right="1480"/>
      </w:pPr>
      <w:r>
        <w:t xml:space="preserve">* </w:t>
      </w:r>
      <w:proofErr w:type="gramStart"/>
      <w:r>
        <w:t>are</w:t>
      </w:r>
      <w:proofErr w:type="gramEnd"/>
      <w:r>
        <w:t xml:space="preserve"> not located in Ashfield District but there are sites in those areas which fall</w:t>
      </w:r>
      <w:r>
        <w:rPr>
          <w:spacing w:val="-3"/>
        </w:rPr>
        <w:t xml:space="preserve"> </w:t>
      </w:r>
      <w:r>
        <w:t>within</w:t>
      </w:r>
      <w:r>
        <w:rPr>
          <w:spacing w:val="-2"/>
        </w:rPr>
        <w:t xml:space="preserve"> </w:t>
      </w:r>
      <w:r>
        <w:t>the</w:t>
      </w:r>
      <w:r>
        <w:rPr>
          <w:spacing w:val="-2"/>
        </w:rPr>
        <w:t xml:space="preserve"> </w:t>
      </w:r>
      <w:r>
        <w:t>ADC</w:t>
      </w:r>
      <w:r>
        <w:rPr>
          <w:spacing w:val="-6"/>
        </w:rPr>
        <w:t xml:space="preserve"> </w:t>
      </w:r>
      <w:r>
        <w:t>administrative</w:t>
      </w:r>
      <w:r>
        <w:rPr>
          <w:spacing w:val="-4"/>
        </w:rPr>
        <w:t xml:space="preserve"> </w:t>
      </w:r>
      <w:r>
        <w:t>area</w:t>
      </w:r>
      <w:r>
        <w:rPr>
          <w:spacing w:val="-4"/>
        </w:rPr>
        <w:t xml:space="preserve"> </w:t>
      </w:r>
      <w:r>
        <w:t>that</w:t>
      </w:r>
      <w:r>
        <w:rPr>
          <w:spacing w:val="-2"/>
        </w:rPr>
        <w:t xml:space="preserve"> </w:t>
      </w:r>
      <w:r>
        <w:t>have</w:t>
      </w:r>
      <w:r>
        <w:rPr>
          <w:spacing w:val="-2"/>
        </w:rPr>
        <w:t xml:space="preserve"> </w:t>
      </w:r>
      <w:r>
        <w:t>been</w:t>
      </w:r>
      <w:r>
        <w:rPr>
          <w:spacing w:val="-4"/>
        </w:rPr>
        <w:t xml:space="preserve"> </w:t>
      </w:r>
      <w:r>
        <w:t>allocated</w:t>
      </w:r>
      <w:r>
        <w:rPr>
          <w:spacing w:val="-4"/>
        </w:rPr>
        <w:t xml:space="preserve"> </w:t>
      </w:r>
      <w:r>
        <w:t>in</w:t>
      </w:r>
      <w:r>
        <w:rPr>
          <w:spacing w:val="-4"/>
        </w:rPr>
        <w:t xml:space="preserve"> </w:t>
      </w:r>
      <w:r>
        <w:t>policy</w:t>
      </w:r>
      <w:r>
        <w:rPr>
          <w:spacing w:val="-3"/>
        </w:rPr>
        <w:t xml:space="preserve"> </w:t>
      </w:r>
      <w:r>
        <w:t>H1 of the plan.</w:t>
      </w:r>
    </w:p>
    <w:p w14:paraId="74A0542D" w14:textId="77777777" w:rsidR="00520BBB" w:rsidRDefault="00520BBB">
      <w:pPr>
        <w:pStyle w:val="BodyText"/>
        <w:rPr>
          <w:sz w:val="20"/>
        </w:rPr>
      </w:pPr>
    </w:p>
    <w:p w14:paraId="45CA2925" w14:textId="77777777" w:rsidR="00520BBB" w:rsidRDefault="00520BBB">
      <w:pPr>
        <w:pStyle w:val="BodyText"/>
        <w:rPr>
          <w:sz w:val="20"/>
        </w:rPr>
      </w:pPr>
    </w:p>
    <w:p w14:paraId="77994AE0" w14:textId="77777777" w:rsidR="00520BBB" w:rsidRDefault="00520BBB">
      <w:pPr>
        <w:pStyle w:val="BodyText"/>
        <w:rPr>
          <w:sz w:val="20"/>
        </w:rPr>
      </w:pPr>
    </w:p>
    <w:p w14:paraId="4EDA7CCB" w14:textId="77777777" w:rsidR="00520BBB" w:rsidRDefault="00520BBB">
      <w:pPr>
        <w:pStyle w:val="BodyText"/>
        <w:rPr>
          <w:sz w:val="20"/>
        </w:rPr>
      </w:pPr>
    </w:p>
    <w:p w14:paraId="2EF256AE" w14:textId="77777777" w:rsidR="00520BBB" w:rsidRDefault="00000000">
      <w:pPr>
        <w:pStyle w:val="BodyText"/>
        <w:spacing w:before="3"/>
        <w:rPr>
          <w:sz w:val="20"/>
        </w:rPr>
      </w:pPr>
      <w:r>
        <w:rPr>
          <w:noProof/>
          <w:sz w:val="20"/>
        </w:rPr>
        <mc:AlternateContent>
          <mc:Choice Requires="wps">
            <w:drawing>
              <wp:anchor distT="0" distB="0" distL="0" distR="0" simplePos="0" relativeHeight="487598592" behindDoc="1" locked="0" layoutInCell="1" allowOverlap="1" wp14:anchorId="230ACC82" wp14:editId="31A0C972">
                <wp:simplePos x="0" y="0"/>
                <wp:positionH relativeFrom="page">
                  <wp:posOffset>914400</wp:posOffset>
                </wp:positionH>
                <wp:positionV relativeFrom="paragraph">
                  <wp:posOffset>163327</wp:posOffset>
                </wp:positionV>
                <wp:extent cx="1828800" cy="9525"/>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E3CC2E" id="Graphic 32" o:spid="_x0000_s1026" alt="&quot;&quot;" style="position:absolute;margin-left:1in;margin-top:12.85pt;width:2in;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" path="m1828800,l,,,9143r1828800,l1828800,xe" fillcolor="black" stroked="f">
                <v:path arrowok="t"/>
                <w10:wrap type="topAndBottom" anchorx="page"/>
              </v:shape>
            </w:pict>
          </mc:Fallback>
        </mc:AlternateContent>
      </w:r>
    </w:p>
    <w:p w14:paraId="21F4305F" w14:textId="77777777" w:rsidR="00520BBB" w:rsidRDefault="00000000">
      <w:pPr>
        <w:spacing w:before="100" w:line="229" w:lineRule="exact"/>
        <w:ind w:left="1157"/>
        <w:rPr>
          <w:sz w:val="20"/>
        </w:rPr>
      </w:pPr>
      <w:bookmarkStart w:id="81" w:name="_bookmark45"/>
      <w:bookmarkEnd w:id="81"/>
      <w:r>
        <w:rPr>
          <w:rFonts w:ascii="Calibri"/>
          <w:position w:val="5"/>
          <w:sz w:val="10"/>
        </w:rPr>
        <w:t>46</w:t>
      </w:r>
      <w:r>
        <w:rPr>
          <w:rFonts w:ascii="Calibri"/>
          <w:spacing w:val="11"/>
          <w:position w:val="5"/>
          <w:sz w:val="10"/>
        </w:rPr>
        <w:t xml:space="preserve"> </w:t>
      </w:r>
      <w:hyperlink r:id="rId33">
        <w:r>
          <w:rPr>
            <w:color w:val="0563C1"/>
            <w:spacing w:val="-2"/>
            <w:sz w:val="20"/>
            <w:u w:val="single" w:color="0563C1"/>
          </w:rPr>
          <w:t>https://www.ashfield.gov.uk/localplan2021/</w:t>
        </w:r>
      </w:hyperlink>
    </w:p>
    <w:p w14:paraId="2FF07A37" w14:textId="7DD4773B" w:rsidR="00520BBB" w:rsidRPr="007159D2" w:rsidRDefault="00000000">
      <w:pPr>
        <w:ind w:left="1157" w:right="1509"/>
        <w:rPr>
          <w:rFonts w:ascii="Calibri"/>
          <w:sz w:val="20"/>
        </w:rPr>
      </w:pPr>
      <w:bookmarkStart w:id="82" w:name="_bookmark46"/>
      <w:bookmarkEnd w:id="82"/>
      <w:r>
        <w:rPr>
          <w:rFonts w:ascii="Calibri"/>
          <w:position w:val="7"/>
          <w:sz w:val="13"/>
        </w:rPr>
        <w:t>47</w:t>
      </w:r>
      <w:r>
        <w:rPr>
          <w:rFonts w:ascii="Calibri"/>
          <w:spacing w:val="-2"/>
          <w:position w:val="7"/>
          <w:sz w:val="13"/>
        </w:rPr>
        <w:t xml:space="preserve"> </w:t>
      </w:r>
      <w:r w:rsidRPr="007159D2">
        <w:rPr>
          <w:rFonts w:ascii="Calibri"/>
          <w:sz w:val="20"/>
        </w:rPr>
        <w:t xml:space="preserve">https://www.ashfield.gov.uk/media/8d85025808b48e5/greater-nottm-accessibility-of-settlements-final-18- </w:t>
      </w:r>
      <w:r w:rsidRPr="007159D2">
        <w:rPr>
          <w:rFonts w:ascii="Calibri"/>
          <w:spacing w:val="-2"/>
          <w:sz w:val="20"/>
        </w:rPr>
        <w:t>01-10.pdf</w:t>
      </w:r>
    </w:p>
    <w:p w14:paraId="378D5152" w14:textId="77777777" w:rsidR="00520BBB" w:rsidRDefault="00520BBB">
      <w:pPr>
        <w:rPr>
          <w:rFonts w:ascii="Calibri"/>
          <w:sz w:val="20"/>
        </w:rPr>
        <w:sectPr w:rsidR="00520BBB">
          <w:pgSz w:w="11910" w:h="16840"/>
          <w:pgMar w:top="1340" w:right="0" w:bottom="1240" w:left="283" w:header="0" w:footer="1047" w:gutter="0"/>
          <w:cols w:space="720"/>
        </w:sectPr>
      </w:pPr>
    </w:p>
    <w:tbl>
      <w:tblPr>
        <w:tblW w:w="0" w:type="auto"/>
        <w:tblInd w:w="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1795"/>
        <w:gridCol w:w="228"/>
      </w:tblGrid>
      <w:tr w:rsidR="00520BBB" w14:paraId="6919AE03" w14:textId="77777777">
        <w:trPr>
          <w:trHeight w:val="527"/>
        </w:trPr>
        <w:tc>
          <w:tcPr>
            <w:tcW w:w="3223" w:type="dxa"/>
          </w:tcPr>
          <w:p w14:paraId="43757940" w14:textId="77777777" w:rsidR="00520BBB" w:rsidRDefault="00000000">
            <w:pPr>
              <w:pStyle w:val="TableParagraph"/>
              <w:spacing w:line="268" w:lineRule="exact"/>
              <w:ind w:left="107"/>
              <w:rPr>
                <w:b/>
              </w:rPr>
            </w:pPr>
            <w:r>
              <w:rPr>
                <w:b/>
                <w:spacing w:val="-2"/>
              </w:rPr>
              <w:lastRenderedPageBreak/>
              <w:t>Settlement</w:t>
            </w:r>
          </w:p>
        </w:tc>
        <w:tc>
          <w:tcPr>
            <w:tcW w:w="1795" w:type="dxa"/>
          </w:tcPr>
          <w:p w14:paraId="0CB96A83" w14:textId="77777777" w:rsidR="00520BBB" w:rsidRDefault="00000000">
            <w:pPr>
              <w:pStyle w:val="TableParagraph"/>
              <w:spacing w:line="268" w:lineRule="exact"/>
              <w:ind w:left="110"/>
              <w:rPr>
                <w:b/>
              </w:rPr>
            </w:pPr>
            <w:r>
              <w:rPr>
                <w:b/>
                <w:spacing w:val="-2"/>
              </w:rPr>
              <w:t>Accessibility</w:t>
            </w:r>
          </w:p>
          <w:p w14:paraId="4037EA66" w14:textId="77777777" w:rsidR="00520BBB" w:rsidRDefault="00000000">
            <w:pPr>
              <w:pStyle w:val="TableParagraph"/>
              <w:spacing w:line="239" w:lineRule="exact"/>
              <w:ind w:left="110"/>
              <w:rPr>
                <w:b/>
              </w:rPr>
            </w:pPr>
            <w:r>
              <w:rPr>
                <w:b/>
                <w:spacing w:val="-2"/>
              </w:rPr>
              <w:t>score</w:t>
            </w:r>
          </w:p>
        </w:tc>
        <w:tc>
          <w:tcPr>
            <w:tcW w:w="228" w:type="dxa"/>
            <w:vMerge w:val="restart"/>
            <w:tcBorders>
              <w:top w:val="nil"/>
              <w:bottom w:val="double" w:sz="4" w:space="0" w:color="000000"/>
              <w:right w:val="nil"/>
            </w:tcBorders>
          </w:tcPr>
          <w:p w14:paraId="3C28177B" w14:textId="77777777" w:rsidR="00520BBB" w:rsidRDefault="00520BBB">
            <w:pPr>
              <w:pStyle w:val="TableParagraph"/>
              <w:rPr>
                <w:rFonts w:ascii="Times New Roman"/>
              </w:rPr>
            </w:pPr>
          </w:p>
        </w:tc>
      </w:tr>
      <w:tr w:rsidR="00520BBB" w14:paraId="22C380C2" w14:textId="77777777">
        <w:trPr>
          <w:trHeight w:val="270"/>
        </w:trPr>
        <w:tc>
          <w:tcPr>
            <w:tcW w:w="3223" w:type="dxa"/>
          </w:tcPr>
          <w:p w14:paraId="19358B40" w14:textId="77777777" w:rsidR="00520BBB" w:rsidRDefault="00000000">
            <w:pPr>
              <w:pStyle w:val="TableParagraph"/>
              <w:spacing w:line="250" w:lineRule="exact"/>
              <w:ind w:left="107"/>
            </w:pPr>
            <w:r>
              <w:rPr>
                <w:spacing w:val="-2"/>
              </w:rPr>
              <w:t>Sutton</w:t>
            </w:r>
          </w:p>
        </w:tc>
        <w:tc>
          <w:tcPr>
            <w:tcW w:w="1795" w:type="dxa"/>
          </w:tcPr>
          <w:p w14:paraId="362BC7C7" w14:textId="77777777" w:rsidR="00520BBB" w:rsidRDefault="00000000">
            <w:pPr>
              <w:pStyle w:val="TableParagraph"/>
              <w:spacing w:line="250" w:lineRule="exact"/>
              <w:ind w:right="87"/>
              <w:jc w:val="right"/>
            </w:pPr>
            <w:r>
              <w:rPr>
                <w:spacing w:val="-2"/>
              </w:rPr>
              <w:t>279.5</w:t>
            </w:r>
          </w:p>
        </w:tc>
        <w:tc>
          <w:tcPr>
            <w:tcW w:w="228" w:type="dxa"/>
            <w:vMerge/>
            <w:tcBorders>
              <w:top w:val="nil"/>
              <w:bottom w:val="double" w:sz="4" w:space="0" w:color="000000"/>
              <w:right w:val="nil"/>
            </w:tcBorders>
          </w:tcPr>
          <w:p w14:paraId="489BF99B" w14:textId="77777777" w:rsidR="00520BBB" w:rsidRDefault="00520BBB">
            <w:pPr>
              <w:rPr>
                <w:sz w:val="2"/>
                <w:szCs w:val="2"/>
              </w:rPr>
            </w:pPr>
          </w:p>
        </w:tc>
      </w:tr>
      <w:tr w:rsidR="00520BBB" w14:paraId="0F875766" w14:textId="77777777">
        <w:trPr>
          <w:trHeight w:val="270"/>
        </w:trPr>
        <w:tc>
          <w:tcPr>
            <w:tcW w:w="3223" w:type="dxa"/>
          </w:tcPr>
          <w:p w14:paraId="412F56F6" w14:textId="77777777" w:rsidR="00520BBB" w:rsidRDefault="00000000">
            <w:pPr>
              <w:pStyle w:val="TableParagraph"/>
              <w:spacing w:line="250" w:lineRule="exact"/>
              <w:ind w:left="107"/>
            </w:pPr>
            <w:r>
              <w:rPr>
                <w:spacing w:val="-2"/>
              </w:rPr>
              <w:t>Kirkby</w:t>
            </w:r>
          </w:p>
        </w:tc>
        <w:tc>
          <w:tcPr>
            <w:tcW w:w="1795" w:type="dxa"/>
          </w:tcPr>
          <w:p w14:paraId="5027F5F4" w14:textId="77777777" w:rsidR="00520BBB" w:rsidRDefault="00000000">
            <w:pPr>
              <w:pStyle w:val="TableParagraph"/>
              <w:spacing w:line="250" w:lineRule="exact"/>
              <w:ind w:right="87"/>
              <w:jc w:val="right"/>
            </w:pPr>
            <w:r>
              <w:rPr>
                <w:spacing w:val="-2"/>
              </w:rPr>
              <w:t>274.8</w:t>
            </w:r>
          </w:p>
        </w:tc>
        <w:tc>
          <w:tcPr>
            <w:tcW w:w="228" w:type="dxa"/>
            <w:vMerge/>
            <w:tcBorders>
              <w:top w:val="nil"/>
              <w:bottom w:val="double" w:sz="4" w:space="0" w:color="000000"/>
              <w:right w:val="nil"/>
            </w:tcBorders>
          </w:tcPr>
          <w:p w14:paraId="281382A2" w14:textId="77777777" w:rsidR="00520BBB" w:rsidRDefault="00520BBB">
            <w:pPr>
              <w:rPr>
                <w:sz w:val="2"/>
                <w:szCs w:val="2"/>
              </w:rPr>
            </w:pPr>
          </w:p>
        </w:tc>
      </w:tr>
      <w:tr w:rsidR="00520BBB" w14:paraId="664D8BF7" w14:textId="77777777">
        <w:trPr>
          <w:trHeight w:val="269"/>
        </w:trPr>
        <w:tc>
          <w:tcPr>
            <w:tcW w:w="3223" w:type="dxa"/>
          </w:tcPr>
          <w:p w14:paraId="56308FA9" w14:textId="77777777" w:rsidR="00520BBB" w:rsidRDefault="00000000">
            <w:pPr>
              <w:pStyle w:val="TableParagraph"/>
              <w:spacing w:line="250" w:lineRule="exact"/>
              <w:ind w:left="107"/>
            </w:pPr>
            <w:r>
              <w:rPr>
                <w:spacing w:val="-2"/>
              </w:rPr>
              <w:t>Hucknall</w:t>
            </w:r>
          </w:p>
        </w:tc>
        <w:tc>
          <w:tcPr>
            <w:tcW w:w="1795" w:type="dxa"/>
          </w:tcPr>
          <w:p w14:paraId="20043BA9" w14:textId="77777777" w:rsidR="00520BBB" w:rsidRDefault="00000000">
            <w:pPr>
              <w:pStyle w:val="TableParagraph"/>
              <w:spacing w:line="250" w:lineRule="exact"/>
              <w:ind w:right="87"/>
              <w:jc w:val="right"/>
            </w:pPr>
            <w:r>
              <w:rPr>
                <w:spacing w:val="-2"/>
              </w:rPr>
              <w:t>266.8</w:t>
            </w:r>
          </w:p>
        </w:tc>
        <w:tc>
          <w:tcPr>
            <w:tcW w:w="228" w:type="dxa"/>
            <w:vMerge/>
            <w:tcBorders>
              <w:top w:val="nil"/>
              <w:bottom w:val="double" w:sz="4" w:space="0" w:color="000000"/>
              <w:right w:val="nil"/>
            </w:tcBorders>
          </w:tcPr>
          <w:p w14:paraId="5D718022" w14:textId="77777777" w:rsidR="00520BBB" w:rsidRDefault="00520BBB">
            <w:pPr>
              <w:rPr>
                <w:sz w:val="2"/>
                <w:szCs w:val="2"/>
              </w:rPr>
            </w:pPr>
          </w:p>
        </w:tc>
      </w:tr>
      <w:tr w:rsidR="00520BBB" w14:paraId="2D41A6A3" w14:textId="77777777">
        <w:trPr>
          <w:trHeight w:val="270"/>
        </w:trPr>
        <w:tc>
          <w:tcPr>
            <w:tcW w:w="3223" w:type="dxa"/>
          </w:tcPr>
          <w:p w14:paraId="47FF66FC" w14:textId="77777777" w:rsidR="00520BBB" w:rsidRDefault="00000000">
            <w:pPr>
              <w:pStyle w:val="TableParagraph"/>
              <w:spacing w:line="250" w:lineRule="exact"/>
              <w:ind w:left="107"/>
            </w:pPr>
            <w:r>
              <w:t>Stanton</w:t>
            </w:r>
            <w:r>
              <w:rPr>
                <w:spacing w:val="-3"/>
              </w:rPr>
              <w:t xml:space="preserve"> </w:t>
            </w:r>
            <w:r>
              <w:rPr>
                <w:spacing w:val="-4"/>
              </w:rPr>
              <w:t>Hill</w:t>
            </w:r>
          </w:p>
        </w:tc>
        <w:tc>
          <w:tcPr>
            <w:tcW w:w="1795" w:type="dxa"/>
          </w:tcPr>
          <w:p w14:paraId="2C1EACBC" w14:textId="77777777" w:rsidR="00520BBB" w:rsidRDefault="00000000">
            <w:pPr>
              <w:pStyle w:val="TableParagraph"/>
              <w:spacing w:line="250" w:lineRule="exact"/>
              <w:ind w:right="87"/>
              <w:jc w:val="right"/>
            </w:pPr>
            <w:r>
              <w:rPr>
                <w:spacing w:val="-2"/>
              </w:rPr>
              <w:t>253.1</w:t>
            </w:r>
          </w:p>
        </w:tc>
        <w:tc>
          <w:tcPr>
            <w:tcW w:w="228" w:type="dxa"/>
            <w:vMerge/>
            <w:tcBorders>
              <w:top w:val="nil"/>
              <w:bottom w:val="double" w:sz="4" w:space="0" w:color="000000"/>
              <w:right w:val="nil"/>
            </w:tcBorders>
          </w:tcPr>
          <w:p w14:paraId="2FD5844F" w14:textId="77777777" w:rsidR="00520BBB" w:rsidRDefault="00520BBB">
            <w:pPr>
              <w:rPr>
                <w:sz w:val="2"/>
                <w:szCs w:val="2"/>
              </w:rPr>
            </w:pPr>
          </w:p>
        </w:tc>
      </w:tr>
      <w:tr w:rsidR="00520BBB" w14:paraId="7BF6B7B1" w14:textId="77777777">
        <w:trPr>
          <w:trHeight w:val="270"/>
        </w:trPr>
        <w:tc>
          <w:tcPr>
            <w:tcW w:w="3223" w:type="dxa"/>
          </w:tcPr>
          <w:p w14:paraId="4AA2902F" w14:textId="77777777" w:rsidR="00520BBB" w:rsidRDefault="00000000">
            <w:pPr>
              <w:pStyle w:val="TableParagraph"/>
              <w:spacing w:line="250" w:lineRule="exact"/>
              <w:ind w:left="107"/>
            </w:pPr>
            <w:r>
              <w:rPr>
                <w:spacing w:val="-2"/>
              </w:rPr>
              <w:t>Huthwaite</w:t>
            </w:r>
          </w:p>
        </w:tc>
        <w:tc>
          <w:tcPr>
            <w:tcW w:w="1795" w:type="dxa"/>
          </w:tcPr>
          <w:p w14:paraId="5982342A" w14:textId="77777777" w:rsidR="00520BBB" w:rsidRDefault="00000000">
            <w:pPr>
              <w:pStyle w:val="TableParagraph"/>
              <w:spacing w:line="250" w:lineRule="exact"/>
              <w:ind w:right="88"/>
              <w:jc w:val="right"/>
            </w:pPr>
            <w:r>
              <w:rPr>
                <w:spacing w:val="-5"/>
              </w:rPr>
              <w:t>248</w:t>
            </w:r>
          </w:p>
        </w:tc>
        <w:tc>
          <w:tcPr>
            <w:tcW w:w="228" w:type="dxa"/>
            <w:vMerge/>
            <w:tcBorders>
              <w:top w:val="nil"/>
              <w:bottom w:val="double" w:sz="4" w:space="0" w:color="000000"/>
              <w:right w:val="nil"/>
            </w:tcBorders>
          </w:tcPr>
          <w:p w14:paraId="731807F8" w14:textId="77777777" w:rsidR="00520BBB" w:rsidRDefault="00520BBB">
            <w:pPr>
              <w:rPr>
                <w:sz w:val="2"/>
                <w:szCs w:val="2"/>
              </w:rPr>
            </w:pPr>
          </w:p>
        </w:tc>
      </w:tr>
      <w:tr w:rsidR="00520BBB" w14:paraId="4CDD8BA5" w14:textId="77777777">
        <w:trPr>
          <w:trHeight w:val="269"/>
        </w:trPr>
        <w:tc>
          <w:tcPr>
            <w:tcW w:w="3223" w:type="dxa"/>
          </w:tcPr>
          <w:p w14:paraId="42F1F238" w14:textId="77777777" w:rsidR="00520BBB" w:rsidRDefault="00000000">
            <w:pPr>
              <w:pStyle w:val="TableParagraph"/>
              <w:spacing w:line="250" w:lineRule="exact"/>
              <w:ind w:left="107"/>
            </w:pPr>
            <w:r>
              <w:rPr>
                <w:spacing w:val="-2"/>
              </w:rPr>
              <w:t>Skegby</w:t>
            </w:r>
          </w:p>
        </w:tc>
        <w:tc>
          <w:tcPr>
            <w:tcW w:w="1795" w:type="dxa"/>
          </w:tcPr>
          <w:p w14:paraId="56E61DFE" w14:textId="77777777" w:rsidR="00520BBB" w:rsidRDefault="00000000">
            <w:pPr>
              <w:pStyle w:val="TableParagraph"/>
              <w:spacing w:line="250" w:lineRule="exact"/>
              <w:ind w:right="87"/>
              <w:jc w:val="right"/>
            </w:pPr>
            <w:r>
              <w:rPr>
                <w:spacing w:val="-2"/>
              </w:rPr>
              <w:t>247.5</w:t>
            </w:r>
          </w:p>
        </w:tc>
        <w:tc>
          <w:tcPr>
            <w:tcW w:w="228" w:type="dxa"/>
            <w:vMerge/>
            <w:tcBorders>
              <w:top w:val="nil"/>
              <w:bottom w:val="double" w:sz="4" w:space="0" w:color="000000"/>
              <w:right w:val="nil"/>
            </w:tcBorders>
          </w:tcPr>
          <w:p w14:paraId="55197655" w14:textId="77777777" w:rsidR="00520BBB" w:rsidRDefault="00520BBB">
            <w:pPr>
              <w:rPr>
                <w:sz w:val="2"/>
                <w:szCs w:val="2"/>
              </w:rPr>
            </w:pPr>
          </w:p>
        </w:tc>
      </w:tr>
      <w:tr w:rsidR="00520BBB" w14:paraId="1A580FD5" w14:textId="77777777">
        <w:trPr>
          <w:trHeight w:val="270"/>
        </w:trPr>
        <w:tc>
          <w:tcPr>
            <w:tcW w:w="3223" w:type="dxa"/>
          </w:tcPr>
          <w:p w14:paraId="6A4320F1" w14:textId="77777777" w:rsidR="00520BBB" w:rsidRDefault="00000000">
            <w:pPr>
              <w:pStyle w:val="TableParagraph"/>
              <w:spacing w:line="250" w:lineRule="exact"/>
              <w:ind w:left="107"/>
            </w:pPr>
            <w:r>
              <w:t>Annesley/Annesley</w:t>
            </w:r>
            <w:r>
              <w:rPr>
                <w:spacing w:val="-10"/>
              </w:rPr>
              <w:t xml:space="preserve"> </w:t>
            </w:r>
            <w:r>
              <w:rPr>
                <w:spacing w:val="-2"/>
              </w:rPr>
              <w:t>Woodhouse</w:t>
            </w:r>
          </w:p>
        </w:tc>
        <w:tc>
          <w:tcPr>
            <w:tcW w:w="1795" w:type="dxa"/>
          </w:tcPr>
          <w:p w14:paraId="2C539BE3" w14:textId="77777777" w:rsidR="00520BBB" w:rsidRDefault="00000000">
            <w:pPr>
              <w:pStyle w:val="TableParagraph"/>
              <w:spacing w:line="250" w:lineRule="exact"/>
              <w:ind w:right="87"/>
              <w:jc w:val="right"/>
            </w:pPr>
            <w:r>
              <w:rPr>
                <w:spacing w:val="-2"/>
              </w:rPr>
              <w:t>239.6</w:t>
            </w:r>
          </w:p>
        </w:tc>
        <w:tc>
          <w:tcPr>
            <w:tcW w:w="228" w:type="dxa"/>
            <w:vMerge/>
            <w:tcBorders>
              <w:top w:val="nil"/>
              <w:bottom w:val="double" w:sz="4" w:space="0" w:color="000000"/>
              <w:right w:val="nil"/>
            </w:tcBorders>
          </w:tcPr>
          <w:p w14:paraId="1E90213E" w14:textId="77777777" w:rsidR="00520BBB" w:rsidRDefault="00520BBB">
            <w:pPr>
              <w:rPr>
                <w:sz w:val="2"/>
                <w:szCs w:val="2"/>
              </w:rPr>
            </w:pPr>
          </w:p>
        </w:tc>
      </w:tr>
      <w:tr w:rsidR="00520BBB" w14:paraId="1ACF1A6E" w14:textId="77777777">
        <w:trPr>
          <w:trHeight w:val="270"/>
        </w:trPr>
        <w:tc>
          <w:tcPr>
            <w:tcW w:w="3223" w:type="dxa"/>
          </w:tcPr>
          <w:p w14:paraId="3F641CB8" w14:textId="77777777" w:rsidR="00520BBB" w:rsidRDefault="00000000">
            <w:pPr>
              <w:pStyle w:val="TableParagraph"/>
              <w:spacing w:line="250" w:lineRule="exact"/>
              <w:ind w:left="107"/>
            </w:pPr>
            <w:proofErr w:type="spellStart"/>
            <w:r>
              <w:rPr>
                <w:spacing w:val="-2"/>
              </w:rPr>
              <w:t>Selston</w:t>
            </w:r>
            <w:proofErr w:type="spellEnd"/>
          </w:p>
        </w:tc>
        <w:tc>
          <w:tcPr>
            <w:tcW w:w="1795" w:type="dxa"/>
          </w:tcPr>
          <w:p w14:paraId="7EAE9D7A" w14:textId="77777777" w:rsidR="00520BBB" w:rsidRDefault="00000000">
            <w:pPr>
              <w:pStyle w:val="TableParagraph"/>
              <w:spacing w:line="250" w:lineRule="exact"/>
              <w:ind w:right="87"/>
              <w:jc w:val="right"/>
            </w:pPr>
            <w:r>
              <w:rPr>
                <w:spacing w:val="-2"/>
              </w:rPr>
              <w:t>230.7</w:t>
            </w:r>
          </w:p>
        </w:tc>
        <w:tc>
          <w:tcPr>
            <w:tcW w:w="228" w:type="dxa"/>
            <w:vMerge/>
            <w:tcBorders>
              <w:top w:val="nil"/>
              <w:bottom w:val="double" w:sz="4" w:space="0" w:color="000000"/>
              <w:right w:val="nil"/>
            </w:tcBorders>
          </w:tcPr>
          <w:p w14:paraId="0BDC3AF9" w14:textId="77777777" w:rsidR="00520BBB" w:rsidRDefault="00520BBB">
            <w:pPr>
              <w:rPr>
                <w:sz w:val="2"/>
                <w:szCs w:val="2"/>
              </w:rPr>
            </w:pPr>
          </w:p>
        </w:tc>
      </w:tr>
      <w:tr w:rsidR="00520BBB" w14:paraId="004AD9F6" w14:textId="77777777">
        <w:trPr>
          <w:trHeight w:val="269"/>
        </w:trPr>
        <w:tc>
          <w:tcPr>
            <w:tcW w:w="3223" w:type="dxa"/>
          </w:tcPr>
          <w:p w14:paraId="1635BBBD" w14:textId="77777777" w:rsidR="00520BBB" w:rsidRDefault="00000000">
            <w:pPr>
              <w:pStyle w:val="TableParagraph"/>
              <w:spacing w:line="250" w:lineRule="exact"/>
              <w:ind w:left="107"/>
            </w:pPr>
            <w:proofErr w:type="spellStart"/>
            <w:r>
              <w:rPr>
                <w:spacing w:val="-2"/>
              </w:rPr>
              <w:t>Jacksdale</w:t>
            </w:r>
            <w:proofErr w:type="spellEnd"/>
          </w:p>
        </w:tc>
        <w:tc>
          <w:tcPr>
            <w:tcW w:w="1795" w:type="dxa"/>
          </w:tcPr>
          <w:p w14:paraId="267009F8" w14:textId="77777777" w:rsidR="00520BBB" w:rsidRDefault="00000000">
            <w:pPr>
              <w:pStyle w:val="TableParagraph"/>
              <w:spacing w:line="250" w:lineRule="exact"/>
              <w:ind w:right="87"/>
              <w:jc w:val="right"/>
            </w:pPr>
            <w:r>
              <w:rPr>
                <w:spacing w:val="-2"/>
              </w:rPr>
              <w:t>227.3</w:t>
            </w:r>
          </w:p>
        </w:tc>
        <w:tc>
          <w:tcPr>
            <w:tcW w:w="228" w:type="dxa"/>
            <w:vMerge/>
            <w:tcBorders>
              <w:top w:val="nil"/>
              <w:bottom w:val="double" w:sz="4" w:space="0" w:color="000000"/>
              <w:right w:val="nil"/>
            </w:tcBorders>
          </w:tcPr>
          <w:p w14:paraId="333B2D6F" w14:textId="77777777" w:rsidR="00520BBB" w:rsidRDefault="00520BBB">
            <w:pPr>
              <w:rPr>
                <w:sz w:val="2"/>
                <w:szCs w:val="2"/>
              </w:rPr>
            </w:pPr>
          </w:p>
        </w:tc>
      </w:tr>
      <w:tr w:rsidR="00520BBB" w14:paraId="4DCDFAC6" w14:textId="77777777">
        <w:trPr>
          <w:trHeight w:val="450"/>
        </w:trPr>
        <w:tc>
          <w:tcPr>
            <w:tcW w:w="3223" w:type="dxa"/>
          </w:tcPr>
          <w:p w14:paraId="529875A7" w14:textId="77777777" w:rsidR="00520BBB" w:rsidRDefault="00000000">
            <w:pPr>
              <w:pStyle w:val="TableParagraph"/>
              <w:spacing w:line="258" w:lineRule="exact"/>
              <w:ind w:left="107"/>
            </w:pPr>
            <w:r>
              <w:rPr>
                <w:spacing w:val="-2"/>
              </w:rPr>
              <w:t>Underwood</w:t>
            </w:r>
          </w:p>
        </w:tc>
        <w:tc>
          <w:tcPr>
            <w:tcW w:w="1795" w:type="dxa"/>
          </w:tcPr>
          <w:p w14:paraId="3DE665DB" w14:textId="77777777" w:rsidR="00520BBB" w:rsidRDefault="00000000">
            <w:pPr>
              <w:pStyle w:val="TableParagraph"/>
              <w:spacing w:line="258" w:lineRule="exact"/>
              <w:ind w:right="87"/>
              <w:jc w:val="right"/>
            </w:pPr>
            <w:r>
              <w:rPr>
                <w:spacing w:val="-2"/>
              </w:rPr>
              <w:t>224.8</w:t>
            </w:r>
          </w:p>
        </w:tc>
        <w:tc>
          <w:tcPr>
            <w:tcW w:w="228" w:type="dxa"/>
            <w:vMerge/>
            <w:tcBorders>
              <w:top w:val="nil"/>
              <w:bottom w:val="double" w:sz="4" w:space="0" w:color="000000"/>
              <w:right w:val="nil"/>
            </w:tcBorders>
          </w:tcPr>
          <w:p w14:paraId="4ADE50C9" w14:textId="77777777" w:rsidR="00520BBB" w:rsidRDefault="00520BBB">
            <w:pPr>
              <w:rPr>
                <w:sz w:val="2"/>
                <w:szCs w:val="2"/>
              </w:rPr>
            </w:pPr>
          </w:p>
        </w:tc>
      </w:tr>
      <w:tr w:rsidR="00520BBB" w14:paraId="567EC4E1" w14:textId="77777777">
        <w:trPr>
          <w:trHeight w:val="280"/>
        </w:trPr>
        <w:tc>
          <w:tcPr>
            <w:tcW w:w="3223" w:type="dxa"/>
          </w:tcPr>
          <w:p w14:paraId="721A49E7" w14:textId="77777777" w:rsidR="00520BBB" w:rsidRDefault="00000000">
            <w:pPr>
              <w:pStyle w:val="TableParagraph"/>
              <w:spacing w:line="258" w:lineRule="exact"/>
              <w:ind w:left="107"/>
            </w:pPr>
            <w:proofErr w:type="spellStart"/>
            <w:r>
              <w:t>Brindsley</w:t>
            </w:r>
            <w:proofErr w:type="spellEnd"/>
            <w:r>
              <w:rPr>
                <w:spacing w:val="-5"/>
              </w:rPr>
              <w:t xml:space="preserve"> </w:t>
            </w:r>
            <w:r>
              <w:rPr>
                <w:spacing w:val="-10"/>
              </w:rPr>
              <w:t>*</w:t>
            </w:r>
          </w:p>
        </w:tc>
        <w:tc>
          <w:tcPr>
            <w:tcW w:w="1795" w:type="dxa"/>
          </w:tcPr>
          <w:p w14:paraId="75922A29" w14:textId="77777777" w:rsidR="00520BBB" w:rsidRDefault="00000000">
            <w:pPr>
              <w:pStyle w:val="TableParagraph"/>
              <w:spacing w:line="258" w:lineRule="exact"/>
              <w:ind w:right="87"/>
              <w:jc w:val="right"/>
            </w:pPr>
            <w:r>
              <w:rPr>
                <w:spacing w:val="-2"/>
              </w:rPr>
              <w:t>207.9</w:t>
            </w:r>
          </w:p>
        </w:tc>
        <w:tc>
          <w:tcPr>
            <w:tcW w:w="228" w:type="dxa"/>
            <w:tcBorders>
              <w:top w:val="double" w:sz="4" w:space="0" w:color="000000"/>
            </w:tcBorders>
          </w:tcPr>
          <w:p w14:paraId="036861DB" w14:textId="77777777" w:rsidR="00520BBB" w:rsidRDefault="00520BBB">
            <w:pPr>
              <w:pStyle w:val="TableParagraph"/>
              <w:rPr>
                <w:rFonts w:ascii="Times New Roman"/>
                <w:sz w:val="20"/>
              </w:rPr>
            </w:pPr>
          </w:p>
        </w:tc>
      </w:tr>
      <w:tr w:rsidR="00520BBB" w14:paraId="57624F11" w14:textId="77777777">
        <w:trPr>
          <w:trHeight w:val="289"/>
        </w:trPr>
        <w:tc>
          <w:tcPr>
            <w:tcW w:w="3223" w:type="dxa"/>
          </w:tcPr>
          <w:p w14:paraId="5853E007" w14:textId="77777777" w:rsidR="00520BBB" w:rsidRDefault="00000000">
            <w:pPr>
              <w:pStyle w:val="TableParagraph"/>
              <w:spacing w:line="268" w:lineRule="exact"/>
              <w:ind w:left="107"/>
            </w:pPr>
            <w:r>
              <w:t>Teversal</w:t>
            </w:r>
            <w:r>
              <w:rPr>
                <w:spacing w:val="-4"/>
              </w:rPr>
              <w:t xml:space="preserve"> </w:t>
            </w:r>
            <w:r>
              <w:t>and</w:t>
            </w:r>
            <w:r>
              <w:rPr>
                <w:spacing w:val="-3"/>
              </w:rPr>
              <w:t xml:space="preserve"> </w:t>
            </w:r>
            <w:proofErr w:type="spellStart"/>
            <w:r>
              <w:rPr>
                <w:spacing w:val="-2"/>
              </w:rPr>
              <w:t>Fackley</w:t>
            </w:r>
            <w:proofErr w:type="spellEnd"/>
          </w:p>
        </w:tc>
        <w:tc>
          <w:tcPr>
            <w:tcW w:w="1795" w:type="dxa"/>
          </w:tcPr>
          <w:p w14:paraId="24C642CA" w14:textId="77777777" w:rsidR="00520BBB" w:rsidRDefault="00000000">
            <w:pPr>
              <w:pStyle w:val="TableParagraph"/>
              <w:spacing w:line="268" w:lineRule="exact"/>
              <w:ind w:right="87"/>
              <w:jc w:val="right"/>
            </w:pPr>
            <w:r>
              <w:rPr>
                <w:spacing w:val="-2"/>
              </w:rPr>
              <w:t>207.5</w:t>
            </w:r>
          </w:p>
        </w:tc>
        <w:tc>
          <w:tcPr>
            <w:tcW w:w="228" w:type="dxa"/>
          </w:tcPr>
          <w:p w14:paraId="64FCF57B" w14:textId="77777777" w:rsidR="00520BBB" w:rsidRDefault="00520BBB">
            <w:pPr>
              <w:pStyle w:val="TableParagraph"/>
              <w:rPr>
                <w:rFonts w:ascii="Times New Roman"/>
                <w:sz w:val="20"/>
              </w:rPr>
            </w:pPr>
          </w:p>
        </w:tc>
      </w:tr>
      <w:tr w:rsidR="00520BBB" w14:paraId="71686045" w14:textId="77777777">
        <w:trPr>
          <w:trHeight w:val="290"/>
        </w:trPr>
        <w:tc>
          <w:tcPr>
            <w:tcW w:w="3223" w:type="dxa"/>
          </w:tcPr>
          <w:p w14:paraId="718021C7" w14:textId="77777777" w:rsidR="00520BBB" w:rsidRDefault="00000000">
            <w:pPr>
              <w:pStyle w:val="TableParagraph"/>
              <w:spacing w:line="268" w:lineRule="exact"/>
              <w:ind w:left="107"/>
            </w:pPr>
            <w:r>
              <w:t>Newstead</w:t>
            </w:r>
            <w:r>
              <w:rPr>
                <w:spacing w:val="-6"/>
              </w:rPr>
              <w:t xml:space="preserve"> </w:t>
            </w:r>
            <w:r>
              <w:rPr>
                <w:spacing w:val="-10"/>
              </w:rPr>
              <w:t>*</w:t>
            </w:r>
          </w:p>
        </w:tc>
        <w:tc>
          <w:tcPr>
            <w:tcW w:w="1795" w:type="dxa"/>
          </w:tcPr>
          <w:p w14:paraId="5B9CD0FE" w14:textId="77777777" w:rsidR="00520BBB" w:rsidRDefault="00000000">
            <w:pPr>
              <w:pStyle w:val="TableParagraph"/>
              <w:spacing w:line="268" w:lineRule="exact"/>
              <w:ind w:right="87"/>
              <w:jc w:val="right"/>
            </w:pPr>
            <w:r>
              <w:rPr>
                <w:spacing w:val="-2"/>
              </w:rPr>
              <w:t>167.5</w:t>
            </w:r>
          </w:p>
        </w:tc>
        <w:tc>
          <w:tcPr>
            <w:tcW w:w="228" w:type="dxa"/>
          </w:tcPr>
          <w:p w14:paraId="2A0A8A4C" w14:textId="77777777" w:rsidR="00520BBB" w:rsidRDefault="00520BBB">
            <w:pPr>
              <w:pStyle w:val="TableParagraph"/>
              <w:rPr>
                <w:rFonts w:ascii="Times New Roman"/>
                <w:sz w:val="20"/>
              </w:rPr>
            </w:pPr>
          </w:p>
        </w:tc>
      </w:tr>
      <w:tr w:rsidR="00520BBB" w14:paraId="5C012B88" w14:textId="77777777">
        <w:trPr>
          <w:trHeight w:val="290"/>
        </w:trPr>
        <w:tc>
          <w:tcPr>
            <w:tcW w:w="3223" w:type="dxa"/>
          </w:tcPr>
          <w:p w14:paraId="4C422F07" w14:textId="77777777" w:rsidR="00520BBB" w:rsidRDefault="00000000">
            <w:pPr>
              <w:pStyle w:val="TableParagraph"/>
              <w:spacing w:line="268" w:lineRule="exact"/>
              <w:ind w:left="107"/>
            </w:pPr>
            <w:r>
              <w:rPr>
                <w:spacing w:val="-2"/>
              </w:rPr>
              <w:t>Teversal</w:t>
            </w:r>
          </w:p>
        </w:tc>
        <w:tc>
          <w:tcPr>
            <w:tcW w:w="1795" w:type="dxa"/>
          </w:tcPr>
          <w:p w14:paraId="2212F20B" w14:textId="77777777" w:rsidR="00520BBB" w:rsidRDefault="00000000">
            <w:pPr>
              <w:pStyle w:val="TableParagraph"/>
              <w:spacing w:line="268" w:lineRule="exact"/>
              <w:ind w:right="87"/>
              <w:jc w:val="right"/>
            </w:pPr>
            <w:r>
              <w:rPr>
                <w:spacing w:val="-2"/>
              </w:rPr>
              <w:t>116.5</w:t>
            </w:r>
          </w:p>
        </w:tc>
        <w:tc>
          <w:tcPr>
            <w:tcW w:w="228" w:type="dxa"/>
          </w:tcPr>
          <w:p w14:paraId="4BDC42F2" w14:textId="77777777" w:rsidR="00520BBB" w:rsidRDefault="00520BBB">
            <w:pPr>
              <w:pStyle w:val="TableParagraph"/>
              <w:rPr>
                <w:rFonts w:ascii="Times New Roman"/>
                <w:sz w:val="20"/>
              </w:rPr>
            </w:pPr>
          </w:p>
        </w:tc>
      </w:tr>
    </w:tbl>
    <w:p w14:paraId="33EFF6A5" w14:textId="77777777" w:rsidR="00520BBB" w:rsidRDefault="00520BBB">
      <w:pPr>
        <w:pStyle w:val="BodyText"/>
        <w:spacing w:before="191"/>
        <w:rPr>
          <w:rFonts w:ascii="Calibri"/>
        </w:rPr>
      </w:pPr>
    </w:p>
    <w:p w14:paraId="17D5E38C" w14:textId="77777777" w:rsidR="00520BBB" w:rsidRDefault="00000000">
      <w:pPr>
        <w:ind w:left="1157"/>
        <w:rPr>
          <w:i/>
          <w:sz w:val="24"/>
        </w:rPr>
      </w:pPr>
      <w:r>
        <w:rPr>
          <w:b/>
          <w:sz w:val="24"/>
        </w:rPr>
        <w:t>Table</w:t>
      </w:r>
      <w:r>
        <w:rPr>
          <w:b/>
          <w:spacing w:val="-3"/>
          <w:sz w:val="24"/>
        </w:rPr>
        <w:t xml:space="preserve"> </w:t>
      </w:r>
      <w:r>
        <w:rPr>
          <w:b/>
          <w:sz w:val="24"/>
        </w:rPr>
        <w:t>1</w:t>
      </w:r>
      <w:r>
        <w:rPr>
          <w:sz w:val="24"/>
        </w:rPr>
        <w:t>:</w:t>
      </w:r>
      <w:r>
        <w:rPr>
          <w:spacing w:val="-3"/>
          <w:sz w:val="24"/>
        </w:rPr>
        <w:t xml:space="preserve"> </w:t>
      </w:r>
      <w:r>
        <w:rPr>
          <w:i/>
          <w:sz w:val="24"/>
        </w:rPr>
        <w:t>Settlement</w:t>
      </w:r>
      <w:r>
        <w:rPr>
          <w:i/>
          <w:spacing w:val="-3"/>
          <w:sz w:val="24"/>
        </w:rPr>
        <w:t xml:space="preserve"> </w:t>
      </w:r>
      <w:r>
        <w:rPr>
          <w:i/>
          <w:sz w:val="24"/>
        </w:rPr>
        <w:t>accessibility</w:t>
      </w:r>
      <w:r>
        <w:rPr>
          <w:i/>
          <w:spacing w:val="-4"/>
          <w:sz w:val="24"/>
        </w:rPr>
        <w:t xml:space="preserve"> </w:t>
      </w:r>
      <w:r>
        <w:rPr>
          <w:i/>
          <w:sz w:val="24"/>
        </w:rPr>
        <w:t>scores,</w:t>
      </w:r>
      <w:r>
        <w:rPr>
          <w:i/>
          <w:spacing w:val="-3"/>
          <w:sz w:val="24"/>
        </w:rPr>
        <w:t xml:space="preserve"> </w:t>
      </w:r>
      <w:r>
        <w:rPr>
          <w:i/>
          <w:sz w:val="24"/>
        </w:rPr>
        <w:t>source</w:t>
      </w:r>
      <w:r>
        <w:rPr>
          <w:i/>
          <w:spacing w:val="-3"/>
          <w:sz w:val="24"/>
        </w:rPr>
        <w:t xml:space="preserve"> </w:t>
      </w:r>
      <w:r>
        <w:rPr>
          <w:i/>
          <w:sz w:val="24"/>
        </w:rPr>
        <w:t>–</w:t>
      </w:r>
      <w:r>
        <w:rPr>
          <w:i/>
          <w:spacing w:val="-3"/>
          <w:sz w:val="24"/>
        </w:rPr>
        <w:t xml:space="preserve"> </w:t>
      </w:r>
      <w:r>
        <w:rPr>
          <w:i/>
          <w:sz w:val="24"/>
        </w:rPr>
        <w:t>Appendix</w:t>
      </w:r>
      <w:r>
        <w:rPr>
          <w:i/>
          <w:spacing w:val="-5"/>
          <w:sz w:val="24"/>
        </w:rPr>
        <w:t xml:space="preserve"> </w:t>
      </w:r>
      <w:r>
        <w:rPr>
          <w:i/>
          <w:sz w:val="24"/>
        </w:rPr>
        <w:t>1,</w:t>
      </w:r>
      <w:r>
        <w:rPr>
          <w:i/>
          <w:spacing w:val="-3"/>
          <w:sz w:val="24"/>
        </w:rPr>
        <w:t xml:space="preserve"> </w:t>
      </w:r>
      <w:r>
        <w:rPr>
          <w:i/>
          <w:sz w:val="24"/>
        </w:rPr>
        <w:t>Accessibility</w:t>
      </w:r>
      <w:r>
        <w:rPr>
          <w:i/>
          <w:spacing w:val="-4"/>
          <w:sz w:val="24"/>
        </w:rPr>
        <w:t xml:space="preserve"> </w:t>
      </w:r>
      <w:r>
        <w:rPr>
          <w:i/>
          <w:spacing w:val="-2"/>
          <w:sz w:val="24"/>
        </w:rPr>
        <w:t>study.</w:t>
      </w:r>
    </w:p>
    <w:p w14:paraId="03872FE7" w14:textId="77777777" w:rsidR="00520BBB" w:rsidRDefault="00520BBB">
      <w:pPr>
        <w:pStyle w:val="BodyText"/>
        <w:rPr>
          <w:i/>
        </w:rPr>
      </w:pPr>
    </w:p>
    <w:p w14:paraId="744573AD" w14:textId="77777777" w:rsidR="00520BBB" w:rsidRDefault="00520BBB">
      <w:pPr>
        <w:pStyle w:val="BodyText"/>
        <w:spacing w:before="86"/>
        <w:rPr>
          <w:i/>
        </w:rPr>
      </w:pPr>
    </w:p>
    <w:p w14:paraId="2773ADFC" w14:textId="77777777" w:rsidR="00520BBB" w:rsidRDefault="00000000">
      <w:pPr>
        <w:pStyle w:val="BodyText"/>
        <w:ind w:left="1877"/>
      </w:pPr>
      <w:bookmarkStart w:id="83" w:name="New_Settlement_Study_"/>
      <w:bookmarkEnd w:id="83"/>
      <w:r>
        <w:rPr>
          <w:u w:val="single"/>
        </w:rPr>
        <w:t>New</w:t>
      </w:r>
      <w:r>
        <w:rPr>
          <w:spacing w:val="-4"/>
          <w:u w:val="single"/>
        </w:rPr>
        <w:t xml:space="preserve"> </w:t>
      </w:r>
      <w:r>
        <w:rPr>
          <w:u w:val="single"/>
        </w:rPr>
        <w:t>Settlement</w:t>
      </w:r>
      <w:r>
        <w:rPr>
          <w:spacing w:val="-5"/>
          <w:u w:val="single"/>
        </w:rPr>
        <w:t xml:space="preserve"> </w:t>
      </w:r>
      <w:r>
        <w:rPr>
          <w:spacing w:val="-2"/>
          <w:u w:val="single"/>
        </w:rPr>
        <w:t>Study</w:t>
      </w:r>
    </w:p>
    <w:p w14:paraId="1BE65306" w14:textId="77777777" w:rsidR="00520BBB" w:rsidRDefault="00520BBB">
      <w:pPr>
        <w:pStyle w:val="BodyText"/>
        <w:spacing w:before="137"/>
      </w:pPr>
    </w:p>
    <w:p w14:paraId="6E0BC2AD" w14:textId="77777777" w:rsidR="00520BBB" w:rsidRDefault="00000000">
      <w:pPr>
        <w:pStyle w:val="ListParagraph"/>
        <w:numPr>
          <w:ilvl w:val="1"/>
          <w:numId w:val="28"/>
        </w:numPr>
        <w:tabs>
          <w:tab w:val="left" w:pos="2009"/>
        </w:tabs>
        <w:spacing w:line="237" w:lineRule="auto"/>
        <w:ind w:right="1752"/>
        <w:rPr>
          <w:sz w:val="24"/>
        </w:rPr>
      </w:pPr>
      <w:r>
        <w:rPr>
          <w:sz w:val="24"/>
        </w:rPr>
        <w:t>AECOM (alongside HDH Planning &amp; Development and Hyas Associates) were</w:t>
      </w:r>
      <w:r>
        <w:rPr>
          <w:spacing w:val="-1"/>
          <w:sz w:val="24"/>
        </w:rPr>
        <w:t xml:space="preserve"> </w:t>
      </w:r>
      <w:r>
        <w:rPr>
          <w:sz w:val="24"/>
        </w:rPr>
        <w:t>commissioned</w:t>
      </w:r>
      <w:r>
        <w:rPr>
          <w:spacing w:val="-3"/>
          <w:sz w:val="24"/>
        </w:rPr>
        <w:t xml:space="preserve"> </w:t>
      </w:r>
      <w:r>
        <w:rPr>
          <w:sz w:val="24"/>
        </w:rPr>
        <w:t>in</w:t>
      </w:r>
      <w:r>
        <w:rPr>
          <w:spacing w:val="-3"/>
          <w:sz w:val="24"/>
        </w:rPr>
        <w:t xml:space="preserve"> </w:t>
      </w:r>
      <w:r>
        <w:rPr>
          <w:sz w:val="24"/>
        </w:rPr>
        <w:t>May</w:t>
      </w:r>
      <w:r>
        <w:rPr>
          <w:spacing w:val="-2"/>
          <w:sz w:val="24"/>
        </w:rPr>
        <w:t xml:space="preserve"> </w:t>
      </w:r>
      <w:r>
        <w:rPr>
          <w:sz w:val="24"/>
        </w:rPr>
        <w:t>2020</w:t>
      </w:r>
      <w:r>
        <w:rPr>
          <w:spacing w:val="-1"/>
          <w:sz w:val="24"/>
        </w:rPr>
        <w:t xml:space="preserve"> </w:t>
      </w:r>
      <w:r>
        <w:rPr>
          <w:sz w:val="24"/>
        </w:rPr>
        <w:t>to</w:t>
      </w:r>
      <w:r>
        <w:rPr>
          <w:spacing w:val="-1"/>
          <w:sz w:val="24"/>
        </w:rPr>
        <w:t xml:space="preserve"> </w:t>
      </w:r>
      <w:r>
        <w:rPr>
          <w:sz w:val="24"/>
        </w:rPr>
        <w:t>prepare</w:t>
      </w:r>
      <w:r>
        <w:rPr>
          <w:spacing w:val="-3"/>
          <w:sz w:val="24"/>
        </w:rPr>
        <w:t xml:space="preserve"> </w:t>
      </w:r>
      <w:r>
        <w:rPr>
          <w:sz w:val="24"/>
        </w:rPr>
        <w:t>a</w:t>
      </w:r>
      <w:r>
        <w:rPr>
          <w:spacing w:val="-3"/>
          <w:sz w:val="24"/>
        </w:rPr>
        <w:t xml:space="preserve"> </w:t>
      </w:r>
      <w:r>
        <w:rPr>
          <w:sz w:val="24"/>
        </w:rPr>
        <w:t>report</w:t>
      </w:r>
      <w:hyperlink w:anchor="_bookmark47" w:history="1">
        <w:r>
          <w:rPr>
            <w:position w:val="8"/>
            <w:sz w:val="16"/>
          </w:rPr>
          <w:t>48</w:t>
        </w:r>
      </w:hyperlink>
      <w:r>
        <w:rPr>
          <w:spacing w:val="20"/>
          <w:position w:val="8"/>
          <w:sz w:val="16"/>
        </w:rPr>
        <w:t xml:space="preserve"> </w:t>
      </w:r>
      <w:r>
        <w:rPr>
          <w:sz w:val="24"/>
        </w:rPr>
        <w:t>aimed</w:t>
      </w:r>
      <w:r>
        <w:rPr>
          <w:spacing w:val="-1"/>
          <w:sz w:val="24"/>
        </w:rPr>
        <w:t xml:space="preserve"> </w:t>
      </w:r>
      <w:r>
        <w:rPr>
          <w:sz w:val="24"/>
        </w:rPr>
        <w:t>at</w:t>
      </w:r>
      <w:r>
        <w:rPr>
          <w:spacing w:val="-4"/>
          <w:sz w:val="24"/>
        </w:rPr>
        <w:t xml:space="preserve"> </w:t>
      </w:r>
      <w:r>
        <w:rPr>
          <w:sz w:val="24"/>
        </w:rPr>
        <w:t>assessing the suitability,</w:t>
      </w:r>
      <w:r>
        <w:rPr>
          <w:spacing w:val="-3"/>
          <w:sz w:val="24"/>
        </w:rPr>
        <w:t xml:space="preserve"> </w:t>
      </w:r>
      <w:r>
        <w:rPr>
          <w:sz w:val="24"/>
        </w:rPr>
        <w:t>availability</w:t>
      </w:r>
      <w:r>
        <w:rPr>
          <w:spacing w:val="-1"/>
          <w:sz w:val="24"/>
        </w:rPr>
        <w:t xml:space="preserve"> </w:t>
      </w:r>
      <w:r>
        <w:rPr>
          <w:sz w:val="24"/>
        </w:rPr>
        <w:t>and achievability</w:t>
      </w:r>
      <w:r>
        <w:rPr>
          <w:spacing w:val="-3"/>
          <w:sz w:val="24"/>
        </w:rPr>
        <w:t xml:space="preserve"> </w:t>
      </w:r>
      <w:r>
        <w:rPr>
          <w:sz w:val="24"/>
        </w:rPr>
        <w:t>of two potential</w:t>
      </w:r>
      <w:r>
        <w:rPr>
          <w:spacing w:val="-4"/>
          <w:sz w:val="24"/>
        </w:rPr>
        <w:t xml:space="preserve"> </w:t>
      </w:r>
      <w:r>
        <w:rPr>
          <w:sz w:val="24"/>
        </w:rPr>
        <w:t>new</w:t>
      </w:r>
      <w:r>
        <w:rPr>
          <w:spacing w:val="-1"/>
          <w:sz w:val="24"/>
        </w:rPr>
        <w:t xml:space="preserve"> </w:t>
      </w:r>
      <w:r>
        <w:rPr>
          <w:sz w:val="24"/>
        </w:rPr>
        <w:t>settlement options for the emerging Ashfield District Council (ADC) Local Plan.</w:t>
      </w:r>
    </w:p>
    <w:p w14:paraId="54385B36" w14:textId="77777777" w:rsidR="00520BBB" w:rsidRDefault="00520BBB">
      <w:pPr>
        <w:pStyle w:val="BodyText"/>
        <w:spacing w:before="26"/>
      </w:pPr>
    </w:p>
    <w:p w14:paraId="111003E8" w14:textId="77777777" w:rsidR="00520BBB" w:rsidRDefault="00000000">
      <w:pPr>
        <w:pStyle w:val="ListParagraph"/>
        <w:numPr>
          <w:ilvl w:val="1"/>
          <w:numId w:val="28"/>
        </w:numPr>
        <w:tabs>
          <w:tab w:val="left" w:pos="2009"/>
        </w:tabs>
        <w:ind w:right="1455"/>
        <w:rPr>
          <w:sz w:val="24"/>
        </w:rPr>
      </w:pPr>
      <w:r>
        <w:rPr>
          <w:sz w:val="24"/>
        </w:rPr>
        <w:t>Two</w:t>
      </w:r>
      <w:r>
        <w:rPr>
          <w:spacing w:val="-2"/>
          <w:sz w:val="24"/>
        </w:rPr>
        <w:t xml:space="preserve"> </w:t>
      </w:r>
      <w:r>
        <w:rPr>
          <w:sz w:val="24"/>
        </w:rPr>
        <w:t>potential</w:t>
      </w:r>
      <w:r>
        <w:rPr>
          <w:spacing w:val="-6"/>
          <w:sz w:val="24"/>
        </w:rPr>
        <w:t xml:space="preserve"> </w:t>
      </w:r>
      <w:r>
        <w:rPr>
          <w:sz w:val="24"/>
        </w:rPr>
        <w:t>options</w:t>
      </w:r>
      <w:r>
        <w:rPr>
          <w:spacing w:val="-4"/>
          <w:sz w:val="24"/>
        </w:rPr>
        <w:t xml:space="preserve"> </w:t>
      </w:r>
      <w:r>
        <w:rPr>
          <w:sz w:val="24"/>
        </w:rPr>
        <w:t>for</w:t>
      </w:r>
      <w:r>
        <w:rPr>
          <w:spacing w:val="-4"/>
          <w:sz w:val="24"/>
        </w:rPr>
        <w:t xml:space="preserve"> </w:t>
      </w:r>
      <w:r>
        <w:rPr>
          <w:sz w:val="24"/>
        </w:rPr>
        <w:t>New</w:t>
      </w:r>
      <w:r>
        <w:rPr>
          <w:spacing w:val="-3"/>
          <w:sz w:val="24"/>
        </w:rPr>
        <w:t xml:space="preserve"> </w:t>
      </w:r>
      <w:r>
        <w:rPr>
          <w:sz w:val="24"/>
        </w:rPr>
        <w:t>Settlements</w:t>
      </w:r>
      <w:r>
        <w:rPr>
          <w:spacing w:val="-5"/>
          <w:sz w:val="24"/>
        </w:rPr>
        <w:t xml:space="preserve"> </w:t>
      </w:r>
      <w:r>
        <w:rPr>
          <w:sz w:val="24"/>
        </w:rPr>
        <w:t>were</w:t>
      </w:r>
      <w:r>
        <w:rPr>
          <w:spacing w:val="-2"/>
          <w:sz w:val="24"/>
        </w:rPr>
        <w:t xml:space="preserve"> </w:t>
      </w:r>
      <w:r>
        <w:rPr>
          <w:sz w:val="24"/>
        </w:rPr>
        <w:t>identified,</w:t>
      </w:r>
      <w:r>
        <w:rPr>
          <w:spacing w:val="-2"/>
          <w:sz w:val="24"/>
        </w:rPr>
        <w:t xml:space="preserve"> </w:t>
      </w:r>
      <w:r>
        <w:rPr>
          <w:sz w:val="24"/>
        </w:rPr>
        <w:t>these</w:t>
      </w:r>
      <w:r>
        <w:rPr>
          <w:spacing w:val="-2"/>
          <w:sz w:val="24"/>
        </w:rPr>
        <w:t xml:space="preserve"> </w:t>
      </w:r>
      <w:r>
        <w:rPr>
          <w:sz w:val="24"/>
        </w:rPr>
        <w:t>were</w:t>
      </w:r>
      <w:r>
        <w:rPr>
          <w:spacing w:val="-2"/>
          <w:sz w:val="24"/>
        </w:rPr>
        <w:t xml:space="preserve"> </w:t>
      </w:r>
      <w:r>
        <w:rPr>
          <w:sz w:val="24"/>
        </w:rPr>
        <w:t>Kirkby Lane/Pinxton Lane, Kirkby-in-Ashfield (Site 1) and Cauldwell Road/Derby Road, Sutton in Ashfield (Site 2) which has been allocated in the plan under policy S3 and S7.</w:t>
      </w:r>
    </w:p>
    <w:p w14:paraId="2E72943A" w14:textId="77777777" w:rsidR="00520BBB" w:rsidRDefault="00520BBB">
      <w:pPr>
        <w:pStyle w:val="BodyText"/>
        <w:spacing w:before="24"/>
      </w:pPr>
    </w:p>
    <w:p w14:paraId="7CAD50B4" w14:textId="77777777" w:rsidR="00520BBB" w:rsidRDefault="00000000">
      <w:pPr>
        <w:pStyle w:val="ListParagraph"/>
        <w:numPr>
          <w:ilvl w:val="1"/>
          <w:numId w:val="28"/>
        </w:numPr>
        <w:tabs>
          <w:tab w:val="left" w:pos="2009"/>
        </w:tabs>
        <w:ind w:right="1460"/>
        <w:rPr>
          <w:sz w:val="24"/>
        </w:rPr>
      </w:pPr>
      <w:r>
        <w:rPr>
          <w:sz w:val="24"/>
        </w:rPr>
        <w:t xml:space="preserve">This site is proposed for the delivery of 1000 homes, 315 of which are identified to be delivered towards the end of the </w:t>
      </w:r>
      <w:proofErr w:type="gramStart"/>
      <w:r>
        <w:rPr>
          <w:sz w:val="24"/>
        </w:rPr>
        <w:t>plan</w:t>
      </w:r>
      <w:proofErr w:type="gramEnd"/>
      <w:r>
        <w:rPr>
          <w:sz w:val="24"/>
        </w:rPr>
        <w:t xml:space="preserve"> period.</w:t>
      </w:r>
      <w:r>
        <w:rPr>
          <w:spacing w:val="80"/>
          <w:sz w:val="24"/>
        </w:rPr>
        <w:t xml:space="preserve"> </w:t>
      </w:r>
      <w:r>
        <w:rPr>
          <w:sz w:val="24"/>
        </w:rPr>
        <w:t>The site will also need to provide affordable housing with a range of house types and tenures</w:t>
      </w:r>
      <w:r>
        <w:rPr>
          <w:spacing w:val="-2"/>
          <w:sz w:val="24"/>
        </w:rPr>
        <w:t xml:space="preserve"> </w:t>
      </w:r>
      <w:r>
        <w:rPr>
          <w:sz w:val="24"/>
        </w:rPr>
        <w:t>as well</w:t>
      </w:r>
      <w:r>
        <w:rPr>
          <w:spacing w:val="-3"/>
          <w:sz w:val="24"/>
        </w:rPr>
        <w:t xml:space="preserve"> </w:t>
      </w:r>
      <w:r>
        <w:rPr>
          <w:sz w:val="24"/>
        </w:rPr>
        <w:t>as accessible or</w:t>
      </w:r>
      <w:r>
        <w:rPr>
          <w:spacing w:val="-3"/>
          <w:sz w:val="24"/>
        </w:rPr>
        <w:t xml:space="preserve"> </w:t>
      </w:r>
      <w:r>
        <w:rPr>
          <w:sz w:val="24"/>
        </w:rPr>
        <w:t>easily adaptable</w:t>
      </w:r>
      <w:r>
        <w:rPr>
          <w:spacing w:val="-1"/>
          <w:sz w:val="24"/>
        </w:rPr>
        <w:t xml:space="preserve"> </w:t>
      </w:r>
      <w:r>
        <w:rPr>
          <w:sz w:val="24"/>
        </w:rPr>
        <w:t>homes.</w:t>
      </w:r>
      <w:r>
        <w:rPr>
          <w:spacing w:val="40"/>
          <w:sz w:val="24"/>
        </w:rPr>
        <w:t xml:space="preserve"> </w:t>
      </w:r>
      <w:r>
        <w:rPr>
          <w:sz w:val="24"/>
        </w:rPr>
        <w:t>An</w:t>
      </w:r>
      <w:r>
        <w:rPr>
          <w:spacing w:val="-1"/>
          <w:sz w:val="24"/>
        </w:rPr>
        <w:t xml:space="preserve"> </w:t>
      </w:r>
      <w:r>
        <w:rPr>
          <w:sz w:val="24"/>
        </w:rPr>
        <w:t xml:space="preserve">on-site primary school as well as secondary school contributions will also be required along with the provision of a local </w:t>
      </w:r>
      <w:proofErr w:type="spellStart"/>
      <w:r>
        <w:rPr>
          <w:sz w:val="24"/>
        </w:rPr>
        <w:t>centre</w:t>
      </w:r>
      <w:proofErr w:type="spellEnd"/>
      <w:r>
        <w:rPr>
          <w:sz w:val="24"/>
        </w:rPr>
        <w:t xml:space="preserve"> with a range of retail and community</w:t>
      </w:r>
      <w:r>
        <w:rPr>
          <w:spacing w:val="40"/>
          <w:sz w:val="24"/>
        </w:rPr>
        <w:t xml:space="preserve"> </w:t>
      </w:r>
      <w:r>
        <w:rPr>
          <w:sz w:val="24"/>
        </w:rPr>
        <w:t>uses.</w:t>
      </w:r>
      <w:r>
        <w:rPr>
          <w:spacing w:val="40"/>
          <w:sz w:val="24"/>
        </w:rPr>
        <w:t xml:space="preserve"> </w:t>
      </w:r>
      <w:r>
        <w:rPr>
          <w:sz w:val="24"/>
        </w:rPr>
        <w:t xml:space="preserve">Walking and cycling routes to Sutton </w:t>
      </w:r>
      <w:proofErr w:type="gramStart"/>
      <w:r>
        <w:rPr>
          <w:sz w:val="24"/>
        </w:rPr>
        <w:t>In</w:t>
      </w:r>
      <w:proofErr w:type="gramEnd"/>
      <w:r>
        <w:rPr>
          <w:sz w:val="24"/>
        </w:rPr>
        <w:t xml:space="preserve"> Ashfield and Mansfield, public transport and a comprehensive package of highway improvements are also identified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policy,</w:t>
      </w:r>
      <w:r>
        <w:rPr>
          <w:spacing w:val="-5"/>
          <w:sz w:val="24"/>
        </w:rPr>
        <w:t xml:space="preserve"> </w:t>
      </w:r>
      <w:r>
        <w:rPr>
          <w:sz w:val="24"/>
        </w:rPr>
        <w:t>along</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need</w:t>
      </w:r>
      <w:r>
        <w:rPr>
          <w:spacing w:val="-2"/>
          <w:sz w:val="24"/>
        </w:rPr>
        <w:t xml:space="preserve"> </w:t>
      </w:r>
      <w:r>
        <w:rPr>
          <w:sz w:val="24"/>
        </w:rPr>
        <w:t>to</w:t>
      </w:r>
      <w:r>
        <w:rPr>
          <w:spacing w:val="-7"/>
          <w:sz w:val="24"/>
        </w:rPr>
        <w:t xml:space="preserve"> </w:t>
      </w:r>
      <w:r>
        <w:rPr>
          <w:sz w:val="24"/>
        </w:rPr>
        <w:t>provide</w:t>
      </w:r>
      <w:r>
        <w:rPr>
          <w:spacing w:val="-4"/>
          <w:sz w:val="24"/>
        </w:rPr>
        <w:t xml:space="preserve"> </w:t>
      </w:r>
      <w:r>
        <w:rPr>
          <w:sz w:val="24"/>
        </w:rPr>
        <w:t>a</w:t>
      </w:r>
      <w:r>
        <w:rPr>
          <w:spacing w:val="-2"/>
          <w:sz w:val="24"/>
        </w:rPr>
        <w:t xml:space="preserve"> </w:t>
      </w:r>
      <w:r>
        <w:rPr>
          <w:sz w:val="24"/>
        </w:rPr>
        <w:t>high-quality</w:t>
      </w:r>
      <w:r>
        <w:rPr>
          <w:spacing w:val="-5"/>
          <w:sz w:val="24"/>
        </w:rPr>
        <w:t xml:space="preserve"> </w:t>
      </w:r>
      <w:r>
        <w:rPr>
          <w:sz w:val="24"/>
        </w:rPr>
        <w:t>design</w:t>
      </w:r>
      <w:r>
        <w:rPr>
          <w:spacing w:val="-4"/>
          <w:sz w:val="24"/>
        </w:rPr>
        <w:t xml:space="preserve"> </w:t>
      </w:r>
      <w:r>
        <w:rPr>
          <w:sz w:val="24"/>
        </w:rPr>
        <w:t>in the built form and in the approach to greenspace on the site. A development framework</w:t>
      </w:r>
      <w:r>
        <w:rPr>
          <w:spacing w:val="-1"/>
          <w:sz w:val="24"/>
        </w:rPr>
        <w:t xml:space="preserve"> </w:t>
      </w:r>
      <w:r>
        <w:rPr>
          <w:sz w:val="24"/>
        </w:rPr>
        <w:t>will</w:t>
      </w:r>
      <w:r>
        <w:rPr>
          <w:spacing w:val="-1"/>
          <w:sz w:val="24"/>
        </w:rPr>
        <w:t xml:space="preserve"> </w:t>
      </w:r>
      <w:r>
        <w:rPr>
          <w:sz w:val="24"/>
        </w:rPr>
        <w:t>be produced in due course to</w:t>
      </w:r>
      <w:r>
        <w:rPr>
          <w:spacing w:val="-2"/>
          <w:sz w:val="24"/>
        </w:rPr>
        <w:t xml:space="preserve"> </w:t>
      </w:r>
      <w:r>
        <w:rPr>
          <w:sz w:val="24"/>
        </w:rPr>
        <w:t>address</w:t>
      </w:r>
      <w:r>
        <w:rPr>
          <w:spacing w:val="-3"/>
          <w:sz w:val="24"/>
        </w:rPr>
        <w:t xml:space="preserve"> </w:t>
      </w:r>
      <w:r>
        <w:rPr>
          <w:sz w:val="24"/>
        </w:rPr>
        <w:t>further</w:t>
      </w:r>
      <w:r>
        <w:rPr>
          <w:spacing w:val="-2"/>
          <w:sz w:val="24"/>
        </w:rPr>
        <w:t xml:space="preserve"> </w:t>
      </w:r>
      <w:proofErr w:type="gramStart"/>
      <w:r>
        <w:rPr>
          <w:sz w:val="24"/>
        </w:rPr>
        <w:t>detail</w:t>
      </w:r>
      <w:proofErr w:type="gramEnd"/>
      <w:r>
        <w:rPr>
          <w:spacing w:val="-1"/>
          <w:sz w:val="24"/>
        </w:rPr>
        <w:t xml:space="preserve"> </w:t>
      </w:r>
      <w:r>
        <w:rPr>
          <w:sz w:val="24"/>
        </w:rPr>
        <w:t>in respect of the delivery of the site.</w:t>
      </w:r>
      <w:r>
        <w:rPr>
          <w:spacing w:val="40"/>
          <w:sz w:val="24"/>
        </w:rPr>
        <w:t xml:space="preserve"> </w:t>
      </w:r>
      <w:r>
        <w:rPr>
          <w:sz w:val="24"/>
        </w:rPr>
        <w:t xml:space="preserve">At present, there is no developer interest in this </w:t>
      </w:r>
      <w:r>
        <w:rPr>
          <w:spacing w:val="-2"/>
          <w:sz w:val="24"/>
        </w:rPr>
        <w:t>site.</w:t>
      </w:r>
    </w:p>
    <w:p w14:paraId="1FFE0F37" w14:textId="77777777" w:rsidR="00520BBB" w:rsidRDefault="00000000">
      <w:pPr>
        <w:pStyle w:val="BodyText"/>
        <w:rPr>
          <w:sz w:val="16"/>
        </w:rPr>
      </w:pPr>
      <w:r>
        <w:rPr>
          <w:noProof/>
          <w:sz w:val="16"/>
        </w:rPr>
        <mc:AlternateContent>
          <mc:Choice Requires="wps">
            <w:drawing>
              <wp:anchor distT="0" distB="0" distL="0" distR="0" simplePos="0" relativeHeight="487599104" behindDoc="1" locked="0" layoutInCell="1" allowOverlap="1" wp14:anchorId="6FFBA7F1" wp14:editId="005CDED4">
                <wp:simplePos x="0" y="0"/>
                <wp:positionH relativeFrom="page">
                  <wp:posOffset>914400</wp:posOffset>
                </wp:positionH>
                <wp:positionV relativeFrom="paragraph">
                  <wp:posOffset>132566</wp:posOffset>
                </wp:positionV>
                <wp:extent cx="1828800" cy="9525"/>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0F0F6" id="Graphic 33" o:spid="_x0000_s1026" alt="&quot;&quot;" style="position:absolute;margin-left:1in;margin-top:10.45pt;width:2in;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" path="m1828800,l,,,9143r1828800,l1828800,xe" fillcolor="black" stroked="f">
                <v:path arrowok="t"/>
                <w10:wrap type="topAndBottom" anchorx="page"/>
              </v:shape>
            </w:pict>
          </mc:Fallback>
        </mc:AlternateContent>
      </w:r>
    </w:p>
    <w:p w14:paraId="709A7457" w14:textId="1FF5B109" w:rsidR="00520BBB" w:rsidRPr="007159D2" w:rsidRDefault="00000000">
      <w:pPr>
        <w:spacing w:before="99"/>
        <w:ind w:left="1157"/>
        <w:rPr>
          <w:rFonts w:ascii="Calibri"/>
          <w:sz w:val="20"/>
        </w:rPr>
      </w:pPr>
      <w:bookmarkStart w:id="84" w:name="_bookmark47"/>
      <w:bookmarkEnd w:id="84"/>
      <w:proofErr w:type="gramStart"/>
      <w:r>
        <w:rPr>
          <w:rFonts w:ascii="Calibri"/>
          <w:spacing w:val="-2"/>
          <w:position w:val="7"/>
          <w:sz w:val="13"/>
        </w:rPr>
        <w:t>48</w:t>
      </w:r>
      <w:r>
        <w:rPr>
          <w:rFonts w:ascii="Calibri"/>
          <w:spacing w:val="40"/>
          <w:position w:val="7"/>
          <w:sz w:val="13"/>
        </w:rPr>
        <w:t xml:space="preserve"> </w:t>
      </w:r>
      <w:r w:rsidRPr="007159D2">
        <w:rPr>
          <w:rFonts w:ascii="Calibri"/>
          <w:spacing w:val="40"/>
          <w:position w:val="7"/>
          <w:sz w:val="13"/>
        </w:rPr>
        <w:t xml:space="preserve"> </w:t>
      </w:r>
      <w:r w:rsidRPr="007159D2">
        <w:rPr>
          <w:rFonts w:ascii="Calibri"/>
          <w:spacing w:val="-2"/>
          <w:sz w:val="20"/>
        </w:rPr>
        <w:t>https://www.ashfield.gov.uk/media/r4mlmh4q/ashfield-new-settlement-study-final-report-march-2021.pdf</w:t>
      </w:r>
      <w:proofErr w:type="gramEnd"/>
    </w:p>
    <w:p w14:paraId="706E12C2" w14:textId="77777777" w:rsidR="00520BBB" w:rsidRDefault="00520BBB">
      <w:pPr>
        <w:rPr>
          <w:rFonts w:ascii="Calibri"/>
          <w:sz w:val="20"/>
        </w:rPr>
        <w:sectPr w:rsidR="00520BBB">
          <w:pgSz w:w="11910" w:h="16840"/>
          <w:pgMar w:top="1400" w:right="0" w:bottom="1240" w:left="283" w:header="0" w:footer="1047" w:gutter="0"/>
          <w:cols w:space="720"/>
        </w:sectPr>
      </w:pPr>
    </w:p>
    <w:p w14:paraId="49D27EB5" w14:textId="77777777" w:rsidR="00520BBB" w:rsidRDefault="00000000">
      <w:pPr>
        <w:pStyle w:val="Heading2"/>
        <w:numPr>
          <w:ilvl w:val="0"/>
          <w:numId w:val="28"/>
        </w:numPr>
        <w:tabs>
          <w:tab w:val="left" w:pos="1516"/>
        </w:tabs>
        <w:spacing w:before="79"/>
        <w:ind w:left="1516" w:hanging="359"/>
      </w:pPr>
      <w:bookmarkStart w:id="85" w:name="_5_The_Spatial_Strategy__"/>
      <w:bookmarkEnd w:id="85"/>
      <w:r>
        <w:lastRenderedPageBreak/>
        <w:t>The</w:t>
      </w:r>
      <w:r>
        <w:rPr>
          <w:spacing w:val="-3"/>
        </w:rPr>
        <w:t xml:space="preserve"> </w:t>
      </w:r>
      <w:r>
        <w:t xml:space="preserve">Spatial </w:t>
      </w:r>
      <w:r>
        <w:rPr>
          <w:spacing w:val="-2"/>
        </w:rPr>
        <w:t>Strategy</w:t>
      </w:r>
    </w:p>
    <w:p w14:paraId="2B53C4B1" w14:textId="77777777" w:rsidR="00520BBB" w:rsidRDefault="00520BBB">
      <w:pPr>
        <w:pStyle w:val="BodyText"/>
        <w:spacing w:before="43"/>
        <w:rPr>
          <w:b/>
        </w:rPr>
      </w:pPr>
    </w:p>
    <w:p w14:paraId="47AD7319" w14:textId="77777777" w:rsidR="00520BBB" w:rsidRDefault="00000000">
      <w:pPr>
        <w:pStyle w:val="ListParagraph"/>
        <w:numPr>
          <w:ilvl w:val="1"/>
          <w:numId w:val="28"/>
        </w:numPr>
        <w:tabs>
          <w:tab w:val="left" w:pos="2008"/>
        </w:tabs>
        <w:spacing w:before="1" w:line="256" w:lineRule="auto"/>
        <w:ind w:left="2008" w:right="1462"/>
        <w:rPr>
          <w:sz w:val="24"/>
        </w:rPr>
      </w:pPr>
      <w:r>
        <w:rPr>
          <w:sz w:val="24"/>
        </w:rPr>
        <w:t>Chapter 3 of the Draft Local Plan (2020 – 2038) sets out the plans’ spatial strategy.</w:t>
      </w:r>
      <w:r>
        <w:rPr>
          <w:spacing w:val="40"/>
          <w:sz w:val="24"/>
        </w:rPr>
        <w:t xml:space="preserve"> </w:t>
      </w:r>
      <w:r>
        <w:rPr>
          <w:sz w:val="24"/>
        </w:rPr>
        <w:t xml:space="preserve">The strategy has been informed by the assessment of alternative options as set out in the Sustainability Appraisal (SA) </w:t>
      </w:r>
      <w:hyperlink w:anchor="_bookmark48" w:history="1">
        <w:r>
          <w:rPr>
            <w:position w:val="8"/>
            <w:sz w:val="16"/>
          </w:rPr>
          <w:t>49</w:t>
        </w:r>
      </w:hyperlink>
      <w:r>
        <w:rPr>
          <w:sz w:val="24"/>
        </w:rPr>
        <w:t>, the identified housing</w:t>
      </w:r>
      <w:hyperlink w:anchor="_bookmark49" w:history="1">
        <w:r>
          <w:rPr>
            <w:position w:val="8"/>
            <w:sz w:val="16"/>
          </w:rPr>
          <w:t>50</w:t>
        </w:r>
      </w:hyperlink>
      <w:r>
        <w:rPr>
          <w:spacing w:val="38"/>
          <w:position w:val="8"/>
          <w:sz w:val="16"/>
        </w:rPr>
        <w:t xml:space="preserve"> </w:t>
      </w:r>
      <w:r>
        <w:rPr>
          <w:sz w:val="24"/>
        </w:rPr>
        <w:t>and employment</w:t>
      </w:r>
      <w:hyperlink w:anchor="_bookmark50" w:history="1">
        <w:r>
          <w:rPr>
            <w:position w:val="8"/>
            <w:sz w:val="16"/>
          </w:rPr>
          <w:t>51</w:t>
        </w:r>
      </w:hyperlink>
      <w:r>
        <w:rPr>
          <w:spacing w:val="38"/>
          <w:position w:val="8"/>
          <w:sz w:val="16"/>
        </w:rPr>
        <w:t xml:space="preserve"> </w:t>
      </w:r>
      <w:r>
        <w:rPr>
          <w:sz w:val="24"/>
        </w:rPr>
        <w:t>requirement for the District and a number of other evidence-based documents</w:t>
      </w:r>
      <w:hyperlink w:anchor="_bookmark51" w:history="1">
        <w:r>
          <w:rPr>
            <w:position w:val="8"/>
            <w:sz w:val="16"/>
          </w:rPr>
          <w:t>52</w:t>
        </w:r>
      </w:hyperlink>
      <w:r>
        <w:rPr>
          <w:spacing w:val="40"/>
          <w:position w:val="8"/>
          <w:sz w:val="16"/>
        </w:rPr>
        <w:t xml:space="preserve"> </w:t>
      </w:r>
      <w:r>
        <w:rPr>
          <w:sz w:val="24"/>
        </w:rPr>
        <w:t>including the Strategic Housing and Employment Land Availability Assessment (SHELAA)</w:t>
      </w:r>
      <w:hyperlink w:anchor="_bookmark52" w:history="1">
        <w:r>
          <w:rPr>
            <w:position w:val="8"/>
            <w:sz w:val="16"/>
          </w:rPr>
          <w:t>53</w:t>
        </w:r>
      </w:hyperlink>
      <w:r>
        <w:rPr>
          <w:sz w:val="24"/>
        </w:rPr>
        <w:t>, and the Green Belt Methodology</w:t>
      </w:r>
      <w:hyperlink w:anchor="_bookmark53" w:history="1">
        <w:r>
          <w:rPr>
            <w:position w:val="8"/>
            <w:sz w:val="16"/>
          </w:rPr>
          <w:t>54</w:t>
        </w:r>
      </w:hyperlink>
      <w:r>
        <w:rPr>
          <w:spacing w:val="35"/>
          <w:position w:val="8"/>
          <w:sz w:val="16"/>
        </w:rPr>
        <w:t xml:space="preserve"> </w:t>
      </w:r>
      <w:r>
        <w:rPr>
          <w:sz w:val="24"/>
        </w:rPr>
        <w:t>and Harm Report</w:t>
      </w:r>
      <w:hyperlink w:anchor="_bookmark54" w:history="1">
        <w:r>
          <w:rPr>
            <w:position w:val="8"/>
            <w:sz w:val="16"/>
          </w:rPr>
          <w:t>55</w:t>
        </w:r>
      </w:hyperlink>
      <w:r>
        <w:rPr>
          <w:sz w:val="24"/>
        </w:rPr>
        <w:t>.</w:t>
      </w:r>
      <w:r>
        <w:rPr>
          <w:spacing w:val="40"/>
          <w:sz w:val="24"/>
        </w:rPr>
        <w:t xml:space="preserve"> </w:t>
      </w:r>
      <w:r>
        <w:rPr>
          <w:sz w:val="24"/>
        </w:rPr>
        <w:t>The strategy also seeks to address the reasons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withdrawal</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previous</w:t>
      </w:r>
      <w:r>
        <w:rPr>
          <w:spacing w:val="-3"/>
          <w:sz w:val="24"/>
        </w:rPr>
        <w:t xml:space="preserve"> </w:t>
      </w:r>
      <w:r>
        <w:rPr>
          <w:sz w:val="24"/>
        </w:rPr>
        <w:t>local</w:t>
      </w:r>
      <w:r>
        <w:rPr>
          <w:spacing w:val="-3"/>
          <w:sz w:val="24"/>
        </w:rPr>
        <w:t xml:space="preserve"> </w:t>
      </w:r>
      <w:r>
        <w:rPr>
          <w:sz w:val="24"/>
        </w:rPr>
        <w:t>plan</w:t>
      </w:r>
      <w:r>
        <w:rPr>
          <w:spacing w:val="-4"/>
          <w:sz w:val="24"/>
        </w:rPr>
        <w:t xml:space="preserve"> </w:t>
      </w:r>
      <w:r>
        <w:rPr>
          <w:sz w:val="24"/>
        </w:rPr>
        <w:t>for</w:t>
      </w:r>
      <w:r>
        <w:rPr>
          <w:spacing w:val="-4"/>
          <w:sz w:val="24"/>
        </w:rPr>
        <w:t xml:space="preserve"> </w:t>
      </w:r>
      <w:r>
        <w:rPr>
          <w:sz w:val="24"/>
        </w:rPr>
        <w:t>Ashfield</w:t>
      </w:r>
      <w:r>
        <w:rPr>
          <w:spacing w:val="-2"/>
          <w:sz w:val="24"/>
        </w:rPr>
        <w:t xml:space="preserve"> </w:t>
      </w:r>
      <w:r>
        <w:rPr>
          <w:sz w:val="24"/>
        </w:rPr>
        <w:t>(see</w:t>
      </w:r>
      <w:r>
        <w:rPr>
          <w:spacing w:val="-2"/>
          <w:sz w:val="24"/>
        </w:rPr>
        <w:t xml:space="preserve"> </w:t>
      </w:r>
      <w:r>
        <w:rPr>
          <w:sz w:val="24"/>
        </w:rPr>
        <w:t>section 3 above).</w:t>
      </w:r>
    </w:p>
    <w:p w14:paraId="642553C8" w14:textId="77777777" w:rsidR="00520BBB" w:rsidRDefault="00520BBB">
      <w:pPr>
        <w:pStyle w:val="BodyText"/>
        <w:spacing w:before="19"/>
      </w:pPr>
    </w:p>
    <w:p w14:paraId="070C075C" w14:textId="77777777" w:rsidR="00520BBB" w:rsidRDefault="00000000">
      <w:pPr>
        <w:pStyle w:val="ListParagraph"/>
        <w:numPr>
          <w:ilvl w:val="1"/>
          <w:numId w:val="28"/>
        </w:numPr>
        <w:tabs>
          <w:tab w:val="left" w:pos="2008"/>
        </w:tabs>
        <w:spacing w:before="1"/>
        <w:ind w:left="2008" w:hanging="851"/>
        <w:rPr>
          <w:sz w:val="24"/>
        </w:rPr>
      </w:pPr>
      <w:r>
        <w:rPr>
          <w:sz w:val="24"/>
        </w:rPr>
        <w:t>The</w:t>
      </w:r>
      <w:r>
        <w:rPr>
          <w:spacing w:val="-2"/>
          <w:sz w:val="24"/>
        </w:rPr>
        <w:t xml:space="preserve"> </w:t>
      </w:r>
      <w:r>
        <w:rPr>
          <w:sz w:val="24"/>
        </w:rPr>
        <w:t>strategy</w:t>
      </w:r>
      <w:r>
        <w:rPr>
          <w:spacing w:val="-2"/>
          <w:sz w:val="24"/>
        </w:rPr>
        <w:t xml:space="preserve"> </w:t>
      </w:r>
      <w:r>
        <w:rPr>
          <w:sz w:val="24"/>
        </w:rPr>
        <w:t>identified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Draft</w:t>
      </w:r>
      <w:r>
        <w:rPr>
          <w:spacing w:val="-1"/>
          <w:sz w:val="24"/>
        </w:rPr>
        <w:t xml:space="preserve"> </w:t>
      </w:r>
      <w:r>
        <w:rPr>
          <w:sz w:val="24"/>
        </w:rPr>
        <w:t>Local</w:t>
      </w:r>
      <w:r>
        <w:rPr>
          <w:spacing w:val="-2"/>
          <w:sz w:val="24"/>
        </w:rPr>
        <w:t xml:space="preserve"> </w:t>
      </w:r>
      <w:r>
        <w:rPr>
          <w:sz w:val="24"/>
        </w:rPr>
        <w:t>Plan</w:t>
      </w:r>
      <w:r>
        <w:rPr>
          <w:spacing w:val="-4"/>
          <w:sz w:val="24"/>
        </w:rPr>
        <w:t xml:space="preserve"> </w:t>
      </w:r>
      <w:r>
        <w:rPr>
          <w:sz w:val="24"/>
        </w:rPr>
        <w:t>seeks</w:t>
      </w:r>
      <w:r>
        <w:rPr>
          <w:spacing w:val="-2"/>
          <w:sz w:val="24"/>
        </w:rPr>
        <w:t xml:space="preserve"> </w:t>
      </w:r>
      <w:r>
        <w:rPr>
          <w:spacing w:val="-5"/>
          <w:sz w:val="24"/>
        </w:rPr>
        <w:t>to:</w:t>
      </w:r>
    </w:p>
    <w:p w14:paraId="738316E1" w14:textId="77777777" w:rsidR="00520BBB" w:rsidRDefault="00520BBB">
      <w:pPr>
        <w:pStyle w:val="BodyText"/>
        <w:spacing w:before="43"/>
      </w:pPr>
    </w:p>
    <w:p w14:paraId="0711BA5D" w14:textId="77777777" w:rsidR="00520BBB" w:rsidRDefault="00000000">
      <w:pPr>
        <w:pStyle w:val="ListParagraph"/>
        <w:numPr>
          <w:ilvl w:val="0"/>
          <w:numId w:val="8"/>
        </w:numPr>
        <w:tabs>
          <w:tab w:val="left" w:pos="2596"/>
        </w:tabs>
        <w:ind w:left="2596" w:hanging="359"/>
        <w:rPr>
          <w:sz w:val="24"/>
        </w:rPr>
      </w:pPr>
      <w:r>
        <w:rPr>
          <w:sz w:val="24"/>
        </w:rPr>
        <w:t>take</w:t>
      </w:r>
      <w:r>
        <w:rPr>
          <w:spacing w:val="-4"/>
          <w:sz w:val="24"/>
        </w:rPr>
        <w:t xml:space="preserve"> </w:t>
      </w:r>
      <w:r>
        <w:rPr>
          <w:sz w:val="24"/>
        </w:rPr>
        <w:t>advantage</w:t>
      </w:r>
      <w:r>
        <w:rPr>
          <w:spacing w:val="-3"/>
          <w:sz w:val="24"/>
        </w:rPr>
        <w:t xml:space="preserve"> </w:t>
      </w:r>
      <w:r>
        <w:rPr>
          <w:sz w:val="24"/>
        </w:rPr>
        <w:t>of</w:t>
      </w:r>
      <w:r>
        <w:rPr>
          <w:spacing w:val="-1"/>
          <w:sz w:val="24"/>
        </w:rPr>
        <w:t xml:space="preserve"> </w:t>
      </w:r>
      <w:r>
        <w:rPr>
          <w:sz w:val="24"/>
        </w:rPr>
        <w:t>the</w:t>
      </w:r>
      <w:r>
        <w:rPr>
          <w:spacing w:val="-4"/>
          <w:sz w:val="24"/>
        </w:rPr>
        <w:t xml:space="preserve"> </w:t>
      </w:r>
      <w:proofErr w:type="gramStart"/>
      <w:r>
        <w:rPr>
          <w:sz w:val="24"/>
        </w:rPr>
        <w:t>Districts</w:t>
      </w:r>
      <w:proofErr w:type="gramEnd"/>
      <w:r>
        <w:rPr>
          <w:spacing w:val="-2"/>
          <w:sz w:val="24"/>
        </w:rPr>
        <w:t xml:space="preserve"> </w:t>
      </w:r>
      <w:r>
        <w:rPr>
          <w:sz w:val="24"/>
        </w:rPr>
        <w:t>proximity</w:t>
      </w:r>
      <w:r>
        <w:rPr>
          <w:spacing w:val="-2"/>
          <w:sz w:val="24"/>
        </w:rPr>
        <w:t xml:space="preserve"> </w:t>
      </w:r>
      <w:r>
        <w:rPr>
          <w:sz w:val="24"/>
        </w:rPr>
        <w:t>to</w:t>
      </w:r>
      <w:r>
        <w:rPr>
          <w:spacing w:val="-4"/>
          <w:sz w:val="24"/>
        </w:rPr>
        <w:t xml:space="preserve"> </w:t>
      </w:r>
      <w:r>
        <w:rPr>
          <w:sz w:val="24"/>
        </w:rPr>
        <w:t xml:space="preserve">Nottingham </w:t>
      </w:r>
      <w:r>
        <w:rPr>
          <w:spacing w:val="-2"/>
          <w:sz w:val="24"/>
        </w:rPr>
        <w:t>City,</w:t>
      </w:r>
    </w:p>
    <w:p w14:paraId="4E2748BE" w14:textId="77777777" w:rsidR="00520BBB" w:rsidRDefault="00000000">
      <w:pPr>
        <w:pStyle w:val="ListParagraph"/>
        <w:numPr>
          <w:ilvl w:val="0"/>
          <w:numId w:val="8"/>
        </w:numPr>
        <w:tabs>
          <w:tab w:val="left" w:pos="2597"/>
        </w:tabs>
        <w:spacing w:before="3" w:line="249" w:lineRule="auto"/>
        <w:ind w:right="1535"/>
        <w:rPr>
          <w:sz w:val="24"/>
        </w:rPr>
      </w:pPr>
      <w:proofErr w:type="spellStart"/>
      <w:r>
        <w:rPr>
          <w:sz w:val="24"/>
        </w:rPr>
        <w:t>capitalise</w:t>
      </w:r>
      <w:proofErr w:type="spellEnd"/>
      <w:r>
        <w:rPr>
          <w:sz w:val="24"/>
        </w:rPr>
        <w:t xml:space="preserve"> on the accessibility of the M1 transport corridor (new settlements,</w:t>
      </w:r>
      <w:r>
        <w:rPr>
          <w:spacing w:val="-2"/>
          <w:sz w:val="24"/>
        </w:rPr>
        <w:t xml:space="preserve"> </w:t>
      </w:r>
      <w:r>
        <w:rPr>
          <w:sz w:val="24"/>
        </w:rPr>
        <w:t>employment</w:t>
      </w:r>
      <w:r>
        <w:rPr>
          <w:spacing w:val="-5"/>
          <w:sz w:val="24"/>
        </w:rPr>
        <w:t xml:space="preserve"> </w:t>
      </w:r>
      <w:r>
        <w:rPr>
          <w:sz w:val="24"/>
        </w:rPr>
        <w:t>at</w:t>
      </w:r>
      <w:r>
        <w:rPr>
          <w:spacing w:val="-2"/>
          <w:sz w:val="24"/>
        </w:rPr>
        <w:t xml:space="preserve"> </w:t>
      </w:r>
      <w:r>
        <w:rPr>
          <w:sz w:val="24"/>
        </w:rPr>
        <w:t>junction</w:t>
      </w:r>
      <w:r>
        <w:rPr>
          <w:spacing w:val="-4"/>
          <w:sz w:val="24"/>
        </w:rPr>
        <w:t xml:space="preserve"> </w:t>
      </w:r>
      <w:r>
        <w:rPr>
          <w:sz w:val="24"/>
        </w:rPr>
        <w:t>27,</w:t>
      </w:r>
      <w:r>
        <w:rPr>
          <w:spacing w:val="-5"/>
          <w:sz w:val="24"/>
        </w:rPr>
        <w:t xml:space="preserve"> </w:t>
      </w:r>
      <w:r>
        <w:rPr>
          <w:sz w:val="24"/>
        </w:rPr>
        <w:t>HS2</w:t>
      </w:r>
      <w:r>
        <w:rPr>
          <w:spacing w:val="-4"/>
          <w:sz w:val="24"/>
        </w:rPr>
        <w:t xml:space="preserve"> </w:t>
      </w:r>
      <w:r>
        <w:rPr>
          <w:sz w:val="24"/>
        </w:rPr>
        <w:t>and</w:t>
      </w:r>
      <w:r>
        <w:rPr>
          <w:spacing w:val="-4"/>
          <w:sz w:val="24"/>
        </w:rPr>
        <w:t xml:space="preserve"> </w:t>
      </w:r>
      <w:r>
        <w:rPr>
          <w:sz w:val="24"/>
        </w:rPr>
        <w:t>opportunities</w:t>
      </w:r>
      <w:r>
        <w:rPr>
          <w:spacing w:val="-5"/>
          <w:sz w:val="24"/>
        </w:rPr>
        <w:t xml:space="preserve"> </w:t>
      </w:r>
      <w:r>
        <w:rPr>
          <w:sz w:val="24"/>
        </w:rPr>
        <w:t xml:space="preserve">around </w:t>
      </w:r>
      <w:r>
        <w:rPr>
          <w:spacing w:val="-2"/>
          <w:sz w:val="24"/>
        </w:rPr>
        <w:t>that)</w:t>
      </w:r>
    </w:p>
    <w:p w14:paraId="541E7B63" w14:textId="77777777" w:rsidR="00520BBB" w:rsidRDefault="00000000">
      <w:pPr>
        <w:pStyle w:val="ListParagraph"/>
        <w:numPr>
          <w:ilvl w:val="0"/>
          <w:numId w:val="8"/>
        </w:numPr>
        <w:tabs>
          <w:tab w:val="left" w:pos="2596"/>
        </w:tabs>
        <w:spacing w:before="10"/>
        <w:ind w:left="2596" w:hanging="359"/>
        <w:rPr>
          <w:sz w:val="24"/>
        </w:rPr>
      </w:pPr>
      <w:r>
        <w:rPr>
          <w:sz w:val="24"/>
        </w:rPr>
        <w:t>locate</w:t>
      </w:r>
      <w:r>
        <w:rPr>
          <w:spacing w:val="-6"/>
          <w:sz w:val="24"/>
        </w:rPr>
        <w:t xml:space="preserve"> </w:t>
      </w:r>
      <w:r>
        <w:rPr>
          <w:sz w:val="24"/>
        </w:rPr>
        <w:t>growth</w:t>
      </w:r>
      <w:r>
        <w:rPr>
          <w:spacing w:val="-2"/>
          <w:sz w:val="24"/>
        </w:rPr>
        <w:t xml:space="preserve"> </w:t>
      </w:r>
      <w:r>
        <w:rPr>
          <w:sz w:val="24"/>
        </w:rPr>
        <w:t>in</w:t>
      </w:r>
      <w:r>
        <w:rPr>
          <w:spacing w:val="-2"/>
          <w:sz w:val="24"/>
        </w:rPr>
        <w:t xml:space="preserve"> </w:t>
      </w:r>
      <w:r>
        <w:rPr>
          <w:sz w:val="24"/>
        </w:rPr>
        <w:t>sustainable</w:t>
      </w:r>
      <w:r>
        <w:rPr>
          <w:spacing w:val="-4"/>
          <w:sz w:val="24"/>
        </w:rPr>
        <w:t xml:space="preserve"> </w:t>
      </w:r>
      <w:r>
        <w:rPr>
          <w:sz w:val="24"/>
        </w:rPr>
        <w:t>and</w:t>
      </w:r>
      <w:r>
        <w:rPr>
          <w:spacing w:val="-2"/>
          <w:sz w:val="24"/>
        </w:rPr>
        <w:t xml:space="preserve"> </w:t>
      </w:r>
      <w:r>
        <w:rPr>
          <w:sz w:val="24"/>
        </w:rPr>
        <w:t>accessible</w:t>
      </w:r>
      <w:r>
        <w:rPr>
          <w:spacing w:val="-2"/>
          <w:sz w:val="24"/>
        </w:rPr>
        <w:t xml:space="preserve"> locations</w:t>
      </w:r>
    </w:p>
    <w:p w14:paraId="3070610E" w14:textId="77777777" w:rsidR="00520BBB" w:rsidRDefault="00000000">
      <w:pPr>
        <w:pStyle w:val="ListParagraph"/>
        <w:numPr>
          <w:ilvl w:val="0"/>
          <w:numId w:val="8"/>
        </w:numPr>
        <w:tabs>
          <w:tab w:val="left" w:pos="2596"/>
        </w:tabs>
        <w:spacing w:before="1"/>
        <w:ind w:left="2596" w:hanging="359"/>
        <w:rPr>
          <w:sz w:val="24"/>
        </w:rPr>
      </w:pPr>
      <w:r>
        <w:rPr>
          <w:sz w:val="24"/>
        </w:rPr>
        <w:t>ensure</w:t>
      </w:r>
      <w:r>
        <w:rPr>
          <w:spacing w:val="-3"/>
          <w:sz w:val="24"/>
        </w:rPr>
        <w:t xml:space="preserve"> </w:t>
      </w:r>
      <w:r>
        <w:rPr>
          <w:sz w:val="24"/>
        </w:rPr>
        <w:t>a</w:t>
      </w:r>
      <w:r>
        <w:rPr>
          <w:spacing w:val="-1"/>
          <w:sz w:val="24"/>
        </w:rPr>
        <w:t xml:space="preserve"> </w:t>
      </w:r>
      <w:r>
        <w:rPr>
          <w:sz w:val="24"/>
        </w:rPr>
        <w:t>strong</w:t>
      </w:r>
      <w:r>
        <w:rPr>
          <w:spacing w:val="-1"/>
          <w:sz w:val="24"/>
        </w:rPr>
        <w:t xml:space="preserve"> </w:t>
      </w:r>
      <w:r>
        <w:rPr>
          <w:sz w:val="24"/>
        </w:rPr>
        <w:t>regeneration</w:t>
      </w:r>
      <w:r>
        <w:rPr>
          <w:spacing w:val="-3"/>
          <w:sz w:val="24"/>
        </w:rPr>
        <w:t xml:space="preserve"> </w:t>
      </w:r>
      <w:r>
        <w:rPr>
          <w:sz w:val="24"/>
        </w:rPr>
        <w:t>focus</w:t>
      </w:r>
      <w:r>
        <w:rPr>
          <w:spacing w:val="-4"/>
          <w:sz w:val="24"/>
        </w:rPr>
        <w:t xml:space="preserve"> </w:t>
      </w:r>
      <w:proofErr w:type="gramStart"/>
      <w:r>
        <w:rPr>
          <w:sz w:val="24"/>
        </w:rPr>
        <w:t>in</w:t>
      </w:r>
      <w:proofErr w:type="gramEnd"/>
      <w:r>
        <w:rPr>
          <w:spacing w:val="-1"/>
          <w:sz w:val="24"/>
        </w:rPr>
        <w:t xml:space="preserve"> </w:t>
      </w:r>
      <w:r>
        <w:rPr>
          <w:sz w:val="24"/>
        </w:rPr>
        <w:t>Kirkby</w:t>
      </w:r>
      <w:r>
        <w:rPr>
          <w:spacing w:val="-4"/>
          <w:sz w:val="24"/>
        </w:rPr>
        <w:t xml:space="preserve"> </w:t>
      </w:r>
      <w:r>
        <w:rPr>
          <w:sz w:val="24"/>
        </w:rPr>
        <w:t>and</w:t>
      </w:r>
      <w:r>
        <w:rPr>
          <w:spacing w:val="-2"/>
          <w:sz w:val="24"/>
        </w:rPr>
        <w:t xml:space="preserve"> Sutton</w:t>
      </w:r>
    </w:p>
    <w:p w14:paraId="624812A0" w14:textId="77777777" w:rsidR="00520BBB" w:rsidRDefault="00000000">
      <w:pPr>
        <w:pStyle w:val="ListParagraph"/>
        <w:numPr>
          <w:ilvl w:val="0"/>
          <w:numId w:val="8"/>
        </w:numPr>
        <w:tabs>
          <w:tab w:val="left" w:pos="2596"/>
        </w:tabs>
        <w:ind w:left="2596" w:hanging="359"/>
        <w:rPr>
          <w:sz w:val="24"/>
        </w:rPr>
      </w:pPr>
      <w:r>
        <w:rPr>
          <w:sz w:val="24"/>
        </w:rPr>
        <w:t>deliver</w:t>
      </w:r>
      <w:r>
        <w:rPr>
          <w:spacing w:val="-5"/>
          <w:sz w:val="24"/>
        </w:rPr>
        <w:t xml:space="preserve"> </w:t>
      </w:r>
      <w:r>
        <w:rPr>
          <w:sz w:val="24"/>
        </w:rPr>
        <w:t>proportionate</w:t>
      </w:r>
      <w:r>
        <w:rPr>
          <w:spacing w:val="-4"/>
          <w:sz w:val="24"/>
        </w:rPr>
        <w:t xml:space="preserve"> </w:t>
      </w:r>
      <w:r>
        <w:rPr>
          <w:sz w:val="24"/>
        </w:rPr>
        <w:t>and</w:t>
      </w:r>
      <w:r>
        <w:rPr>
          <w:spacing w:val="-3"/>
          <w:sz w:val="24"/>
        </w:rPr>
        <w:t xml:space="preserve"> </w:t>
      </w:r>
      <w:r>
        <w:rPr>
          <w:sz w:val="24"/>
        </w:rPr>
        <w:t>sustainable</w:t>
      </w:r>
      <w:r>
        <w:rPr>
          <w:spacing w:val="-4"/>
          <w:sz w:val="24"/>
        </w:rPr>
        <w:t xml:space="preserve"> </w:t>
      </w:r>
      <w:r>
        <w:rPr>
          <w:sz w:val="24"/>
        </w:rPr>
        <w:t>growth</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villages</w:t>
      </w:r>
      <w:r>
        <w:rPr>
          <w:spacing w:val="-6"/>
          <w:sz w:val="24"/>
        </w:rPr>
        <w:t xml:space="preserve"> </w:t>
      </w:r>
      <w:r>
        <w:rPr>
          <w:spacing w:val="-5"/>
          <w:sz w:val="24"/>
        </w:rPr>
        <w:t>and</w:t>
      </w:r>
    </w:p>
    <w:p w14:paraId="01FF7B57" w14:textId="77777777" w:rsidR="00520BBB" w:rsidRDefault="00000000">
      <w:pPr>
        <w:pStyle w:val="ListParagraph"/>
        <w:numPr>
          <w:ilvl w:val="0"/>
          <w:numId w:val="8"/>
        </w:numPr>
        <w:tabs>
          <w:tab w:val="left" w:pos="2596"/>
        </w:tabs>
        <w:ind w:left="2596" w:hanging="359"/>
        <w:rPr>
          <w:sz w:val="24"/>
        </w:rPr>
      </w:pPr>
      <w:r>
        <w:rPr>
          <w:sz w:val="24"/>
        </w:rPr>
        <w:t>ensure</w:t>
      </w:r>
      <w:r>
        <w:rPr>
          <w:spacing w:val="-5"/>
          <w:sz w:val="24"/>
        </w:rPr>
        <w:t xml:space="preserve"> </w:t>
      </w:r>
      <w:r>
        <w:rPr>
          <w:sz w:val="24"/>
        </w:rPr>
        <w:t>place</w:t>
      </w:r>
      <w:r>
        <w:rPr>
          <w:spacing w:val="-2"/>
          <w:sz w:val="24"/>
        </w:rPr>
        <w:t xml:space="preserve"> </w:t>
      </w:r>
      <w:r>
        <w:rPr>
          <w:sz w:val="24"/>
        </w:rPr>
        <w:t>making</w:t>
      </w:r>
      <w:r>
        <w:rPr>
          <w:spacing w:val="-2"/>
          <w:sz w:val="24"/>
        </w:rPr>
        <w:t xml:space="preserve"> </w:t>
      </w:r>
      <w:r>
        <w:rPr>
          <w:sz w:val="24"/>
        </w:rPr>
        <w:t>and the</w:t>
      </w:r>
      <w:r>
        <w:rPr>
          <w:spacing w:val="-3"/>
          <w:sz w:val="24"/>
        </w:rPr>
        <w:t xml:space="preserve"> </w:t>
      </w:r>
      <w:r>
        <w:rPr>
          <w:sz w:val="24"/>
        </w:rPr>
        <w:t>delivery</w:t>
      </w:r>
      <w:r>
        <w:rPr>
          <w:spacing w:val="-1"/>
          <w:sz w:val="24"/>
        </w:rPr>
        <w:t xml:space="preserve"> </w:t>
      </w:r>
      <w:r>
        <w:rPr>
          <w:sz w:val="24"/>
        </w:rPr>
        <w:t>of</w:t>
      </w:r>
      <w:r>
        <w:rPr>
          <w:spacing w:val="-3"/>
          <w:sz w:val="24"/>
        </w:rPr>
        <w:t xml:space="preserve"> </w:t>
      </w:r>
      <w:r>
        <w:rPr>
          <w:sz w:val="24"/>
        </w:rPr>
        <w:t>new</w:t>
      </w:r>
      <w:r>
        <w:rPr>
          <w:spacing w:val="-1"/>
          <w:sz w:val="24"/>
        </w:rPr>
        <w:t xml:space="preserve"> </w:t>
      </w:r>
      <w:r>
        <w:rPr>
          <w:spacing w:val="-2"/>
          <w:sz w:val="24"/>
        </w:rPr>
        <w:t>infrastructure.</w:t>
      </w:r>
    </w:p>
    <w:p w14:paraId="412B6BB5" w14:textId="77777777" w:rsidR="00520BBB" w:rsidRDefault="00000000">
      <w:pPr>
        <w:pStyle w:val="ListParagraph"/>
        <w:numPr>
          <w:ilvl w:val="1"/>
          <w:numId w:val="28"/>
        </w:numPr>
        <w:tabs>
          <w:tab w:val="left" w:pos="2008"/>
        </w:tabs>
        <w:spacing w:before="162" w:line="259" w:lineRule="auto"/>
        <w:ind w:left="2008" w:right="1859"/>
        <w:rPr>
          <w:sz w:val="24"/>
        </w:rPr>
      </w:pPr>
      <w:r>
        <w:rPr>
          <w:sz w:val="24"/>
        </w:rPr>
        <w:t>The</w:t>
      </w:r>
      <w:r>
        <w:rPr>
          <w:spacing w:val="-3"/>
          <w:sz w:val="24"/>
        </w:rPr>
        <w:t xml:space="preserve"> </w:t>
      </w:r>
      <w:r>
        <w:rPr>
          <w:sz w:val="24"/>
        </w:rPr>
        <w:t>Council</w:t>
      </w:r>
      <w:r>
        <w:rPr>
          <w:spacing w:val="-4"/>
          <w:sz w:val="24"/>
        </w:rPr>
        <w:t xml:space="preserve"> </w:t>
      </w:r>
      <w:r>
        <w:rPr>
          <w:sz w:val="24"/>
        </w:rPr>
        <w:t>is</w:t>
      </w:r>
      <w:r>
        <w:rPr>
          <w:spacing w:val="-4"/>
          <w:sz w:val="24"/>
        </w:rPr>
        <w:t xml:space="preserve"> </w:t>
      </w:r>
      <w:r>
        <w:rPr>
          <w:sz w:val="24"/>
        </w:rPr>
        <w:t>meeting</w:t>
      </w:r>
      <w:r>
        <w:rPr>
          <w:spacing w:val="-5"/>
          <w:sz w:val="24"/>
        </w:rPr>
        <w:t xml:space="preserve"> </w:t>
      </w:r>
      <w:r>
        <w:rPr>
          <w:sz w:val="24"/>
        </w:rPr>
        <w:t>its</w:t>
      </w:r>
      <w:r>
        <w:rPr>
          <w:spacing w:val="-4"/>
          <w:sz w:val="24"/>
        </w:rPr>
        <w:t xml:space="preserve"> </w:t>
      </w:r>
      <w:r>
        <w:rPr>
          <w:sz w:val="24"/>
        </w:rPr>
        <w:t>own</w:t>
      </w:r>
      <w:r>
        <w:rPr>
          <w:spacing w:val="-5"/>
          <w:sz w:val="24"/>
        </w:rPr>
        <w:t xml:space="preserve"> </w:t>
      </w:r>
      <w:r>
        <w:rPr>
          <w:sz w:val="24"/>
        </w:rPr>
        <w:t>housing</w:t>
      </w:r>
      <w:r>
        <w:rPr>
          <w:spacing w:val="-3"/>
          <w:sz w:val="24"/>
        </w:rPr>
        <w:t xml:space="preserve"> </w:t>
      </w:r>
      <w:r>
        <w:rPr>
          <w:sz w:val="24"/>
        </w:rPr>
        <w:t>and</w:t>
      </w:r>
      <w:r>
        <w:rPr>
          <w:spacing w:val="-5"/>
          <w:sz w:val="24"/>
        </w:rPr>
        <w:t xml:space="preserve"> </w:t>
      </w:r>
      <w:r>
        <w:rPr>
          <w:sz w:val="24"/>
        </w:rPr>
        <w:t>employment</w:t>
      </w:r>
      <w:r>
        <w:rPr>
          <w:spacing w:val="-3"/>
          <w:sz w:val="24"/>
        </w:rPr>
        <w:t xml:space="preserve"> </w:t>
      </w:r>
      <w:r>
        <w:rPr>
          <w:sz w:val="24"/>
        </w:rPr>
        <w:t>needs</w:t>
      </w:r>
      <w:r>
        <w:rPr>
          <w:spacing w:val="-4"/>
          <w:sz w:val="24"/>
        </w:rPr>
        <w:t xml:space="preserve"> </w:t>
      </w:r>
      <w:r>
        <w:rPr>
          <w:sz w:val="24"/>
        </w:rPr>
        <w:t>identified from the evidence base, which is:</w:t>
      </w:r>
    </w:p>
    <w:p w14:paraId="39CFD3F3" w14:textId="77777777" w:rsidR="00520BBB" w:rsidRDefault="00000000">
      <w:pPr>
        <w:pStyle w:val="ListParagraph"/>
        <w:numPr>
          <w:ilvl w:val="0"/>
          <w:numId w:val="7"/>
        </w:numPr>
        <w:tabs>
          <w:tab w:val="left" w:pos="2957"/>
        </w:tabs>
        <w:spacing w:before="158"/>
        <w:ind w:right="1563"/>
        <w:rPr>
          <w:sz w:val="24"/>
        </w:rPr>
      </w:pPr>
      <w:r>
        <w:rPr>
          <w:sz w:val="24"/>
        </w:rPr>
        <w:t>457 houses per annum, equivalent to 8,226 dwellings between 2020</w:t>
      </w:r>
      <w:r>
        <w:rPr>
          <w:spacing w:val="-3"/>
          <w:sz w:val="24"/>
        </w:rPr>
        <w:t xml:space="preserve"> </w:t>
      </w:r>
      <w:r>
        <w:rPr>
          <w:sz w:val="24"/>
        </w:rPr>
        <w:t>and</w:t>
      </w:r>
      <w:r>
        <w:rPr>
          <w:spacing w:val="-3"/>
          <w:sz w:val="24"/>
        </w:rPr>
        <w:t xml:space="preserve"> </w:t>
      </w:r>
      <w:r>
        <w:rPr>
          <w:sz w:val="24"/>
        </w:rPr>
        <w:t>2038</w:t>
      </w:r>
      <w:r>
        <w:rPr>
          <w:spacing w:val="-3"/>
          <w:sz w:val="24"/>
        </w:rPr>
        <w:t xml:space="preserve"> </w:t>
      </w:r>
      <w:r>
        <w:rPr>
          <w:sz w:val="24"/>
        </w:rPr>
        <w:t>with</w:t>
      </w:r>
      <w:r>
        <w:rPr>
          <w:spacing w:val="-5"/>
          <w:sz w:val="24"/>
        </w:rPr>
        <w:t xml:space="preserve"> </w:t>
      </w:r>
      <w:r>
        <w:rPr>
          <w:sz w:val="24"/>
        </w:rPr>
        <w:t>an</w:t>
      </w:r>
      <w:r>
        <w:rPr>
          <w:spacing w:val="-5"/>
          <w:sz w:val="24"/>
        </w:rPr>
        <w:t xml:space="preserve"> </w:t>
      </w:r>
      <w:r>
        <w:rPr>
          <w:sz w:val="24"/>
        </w:rPr>
        <w:t>additional</w:t>
      </w:r>
      <w:r>
        <w:rPr>
          <w:spacing w:val="-7"/>
          <w:sz w:val="24"/>
        </w:rPr>
        <w:t xml:space="preserve"> </w:t>
      </w:r>
      <w:r>
        <w:rPr>
          <w:sz w:val="24"/>
        </w:rPr>
        <w:t>allowance</w:t>
      </w:r>
      <w:r>
        <w:rPr>
          <w:spacing w:val="-3"/>
          <w:sz w:val="24"/>
        </w:rPr>
        <w:t xml:space="preserve"> </w:t>
      </w:r>
      <w:r>
        <w:rPr>
          <w:sz w:val="24"/>
        </w:rPr>
        <w:t>of</w:t>
      </w:r>
      <w:r>
        <w:rPr>
          <w:spacing w:val="-3"/>
          <w:sz w:val="24"/>
        </w:rPr>
        <w:t xml:space="preserve"> </w:t>
      </w:r>
      <w:r>
        <w:rPr>
          <w:sz w:val="24"/>
        </w:rPr>
        <w:t>approximately</w:t>
      </w:r>
      <w:r>
        <w:rPr>
          <w:spacing w:val="-4"/>
          <w:sz w:val="24"/>
        </w:rPr>
        <w:t xml:space="preserve"> </w:t>
      </w:r>
      <w:r>
        <w:rPr>
          <w:sz w:val="24"/>
        </w:rPr>
        <w:t xml:space="preserve">10%, </w:t>
      </w:r>
      <w:r>
        <w:rPr>
          <w:spacing w:val="-4"/>
          <w:sz w:val="24"/>
        </w:rPr>
        <w:t>and</w:t>
      </w:r>
    </w:p>
    <w:p w14:paraId="7502EFE9" w14:textId="77777777" w:rsidR="00520BBB" w:rsidRDefault="00000000">
      <w:pPr>
        <w:pStyle w:val="ListParagraph"/>
        <w:numPr>
          <w:ilvl w:val="0"/>
          <w:numId w:val="7"/>
        </w:numPr>
        <w:tabs>
          <w:tab w:val="left" w:pos="2956"/>
        </w:tabs>
        <w:spacing w:line="293" w:lineRule="exact"/>
        <w:ind w:left="2956" w:hanging="359"/>
        <w:rPr>
          <w:sz w:val="24"/>
        </w:rPr>
      </w:pPr>
      <w:r>
        <w:rPr>
          <w:sz w:val="24"/>
        </w:rPr>
        <w:t>provision</w:t>
      </w:r>
      <w:r>
        <w:rPr>
          <w:spacing w:val="-2"/>
          <w:sz w:val="24"/>
        </w:rPr>
        <w:t xml:space="preserve"> </w:t>
      </w:r>
      <w:r>
        <w:rPr>
          <w:sz w:val="24"/>
        </w:rPr>
        <w:t>for</w:t>
      </w:r>
      <w:r>
        <w:rPr>
          <w:spacing w:val="-4"/>
          <w:sz w:val="24"/>
        </w:rPr>
        <w:t xml:space="preserve"> </w:t>
      </w:r>
      <w:r>
        <w:rPr>
          <w:sz w:val="24"/>
        </w:rPr>
        <w:t>83</w:t>
      </w:r>
      <w:r>
        <w:rPr>
          <w:spacing w:val="-4"/>
          <w:sz w:val="24"/>
        </w:rPr>
        <w:t xml:space="preserve"> </w:t>
      </w:r>
      <w:r>
        <w:rPr>
          <w:sz w:val="24"/>
        </w:rPr>
        <w:t>hectares</w:t>
      </w:r>
      <w:r>
        <w:rPr>
          <w:spacing w:val="-2"/>
          <w:sz w:val="24"/>
        </w:rPr>
        <w:t xml:space="preserve"> </w:t>
      </w:r>
      <w:r>
        <w:rPr>
          <w:sz w:val="24"/>
        </w:rPr>
        <w:t>of</w:t>
      </w:r>
      <w:r>
        <w:rPr>
          <w:spacing w:val="-5"/>
          <w:sz w:val="24"/>
        </w:rPr>
        <w:t xml:space="preserve"> </w:t>
      </w:r>
      <w:r>
        <w:rPr>
          <w:sz w:val="24"/>
        </w:rPr>
        <w:t>employment</w:t>
      </w:r>
      <w:r>
        <w:rPr>
          <w:spacing w:val="-2"/>
          <w:sz w:val="24"/>
        </w:rPr>
        <w:t xml:space="preserve"> </w:t>
      </w:r>
      <w:r>
        <w:rPr>
          <w:sz w:val="24"/>
        </w:rPr>
        <w:t>land</w:t>
      </w:r>
      <w:r>
        <w:rPr>
          <w:spacing w:val="-4"/>
          <w:sz w:val="24"/>
        </w:rPr>
        <w:t xml:space="preserve"> </w:t>
      </w:r>
      <w:r>
        <w:rPr>
          <w:sz w:val="24"/>
        </w:rPr>
        <w:t>over</w:t>
      </w:r>
      <w:r>
        <w:rPr>
          <w:spacing w:val="-4"/>
          <w:sz w:val="24"/>
        </w:rPr>
        <w:t xml:space="preserve"> </w:t>
      </w:r>
      <w:r>
        <w:rPr>
          <w:sz w:val="24"/>
        </w:rPr>
        <w:t>the</w:t>
      </w:r>
      <w:r>
        <w:rPr>
          <w:spacing w:val="-2"/>
          <w:sz w:val="24"/>
        </w:rPr>
        <w:t xml:space="preserve"> </w:t>
      </w:r>
      <w:r>
        <w:rPr>
          <w:sz w:val="24"/>
        </w:rPr>
        <w:t>plan</w:t>
      </w:r>
      <w:r>
        <w:rPr>
          <w:spacing w:val="-3"/>
          <w:sz w:val="24"/>
        </w:rPr>
        <w:t xml:space="preserve"> </w:t>
      </w:r>
      <w:r>
        <w:rPr>
          <w:spacing w:val="-2"/>
          <w:sz w:val="24"/>
        </w:rPr>
        <w:t>period.</w:t>
      </w:r>
    </w:p>
    <w:p w14:paraId="0CBAA74C" w14:textId="77777777" w:rsidR="00520BBB" w:rsidRDefault="00000000">
      <w:pPr>
        <w:pStyle w:val="ListParagraph"/>
        <w:numPr>
          <w:ilvl w:val="1"/>
          <w:numId w:val="28"/>
        </w:numPr>
        <w:tabs>
          <w:tab w:val="left" w:pos="2009"/>
        </w:tabs>
        <w:spacing w:before="274"/>
        <w:ind w:right="1683"/>
        <w:rPr>
          <w:sz w:val="24"/>
        </w:rPr>
      </w:pPr>
      <w:r>
        <w:rPr>
          <w:sz w:val="24"/>
        </w:rPr>
        <w:t>The</w:t>
      </w:r>
      <w:r>
        <w:rPr>
          <w:spacing w:val="-2"/>
          <w:sz w:val="24"/>
        </w:rPr>
        <w:t xml:space="preserve"> </w:t>
      </w:r>
      <w:r>
        <w:rPr>
          <w:sz w:val="24"/>
        </w:rPr>
        <w:t>strategy</w:t>
      </w:r>
      <w:r>
        <w:rPr>
          <w:spacing w:val="-3"/>
          <w:sz w:val="24"/>
        </w:rPr>
        <w:t xml:space="preserve"> </w:t>
      </w:r>
      <w:r>
        <w:rPr>
          <w:sz w:val="24"/>
        </w:rPr>
        <w:t>is</w:t>
      </w:r>
      <w:r>
        <w:rPr>
          <w:spacing w:val="-5"/>
          <w:sz w:val="24"/>
        </w:rPr>
        <w:t xml:space="preserve"> </w:t>
      </w:r>
      <w:proofErr w:type="spellStart"/>
      <w:r>
        <w:rPr>
          <w:sz w:val="24"/>
        </w:rPr>
        <w:t>focussed</w:t>
      </w:r>
      <w:proofErr w:type="spellEnd"/>
      <w:r>
        <w:rPr>
          <w:spacing w:val="-2"/>
          <w:sz w:val="24"/>
        </w:rPr>
        <w:t xml:space="preserve"> </w:t>
      </w:r>
      <w:r>
        <w:rPr>
          <w:sz w:val="24"/>
        </w:rPr>
        <w:t>on</w:t>
      </w:r>
      <w:r>
        <w:rPr>
          <w:spacing w:val="-2"/>
          <w:sz w:val="24"/>
        </w:rPr>
        <w:t xml:space="preserve"> </w:t>
      </w:r>
      <w:r>
        <w:rPr>
          <w:sz w:val="24"/>
        </w:rPr>
        <w:t>2</w:t>
      </w:r>
      <w:r>
        <w:rPr>
          <w:spacing w:val="-4"/>
          <w:sz w:val="24"/>
        </w:rPr>
        <w:t xml:space="preserve"> </w:t>
      </w:r>
      <w:r>
        <w:rPr>
          <w:sz w:val="24"/>
        </w:rPr>
        <w:t>new</w:t>
      </w:r>
      <w:r>
        <w:rPr>
          <w:spacing w:val="-3"/>
          <w:sz w:val="24"/>
        </w:rPr>
        <w:t xml:space="preserve"> </w:t>
      </w:r>
      <w:r>
        <w:rPr>
          <w:sz w:val="24"/>
        </w:rPr>
        <w:t>settlements</w:t>
      </w:r>
      <w:r>
        <w:rPr>
          <w:spacing w:val="-3"/>
          <w:sz w:val="24"/>
        </w:rPr>
        <w:t xml:space="preserve"> </w:t>
      </w:r>
      <w:r>
        <w:rPr>
          <w:sz w:val="24"/>
        </w:rPr>
        <w:t>to</w:t>
      </w:r>
      <w:r>
        <w:rPr>
          <w:spacing w:val="-4"/>
          <w:sz w:val="24"/>
        </w:rPr>
        <w:t xml:space="preserve"> </w:t>
      </w:r>
      <w:r>
        <w:rPr>
          <w:sz w:val="24"/>
        </w:rPr>
        <w:t>help</w:t>
      </w:r>
      <w:r>
        <w:rPr>
          <w:spacing w:val="-4"/>
          <w:sz w:val="24"/>
        </w:rPr>
        <w:t xml:space="preserve"> </w:t>
      </w:r>
      <w:r>
        <w:rPr>
          <w:sz w:val="24"/>
        </w:rPr>
        <w:t>deliver</w:t>
      </w:r>
      <w:r>
        <w:rPr>
          <w:spacing w:val="-4"/>
          <w:sz w:val="24"/>
        </w:rPr>
        <w:t xml:space="preserve"> </w:t>
      </w:r>
      <w:r>
        <w:rPr>
          <w:sz w:val="24"/>
        </w:rPr>
        <w:t>the</w:t>
      </w:r>
      <w:r>
        <w:rPr>
          <w:spacing w:val="-2"/>
          <w:sz w:val="24"/>
        </w:rPr>
        <w:t xml:space="preserve"> </w:t>
      </w:r>
      <w:r>
        <w:rPr>
          <w:sz w:val="24"/>
        </w:rPr>
        <w:t xml:space="preserve">identified housing requirement over the </w:t>
      </w:r>
      <w:proofErr w:type="gramStart"/>
      <w:r>
        <w:rPr>
          <w:sz w:val="24"/>
        </w:rPr>
        <w:t>plan</w:t>
      </w:r>
      <w:proofErr w:type="gramEnd"/>
      <w:r>
        <w:rPr>
          <w:sz w:val="24"/>
        </w:rPr>
        <w:t xml:space="preserve"> period.</w:t>
      </w:r>
      <w:r>
        <w:rPr>
          <w:spacing w:val="40"/>
          <w:sz w:val="24"/>
        </w:rPr>
        <w:t xml:space="preserve"> </w:t>
      </w:r>
      <w:r>
        <w:rPr>
          <w:sz w:val="24"/>
        </w:rPr>
        <w:t>35% of all development in the district will</w:t>
      </w:r>
      <w:r>
        <w:rPr>
          <w:spacing w:val="-1"/>
          <w:sz w:val="24"/>
        </w:rPr>
        <w:t xml:space="preserve"> </w:t>
      </w:r>
      <w:r>
        <w:rPr>
          <w:sz w:val="24"/>
        </w:rPr>
        <w:t>be delivered on</w:t>
      </w:r>
      <w:r>
        <w:rPr>
          <w:spacing w:val="-2"/>
          <w:sz w:val="24"/>
        </w:rPr>
        <w:t xml:space="preserve"> </w:t>
      </w:r>
      <w:r>
        <w:rPr>
          <w:sz w:val="24"/>
        </w:rPr>
        <w:t>these two mixed</w:t>
      </w:r>
      <w:r>
        <w:rPr>
          <w:spacing w:val="-2"/>
          <w:sz w:val="24"/>
        </w:rPr>
        <w:t xml:space="preserve"> </w:t>
      </w:r>
      <w:r>
        <w:rPr>
          <w:sz w:val="24"/>
        </w:rPr>
        <w:t>use sites</w:t>
      </w:r>
      <w:r>
        <w:rPr>
          <w:spacing w:val="-3"/>
          <w:sz w:val="24"/>
        </w:rPr>
        <w:t xml:space="preserve"> </w:t>
      </w:r>
      <w:r>
        <w:rPr>
          <w:sz w:val="24"/>
        </w:rPr>
        <w:t>as</w:t>
      </w:r>
      <w:r>
        <w:rPr>
          <w:spacing w:val="-1"/>
          <w:sz w:val="24"/>
        </w:rPr>
        <w:t xml:space="preserve"> </w:t>
      </w:r>
      <w:r>
        <w:rPr>
          <w:sz w:val="24"/>
        </w:rPr>
        <w:t>identified in policy S3 and as further detailed in policy S6 (</w:t>
      </w:r>
      <w:proofErr w:type="spellStart"/>
      <w:r>
        <w:rPr>
          <w:sz w:val="24"/>
        </w:rPr>
        <w:t>Whyburn</w:t>
      </w:r>
      <w:proofErr w:type="spellEnd"/>
      <w:r>
        <w:rPr>
          <w:sz w:val="24"/>
        </w:rPr>
        <w:t xml:space="preserve"> Fam) and S7 (Cauldwell Road) of the Draft Local Plan.</w:t>
      </w:r>
      <w:r>
        <w:rPr>
          <w:spacing w:val="40"/>
          <w:sz w:val="24"/>
        </w:rPr>
        <w:t xml:space="preserve"> </w:t>
      </w:r>
      <w:r>
        <w:rPr>
          <w:sz w:val="24"/>
        </w:rPr>
        <w:t>Further development will take place in and adjoining the main urban areas (59%, see policy S3 and H1) and some development is also directed to the named settlements (5%, see policy S3 and</w:t>
      </w:r>
      <w:r>
        <w:rPr>
          <w:spacing w:val="-2"/>
          <w:sz w:val="24"/>
        </w:rPr>
        <w:t xml:space="preserve"> </w:t>
      </w:r>
      <w:r>
        <w:rPr>
          <w:sz w:val="24"/>
        </w:rPr>
        <w:t>H1).</w:t>
      </w:r>
      <w:r>
        <w:rPr>
          <w:spacing w:val="40"/>
          <w:sz w:val="24"/>
        </w:rPr>
        <w:t xml:space="preserve"> </w:t>
      </w:r>
      <w:r>
        <w:rPr>
          <w:sz w:val="24"/>
        </w:rPr>
        <w:t>Appendix</w:t>
      </w:r>
      <w:r>
        <w:rPr>
          <w:spacing w:val="-3"/>
          <w:sz w:val="24"/>
        </w:rPr>
        <w:t xml:space="preserve"> </w:t>
      </w:r>
      <w:r>
        <w:rPr>
          <w:sz w:val="24"/>
        </w:rPr>
        <w:t>1</w:t>
      </w:r>
      <w:r>
        <w:rPr>
          <w:spacing w:val="-4"/>
          <w:sz w:val="24"/>
        </w:rPr>
        <w:t xml:space="preserve"> </w:t>
      </w:r>
      <w:r>
        <w:rPr>
          <w:sz w:val="24"/>
        </w:rPr>
        <w:t>of</w:t>
      </w:r>
      <w:r>
        <w:rPr>
          <w:spacing w:val="-2"/>
          <w:sz w:val="24"/>
        </w:rPr>
        <w:t xml:space="preserve"> </w:t>
      </w:r>
      <w:r>
        <w:rPr>
          <w:sz w:val="24"/>
        </w:rPr>
        <w:t>this</w:t>
      </w:r>
      <w:r>
        <w:rPr>
          <w:spacing w:val="-3"/>
          <w:sz w:val="24"/>
        </w:rPr>
        <w:t xml:space="preserve"> </w:t>
      </w:r>
      <w:r>
        <w:rPr>
          <w:sz w:val="24"/>
        </w:rPr>
        <w:t>report</w:t>
      </w:r>
      <w:r>
        <w:rPr>
          <w:spacing w:val="-2"/>
          <w:sz w:val="24"/>
        </w:rPr>
        <w:t xml:space="preserve"> </w:t>
      </w:r>
      <w:r>
        <w:rPr>
          <w:sz w:val="24"/>
        </w:rPr>
        <w:t>sets</w:t>
      </w:r>
      <w:r>
        <w:rPr>
          <w:spacing w:val="-3"/>
          <w:sz w:val="24"/>
        </w:rPr>
        <w:t xml:space="preserve"> </w:t>
      </w:r>
      <w:r>
        <w:rPr>
          <w:sz w:val="24"/>
        </w:rPr>
        <w:t>out</w:t>
      </w:r>
      <w:r>
        <w:rPr>
          <w:spacing w:val="-2"/>
          <w:sz w:val="24"/>
        </w:rPr>
        <w:t xml:space="preserve"> </w:t>
      </w:r>
      <w:r>
        <w:rPr>
          <w:sz w:val="24"/>
        </w:rPr>
        <w:t>further</w:t>
      </w:r>
      <w:r>
        <w:rPr>
          <w:spacing w:val="-4"/>
          <w:sz w:val="24"/>
        </w:rPr>
        <w:t xml:space="preserve"> </w:t>
      </w:r>
      <w:proofErr w:type="gramStart"/>
      <w:r>
        <w:rPr>
          <w:sz w:val="24"/>
        </w:rPr>
        <w:t>detail</w:t>
      </w:r>
      <w:proofErr w:type="gramEnd"/>
      <w:r>
        <w:rPr>
          <w:spacing w:val="-3"/>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4"/>
          <w:sz w:val="24"/>
        </w:rPr>
        <w:t xml:space="preserve"> </w:t>
      </w:r>
      <w:r>
        <w:rPr>
          <w:sz w:val="24"/>
        </w:rPr>
        <w:t>each housing allocation identified in policy H1.</w:t>
      </w:r>
    </w:p>
    <w:p w14:paraId="6FB0C694" w14:textId="77777777" w:rsidR="00520BBB" w:rsidRDefault="00520BBB">
      <w:pPr>
        <w:pStyle w:val="BodyText"/>
        <w:rPr>
          <w:sz w:val="20"/>
        </w:rPr>
      </w:pPr>
    </w:p>
    <w:p w14:paraId="6BBF0FE7" w14:textId="77777777" w:rsidR="00520BBB" w:rsidRDefault="00000000">
      <w:pPr>
        <w:pStyle w:val="BodyText"/>
        <w:spacing w:before="82"/>
        <w:rPr>
          <w:sz w:val="20"/>
        </w:rPr>
      </w:pPr>
      <w:r>
        <w:rPr>
          <w:noProof/>
          <w:sz w:val="20"/>
        </w:rPr>
        <mc:AlternateContent>
          <mc:Choice Requires="wps">
            <w:drawing>
              <wp:anchor distT="0" distB="0" distL="0" distR="0" simplePos="0" relativeHeight="487599616" behindDoc="1" locked="0" layoutInCell="1" allowOverlap="1" wp14:anchorId="171C1B42" wp14:editId="05DD1847">
                <wp:simplePos x="0" y="0"/>
                <wp:positionH relativeFrom="page">
                  <wp:posOffset>914400</wp:posOffset>
                </wp:positionH>
                <wp:positionV relativeFrom="paragraph">
                  <wp:posOffset>213588</wp:posOffset>
                </wp:positionV>
                <wp:extent cx="1828800" cy="952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EB38C" id="Graphic 34" o:spid="_x0000_s1026" alt="&quot;&quot;" style="position:absolute;margin-left:1in;margin-top:16.8pt;width:2in;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" path="m1828800,l,,,9143r1828800,l1828800,xe" fillcolor="black" stroked="f">
                <v:path arrowok="t"/>
                <w10:wrap type="topAndBottom" anchorx="page"/>
              </v:shape>
            </w:pict>
          </mc:Fallback>
        </mc:AlternateContent>
      </w:r>
    </w:p>
    <w:p w14:paraId="1BD1FFBD" w14:textId="77777777" w:rsidR="00520BBB" w:rsidRDefault="00000000">
      <w:pPr>
        <w:spacing w:before="100"/>
        <w:ind w:left="1157"/>
        <w:rPr>
          <w:sz w:val="20"/>
        </w:rPr>
      </w:pPr>
      <w:bookmarkStart w:id="86" w:name="_bookmark48"/>
      <w:bookmarkEnd w:id="86"/>
      <w:r>
        <w:rPr>
          <w:rFonts w:ascii="Calibri"/>
          <w:position w:val="5"/>
          <w:sz w:val="10"/>
        </w:rPr>
        <w:t>49</w:t>
      </w:r>
      <w:r>
        <w:rPr>
          <w:rFonts w:ascii="Calibri"/>
          <w:spacing w:val="11"/>
          <w:position w:val="5"/>
          <w:sz w:val="10"/>
        </w:rPr>
        <w:t xml:space="preserve"> </w:t>
      </w:r>
      <w:hyperlink r:id="rId34">
        <w:r>
          <w:rPr>
            <w:color w:val="0563C1"/>
            <w:spacing w:val="-2"/>
            <w:sz w:val="20"/>
            <w:u w:val="single" w:color="0563C1"/>
          </w:rPr>
          <w:t>https://www.ashfield.gov.uk/localplan2021/</w:t>
        </w:r>
      </w:hyperlink>
    </w:p>
    <w:p w14:paraId="624CC203" w14:textId="77777777" w:rsidR="00520BBB" w:rsidRDefault="00000000">
      <w:pPr>
        <w:spacing w:before="1"/>
        <w:ind w:left="1157"/>
        <w:rPr>
          <w:sz w:val="20"/>
        </w:rPr>
      </w:pPr>
      <w:bookmarkStart w:id="87" w:name="_bookmark49"/>
      <w:bookmarkEnd w:id="87"/>
      <w:r>
        <w:rPr>
          <w:rFonts w:ascii="Calibri"/>
          <w:position w:val="5"/>
          <w:sz w:val="10"/>
        </w:rPr>
        <w:t>50</w:t>
      </w:r>
      <w:r>
        <w:rPr>
          <w:rFonts w:ascii="Calibri"/>
          <w:spacing w:val="11"/>
          <w:position w:val="5"/>
          <w:sz w:val="10"/>
        </w:rPr>
        <w:t xml:space="preserve"> </w:t>
      </w:r>
      <w:hyperlink r:id="rId35">
        <w:r>
          <w:rPr>
            <w:color w:val="0563C1"/>
            <w:spacing w:val="-2"/>
            <w:sz w:val="20"/>
            <w:u w:val="single" w:color="0563C1"/>
          </w:rPr>
          <w:t>https://www.ashfield.gov.uk/localplan2021/</w:t>
        </w:r>
      </w:hyperlink>
    </w:p>
    <w:p w14:paraId="35BBCA74" w14:textId="77777777" w:rsidR="00520BBB" w:rsidRDefault="00000000">
      <w:pPr>
        <w:ind w:left="1157"/>
        <w:rPr>
          <w:sz w:val="20"/>
        </w:rPr>
      </w:pPr>
      <w:bookmarkStart w:id="88" w:name="_bookmark50"/>
      <w:bookmarkEnd w:id="88"/>
      <w:r>
        <w:rPr>
          <w:rFonts w:ascii="Calibri"/>
          <w:position w:val="5"/>
          <w:sz w:val="10"/>
        </w:rPr>
        <w:t>51</w:t>
      </w:r>
      <w:r>
        <w:rPr>
          <w:rFonts w:ascii="Calibri"/>
          <w:spacing w:val="11"/>
          <w:position w:val="5"/>
          <w:sz w:val="10"/>
        </w:rPr>
        <w:t xml:space="preserve"> </w:t>
      </w:r>
      <w:hyperlink r:id="rId36">
        <w:r>
          <w:rPr>
            <w:color w:val="0563C1"/>
            <w:spacing w:val="-2"/>
            <w:sz w:val="20"/>
            <w:u w:val="single" w:color="0563C1"/>
          </w:rPr>
          <w:t>https://www.ashfield.gov.uk/localplan2021/</w:t>
        </w:r>
      </w:hyperlink>
    </w:p>
    <w:p w14:paraId="0052840F" w14:textId="77777777" w:rsidR="00520BBB" w:rsidRDefault="00000000">
      <w:pPr>
        <w:spacing w:before="3"/>
        <w:ind w:left="1157"/>
        <w:rPr>
          <w:sz w:val="20"/>
        </w:rPr>
      </w:pPr>
      <w:bookmarkStart w:id="89" w:name="_bookmark51"/>
      <w:bookmarkEnd w:id="89"/>
      <w:r>
        <w:rPr>
          <w:rFonts w:ascii="Calibri"/>
          <w:position w:val="5"/>
          <w:sz w:val="10"/>
        </w:rPr>
        <w:t>52</w:t>
      </w:r>
      <w:r>
        <w:rPr>
          <w:rFonts w:ascii="Calibri"/>
          <w:spacing w:val="11"/>
          <w:position w:val="5"/>
          <w:sz w:val="10"/>
        </w:rPr>
        <w:t xml:space="preserve"> </w:t>
      </w:r>
      <w:hyperlink r:id="rId37">
        <w:r>
          <w:rPr>
            <w:color w:val="0563C1"/>
            <w:spacing w:val="-2"/>
            <w:sz w:val="20"/>
            <w:u w:val="single" w:color="0563C1"/>
          </w:rPr>
          <w:t>https://www.ashfield.gov.uk/localplan2021/</w:t>
        </w:r>
      </w:hyperlink>
    </w:p>
    <w:p w14:paraId="78A0E499" w14:textId="77777777" w:rsidR="00520BBB" w:rsidRDefault="00000000">
      <w:pPr>
        <w:ind w:left="1157"/>
        <w:rPr>
          <w:sz w:val="20"/>
        </w:rPr>
      </w:pPr>
      <w:bookmarkStart w:id="90" w:name="_bookmark52"/>
      <w:bookmarkEnd w:id="90"/>
      <w:r>
        <w:rPr>
          <w:rFonts w:ascii="Calibri"/>
          <w:position w:val="5"/>
          <w:sz w:val="10"/>
        </w:rPr>
        <w:t>53</w:t>
      </w:r>
      <w:r>
        <w:rPr>
          <w:rFonts w:ascii="Calibri"/>
          <w:spacing w:val="11"/>
          <w:position w:val="5"/>
          <w:sz w:val="10"/>
        </w:rPr>
        <w:t xml:space="preserve"> </w:t>
      </w:r>
      <w:hyperlink r:id="rId38">
        <w:r>
          <w:rPr>
            <w:color w:val="0563C1"/>
            <w:spacing w:val="-2"/>
            <w:sz w:val="20"/>
            <w:u w:val="single" w:color="0563C1"/>
          </w:rPr>
          <w:t>https://www.ashfield.gov.uk/localplan2021/</w:t>
        </w:r>
      </w:hyperlink>
    </w:p>
    <w:p w14:paraId="4F6EC7C8" w14:textId="77777777" w:rsidR="00520BBB" w:rsidRDefault="00000000">
      <w:pPr>
        <w:spacing w:before="1"/>
        <w:ind w:left="1157"/>
        <w:rPr>
          <w:sz w:val="20"/>
        </w:rPr>
      </w:pPr>
      <w:bookmarkStart w:id="91" w:name="_bookmark53"/>
      <w:bookmarkEnd w:id="91"/>
      <w:r>
        <w:rPr>
          <w:rFonts w:ascii="Calibri"/>
          <w:position w:val="5"/>
          <w:sz w:val="10"/>
        </w:rPr>
        <w:t>54</w:t>
      </w:r>
      <w:r>
        <w:rPr>
          <w:rFonts w:ascii="Calibri"/>
          <w:spacing w:val="11"/>
          <w:position w:val="5"/>
          <w:sz w:val="10"/>
        </w:rPr>
        <w:t xml:space="preserve"> </w:t>
      </w:r>
      <w:hyperlink r:id="rId39">
        <w:r>
          <w:rPr>
            <w:color w:val="0563C1"/>
            <w:spacing w:val="-2"/>
            <w:sz w:val="20"/>
            <w:u w:val="single" w:color="0563C1"/>
          </w:rPr>
          <w:t>https://www.ashfield.gov.uk/localplan2021/</w:t>
        </w:r>
      </w:hyperlink>
    </w:p>
    <w:p w14:paraId="67F311CE" w14:textId="77777777" w:rsidR="00520BBB" w:rsidRDefault="00000000">
      <w:pPr>
        <w:ind w:left="1157"/>
        <w:rPr>
          <w:sz w:val="20"/>
        </w:rPr>
      </w:pPr>
      <w:bookmarkStart w:id="92" w:name="_bookmark54"/>
      <w:bookmarkEnd w:id="92"/>
      <w:r>
        <w:rPr>
          <w:rFonts w:ascii="Calibri"/>
          <w:position w:val="5"/>
          <w:sz w:val="10"/>
        </w:rPr>
        <w:t>55</w:t>
      </w:r>
      <w:r>
        <w:rPr>
          <w:rFonts w:ascii="Calibri"/>
          <w:spacing w:val="11"/>
          <w:position w:val="5"/>
          <w:sz w:val="10"/>
        </w:rPr>
        <w:t xml:space="preserve"> </w:t>
      </w:r>
      <w:hyperlink r:id="rId40">
        <w:r>
          <w:rPr>
            <w:color w:val="0563C1"/>
            <w:spacing w:val="-2"/>
            <w:sz w:val="20"/>
            <w:u w:val="single" w:color="0563C1"/>
          </w:rPr>
          <w:t>https://www.ashfield.gov.uk/localplan2021/</w:t>
        </w:r>
      </w:hyperlink>
    </w:p>
    <w:p w14:paraId="72FEF6FB" w14:textId="77777777" w:rsidR="00520BBB" w:rsidRDefault="00520BBB">
      <w:pPr>
        <w:rPr>
          <w:sz w:val="20"/>
        </w:rPr>
        <w:sectPr w:rsidR="00520BBB">
          <w:pgSz w:w="11910" w:h="16840"/>
          <w:pgMar w:top="1640" w:right="0" w:bottom="1240" w:left="283" w:header="0" w:footer="1047" w:gutter="0"/>
          <w:cols w:space="720"/>
        </w:sectPr>
      </w:pPr>
    </w:p>
    <w:p w14:paraId="3A55F1A5" w14:textId="77777777" w:rsidR="00520BBB" w:rsidRDefault="00000000">
      <w:pPr>
        <w:pStyle w:val="ListParagraph"/>
        <w:numPr>
          <w:ilvl w:val="1"/>
          <w:numId w:val="28"/>
        </w:numPr>
        <w:tabs>
          <w:tab w:val="left" w:pos="2009"/>
        </w:tabs>
        <w:spacing w:before="82"/>
        <w:ind w:right="1686"/>
        <w:rPr>
          <w:sz w:val="24"/>
        </w:rPr>
      </w:pPr>
      <w:r>
        <w:rPr>
          <w:sz w:val="24"/>
        </w:rPr>
        <w:lastRenderedPageBreak/>
        <w:t xml:space="preserve">In respect of employment development, the plan sets out that 38.42ha of land is allocated at junction 27, the </w:t>
      </w:r>
      <w:proofErr w:type="gramStart"/>
      <w:r>
        <w:rPr>
          <w:sz w:val="24"/>
        </w:rPr>
        <w:t>Districts</w:t>
      </w:r>
      <w:proofErr w:type="gramEnd"/>
      <w:r>
        <w:rPr>
          <w:sz w:val="24"/>
        </w:rPr>
        <w:t xml:space="preserve"> strategic employment area Sherwood</w:t>
      </w:r>
      <w:r>
        <w:rPr>
          <w:spacing w:val="-2"/>
          <w:sz w:val="24"/>
        </w:rPr>
        <w:t xml:space="preserve"> </w:t>
      </w:r>
      <w:r>
        <w:rPr>
          <w:sz w:val="24"/>
        </w:rPr>
        <w:t>Park</w:t>
      </w:r>
      <w:r>
        <w:rPr>
          <w:spacing w:val="-3"/>
          <w:sz w:val="24"/>
        </w:rPr>
        <w:t xml:space="preserve"> </w:t>
      </w:r>
      <w:r>
        <w:rPr>
          <w:sz w:val="24"/>
        </w:rPr>
        <w:t>for</w:t>
      </w:r>
      <w:r>
        <w:rPr>
          <w:spacing w:val="-4"/>
          <w:sz w:val="24"/>
        </w:rPr>
        <w:t xml:space="preserve"> </w:t>
      </w:r>
      <w:r>
        <w:rPr>
          <w:sz w:val="24"/>
        </w:rPr>
        <w:t>logistics</w:t>
      </w:r>
      <w:r>
        <w:rPr>
          <w:spacing w:val="-3"/>
          <w:sz w:val="24"/>
        </w:rPr>
        <w:t xml:space="preserve"> </w:t>
      </w:r>
      <w:r>
        <w:rPr>
          <w:sz w:val="24"/>
        </w:rPr>
        <w:t>and</w:t>
      </w:r>
      <w:r>
        <w:rPr>
          <w:spacing w:val="-4"/>
          <w:sz w:val="24"/>
        </w:rPr>
        <w:t xml:space="preserve"> </w:t>
      </w:r>
      <w:r>
        <w:rPr>
          <w:sz w:val="24"/>
        </w:rPr>
        <w:t>distribution</w:t>
      </w:r>
      <w:r>
        <w:rPr>
          <w:spacing w:val="-2"/>
          <w:sz w:val="24"/>
        </w:rPr>
        <w:t xml:space="preserve"> </w:t>
      </w:r>
      <w:r>
        <w:rPr>
          <w:sz w:val="24"/>
        </w:rPr>
        <w:t>(see</w:t>
      </w:r>
      <w:r>
        <w:rPr>
          <w:spacing w:val="-2"/>
          <w:sz w:val="24"/>
        </w:rPr>
        <w:t xml:space="preserve"> </w:t>
      </w:r>
      <w:r>
        <w:rPr>
          <w:sz w:val="24"/>
        </w:rPr>
        <w:t>policy</w:t>
      </w:r>
      <w:r>
        <w:rPr>
          <w:spacing w:val="-3"/>
          <w:sz w:val="24"/>
        </w:rPr>
        <w:t xml:space="preserve"> </w:t>
      </w:r>
      <w:r>
        <w:rPr>
          <w:sz w:val="24"/>
        </w:rPr>
        <w:t>S3</w:t>
      </w:r>
      <w:r>
        <w:rPr>
          <w:spacing w:val="-4"/>
          <w:sz w:val="24"/>
        </w:rPr>
        <w:t xml:space="preserve"> </w:t>
      </w:r>
      <w:r>
        <w:rPr>
          <w:sz w:val="24"/>
        </w:rPr>
        <w:t>and</w:t>
      </w:r>
      <w:r>
        <w:rPr>
          <w:spacing w:val="-2"/>
          <w:sz w:val="24"/>
        </w:rPr>
        <w:t xml:space="preserve"> </w:t>
      </w:r>
      <w:r>
        <w:rPr>
          <w:sz w:val="24"/>
        </w:rPr>
        <w:t>S8).</w:t>
      </w:r>
      <w:r>
        <w:rPr>
          <w:spacing w:val="40"/>
          <w:sz w:val="24"/>
        </w:rPr>
        <w:t xml:space="preserve"> </w:t>
      </w:r>
      <w:r>
        <w:rPr>
          <w:sz w:val="24"/>
        </w:rPr>
        <w:t>Policy EM2</w:t>
      </w:r>
      <w:r>
        <w:rPr>
          <w:spacing w:val="-3"/>
          <w:sz w:val="24"/>
        </w:rPr>
        <w:t xml:space="preserve"> </w:t>
      </w:r>
      <w:r>
        <w:rPr>
          <w:sz w:val="24"/>
        </w:rPr>
        <w:t>identifies</w:t>
      </w:r>
      <w:r>
        <w:rPr>
          <w:spacing w:val="-4"/>
          <w:sz w:val="24"/>
        </w:rPr>
        <w:t xml:space="preserve"> </w:t>
      </w:r>
      <w:r>
        <w:rPr>
          <w:sz w:val="24"/>
        </w:rPr>
        <w:t>the</w:t>
      </w:r>
      <w:r>
        <w:rPr>
          <w:spacing w:val="-3"/>
          <w:sz w:val="24"/>
        </w:rPr>
        <w:t xml:space="preserve"> </w:t>
      </w:r>
      <w:r>
        <w:rPr>
          <w:sz w:val="24"/>
        </w:rPr>
        <w:t>remaining</w:t>
      </w:r>
      <w:r>
        <w:rPr>
          <w:spacing w:val="-5"/>
          <w:sz w:val="24"/>
        </w:rPr>
        <w:t xml:space="preserve"> </w:t>
      </w:r>
      <w:r>
        <w:rPr>
          <w:sz w:val="24"/>
        </w:rPr>
        <w:t>employment</w:t>
      </w:r>
      <w:r>
        <w:rPr>
          <w:spacing w:val="-3"/>
          <w:sz w:val="24"/>
        </w:rPr>
        <w:t xml:space="preserve"> </w:t>
      </w:r>
      <w:r>
        <w:rPr>
          <w:sz w:val="24"/>
        </w:rPr>
        <w:t>allocations</w:t>
      </w:r>
      <w:r>
        <w:rPr>
          <w:spacing w:val="-4"/>
          <w:sz w:val="24"/>
        </w:rPr>
        <w:t xml:space="preserve"> </w:t>
      </w:r>
      <w:r>
        <w:rPr>
          <w:sz w:val="24"/>
        </w:rPr>
        <w:t>in</w:t>
      </w:r>
      <w:r>
        <w:rPr>
          <w:spacing w:val="-3"/>
          <w:sz w:val="24"/>
        </w:rPr>
        <w:t xml:space="preserve"> </w:t>
      </w:r>
      <w:r>
        <w:rPr>
          <w:sz w:val="24"/>
        </w:rPr>
        <w:t>the</w:t>
      </w:r>
      <w:r>
        <w:rPr>
          <w:spacing w:val="-3"/>
          <w:sz w:val="24"/>
        </w:rPr>
        <w:t xml:space="preserve"> </w:t>
      </w:r>
      <w:proofErr w:type="gramStart"/>
      <w:r>
        <w:rPr>
          <w:sz w:val="24"/>
        </w:rPr>
        <w:t>District</w:t>
      </w:r>
      <w:proofErr w:type="gramEnd"/>
      <w:r>
        <w:rPr>
          <w:spacing w:val="-3"/>
          <w:sz w:val="24"/>
        </w:rPr>
        <w:t xml:space="preserve"> </w:t>
      </w:r>
      <w:r>
        <w:rPr>
          <w:sz w:val="24"/>
        </w:rPr>
        <w:t>that</w:t>
      </w:r>
      <w:r>
        <w:rPr>
          <w:spacing w:val="-3"/>
          <w:sz w:val="24"/>
        </w:rPr>
        <w:t xml:space="preserve"> </w:t>
      </w:r>
      <w:r>
        <w:rPr>
          <w:sz w:val="24"/>
        </w:rPr>
        <w:t xml:space="preserve">will contribute to the delivery of further employment land over the </w:t>
      </w:r>
      <w:proofErr w:type="gramStart"/>
      <w:r>
        <w:rPr>
          <w:sz w:val="24"/>
        </w:rPr>
        <w:t>plan</w:t>
      </w:r>
      <w:proofErr w:type="gramEnd"/>
      <w:r>
        <w:rPr>
          <w:sz w:val="24"/>
        </w:rPr>
        <w:t xml:space="preserve"> period.</w:t>
      </w:r>
    </w:p>
    <w:p w14:paraId="0E242787" w14:textId="77777777" w:rsidR="00520BBB" w:rsidRDefault="00520BBB">
      <w:pPr>
        <w:pStyle w:val="BodyText"/>
        <w:spacing w:before="21"/>
      </w:pPr>
    </w:p>
    <w:p w14:paraId="1C0D1EB1" w14:textId="77777777" w:rsidR="00520BBB" w:rsidRDefault="00000000">
      <w:pPr>
        <w:pStyle w:val="ListParagraph"/>
        <w:numPr>
          <w:ilvl w:val="1"/>
          <w:numId w:val="28"/>
        </w:numPr>
        <w:tabs>
          <w:tab w:val="left" w:pos="2009"/>
        </w:tabs>
        <w:spacing w:before="1"/>
        <w:ind w:right="1968"/>
        <w:rPr>
          <w:sz w:val="24"/>
        </w:rPr>
      </w:pPr>
      <w:r>
        <w:rPr>
          <w:sz w:val="24"/>
        </w:rPr>
        <w:t xml:space="preserve">The </w:t>
      </w:r>
      <w:proofErr w:type="spellStart"/>
      <w:r>
        <w:rPr>
          <w:sz w:val="24"/>
        </w:rPr>
        <w:t>Whyburn</w:t>
      </w:r>
      <w:proofErr w:type="spellEnd"/>
      <w:r>
        <w:rPr>
          <w:sz w:val="24"/>
        </w:rPr>
        <w:t xml:space="preserve"> Farm site (policy S6) and land at Junction 27 (policy S8) require the release</w:t>
      </w:r>
      <w:r>
        <w:rPr>
          <w:spacing w:val="-1"/>
          <w:sz w:val="24"/>
        </w:rPr>
        <w:t xml:space="preserve"> </w:t>
      </w:r>
      <w:r>
        <w:rPr>
          <w:sz w:val="24"/>
        </w:rPr>
        <w:t>of land</w:t>
      </w:r>
      <w:r>
        <w:rPr>
          <w:spacing w:val="-1"/>
          <w:sz w:val="24"/>
        </w:rPr>
        <w:t xml:space="preserve"> </w:t>
      </w:r>
      <w:r>
        <w:rPr>
          <w:sz w:val="24"/>
        </w:rPr>
        <w:t>from</w:t>
      </w:r>
      <w:r>
        <w:rPr>
          <w:spacing w:val="-1"/>
          <w:sz w:val="24"/>
        </w:rPr>
        <w:t xml:space="preserve"> </w:t>
      </w:r>
      <w:r>
        <w:rPr>
          <w:sz w:val="24"/>
        </w:rPr>
        <w:t>the Green Belt. Further</w:t>
      </w:r>
      <w:r>
        <w:rPr>
          <w:spacing w:val="-1"/>
          <w:sz w:val="24"/>
        </w:rPr>
        <w:t xml:space="preserve"> </w:t>
      </w:r>
      <w:r>
        <w:rPr>
          <w:sz w:val="24"/>
        </w:rPr>
        <w:t>smaller</w:t>
      </w:r>
      <w:r>
        <w:rPr>
          <w:spacing w:val="-3"/>
          <w:sz w:val="24"/>
        </w:rPr>
        <w:t xml:space="preserve"> </w:t>
      </w:r>
      <w:r>
        <w:rPr>
          <w:sz w:val="24"/>
        </w:rPr>
        <w:t>housing allocations</w:t>
      </w:r>
      <w:r>
        <w:rPr>
          <w:spacing w:val="-5"/>
          <w:sz w:val="24"/>
        </w:rPr>
        <w:t xml:space="preserve"> </w:t>
      </w:r>
      <w:r>
        <w:rPr>
          <w:sz w:val="24"/>
        </w:rPr>
        <w:t>identified</w:t>
      </w:r>
      <w:r>
        <w:rPr>
          <w:spacing w:val="-4"/>
          <w:sz w:val="24"/>
        </w:rPr>
        <w:t xml:space="preserve"> </w:t>
      </w:r>
      <w:r>
        <w:rPr>
          <w:sz w:val="24"/>
        </w:rPr>
        <w:t>in</w:t>
      </w:r>
      <w:r>
        <w:rPr>
          <w:spacing w:val="-4"/>
          <w:sz w:val="24"/>
        </w:rPr>
        <w:t xml:space="preserve"> </w:t>
      </w:r>
      <w:r>
        <w:rPr>
          <w:sz w:val="24"/>
        </w:rPr>
        <w:t>policy</w:t>
      </w:r>
      <w:r>
        <w:rPr>
          <w:spacing w:val="-3"/>
          <w:sz w:val="24"/>
        </w:rPr>
        <w:t xml:space="preserve"> </w:t>
      </w:r>
      <w:r>
        <w:rPr>
          <w:sz w:val="24"/>
        </w:rPr>
        <w:t>H1</w:t>
      </w:r>
      <w:r>
        <w:rPr>
          <w:spacing w:val="-2"/>
          <w:sz w:val="24"/>
        </w:rPr>
        <w:t xml:space="preserve"> </w:t>
      </w:r>
      <w:r>
        <w:rPr>
          <w:sz w:val="24"/>
        </w:rPr>
        <w:t>(table</w:t>
      </w:r>
      <w:r>
        <w:rPr>
          <w:spacing w:val="-4"/>
          <w:sz w:val="24"/>
        </w:rPr>
        <w:t xml:space="preserve"> </w:t>
      </w:r>
      <w:r>
        <w:rPr>
          <w:sz w:val="24"/>
        </w:rPr>
        <w:t>2</w:t>
      </w:r>
      <w:r>
        <w:rPr>
          <w:spacing w:val="-2"/>
          <w:sz w:val="24"/>
        </w:rPr>
        <w:t xml:space="preserve"> </w:t>
      </w:r>
      <w:r>
        <w:rPr>
          <w:sz w:val="24"/>
        </w:rPr>
        <w:t>below)</w:t>
      </w:r>
      <w:r>
        <w:rPr>
          <w:spacing w:val="-4"/>
          <w:sz w:val="24"/>
        </w:rPr>
        <w:t xml:space="preserve"> </w:t>
      </w:r>
      <w:r>
        <w:rPr>
          <w:sz w:val="24"/>
        </w:rPr>
        <w:t>also</w:t>
      </w:r>
      <w:r>
        <w:rPr>
          <w:spacing w:val="-2"/>
          <w:sz w:val="24"/>
        </w:rPr>
        <w:t xml:space="preserve"> </w:t>
      </w:r>
      <w:r>
        <w:rPr>
          <w:sz w:val="24"/>
        </w:rPr>
        <w:t>require</w:t>
      </w:r>
      <w:r>
        <w:rPr>
          <w:spacing w:val="-4"/>
          <w:sz w:val="24"/>
        </w:rPr>
        <w:t xml:space="preserve"> </w:t>
      </w:r>
      <w:r>
        <w:rPr>
          <w:sz w:val="24"/>
        </w:rPr>
        <w:t>Green</w:t>
      </w:r>
      <w:r>
        <w:rPr>
          <w:spacing w:val="-7"/>
          <w:sz w:val="24"/>
        </w:rPr>
        <w:t xml:space="preserve"> </w:t>
      </w:r>
      <w:r>
        <w:rPr>
          <w:sz w:val="24"/>
        </w:rPr>
        <w:t>Belt release as follows:</w:t>
      </w:r>
    </w:p>
    <w:p w14:paraId="3E5F2C11" w14:textId="77777777" w:rsidR="00520BBB" w:rsidRDefault="00520BBB">
      <w:pPr>
        <w:pStyle w:val="BodyText"/>
        <w:spacing w:before="67"/>
        <w:rPr>
          <w:sz w:val="20"/>
        </w:rPr>
      </w:pPr>
    </w:p>
    <w:tbl>
      <w:tblPr>
        <w:tblW w:w="0" w:type="auto"/>
        <w:tblInd w:w="1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4258"/>
        <w:gridCol w:w="2780"/>
      </w:tblGrid>
      <w:tr w:rsidR="00520BBB" w14:paraId="153049AE" w14:textId="77777777">
        <w:trPr>
          <w:trHeight w:val="551"/>
        </w:trPr>
        <w:tc>
          <w:tcPr>
            <w:tcW w:w="1260" w:type="dxa"/>
          </w:tcPr>
          <w:p w14:paraId="642A51C1" w14:textId="77777777" w:rsidR="00520BBB" w:rsidRDefault="00000000">
            <w:pPr>
              <w:pStyle w:val="TableParagraph"/>
              <w:ind w:left="107"/>
              <w:rPr>
                <w:rFonts w:ascii="Arial"/>
                <w:b/>
                <w:sz w:val="24"/>
              </w:rPr>
            </w:pPr>
            <w:r>
              <w:rPr>
                <w:rFonts w:ascii="Arial"/>
                <w:b/>
                <w:spacing w:val="-4"/>
                <w:sz w:val="24"/>
              </w:rPr>
              <w:t>Area</w:t>
            </w:r>
          </w:p>
        </w:tc>
        <w:tc>
          <w:tcPr>
            <w:tcW w:w="4258" w:type="dxa"/>
          </w:tcPr>
          <w:p w14:paraId="468F4130" w14:textId="77777777" w:rsidR="00520BBB" w:rsidRDefault="00000000">
            <w:pPr>
              <w:pStyle w:val="TableParagraph"/>
              <w:ind w:left="107"/>
              <w:rPr>
                <w:rFonts w:ascii="Arial"/>
                <w:b/>
                <w:sz w:val="24"/>
              </w:rPr>
            </w:pPr>
            <w:r>
              <w:rPr>
                <w:rFonts w:ascii="Arial"/>
                <w:b/>
                <w:spacing w:val="-4"/>
                <w:sz w:val="24"/>
              </w:rPr>
              <w:t>Site</w:t>
            </w:r>
          </w:p>
        </w:tc>
        <w:tc>
          <w:tcPr>
            <w:tcW w:w="2780" w:type="dxa"/>
          </w:tcPr>
          <w:p w14:paraId="00C4B3BF" w14:textId="77777777" w:rsidR="00520BBB" w:rsidRDefault="00000000">
            <w:pPr>
              <w:pStyle w:val="TableParagraph"/>
              <w:spacing w:line="270" w:lineRule="atLeast"/>
              <w:ind w:left="107"/>
              <w:rPr>
                <w:rFonts w:ascii="Arial"/>
                <w:b/>
                <w:sz w:val="24"/>
              </w:rPr>
            </w:pPr>
            <w:r>
              <w:rPr>
                <w:rFonts w:ascii="Arial"/>
                <w:b/>
                <w:sz w:val="24"/>
              </w:rPr>
              <w:t>H1 policy reference (SHELAA</w:t>
            </w:r>
            <w:r>
              <w:rPr>
                <w:rFonts w:ascii="Arial"/>
                <w:b/>
                <w:spacing w:val="-17"/>
                <w:sz w:val="24"/>
              </w:rPr>
              <w:t xml:space="preserve"> </w:t>
            </w:r>
            <w:r>
              <w:rPr>
                <w:rFonts w:ascii="Arial"/>
                <w:b/>
                <w:sz w:val="24"/>
              </w:rPr>
              <w:t>reference)</w:t>
            </w:r>
          </w:p>
        </w:tc>
      </w:tr>
      <w:tr w:rsidR="00520BBB" w14:paraId="4A9CAD85" w14:textId="77777777">
        <w:trPr>
          <w:trHeight w:val="505"/>
        </w:trPr>
        <w:tc>
          <w:tcPr>
            <w:tcW w:w="1260" w:type="dxa"/>
          </w:tcPr>
          <w:p w14:paraId="788760E4" w14:textId="77777777" w:rsidR="00520BBB" w:rsidRDefault="00000000">
            <w:pPr>
              <w:pStyle w:val="TableParagraph"/>
              <w:ind w:left="107"/>
              <w:rPr>
                <w:rFonts w:ascii="Arial"/>
                <w:sz w:val="24"/>
              </w:rPr>
            </w:pPr>
            <w:r>
              <w:rPr>
                <w:rFonts w:ascii="Arial"/>
                <w:spacing w:val="-2"/>
                <w:sz w:val="24"/>
              </w:rPr>
              <w:t>Hucknall</w:t>
            </w:r>
          </w:p>
        </w:tc>
        <w:tc>
          <w:tcPr>
            <w:tcW w:w="4258" w:type="dxa"/>
          </w:tcPr>
          <w:p w14:paraId="7C9CF782" w14:textId="77777777" w:rsidR="00520BBB" w:rsidRDefault="00000000">
            <w:pPr>
              <w:pStyle w:val="TableParagraph"/>
              <w:spacing w:line="254" w:lineRule="exact"/>
              <w:ind w:left="107"/>
              <w:rPr>
                <w:rFonts w:ascii="Arial"/>
              </w:rPr>
            </w:pPr>
            <w:proofErr w:type="spellStart"/>
            <w:r>
              <w:rPr>
                <w:rFonts w:ascii="Arial"/>
              </w:rPr>
              <w:t>Linby</w:t>
            </w:r>
            <w:proofErr w:type="spellEnd"/>
            <w:r>
              <w:rPr>
                <w:rFonts w:ascii="Arial"/>
                <w:spacing w:val="-7"/>
              </w:rPr>
              <w:t xml:space="preserve"> </w:t>
            </w:r>
            <w:r>
              <w:rPr>
                <w:rFonts w:ascii="Arial"/>
              </w:rPr>
              <w:t>Boarding</w:t>
            </w:r>
            <w:r>
              <w:rPr>
                <w:rFonts w:ascii="Arial"/>
                <w:spacing w:val="-8"/>
              </w:rPr>
              <w:t xml:space="preserve"> </w:t>
            </w:r>
            <w:r>
              <w:rPr>
                <w:rFonts w:ascii="Arial"/>
              </w:rPr>
              <w:t>Kennels,</w:t>
            </w:r>
            <w:r>
              <w:rPr>
                <w:rFonts w:ascii="Arial"/>
                <w:spacing w:val="-11"/>
              </w:rPr>
              <w:t xml:space="preserve"> </w:t>
            </w:r>
            <w:r>
              <w:rPr>
                <w:rFonts w:ascii="Arial"/>
              </w:rPr>
              <w:t>East</w:t>
            </w:r>
            <w:r>
              <w:rPr>
                <w:rFonts w:ascii="Arial"/>
                <w:spacing w:val="-6"/>
              </w:rPr>
              <w:t xml:space="preserve"> </w:t>
            </w:r>
            <w:r>
              <w:rPr>
                <w:rFonts w:ascii="Arial"/>
              </w:rPr>
              <w:t>of</w:t>
            </w:r>
            <w:r>
              <w:rPr>
                <w:rFonts w:ascii="Arial"/>
                <w:spacing w:val="-6"/>
              </w:rPr>
              <w:t xml:space="preserve"> </w:t>
            </w:r>
            <w:r>
              <w:rPr>
                <w:rFonts w:ascii="Arial"/>
              </w:rPr>
              <w:t xml:space="preserve">Church </w:t>
            </w:r>
            <w:r>
              <w:rPr>
                <w:rFonts w:ascii="Arial"/>
                <w:spacing w:val="-4"/>
              </w:rPr>
              <w:t>Lane</w:t>
            </w:r>
          </w:p>
        </w:tc>
        <w:tc>
          <w:tcPr>
            <w:tcW w:w="2780" w:type="dxa"/>
          </w:tcPr>
          <w:p w14:paraId="2CD03562" w14:textId="77777777" w:rsidR="00520BBB" w:rsidRDefault="00000000">
            <w:pPr>
              <w:pStyle w:val="TableParagraph"/>
              <w:spacing w:line="252" w:lineRule="exact"/>
              <w:ind w:left="107"/>
              <w:rPr>
                <w:rFonts w:ascii="Arial"/>
              </w:rPr>
            </w:pPr>
            <w:r>
              <w:rPr>
                <w:rFonts w:ascii="Arial"/>
              </w:rPr>
              <w:t>H1Hb</w:t>
            </w:r>
            <w:r>
              <w:rPr>
                <w:rFonts w:ascii="Arial"/>
                <w:spacing w:val="-7"/>
              </w:rPr>
              <w:t xml:space="preserve"> </w:t>
            </w:r>
            <w:r>
              <w:rPr>
                <w:rFonts w:ascii="Arial"/>
                <w:spacing w:val="-2"/>
              </w:rPr>
              <w:t>(HK013)</w:t>
            </w:r>
          </w:p>
        </w:tc>
      </w:tr>
      <w:tr w:rsidR="00520BBB" w14:paraId="3FE72F64" w14:textId="77777777">
        <w:trPr>
          <w:trHeight w:val="503"/>
        </w:trPr>
        <w:tc>
          <w:tcPr>
            <w:tcW w:w="1260" w:type="dxa"/>
          </w:tcPr>
          <w:p w14:paraId="77B994A4" w14:textId="77777777" w:rsidR="00520BBB" w:rsidRDefault="00520BBB">
            <w:pPr>
              <w:pStyle w:val="TableParagraph"/>
              <w:rPr>
                <w:rFonts w:ascii="Times New Roman"/>
              </w:rPr>
            </w:pPr>
          </w:p>
        </w:tc>
        <w:tc>
          <w:tcPr>
            <w:tcW w:w="4258" w:type="dxa"/>
          </w:tcPr>
          <w:p w14:paraId="258842CD" w14:textId="77777777" w:rsidR="00520BBB" w:rsidRDefault="00000000">
            <w:pPr>
              <w:pStyle w:val="TableParagraph"/>
              <w:spacing w:line="254" w:lineRule="exact"/>
              <w:ind w:left="107"/>
              <w:rPr>
                <w:rFonts w:ascii="Arial"/>
              </w:rPr>
            </w:pPr>
            <w:r>
              <w:rPr>
                <w:rFonts w:ascii="Arial"/>
              </w:rPr>
              <w:t>Land</w:t>
            </w:r>
            <w:r>
              <w:rPr>
                <w:rFonts w:ascii="Arial"/>
                <w:spacing w:val="-10"/>
              </w:rPr>
              <w:t xml:space="preserve"> </w:t>
            </w:r>
            <w:r>
              <w:rPr>
                <w:rFonts w:ascii="Arial"/>
              </w:rPr>
              <w:t>adjoining</w:t>
            </w:r>
            <w:r>
              <w:rPr>
                <w:rFonts w:ascii="Arial"/>
                <w:spacing w:val="-10"/>
              </w:rPr>
              <w:t xml:space="preserve"> </w:t>
            </w:r>
            <w:proofErr w:type="spellStart"/>
            <w:r>
              <w:rPr>
                <w:rFonts w:ascii="Arial"/>
              </w:rPr>
              <w:t>Stubbin</w:t>
            </w:r>
            <w:proofErr w:type="spellEnd"/>
            <w:r>
              <w:rPr>
                <w:rFonts w:ascii="Arial"/>
                <w:spacing w:val="-11"/>
              </w:rPr>
              <w:t xml:space="preserve"> </w:t>
            </w:r>
            <w:r>
              <w:rPr>
                <w:rFonts w:ascii="Arial"/>
              </w:rPr>
              <w:t>Wood</w:t>
            </w:r>
            <w:r>
              <w:rPr>
                <w:rFonts w:ascii="Arial"/>
                <w:spacing w:val="-10"/>
              </w:rPr>
              <w:t xml:space="preserve"> </w:t>
            </w:r>
            <w:r>
              <w:rPr>
                <w:rFonts w:ascii="Arial"/>
              </w:rPr>
              <w:t xml:space="preserve">Farm, </w:t>
            </w:r>
            <w:proofErr w:type="spellStart"/>
            <w:r>
              <w:rPr>
                <w:rFonts w:ascii="Arial"/>
              </w:rPr>
              <w:t>Watnall</w:t>
            </w:r>
            <w:proofErr w:type="spellEnd"/>
            <w:r>
              <w:rPr>
                <w:rFonts w:ascii="Arial"/>
              </w:rPr>
              <w:t xml:space="preserve"> Road</w:t>
            </w:r>
          </w:p>
        </w:tc>
        <w:tc>
          <w:tcPr>
            <w:tcW w:w="2780" w:type="dxa"/>
          </w:tcPr>
          <w:p w14:paraId="7777899C" w14:textId="77777777" w:rsidR="00520BBB" w:rsidRDefault="00000000">
            <w:pPr>
              <w:pStyle w:val="TableParagraph"/>
              <w:spacing w:line="250" w:lineRule="exact"/>
              <w:ind w:left="107"/>
              <w:rPr>
                <w:rFonts w:ascii="Arial"/>
              </w:rPr>
            </w:pPr>
            <w:r>
              <w:rPr>
                <w:rFonts w:ascii="Arial"/>
              </w:rPr>
              <w:t>H1Hd</w:t>
            </w:r>
            <w:r>
              <w:rPr>
                <w:rFonts w:ascii="Arial"/>
                <w:spacing w:val="-7"/>
              </w:rPr>
              <w:t xml:space="preserve"> </w:t>
            </w:r>
            <w:r>
              <w:rPr>
                <w:rFonts w:ascii="Arial"/>
                <w:spacing w:val="-2"/>
              </w:rPr>
              <w:t>(HK022)</w:t>
            </w:r>
          </w:p>
        </w:tc>
      </w:tr>
      <w:tr w:rsidR="00520BBB" w14:paraId="5C67739F" w14:textId="77777777">
        <w:trPr>
          <w:trHeight w:val="756"/>
        </w:trPr>
        <w:tc>
          <w:tcPr>
            <w:tcW w:w="1260" w:type="dxa"/>
          </w:tcPr>
          <w:p w14:paraId="2311E3C6" w14:textId="77777777" w:rsidR="00520BBB" w:rsidRDefault="00520BBB">
            <w:pPr>
              <w:pStyle w:val="TableParagraph"/>
              <w:rPr>
                <w:rFonts w:ascii="Times New Roman"/>
              </w:rPr>
            </w:pPr>
          </w:p>
        </w:tc>
        <w:tc>
          <w:tcPr>
            <w:tcW w:w="4258" w:type="dxa"/>
          </w:tcPr>
          <w:p w14:paraId="005BF19C" w14:textId="77777777" w:rsidR="00520BBB" w:rsidRDefault="00000000">
            <w:pPr>
              <w:pStyle w:val="TableParagraph"/>
              <w:spacing w:line="242" w:lineRule="auto"/>
              <w:ind w:left="107" w:right="11"/>
              <w:rPr>
                <w:rFonts w:ascii="Arial"/>
              </w:rPr>
            </w:pPr>
            <w:r>
              <w:rPr>
                <w:rFonts w:ascii="Arial"/>
              </w:rPr>
              <w:t>Land</w:t>
            </w:r>
            <w:r>
              <w:rPr>
                <w:rFonts w:ascii="Arial"/>
                <w:spacing w:val="-8"/>
              </w:rPr>
              <w:t xml:space="preserve"> </w:t>
            </w:r>
            <w:r>
              <w:rPr>
                <w:rFonts w:ascii="Arial"/>
              </w:rPr>
              <w:t>north</w:t>
            </w:r>
            <w:r>
              <w:rPr>
                <w:rFonts w:ascii="Arial"/>
                <w:spacing w:val="-8"/>
              </w:rPr>
              <w:t xml:space="preserve"> </w:t>
            </w:r>
            <w:r>
              <w:rPr>
                <w:rFonts w:ascii="Arial"/>
              </w:rPr>
              <w:t>of</w:t>
            </w:r>
            <w:r>
              <w:rPr>
                <w:rFonts w:ascii="Arial"/>
                <w:spacing w:val="-6"/>
              </w:rPr>
              <w:t xml:space="preserve"> </w:t>
            </w:r>
            <w:r>
              <w:rPr>
                <w:rFonts w:ascii="Arial"/>
              </w:rPr>
              <w:t>A611/south</w:t>
            </w:r>
            <w:r>
              <w:rPr>
                <w:rFonts w:ascii="Arial"/>
                <w:spacing w:val="-8"/>
              </w:rPr>
              <w:t xml:space="preserve"> </w:t>
            </w:r>
            <w:r>
              <w:rPr>
                <w:rFonts w:ascii="Arial"/>
              </w:rPr>
              <w:t>of</w:t>
            </w:r>
            <w:r>
              <w:rPr>
                <w:rFonts w:ascii="Arial"/>
                <w:spacing w:val="-8"/>
              </w:rPr>
              <w:t xml:space="preserve"> </w:t>
            </w:r>
            <w:r>
              <w:rPr>
                <w:rFonts w:ascii="Arial"/>
              </w:rPr>
              <w:t xml:space="preserve">Broomhill </w:t>
            </w:r>
            <w:r>
              <w:rPr>
                <w:rFonts w:ascii="Arial"/>
                <w:spacing w:val="-4"/>
              </w:rPr>
              <w:t>Farm</w:t>
            </w:r>
          </w:p>
        </w:tc>
        <w:tc>
          <w:tcPr>
            <w:tcW w:w="2780" w:type="dxa"/>
          </w:tcPr>
          <w:p w14:paraId="62509682" w14:textId="77777777" w:rsidR="00520BBB" w:rsidRDefault="00000000">
            <w:pPr>
              <w:pStyle w:val="TableParagraph"/>
              <w:spacing w:line="248" w:lineRule="exact"/>
              <w:ind w:left="107"/>
              <w:rPr>
                <w:rFonts w:ascii="Arial"/>
              </w:rPr>
            </w:pPr>
            <w:r>
              <w:rPr>
                <w:rFonts w:ascii="Arial"/>
              </w:rPr>
              <w:t>H1Hc</w:t>
            </w:r>
            <w:r>
              <w:rPr>
                <w:rFonts w:ascii="Arial"/>
                <w:spacing w:val="-5"/>
              </w:rPr>
              <w:t xml:space="preserve"> </w:t>
            </w:r>
            <w:r>
              <w:rPr>
                <w:rFonts w:ascii="Arial"/>
              </w:rPr>
              <w:t>(HK051</w:t>
            </w:r>
            <w:r>
              <w:rPr>
                <w:rFonts w:ascii="Arial"/>
                <w:spacing w:val="-4"/>
              </w:rPr>
              <w:t xml:space="preserve"> </w:t>
            </w:r>
            <w:r>
              <w:rPr>
                <w:rFonts w:ascii="Arial"/>
                <w:spacing w:val="-2"/>
              </w:rPr>
              <w:t>(composite</w:t>
            </w:r>
          </w:p>
          <w:p w14:paraId="48AAD2D8" w14:textId="77777777" w:rsidR="00520BBB" w:rsidRDefault="00000000">
            <w:pPr>
              <w:pStyle w:val="TableParagraph"/>
              <w:spacing w:line="252" w:lineRule="exact"/>
              <w:ind w:left="107" w:right="68"/>
              <w:rPr>
                <w:rFonts w:ascii="Arial"/>
              </w:rPr>
            </w:pPr>
            <w:r>
              <w:rPr>
                <w:rFonts w:ascii="Arial"/>
              </w:rPr>
              <w:t>of</w:t>
            </w:r>
            <w:r>
              <w:rPr>
                <w:rFonts w:ascii="Arial"/>
                <w:spacing w:val="-12"/>
              </w:rPr>
              <w:t xml:space="preserve"> </w:t>
            </w:r>
            <w:r>
              <w:rPr>
                <w:rFonts w:ascii="Arial"/>
              </w:rPr>
              <w:t>HK016,</w:t>
            </w:r>
            <w:r>
              <w:rPr>
                <w:rFonts w:ascii="Arial"/>
                <w:spacing w:val="-13"/>
              </w:rPr>
              <w:t xml:space="preserve"> </w:t>
            </w:r>
            <w:r>
              <w:rPr>
                <w:rFonts w:ascii="Arial"/>
              </w:rPr>
              <w:t>HK034,</w:t>
            </w:r>
            <w:r>
              <w:rPr>
                <w:rFonts w:ascii="Arial"/>
                <w:spacing w:val="-14"/>
              </w:rPr>
              <w:t xml:space="preserve"> </w:t>
            </w:r>
            <w:r>
              <w:rPr>
                <w:rFonts w:ascii="Arial"/>
              </w:rPr>
              <w:t>HK043 &amp; HK050)</w:t>
            </w:r>
          </w:p>
        </w:tc>
      </w:tr>
      <w:tr w:rsidR="00520BBB" w14:paraId="7C7E95DE" w14:textId="77777777">
        <w:trPr>
          <w:trHeight w:val="275"/>
        </w:trPr>
        <w:tc>
          <w:tcPr>
            <w:tcW w:w="1260" w:type="dxa"/>
          </w:tcPr>
          <w:p w14:paraId="07CB7BB9" w14:textId="77777777" w:rsidR="00520BBB" w:rsidRDefault="00000000">
            <w:pPr>
              <w:pStyle w:val="TableParagraph"/>
              <w:spacing w:line="255" w:lineRule="exact"/>
              <w:ind w:left="107"/>
              <w:rPr>
                <w:rFonts w:ascii="Arial"/>
                <w:sz w:val="24"/>
              </w:rPr>
            </w:pPr>
            <w:r>
              <w:rPr>
                <w:rFonts w:ascii="Arial"/>
                <w:spacing w:val="-2"/>
                <w:sz w:val="24"/>
              </w:rPr>
              <w:t>Kirkby</w:t>
            </w:r>
          </w:p>
        </w:tc>
        <w:tc>
          <w:tcPr>
            <w:tcW w:w="4258" w:type="dxa"/>
          </w:tcPr>
          <w:p w14:paraId="24561D55" w14:textId="77777777" w:rsidR="00520BBB" w:rsidRDefault="00000000">
            <w:pPr>
              <w:pStyle w:val="TableParagraph"/>
              <w:ind w:left="107"/>
              <w:rPr>
                <w:rFonts w:ascii="Arial"/>
              </w:rPr>
            </w:pPr>
            <w:r>
              <w:rPr>
                <w:rFonts w:ascii="Arial"/>
              </w:rPr>
              <w:t>Beacon</w:t>
            </w:r>
            <w:r>
              <w:rPr>
                <w:rFonts w:ascii="Arial"/>
                <w:spacing w:val="-7"/>
              </w:rPr>
              <w:t xml:space="preserve"> </w:t>
            </w:r>
            <w:r>
              <w:rPr>
                <w:rFonts w:ascii="Arial"/>
              </w:rPr>
              <w:t>Farm</w:t>
            </w:r>
            <w:r>
              <w:rPr>
                <w:rFonts w:ascii="Arial"/>
                <w:spacing w:val="-3"/>
              </w:rPr>
              <w:t xml:space="preserve"> </w:t>
            </w:r>
            <w:r>
              <w:rPr>
                <w:rFonts w:ascii="Arial"/>
              </w:rPr>
              <w:t>Derby</w:t>
            </w:r>
            <w:r>
              <w:rPr>
                <w:rFonts w:ascii="Arial"/>
                <w:spacing w:val="-3"/>
              </w:rPr>
              <w:t xml:space="preserve"> </w:t>
            </w:r>
            <w:r>
              <w:rPr>
                <w:rFonts w:ascii="Arial"/>
                <w:spacing w:val="-4"/>
              </w:rPr>
              <w:t>Road</w:t>
            </w:r>
          </w:p>
        </w:tc>
        <w:tc>
          <w:tcPr>
            <w:tcW w:w="2780" w:type="dxa"/>
          </w:tcPr>
          <w:p w14:paraId="16B01767" w14:textId="77777777" w:rsidR="00520BBB" w:rsidRDefault="00000000">
            <w:pPr>
              <w:pStyle w:val="TableParagraph"/>
              <w:ind w:left="107"/>
              <w:rPr>
                <w:rFonts w:ascii="Arial"/>
              </w:rPr>
            </w:pPr>
            <w:r>
              <w:rPr>
                <w:rFonts w:ascii="Arial"/>
              </w:rPr>
              <w:t>H1Ka</w:t>
            </w:r>
            <w:r>
              <w:rPr>
                <w:rFonts w:ascii="Arial"/>
                <w:spacing w:val="-4"/>
              </w:rPr>
              <w:t xml:space="preserve"> </w:t>
            </w:r>
            <w:r>
              <w:rPr>
                <w:rFonts w:ascii="Arial"/>
                <w:spacing w:val="-2"/>
              </w:rPr>
              <w:t>(KA002)</w:t>
            </w:r>
          </w:p>
        </w:tc>
      </w:tr>
      <w:tr w:rsidR="00520BBB" w14:paraId="74FA4383" w14:textId="77777777">
        <w:trPr>
          <w:trHeight w:val="275"/>
        </w:trPr>
        <w:tc>
          <w:tcPr>
            <w:tcW w:w="1260" w:type="dxa"/>
          </w:tcPr>
          <w:p w14:paraId="1F48627B" w14:textId="77777777" w:rsidR="00520BBB" w:rsidRDefault="00520BBB">
            <w:pPr>
              <w:pStyle w:val="TableParagraph"/>
              <w:rPr>
                <w:rFonts w:ascii="Times New Roman"/>
                <w:sz w:val="20"/>
              </w:rPr>
            </w:pPr>
          </w:p>
        </w:tc>
        <w:tc>
          <w:tcPr>
            <w:tcW w:w="4258" w:type="dxa"/>
          </w:tcPr>
          <w:p w14:paraId="36F6D3D6" w14:textId="77777777" w:rsidR="00520BBB" w:rsidRDefault="00000000">
            <w:pPr>
              <w:pStyle w:val="TableParagraph"/>
              <w:ind w:left="107"/>
              <w:rPr>
                <w:rFonts w:ascii="Arial"/>
              </w:rPr>
            </w:pPr>
            <w:r>
              <w:rPr>
                <w:rFonts w:ascii="Arial"/>
              </w:rPr>
              <w:t>Land</w:t>
            </w:r>
            <w:r>
              <w:rPr>
                <w:rFonts w:ascii="Arial"/>
                <w:spacing w:val="-5"/>
              </w:rPr>
              <w:t xml:space="preserve"> </w:t>
            </w:r>
            <w:r>
              <w:rPr>
                <w:rFonts w:ascii="Arial"/>
              </w:rPr>
              <w:t>off</w:t>
            </w:r>
            <w:r>
              <w:rPr>
                <w:rFonts w:ascii="Arial"/>
                <w:spacing w:val="-4"/>
              </w:rPr>
              <w:t xml:space="preserve"> </w:t>
            </w:r>
            <w:r>
              <w:rPr>
                <w:rFonts w:ascii="Arial"/>
              </w:rPr>
              <w:t>Hucknall</w:t>
            </w:r>
            <w:r>
              <w:rPr>
                <w:rFonts w:ascii="Arial"/>
                <w:spacing w:val="-5"/>
              </w:rPr>
              <w:t xml:space="preserve"> </w:t>
            </w:r>
            <w:r>
              <w:rPr>
                <w:rFonts w:ascii="Arial"/>
              </w:rPr>
              <w:t>Road,</w:t>
            </w:r>
            <w:r>
              <w:rPr>
                <w:rFonts w:ascii="Arial"/>
                <w:spacing w:val="-5"/>
              </w:rPr>
              <w:t xml:space="preserve"> </w:t>
            </w:r>
            <w:r>
              <w:rPr>
                <w:rFonts w:ascii="Arial"/>
                <w:spacing w:val="-2"/>
              </w:rPr>
              <w:t>Newstead</w:t>
            </w:r>
          </w:p>
        </w:tc>
        <w:tc>
          <w:tcPr>
            <w:tcW w:w="2780" w:type="dxa"/>
          </w:tcPr>
          <w:p w14:paraId="362999B3" w14:textId="77777777" w:rsidR="00520BBB" w:rsidRDefault="00000000">
            <w:pPr>
              <w:pStyle w:val="TableParagraph"/>
              <w:ind w:left="107"/>
              <w:rPr>
                <w:rFonts w:ascii="Arial"/>
              </w:rPr>
            </w:pPr>
            <w:r>
              <w:rPr>
                <w:rFonts w:ascii="Arial"/>
              </w:rPr>
              <w:t>H1Kh</w:t>
            </w:r>
            <w:r>
              <w:rPr>
                <w:rFonts w:ascii="Arial"/>
                <w:spacing w:val="-4"/>
              </w:rPr>
              <w:t xml:space="preserve"> </w:t>
            </w:r>
            <w:r>
              <w:rPr>
                <w:rFonts w:ascii="Arial"/>
                <w:spacing w:val="-2"/>
              </w:rPr>
              <w:t>(KA046)</w:t>
            </w:r>
          </w:p>
        </w:tc>
      </w:tr>
      <w:tr w:rsidR="00520BBB" w14:paraId="5DB6E90E" w14:textId="77777777">
        <w:trPr>
          <w:trHeight w:val="275"/>
        </w:trPr>
        <w:tc>
          <w:tcPr>
            <w:tcW w:w="1260" w:type="dxa"/>
          </w:tcPr>
          <w:p w14:paraId="3FFCF07A" w14:textId="77777777" w:rsidR="00520BBB" w:rsidRDefault="00000000">
            <w:pPr>
              <w:pStyle w:val="TableParagraph"/>
              <w:spacing w:line="255" w:lineRule="exact"/>
              <w:ind w:left="107"/>
              <w:rPr>
                <w:rFonts w:ascii="Arial"/>
                <w:sz w:val="24"/>
              </w:rPr>
            </w:pPr>
            <w:r>
              <w:rPr>
                <w:rFonts w:ascii="Arial"/>
                <w:spacing w:val="-2"/>
                <w:sz w:val="24"/>
              </w:rPr>
              <w:t>Rurals</w:t>
            </w:r>
          </w:p>
        </w:tc>
        <w:tc>
          <w:tcPr>
            <w:tcW w:w="4258" w:type="dxa"/>
          </w:tcPr>
          <w:p w14:paraId="65A243C5" w14:textId="77777777" w:rsidR="00520BBB" w:rsidRDefault="00000000">
            <w:pPr>
              <w:pStyle w:val="TableParagraph"/>
              <w:ind w:left="107"/>
              <w:rPr>
                <w:rFonts w:ascii="Arial"/>
              </w:rPr>
            </w:pPr>
            <w:r>
              <w:rPr>
                <w:rFonts w:ascii="Arial"/>
              </w:rPr>
              <w:t>Land</w:t>
            </w:r>
            <w:r>
              <w:rPr>
                <w:rFonts w:ascii="Arial"/>
                <w:spacing w:val="-5"/>
              </w:rPr>
              <w:t xml:space="preserve"> </w:t>
            </w:r>
            <w:r>
              <w:rPr>
                <w:rFonts w:ascii="Arial"/>
              </w:rPr>
              <w:t>at</w:t>
            </w:r>
            <w:r>
              <w:rPr>
                <w:rFonts w:ascii="Arial"/>
                <w:spacing w:val="-4"/>
              </w:rPr>
              <w:t xml:space="preserve"> </w:t>
            </w:r>
            <w:proofErr w:type="spellStart"/>
            <w:r>
              <w:rPr>
                <w:rFonts w:ascii="Arial"/>
              </w:rPr>
              <w:t>Plainspot</w:t>
            </w:r>
            <w:proofErr w:type="spellEnd"/>
            <w:r>
              <w:rPr>
                <w:rFonts w:ascii="Arial"/>
                <w:spacing w:val="-2"/>
              </w:rPr>
              <w:t xml:space="preserve"> </w:t>
            </w:r>
            <w:r>
              <w:rPr>
                <w:rFonts w:ascii="Arial"/>
              </w:rPr>
              <w:t>Farm,</w:t>
            </w:r>
            <w:r>
              <w:rPr>
                <w:rFonts w:ascii="Arial"/>
                <w:spacing w:val="-5"/>
              </w:rPr>
              <w:t xml:space="preserve"> </w:t>
            </w:r>
            <w:r>
              <w:rPr>
                <w:rFonts w:ascii="Arial"/>
              </w:rPr>
              <w:t>New</w:t>
            </w:r>
            <w:r>
              <w:rPr>
                <w:rFonts w:ascii="Arial"/>
                <w:spacing w:val="-4"/>
              </w:rPr>
              <w:t xml:space="preserve"> </w:t>
            </w:r>
            <w:r>
              <w:rPr>
                <w:rFonts w:ascii="Arial"/>
                <w:spacing w:val="-2"/>
              </w:rPr>
              <w:t>Brinsley</w:t>
            </w:r>
          </w:p>
        </w:tc>
        <w:tc>
          <w:tcPr>
            <w:tcW w:w="2780" w:type="dxa"/>
          </w:tcPr>
          <w:p w14:paraId="1D0ED966" w14:textId="77777777" w:rsidR="00520BBB" w:rsidRDefault="00000000">
            <w:pPr>
              <w:pStyle w:val="TableParagraph"/>
              <w:ind w:left="107"/>
              <w:rPr>
                <w:rFonts w:ascii="Arial"/>
              </w:rPr>
            </w:pPr>
            <w:r>
              <w:rPr>
                <w:rFonts w:ascii="Arial"/>
              </w:rPr>
              <w:t>H1Va</w:t>
            </w:r>
            <w:r>
              <w:rPr>
                <w:rFonts w:ascii="Arial"/>
                <w:spacing w:val="-6"/>
              </w:rPr>
              <w:t xml:space="preserve"> </w:t>
            </w:r>
            <w:r>
              <w:rPr>
                <w:rFonts w:ascii="Arial"/>
                <w:spacing w:val="-2"/>
              </w:rPr>
              <w:t>(SJU001)</w:t>
            </w:r>
          </w:p>
        </w:tc>
      </w:tr>
      <w:tr w:rsidR="00520BBB" w14:paraId="072B4099" w14:textId="77777777">
        <w:trPr>
          <w:trHeight w:val="275"/>
        </w:trPr>
        <w:tc>
          <w:tcPr>
            <w:tcW w:w="1260" w:type="dxa"/>
          </w:tcPr>
          <w:p w14:paraId="4D17B778" w14:textId="77777777" w:rsidR="00520BBB" w:rsidRDefault="00520BBB">
            <w:pPr>
              <w:pStyle w:val="TableParagraph"/>
              <w:rPr>
                <w:rFonts w:ascii="Times New Roman"/>
                <w:sz w:val="20"/>
              </w:rPr>
            </w:pPr>
          </w:p>
        </w:tc>
        <w:tc>
          <w:tcPr>
            <w:tcW w:w="4258" w:type="dxa"/>
          </w:tcPr>
          <w:p w14:paraId="21E65A53" w14:textId="77777777" w:rsidR="00520BBB" w:rsidRDefault="00000000">
            <w:pPr>
              <w:pStyle w:val="TableParagraph"/>
              <w:ind w:left="107"/>
              <w:rPr>
                <w:rFonts w:ascii="Arial"/>
              </w:rPr>
            </w:pPr>
            <w:r>
              <w:rPr>
                <w:rFonts w:ascii="Arial"/>
              </w:rPr>
              <w:t>Land</w:t>
            </w:r>
            <w:r>
              <w:rPr>
                <w:rFonts w:ascii="Arial"/>
                <w:spacing w:val="-4"/>
              </w:rPr>
              <w:t xml:space="preserve"> </w:t>
            </w:r>
            <w:proofErr w:type="gramStart"/>
            <w:r>
              <w:rPr>
                <w:rFonts w:ascii="Arial"/>
              </w:rPr>
              <w:t>adj</w:t>
            </w:r>
            <w:proofErr w:type="gramEnd"/>
            <w:r>
              <w:rPr>
                <w:rFonts w:ascii="Arial"/>
              </w:rPr>
              <w:t>,</w:t>
            </w:r>
            <w:r>
              <w:rPr>
                <w:rFonts w:ascii="Arial"/>
                <w:spacing w:val="-1"/>
              </w:rPr>
              <w:t xml:space="preserve"> </w:t>
            </w:r>
            <w:r>
              <w:rPr>
                <w:rFonts w:ascii="Arial"/>
              </w:rPr>
              <w:t>Bull</w:t>
            </w:r>
            <w:r>
              <w:rPr>
                <w:rFonts w:ascii="Arial"/>
                <w:spacing w:val="-4"/>
              </w:rPr>
              <w:t xml:space="preserve"> </w:t>
            </w:r>
            <w:r>
              <w:rPr>
                <w:rFonts w:ascii="Arial"/>
              </w:rPr>
              <w:t>and</w:t>
            </w:r>
            <w:r>
              <w:rPr>
                <w:rFonts w:ascii="Arial"/>
                <w:spacing w:val="-5"/>
              </w:rPr>
              <w:t xml:space="preserve"> </w:t>
            </w:r>
            <w:r>
              <w:rPr>
                <w:rFonts w:ascii="Arial"/>
              </w:rPr>
              <w:t>Butcher</w:t>
            </w:r>
            <w:r>
              <w:rPr>
                <w:rFonts w:ascii="Arial"/>
                <w:spacing w:val="-1"/>
              </w:rPr>
              <w:t xml:space="preserve"> </w:t>
            </w:r>
            <w:r>
              <w:rPr>
                <w:rFonts w:ascii="Arial"/>
              </w:rPr>
              <w:t>PH,</w:t>
            </w:r>
            <w:r>
              <w:rPr>
                <w:rFonts w:ascii="Arial"/>
                <w:spacing w:val="-4"/>
              </w:rPr>
              <w:t xml:space="preserve"> </w:t>
            </w:r>
            <w:proofErr w:type="spellStart"/>
            <w:r>
              <w:rPr>
                <w:rFonts w:ascii="Arial"/>
                <w:spacing w:val="-2"/>
              </w:rPr>
              <w:t>Selston</w:t>
            </w:r>
            <w:proofErr w:type="spellEnd"/>
          </w:p>
        </w:tc>
        <w:tc>
          <w:tcPr>
            <w:tcW w:w="2780" w:type="dxa"/>
          </w:tcPr>
          <w:p w14:paraId="1D23F2ED" w14:textId="77777777" w:rsidR="00520BBB" w:rsidRDefault="00000000">
            <w:pPr>
              <w:pStyle w:val="TableParagraph"/>
              <w:ind w:left="107"/>
              <w:rPr>
                <w:rFonts w:ascii="Arial"/>
              </w:rPr>
            </w:pPr>
            <w:r>
              <w:rPr>
                <w:rFonts w:ascii="Arial"/>
              </w:rPr>
              <w:t>H1Vc</w:t>
            </w:r>
            <w:r>
              <w:rPr>
                <w:rFonts w:ascii="Arial"/>
                <w:spacing w:val="-3"/>
              </w:rPr>
              <w:t xml:space="preserve"> </w:t>
            </w:r>
            <w:r>
              <w:rPr>
                <w:rFonts w:ascii="Arial"/>
                <w:spacing w:val="-2"/>
              </w:rPr>
              <w:t>(SJU014)</w:t>
            </w:r>
          </w:p>
        </w:tc>
      </w:tr>
      <w:tr w:rsidR="00520BBB" w14:paraId="51092779" w14:textId="77777777">
        <w:trPr>
          <w:trHeight w:val="275"/>
        </w:trPr>
        <w:tc>
          <w:tcPr>
            <w:tcW w:w="1260" w:type="dxa"/>
          </w:tcPr>
          <w:p w14:paraId="2159E089" w14:textId="77777777" w:rsidR="00520BBB" w:rsidRDefault="00520BBB">
            <w:pPr>
              <w:pStyle w:val="TableParagraph"/>
              <w:rPr>
                <w:rFonts w:ascii="Times New Roman"/>
                <w:sz w:val="20"/>
              </w:rPr>
            </w:pPr>
          </w:p>
        </w:tc>
        <w:tc>
          <w:tcPr>
            <w:tcW w:w="4258" w:type="dxa"/>
          </w:tcPr>
          <w:p w14:paraId="1007AF08" w14:textId="77777777" w:rsidR="00520BBB" w:rsidRDefault="00000000">
            <w:pPr>
              <w:pStyle w:val="TableParagraph"/>
              <w:ind w:left="107"/>
              <w:rPr>
                <w:rFonts w:ascii="Arial"/>
              </w:rPr>
            </w:pPr>
            <w:r>
              <w:rPr>
                <w:rFonts w:ascii="Arial"/>
              </w:rPr>
              <w:t>Land</w:t>
            </w:r>
            <w:r>
              <w:rPr>
                <w:rFonts w:ascii="Arial"/>
                <w:spacing w:val="-4"/>
              </w:rPr>
              <w:t xml:space="preserve"> </w:t>
            </w:r>
            <w:r>
              <w:rPr>
                <w:rFonts w:ascii="Arial"/>
              </w:rPr>
              <w:t>adj.</w:t>
            </w:r>
            <w:r>
              <w:rPr>
                <w:rFonts w:ascii="Arial"/>
                <w:spacing w:val="-2"/>
              </w:rPr>
              <w:t xml:space="preserve"> </w:t>
            </w:r>
            <w:r>
              <w:rPr>
                <w:rFonts w:ascii="Arial"/>
              </w:rPr>
              <w:t>149</w:t>
            </w:r>
            <w:r>
              <w:rPr>
                <w:rFonts w:ascii="Arial"/>
                <w:spacing w:val="-5"/>
              </w:rPr>
              <w:t xml:space="preserve"> </w:t>
            </w:r>
            <w:r>
              <w:rPr>
                <w:rFonts w:ascii="Arial"/>
              </w:rPr>
              <w:t>Stoney</w:t>
            </w:r>
            <w:r>
              <w:rPr>
                <w:rFonts w:ascii="Arial"/>
                <w:spacing w:val="-6"/>
              </w:rPr>
              <w:t xml:space="preserve"> </w:t>
            </w:r>
            <w:r>
              <w:rPr>
                <w:rFonts w:ascii="Arial"/>
              </w:rPr>
              <w:t>Lane,</w:t>
            </w:r>
            <w:r>
              <w:rPr>
                <w:rFonts w:ascii="Arial"/>
                <w:spacing w:val="-1"/>
              </w:rPr>
              <w:t xml:space="preserve"> </w:t>
            </w:r>
            <w:proofErr w:type="spellStart"/>
            <w:r>
              <w:rPr>
                <w:rFonts w:ascii="Arial"/>
                <w:spacing w:val="-2"/>
              </w:rPr>
              <w:t>Selston</w:t>
            </w:r>
            <w:proofErr w:type="spellEnd"/>
          </w:p>
        </w:tc>
        <w:tc>
          <w:tcPr>
            <w:tcW w:w="2780" w:type="dxa"/>
          </w:tcPr>
          <w:p w14:paraId="11D26F6B" w14:textId="77777777" w:rsidR="00520BBB" w:rsidRDefault="00000000">
            <w:pPr>
              <w:pStyle w:val="TableParagraph"/>
              <w:ind w:left="107"/>
              <w:rPr>
                <w:rFonts w:ascii="Arial"/>
              </w:rPr>
            </w:pPr>
            <w:r>
              <w:rPr>
                <w:rFonts w:ascii="Arial"/>
              </w:rPr>
              <w:t>H1Vd</w:t>
            </w:r>
            <w:r>
              <w:rPr>
                <w:rFonts w:ascii="Arial"/>
                <w:spacing w:val="-6"/>
              </w:rPr>
              <w:t xml:space="preserve"> </w:t>
            </w:r>
            <w:r>
              <w:rPr>
                <w:rFonts w:ascii="Arial"/>
                <w:spacing w:val="-2"/>
              </w:rPr>
              <w:t>(SJU016)</w:t>
            </w:r>
          </w:p>
        </w:tc>
      </w:tr>
      <w:tr w:rsidR="00520BBB" w14:paraId="33D58A2D" w14:textId="77777777">
        <w:trPr>
          <w:trHeight w:val="505"/>
        </w:trPr>
        <w:tc>
          <w:tcPr>
            <w:tcW w:w="1260" w:type="dxa"/>
          </w:tcPr>
          <w:p w14:paraId="673C315C" w14:textId="77777777" w:rsidR="00520BBB" w:rsidRDefault="00520BBB">
            <w:pPr>
              <w:pStyle w:val="TableParagraph"/>
              <w:rPr>
                <w:rFonts w:ascii="Times New Roman"/>
              </w:rPr>
            </w:pPr>
          </w:p>
        </w:tc>
        <w:tc>
          <w:tcPr>
            <w:tcW w:w="4258" w:type="dxa"/>
          </w:tcPr>
          <w:p w14:paraId="0B3E7F8D" w14:textId="77777777" w:rsidR="00520BBB" w:rsidRDefault="00000000">
            <w:pPr>
              <w:pStyle w:val="TableParagraph"/>
              <w:spacing w:line="252" w:lineRule="exact"/>
              <w:ind w:left="107"/>
              <w:rPr>
                <w:rFonts w:ascii="Arial"/>
              </w:rPr>
            </w:pPr>
            <w:r>
              <w:rPr>
                <w:rFonts w:ascii="Arial"/>
              </w:rPr>
              <w:t>Land</w:t>
            </w:r>
            <w:r>
              <w:rPr>
                <w:rFonts w:ascii="Arial"/>
                <w:spacing w:val="-6"/>
              </w:rPr>
              <w:t xml:space="preserve"> </w:t>
            </w:r>
            <w:r>
              <w:rPr>
                <w:rFonts w:ascii="Arial"/>
              </w:rPr>
              <w:t>at</w:t>
            </w:r>
            <w:r>
              <w:rPr>
                <w:rFonts w:ascii="Arial"/>
                <w:spacing w:val="-6"/>
              </w:rPr>
              <w:t xml:space="preserve"> </w:t>
            </w:r>
            <w:r>
              <w:rPr>
                <w:rFonts w:ascii="Arial"/>
              </w:rPr>
              <w:t>Kirkby</w:t>
            </w:r>
            <w:r>
              <w:rPr>
                <w:rFonts w:ascii="Arial"/>
                <w:spacing w:val="-8"/>
              </w:rPr>
              <w:t xml:space="preserve"> </w:t>
            </w:r>
            <w:r>
              <w:rPr>
                <w:rFonts w:ascii="Arial"/>
              </w:rPr>
              <w:t>Lane</w:t>
            </w:r>
            <w:r>
              <w:rPr>
                <w:rFonts w:ascii="Arial"/>
                <w:spacing w:val="-6"/>
              </w:rPr>
              <w:t xml:space="preserve"> </w:t>
            </w:r>
            <w:r>
              <w:rPr>
                <w:rFonts w:ascii="Arial"/>
              </w:rPr>
              <w:t>Farm,</w:t>
            </w:r>
            <w:r>
              <w:rPr>
                <w:rFonts w:ascii="Arial"/>
                <w:spacing w:val="-7"/>
              </w:rPr>
              <w:t xml:space="preserve"> </w:t>
            </w:r>
            <w:r>
              <w:rPr>
                <w:rFonts w:ascii="Arial"/>
              </w:rPr>
              <w:t>Park</w:t>
            </w:r>
            <w:r>
              <w:rPr>
                <w:rFonts w:ascii="Arial"/>
                <w:spacing w:val="-8"/>
              </w:rPr>
              <w:t xml:space="preserve"> </w:t>
            </w:r>
            <w:r>
              <w:rPr>
                <w:rFonts w:ascii="Arial"/>
              </w:rPr>
              <w:t xml:space="preserve">Lane, </w:t>
            </w:r>
            <w:proofErr w:type="spellStart"/>
            <w:r>
              <w:rPr>
                <w:rFonts w:ascii="Arial"/>
                <w:spacing w:val="-2"/>
              </w:rPr>
              <w:t>Selston</w:t>
            </w:r>
            <w:proofErr w:type="spellEnd"/>
          </w:p>
        </w:tc>
        <w:tc>
          <w:tcPr>
            <w:tcW w:w="2780" w:type="dxa"/>
          </w:tcPr>
          <w:p w14:paraId="77AFF1A0" w14:textId="77777777" w:rsidR="00520BBB" w:rsidRDefault="00000000">
            <w:pPr>
              <w:pStyle w:val="TableParagraph"/>
              <w:spacing w:before="2"/>
              <w:ind w:left="107"/>
              <w:rPr>
                <w:rFonts w:ascii="Arial"/>
              </w:rPr>
            </w:pPr>
            <w:r>
              <w:rPr>
                <w:rFonts w:ascii="Arial"/>
              </w:rPr>
              <w:t>H1Ve</w:t>
            </w:r>
            <w:r>
              <w:rPr>
                <w:rFonts w:ascii="Arial"/>
                <w:spacing w:val="-6"/>
              </w:rPr>
              <w:t xml:space="preserve"> </w:t>
            </w:r>
            <w:r>
              <w:rPr>
                <w:rFonts w:ascii="Arial"/>
                <w:spacing w:val="-2"/>
              </w:rPr>
              <w:t>(SJU018)</w:t>
            </w:r>
          </w:p>
        </w:tc>
      </w:tr>
      <w:tr w:rsidR="00520BBB" w14:paraId="4EC6DE80" w14:textId="77777777">
        <w:trPr>
          <w:trHeight w:val="506"/>
        </w:trPr>
        <w:tc>
          <w:tcPr>
            <w:tcW w:w="1260" w:type="dxa"/>
          </w:tcPr>
          <w:p w14:paraId="2222AE5A" w14:textId="77777777" w:rsidR="00520BBB" w:rsidRDefault="00520BBB">
            <w:pPr>
              <w:pStyle w:val="TableParagraph"/>
              <w:rPr>
                <w:rFonts w:ascii="Times New Roman"/>
              </w:rPr>
            </w:pPr>
          </w:p>
        </w:tc>
        <w:tc>
          <w:tcPr>
            <w:tcW w:w="4258" w:type="dxa"/>
          </w:tcPr>
          <w:p w14:paraId="2787698B" w14:textId="77777777" w:rsidR="00520BBB" w:rsidRDefault="00000000">
            <w:pPr>
              <w:pStyle w:val="TableParagraph"/>
              <w:spacing w:line="252" w:lineRule="exact"/>
              <w:ind w:left="107"/>
              <w:rPr>
                <w:rFonts w:ascii="Arial"/>
              </w:rPr>
            </w:pPr>
            <w:r>
              <w:rPr>
                <w:rFonts w:ascii="Arial"/>
              </w:rPr>
              <w:t>Land</w:t>
            </w:r>
            <w:r>
              <w:rPr>
                <w:rFonts w:ascii="Arial"/>
                <w:spacing w:val="-5"/>
              </w:rPr>
              <w:t xml:space="preserve"> </w:t>
            </w:r>
            <w:r>
              <w:rPr>
                <w:rFonts w:ascii="Arial"/>
              </w:rPr>
              <w:t>off</w:t>
            </w:r>
            <w:r>
              <w:rPr>
                <w:rFonts w:ascii="Arial"/>
                <w:spacing w:val="-3"/>
              </w:rPr>
              <w:t xml:space="preserve"> </w:t>
            </w:r>
            <w:proofErr w:type="gramStart"/>
            <w:r>
              <w:rPr>
                <w:rFonts w:ascii="Arial"/>
              </w:rPr>
              <w:t>Park</w:t>
            </w:r>
            <w:r>
              <w:rPr>
                <w:rFonts w:ascii="Arial"/>
                <w:spacing w:val="-4"/>
              </w:rPr>
              <w:t xml:space="preserve"> </w:t>
            </w:r>
            <w:r>
              <w:rPr>
                <w:rFonts w:ascii="Arial"/>
              </w:rPr>
              <w:t>lane</w:t>
            </w:r>
            <w:proofErr w:type="gramEnd"/>
            <w:r>
              <w:rPr>
                <w:rFonts w:ascii="Arial"/>
                <w:spacing w:val="-7"/>
              </w:rPr>
              <w:t xml:space="preserve"> </w:t>
            </w:r>
            <w:r>
              <w:rPr>
                <w:rFonts w:ascii="Arial"/>
              </w:rPr>
              <w:t>/</w:t>
            </w:r>
            <w:r>
              <w:rPr>
                <w:rFonts w:ascii="Arial"/>
                <w:spacing w:val="-5"/>
              </w:rPr>
              <w:t xml:space="preserve"> </w:t>
            </w:r>
            <w:proofErr w:type="gramStart"/>
            <w:r>
              <w:rPr>
                <w:rFonts w:ascii="Arial"/>
              </w:rPr>
              <w:t>South</w:t>
            </w:r>
            <w:r>
              <w:rPr>
                <w:rFonts w:ascii="Arial"/>
                <w:spacing w:val="-5"/>
              </w:rPr>
              <w:t xml:space="preserve"> </w:t>
            </w:r>
            <w:r>
              <w:rPr>
                <w:rFonts w:ascii="Arial"/>
              </w:rPr>
              <w:t>West</w:t>
            </w:r>
            <w:proofErr w:type="gramEnd"/>
            <w:r>
              <w:rPr>
                <w:rFonts w:ascii="Arial"/>
                <w:spacing w:val="-3"/>
              </w:rPr>
              <w:t xml:space="preserve"> </w:t>
            </w:r>
            <w:r>
              <w:rPr>
                <w:rFonts w:ascii="Arial"/>
              </w:rPr>
              <w:t>of</w:t>
            </w:r>
            <w:r>
              <w:rPr>
                <w:rFonts w:ascii="Arial"/>
                <w:spacing w:val="-6"/>
              </w:rPr>
              <w:t xml:space="preserve"> </w:t>
            </w:r>
            <w:r>
              <w:rPr>
                <w:rFonts w:ascii="Arial"/>
              </w:rPr>
              <w:t xml:space="preserve">M1, </w:t>
            </w:r>
            <w:proofErr w:type="spellStart"/>
            <w:r>
              <w:rPr>
                <w:rFonts w:ascii="Arial"/>
                <w:spacing w:val="-2"/>
              </w:rPr>
              <w:t>Selston</w:t>
            </w:r>
            <w:proofErr w:type="spellEnd"/>
          </w:p>
        </w:tc>
        <w:tc>
          <w:tcPr>
            <w:tcW w:w="2780" w:type="dxa"/>
          </w:tcPr>
          <w:p w14:paraId="10E8D1D7" w14:textId="77777777" w:rsidR="00520BBB" w:rsidRDefault="00000000">
            <w:pPr>
              <w:pStyle w:val="TableParagraph"/>
              <w:spacing w:before="2"/>
              <w:ind w:left="107"/>
              <w:rPr>
                <w:rFonts w:ascii="Arial"/>
              </w:rPr>
            </w:pPr>
            <w:r>
              <w:rPr>
                <w:rFonts w:ascii="Arial"/>
              </w:rPr>
              <w:t>H1Ve</w:t>
            </w:r>
            <w:r>
              <w:rPr>
                <w:rFonts w:ascii="Arial"/>
                <w:spacing w:val="-6"/>
              </w:rPr>
              <w:t xml:space="preserve"> </w:t>
            </w:r>
            <w:r>
              <w:rPr>
                <w:rFonts w:ascii="Arial"/>
                <w:spacing w:val="-2"/>
              </w:rPr>
              <w:t>(SJU020)</w:t>
            </w:r>
          </w:p>
        </w:tc>
      </w:tr>
      <w:tr w:rsidR="00520BBB" w14:paraId="5291897E" w14:textId="77777777">
        <w:trPr>
          <w:trHeight w:val="551"/>
        </w:trPr>
        <w:tc>
          <w:tcPr>
            <w:tcW w:w="1260" w:type="dxa"/>
          </w:tcPr>
          <w:p w14:paraId="3E52B396" w14:textId="77777777" w:rsidR="00520BBB" w:rsidRDefault="00520BBB">
            <w:pPr>
              <w:pStyle w:val="TableParagraph"/>
              <w:rPr>
                <w:rFonts w:ascii="Times New Roman"/>
              </w:rPr>
            </w:pPr>
          </w:p>
        </w:tc>
        <w:tc>
          <w:tcPr>
            <w:tcW w:w="4258" w:type="dxa"/>
          </w:tcPr>
          <w:p w14:paraId="05C0483A" w14:textId="77777777" w:rsidR="00520BBB" w:rsidRDefault="00000000">
            <w:pPr>
              <w:pStyle w:val="TableParagraph"/>
              <w:spacing w:before="2"/>
              <w:ind w:left="107" w:right="11"/>
              <w:rPr>
                <w:rFonts w:ascii="Arial" w:hAnsi="Arial"/>
              </w:rPr>
            </w:pPr>
            <w:r>
              <w:rPr>
                <w:rFonts w:ascii="Arial" w:hAnsi="Arial"/>
              </w:rPr>
              <w:t>Between</w:t>
            </w:r>
            <w:r>
              <w:rPr>
                <w:rFonts w:ascii="Arial" w:hAnsi="Arial"/>
                <w:spacing w:val="-7"/>
              </w:rPr>
              <w:t xml:space="preserve"> </w:t>
            </w:r>
            <w:r>
              <w:rPr>
                <w:rFonts w:ascii="Arial" w:hAnsi="Arial"/>
              </w:rPr>
              <w:t>106</w:t>
            </w:r>
            <w:r>
              <w:rPr>
                <w:rFonts w:ascii="Arial" w:hAnsi="Arial"/>
                <w:spacing w:val="-6"/>
              </w:rPr>
              <w:t xml:space="preserve"> </w:t>
            </w:r>
            <w:r>
              <w:rPr>
                <w:rFonts w:ascii="Arial" w:hAnsi="Arial"/>
              </w:rPr>
              <w:t>–</w:t>
            </w:r>
            <w:r>
              <w:rPr>
                <w:rFonts w:ascii="Arial" w:hAnsi="Arial"/>
                <w:spacing w:val="-9"/>
              </w:rPr>
              <w:t xml:space="preserve"> </w:t>
            </w:r>
            <w:r>
              <w:rPr>
                <w:rFonts w:ascii="Arial" w:hAnsi="Arial"/>
              </w:rPr>
              <w:t>132</w:t>
            </w:r>
            <w:r>
              <w:rPr>
                <w:rFonts w:ascii="Arial" w:hAnsi="Arial"/>
                <w:spacing w:val="-9"/>
              </w:rPr>
              <w:t xml:space="preserve"> </w:t>
            </w:r>
            <w:r>
              <w:rPr>
                <w:rFonts w:ascii="Arial" w:hAnsi="Arial"/>
              </w:rPr>
              <w:t>Main</w:t>
            </w:r>
            <w:r>
              <w:rPr>
                <w:rFonts w:ascii="Arial" w:hAnsi="Arial"/>
                <w:spacing w:val="-9"/>
              </w:rPr>
              <w:t xml:space="preserve"> </w:t>
            </w:r>
            <w:r>
              <w:rPr>
                <w:rFonts w:ascii="Arial" w:hAnsi="Arial"/>
              </w:rPr>
              <w:t xml:space="preserve">Road, </w:t>
            </w:r>
            <w:r>
              <w:rPr>
                <w:rFonts w:ascii="Arial" w:hAnsi="Arial"/>
                <w:spacing w:val="-2"/>
              </w:rPr>
              <w:t>Underwood</w:t>
            </w:r>
          </w:p>
        </w:tc>
        <w:tc>
          <w:tcPr>
            <w:tcW w:w="2780" w:type="dxa"/>
          </w:tcPr>
          <w:p w14:paraId="3C9F9E88" w14:textId="77777777" w:rsidR="00520BBB" w:rsidRDefault="00000000">
            <w:pPr>
              <w:pStyle w:val="TableParagraph"/>
              <w:spacing w:line="274" w:lineRule="exact"/>
              <w:ind w:left="107"/>
              <w:rPr>
                <w:rFonts w:ascii="Arial"/>
                <w:sz w:val="24"/>
              </w:rPr>
            </w:pPr>
            <w:r>
              <w:rPr>
                <w:rFonts w:ascii="Arial"/>
                <w:sz w:val="24"/>
              </w:rPr>
              <w:t>Land with planning permission</w:t>
            </w:r>
            <w:r>
              <w:rPr>
                <w:rFonts w:ascii="Arial"/>
                <w:spacing w:val="-17"/>
                <w:sz w:val="24"/>
              </w:rPr>
              <w:t xml:space="preserve"> </w:t>
            </w:r>
            <w:r>
              <w:rPr>
                <w:rFonts w:ascii="Arial"/>
                <w:sz w:val="24"/>
              </w:rPr>
              <w:t>(SJU027)</w:t>
            </w:r>
          </w:p>
        </w:tc>
      </w:tr>
      <w:tr w:rsidR="00520BBB" w14:paraId="1B4E9C2A" w14:textId="77777777">
        <w:trPr>
          <w:trHeight w:val="277"/>
        </w:trPr>
        <w:tc>
          <w:tcPr>
            <w:tcW w:w="1260" w:type="dxa"/>
          </w:tcPr>
          <w:p w14:paraId="3454888E" w14:textId="77777777" w:rsidR="00520BBB" w:rsidRDefault="00520BBB">
            <w:pPr>
              <w:pStyle w:val="TableParagraph"/>
              <w:rPr>
                <w:rFonts w:ascii="Times New Roman"/>
                <w:sz w:val="20"/>
              </w:rPr>
            </w:pPr>
          </w:p>
        </w:tc>
        <w:tc>
          <w:tcPr>
            <w:tcW w:w="4258" w:type="dxa"/>
          </w:tcPr>
          <w:p w14:paraId="2A078B00" w14:textId="77777777" w:rsidR="00520BBB" w:rsidRDefault="00000000">
            <w:pPr>
              <w:pStyle w:val="TableParagraph"/>
              <w:spacing w:before="2"/>
              <w:ind w:left="107"/>
              <w:rPr>
                <w:rFonts w:ascii="Arial" w:hAnsi="Arial"/>
              </w:rPr>
            </w:pPr>
            <w:r>
              <w:rPr>
                <w:rFonts w:ascii="Arial" w:hAnsi="Arial"/>
              </w:rPr>
              <w:t>–</w:t>
            </w:r>
            <w:r>
              <w:rPr>
                <w:rFonts w:ascii="Arial" w:hAnsi="Arial"/>
                <w:spacing w:val="-3"/>
              </w:rPr>
              <w:t xml:space="preserve"> </w:t>
            </w:r>
            <w:r>
              <w:rPr>
                <w:rFonts w:ascii="Arial" w:hAnsi="Arial"/>
              </w:rPr>
              <w:t>Land</w:t>
            </w:r>
            <w:r>
              <w:rPr>
                <w:rFonts w:ascii="Arial" w:hAnsi="Arial"/>
                <w:spacing w:val="-3"/>
              </w:rPr>
              <w:t xml:space="preserve"> </w:t>
            </w:r>
            <w:r>
              <w:rPr>
                <w:rFonts w:ascii="Arial" w:hAnsi="Arial"/>
              </w:rPr>
              <w:t>north</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Larch</w:t>
            </w:r>
            <w:r>
              <w:rPr>
                <w:rFonts w:ascii="Arial" w:hAnsi="Arial"/>
                <w:spacing w:val="-5"/>
              </w:rPr>
              <w:t xml:space="preserve"> </w:t>
            </w:r>
            <w:r>
              <w:rPr>
                <w:rFonts w:ascii="Arial" w:hAnsi="Arial"/>
              </w:rPr>
              <w:t xml:space="preserve">Close, </w:t>
            </w:r>
            <w:r>
              <w:rPr>
                <w:rFonts w:ascii="Arial" w:hAnsi="Arial"/>
                <w:spacing w:val="-2"/>
              </w:rPr>
              <w:t>Underwood</w:t>
            </w:r>
          </w:p>
        </w:tc>
        <w:tc>
          <w:tcPr>
            <w:tcW w:w="2780" w:type="dxa"/>
          </w:tcPr>
          <w:p w14:paraId="7E6C498D" w14:textId="77777777" w:rsidR="00520BBB" w:rsidRDefault="00000000">
            <w:pPr>
              <w:pStyle w:val="TableParagraph"/>
              <w:spacing w:before="2"/>
              <w:ind w:left="107"/>
              <w:rPr>
                <w:rFonts w:ascii="Arial"/>
              </w:rPr>
            </w:pPr>
            <w:r>
              <w:rPr>
                <w:rFonts w:ascii="Arial"/>
              </w:rPr>
              <w:t>H1Vg</w:t>
            </w:r>
            <w:r>
              <w:rPr>
                <w:rFonts w:ascii="Arial"/>
                <w:spacing w:val="-6"/>
              </w:rPr>
              <w:t xml:space="preserve"> </w:t>
            </w:r>
            <w:r>
              <w:rPr>
                <w:rFonts w:ascii="Arial"/>
                <w:spacing w:val="-2"/>
              </w:rPr>
              <w:t>(SJU031)</w:t>
            </w:r>
          </w:p>
        </w:tc>
      </w:tr>
    </w:tbl>
    <w:p w14:paraId="31C9A723" w14:textId="77777777" w:rsidR="00520BBB" w:rsidRDefault="00520BBB">
      <w:pPr>
        <w:pStyle w:val="BodyText"/>
        <w:spacing w:before="191"/>
      </w:pPr>
    </w:p>
    <w:p w14:paraId="201DC62E" w14:textId="77777777" w:rsidR="00520BBB" w:rsidRDefault="00000000">
      <w:pPr>
        <w:ind w:left="1157"/>
        <w:rPr>
          <w:i/>
          <w:sz w:val="24"/>
        </w:rPr>
      </w:pPr>
      <w:r>
        <w:rPr>
          <w:b/>
          <w:sz w:val="24"/>
        </w:rPr>
        <w:t>Table</w:t>
      </w:r>
      <w:r>
        <w:rPr>
          <w:b/>
          <w:spacing w:val="-4"/>
          <w:sz w:val="24"/>
        </w:rPr>
        <w:t xml:space="preserve"> </w:t>
      </w:r>
      <w:r>
        <w:rPr>
          <w:b/>
          <w:sz w:val="24"/>
        </w:rPr>
        <w:t>2:</w:t>
      </w:r>
      <w:r>
        <w:rPr>
          <w:b/>
          <w:spacing w:val="-4"/>
          <w:sz w:val="24"/>
        </w:rPr>
        <w:t xml:space="preserve"> </w:t>
      </w:r>
      <w:r>
        <w:rPr>
          <w:i/>
          <w:sz w:val="24"/>
        </w:rPr>
        <w:t>H1</w:t>
      </w:r>
      <w:r>
        <w:rPr>
          <w:i/>
          <w:spacing w:val="-5"/>
          <w:sz w:val="24"/>
        </w:rPr>
        <w:t xml:space="preserve"> </w:t>
      </w:r>
      <w:r>
        <w:rPr>
          <w:i/>
          <w:sz w:val="24"/>
        </w:rPr>
        <w:t>Housing</w:t>
      </w:r>
      <w:r>
        <w:rPr>
          <w:i/>
          <w:spacing w:val="-3"/>
          <w:sz w:val="24"/>
        </w:rPr>
        <w:t xml:space="preserve"> </w:t>
      </w:r>
      <w:r>
        <w:rPr>
          <w:i/>
          <w:sz w:val="24"/>
        </w:rPr>
        <w:t>allocations</w:t>
      </w:r>
      <w:r>
        <w:rPr>
          <w:i/>
          <w:spacing w:val="-4"/>
          <w:sz w:val="24"/>
        </w:rPr>
        <w:t xml:space="preserve"> </w:t>
      </w:r>
      <w:r>
        <w:rPr>
          <w:i/>
          <w:sz w:val="24"/>
        </w:rPr>
        <w:t>requiring</w:t>
      </w:r>
      <w:r>
        <w:rPr>
          <w:i/>
          <w:spacing w:val="-5"/>
          <w:sz w:val="24"/>
        </w:rPr>
        <w:t xml:space="preserve"> </w:t>
      </w:r>
      <w:r>
        <w:rPr>
          <w:i/>
          <w:sz w:val="24"/>
        </w:rPr>
        <w:t>greenbelt</w:t>
      </w:r>
      <w:r>
        <w:rPr>
          <w:i/>
          <w:spacing w:val="-3"/>
          <w:sz w:val="24"/>
        </w:rPr>
        <w:t xml:space="preserve"> </w:t>
      </w:r>
      <w:r>
        <w:rPr>
          <w:i/>
          <w:spacing w:val="-2"/>
          <w:sz w:val="24"/>
        </w:rPr>
        <w:t>release</w:t>
      </w:r>
    </w:p>
    <w:p w14:paraId="31488BBC" w14:textId="77777777" w:rsidR="00520BBB" w:rsidRDefault="00000000">
      <w:pPr>
        <w:pStyle w:val="Heading2"/>
        <w:numPr>
          <w:ilvl w:val="0"/>
          <w:numId w:val="28"/>
        </w:numPr>
        <w:tabs>
          <w:tab w:val="left" w:pos="1516"/>
        </w:tabs>
        <w:spacing w:before="180"/>
        <w:ind w:left="1516" w:hanging="359"/>
      </w:pPr>
      <w:bookmarkStart w:id="93" w:name="6_Greenbelt_Exceptional_Circumstances_"/>
      <w:bookmarkEnd w:id="93"/>
      <w:r>
        <w:t>Greenbelt</w:t>
      </w:r>
      <w:r>
        <w:rPr>
          <w:spacing w:val="-5"/>
        </w:rPr>
        <w:t xml:space="preserve"> </w:t>
      </w:r>
      <w:r>
        <w:t xml:space="preserve">Exceptional </w:t>
      </w:r>
      <w:r>
        <w:rPr>
          <w:spacing w:val="-2"/>
        </w:rPr>
        <w:t>Circumstances</w:t>
      </w:r>
    </w:p>
    <w:p w14:paraId="4725678A" w14:textId="77777777" w:rsidR="00520BBB" w:rsidRDefault="00000000">
      <w:pPr>
        <w:pStyle w:val="ListParagraph"/>
        <w:numPr>
          <w:ilvl w:val="1"/>
          <w:numId w:val="28"/>
        </w:numPr>
        <w:tabs>
          <w:tab w:val="left" w:pos="2009"/>
        </w:tabs>
        <w:spacing w:before="182" w:line="259" w:lineRule="auto"/>
        <w:ind w:right="1509"/>
        <w:rPr>
          <w:sz w:val="24"/>
        </w:rPr>
      </w:pPr>
      <w:r>
        <w:rPr>
          <w:sz w:val="24"/>
        </w:rPr>
        <w:t>This section of the report sets out why the Council believes that there are exceptional circumstances to release</w:t>
      </w:r>
      <w:r>
        <w:rPr>
          <w:spacing w:val="-1"/>
          <w:sz w:val="24"/>
        </w:rPr>
        <w:t xml:space="preserve"> </w:t>
      </w:r>
      <w:r>
        <w:rPr>
          <w:sz w:val="24"/>
        </w:rPr>
        <w:t>land from the Green</w:t>
      </w:r>
      <w:r>
        <w:rPr>
          <w:spacing w:val="-1"/>
          <w:sz w:val="24"/>
        </w:rPr>
        <w:t xml:space="preserve"> </w:t>
      </w:r>
      <w:r>
        <w:rPr>
          <w:sz w:val="24"/>
        </w:rPr>
        <w:t>Belt to deliver</w:t>
      </w:r>
      <w:r>
        <w:rPr>
          <w:spacing w:val="-1"/>
          <w:sz w:val="24"/>
        </w:rPr>
        <w:t xml:space="preserve"> </w:t>
      </w:r>
      <w:r>
        <w:rPr>
          <w:sz w:val="24"/>
        </w:rPr>
        <w:t>the strategy</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plan.</w:t>
      </w:r>
      <w:r>
        <w:rPr>
          <w:spacing w:val="-2"/>
          <w:sz w:val="24"/>
        </w:rPr>
        <w:t xml:space="preserve"> </w:t>
      </w:r>
      <w:r>
        <w:rPr>
          <w:sz w:val="24"/>
        </w:rPr>
        <w:t>This</w:t>
      </w:r>
      <w:r>
        <w:rPr>
          <w:spacing w:val="-3"/>
          <w:sz w:val="24"/>
        </w:rPr>
        <w:t xml:space="preserve"> </w:t>
      </w:r>
      <w:r>
        <w:rPr>
          <w:sz w:val="24"/>
        </w:rPr>
        <w:t>relates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sites</w:t>
      </w:r>
      <w:r>
        <w:rPr>
          <w:spacing w:val="-5"/>
          <w:sz w:val="24"/>
        </w:rPr>
        <w:t xml:space="preserve"> </w:t>
      </w:r>
      <w:r>
        <w:rPr>
          <w:sz w:val="24"/>
        </w:rPr>
        <w:t>identified</w:t>
      </w:r>
      <w:r>
        <w:rPr>
          <w:spacing w:val="-2"/>
          <w:sz w:val="24"/>
        </w:rPr>
        <w:t xml:space="preserve"> </w:t>
      </w:r>
      <w:r>
        <w:rPr>
          <w:sz w:val="24"/>
        </w:rPr>
        <w:t>in</w:t>
      </w:r>
      <w:r>
        <w:rPr>
          <w:spacing w:val="-2"/>
          <w:sz w:val="24"/>
        </w:rPr>
        <w:t xml:space="preserve"> </w:t>
      </w:r>
      <w:r>
        <w:rPr>
          <w:sz w:val="24"/>
        </w:rPr>
        <w:t>paragraph</w:t>
      </w:r>
    </w:p>
    <w:p w14:paraId="0101F479" w14:textId="77777777" w:rsidR="00520BBB" w:rsidRDefault="00000000">
      <w:pPr>
        <w:pStyle w:val="BodyText"/>
        <w:spacing w:line="275" w:lineRule="exact"/>
        <w:ind w:left="2009"/>
      </w:pPr>
      <w:r>
        <w:t>5.6</w:t>
      </w:r>
      <w:r>
        <w:rPr>
          <w:spacing w:val="-3"/>
        </w:rPr>
        <w:t xml:space="preserve"> </w:t>
      </w:r>
      <w:r>
        <w:rPr>
          <w:spacing w:val="-2"/>
        </w:rPr>
        <w:t>above.</w:t>
      </w:r>
    </w:p>
    <w:p w14:paraId="430C898B" w14:textId="77777777" w:rsidR="00520BBB" w:rsidRDefault="00000000">
      <w:pPr>
        <w:pStyle w:val="BodyText"/>
        <w:spacing w:before="183"/>
        <w:ind w:left="1877"/>
      </w:pPr>
      <w:bookmarkStart w:id="94" w:name="Whyburn_Farm,_Hucknall__"/>
      <w:bookmarkEnd w:id="94"/>
      <w:proofErr w:type="spellStart"/>
      <w:r>
        <w:rPr>
          <w:u w:val="single"/>
        </w:rPr>
        <w:t>Whyburn</w:t>
      </w:r>
      <w:proofErr w:type="spellEnd"/>
      <w:r>
        <w:rPr>
          <w:spacing w:val="-2"/>
          <w:u w:val="single"/>
        </w:rPr>
        <w:t xml:space="preserve"> </w:t>
      </w:r>
      <w:r>
        <w:rPr>
          <w:u w:val="single"/>
        </w:rPr>
        <w:t>Farm,</w:t>
      </w:r>
      <w:r>
        <w:rPr>
          <w:spacing w:val="-2"/>
          <w:u w:val="single"/>
        </w:rPr>
        <w:t xml:space="preserve"> Hucknall</w:t>
      </w:r>
    </w:p>
    <w:p w14:paraId="53056D31" w14:textId="77777777" w:rsidR="00520BBB" w:rsidRDefault="00000000">
      <w:pPr>
        <w:pStyle w:val="ListParagraph"/>
        <w:numPr>
          <w:ilvl w:val="1"/>
          <w:numId w:val="28"/>
        </w:numPr>
        <w:tabs>
          <w:tab w:val="left" w:pos="2009"/>
        </w:tabs>
        <w:spacing w:before="141" w:line="259" w:lineRule="auto"/>
        <w:ind w:right="1554"/>
        <w:rPr>
          <w:sz w:val="24"/>
        </w:rPr>
      </w:pPr>
      <w:r>
        <w:rPr>
          <w:sz w:val="24"/>
        </w:rPr>
        <w:t>The</w:t>
      </w:r>
      <w:r>
        <w:rPr>
          <w:spacing w:val="-3"/>
          <w:sz w:val="24"/>
        </w:rPr>
        <w:t xml:space="preserve"> </w:t>
      </w:r>
      <w:r>
        <w:rPr>
          <w:sz w:val="24"/>
        </w:rPr>
        <w:t>Plan</w:t>
      </w:r>
      <w:r>
        <w:rPr>
          <w:spacing w:val="-3"/>
          <w:sz w:val="24"/>
        </w:rPr>
        <w:t xml:space="preserve"> </w:t>
      </w:r>
      <w:r>
        <w:rPr>
          <w:sz w:val="24"/>
        </w:rPr>
        <w:t>takes</w:t>
      </w:r>
      <w:r>
        <w:rPr>
          <w:spacing w:val="-6"/>
          <w:sz w:val="24"/>
        </w:rPr>
        <w:t xml:space="preserve"> </w:t>
      </w:r>
      <w:r>
        <w:rPr>
          <w:sz w:val="24"/>
        </w:rPr>
        <w:t>advantage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district’s</w:t>
      </w:r>
      <w:r>
        <w:rPr>
          <w:spacing w:val="-4"/>
          <w:sz w:val="24"/>
        </w:rPr>
        <w:t xml:space="preserve"> </w:t>
      </w:r>
      <w:r>
        <w:rPr>
          <w:sz w:val="24"/>
        </w:rPr>
        <w:t>proximity</w:t>
      </w:r>
      <w:r>
        <w:rPr>
          <w:spacing w:val="-4"/>
          <w:sz w:val="24"/>
        </w:rPr>
        <w:t xml:space="preserve"> </w:t>
      </w:r>
      <w:r>
        <w:rPr>
          <w:sz w:val="24"/>
        </w:rPr>
        <w:t>to</w:t>
      </w:r>
      <w:r>
        <w:rPr>
          <w:spacing w:val="-3"/>
          <w:sz w:val="24"/>
        </w:rPr>
        <w:t xml:space="preserve"> </w:t>
      </w:r>
      <w:r>
        <w:rPr>
          <w:sz w:val="24"/>
        </w:rPr>
        <w:t>Nottingham</w:t>
      </w:r>
      <w:r>
        <w:rPr>
          <w:spacing w:val="-2"/>
          <w:sz w:val="24"/>
        </w:rPr>
        <w:t xml:space="preserve"> </w:t>
      </w:r>
      <w:r>
        <w:rPr>
          <w:sz w:val="24"/>
        </w:rPr>
        <w:t>through</w:t>
      </w:r>
      <w:r>
        <w:rPr>
          <w:spacing w:val="-5"/>
          <w:sz w:val="24"/>
        </w:rPr>
        <w:t xml:space="preserve"> </w:t>
      </w:r>
      <w:r>
        <w:rPr>
          <w:sz w:val="24"/>
        </w:rPr>
        <w:t xml:space="preserve">a new settlement at </w:t>
      </w:r>
      <w:proofErr w:type="spellStart"/>
      <w:r>
        <w:rPr>
          <w:sz w:val="24"/>
        </w:rPr>
        <w:t>Whyburn</w:t>
      </w:r>
      <w:proofErr w:type="spellEnd"/>
      <w:r>
        <w:rPr>
          <w:sz w:val="24"/>
        </w:rPr>
        <w:t xml:space="preserve"> Farm, Hucknall (policy S3 and S6) which is crucial to the delivery of the Plan’s strategy.</w:t>
      </w:r>
    </w:p>
    <w:p w14:paraId="123AD1FC" w14:textId="77777777" w:rsidR="00520BBB" w:rsidRDefault="00000000">
      <w:pPr>
        <w:pStyle w:val="ListParagraph"/>
        <w:numPr>
          <w:ilvl w:val="1"/>
          <w:numId w:val="28"/>
        </w:numPr>
        <w:tabs>
          <w:tab w:val="left" w:pos="2009"/>
        </w:tabs>
        <w:spacing w:before="160" w:line="259" w:lineRule="auto"/>
        <w:ind w:right="1816"/>
        <w:rPr>
          <w:sz w:val="24"/>
        </w:rPr>
      </w:pPr>
      <w:r>
        <w:rPr>
          <w:sz w:val="24"/>
        </w:rPr>
        <w:t xml:space="preserve">Located to the north of </w:t>
      </w:r>
      <w:proofErr w:type="gramStart"/>
      <w:r>
        <w:rPr>
          <w:sz w:val="24"/>
        </w:rPr>
        <w:t>Hucknall</w:t>
      </w:r>
      <w:proofErr w:type="gramEnd"/>
      <w:r>
        <w:rPr>
          <w:sz w:val="24"/>
        </w:rPr>
        <w:t xml:space="preserve"> </w:t>
      </w:r>
      <w:proofErr w:type="spellStart"/>
      <w:r>
        <w:rPr>
          <w:sz w:val="24"/>
        </w:rPr>
        <w:t>Whyburn</w:t>
      </w:r>
      <w:proofErr w:type="spellEnd"/>
      <w:r>
        <w:rPr>
          <w:sz w:val="24"/>
        </w:rPr>
        <w:t xml:space="preserve"> Farm has excellent accessible links</w:t>
      </w:r>
      <w:r>
        <w:rPr>
          <w:spacing w:val="-3"/>
          <w:sz w:val="24"/>
        </w:rPr>
        <w:t xml:space="preserve"> </w:t>
      </w:r>
      <w:r>
        <w:rPr>
          <w:sz w:val="24"/>
        </w:rPr>
        <w:t>direct</w:t>
      </w:r>
      <w:r>
        <w:rPr>
          <w:spacing w:val="-2"/>
          <w:sz w:val="24"/>
        </w:rPr>
        <w:t xml:space="preserve"> </w:t>
      </w:r>
      <w:r>
        <w:rPr>
          <w:sz w:val="24"/>
        </w:rPr>
        <w:t>to</w:t>
      </w:r>
      <w:r>
        <w:rPr>
          <w:spacing w:val="-4"/>
          <w:sz w:val="24"/>
        </w:rPr>
        <w:t xml:space="preserve"> </w:t>
      </w:r>
      <w:r>
        <w:rPr>
          <w:sz w:val="24"/>
        </w:rPr>
        <w:t>Nottingham</w:t>
      </w:r>
      <w:r>
        <w:rPr>
          <w:spacing w:val="-1"/>
          <w:sz w:val="24"/>
        </w:rPr>
        <w:t xml:space="preserve"> </w:t>
      </w:r>
      <w:r>
        <w:rPr>
          <w:sz w:val="24"/>
        </w:rPr>
        <w:t>City</w:t>
      </w:r>
      <w:r>
        <w:rPr>
          <w:spacing w:val="-3"/>
          <w:sz w:val="24"/>
        </w:rPr>
        <w:t xml:space="preserve"> </w:t>
      </w:r>
      <w:r>
        <w:rPr>
          <w:sz w:val="24"/>
        </w:rPr>
        <w:t>through</w:t>
      </w:r>
      <w:r>
        <w:rPr>
          <w:spacing w:val="-4"/>
          <w:sz w:val="24"/>
        </w:rPr>
        <w:t xml:space="preserve"> </w:t>
      </w:r>
      <w:r>
        <w:rPr>
          <w:sz w:val="24"/>
        </w:rPr>
        <w:t>the</w:t>
      </w:r>
      <w:r>
        <w:rPr>
          <w:spacing w:val="-2"/>
          <w:sz w:val="24"/>
        </w:rPr>
        <w:t xml:space="preserve"> </w:t>
      </w:r>
      <w:r>
        <w:rPr>
          <w:sz w:val="24"/>
        </w:rPr>
        <w:t>NET</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Robin</w:t>
      </w:r>
      <w:r>
        <w:rPr>
          <w:spacing w:val="-2"/>
          <w:sz w:val="24"/>
        </w:rPr>
        <w:t xml:space="preserve"> </w:t>
      </w:r>
      <w:r>
        <w:rPr>
          <w:sz w:val="24"/>
        </w:rPr>
        <w:t>Hood</w:t>
      </w:r>
      <w:r>
        <w:rPr>
          <w:spacing w:val="-2"/>
          <w:sz w:val="24"/>
        </w:rPr>
        <w:t xml:space="preserve"> </w:t>
      </w:r>
      <w:r>
        <w:rPr>
          <w:sz w:val="24"/>
        </w:rPr>
        <w:t>Line. The</w:t>
      </w:r>
      <w:r>
        <w:rPr>
          <w:spacing w:val="-3"/>
          <w:sz w:val="24"/>
        </w:rPr>
        <w:t xml:space="preserve"> </w:t>
      </w:r>
      <w:r>
        <w:rPr>
          <w:sz w:val="24"/>
        </w:rPr>
        <w:t>settlement</w:t>
      </w:r>
      <w:r>
        <w:rPr>
          <w:spacing w:val="-3"/>
          <w:sz w:val="24"/>
        </w:rPr>
        <w:t xml:space="preserve"> </w:t>
      </w:r>
      <w:r>
        <w:rPr>
          <w:sz w:val="24"/>
        </w:rPr>
        <w:t>will</w:t>
      </w:r>
      <w:r>
        <w:rPr>
          <w:spacing w:val="-4"/>
          <w:sz w:val="24"/>
        </w:rPr>
        <w:t xml:space="preserve"> </w:t>
      </w:r>
      <w:r>
        <w:rPr>
          <w:sz w:val="24"/>
        </w:rPr>
        <w:t>deliver</w:t>
      </w:r>
      <w:r>
        <w:rPr>
          <w:spacing w:val="-5"/>
          <w:sz w:val="24"/>
        </w:rPr>
        <w:t xml:space="preserve"> </w:t>
      </w:r>
      <w:r>
        <w:rPr>
          <w:sz w:val="24"/>
        </w:rPr>
        <w:t>3,000</w:t>
      </w:r>
      <w:r>
        <w:rPr>
          <w:spacing w:val="-5"/>
          <w:sz w:val="24"/>
        </w:rPr>
        <w:t xml:space="preserve"> </w:t>
      </w:r>
      <w:r>
        <w:rPr>
          <w:sz w:val="24"/>
        </w:rPr>
        <w:t>homes</w:t>
      </w:r>
      <w:r>
        <w:rPr>
          <w:spacing w:val="-6"/>
          <w:sz w:val="24"/>
        </w:rPr>
        <w:t xml:space="preserve"> </w:t>
      </w:r>
      <w:r>
        <w:rPr>
          <w:sz w:val="24"/>
        </w:rPr>
        <w:t>during</w:t>
      </w:r>
      <w:r>
        <w:rPr>
          <w:spacing w:val="-3"/>
          <w:sz w:val="24"/>
        </w:rPr>
        <w:t xml:space="preserve"> </w:t>
      </w:r>
      <w:r>
        <w:rPr>
          <w:sz w:val="24"/>
        </w:rPr>
        <w:t>its</w:t>
      </w:r>
      <w:r>
        <w:rPr>
          <w:spacing w:val="-4"/>
          <w:sz w:val="24"/>
        </w:rPr>
        <w:t xml:space="preserve"> </w:t>
      </w:r>
      <w:r>
        <w:rPr>
          <w:sz w:val="24"/>
        </w:rPr>
        <w:t>lifetime</w:t>
      </w:r>
      <w:r>
        <w:rPr>
          <w:spacing w:val="-3"/>
          <w:sz w:val="24"/>
        </w:rPr>
        <w:t xml:space="preserve"> </w:t>
      </w:r>
      <w:r>
        <w:rPr>
          <w:sz w:val="24"/>
        </w:rPr>
        <w:t>(approximately,</w:t>
      </w:r>
    </w:p>
    <w:p w14:paraId="75967A93" w14:textId="77777777" w:rsidR="00520BBB" w:rsidRDefault="00520BBB">
      <w:pPr>
        <w:pStyle w:val="ListParagraph"/>
        <w:spacing w:line="259" w:lineRule="auto"/>
        <w:rPr>
          <w:sz w:val="24"/>
        </w:rPr>
        <w:sectPr w:rsidR="00520BBB">
          <w:pgSz w:w="11910" w:h="16840"/>
          <w:pgMar w:top="1340" w:right="0" w:bottom="1240" w:left="283" w:header="0" w:footer="1047" w:gutter="0"/>
          <w:cols w:space="720"/>
        </w:sectPr>
      </w:pPr>
    </w:p>
    <w:p w14:paraId="28E944ED" w14:textId="77777777" w:rsidR="00520BBB" w:rsidRDefault="00000000">
      <w:pPr>
        <w:pStyle w:val="BodyText"/>
        <w:tabs>
          <w:tab w:val="left" w:pos="3105"/>
        </w:tabs>
        <w:spacing w:before="82" w:line="259" w:lineRule="auto"/>
        <w:ind w:left="2008" w:right="1564"/>
      </w:pPr>
      <w:r>
        <w:lastRenderedPageBreak/>
        <w:t xml:space="preserve">1,600 in the Plan period) with associated infrastructure such as a new school, a local </w:t>
      </w:r>
      <w:proofErr w:type="spellStart"/>
      <w:r>
        <w:t>centre</w:t>
      </w:r>
      <w:proofErr w:type="spellEnd"/>
      <w:r>
        <w:t xml:space="preserve">, and green space. It will need to be considered in combination with Top </w:t>
      </w:r>
      <w:proofErr w:type="spellStart"/>
      <w:r>
        <w:t>Wighay</w:t>
      </w:r>
      <w:proofErr w:type="spellEnd"/>
      <w:r>
        <w:t xml:space="preserve"> Farm whether an extension to the NET is </w:t>
      </w:r>
      <w:r>
        <w:rPr>
          <w:spacing w:val="-2"/>
        </w:rPr>
        <w:t>feasible.</w:t>
      </w:r>
      <w:r>
        <w:tab/>
        <w:t>The</w:t>
      </w:r>
      <w:r>
        <w:rPr>
          <w:spacing w:val="-3"/>
        </w:rPr>
        <w:t xml:space="preserve"> </w:t>
      </w:r>
      <w:r>
        <w:t>Settlement</w:t>
      </w:r>
      <w:r>
        <w:rPr>
          <w:spacing w:val="-3"/>
        </w:rPr>
        <w:t xml:space="preserve"> </w:t>
      </w:r>
      <w:r>
        <w:t>is</w:t>
      </w:r>
      <w:r>
        <w:rPr>
          <w:spacing w:val="-6"/>
        </w:rPr>
        <w:t xml:space="preserve"> </w:t>
      </w:r>
      <w:r>
        <w:t>also</w:t>
      </w:r>
      <w:r>
        <w:rPr>
          <w:spacing w:val="-3"/>
        </w:rPr>
        <w:t xml:space="preserve"> </w:t>
      </w:r>
      <w:r>
        <w:t>anticipated</w:t>
      </w:r>
      <w:r>
        <w:rPr>
          <w:spacing w:val="-5"/>
        </w:rPr>
        <w:t xml:space="preserve"> </w:t>
      </w:r>
      <w:r>
        <w:t>to</w:t>
      </w:r>
      <w:r>
        <w:rPr>
          <w:spacing w:val="-3"/>
        </w:rPr>
        <w:t xml:space="preserve"> </w:t>
      </w:r>
      <w:r>
        <w:t>provide</w:t>
      </w:r>
      <w:r>
        <w:rPr>
          <w:spacing w:val="-3"/>
        </w:rPr>
        <w:t xml:space="preserve"> </w:t>
      </w:r>
      <w:r>
        <w:t>approximately</w:t>
      </w:r>
      <w:r>
        <w:rPr>
          <w:spacing w:val="-4"/>
        </w:rPr>
        <w:t xml:space="preserve"> </w:t>
      </w:r>
      <w:r>
        <w:t>13</w:t>
      </w:r>
      <w:r>
        <w:rPr>
          <w:spacing w:val="-5"/>
        </w:rPr>
        <w:t xml:space="preserve"> </w:t>
      </w:r>
      <w:r>
        <w:t xml:space="preserve">ha (gross) of employment land adjacent to the A611 and has the potential to meet some of the logistic needs highlighted along the M1. There are also </w:t>
      </w:r>
      <w:proofErr w:type="gramStart"/>
      <w:r>
        <w:t>a number of</w:t>
      </w:r>
      <w:proofErr w:type="gramEnd"/>
      <w:r>
        <w:t xml:space="preserve"> other proposed housing allocations around Hucknall.</w:t>
      </w:r>
      <w:r>
        <w:rPr>
          <w:spacing w:val="40"/>
        </w:rPr>
        <w:t xml:space="preserve"> </w:t>
      </w:r>
      <w:r>
        <w:t>To take advantage of the locational benefits of Hucknall on a strategic level to Nottingham City.</w:t>
      </w:r>
      <w:r>
        <w:rPr>
          <w:spacing w:val="40"/>
        </w:rPr>
        <w:t xml:space="preserve"> </w:t>
      </w:r>
      <w:r>
        <w:t>These are discussed further under the section on policy H1 below.</w:t>
      </w:r>
    </w:p>
    <w:p w14:paraId="180604C1" w14:textId="77777777" w:rsidR="00520BBB" w:rsidRDefault="00000000">
      <w:pPr>
        <w:pStyle w:val="ListParagraph"/>
        <w:numPr>
          <w:ilvl w:val="1"/>
          <w:numId w:val="28"/>
        </w:numPr>
        <w:tabs>
          <w:tab w:val="left" w:pos="2008"/>
        </w:tabs>
        <w:spacing w:before="158" w:line="259" w:lineRule="auto"/>
        <w:ind w:left="2008" w:right="1443"/>
        <w:rPr>
          <w:sz w:val="24"/>
        </w:rPr>
      </w:pPr>
      <w:r>
        <w:rPr>
          <w:sz w:val="24"/>
        </w:rPr>
        <w:t>In addition to the opportunities presented from the site as set out in para 6.3 above,</w:t>
      </w:r>
      <w:r>
        <w:rPr>
          <w:spacing w:val="-2"/>
          <w:sz w:val="24"/>
        </w:rPr>
        <w:t xml:space="preserve"> </w:t>
      </w:r>
      <w:r>
        <w:rPr>
          <w:sz w:val="24"/>
        </w:rPr>
        <w:t>the</w:t>
      </w:r>
      <w:r>
        <w:rPr>
          <w:spacing w:val="-2"/>
          <w:sz w:val="24"/>
        </w:rPr>
        <w:t xml:space="preserve"> </w:t>
      </w:r>
      <w:r>
        <w:rPr>
          <w:sz w:val="24"/>
        </w:rPr>
        <w:t>site</w:t>
      </w:r>
      <w:r>
        <w:rPr>
          <w:spacing w:val="-2"/>
          <w:sz w:val="24"/>
        </w:rPr>
        <w:t xml:space="preserve"> </w:t>
      </w:r>
      <w:r>
        <w:rPr>
          <w:sz w:val="24"/>
        </w:rPr>
        <w:t>will</w:t>
      </w:r>
      <w:r>
        <w:rPr>
          <w:spacing w:val="-3"/>
          <w:sz w:val="24"/>
        </w:rPr>
        <w:t xml:space="preserve"> </w:t>
      </w:r>
      <w:r>
        <w:rPr>
          <w:sz w:val="24"/>
        </w:rPr>
        <w:t>also</w:t>
      </w:r>
      <w:r>
        <w:rPr>
          <w:spacing w:val="-2"/>
          <w:sz w:val="24"/>
        </w:rPr>
        <w:t xml:space="preserve"> </w:t>
      </w:r>
      <w:r>
        <w:rPr>
          <w:sz w:val="24"/>
        </w:rPr>
        <w:t>need</w:t>
      </w:r>
      <w:r>
        <w:rPr>
          <w:spacing w:val="-4"/>
          <w:sz w:val="24"/>
        </w:rPr>
        <w:t xml:space="preserve"> </w:t>
      </w:r>
      <w:r>
        <w:rPr>
          <w:sz w:val="24"/>
        </w:rPr>
        <w:t>to</w:t>
      </w:r>
      <w:r>
        <w:rPr>
          <w:spacing w:val="-4"/>
          <w:sz w:val="24"/>
        </w:rPr>
        <w:t xml:space="preserve"> </w:t>
      </w:r>
      <w:r>
        <w:rPr>
          <w:sz w:val="24"/>
        </w:rPr>
        <w:t>deliver</w:t>
      </w:r>
      <w:r>
        <w:rPr>
          <w:spacing w:val="-4"/>
          <w:sz w:val="24"/>
        </w:rPr>
        <w:t xml:space="preserve"> </w:t>
      </w:r>
      <w:r>
        <w:rPr>
          <w:sz w:val="24"/>
        </w:rPr>
        <w:t>an</w:t>
      </w:r>
      <w:r>
        <w:rPr>
          <w:spacing w:val="-2"/>
          <w:sz w:val="24"/>
        </w:rPr>
        <w:t xml:space="preserve"> </w:t>
      </w:r>
      <w:r>
        <w:rPr>
          <w:sz w:val="24"/>
        </w:rPr>
        <w:t>element</w:t>
      </w:r>
      <w:r>
        <w:rPr>
          <w:spacing w:val="-5"/>
          <w:sz w:val="24"/>
        </w:rPr>
        <w:t xml:space="preserve"> </w:t>
      </w:r>
      <w:r>
        <w:rPr>
          <w:sz w:val="24"/>
        </w:rPr>
        <w:t>of</w:t>
      </w:r>
      <w:r>
        <w:rPr>
          <w:spacing w:val="-2"/>
          <w:sz w:val="24"/>
        </w:rPr>
        <w:t xml:space="preserve"> </w:t>
      </w:r>
      <w:r>
        <w:rPr>
          <w:sz w:val="24"/>
        </w:rPr>
        <w:t>affordable</w:t>
      </w:r>
      <w:r>
        <w:rPr>
          <w:spacing w:val="-4"/>
          <w:sz w:val="24"/>
        </w:rPr>
        <w:t xml:space="preserve"> </w:t>
      </w:r>
      <w:r>
        <w:rPr>
          <w:sz w:val="24"/>
        </w:rPr>
        <w:t>housing</w:t>
      </w:r>
      <w:r>
        <w:rPr>
          <w:spacing w:val="-2"/>
          <w:sz w:val="24"/>
        </w:rPr>
        <w:t xml:space="preserve"> </w:t>
      </w:r>
      <w:r>
        <w:rPr>
          <w:sz w:val="24"/>
        </w:rPr>
        <w:t>with a range of house types and tenures including adaptable and accessible homes.</w:t>
      </w:r>
      <w:r>
        <w:rPr>
          <w:spacing w:val="40"/>
          <w:sz w:val="24"/>
        </w:rPr>
        <w:t xml:space="preserve"> </w:t>
      </w:r>
      <w:proofErr w:type="gramStart"/>
      <w:r>
        <w:rPr>
          <w:sz w:val="24"/>
        </w:rPr>
        <w:t>An on</w:t>
      </w:r>
      <w:proofErr w:type="gramEnd"/>
      <w:r>
        <w:rPr>
          <w:sz w:val="24"/>
        </w:rPr>
        <w:t xml:space="preserve">-site primary school and secondary education contributions, along with a local </w:t>
      </w:r>
      <w:proofErr w:type="spellStart"/>
      <w:r>
        <w:rPr>
          <w:sz w:val="24"/>
        </w:rPr>
        <w:t>centre</w:t>
      </w:r>
      <w:proofErr w:type="spellEnd"/>
      <w:r>
        <w:rPr>
          <w:sz w:val="24"/>
        </w:rPr>
        <w:t xml:space="preserve"> with a range of retail and community </w:t>
      </w:r>
      <w:proofErr w:type="gramStart"/>
      <w:r>
        <w:rPr>
          <w:sz w:val="24"/>
        </w:rPr>
        <w:t>uses</w:t>
      </w:r>
      <w:proofErr w:type="gramEnd"/>
      <w:r>
        <w:rPr>
          <w:sz w:val="24"/>
        </w:rPr>
        <w:t xml:space="preserve"> </w:t>
      </w:r>
      <w:proofErr w:type="gramStart"/>
      <w:r>
        <w:rPr>
          <w:sz w:val="24"/>
        </w:rPr>
        <w:t>is</w:t>
      </w:r>
      <w:proofErr w:type="gramEnd"/>
      <w:r>
        <w:rPr>
          <w:sz w:val="24"/>
        </w:rPr>
        <w:t xml:space="preserve"> also required.</w:t>
      </w:r>
      <w:r>
        <w:rPr>
          <w:spacing w:val="40"/>
          <w:sz w:val="24"/>
        </w:rPr>
        <w:t xml:space="preserve"> </w:t>
      </w:r>
      <w:r>
        <w:rPr>
          <w:sz w:val="24"/>
        </w:rPr>
        <w:t>A high-quality environment is also expected both in terms of the design of the built form, with the development expected to exceed building regulations in respect of carbon emissions, as well as the provision of multifunctional greenspace.</w:t>
      </w:r>
      <w:r>
        <w:rPr>
          <w:spacing w:val="40"/>
          <w:sz w:val="24"/>
        </w:rPr>
        <w:t xml:space="preserve"> </w:t>
      </w:r>
      <w:r>
        <w:rPr>
          <w:sz w:val="24"/>
        </w:rPr>
        <w:t xml:space="preserve">The </w:t>
      </w:r>
      <w:proofErr w:type="gramStart"/>
      <w:r>
        <w:rPr>
          <w:sz w:val="24"/>
        </w:rPr>
        <w:t>greenspace</w:t>
      </w:r>
      <w:proofErr w:type="gramEnd"/>
      <w:r>
        <w:rPr>
          <w:sz w:val="24"/>
        </w:rPr>
        <w:t xml:space="preserve"> will be in the form of sports pitches, play areas and a destination play park, along with blue and green infrastructure and areas which provide for significant biodiversity net gain.</w:t>
      </w:r>
      <w:r>
        <w:rPr>
          <w:spacing w:val="40"/>
          <w:sz w:val="24"/>
        </w:rPr>
        <w:t xml:space="preserve"> </w:t>
      </w:r>
      <w:r>
        <w:rPr>
          <w:sz w:val="24"/>
        </w:rPr>
        <w:t xml:space="preserve">A development framework will be produced in due course to address further </w:t>
      </w:r>
      <w:proofErr w:type="gramStart"/>
      <w:r>
        <w:rPr>
          <w:sz w:val="24"/>
        </w:rPr>
        <w:t>detail</w:t>
      </w:r>
      <w:proofErr w:type="gramEnd"/>
      <w:r>
        <w:rPr>
          <w:sz w:val="24"/>
        </w:rPr>
        <w:t xml:space="preserve"> in respect of the delivery of the site over the </w:t>
      </w:r>
      <w:proofErr w:type="gramStart"/>
      <w:r>
        <w:rPr>
          <w:sz w:val="24"/>
        </w:rPr>
        <w:t>plan</w:t>
      </w:r>
      <w:proofErr w:type="gramEnd"/>
      <w:r>
        <w:rPr>
          <w:sz w:val="24"/>
        </w:rPr>
        <w:t xml:space="preserve"> period.</w:t>
      </w:r>
      <w:r>
        <w:rPr>
          <w:spacing w:val="40"/>
          <w:sz w:val="24"/>
        </w:rPr>
        <w:t xml:space="preserve"> </w:t>
      </w:r>
      <w:r>
        <w:rPr>
          <w:sz w:val="24"/>
        </w:rPr>
        <w:t xml:space="preserve">The site has developer interest </w:t>
      </w:r>
      <w:proofErr w:type="gramStart"/>
      <w:r>
        <w:rPr>
          <w:sz w:val="24"/>
        </w:rPr>
        <w:t>to bring</w:t>
      </w:r>
      <w:proofErr w:type="gramEnd"/>
      <w:r>
        <w:rPr>
          <w:sz w:val="24"/>
        </w:rPr>
        <w:t xml:space="preserve"> it forward.</w:t>
      </w:r>
    </w:p>
    <w:p w14:paraId="39F10C9F" w14:textId="77777777" w:rsidR="00520BBB" w:rsidRDefault="00000000">
      <w:pPr>
        <w:pStyle w:val="ListParagraph"/>
        <w:numPr>
          <w:ilvl w:val="1"/>
          <w:numId w:val="28"/>
        </w:numPr>
        <w:tabs>
          <w:tab w:val="left" w:pos="2008"/>
        </w:tabs>
        <w:spacing w:before="157" w:line="259" w:lineRule="auto"/>
        <w:ind w:left="2008" w:right="1735"/>
        <w:rPr>
          <w:sz w:val="24"/>
        </w:rPr>
      </w:pPr>
      <w:r>
        <w:rPr>
          <w:sz w:val="24"/>
        </w:rPr>
        <w:t>A range of alternative spatial options have been considered in the SA accompanying</w:t>
      </w:r>
      <w:r>
        <w:rPr>
          <w:spacing w:val="-3"/>
          <w:sz w:val="24"/>
        </w:rPr>
        <w:t xml:space="preserve"> </w:t>
      </w:r>
      <w:r>
        <w:rPr>
          <w:sz w:val="24"/>
        </w:rPr>
        <w:t>the</w:t>
      </w:r>
      <w:r>
        <w:rPr>
          <w:spacing w:val="-3"/>
          <w:sz w:val="24"/>
        </w:rPr>
        <w:t xml:space="preserve"> </w:t>
      </w:r>
      <w:r>
        <w:rPr>
          <w:sz w:val="24"/>
        </w:rPr>
        <w:t>plan.</w:t>
      </w:r>
      <w:r>
        <w:rPr>
          <w:spacing w:val="40"/>
          <w:sz w:val="24"/>
        </w:rPr>
        <w:t xml:space="preserve"> </w:t>
      </w:r>
      <w:r>
        <w:rPr>
          <w:sz w:val="24"/>
        </w:rPr>
        <w:t>This</w:t>
      </w:r>
      <w:r>
        <w:rPr>
          <w:spacing w:val="-4"/>
          <w:sz w:val="24"/>
        </w:rPr>
        <w:t xml:space="preserve"> </w:t>
      </w:r>
      <w:r>
        <w:rPr>
          <w:sz w:val="24"/>
        </w:rPr>
        <w:t>option</w:t>
      </w:r>
      <w:r>
        <w:rPr>
          <w:spacing w:val="-1"/>
          <w:sz w:val="24"/>
        </w:rPr>
        <w:t xml:space="preserve"> </w:t>
      </w:r>
      <w:r>
        <w:rPr>
          <w:sz w:val="24"/>
        </w:rPr>
        <w:t>(option</w:t>
      </w:r>
      <w:r>
        <w:rPr>
          <w:spacing w:val="-3"/>
          <w:sz w:val="24"/>
        </w:rPr>
        <w:t xml:space="preserve"> </w:t>
      </w:r>
      <w:r>
        <w:rPr>
          <w:sz w:val="24"/>
        </w:rPr>
        <w:t>10</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SA)</w:t>
      </w:r>
      <w:r>
        <w:rPr>
          <w:spacing w:val="40"/>
          <w:sz w:val="24"/>
        </w:rPr>
        <w:t xml:space="preserve"> </w:t>
      </w:r>
      <w:r>
        <w:rPr>
          <w:sz w:val="24"/>
        </w:rPr>
        <w:t>has</w:t>
      </w:r>
      <w:r>
        <w:rPr>
          <w:spacing w:val="-4"/>
          <w:sz w:val="24"/>
        </w:rPr>
        <w:t xml:space="preserve"> </w:t>
      </w:r>
      <w:r>
        <w:rPr>
          <w:sz w:val="24"/>
        </w:rPr>
        <w:t>been</w:t>
      </w:r>
      <w:r>
        <w:rPr>
          <w:spacing w:val="-1"/>
          <w:sz w:val="24"/>
        </w:rPr>
        <w:t xml:space="preserve"> </w:t>
      </w:r>
      <w:r>
        <w:rPr>
          <w:sz w:val="24"/>
        </w:rPr>
        <w:t xml:space="preserve">taken forward as it is deemed to represent the best option to deliver sustainable development in the </w:t>
      </w:r>
      <w:proofErr w:type="gramStart"/>
      <w:r>
        <w:rPr>
          <w:sz w:val="24"/>
        </w:rPr>
        <w:t>District</w:t>
      </w:r>
      <w:proofErr w:type="gramEnd"/>
      <w:r>
        <w:rPr>
          <w:sz w:val="24"/>
        </w:rPr>
        <w:t xml:space="preserve"> over the </w:t>
      </w:r>
      <w:proofErr w:type="gramStart"/>
      <w:r>
        <w:rPr>
          <w:sz w:val="24"/>
        </w:rPr>
        <w:t>plan</w:t>
      </w:r>
      <w:proofErr w:type="gramEnd"/>
      <w:r>
        <w:rPr>
          <w:sz w:val="24"/>
        </w:rPr>
        <w:t xml:space="preserve"> period.</w:t>
      </w:r>
      <w:r>
        <w:rPr>
          <w:spacing w:val="40"/>
          <w:sz w:val="24"/>
        </w:rPr>
        <w:t xml:space="preserve"> </w:t>
      </w:r>
      <w:r>
        <w:rPr>
          <w:sz w:val="24"/>
        </w:rPr>
        <w:t>The SA sets out the reasons why other options were discounted.</w:t>
      </w:r>
    </w:p>
    <w:p w14:paraId="6F7E058D" w14:textId="77777777" w:rsidR="00520BBB" w:rsidRDefault="00000000">
      <w:pPr>
        <w:pStyle w:val="ListParagraph"/>
        <w:numPr>
          <w:ilvl w:val="1"/>
          <w:numId w:val="28"/>
        </w:numPr>
        <w:tabs>
          <w:tab w:val="left" w:pos="2009"/>
        </w:tabs>
        <w:spacing w:before="159" w:line="259" w:lineRule="auto"/>
        <w:ind w:right="1806"/>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this</w:t>
      </w:r>
      <w:r>
        <w:rPr>
          <w:spacing w:val="-4"/>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5"/>
          <w:sz w:val="24"/>
        </w:rPr>
        <w:t xml:space="preserve"> </w:t>
      </w:r>
      <w:r>
        <w:rPr>
          <w:sz w:val="24"/>
        </w:rPr>
        <w:t>moderate</w:t>
      </w:r>
      <w:r>
        <w:rPr>
          <w:spacing w:val="-5"/>
          <w:sz w:val="24"/>
        </w:rPr>
        <w:t xml:space="preserve"> </w:t>
      </w:r>
      <w:r>
        <w:rPr>
          <w:sz w:val="24"/>
        </w:rPr>
        <w:t>overall harm rating:</w:t>
      </w:r>
    </w:p>
    <w:p w14:paraId="50A7F19A" w14:textId="77777777" w:rsidR="00520BBB" w:rsidRDefault="00520BBB">
      <w:pPr>
        <w:pStyle w:val="BodyText"/>
        <w:spacing w:before="10"/>
        <w:rPr>
          <w:sz w:val="13"/>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1298"/>
        <w:gridCol w:w="1197"/>
        <w:gridCol w:w="1454"/>
        <w:gridCol w:w="1257"/>
        <w:gridCol w:w="1372"/>
        <w:gridCol w:w="815"/>
        <w:gridCol w:w="1029"/>
        <w:gridCol w:w="1197"/>
      </w:tblGrid>
      <w:tr w:rsidR="00520BBB" w14:paraId="718532F1" w14:textId="77777777">
        <w:trPr>
          <w:trHeight w:val="1463"/>
        </w:trPr>
        <w:tc>
          <w:tcPr>
            <w:tcW w:w="1118" w:type="dxa"/>
            <w:tcBorders>
              <w:left w:val="nil"/>
            </w:tcBorders>
            <w:shd w:val="clear" w:color="auto" w:fill="8EA9DB"/>
          </w:tcPr>
          <w:p w14:paraId="55EC72B1" w14:textId="77777777" w:rsidR="00520BBB" w:rsidRDefault="00000000">
            <w:pPr>
              <w:pStyle w:val="TableParagraph"/>
              <w:ind w:left="112" w:right="286"/>
              <w:rPr>
                <w:b/>
                <w:sz w:val="20"/>
              </w:rPr>
            </w:pPr>
            <w:r>
              <w:rPr>
                <w:b/>
                <w:spacing w:val="-2"/>
                <w:sz w:val="20"/>
              </w:rPr>
              <w:t>Release Scenario</w:t>
            </w:r>
          </w:p>
        </w:tc>
        <w:tc>
          <w:tcPr>
            <w:tcW w:w="1298" w:type="dxa"/>
            <w:shd w:val="clear" w:color="auto" w:fill="8EA9DB"/>
          </w:tcPr>
          <w:p w14:paraId="6AF8D0A8" w14:textId="77777777" w:rsidR="00520BBB" w:rsidRDefault="00000000">
            <w:pPr>
              <w:pStyle w:val="TableParagraph"/>
              <w:ind w:left="108" w:right="102" w:firstLine="2"/>
              <w:jc w:val="center"/>
              <w:rPr>
                <w:sz w:val="20"/>
              </w:rPr>
            </w:pPr>
            <w:r>
              <w:rPr>
                <w:b/>
                <w:sz w:val="20"/>
              </w:rPr>
              <w:t xml:space="preserve">Purpose 1 </w:t>
            </w:r>
            <w:r>
              <w:rPr>
                <w:spacing w:val="-2"/>
                <w:sz w:val="20"/>
              </w:rPr>
              <w:t>(Unrestricted Sprawl)</w:t>
            </w:r>
          </w:p>
        </w:tc>
        <w:tc>
          <w:tcPr>
            <w:tcW w:w="1197" w:type="dxa"/>
            <w:shd w:val="clear" w:color="auto" w:fill="8EA9DB"/>
          </w:tcPr>
          <w:p w14:paraId="6669AD7F" w14:textId="77777777" w:rsidR="00520BBB" w:rsidRDefault="00000000">
            <w:pPr>
              <w:pStyle w:val="TableParagraph"/>
              <w:ind w:left="108" w:right="98" w:firstLine="3"/>
              <w:jc w:val="center"/>
              <w:rPr>
                <w:sz w:val="20"/>
              </w:rPr>
            </w:pPr>
            <w:r>
              <w:rPr>
                <w:b/>
                <w:sz w:val="20"/>
              </w:rPr>
              <w:t xml:space="preserve">Purpose 2 </w:t>
            </w:r>
            <w:r>
              <w:rPr>
                <w:spacing w:val="-2"/>
                <w:sz w:val="20"/>
              </w:rPr>
              <w:t>(Prevent Settlements Merging)</w:t>
            </w:r>
          </w:p>
        </w:tc>
        <w:tc>
          <w:tcPr>
            <w:tcW w:w="1454" w:type="dxa"/>
            <w:shd w:val="clear" w:color="auto" w:fill="8EA9DB"/>
          </w:tcPr>
          <w:p w14:paraId="7F31D3B3" w14:textId="77777777" w:rsidR="00520BBB" w:rsidRDefault="00000000">
            <w:pPr>
              <w:pStyle w:val="TableParagraph"/>
              <w:ind w:left="109" w:right="93"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57" w:type="dxa"/>
            <w:shd w:val="clear" w:color="auto" w:fill="8EA9DB"/>
          </w:tcPr>
          <w:p w14:paraId="35936FD1" w14:textId="77777777" w:rsidR="00520BBB" w:rsidRDefault="00000000">
            <w:pPr>
              <w:pStyle w:val="TableParagraph"/>
              <w:ind w:left="109" w:right="95" w:hanging="1"/>
              <w:jc w:val="center"/>
              <w:rPr>
                <w:sz w:val="20"/>
              </w:rPr>
            </w:pPr>
            <w:r>
              <w:rPr>
                <w:b/>
                <w:sz w:val="20"/>
              </w:rPr>
              <w:t xml:space="preserve">Purpose 4 </w:t>
            </w:r>
            <w:r>
              <w:rPr>
                <w:spacing w:val="-2"/>
                <w:sz w:val="20"/>
              </w:rPr>
              <w:t>(Preserve Historic Settlements)</w:t>
            </w:r>
          </w:p>
        </w:tc>
        <w:tc>
          <w:tcPr>
            <w:tcW w:w="1372" w:type="dxa"/>
            <w:shd w:val="clear" w:color="auto" w:fill="8EA9DB"/>
          </w:tcPr>
          <w:p w14:paraId="74356D14" w14:textId="77777777" w:rsidR="00520BBB" w:rsidRDefault="00000000">
            <w:pPr>
              <w:pStyle w:val="TableParagraph"/>
              <w:ind w:left="110" w:right="95" w:hanging="1"/>
              <w:jc w:val="center"/>
              <w:rPr>
                <w:sz w:val="20"/>
              </w:rPr>
            </w:pPr>
            <w:r>
              <w:rPr>
                <w:b/>
                <w:sz w:val="20"/>
              </w:rPr>
              <w:t xml:space="preserve">Purpose 5 </w:t>
            </w:r>
            <w:r>
              <w:rPr>
                <w:spacing w:val="-2"/>
                <w:sz w:val="20"/>
              </w:rPr>
              <w:t>(Urban Regeneration)</w:t>
            </w:r>
          </w:p>
        </w:tc>
        <w:tc>
          <w:tcPr>
            <w:tcW w:w="815" w:type="dxa"/>
            <w:shd w:val="clear" w:color="auto" w:fill="8EA9DB"/>
          </w:tcPr>
          <w:p w14:paraId="40A69565" w14:textId="77777777" w:rsidR="00520BBB" w:rsidRDefault="00000000">
            <w:pPr>
              <w:pStyle w:val="TableParagraph"/>
              <w:ind w:left="180" w:right="88" w:hanging="68"/>
              <w:rPr>
                <w:b/>
                <w:sz w:val="20"/>
              </w:rPr>
            </w:pPr>
            <w:r>
              <w:rPr>
                <w:b/>
                <w:spacing w:val="-2"/>
                <w:sz w:val="20"/>
              </w:rPr>
              <w:t xml:space="preserve">Overall </w:t>
            </w:r>
            <w:r>
              <w:rPr>
                <w:b/>
                <w:spacing w:val="-4"/>
                <w:sz w:val="20"/>
              </w:rPr>
              <w:t xml:space="preserve">Harm </w:t>
            </w:r>
            <w:r>
              <w:rPr>
                <w:b/>
                <w:spacing w:val="-2"/>
                <w:sz w:val="20"/>
              </w:rPr>
              <w:t>Score</w:t>
            </w:r>
          </w:p>
        </w:tc>
        <w:tc>
          <w:tcPr>
            <w:tcW w:w="1029" w:type="dxa"/>
            <w:shd w:val="clear" w:color="auto" w:fill="8EA9DB"/>
          </w:tcPr>
          <w:p w14:paraId="51BE2AB8" w14:textId="77777777" w:rsidR="00520BBB" w:rsidRDefault="00000000">
            <w:pPr>
              <w:pStyle w:val="TableParagraph"/>
              <w:ind w:left="57" w:right="38"/>
              <w:jc w:val="center"/>
              <w:rPr>
                <w:b/>
                <w:sz w:val="20"/>
              </w:rPr>
            </w:pPr>
            <w:r>
              <w:rPr>
                <w:b/>
                <w:spacing w:val="-2"/>
                <w:sz w:val="20"/>
              </w:rPr>
              <w:t xml:space="preserve">Overall </w:t>
            </w:r>
            <w:r>
              <w:rPr>
                <w:b/>
                <w:spacing w:val="-4"/>
                <w:sz w:val="20"/>
              </w:rPr>
              <w:t xml:space="preserve">Harm </w:t>
            </w:r>
            <w:r>
              <w:rPr>
                <w:b/>
                <w:spacing w:val="-2"/>
                <w:sz w:val="20"/>
              </w:rPr>
              <w:t>Rating</w:t>
            </w:r>
          </w:p>
        </w:tc>
        <w:tc>
          <w:tcPr>
            <w:tcW w:w="1197" w:type="dxa"/>
            <w:shd w:val="clear" w:color="auto" w:fill="8EA9DB"/>
          </w:tcPr>
          <w:p w14:paraId="0779A552" w14:textId="77777777" w:rsidR="00520BBB" w:rsidRDefault="00000000">
            <w:pPr>
              <w:pStyle w:val="TableParagraph"/>
              <w:ind w:left="112" w:right="93"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60C7F169" w14:textId="77777777" w:rsidR="00520BBB" w:rsidRDefault="00000000">
            <w:pPr>
              <w:pStyle w:val="TableParagraph"/>
              <w:spacing w:line="223" w:lineRule="exact"/>
              <w:ind w:left="19" w:right="2"/>
              <w:jc w:val="center"/>
              <w:rPr>
                <w:sz w:val="20"/>
              </w:rPr>
            </w:pPr>
            <w:r>
              <w:rPr>
                <w:spacing w:val="-2"/>
                <w:sz w:val="20"/>
              </w:rPr>
              <w:t>SGBR)</w:t>
            </w:r>
          </w:p>
        </w:tc>
      </w:tr>
      <w:tr w:rsidR="00520BBB" w14:paraId="0DA149CD" w14:textId="77777777">
        <w:trPr>
          <w:trHeight w:val="1336"/>
        </w:trPr>
        <w:tc>
          <w:tcPr>
            <w:tcW w:w="1118" w:type="dxa"/>
            <w:tcBorders>
              <w:left w:val="nil"/>
            </w:tcBorders>
          </w:tcPr>
          <w:p w14:paraId="1E0033AD" w14:textId="77777777" w:rsidR="00520BBB" w:rsidRDefault="00000000">
            <w:pPr>
              <w:pStyle w:val="TableParagraph"/>
              <w:spacing w:before="181"/>
              <w:ind w:left="112" w:right="98"/>
              <w:rPr>
                <w:sz w:val="20"/>
              </w:rPr>
            </w:pPr>
            <w:r>
              <w:rPr>
                <w:sz w:val="20"/>
              </w:rPr>
              <w:t>Release of HK028</w:t>
            </w:r>
            <w:r>
              <w:rPr>
                <w:spacing w:val="-12"/>
                <w:sz w:val="20"/>
              </w:rPr>
              <w:t xml:space="preserve"> </w:t>
            </w:r>
            <w:r>
              <w:rPr>
                <w:sz w:val="20"/>
              </w:rPr>
              <w:t>as</w:t>
            </w:r>
            <w:r>
              <w:rPr>
                <w:spacing w:val="-11"/>
                <w:sz w:val="20"/>
              </w:rPr>
              <w:t xml:space="preserve"> </w:t>
            </w:r>
            <w:r>
              <w:rPr>
                <w:sz w:val="20"/>
              </w:rPr>
              <w:t xml:space="preserve">a </w:t>
            </w:r>
            <w:r>
              <w:rPr>
                <w:spacing w:val="-4"/>
                <w:sz w:val="20"/>
              </w:rPr>
              <w:t xml:space="preserve">New </w:t>
            </w:r>
            <w:r>
              <w:rPr>
                <w:spacing w:val="-2"/>
                <w:sz w:val="20"/>
              </w:rPr>
              <w:t>Settlement</w:t>
            </w:r>
          </w:p>
        </w:tc>
        <w:tc>
          <w:tcPr>
            <w:tcW w:w="1298" w:type="dxa"/>
            <w:shd w:val="clear" w:color="auto" w:fill="548235"/>
          </w:tcPr>
          <w:p w14:paraId="08CB2B86" w14:textId="77777777" w:rsidR="00520BBB" w:rsidRDefault="00520BBB">
            <w:pPr>
              <w:pStyle w:val="TableParagraph"/>
              <w:rPr>
                <w:rFonts w:ascii="Arial"/>
                <w:sz w:val="20"/>
              </w:rPr>
            </w:pPr>
          </w:p>
          <w:p w14:paraId="75516594" w14:textId="77777777" w:rsidR="00520BBB" w:rsidRDefault="00520BBB">
            <w:pPr>
              <w:pStyle w:val="TableParagraph"/>
              <w:spacing w:before="86"/>
              <w:rPr>
                <w:rFonts w:ascii="Arial"/>
                <w:sz w:val="20"/>
              </w:rPr>
            </w:pPr>
          </w:p>
          <w:p w14:paraId="4EB2DDEB" w14:textId="77777777" w:rsidR="00520BBB" w:rsidRDefault="00000000">
            <w:pPr>
              <w:pStyle w:val="TableParagraph"/>
              <w:ind w:left="10" w:right="3"/>
              <w:jc w:val="center"/>
              <w:rPr>
                <w:sz w:val="20"/>
              </w:rPr>
            </w:pPr>
            <w:r>
              <w:rPr>
                <w:spacing w:val="-4"/>
                <w:sz w:val="20"/>
              </w:rPr>
              <w:t>High</w:t>
            </w:r>
          </w:p>
        </w:tc>
        <w:tc>
          <w:tcPr>
            <w:tcW w:w="1197" w:type="dxa"/>
            <w:shd w:val="clear" w:color="auto" w:fill="E2EFDA"/>
          </w:tcPr>
          <w:p w14:paraId="3EF863A7" w14:textId="77777777" w:rsidR="00520BBB" w:rsidRDefault="00520BBB">
            <w:pPr>
              <w:pStyle w:val="TableParagraph"/>
              <w:rPr>
                <w:rFonts w:ascii="Arial"/>
                <w:sz w:val="20"/>
              </w:rPr>
            </w:pPr>
          </w:p>
          <w:p w14:paraId="5A13CAFE" w14:textId="77777777" w:rsidR="00520BBB" w:rsidRDefault="00520BBB">
            <w:pPr>
              <w:pStyle w:val="TableParagraph"/>
              <w:spacing w:before="86"/>
              <w:rPr>
                <w:rFonts w:ascii="Arial"/>
                <w:sz w:val="20"/>
              </w:rPr>
            </w:pPr>
          </w:p>
          <w:p w14:paraId="445F5D7F" w14:textId="77777777" w:rsidR="00520BBB" w:rsidRDefault="00000000">
            <w:pPr>
              <w:pStyle w:val="TableParagraph"/>
              <w:ind w:left="192"/>
              <w:rPr>
                <w:sz w:val="20"/>
              </w:rPr>
            </w:pPr>
            <w:r>
              <w:rPr>
                <w:spacing w:val="-2"/>
                <w:sz w:val="20"/>
              </w:rPr>
              <w:t>Moderate</w:t>
            </w:r>
          </w:p>
        </w:tc>
        <w:tc>
          <w:tcPr>
            <w:tcW w:w="1454" w:type="dxa"/>
            <w:shd w:val="clear" w:color="auto" w:fill="A9D08E"/>
          </w:tcPr>
          <w:p w14:paraId="1992A835" w14:textId="77777777" w:rsidR="00520BBB" w:rsidRDefault="00520BBB">
            <w:pPr>
              <w:pStyle w:val="TableParagraph"/>
              <w:rPr>
                <w:rFonts w:ascii="Arial"/>
                <w:sz w:val="20"/>
              </w:rPr>
            </w:pPr>
          </w:p>
          <w:p w14:paraId="2A4BAF47" w14:textId="77777777" w:rsidR="00520BBB" w:rsidRDefault="00520BBB">
            <w:pPr>
              <w:pStyle w:val="TableParagraph"/>
              <w:spacing w:before="86"/>
              <w:rPr>
                <w:rFonts w:ascii="Arial"/>
                <w:sz w:val="20"/>
              </w:rPr>
            </w:pPr>
          </w:p>
          <w:p w14:paraId="34900F36" w14:textId="77777777" w:rsidR="00520BBB" w:rsidRDefault="00000000">
            <w:pPr>
              <w:pStyle w:val="TableParagraph"/>
              <w:ind w:left="126"/>
              <w:rPr>
                <w:sz w:val="20"/>
              </w:rPr>
            </w:pPr>
            <w:r>
              <w:rPr>
                <w:spacing w:val="-2"/>
                <w:sz w:val="20"/>
              </w:rPr>
              <w:t>Relatively</w:t>
            </w:r>
            <w:r>
              <w:rPr>
                <w:spacing w:val="8"/>
                <w:sz w:val="20"/>
              </w:rPr>
              <w:t xml:space="preserve"> </w:t>
            </w:r>
            <w:r>
              <w:rPr>
                <w:spacing w:val="-4"/>
                <w:sz w:val="20"/>
              </w:rPr>
              <w:t>High</w:t>
            </w:r>
          </w:p>
        </w:tc>
        <w:tc>
          <w:tcPr>
            <w:tcW w:w="1257" w:type="dxa"/>
            <w:shd w:val="clear" w:color="auto" w:fill="FFF2CC"/>
          </w:tcPr>
          <w:p w14:paraId="15A44AFC" w14:textId="77777777" w:rsidR="00520BBB" w:rsidRDefault="00520BBB">
            <w:pPr>
              <w:pStyle w:val="TableParagraph"/>
              <w:rPr>
                <w:rFonts w:ascii="Arial"/>
                <w:sz w:val="20"/>
              </w:rPr>
            </w:pPr>
          </w:p>
          <w:p w14:paraId="5ADD5A25" w14:textId="77777777" w:rsidR="00520BBB" w:rsidRDefault="00520BBB">
            <w:pPr>
              <w:pStyle w:val="TableParagraph"/>
              <w:spacing w:before="86"/>
              <w:rPr>
                <w:rFonts w:ascii="Arial"/>
                <w:sz w:val="20"/>
              </w:rPr>
            </w:pPr>
          </w:p>
          <w:p w14:paraId="78D82AE9" w14:textId="77777777" w:rsidR="00520BBB" w:rsidRDefault="00000000">
            <w:pPr>
              <w:pStyle w:val="TableParagraph"/>
              <w:ind w:left="10" w:right="1"/>
              <w:jc w:val="center"/>
              <w:rPr>
                <w:sz w:val="20"/>
              </w:rPr>
            </w:pPr>
            <w:r>
              <w:rPr>
                <w:spacing w:val="-5"/>
                <w:sz w:val="20"/>
              </w:rPr>
              <w:t>Low</w:t>
            </w:r>
          </w:p>
        </w:tc>
        <w:tc>
          <w:tcPr>
            <w:tcW w:w="1372" w:type="dxa"/>
            <w:shd w:val="clear" w:color="auto" w:fill="DADADA"/>
          </w:tcPr>
          <w:p w14:paraId="17F314F3" w14:textId="77777777" w:rsidR="00520BBB" w:rsidRDefault="00520BBB">
            <w:pPr>
              <w:pStyle w:val="TableParagraph"/>
              <w:rPr>
                <w:rFonts w:ascii="Arial"/>
                <w:sz w:val="20"/>
              </w:rPr>
            </w:pPr>
          </w:p>
          <w:p w14:paraId="63775BC2" w14:textId="77777777" w:rsidR="00520BBB" w:rsidRDefault="00520BBB">
            <w:pPr>
              <w:pStyle w:val="TableParagraph"/>
              <w:spacing w:before="86"/>
              <w:rPr>
                <w:rFonts w:ascii="Arial"/>
                <w:sz w:val="20"/>
              </w:rPr>
            </w:pPr>
          </w:p>
          <w:p w14:paraId="75080521" w14:textId="77777777" w:rsidR="00520BBB" w:rsidRDefault="00000000">
            <w:pPr>
              <w:pStyle w:val="TableParagraph"/>
              <w:ind w:left="15"/>
              <w:jc w:val="center"/>
              <w:rPr>
                <w:sz w:val="20"/>
              </w:rPr>
            </w:pPr>
            <w:r>
              <w:rPr>
                <w:spacing w:val="-5"/>
                <w:sz w:val="20"/>
              </w:rPr>
              <w:t>N/A</w:t>
            </w:r>
          </w:p>
        </w:tc>
        <w:tc>
          <w:tcPr>
            <w:tcW w:w="815" w:type="dxa"/>
          </w:tcPr>
          <w:p w14:paraId="4FB9B328" w14:textId="77777777" w:rsidR="00520BBB" w:rsidRDefault="00520BBB">
            <w:pPr>
              <w:pStyle w:val="TableParagraph"/>
              <w:rPr>
                <w:rFonts w:ascii="Arial"/>
                <w:sz w:val="20"/>
              </w:rPr>
            </w:pPr>
          </w:p>
          <w:p w14:paraId="221ADC3A" w14:textId="77777777" w:rsidR="00520BBB" w:rsidRDefault="00520BBB">
            <w:pPr>
              <w:pStyle w:val="TableParagraph"/>
              <w:spacing w:before="86"/>
              <w:rPr>
                <w:rFonts w:ascii="Arial"/>
                <w:sz w:val="20"/>
              </w:rPr>
            </w:pPr>
          </w:p>
          <w:p w14:paraId="7B7F569D" w14:textId="77777777" w:rsidR="00520BBB" w:rsidRDefault="00000000">
            <w:pPr>
              <w:pStyle w:val="TableParagraph"/>
              <w:ind w:left="16"/>
              <w:jc w:val="center"/>
              <w:rPr>
                <w:sz w:val="20"/>
              </w:rPr>
            </w:pPr>
            <w:r>
              <w:rPr>
                <w:spacing w:val="-5"/>
                <w:sz w:val="20"/>
              </w:rPr>
              <w:t>13</w:t>
            </w:r>
          </w:p>
        </w:tc>
        <w:tc>
          <w:tcPr>
            <w:tcW w:w="1029" w:type="dxa"/>
            <w:shd w:val="clear" w:color="auto" w:fill="E2EFDA"/>
          </w:tcPr>
          <w:p w14:paraId="5F2AB20E" w14:textId="77777777" w:rsidR="00520BBB" w:rsidRDefault="00520BBB">
            <w:pPr>
              <w:pStyle w:val="TableParagraph"/>
              <w:rPr>
                <w:rFonts w:ascii="Arial"/>
                <w:sz w:val="20"/>
              </w:rPr>
            </w:pPr>
          </w:p>
          <w:p w14:paraId="03FDA805" w14:textId="77777777" w:rsidR="00520BBB" w:rsidRDefault="00520BBB">
            <w:pPr>
              <w:pStyle w:val="TableParagraph"/>
              <w:spacing w:before="86"/>
              <w:rPr>
                <w:rFonts w:ascii="Arial"/>
                <w:sz w:val="20"/>
              </w:rPr>
            </w:pPr>
          </w:p>
          <w:p w14:paraId="35236EA1" w14:textId="77777777" w:rsidR="00520BBB" w:rsidRDefault="00000000">
            <w:pPr>
              <w:pStyle w:val="TableParagraph"/>
              <w:ind w:left="112"/>
              <w:rPr>
                <w:sz w:val="20"/>
              </w:rPr>
            </w:pPr>
            <w:r>
              <w:rPr>
                <w:spacing w:val="-2"/>
                <w:sz w:val="20"/>
              </w:rPr>
              <w:t>Moderate</w:t>
            </w:r>
          </w:p>
        </w:tc>
        <w:tc>
          <w:tcPr>
            <w:tcW w:w="1197" w:type="dxa"/>
          </w:tcPr>
          <w:p w14:paraId="2B57F3C7" w14:textId="77777777" w:rsidR="00520BBB" w:rsidRDefault="00000000">
            <w:pPr>
              <w:pStyle w:val="TableParagraph"/>
              <w:spacing w:before="59"/>
              <w:ind w:left="19"/>
              <w:jc w:val="center"/>
              <w:rPr>
                <w:sz w:val="20"/>
              </w:rPr>
            </w:pPr>
            <w:r>
              <w:rPr>
                <w:sz w:val="20"/>
              </w:rPr>
              <w:t>HK09</w:t>
            </w:r>
            <w:r>
              <w:rPr>
                <w:spacing w:val="-4"/>
                <w:sz w:val="20"/>
              </w:rPr>
              <w:t xml:space="preserve"> </w:t>
            </w:r>
            <w:r>
              <w:rPr>
                <w:sz w:val="20"/>
              </w:rPr>
              <w:t>/</w:t>
            </w:r>
            <w:r>
              <w:rPr>
                <w:spacing w:val="-4"/>
                <w:sz w:val="20"/>
              </w:rPr>
              <w:t xml:space="preserve"> </w:t>
            </w:r>
            <w:r>
              <w:rPr>
                <w:spacing w:val="-5"/>
                <w:sz w:val="20"/>
              </w:rPr>
              <w:t>16</w:t>
            </w:r>
          </w:p>
          <w:p w14:paraId="682FD23D" w14:textId="77777777" w:rsidR="00520BBB" w:rsidRDefault="00000000">
            <w:pPr>
              <w:pStyle w:val="TableParagraph"/>
              <w:ind w:left="119" w:right="100" w:firstLine="1"/>
              <w:jc w:val="center"/>
              <w:rPr>
                <w:sz w:val="20"/>
              </w:rPr>
            </w:pPr>
            <w:r>
              <w:rPr>
                <w:spacing w:val="-4"/>
                <w:sz w:val="20"/>
              </w:rPr>
              <w:t xml:space="preserve">(New </w:t>
            </w:r>
            <w:r>
              <w:rPr>
                <w:spacing w:val="-2"/>
                <w:sz w:val="20"/>
              </w:rPr>
              <w:t xml:space="preserve">Assessment </w:t>
            </w:r>
            <w:r>
              <w:rPr>
                <w:sz w:val="20"/>
              </w:rPr>
              <w:t>in</w:t>
            </w:r>
            <w:r>
              <w:rPr>
                <w:spacing w:val="-12"/>
                <w:sz w:val="20"/>
              </w:rPr>
              <w:t xml:space="preserve"> </w:t>
            </w:r>
            <w:r>
              <w:rPr>
                <w:sz w:val="20"/>
              </w:rPr>
              <w:t xml:space="preserve">Appendix </w:t>
            </w:r>
            <w:r>
              <w:rPr>
                <w:spacing w:val="-6"/>
                <w:sz w:val="20"/>
              </w:rPr>
              <w:t>2)</w:t>
            </w:r>
          </w:p>
        </w:tc>
      </w:tr>
    </w:tbl>
    <w:p w14:paraId="7F98F691" w14:textId="77777777" w:rsidR="00520BBB" w:rsidRDefault="00520BBB">
      <w:pPr>
        <w:pStyle w:val="BodyText"/>
        <w:spacing w:before="181"/>
      </w:pPr>
    </w:p>
    <w:p w14:paraId="2A380240" w14:textId="77777777" w:rsidR="00520BBB" w:rsidRDefault="00000000">
      <w:pPr>
        <w:pStyle w:val="ListParagraph"/>
        <w:numPr>
          <w:ilvl w:val="1"/>
          <w:numId w:val="28"/>
        </w:numPr>
        <w:tabs>
          <w:tab w:val="left" w:pos="2009"/>
        </w:tabs>
        <w:spacing w:line="261" w:lineRule="auto"/>
        <w:ind w:right="1671"/>
        <w:rPr>
          <w:sz w:val="24"/>
        </w:rPr>
      </w:pPr>
      <w:r>
        <w:rPr>
          <w:sz w:val="24"/>
        </w:rPr>
        <w:t>The site presents a significant opportunity to deliver sustainable development</w:t>
      </w:r>
      <w:r>
        <w:rPr>
          <w:spacing w:val="-5"/>
          <w:sz w:val="24"/>
        </w:rPr>
        <w:t xml:space="preserve"> </w:t>
      </w:r>
      <w:r>
        <w:rPr>
          <w:sz w:val="24"/>
        </w:rPr>
        <w:t>in</w:t>
      </w:r>
      <w:r>
        <w:rPr>
          <w:spacing w:val="-2"/>
          <w:sz w:val="24"/>
        </w:rPr>
        <w:t xml:space="preserve"> </w:t>
      </w:r>
      <w:r>
        <w:rPr>
          <w:sz w:val="24"/>
        </w:rPr>
        <w:t>the</w:t>
      </w:r>
      <w:r>
        <w:rPr>
          <w:spacing w:val="-2"/>
          <w:sz w:val="24"/>
        </w:rPr>
        <w:t xml:space="preserve"> </w:t>
      </w:r>
      <w:proofErr w:type="gramStart"/>
      <w:r>
        <w:rPr>
          <w:sz w:val="24"/>
        </w:rPr>
        <w:t>District</w:t>
      </w:r>
      <w:proofErr w:type="gramEnd"/>
      <w:r>
        <w:rPr>
          <w:spacing w:val="-2"/>
          <w:sz w:val="24"/>
        </w:rPr>
        <w:t xml:space="preserve"> </w:t>
      </w:r>
      <w:r>
        <w:rPr>
          <w:sz w:val="24"/>
        </w:rPr>
        <w:t>and</w:t>
      </w:r>
      <w:r>
        <w:rPr>
          <w:spacing w:val="-2"/>
          <w:sz w:val="24"/>
        </w:rPr>
        <w:t xml:space="preserve"> </w:t>
      </w:r>
      <w:r>
        <w:rPr>
          <w:sz w:val="24"/>
        </w:rPr>
        <w:t>will</w:t>
      </w:r>
      <w:r>
        <w:rPr>
          <w:spacing w:val="-3"/>
          <w:sz w:val="24"/>
        </w:rPr>
        <w:t xml:space="preserve"> </w:t>
      </w:r>
      <w:r>
        <w:rPr>
          <w:sz w:val="24"/>
        </w:rPr>
        <w:t>contribute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delivery</w:t>
      </w:r>
      <w:r>
        <w:rPr>
          <w:spacing w:val="-3"/>
          <w:sz w:val="24"/>
        </w:rPr>
        <w:t xml:space="preserve"> </w:t>
      </w:r>
      <w:r>
        <w:rPr>
          <w:sz w:val="24"/>
        </w:rPr>
        <w:t>of</w:t>
      </w:r>
      <w:r>
        <w:rPr>
          <w:spacing w:val="-5"/>
          <w:sz w:val="24"/>
        </w:rPr>
        <w:t xml:space="preserve"> </w:t>
      </w:r>
      <w:r>
        <w:rPr>
          <w:sz w:val="24"/>
        </w:rPr>
        <w:t>new</w:t>
      </w:r>
      <w:r>
        <w:rPr>
          <w:spacing w:val="-6"/>
          <w:sz w:val="24"/>
        </w:rPr>
        <w:t xml:space="preserve"> </w:t>
      </w:r>
      <w:r>
        <w:rPr>
          <w:sz w:val="24"/>
        </w:rPr>
        <w:t>homes</w:t>
      </w:r>
    </w:p>
    <w:p w14:paraId="41BB288B" w14:textId="77777777" w:rsidR="00520BBB" w:rsidRDefault="00520BBB">
      <w:pPr>
        <w:pStyle w:val="ListParagraph"/>
        <w:spacing w:line="261" w:lineRule="auto"/>
        <w:rPr>
          <w:sz w:val="24"/>
        </w:rPr>
        <w:sectPr w:rsidR="00520BBB">
          <w:pgSz w:w="11910" w:h="16840"/>
          <w:pgMar w:top="1340" w:right="0" w:bottom="1240" w:left="283" w:header="0" w:footer="1047" w:gutter="0"/>
          <w:cols w:space="720"/>
        </w:sectPr>
      </w:pPr>
    </w:p>
    <w:p w14:paraId="440F276D" w14:textId="77777777" w:rsidR="00520BBB" w:rsidRDefault="00000000">
      <w:pPr>
        <w:pStyle w:val="BodyText"/>
        <w:spacing w:before="82" w:line="259" w:lineRule="auto"/>
        <w:ind w:left="2008" w:right="1480"/>
      </w:pPr>
      <w:r>
        <w:lastRenderedPageBreak/>
        <w:t>over the plan period and beyond.</w:t>
      </w:r>
      <w:r>
        <w:rPr>
          <w:spacing w:val="40"/>
        </w:rPr>
        <w:t xml:space="preserve"> </w:t>
      </w:r>
      <w:r>
        <w:t xml:space="preserve">It will also include the potential to extend the existing NET into the site from the Top </w:t>
      </w:r>
      <w:proofErr w:type="spellStart"/>
      <w:r>
        <w:t>Wighay</w:t>
      </w:r>
      <w:proofErr w:type="spellEnd"/>
      <w:r>
        <w:t xml:space="preserve"> development adjacent, a park and ride to serve the NET, community facilities including primary and secondary education provision and a local </w:t>
      </w:r>
      <w:proofErr w:type="spellStart"/>
      <w:r>
        <w:t>centre</w:t>
      </w:r>
      <w:proofErr w:type="spellEnd"/>
      <w:r>
        <w:t xml:space="preserve"> with a range of retail and community uses.</w:t>
      </w:r>
      <w:r>
        <w:rPr>
          <w:spacing w:val="40"/>
        </w:rPr>
        <w:t xml:space="preserve"> </w:t>
      </w:r>
      <w:r>
        <w:t>In addition, the site will provide significant biodiversity offsetting</w:t>
      </w:r>
      <w:r>
        <w:rPr>
          <w:spacing w:val="-5"/>
        </w:rPr>
        <w:t xml:space="preserve"> </w:t>
      </w:r>
      <w:r>
        <w:t>and</w:t>
      </w:r>
      <w:r>
        <w:rPr>
          <w:spacing w:val="-3"/>
        </w:rPr>
        <w:t xml:space="preserve"> </w:t>
      </w:r>
      <w:r>
        <w:t>exceed</w:t>
      </w:r>
      <w:r>
        <w:rPr>
          <w:spacing w:val="-5"/>
        </w:rPr>
        <w:t xml:space="preserve"> </w:t>
      </w:r>
      <w:r>
        <w:t>the</w:t>
      </w:r>
      <w:r>
        <w:rPr>
          <w:spacing w:val="-3"/>
        </w:rPr>
        <w:t xml:space="preserve"> </w:t>
      </w:r>
      <w:r>
        <w:t>current</w:t>
      </w:r>
      <w:r>
        <w:rPr>
          <w:spacing w:val="-3"/>
        </w:rPr>
        <w:t xml:space="preserve"> </w:t>
      </w:r>
      <w:r>
        <w:t>requirements</w:t>
      </w:r>
      <w:r>
        <w:rPr>
          <w:spacing w:val="-4"/>
        </w:rPr>
        <w:t xml:space="preserve"> </w:t>
      </w:r>
      <w:r>
        <w:t>for</w:t>
      </w:r>
      <w:r>
        <w:rPr>
          <w:spacing w:val="-5"/>
        </w:rPr>
        <w:t xml:space="preserve"> </w:t>
      </w:r>
      <w:r>
        <w:t>carbon</w:t>
      </w:r>
      <w:r>
        <w:rPr>
          <w:spacing w:val="-5"/>
        </w:rPr>
        <w:t xml:space="preserve"> </w:t>
      </w:r>
      <w:r>
        <w:t>emissions.</w:t>
      </w:r>
      <w:r>
        <w:rPr>
          <w:spacing w:val="40"/>
        </w:rPr>
        <w:t xml:space="preserve"> </w:t>
      </w:r>
      <w:r>
        <w:t>These sustainability credentials, on balance and in accordance with the NPPF requirements to examine fully all other reasonable options, justify, in the Council's view, exceptional circumstances to release the land.</w:t>
      </w:r>
    </w:p>
    <w:p w14:paraId="14684CA7" w14:textId="77777777" w:rsidR="00520BBB" w:rsidRDefault="00000000">
      <w:pPr>
        <w:pStyle w:val="Heading2"/>
        <w:spacing w:before="159"/>
        <w:ind w:left="1876" w:firstLine="0"/>
      </w:pPr>
      <w:bookmarkStart w:id="95" w:name="Policy_H1__"/>
      <w:bookmarkEnd w:id="95"/>
      <w:r>
        <w:rPr>
          <w:u w:val="single"/>
        </w:rPr>
        <w:t>Policy</w:t>
      </w:r>
      <w:r>
        <w:rPr>
          <w:spacing w:val="-2"/>
          <w:u w:val="single"/>
        </w:rPr>
        <w:t xml:space="preserve"> </w:t>
      </w:r>
      <w:r>
        <w:rPr>
          <w:spacing w:val="-5"/>
          <w:u w:val="single"/>
        </w:rPr>
        <w:t>H1</w:t>
      </w:r>
    </w:p>
    <w:p w14:paraId="00516429" w14:textId="77777777" w:rsidR="00520BBB" w:rsidRDefault="00000000">
      <w:pPr>
        <w:pStyle w:val="BodyText"/>
        <w:spacing w:before="142"/>
        <w:ind w:left="1877"/>
      </w:pPr>
      <w:bookmarkStart w:id="96" w:name="Hucknall_"/>
      <w:bookmarkEnd w:id="96"/>
      <w:r>
        <w:rPr>
          <w:spacing w:val="-2"/>
          <w:u w:val="single"/>
        </w:rPr>
        <w:t>Hucknall</w:t>
      </w:r>
    </w:p>
    <w:p w14:paraId="4D7C22EE" w14:textId="77777777" w:rsidR="00520BBB" w:rsidRDefault="00000000">
      <w:pPr>
        <w:pStyle w:val="ListParagraph"/>
        <w:numPr>
          <w:ilvl w:val="1"/>
          <w:numId w:val="28"/>
        </w:numPr>
        <w:tabs>
          <w:tab w:val="left" w:pos="2009"/>
        </w:tabs>
        <w:spacing w:before="141" w:line="259" w:lineRule="auto"/>
        <w:ind w:right="2419"/>
        <w:rPr>
          <w:sz w:val="24"/>
        </w:rPr>
      </w:pP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proofErr w:type="spellStart"/>
      <w:r>
        <w:rPr>
          <w:sz w:val="24"/>
        </w:rPr>
        <w:t>Whyburn</w:t>
      </w:r>
      <w:proofErr w:type="spellEnd"/>
      <w:r>
        <w:rPr>
          <w:spacing w:val="-4"/>
          <w:sz w:val="24"/>
        </w:rPr>
        <w:t xml:space="preserve"> </w:t>
      </w:r>
      <w:r>
        <w:rPr>
          <w:sz w:val="24"/>
        </w:rPr>
        <w:t>Farm,</w:t>
      </w:r>
      <w:r>
        <w:rPr>
          <w:spacing w:val="-5"/>
          <w:sz w:val="24"/>
        </w:rPr>
        <w:t xml:space="preserve"> </w:t>
      </w:r>
      <w:r>
        <w:rPr>
          <w:sz w:val="24"/>
        </w:rPr>
        <w:t>there</w:t>
      </w:r>
      <w:r>
        <w:rPr>
          <w:spacing w:val="-4"/>
          <w:sz w:val="24"/>
        </w:rPr>
        <w:t xml:space="preserve"> </w:t>
      </w:r>
      <w:r>
        <w:rPr>
          <w:sz w:val="24"/>
        </w:rPr>
        <w:t>are</w:t>
      </w:r>
      <w:r>
        <w:rPr>
          <w:spacing w:val="-2"/>
          <w:sz w:val="24"/>
        </w:rPr>
        <w:t xml:space="preserve"> </w:t>
      </w:r>
      <w:r>
        <w:rPr>
          <w:sz w:val="24"/>
        </w:rPr>
        <w:t>three</w:t>
      </w:r>
      <w:r>
        <w:rPr>
          <w:spacing w:val="-7"/>
          <w:sz w:val="24"/>
        </w:rPr>
        <w:t xml:space="preserve"> </w:t>
      </w:r>
      <w:r>
        <w:rPr>
          <w:sz w:val="24"/>
        </w:rPr>
        <w:t>other</w:t>
      </w:r>
      <w:r>
        <w:rPr>
          <w:spacing w:val="-4"/>
          <w:sz w:val="24"/>
        </w:rPr>
        <w:t xml:space="preserve"> </w:t>
      </w:r>
      <w:r>
        <w:rPr>
          <w:sz w:val="24"/>
        </w:rPr>
        <w:t>sites</w:t>
      </w:r>
      <w:r>
        <w:rPr>
          <w:spacing w:val="-3"/>
          <w:sz w:val="24"/>
        </w:rPr>
        <w:t xml:space="preserve"> </w:t>
      </w:r>
      <w:r>
        <w:rPr>
          <w:sz w:val="24"/>
        </w:rPr>
        <w:t>allocated</w:t>
      </w:r>
      <w:r>
        <w:rPr>
          <w:spacing w:val="-2"/>
          <w:sz w:val="24"/>
        </w:rPr>
        <w:t xml:space="preserve"> </w:t>
      </w:r>
      <w:r>
        <w:rPr>
          <w:sz w:val="24"/>
        </w:rPr>
        <w:t>in Hucknall that require Green Belt release as follows:</w:t>
      </w:r>
    </w:p>
    <w:p w14:paraId="2E54DA7B" w14:textId="77777777" w:rsidR="00520BBB" w:rsidRDefault="00000000">
      <w:pPr>
        <w:pStyle w:val="ListParagraph"/>
        <w:numPr>
          <w:ilvl w:val="0"/>
          <w:numId w:val="6"/>
        </w:numPr>
        <w:tabs>
          <w:tab w:val="left" w:pos="2728"/>
        </w:tabs>
        <w:spacing w:before="161"/>
        <w:ind w:left="2728"/>
        <w:rPr>
          <w:sz w:val="24"/>
        </w:rPr>
      </w:pPr>
      <w:proofErr w:type="spellStart"/>
      <w:r>
        <w:rPr>
          <w:sz w:val="24"/>
        </w:rPr>
        <w:t>Linby</w:t>
      </w:r>
      <w:proofErr w:type="spellEnd"/>
      <w:r>
        <w:rPr>
          <w:spacing w:val="-4"/>
          <w:sz w:val="24"/>
        </w:rPr>
        <w:t xml:space="preserve"> </w:t>
      </w:r>
      <w:r>
        <w:rPr>
          <w:sz w:val="24"/>
        </w:rPr>
        <w:t>Boarding</w:t>
      </w:r>
      <w:r>
        <w:rPr>
          <w:spacing w:val="-2"/>
          <w:sz w:val="24"/>
        </w:rPr>
        <w:t xml:space="preserve"> </w:t>
      </w:r>
      <w:r>
        <w:rPr>
          <w:sz w:val="24"/>
        </w:rPr>
        <w:t>Kennels,</w:t>
      </w:r>
      <w:r>
        <w:rPr>
          <w:spacing w:val="-2"/>
          <w:sz w:val="24"/>
        </w:rPr>
        <w:t xml:space="preserve"> </w:t>
      </w:r>
      <w:r>
        <w:rPr>
          <w:sz w:val="24"/>
        </w:rPr>
        <w:t>East</w:t>
      </w:r>
      <w:r>
        <w:rPr>
          <w:spacing w:val="-5"/>
          <w:sz w:val="24"/>
        </w:rPr>
        <w:t xml:space="preserve"> </w:t>
      </w:r>
      <w:r>
        <w:rPr>
          <w:sz w:val="24"/>
        </w:rPr>
        <w:t>of</w:t>
      </w:r>
      <w:r>
        <w:rPr>
          <w:spacing w:val="-3"/>
          <w:sz w:val="24"/>
        </w:rPr>
        <w:t xml:space="preserve"> </w:t>
      </w:r>
      <w:r>
        <w:rPr>
          <w:sz w:val="24"/>
        </w:rPr>
        <w:t>Church</w:t>
      </w:r>
      <w:r>
        <w:rPr>
          <w:spacing w:val="-4"/>
          <w:sz w:val="24"/>
        </w:rPr>
        <w:t xml:space="preserve"> </w:t>
      </w:r>
      <w:r>
        <w:rPr>
          <w:sz w:val="24"/>
        </w:rPr>
        <w:t>Lane</w:t>
      </w:r>
      <w:r>
        <w:rPr>
          <w:spacing w:val="-4"/>
          <w:sz w:val="24"/>
        </w:rPr>
        <w:t xml:space="preserve"> </w:t>
      </w:r>
      <w:r>
        <w:rPr>
          <w:spacing w:val="-2"/>
          <w:sz w:val="24"/>
        </w:rPr>
        <w:t>(H1Hb)</w:t>
      </w:r>
    </w:p>
    <w:p w14:paraId="084E76A1" w14:textId="77777777" w:rsidR="00520BBB" w:rsidRDefault="00000000">
      <w:pPr>
        <w:pStyle w:val="ListParagraph"/>
        <w:numPr>
          <w:ilvl w:val="0"/>
          <w:numId w:val="6"/>
        </w:numPr>
        <w:tabs>
          <w:tab w:val="left" w:pos="2728"/>
        </w:tabs>
        <w:spacing w:before="10"/>
        <w:ind w:left="2728" w:hanging="359"/>
        <w:rPr>
          <w:sz w:val="24"/>
        </w:rPr>
      </w:pPr>
      <w:r>
        <w:rPr>
          <w:sz w:val="24"/>
        </w:rPr>
        <w:t>Land</w:t>
      </w:r>
      <w:r>
        <w:rPr>
          <w:spacing w:val="-2"/>
          <w:sz w:val="24"/>
        </w:rPr>
        <w:t xml:space="preserve"> </w:t>
      </w:r>
      <w:r>
        <w:rPr>
          <w:sz w:val="24"/>
        </w:rPr>
        <w:t>adjoining</w:t>
      </w:r>
      <w:r>
        <w:rPr>
          <w:spacing w:val="-4"/>
          <w:sz w:val="24"/>
        </w:rPr>
        <w:t xml:space="preserve"> </w:t>
      </w:r>
      <w:proofErr w:type="spellStart"/>
      <w:r>
        <w:rPr>
          <w:sz w:val="24"/>
        </w:rPr>
        <w:t>Stubbin</w:t>
      </w:r>
      <w:proofErr w:type="spellEnd"/>
      <w:r>
        <w:rPr>
          <w:spacing w:val="-4"/>
          <w:sz w:val="24"/>
        </w:rPr>
        <w:t xml:space="preserve"> </w:t>
      </w:r>
      <w:r>
        <w:rPr>
          <w:sz w:val="24"/>
        </w:rPr>
        <w:t>Wood</w:t>
      </w:r>
      <w:r>
        <w:rPr>
          <w:spacing w:val="-1"/>
          <w:sz w:val="24"/>
        </w:rPr>
        <w:t xml:space="preserve"> </w:t>
      </w:r>
      <w:r>
        <w:rPr>
          <w:sz w:val="24"/>
        </w:rPr>
        <w:t>Farm,</w:t>
      </w:r>
      <w:r>
        <w:rPr>
          <w:spacing w:val="-5"/>
          <w:sz w:val="24"/>
        </w:rPr>
        <w:t xml:space="preserve"> </w:t>
      </w:r>
      <w:proofErr w:type="spellStart"/>
      <w:r>
        <w:rPr>
          <w:sz w:val="24"/>
        </w:rPr>
        <w:t>Watnall</w:t>
      </w:r>
      <w:proofErr w:type="spellEnd"/>
      <w:r>
        <w:rPr>
          <w:spacing w:val="-5"/>
          <w:sz w:val="24"/>
        </w:rPr>
        <w:t xml:space="preserve"> </w:t>
      </w:r>
      <w:r>
        <w:rPr>
          <w:sz w:val="24"/>
        </w:rPr>
        <w:t>Road</w:t>
      </w:r>
      <w:r>
        <w:rPr>
          <w:spacing w:val="-2"/>
          <w:sz w:val="24"/>
        </w:rPr>
        <w:t xml:space="preserve"> (H1Hd)</w:t>
      </w:r>
    </w:p>
    <w:p w14:paraId="4529BF14" w14:textId="77777777" w:rsidR="00520BBB" w:rsidRDefault="00000000">
      <w:pPr>
        <w:pStyle w:val="ListParagraph"/>
        <w:numPr>
          <w:ilvl w:val="0"/>
          <w:numId w:val="6"/>
        </w:numPr>
        <w:tabs>
          <w:tab w:val="left" w:pos="2728"/>
        </w:tabs>
        <w:spacing w:before="10"/>
        <w:ind w:left="2728" w:hanging="359"/>
        <w:rPr>
          <w:sz w:val="24"/>
        </w:rPr>
      </w:pPr>
      <w:r>
        <w:rPr>
          <w:sz w:val="24"/>
        </w:rPr>
        <w:t>Land</w:t>
      </w:r>
      <w:r>
        <w:rPr>
          <w:spacing w:val="-3"/>
          <w:sz w:val="24"/>
        </w:rPr>
        <w:t xml:space="preserve"> </w:t>
      </w:r>
      <w:r>
        <w:rPr>
          <w:sz w:val="24"/>
        </w:rPr>
        <w:t>north</w:t>
      </w:r>
      <w:r>
        <w:rPr>
          <w:spacing w:val="-3"/>
          <w:sz w:val="24"/>
        </w:rPr>
        <w:t xml:space="preserve"> </w:t>
      </w:r>
      <w:r>
        <w:rPr>
          <w:sz w:val="24"/>
        </w:rPr>
        <w:t>of</w:t>
      </w:r>
      <w:r>
        <w:rPr>
          <w:spacing w:val="-2"/>
          <w:sz w:val="24"/>
        </w:rPr>
        <w:t xml:space="preserve"> </w:t>
      </w:r>
      <w:r>
        <w:rPr>
          <w:sz w:val="24"/>
        </w:rPr>
        <w:t>A611/south</w:t>
      </w:r>
      <w:r>
        <w:rPr>
          <w:spacing w:val="-5"/>
          <w:sz w:val="24"/>
        </w:rPr>
        <w:t xml:space="preserve"> </w:t>
      </w:r>
      <w:r>
        <w:rPr>
          <w:sz w:val="24"/>
        </w:rPr>
        <w:t>of</w:t>
      </w:r>
      <w:r>
        <w:rPr>
          <w:spacing w:val="-2"/>
          <w:sz w:val="24"/>
        </w:rPr>
        <w:t xml:space="preserve"> </w:t>
      </w:r>
      <w:r>
        <w:rPr>
          <w:sz w:val="24"/>
        </w:rPr>
        <w:t>Broomhill</w:t>
      </w:r>
      <w:r>
        <w:rPr>
          <w:spacing w:val="-4"/>
          <w:sz w:val="24"/>
        </w:rPr>
        <w:t xml:space="preserve"> </w:t>
      </w:r>
      <w:r>
        <w:rPr>
          <w:sz w:val="24"/>
        </w:rPr>
        <w:t>Farm</w:t>
      </w:r>
      <w:r>
        <w:rPr>
          <w:spacing w:val="-1"/>
          <w:sz w:val="24"/>
        </w:rPr>
        <w:t xml:space="preserve"> </w:t>
      </w:r>
      <w:r>
        <w:rPr>
          <w:spacing w:val="-2"/>
          <w:sz w:val="24"/>
        </w:rPr>
        <w:t>(H1Hc)</w:t>
      </w:r>
    </w:p>
    <w:p w14:paraId="6D942BC5" w14:textId="77777777" w:rsidR="00520BBB" w:rsidRDefault="00000000">
      <w:pPr>
        <w:pStyle w:val="ListParagraph"/>
        <w:numPr>
          <w:ilvl w:val="1"/>
          <w:numId w:val="28"/>
        </w:numPr>
        <w:tabs>
          <w:tab w:val="left" w:pos="2009"/>
        </w:tabs>
        <w:spacing w:before="172" w:line="259" w:lineRule="auto"/>
        <w:ind w:right="1565"/>
        <w:rPr>
          <w:sz w:val="24"/>
        </w:rPr>
      </w:pPr>
      <w:r>
        <w:rPr>
          <w:sz w:val="24"/>
        </w:rPr>
        <w:t xml:space="preserve">Appendix 1 sets out further details in relation to these individual sites </w:t>
      </w:r>
      <w:proofErr w:type="gramStart"/>
      <w:r>
        <w:rPr>
          <w:sz w:val="24"/>
        </w:rPr>
        <w:t>as a 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SHELAA</w:t>
      </w:r>
      <w:r>
        <w:rPr>
          <w:spacing w:val="-5"/>
          <w:sz w:val="24"/>
        </w:rPr>
        <w:t xml:space="preserve"> </w:t>
      </w:r>
      <w:r>
        <w:rPr>
          <w:sz w:val="24"/>
        </w:rPr>
        <w:t>assessment.</w:t>
      </w:r>
      <w:r>
        <w:rPr>
          <w:spacing w:val="40"/>
          <w:sz w:val="24"/>
        </w:rPr>
        <w:t xml:space="preserve"> </w:t>
      </w:r>
      <w:r>
        <w:rPr>
          <w:sz w:val="24"/>
        </w:rPr>
        <w:t>The</w:t>
      </w:r>
      <w:r>
        <w:rPr>
          <w:spacing w:val="-4"/>
          <w:sz w:val="24"/>
        </w:rPr>
        <w:t xml:space="preserve"> </w:t>
      </w:r>
      <w:r>
        <w:rPr>
          <w:sz w:val="24"/>
        </w:rPr>
        <w:t>main</w:t>
      </w:r>
      <w:r>
        <w:rPr>
          <w:spacing w:val="-2"/>
          <w:sz w:val="24"/>
        </w:rPr>
        <w:t xml:space="preserve"> </w:t>
      </w:r>
      <w:r>
        <w:rPr>
          <w:sz w:val="24"/>
        </w:rPr>
        <w:t>points</w:t>
      </w:r>
      <w:r>
        <w:rPr>
          <w:spacing w:val="-3"/>
          <w:sz w:val="24"/>
        </w:rPr>
        <w:t xml:space="preserve"> </w:t>
      </w:r>
      <w:r>
        <w:rPr>
          <w:sz w:val="24"/>
        </w:rPr>
        <w:t>pertinent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release of each site from the greenbelt are set out below.</w:t>
      </w:r>
    </w:p>
    <w:p w14:paraId="686005AC" w14:textId="77777777" w:rsidR="00520BBB" w:rsidRDefault="00000000">
      <w:pPr>
        <w:pStyle w:val="BodyText"/>
        <w:spacing w:before="159"/>
        <w:ind w:left="1157"/>
      </w:pPr>
      <w:r>
        <w:rPr>
          <w:u w:val="single"/>
        </w:rPr>
        <w:t>Site</w:t>
      </w:r>
      <w:r>
        <w:rPr>
          <w:spacing w:val="-3"/>
          <w:u w:val="single"/>
        </w:rPr>
        <w:t xml:space="preserve"> </w:t>
      </w:r>
      <w:r>
        <w:rPr>
          <w:u w:val="single"/>
        </w:rPr>
        <w:t>H1Hb:</w:t>
      </w:r>
      <w:r>
        <w:rPr>
          <w:spacing w:val="-8"/>
          <w:u w:val="single"/>
        </w:rPr>
        <w:t xml:space="preserve"> </w:t>
      </w:r>
      <w:proofErr w:type="spellStart"/>
      <w:r>
        <w:rPr>
          <w:u w:val="single"/>
        </w:rPr>
        <w:t>Linby</w:t>
      </w:r>
      <w:proofErr w:type="spellEnd"/>
      <w:r>
        <w:rPr>
          <w:spacing w:val="-4"/>
          <w:u w:val="single"/>
        </w:rPr>
        <w:t xml:space="preserve"> </w:t>
      </w:r>
      <w:r>
        <w:rPr>
          <w:u w:val="single"/>
        </w:rPr>
        <w:t>Boarding</w:t>
      </w:r>
      <w:r>
        <w:rPr>
          <w:spacing w:val="-3"/>
          <w:u w:val="single"/>
        </w:rPr>
        <w:t xml:space="preserve"> </w:t>
      </w:r>
      <w:r>
        <w:rPr>
          <w:u w:val="single"/>
        </w:rPr>
        <w:t>Kennels,</w:t>
      </w:r>
      <w:r>
        <w:rPr>
          <w:spacing w:val="-3"/>
          <w:u w:val="single"/>
        </w:rPr>
        <w:t xml:space="preserve"> </w:t>
      </w:r>
      <w:r>
        <w:rPr>
          <w:u w:val="single"/>
        </w:rPr>
        <w:t>East</w:t>
      </w:r>
      <w:r>
        <w:rPr>
          <w:spacing w:val="-6"/>
          <w:u w:val="single"/>
        </w:rPr>
        <w:t xml:space="preserve"> </w:t>
      </w:r>
      <w:r>
        <w:rPr>
          <w:u w:val="single"/>
        </w:rPr>
        <w:t>of</w:t>
      </w:r>
      <w:r>
        <w:rPr>
          <w:spacing w:val="-6"/>
          <w:u w:val="single"/>
        </w:rPr>
        <w:t xml:space="preserve"> </w:t>
      </w:r>
      <w:r>
        <w:rPr>
          <w:u w:val="single"/>
        </w:rPr>
        <w:t>Church</w:t>
      </w:r>
      <w:r>
        <w:rPr>
          <w:spacing w:val="-3"/>
          <w:u w:val="single"/>
        </w:rPr>
        <w:t xml:space="preserve"> </w:t>
      </w:r>
      <w:r>
        <w:rPr>
          <w:u w:val="single"/>
        </w:rPr>
        <w:t>Lane,</w:t>
      </w:r>
      <w:r>
        <w:rPr>
          <w:spacing w:val="-3"/>
          <w:u w:val="single"/>
        </w:rPr>
        <w:t xml:space="preserve"> </w:t>
      </w:r>
      <w:r>
        <w:rPr>
          <w:spacing w:val="-2"/>
          <w:u w:val="single"/>
        </w:rPr>
        <w:t>Hucknall.</w:t>
      </w:r>
    </w:p>
    <w:p w14:paraId="46C680E9" w14:textId="77777777" w:rsidR="00520BBB" w:rsidRDefault="00520BBB">
      <w:pPr>
        <w:pStyle w:val="BodyText"/>
      </w:pPr>
    </w:p>
    <w:p w14:paraId="484C33ED" w14:textId="77777777" w:rsidR="00520BBB" w:rsidRDefault="00000000">
      <w:pPr>
        <w:pStyle w:val="ListParagraph"/>
        <w:numPr>
          <w:ilvl w:val="1"/>
          <w:numId w:val="28"/>
        </w:numPr>
        <w:tabs>
          <w:tab w:val="left" w:pos="2009"/>
        </w:tabs>
        <w:ind w:right="1472"/>
        <w:rPr>
          <w:sz w:val="24"/>
        </w:rPr>
      </w:pPr>
      <w:r>
        <w:rPr>
          <w:sz w:val="24"/>
        </w:rPr>
        <w:t>This is a mixed brownfield/greenfield site which has been identified as being available, potentially suitable, and achievable in the SHELAA (Ref. HK013). The northern section has the benefit of outline planning permission for 9 dwellings at the time of writing. The site is located adjacent to the existing urban area on land and is contained by Church Lane to the west, and Hayden</w:t>
      </w:r>
      <w:r>
        <w:rPr>
          <w:spacing w:val="-4"/>
          <w:sz w:val="24"/>
        </w:rPr>
        <w:t xml:space="preserve"> </w:t>
      </w:r>
      <w:r>
        <w:rPr>
          <w:sz w:val="24"/>
        </w:rPr>
        <w:t>Lane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east.</w:t>
      </w:r>
      <w:r>
        <w:rPr>
          <w:spacing w:val="-3"/>
          <w:sz w:val="24"/>
        </w:rPr>
        <w:t xml:space="preserve"> </w:t>
      </w:r>
      <w:r>
        <w:rPr>
          <w:sz w:val="24"/>
        </w:rPr>
        <w:t>Church</w:t>
      </w:r>
      <w:r>
        <w:rPr>
          <w:spacing w:val="-4"/>
          <w:sz w:val="24"/>
        </w:rPr>
        <w:t xml:space="preserve"> </w:t>
      </w:r>
      <w:r>
        <w:rPr>
          <w:sz w:val="24"/>
        </w:rPr>
        <w:t>Lane</w:t>
      </w:r>
      <w:r>
        <w:rPr>
          <w:spacing w:val="-2"/>
          <w:sz w:val="24"/>
        </w:rPr>
        <w:t xml:space="preserve"> </w:t>
      </w:r>
      <w:r>
        <w:rPr>
          <w:sz w:val="24"/>
        </w:rPr>
        <w:t>is</w:t>
      </w:r>
      <w:r>
        <w:rPr>
          <w:spacing w:val="-5"/>
          <w:sz w:val="24"/>
        </w:rPr>
        <w:t xml:space="preserve"> </w:t>
      </w:r>
      <w:r>
        <w:rPr>
          <w:sz w:val="24"/>
        </w:rPr>
        <w:t>a</w:t>
      </w:r>
      <w:r>
        <w:rPr>
          <w:spacing w:val="-2"/>
          <w:sz w:val="24"/>
        </w:rPr>
        <w:t xml:space="preserve"> </w:t>
      </w:r>
      <w:r>
        <w:rPr>
          <w:sz w:val="24"/>
        </w:rPr>
        <w:t>narrow</w:t>
      </w:r>
      <w:r>
        <w:rPr>
          <w:spacing w:val="-3"/>
          <w:sz w:val="24"/>
        </w:rPr>
        <w:t xml:space="preserve"> </w:t>
      </w:r>
      <w:r>
        <w:rPr>
          <w:sz w:val="24"/>
        </w:rPr>
        <w:t>rural</w:t>
      </w:r>
      <w:r>
        <w:rPr>
          <w:spacing w:val="-3"/>
          <w:sz w:val="24"/>
        </w:rPr>
        <w:t xml:space="preserve"> </w:t>
      </w:r>
      <w:r>
        <w:rPr>
          <w:sz w:val="24"/>
        </w:rPr>
        <w:t>road</w:t>
      </w:r>
      <w:r>
        <w:rPr>
          <w:spacing w:val="-4"/>
          <w:sz w:val="24"/>
        </w:rPr>
        <w:t xml:space="preserve"> </w:t>
      </w:r>
      <w:r>
        <w:rPr>
          <w:sz w:val="24"/>
        </w:rPr>
        <w:t>that</w:t>
      </w:r>
      <w:r>
        <w:rPr>
          <w:spacing w:val="-2"/>
          <w:sz w:val="24"/>
        </w:rPr>
        <w:t xml:space="preserve"> </w:t>
      </w:r>
      <w:r>
        <w:rPr>
          <w:sz w:val="24"/>
        </w:rPr>
        <w:t>will</w:t>
      </w:r>
      <w:r>
        <w:rPr>
          <w:spacing w:val="-3"/>
          <w:sz w:val="24"/>
        </w:rPr>
        <w:t xml:space="preserve"> </w:t>
      </w:r>
      <w:r>
        <w:rPr>
          <w:sz w:val="24"/>
        </w:rPr>
        <w:t>require upgrading prior to development.</w:t>
      </w:r>
    </w:p>
    <w:p w14:paraId="2E70D74D" w14:textId="77777777" w:rsidR="00520BBB" w:rsidRDefault="00520BBB">
      <w:pPr>
        <w:pStyle w:val="BodyText"/>
      </w:pPr>
    </w:p>
    <w:p w14:paraId="3A007466" w14:textId="77777777" w:rsidR="00520BBB" w:rsidRDefault="00000000">
      <w:pPr>
        <w:pStyle w:val="ListParagraph"/>
        <w:numPr>
          <w:ilvl w:val="1"/>
          <w:numId w:val="28"/>
        </w:numPr>
        <w:tabs>
          <w:tab w:val="left" w:pos="2009"/>
        </w:tabs>
        <w:ind w:right="2126"/>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this</w:t>
      </w:r>
      <w:r>
        <w:rPr>
          <w:spacing w:val="-4"/>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3"/>
          <w:sz w:val="24"/>
        </w:rPr>
        <w:t xml:space="preserve"> </w:t>
      </w:r>
      <w:r>
        <w:rPr>
          <w:sz w:val="24"/>
        </w:rPr>
        <w:t>relatively</w:t>
      </w:r>
      <w:r>
        <w:rPr>
          <w:spacing w:val="-4"/>
          <w:sz w:val="24"/>
        </w:rPr>
        <w:t xml:space="preserve"> </w:t>
      </w:r>
      <w:r>
        <w:rPr>
          <w:sz w:val="24"/>
        </w:rPr>
        <w:t>high overall harm rating:</w:t>
      </w:r>
    </w:p>
    <w:p w14:paraId="3E7E3536" w14:textId="77777777" w:rsidR="00520BBB" w:rsidRDefault="00520BBB">
      <w:pPr>
        <w:pStyle w:val="BodyText"/>
        <w:spacing w:before="46"/>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1181"/>
        <w:gridCol w:w="1183"/>
        <w:gridCol w:w="1183"/>
        <w:gridCol w:w="1181"/>
        <w:gridCol w:w="1186"/>
        <w:gridCol w:w="1181"/>
        <w:gridCol w:w="1181"/>
        <w:gridCol w:w="1183"/>
      </w:tblGrid>
      <w:tr w:rsidR="00520BBB" w14:paraId="6F87CA92" w14:textId="77777777">
        <w:trPr>
          <w:trHeight w:val="1463"/>
        </w:trPr>
        <w:tc>
          <w:tcPr>
            <w:tcW w:w="1183" w:type="dxa"/>
            <w:tcBorders>
              <w:left w:val="nil"/>
            </w:tcBorders>
            <w:shd w:val="clear" w:color="auto" w:fill="8EA9DB"/>
          </w:tcPr>
          <w:p w14:paraId="0ACC2F63" w14:textId="77777777" w:rsidR="00520BBB" w:rsidRDefault="00000000">
            <w:pPr>
              <w:pStyle w:val="TableParagraph"/>
              <w:spacing w:before="1"/>
              <w:ind w:left="110" w:right="351"/>
              <w:rPr>
                <w:b/>
                <w:sz w:val="20"/>
              </w:rPr>
            </w:pPr>
            <w:r>
              <w:rPr>
                <w:b/>
                <w:spacing w:val="-2"/>
                <w:sz w:val="20"/>
              </w:rPr>
              <w:t>Release Scenario</w:t>
            </w:r>
          </w:p>
        </w:tc>
        <w:tc>
          <w:tcPr>
            <w:tcW w:w="1181" w:type="dxa"/>
            <w:shd w:val="clear" w:color="auto" w:fill="8EA9DB"/>
          </w:tcPr>
          <w:p w14:paraId="5642A97A" w14:textId="77777777" w:rsidR="00520BBB" w:rsidRDefault="00000000">
            <w:pPr>
              <w:pStyle w:val="TableParagraph"/>
              <w:spacing w:before="1"/>
              <w:ind w:left="151" w:right="144" w:firstLine="24"/>
              <w:jc w:val="both"/>
              <w:rPr>
                <w:sz w:val="20"/>
              </w:rPr>
            </w:pPr>
            <w:r>
              <w:rPr>
                <w:b/>
                <w:sz w:val="20"/>
              </w:rPr>
              <w:t>Purpose</w:t>
            </w:r>
            <w:r>
              <w:rPr>
                <w:b/>
                <w:spacing w:val="-12"/>
                <w:sz w:val="20"/>
              </w:rPr>
              <w:t xml:space="preserve"> </w:t>
            </w:r>
            <w:r>
              <w:rPr>
                <w:b/>
                <w:sz w:val="20"/>
              </w:rPr>
              <w:t xml:space="preserve">1 </w:t>
            </w:r>
            <w:r>
              <w:rPr>
                <w:spacing w:val="-2"/>
                <w:sz w:val="20"/>
              </w:rPr>
              <w:t>(</w:t>
            </w:r>
            <w:proofErr w:type="spellStart"/>
            <w:r>
              <w:rPr>
                <w:spacing w:val="-2"/>
                <w:sz w:val="20"/>
              </w:rPr>
              <w:t>Unrestrict</w:t>
            </w:r>
            <w:proofErr w:type="spellEnd"/>
            <w:r>
              <w:rPr>
                <w:spacing w:val="-2"/>
                <w:sz w:val="20"/>
              </w:rPr>
              <w:t xml:space="preserve"> </w:t>
            </w:r>
            <w:r>
              <w:rPr>
                <w:sz w:val="20"/>
              </w:rPr>
              <w:t>ed</w:t>
            </w:r>
            <w:r>
              <w:rPr>
                <w:spacing w:val="-3"/>
                <w:sz w:val="20"/>
              </w:rPr>
              <w:t xml:space="preserve"> </w:t>
            </w:r>
            <w:r>
              <w:rPr>
                <w:spacing w:val="-2"/>
                <w:sz w:val="20"/>
              </w:rPr>
              <w:t>Sprawl)</w:t>
            </w:r>
          </w:p>
        </w:tc>
        <w:tc>
          <w:tcPr>
            <w:tcW w:w="1183" w:type="dxa"/>
            <w:shd w:val="clear" w:color="auto" w:fill="8EA9DB"/>
          </w:tcPr>
          <w:p w14:paraId="566C9638" w14:textId="77777777" w:rsidR="00520BBB" w:rsidRDefault="00000000">
            <w:pPr>
              <w:pStyle w:val="TableParagraph"/>
              <w:spacing w:before="1"/>
              <w:ind w:left="136" w:right="134" w:firstLine="5"/>
              <w:jc w:val="center"/>
              <w:rPr>
                <w:sz w:val="20"/>
              </w:rPr>
            </w:pPr>
            <w:r>
              <w:rPr>
                <w:b/>
                <w:sz w:val="20"/>
              </w:rPr>
              <w:t xml:space="preserve">Purpose 2 </w:t>
            </w:r>
            <w:r>
              <w:rPr>
                <w:spacing w:val="-2"/>
                <w:sz w:val="20"/>
              </w:rPr>
              <w:t xml:space="preserve">(Prevent Settlement </w:t>
            </w:r>
            <w:proofErr w:type="spellStart"/>
            <w:r>
              <w:rPr>
                <w:sz w:val="20"/>
              </w:rPr>
              <w:t>s</w:t>
            </w:r>
            <w:proofErr w:type="spellEnd"/>
            <w:r>
              <w:rPr>
                <w:sz w:val="20"/>
              </w:rPr>
              <w:t xml:space="preserve"> </w:t>
            </w:r>
            <w:r>
              <w:rPr>
                <w:spacing w:val="-2"/>
                <w:sz w:val="20"/>
              </w:rPr>
              <w:t>Merging)</w:t>
            </w:r>
          </w:p>
        </w:tc>
        <w:tc>
          <w:tcPr>
            <w:tcW w:w="1183" w:type="dxa"/>
            <w:shd w:val="clear" w:color="auto" w:fill="8EA9DB"/>
          </w:tcPr>
          <w:p w14:paraId="1ECBC793" w14:textId="77777777" w:rsidR="00520BBB" w:rsidRDefault="00000000">
            <w:pPr>
              <w:pStyle w:val="TableParagraph"/>
              <w:spacing w:before="1"/>
              <w:ind w:left="136" w:right="127" w:firstLine="1"/>
              <w:jc w:val="center"/>
              <w:rPr>
                <w:sz w:val="20"/>
              </w:rPr>
            </w:pPr>
            <w:r>
              <w:rPr>
                <w:b/>
                <w:sz w:val="20"/>
              </w:rPr>
              <w:t xml:space="preserve">Purpose 3 </w:t>
            </w:r>
            <w:r>
              <w:rPr>
                <w:spacing w:val="-2"/>
                <w:sz w:val="20"/>
              </w:rPr>
              <w:t xml:space="preserve">(Safeguard </w:t>
            </w:r>
            <w:r>
              <w:rPr>
                <w:spacing w:val="-4"/>
                <w:sz w:val="20"/>
              </w:rPr>
              <w:t xml:space="preserve">from </w:t>
            </w:r>
            <w:proofErr w:type="spellStart"/>
            <w:r>
              <w:rPr>
                <w:spacing w:val="-2"/>
                <w:sz w:val="20"/>
              </w:rPr>
              <w:t>Encroachm</w:t>
            </w:r>
            <w:proofErr w:type="spellEnd"/>
            <w:r>
              <w:rPr>
                <w:spacing w:val="-2"/>
                <w:sz w:val="20"/>
              </w:rPr>
              <w:t xml:space="preserve"> </w:t>
            </w:r>
            <w:proofErr w:type="spellStart"/>
            <w:r>
              <w:rPr>
                <w:spacing w:val="-4"/>
                <w:sz w:val="20"/>
              </w:rPr>
              <w:t>ent</w:t>
            </w:r>
            <w:proofErr w:type="spellEnd"/>
            <w:r>
              <w:rPr>
                <w:spacing w:val="-4"/>
                <w:sz w:val="20"/>
              </w:rPr>
              <w:t>)</w:t>
            </w:r>
          </w:p>
        </w:tc>
        <w:tc>
          <w:tcPr>
            <w:tcW w:w="1181" w:type="dxa"/>
            <w:shd w:val="clear" w:color="auto" w:fill="8EA9DB"/>
          </w:tcPr>
          <w:p w14:paraId="0AB41518" w14:textId="77777777" w:rsidR="00520BBB" w:rsidRDefault="00000000">
            <w:pPr>
              <w:pStyle w:val="TableParagraph"/>
              <w:spacing w:before="1"/>
              <w:ind w:left="137" w:right="132" w:firstLine="5"/>
              <w:jc w:val="center"/>
              <w:rPr>
                <w:sz w:val="20"/>
              </w:rPr>
            </w:pPr>
            <w:r>
              <w:rPr>
                <w:b/>
                <w:sz w:val="20"/>
              </w:rPr>
              <w:t xml:space="preserve">Purpose 4 </w:t>
            </w:r>
            <w:r>
              <w:rPr>
                <w:spacing w:val="-2"/>
                <w:sz w:val="20"/>
              </w:rPr>
              <w:t xml:space="preserve">(Preserve Historic Settlement </w:t>
            </w:r>
            <w:r>
              <w:rPr>
                <w:spacing w:val="-6"/>
                <w:sz w:val="20"/>
              </w:rPr>
              <w:t>s)</w:t>
            </w:r>
          </w:p>
        </w:tc>
        <w:tc>
          <w:tcPr>
            <w:tcW w:w="1186" w:type="dxa"/>
            <w:shd w:val="clear" w:color="auto" w:fill="8EA9DB"/>
          </w:tcPr>
          <w:p w14:paraId="3999E028" w14:textId="77777777" w:rsidR="00520BBB" w:rsidRDefault="00000000">
            <w:pPr>
              <w:pStyle w:val="TableParagraph"/>
              <w:spacing w:before="1"/>
              <w:ind w:left="148" w:right="142" w:firstLine="2"/>
              <w:jc w:val="center"/>
              <w:rPr>
                <w:sz w:val="20"/>
              </w:rPr>
            </w:pPr>
            <w:r>
              <w:rPr>
                <w:b/>
                <w:sz w:val="20"/>
              </w:rPr>
              <w:t xml:space="preserve">Purpose 5 </w:t>
            </w:r>
            <w:r>
              <w:rPr>
                <w:spacing w:val="-2"/>
                <w:sz w:val="20"/>
              </w:rPr>
              <w:t xml:space="preserve">(Urban </w:t>
            </w:r>
            <w:proofErr w:type="spellStart"/>
            <w:r>
              <w:rPr>
                <w:spacing w:val="-2"/>
                <w:sz w:val="20"/>
              </w:rPr>
              <w:t>Regenerati</w:t>
            </w:r>
            <w:proofErr w:type="spellEnd"/>
            <w:r>
              <w:rPr>
                <w:spacing w:val="-2"/>
                <w:sz w:val="20"/>
              </w:rPr>
              <w:t xml:space="preserve"> </w:t>
            </w:r>
            <w:r>
              <w:rPr>
                <w:spacing w:val="-4"/>
                <w:sz w:val="20"/>
              </w:rPr>
              <w:t>on)</w:t>
            </w:r>
          </w:p>
        </w:tc>
        <w:tc>
          <w:tcPr>
            <w:tcW w:w="1181" w:type="dxa"/>
            <w:shd w:val="clear" w:color="auto" w:fill="8EA9DB"/>
          </w:tcPr>
          <w:p w14:paraId="5F393F56" w14:textId="77777777" w:rsidR="00520BBB" w:rsidRDefault="00000000">
            <w:pPr>
              <w:pStyle w:val="TableParagraph"/>
              <w:spacing w:before="1"/>
              <w:ind w:left="105" w:right="96" w:firstLine="184"/>
              <w:rPr>
                <w:b/>
                <w:sz w:val="20"/>
              </w:rPr>
            </w:pPr>
            <w:r>
              <w:rPr>
                <w:b/>
                <w:spacing w:val="-2"/>
                <w:sz w:val="20"/>
              </w:rPr>
              <w:t xml:space="preserve">Overall </w:t>
            </w:r>
            <w:r>
              <w:rPr>
                <w:b/>
                <w:sz w:val="20"/>
              </w:rPr>
              <w:t>Harm</w:t>
            </w:r>
            <w:r>
              <w:rPr>
                <w:b/>
                <w:spacing w:val="-12"/>
                <w:sz w:val="20"/>
              </w:rPr>
              <w:t xml:space="preserve"> </w:t>
            </w:r>
            <w:r>
              <w:rPr>
                <w:b/>
                <w:sz w:val="20"/>
              </w:rPr>
              <w:t>Score</w:t>
            </w:r>
          </w:p>
        </w:tc>
        <w:tc>
          <w:tcPr>
            <w:tcW w:w="1181" w:type="dxa"/>
            <w:shd w:val="clear" w:color="auto" w:fill="8EA9DB"/>
          </w:tcPr>
          <w:p w14:paraId="323FBA28" w14:textId="77777777" w:rsidR="00520BBB" w:rsidRDefault="00000000">
            <w:pPr>
              <w:pStyle w:val="TableParagraph"/>
              <w:spacing w:before="1"/>
              <w:ind w:left="127" w:right="121"/>
              <w:jc w:val="center"/>
              <w:rPr>
                <w:b/>
                <w:sz w:val="20"/>
              </w:rPr>
            </w:pPr>
            <w:r>
              <w:rPr>
                <w:b/>
                <w:spacing w:val="-2"/>
                <w:sz w:val="20"/>
              </w:rPr>
              <w:t xml:space="preserve">Overall </w:t>
            </w:r>
            <w:r>
              <w:rPr>
                <w:b/>
                <w:spacing w:val="-4"/>
                <w:sz w:val="20"/>
              </w:rPr>
              <w:t xml:space="preserve">Harm </w:t>
            </w:r>
            <w:r>
              <w:rPr>
                <w:b/>
                <w:spacing w:val="-2"/>
                <w:sz w:val="20"/>
              </w:rPr>
              <w:t>Rating</w:t>
            </w:r>
          </w:p>
        </w:tc>
        <w:tc>
          <w:tcPr>
            <w:tcW w:w="1183" w:type="dxa"/>
            <w:shd w:val="clear" w:color="auto" w:fill="8EA9DB"/>
          </w:tcPr>
          <w:p w14:paraId="51D56A4B" w14:textId="77777777" w:rsidR="00520BBB" w:rsidRDefault="00000000">
            <w:pPr>
              <w:pStyle w:val="TableParagraph"/>
              <w:spacing w:before="1"/>
              <w:ind w:left="104" w:right="102" w:firstLine="3"/>
              <w:jc w:val="center"/>
              <w:rPr>
                <w:sz w:val="20"/>
              </w:rPr>
            </w:pPr>
            <w:r>
              <w:rPr>
                <w:b/>
                <w:sz w:val="20"/>
              </w:rPr>
              <w:t xml:space="preserve">Green Belt </w:t>
            </w:r>
            <w:proofErr w:type="spellStart"/>
            <w:r>
              <w:rPr>
                <w:b/>
                <w:spacing w:val="-2"/>
                <w:sz w:val="20"/>
              </w:rPr>
              <w:t>Assessmen</w:t>
            </w:r>
            <w:proofErr w:type="spellEnd"/>
            <w:r>
              <w:rPr>
                <w:b/>
                <w:sz w:val="20"/>
              </w:rPr>
              <w:t xml:space="preserve"> t Area </w:t>
            </w:r>
            <w:r>
              <w:rPr>
                <w:sz w:val="20"/>
              </w:rPr>
              <w:t>(* Please</w:t>
            </w:r>
            <w:r>
              <w:rPr>
                <w:spacing w:val="-12"/>
                <w:sz w:val="20"/>
              </w:rPr>
              <w:t xml:space="preserve"> </w:t>
            </w:r>
            <w:r>
              <w:rPr>
                <w:sz w:val="20"/>
              </w:rPr>
              <w:t>refer to Stage 1:</w:t>
            </w:r>
          </w:p>
          <w:p w14:paraId="035BB051" w14:textId="77777777" w:rsidR="00520BBB" w:rsidRDefault="00000000">
            <w:pPr>
              <w:pStyle w:val="TableParagraph"/>
              <w:spacing w:line="222" w:lineRule="exact"/>
              <w:ind w:left="1"/>
              <w:jc w:val="center"/>
              <w:rPr>
                <w:sz w:val="20"/>
              </w:rPr>
            </w:pPr>
            <w:r>
              <w:rPr>
                <w:spacing w:val="-2"/>
                <w:sz w:val="20"/>
              </w:rPr>
              <w:t>SGBR)</w:t>
            </w:r>
          </w:p>
        </w:tc>
      </w:tr>
      <w:tr w:rsidR="00520BBB" w14:paraId="239D454A" w14:textId="77777777">
        <w:trPr>
          <w:trHeight w:val="1465"/>
        </w:trPr>
        <w:tc>
          <w:tcPr>
            <w:tcW w:w="1183" w:type="dxa"/>
            <w:tcBorders>
              <w:left w:val="nil"/>
            </w:tcBorders>
          </w:tcPr>
          <w:p w14:paraId="47733741" w14:textId="77777777" w:rsidR="00520BBB" w:rsidRDefault="00000000">
            <w:pPr>
              <w:pStyle w:val="TableParagraph"/>
              <w:spacing w:before="1"/>
              <w:ind w:left="110" w:right="221"/>
              <w:rPr>
                <w:sz w:val="20"/>
              </w:rPr>
            </w:pPr>
            <w:r>
              <w:rPr>
                <w:sz w:val="20"/>
              </w:rPr>
              <w:t>Release</w:t>
            </w:r>
            <w:r>
              <w:rPr>
                <w:spacing w:val="-12"/>
                <w:sz w:val="20"/>
              </w:rPr>
              <w:t xml:space="preserve"> </w:t>
            </w:r>
            <w:r>
              <w:rPr>
                <w:sz w:val="20"/>
              </w:rPr>
              <w:t>of HK013 as</w:t>
            </w:r>
          </w:p>
          <w:p w14:paraId="2A1B87F7" w14:textId="77777777" w:rsidR="00520BBB" w:rsidRDefault="00000000">
            <w:pPr>
              <w:pStyle w:val="TableParagraph"/>
              <w:spacing w:before="1"/>
              <w:ind w:left="110" w:right="144"/>
              <w:rPr>
                <w:sz w:val="20"/>
              </w:rPr>
            </w:pPr>
            <w:proofErr w:type="gramStart"/>
            <w:r>
              <w:rPr>
                <w:spacing w:val="-6"/>
                <w:sz w:val="20"/>
              </w:rPr>
              <w:t>an</w:t>
            </w:r>
            <w:proofErr w:type="gramEnd"/>
            <w:r>
              <w:rPr>
                <w:spacing w:val="-2"/>
                <w:sz w:val="20"/>
              </w:rPr>
              <w:t xml:space="preserve"> expansion </w:t>
            </w:r>
            <w:r>
              <w:rPr>
                <w:sz w:val="20"/>
              </w:rPr>
              <w:t>to</w:t>
            </w:r>
            <w:r>
              <w:rPr>
                <w:spacing w:val="-12"/>
                <w:sz w:val="20"/>
              </w:rPr>
              <w:t xml:space="preserve"> </w:t>
            </w:r>
            <w:r>
              <w:rPr>
                <w:sz w:val="20"/>
              </w:rPr>
              <w:t>Hucknall</w:t>
            </w:r>
          </w:p>
          <w:p w14:paraId="7D3BCFEA" w14:textId="77777777" w:rsidR="00520BBB" w:rsidRDefault="00000000">
            <w:pPr>
              <w:pStyle w:val="TableParagraph"/>
              <w:spacing w:line="223" w:lineRule="exact"/>
              <w:ind w:left="110"/>
              <w:rPr>
                <w:sz w:val="20"/>
              </w:rPr>
            </w:pPr>
            <w:r>
              <w:rPr>
                <w:spacing w:val="-2"/>
                <w:sz w:val="20"/>
              </w:rPr>
              <w:t>North</w:t>
            </w:r>
          </w:p>
        </w:tc>
        <w:tc>
          <w:tcPr>
            <w:tcW w:w="1181" w:type="dxa"/>
            <w:shd w:val="clear" w:color="auto" w:fill="A9D08E"/>
          </w:tcPr>
          <w:p w14:paraId="7AA44542" w14:textId="77777777" w:rsidR="00520BBB" w:rsidRDefault="00520BBB">
            <w:pPr>
              <w:pStyle w:val="TableParagraph"/>
              <w:rPr>
                <w:rFonts w:ascii="Arial"/>
                <w:sz w:val="20"/>
              </w:rPr>
            </w:pPr>
          </w:p>
          <w:p w14:paraId="0B01DB8F" w14:textId="77777777" w:rsidR="00520BBB" w:rsidRDefault="00520BBB">
            <w:pPr>
              <w:pStyle w:val="TableParagraph"/>
              <w:spacing w:before="31"/>
              <w:rPr>
                <w:rFonts w:ascii="Arial"/>
                <w:sz w:val="20"/>
              </w:rPr>
            </w:pPr>
          </w:p>
          <w:p w14:paraId="6150A3AF" w14:textId="77777777" w:rsidR="00520BBB" w:rsidRDefault="00000000">
            <w:pPr>
              <w:pStyle w:val="TableParagraph"/>
              <w:ind w:left="403" w:right="96" w:hanging="209"/>
              <w:rPr>
                <w:sz w:val="20"/>
              </w:rPr>
            </w:pPr>
            <w:r>
              <w:rPr>
                <w:spacing w:val="-2"/>
                <w:sz w:val="20"/>
              </w:rPr>
              <w:t xml:space="preserve">Relatively </w:t>
            </w:r>
            <w:r>
              <w:rPr>
                <w:spacing w:val="-4"/>
                <w:sz w:val="20"/>
              </w:rPr>
              <w:t>High</w:t>
            </w:r>
          </w:p>
        </w:tc>
        <w:tc>
          <w:tcPr>
            <w:tcW w:w="1183" w:type="dxa"/>
            <w:shd w:val="clear" w:color="auto" w:fill="548235"/>
          </w:tcPr>
          <w:p w14:paraId="6DA46D41" w14:textId="77777777" w:rsidR="00520BBB" w:rsidRDefault="00520BBB">
            <w:pPr>
              <w:pStyle w:val="TableParagraph"/>
              <w:rPr>
                <w:rFonts w:ascii="Arial"/>
                <w:sz w:val="20"/>
              </w:rPr>
            </w:pPr>
          </w:p>
          <w:p w14:paraId="58003A0B" w14:textId="77777777" w:rsidR="00520BBB" w:rsidRDefault="00520BBB">
            <w:pPr>
              <w:pStyle w:val="TableParagraph"/>
              <w:spacing w:before="153"/>
              <w:rPr>
                <w:rFonts w:ascii="Arial"/>
                <w:sz w:val="20"/>
              </w:rPr>
            </w:pPr>
          </w:p>
          <w:p w14:paraId="1BBF9356" w14:textId="77777777" w:rsidR="00520BBB" w:rsidRDefault="00000000">
            <w:pPr>
              <w:pStyle w:val="TableParagraph"/>
              <w:ind w:left="1"/>
              <w:jc w:val="center"/>
              <w:rPr>
                <w:sz w:val="20"/>
              </w:rPr>
            </w:pPr>
            <w:r>
              <w:rPr>
                <w:spacing w:val="-4"/>
                <w:sz w:val="20"/>
              </w:rPr>
              <w:t>High</w:t>
            </w:r>
          </w:p>
        </w:tc>
        <w:tc>
          <w:tcPr>
            <w:tcW w:w="1183" w:type="dxa"/>
            <w:shd w:val="clear" w:color="auto" w:fill="A9D08E"/>
          </w:tcPr>
          <w:p w14:paraId="1F840DD4" w14:textId="77777777" w:rsidR="00520BBB" w:rsidRDefault="00520BBB">
            <w:pPr>
              <w:pStyle w:val="TableParagraph"/>
              <w:rPr>
                <w:rFonts w:ascii="Arial"/>
                <w:sz w:val="20"/>
              </w:rPr>
            </w:pPr>
          </w:p>
          <w:p w14:paraId="281351B6" w14:textId="77777777" w:rsidR="00520BBB" w:rsidRDefault="00520BBB">
            <w:pPr>
              <w:pStyle w:val="TableParagraph"/>
              <w:spacing w:before="31"/>
              <w:rPr>
                <w:rFonts w:ascii="Arial"/>
                <w:sz w:val="20"/>
              </w:rPr>
            </w:pPr>
          </w:p>
          <w:p w14:paraId="083288D7" w14:textId="77777777" w:rsidR="00520BBB" w:rsidRDefault="00000000">
            <w:pPr>
              <w:pStyle w:val="TableParagraph"/>
              <w:ind w:left="405" w:hanging="209"/>
              <w:rPr>
                <w:sz w:val="20"/>
              </w:rPr>
            </w:pPr>
            <w:r>
              <w:rPr>
                <w:spacing w:val="-2"/>
                <w:sz w:val="20"/>
              </w:rPr>
              <w:t xml:space="preserve">Relatively </w:t>
            </w:r>
            <w:r>
              <w:rPr>
                <w:spacing w:val="-4"/>
                <w:sz w:val="20"/>
              </w:rPr>
              <w:t>High</w:t>
            </w:r>
          </w:p>
        </w:tc>
        <w:tc>
          <w:tcPr>
            <w:tcW w:w="1181" w:type="dxa"/>
            <w:shd w:val="clear" w:color="auto" w:fill="FFD966"/>
          </w:tcPr>
          <w:p w14:paraId="15B84BCB" w14:textId="77777777" w:rsidR="00520BBB" w:rsidRDefault="00520BBB">
            <w:pPr>
              <w:pStyle w:val="TableParagraph"/>
              <w:rPr>
                <w:rFonts w:ascii="Arial"/>
                <w:sz w:val="20"/>
              </w:rPr>
            </w:pPr>
          </w:p>
          <w:p w14:paraId="5A405A40" w14:textId="77777777" w:rsidR="00520BBB" w:rsidRDefault="00520BBB">
            <w:pPr>
              <w:pStyle w:val="TableParagraph"/>
              <w:spacing w:before="31"/>
              <w:rPr>
                <w:rFonts w:ascii="Arial"/>
                <w:sz w:val="20"/>
              </w:rPr>
            </w:pPr>
          </w:p>
          <w:p w14:paraId="71D3293B" w14:textId="77777777" w:rsidR="00520BBB" w:rsidRDefault="00000000">
            <w:pPr>
              <w:pStyle w:val="TableParagraph"/>
              <w:ind w:left="422" w:right="96" w:hanging="228"/>
              <w:rPr>
                <w:sz w:val="20"/>
              </w:rPr>
            </w:pPr>
            <w:r>
              <w:rPr>
                <w:spacing w:val="-2"/>
                <w:sz w:val="20"/>
              </w:rPr>
              <w:t xml:space="preserve">Relatively </w:t>
            </w:r>
            <w:r>
              <w:rPr>
                <w:spacing w:val="-4"/>
                <w:sz w:val="20"/>
              </w:rPr>
              <w:t>Low</w:t>
            </w:r>
          </w:p>
        </w:tc>
        <w:tc>
          <w:tcPr>
            <w:tcW w:w="1186" w:type="dxa"/>
            <w:shd w:val="clear" w:color="auto" w:fill="DADADA"/>
          </w:tcPr>
          <w:p w14:paraId="4CE1B06C" w14:textId="77777777" w:rsidR="00520BBB" w:rsidRDefault="00520BBB">
            <w:pPr>
              <w:pStyle w:val="TableParagraph"/>
              <w:rPr>
                <w:rFonts w:ascii="Arial"/>
                <w:sz w:val="20"/>
              </w:rPr>
            </w:pPr>
          </w:p>
          <w:p w14:paraId="0939FFF8" w14:textId="77777777" w:rsidR="00520BBB" w:rsidRDefault="00520BBB">
            <w:pPr>
              <w:pStyle w:val="TableParagraph"/>
              <w:spacing w:before="153"/>
              <w:rPr>
                <w:rFonts w:ascii="Arial"/>
                <w:sz w:val="20"/>
              </w:rPr>
            </w:pPr>
          </w:p>
          <w:p w14:paraId="111D93AE" w14:textId="77777777" w:rsidR="00520BBB" w:rsidRDefault="00000000">
            <w:pPr>
              <w:pStyle w:val="TableParagraph"/>
              <w:ind w:left="4"/>
              <w:jc w:val="center"/>
              <w:rPr>
                <w:sz w:val="20"/>
              </w:rPr>
            </w:pPr>
            <w:r>
              <w:rPr>
                <w:spacing w:val="-5"/>
                <w:sz w:val="20"/>
              </w:rPr>
              <w:t>N/A</w:t>
            </w:r>
          </w:p>
        </w:tc>
        <w:tc>
          <w:tcPr>
            <w:tcW w:w="1181" w:type="dxa"/>
          </w:tcPr>
          <w:p w14:paraId="36B731BC" w14:textId="77777777" w:rsidR="00520BBB" w:rsidRDefault="00520BBB">
            <w:pPr>
              <w:pStyle w:val="TableParagraph"/>
              <w:rPr>
                <w:rFonts w:ascii="Arial"/>
                <w:sz w:val="20"/>
              </w:rPr>
            </w:pPr>
          </w:p>
          <w:p w14:paraId="2CFBC3A1" w14:textId="77777777" w:rsidR="00520BBB" w:rsidRDefault="00520BBB">
            <w:pPr>
              <w:pStyle w:val="TableParagraph"/>
              <w:spacing w:before="153"/>
              <w:rPr>
                <w:rFonts w:ascii="Arial"/>
                <w:sz w:val="20"/>
              </w:rPr>
            </w:pPr>
          </w:p>
          <w:p w14:paraId="518CB228" w14:textId="77777777" w:rsidR="00520BBB" w:rsidRDefault="00000000">
            <w:pPr>
              <w:pStyle w:val="TableParagraph"/>
              <w:ind w:left="127" w:right="123"/>
              <w:jc w:val="center"/>
              <w:rPr>
                <w:sz w:val="20"/>
              </w:rPr>
            </w:pPr>
            <w:r>
              <w:rPr>
                <w:spacing w:val="-5"/>
                <w:sz w:val="20"/>
              </w:rPr>
              <w:t>15</w:t>
            </w:r>
          </w:p>
        </w:tc>
        <w:tc>
          <w:tcPr>
            <w:tcW w:w="1181" w:type="dxa"/>
            <w:shd w:val="clear" w:color="auto" w:fill="A9D08E"/>
          </w:tcPr>
          <w:p w14:paraId="1D9B8AFD" w14:textId="77777777" w:rsidR="00520BBB" w:rsidRDefault="00520BBB">
            <w:pPr>
              <w:pStyle w:val="TableParagraph"/>
              <w:rPr>
                <w:rFonts w:ascii="Arial"/>
                <w:sz w:val="20"/>
              </w:rPr>
            </w:pPr>
          </w:p>
          <w:p w14:paraId="732FD94F" w14:textId="77777777" w:rsidR="00520BBB" w:rsidRDefault="00520BBB">
            <w:pPr>
              <w:pStyle w:val="TableParagraph"/>
              <w:spacing w:before="31"/>
              <w:rPr>
                <w:rFonts w:ascii="Arial"/>
                <w:sz w:val="20"/>
              </w:rPr>
            </w:pPr>
          </w:p>
          <w:p w14:paraId="0DB09DE5" w14:textId="77777777" w:rsidR="00520BBB" w:rsidRDefault="00000000">
            <w:pPr>
              <w:pStyle w:val="TableParagraph"/>
              <w:ind w:left="402" w:right="189" w:hanging="209"/>
              <w:rPr>
                <w:sz w:val="20"/>
              </w:rPr>
            </w:pPr>
            <w:r>
              <w:rPr>
                <w:spacing w:val="-2"/>
                <w:sz w:val="20"/>
              </w:rPr>
              <w:t xml:space="preserve">Relatively </w:t>
            </w:r>
            <w:r>
              <w:rPr>
                <w:spacing w:val="-4"/>
                <w:sz w:val="20"/>
              </w:rPr>
              <w:t>High</w:t>
            </w:r>
          </w:p>
        </w:tc>
        <w:tc>
          <w:tcPr>
            <w:tcW w:w="1183" w:type="dxa"/>
          </w:tcPr>
          <w:p w14:paraId="4BA606C6" w14:textId="77777777" w:rsidR="00520BBB" w:rsidRDefault="00520BBB">
            <w:pPr>
              <w:pStyle w:val="TableParagraph"/>
              <w:rPr>
                <w:rFonts w:ascii="Arial"/>
                <w:sz w:val="20"/>
              </w:rPr>
            </w:pPr>
          </w:p>
          <w:p w14:paraId="3B5EB6B1" w14:textId="77777777" w:rsidR="00520BBB" w:rsidRDefault="00520BBB">
            <w:pPr>
              <w:pStyle w:val="TableParagraph"/>
              <w:spacing w:before="153"/>
              <w:rPr>
                <w:rFonts w:ascii="Arial"/>
                <w:sz w:val="20"/>
              </w:rPr>
            </w:pPr>
          </w:p>
          <w:p w14:paraId="3B937932" w14:textId="77777777" w:rsidR="00520BBB" w:rsidRDefault="00000000">
            <w:pPr>
              <w:pStyle w:val="TableParagraph"/>
              <w:ind w:left="239"/>
              <w:rPr>
                <w:sz w:val="20"/>
              </w:rPr>
            </w:pPr>
            <w:r>
              <w:rPr>
                <w:sz w:val="20"/>
              </w:rPr>
              <w:t>H01</w:t>
            </w:r>
            <w:r>
              <w:rPr>
                <w:spacing w:val="-3"/>
                <w:sz w:val="20"/>
              </w:rPr>
              <w:t xml:space="preserve"> </w:t>
            </w:r>
            <w:r>
              <w:rPr>
                <w:sz w:val="20"/>
              </w:rPr>
              <w:t>/</w:t>
            </w:r>
            <w:r>
              <w:rPr>
                <w:spacing w:val="-3"/>
                <w:sz w:val="20"/>
              </w:rPr>
              <w:t xml:space="preserve"> </w:t>
            </w:r>
            <w:r>
              <w:rPr>
                <w:spacing w:val="-5"/>
                <w:sz w:val="20"/>
              </w:rPr>
              <w:t>2*</w:t>
            </w:r>
          </w:p>
        </w:tc>
      </w:tr>
    </w:tbl>
    <w:p w14:paraId="6377DE5B" w14:textId="77777777" w:rsidR="00520BBB" w:rsidRDefault="00520BBB">
      <w:pPr>
        <w:pStyle w:val="TableParagraph"/>
        <w:rPr>
          <w:sz w:val="20"/>
        </w:rPr>
        <w:sectPr w:rsidR="00520BBB">
          <w:pgSz w:w="11910" w:h="16840"/>
          <w:pgMar w:top="1340" w:right="0" w:bottom="1240" w:left="283" w:header="0" w:footer="1047" w:gutter="0"/>
          <w:cols w:space="720"/>
        </w:sectPr>
      </w:pPr>
    </w:p>
    <w:p w14:paraId="089A24ED" w14:textId="77777777" w:rsidR="00520BBB" w:rsidRDefault="00000000">
      <w:pPr>
        <w:pStyle w:val="ListParagraph"/>
        <w:numPr>
          <w:ilvl w:val="1"/>
          <w:numId w:val="28"/>
        </w:numPr>
        <w:tabs>
          <w:tab w:val="left" w:pos="2008"/>
        </w:tabs>
        <w:spacing w:before="82"/>
        <w:ind w:left="2008" w:right="1564"/>
        <w:rPr>
          <w:sz w:val="24"/>
        </w:rPr>
      </w:pPr>
      <w:proofErr w:type="gramStart"/>
      <w:r>
        <w:rPr>
          <w:sz w:val="24"/>
        </w:rPr>
        <w:lastRenderedPageBreak/>
        <w:t>Despite,</w:t>
      </w:r>
      <w:proofErr w:type="gramEnd"/>
      <w:r>
        <w:rPr>
          <w:sz w:val="24"/>
        </w:rPr>
        <w:t xml:space="preserve"> this, the site is a mix of brownfield / greenfield land which already has</w:t>
      </w:r>
      <w:r>
        <w:rPr>
          <w:spacing w:val="-3"/>
          <w:sz w:val="24"/>
        </w:rPr>
        <w:t xml:space="preserve"> </w:t>
      </w:r>
      <w:r>
        <w:rPr>
          <w:sz w:val="24"/>
        </w:rPr>
        <w:t>the</w:t>
      </w:r>
      <w:r>
        <w:rPr>
          <w:spacing w:val="-5"/>
          <w:sz w:val="24"/>
        </w:rPr>
        <w:t xml:space="preserve"> </w:t>
      </w:r>
      <w:r>
        <w:rPr>
          <w:sz w:val="24"/>
        </w:rPr>
        <w:t>benefit</w:t>
      </w:r>
      <w:r>
        <w:rPr>
          <w:spacing w:val="-3"/>
          <w:sz w:val="24"/>
        </w:rPr>
        <w:t xml:space="preserve"> </w:t>
      </w:r>
      <w:r>
        <w:rPr>
          <w:sz w:val="24"/>
        </w:rPr>
        <w:t>of</w:t>
      </w:r>
      <w:r>
        <w:rPr>
          <w:spacing w:val="-2"/>
          <w:sz w:val="24"/>
        </w:rPr>
        <w:t xml:space="preserve"> </w:t>
      </w:r>
      <w:r>
        <w:rPr>
          <w:sz w:val="24"/>
        </w:rPr>
        <w:t>planning</w:t>
      </w:r>
      <w:r>
        <w:rPr>
          <w:spacing w:val="-4"/>
          <w:sz w:val="24"/>
        </w:rPr>
        <w:t xml:space="preserve"> </w:t>
      </w:r>
      <w:r>
        <w:rPr>
          <w:sz w:val="24"/>
        </w:rPr>
        <w:t>permission</w:t>
      </w:r>
      <w:r>
        <w:rPr>
          <w:spacing w:val="-2"/>
          <w:sz w:val="24"/>
        </w:rPr>
        <w:t xml:space="preserve"> </w:t>
      </w:r>
      <w:r>
        <w:rPr>
          <w:sz w:val="24"/>
        </w:rPr>
        <w:t>on</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site,</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also</w:t>
      </w:r>
      <w:r>
        <w:rPr>
          <w:spacing w:val="-4"/>
          <w:sz w:val="24"/>
        </w:rPr>
        <w:t xml:space="preserve"> </w:t>
      </w:r>
      <w:r>
        <w:rPr>
          <w:sz w:val="24"/>
        </w:rPr>
        <w:t>available, potentially suitable and achievable in the SHELAA.</w:t>
      </w:r>
      <w:r>
        <w:rPr>
          <w:spacing w:val="40"/>
          <w:sz w:val="24"/>
        </w:rPr>
        <w:t xml:space="preserve"> </w:t>
      </w:r>
      <w:r>
        <w:rPr>
          <w:sz w:val="24"/>
        </w:rPr>
        <w:t xml:space="preserve">The site on the edge of Hucknall helps meet the housing </w:t>
      </w:r>
      <w:proofErr w:type="gramStart"/>
      <w:r>
        <w:rPr>
          <w:sz w:val="24"/>
        </w:rPr>
        <w:t>need</w:t>
      </w:r>
      <w:proofErr w:type="gramEnd"/>
      <w:r>
        <w:rPr>
          <w:sz w:val="24"/>
        </w:rPr>
        <w:t xml:space="preserve"> identified for the </w:t>
      </w:r>
      <w:proofErr w:type="gramStart"/>
      <w:r>
        <w:rPr>
          <w:sz w:val="24"/>
        </w:rPr>
        <w:t>District</w:t>
      </w:r>
      <w:proofErr w:type="gramEnd"/>
      <w:r>
        <w:rPr>
          <w:sz w:val="24"/>
        </w:rPr>
        <w:t xml:space="preserve"> in a sustainable location and supports the strategy of locating development </w:t>
      </w:r>
      <w:proofErr w:type="gramStart"/>
      <w:r>
        <w:rPr>
          <w:sz w:val="24"/>
        </w:rPr>
        <w:t>in close proximity to</w:t>
      </w:r>
      <w:proofErr w:type="gramEnd"/>
      <w:r>
        <w:rPr>
          <w:sz w:val="24"/>
        </w:rPr>
        <w:t xml:space="preserve"> Nottingham city.</w:t>
      </w:r>
    </w:p>
    <w:p w14:paraId="1C873FBD" w14:textId="77777777" w:rsidR="00520BBB" w:rsidRDefault="00520BBB">
      <w:pPr>
        <w:pStyle w:val="BodyText"/>
        <w:spacing w:before="41"/>
      </w:pPr>
    </w:p>
    <w:p w14:paraId="0BA4EC83" w14:textId="77777777" w:rsidR="00520BBB" w:rsidRDefault="00000000">
      <w:pPr>
        <w:pStyle w:val="BodyText"/>
        <w:ind w:left="1877"/>
        <w:rPr>
          <w:b/>
        </w:rPr>
      </w:pPr>
      <w:bookmarkStart w:id="97" w:name="Site_H1Hc:_Land_north_of_A611_/_South_of"/>
      <w:bookmarkEnd w:id="97"/>
      <w:r>
        <w:rPr>
          <w:u w:val="single"/>
        </w:rPr>
        <w:t>Site</w:t>
      </w:r>
      <w:r>
        <w:rPr>
          <w:spacing w:val="-4"/>
          <w:u w:val="single"/>
        </w:rPr>
        <w:t xml:space="preserve"> </w:t>
      </w:r>
      <w:r>
        <w:rPr>
          <w:u w:val="single"/>
        </w:rPr>
        <w:t>H1Hc:</w:t>
      </w:r>
      <w:r>
        <w:rPr>
          <w:spacing w:val="-5"/>
          <w:u w:val="single"/>
        </w:rPr>
        <w:t xml:space="preserve"> </w:t>
      </w:r>
      <w:r>
        <w:rPr>
          <w:u w:val="single"/>
        </w:rPr>
        <w:t>Land</w:t>
      </w:r>
      <w:r>
        <w:rPr>
          <w:spacing w:val="-1"/>
          <w:u w:val="single"/>
        </w:rPr>
        <w:t xml:space="preserve"> </w:t>
      </w:r>
      <w:r>
        <w:rPr>
          <w:u w:val="single"/>
        </w:rPr>
        <w:t>north</w:t>
      </w:r>
      <w:r>
        <w:rPr>
          <w:spacing w:val="-4"/>
          <w:u w:val="single"/>
        </w:rPr>
        <w:t xml:space="preserve"> </w:t>
      </w:r>
      <w:r>
        <w:rPr>
          <w:u w:val="single"/>
        </w:rPr>
        <w:t>of</w:t>
      </w:r>
      <w:r>
        <w:rPr>
          <w:spacing w:val="-1"/>
          <w:u w:val="single"/>
        </w:rPr>
        <w:t xml:space="preserve"> </w:t>
      </w:r>
      <w:r>
        <w:rPr>
          <w:u w:val="single"/>
        </w:rPr>
        <w:t>A611</w:t>
      </w:r>
      <w:r>
        <w:rPr>
          <w:spacing w:val="-4"/>
          <w:u w:val="single"/>
        </w:rPr>
        <w:t xml:space="preserve"> </w:t>
      </w:r>
      <w:r>
        <w:rPr>
          <w:u w:val="single"/>
        </w:rPr>
        <w:t>/</w:t>
      </w:r>
      <w:r>
        <w:rPr>
          <w:spacing w:val="-1"/>
          <w:u w:val="single"/>
        </w:rPr>
        <w:t xml:space="preserve"> </w:t>
      </w:r>
      <w:r>
        <w:rPr>
          <w:u w:val="single"/>
        </w:rPr>
        <w:t>South</w:t>
      </w:r>
      <w:r>
        <w:rPr>
          <w:spacing w:val="-2"/>
          <w:u w:val="single"/>
        </w:rPr>
        <w:t xml:space="preserve"> </w:t>
      </w:r>
      <w:r>
        <w:rPr>
          <w:u w:val="single"/>
        </w:rPr>
        <w:t>of</w:t>
      </w:r>
      <w:r>
        <w:rPr>
          <w:spacing w:val="-4"/>
          <w:u w:val="single"/>
        </w:rPr>
        <w:t xml:space="preserve"> </w:t>
      </w:r>
      <w:r>
        <w:rPr>
          <w:u w:val="single"/>
        </w:rPr>
        <w:t>Broomhill</w:t>
      </w:r>
      <w:r>
        <w:rPr>
          <w:spacing w:val="-3"/>
          <w:u w:val="single"/>
        </w:rPr>
        <w:t xml:space="preserve"> </w:t>
      </w:r>
      <w:r>
        <w:rPr>
          <w:u w:val="single"/>
        </w:rPr>
        <w:t>Farm,</w:t>
      </w:r>
      <w:r>
        <w:rPr>
          <w:spacing w:val="-1"/>
          <w:u w:val="single"/>
        </w:rPr>
        <w:t xml:space="preserve"> </w:t>
      </w:r>
      <w:r>
        <w:rPr>
          <w:spacing w:val="-2"/>
          <w:u w:val="single"/>
        </w:rPr>
        <w:t>Hucknall</w:t>
      </w:r>
      <w:r>
        <w:rPr>
          <w:b/>
          <w:spacing w:val="-2"/>
          <w:u w:val="single"/>
        </w:rPr>
        <w:t>.</w:t>
      </w:r>
    </w:p>
    <w:p w14:paraId="51120F91" w14:textId="77777777" w:rsidR="00520BBB" w:rsidRDefault="00520BBB">
      <w:pPr>
        <w:pStyle w:val="BodyText"/>
        <w:spacing w:before="141"/>
        <w:rPr>
          <w:b/>
        </w:rPr>
      </w:pPr>
    </w:p>
    <w:p w14:paraId="3CEC0D6F" w14:textId="77777777" w:rsidR="00520BBB" w:rsidRDefault="00000000">
      <w:pPr>
        <w:pStyle w:val="ListParagraph"/>
        <w:numPr>
          <w:ilvl w:val="1"/>
          <w:numId w:val="28"/>
        </w:numPr>
        <w:tabs>
          <w:tab w:val="left" w:pos="2009"/>
        </w:tabs>
        <w:ind w:right="1521"/>
        <w:rPr>
          <w:sz w:val="24"/>
        </w:rPr>
      </w:pPr>
      <w:r>
        <w:rPr>
          <w:sz w:val="24"/>
        </w:rPr>
        <w:t xml:space="preserve">This is an amalgamation of 4 parcels of land submitted individually for assessment through the SHLAA (ref. HK016, HK034, HK043, HK050). </w:t>
      </w:r>
      <w:proofErr w:type="gramStart"/>
      <w:r>
        <w:rPr>
          <w:sz w:val="24"/>
        </w:rPr>
        <w:t>As a whole, it</w:t>
      </w:r>
      <w:proofErr w:type="gramEnd"/>
      <w:r>
        <w:rPr>
          <w:sz w:val="24"/>
        </w:rPr>
        <w:t xml:space="preserve"> has been assessed as being available, potentially suitable, and potentially achievable. The site is located adjacent to the existing urban area.</w:t>
      </w:r>
      <w:r>
        <w:rPr>
          <w:spacing w:val="40"/>
          <w:sz w:val="24"/>
        </w:rPr>
        <w:t xml:space="preserve"> </w:t>
      </w:r>
      <w:r>
        <w:rPr>
          <w:sz w:val="24"/>
        </w:rPr>
        <w:t xml:space="preserve">The site is well contained by the A611 Hucknall </w:t>
      </w:r>
      <w:proofErr w:type="gramStart"/>
      <w:r>
        <w:rPr>
          <w:sz w:val="24"/>
        </w:rPr>
        <w:t>by-pass</w:t>
      </w:r>
      <w:proofErr w:type="gramEnd"/>
      <w:r>
        <w:rPr>
          <w:sz w:val="24"/>
        </w:rPr>
        <w:t xml:space="preserve"> and the estimated</w:t>
      </w:r>
      <w:r>
        <w:rPr>
          <w:spacing w:val="-3"/>
          <w:sz w:val="24"/>
        </w:rPr>
        <w:t xml:space="preserve"> </w:t>
      </w:r>
      <w:r>
        <w:rPr>
          <w:sz w:val="24"/>
        </w:rPr>
        <w:t>yield</w:t>
      </w:r>
      <w:r>
        <w:rPr>
          <w:spacing w:val="-3"/>
          <w:sz w:val="24"/>
        </w:rPr>
        <w:t xml:space="preserve"> </w:t>
      </w:r>
      <w:r>
        <w:rPr>
          <w:sz w:val="24"/>
        </w:rPr>
        <w:t>has</w:t>
      </w:r>
      <w:r>
        <w:rPr>
          <w:spacing w:val="-4"/>
          <w:sz w:val="24"/>
        </w:rPr>
        <w:t xml:space="preserve"> </w:t>
      </w:r>
      <w:r>
        <w:rPr>
          <w:sz w:val="24"/>
        </w:rPr>
        <w:t>been</w:t>
      </w:r>
      <w:r>
        <w:rPr>
          <w:spacing w:val="-1"/>
          <w:sz w:val="24"/>
        </w:rPr>
        <w:t xml:space="preserve"> </w:t>
      </w:r>
      <w:r>
        <w:rPr>
          <w:sz w:val="24"/>
        </w:rPr>
        <w:t>reduced</w:t>
      </w:r>
      <w:r>
        <w:rPr>
          <w:spacing w:val="-1"/>
          <w:sz w:val="24"/>
        </w:rPr>
        <w:t xml:space="preserve"> </w:t>
      </w:r>
      <w:r>
        <w:rPr>
          <w:sz w:val="24"/>
        </w:rPr>
        <w:t>to</w:t>
      </w:r>
      <w:r>
        <w:rPr>
          <w:spacing w:val="-3"/>
          <w:sz w:val="24"/>
        </w:rPr>
        <w:t xml:space="preserve"> </w:t>
      </w:r>
      <w:r>
        <w:rPr>
          <w:sz w:val="24"/>
        </w:rPr>
        <w:t>allow</w:t>
      </w:r>
      <w:r>
        <w:rPr>
          <w:spacing w:val="-2"/>
          <w:sz w:val="24"/>
        </w:rPr>
        <w:t xml:space="preserve"> </w:t>
      </w:r>
      <w:r>
        <w:rPr>
          <w:sz w:val="24"/>
        </w:rPr>
        <w:t>for</w:t>
      </w:r>
      <w:r>
        <w:rPr>
          <w:spacing w:val="-3"/>
          <w:sz w:val="24"/>
        </w:rPr>
        <w:t xml:space="preserve"> </w:t>
      </w:r>
      <w:r>
        <w:rPr>
          <w:sz w:val="24"/>
        </w:rPr>
        <w:t>a</w:t>
      </w:r>
      <w:r>
        <w:rPr>
          <w:spacing w:val="-1"/>
          <w:sz w:val="24"/>
        </w:rPr>
        <w:t xml:space="preserve"> </w:t>
      </w:r>
      <w:r>
        <w:rPr>
          <w:sz w:val="24"/>
        </w:rPr>
        <w:t>buffer</w:t>
      </w:r>
      <w:r>
        <w:rPr>
          <w:spacing w:val="-5"/>
          <w:sz w:val="24"/>
        </w:rPr>
        <w:t xml:space="preserve"> </w:t>
      </w:r>
      <w:r>
        <w:rPr>
          <w:sz w:val="24"/>
        </w:rPr>
        <w:t>between</w:t>
      </w:r>
      <w:r>
        <w:rPr>
          <w:spacing w:val="-3"/>
          <w:sz w:val="24"/>
        </w:rPr>
        <w:t xml:space="preserve"> </w:t>
      </w:r>
      <w:r>
        <w:rPr>
          <w:sz w:val="24"/>
        </w:rPr>
        <w:t>the</w:t>
      </w:r>
      <w:r>
        <w:rPr>
          <w:spacing w:val="-3"/>
          <w:sz w:val="24"/>
        </w:rPr>
        <w:t xml:space="preserve"> </w:t>
      </w:r>
      <w:r>
        <w:rPr>
          <w:sz w:val="24"/>
        </w:rPr>
        <w:t>road</w:t>
      </w:r>
      <w:r>
        <w:rPr>
          <w:spacing w:val="-3"/>
          <w:sz w:val="24"/>
        </w:rPr>
        <w:t xml:space="preserve"> </w:t>
      </w:r>
      <w:r>
        <w:rPr>
          <w:sz w:val="24"/>
        </w:rPr>
        <w:t>and new development.</w:t>
      </w:r>
    </w:p>
    <w:p w14:paraId="46CC3A68" w14:textId="77777777" w:rsidR="00520BBB" w:rsidRDefault="00520BBB">
      <w:pPr>
        <w:pStyle w:val="BodyText"/>
      </w:pPr>
    </w:p>
    <w:p w14:paraId="23E994E1" w14:textId="77777777" w:rsidR="00520BBB" w:rsidRDefault="00000000">
      <w:pPr>
        <w:pStyle w:val="ListParagraph"/>
        <w:numPr>
          <w:ilvl w:val="1"/>
          <w:numId w:val="28"/>
        </w:numPr>
        <w:tabs>
          <w:tab w:val="left" w:pos="2009"/>
        </w:tabs>
        <w:spacing w:before="1"/>
        <w:ind w:right="1485"/>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53014132" w14:textId="77777777" w:rsidR="00520BBB" w:rsidRDefault="00520BBB">
      <w:pPr>
        <w:pStyle w:val="BodyText"/>
        <w:spacing w:before="45"/>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1296"/>
        <w:gridCol w:w="1198"/>
        <w:gridCol w:w="1455"/>
        <w:gridCol w:w="1261"/>
        <w:gridCol w:w="1371"/>
        <w:gridCol w:w="817"/>
        <w:gridCol w:w="1007"/>
        <w:gridCol w:w="1199"/>
      </w:tblGrid>
      <w:tr w:rsidR="00520BBB" w14:paraId="79156C2E" w14:textId="77777777">
        <w:trPr>
          <w:trHeight w:val="1463"/>
        </w:trPr>
        <w:tc>
          <w:tcPr>
            <w:tcW w:w="1044" w:type="dxa"/>
            <w:tcBorders>
              <w:left w:val="nil"/>
            </w:tcBorders>
            <w:shd w:val="clear" w:color="auto" w:fill="8EA9DB"/>
          </w:tcPr>
          <w:p w14:paraId="722F039D" w14:textId="77777777" w:rsidR="00520BBB" w:rsidRDefault="00000000">
            <w:pPr>
              <w:pStyle w:val="TableParagraph"/>
              <w:ind w:left="110" w:right="212"/>
              <w:rPr>
                <w:b/>
                <w:sz w:val="20"/>
              </w:rPr>
            </w:pPr>
            <w:r>
              <w:rPr>
                <w:b/>
                <w:spacing w:val="-2"/>
                <w:sz w:val="20"/>
              </w:rPr>
              <w:t>Release Scenario</w:t>
            </w:r>
          </w:p>
        </w:tc>
        <w:tc>
          <w:tcPr>
            <w:tcW w:w="1296" w:type="dxa"/>
            <w:shd w:val="clear" w:color="auto" w:fill="8EA9DB"/>
          </w:tcPr>
          <w:p w14:paraId="10AA7FD2" w14:textId="77777777" w:rsidR="00520BBB" w:rsidRDefault="00000000">
            <w:pPr>
              <w:pStyle w:val="TableParagraph"/>
              <w:ind w:left="105" w:right="103" w:firstLine="2"/>
              <w:jc w:val="center"/>
              <w:rPr>
                <w:sz w:val="20"/>
              </w:rPr>
            </w:pPr>
            <w:r>
              <w:rPr>
                <w:b/>
                <w:sz w:val="20"/>
              </w:rPr>
              <w:t xml:space="preserve">Purpose 1 </w:t>
            </w:r>
            <w:r>
              <w:rPr>
                <w:spacing w:val="-2"/>
                <w:sz w:val="20"/>
              </w:rPr>
              <w:t>(Unrestricted Sprawl)</w:t>
            </w:r>
          </w:p>
        </w:tc>
        <w:tc>
          <w:tcPr>
            <w:tcW w:w="1198" w:type="dxa"/>
            <w:shd w:val="clear" w:color="auto" w:fill="8EA9DB"/>
          </w:tcPr>
          <w:p w14:paraId="77F65069" w14:textId="77777777" w:rsidR="00520BBB" w:rsidRDefault="00000000">
            <w:pPr>
              <w:pStyle w:val="TableParagraph"/>
              <w:ind w:left="105" w:right="102" w:firstLine="3"/>
              <w:jc w:val="center"/>
              <w:rPr>
                <w:sz w:val="20"/>
              </w:rPr>
            </w:pPr>
            <w:r>
              <w:rPr>
                <w:b/>
                <w:sz w:val="20"/>
              </w:rPr>
              <w:t xml:space="preserve">Purpose 2 </w:t>
            </w:r>
            <w:r>
              <w:rPr>
                <w:spacing w:val="-2"/>
                <w:sz w:val="20"/>
              </w:rPr>
              <w:t>(Prevent Settlements Merging)</w:t>
            </w:r>
          </w:p>
        </w:tc>
        <w:tc>
          <w:tcPr>
            <w:tcW w:w="1455" w:type="dxa"/>
            <w:shd w:val="clear" w:color="auto" w:fill="8EA9DB"/>
          </w:tcPr>
          <w:p w14:paraId="3F77C408" w14:textId="77777777" w:rsidR="00520BBB" w:rsidRDefault="00000000">
            <w:pPr>
              <w:pStyle w:val="TableParagraph"/>
              <w:ind w:left="105" w:right="99" w:firstLine="2"/>
              <w:jc w:val="center"/>
              <w:rPr>
                <w:sz w:val="20"/>
              </w:rPr>
            </w:pPr>
            <w:r>
              <w:rPr>
                <w:b/>
                <w:sz w:val="20"/>
              </w:rPr>
              <w:t xml:space="preserve">Purpose 3 </w:t>
            </w:r>
            <w:r>
              <w:rPr>
                <w:spacing w:val="-2"/>
                <w:sz w:val="20"/>
              </w:rPr>
              <w:t xml:space="preserve">(Safeguard </w:t>
            </w:r>
            <w:r>
              <w:rPr>
                <w:spacing w:val="-4"/>
                <w:sz w:val="20"/>
              </w:rPr>
              <w:t xml:space="preserve">from </w:t>
            </w:r>
            <w:r>
              <w:rPr>
                <w:spacing w:val="-2"/>
                <w:sz w:val="20"/>
              </w:rPr>
              <w:t>Encroachment)</w:t>
            </w:r>
          </w:p>
        </w:tc>
        <w:tc>
          <w:tcPr>
            <w:tcW w:w="1261" w:type="dxa"/>
            <w:shd w:val="clear" w:color="auto" w:fill="8EA9DB"/>
          </w:tcPr>
          <w:p w14:paraId="70A8325B" w14:textId="77777777" w:rsidR="00520BBB" w:rsidRDefault="00000000">
            <w:pPr>
              <w:pStyle w:val="TableParagraph"/>
              <w:ind w:left="106" w:right="102" w:hanging="1"/>
              <w:jc w:val="center"/>
              <w:rPr>
                <w:sz w:val="20"/>
              </w:rPr>
            </w:pPr>
            <w:r>
              <w:rPr>
                <w:b/>
                <w:sz w:val="20"/>
              </w:rPr>
              <w:t xml:space="preserve">Purpose 4 </w:t>
            </w:r>
            <w:r>
              <w:rPr>
                <w:spacing w:val="-2"/>
                <w:sz w:val="20"/>
              </w:rPr>
              <w:t>(Preserve Historic Settlements)</w:t>
            </w:r>
          </w:p>
        </w:tc>
        <w:tc>
          <w:tcPr>
            <w:tcW w:w="1371" w:type="dxa"/>
            <w:shd w:val="clear" w:color="auto" w:fill="8EA9DB"/>
          </w:tcPr>
          <w:p w14:paraId="7FA0C9E3" w14:textId="77777777" w:rsidR="00520BBB" w:rsidRDefault="00000000">
            <w:pPr>
              <w:pStyle w:val="TableParagraph"/>
              <w:ind w:left="103" w:right="100" w:hanging="1"/>
              <w:jc w:val="center"/>
              <w:rPr>
                <w:sz w:val="20"/>
              </w:rPr>
            </w:pPr>
            <w:r>
              <w:rPr>
                <w:b/>
                <w:sz w:val="20"/>
              </w:rPr>
              <w:t xml:space="preserve">Purpose 5 </w:t>
            </w:r>
            <w:r>
              <w:rPr>
                <w:spacing w:val="-2"/>
                <w:sz w:val="20"/>
              </w:rPr>
              <w:t>(Urban Regeneration)</w:t>
            </w:r>
          </w:p>
        </w:tc>
        <w:tc>
          <w:tcPr>
            <w:tcW w:w="817" w:type="dxa"/>
            <w:shd w:val="clear" w:color="auto" w:fill="8EA9DB"/>
          </w:tcPr>
          <w:p w14:paraId="566DFAFB" w14:textId="77777777" w:rsidR="00520BBB" w:rsidRDefault="00000000">
            <w:pPr>
              <w:pStyle w:val="TableParagraph"/>
              <w:ind w:left="174" w:right="96" w:hanging="68"/>
              <w:rPr>
                <w:b/>
                <w:sz w:val="20"/>
              </w:rPr>
            </w:pPr>
            <w:r>
              <w:rPr>
                <w:b/>
                <w:spacing w:val="-2"/>
                <w:sz w:val="20"/>
              </w:rPr>
              <w:t xml:space="preserve">Overall </w:t>
            </w:r>
            <w:r>
              <w:rPr>
                <w:b/>
                <w:spacing w:val="-4"/>
                <w:sz w:val="20"/>
              </w:rPr>
              <w:t xml:space="preserve">Harm </w:t>
            </w:r>
            <w:r>
              <w:rPr>
                <w:b/>
                <w:spacing w:val="-2"/>
                <w:sz w:val="20"/>
              </w:rPr>
              <w:t>Score</w:t>
            </w:r>
          </w:p>
        </w:tc>
        <w:tc>
          <w:tcPr>
            <w:tcW w:w="1007" w:type="dxa"/>
            <w:shd w:val="clear" w:color="auto" w:fill="8EA9DB"/>
          </w:tcPr>
          <w:p w14:paraId="54425037" w14:textId="77777777" w:rsidR="00520BBB" w:rsidRDefault="00000000">
            <w:pPr>
              <w:pStyle w:val="TableParagraph"/>
              <w:ind w:left="197" w:right="201"/>
              <w:jc w:val="center"/>
              <w:rPr>
                <w:b/>
                <w:sz w:val="20"/>
              </w:rPr>
            </w:pPr>
            <w:r>
              <w:rPr>
                <w:b/>
                <w:spacing w:val="-2"/>
                <w:sz w:val="20"/>
              </w:rPr>
              <w:t xml:space="preserve">Overall </w:t>
            </w:r>
            <w:r>
              <w:rPr>
                <w:b/>
                <w:spacing w:val="-4"/>
                <w:sz w:val="20"/>
              </w:rPr>
              <w:t xml:space="preserve">Harm </w:t>
            </w:r>
            <w:r>
              <w:rPr>
                <w:b/>
                <w:spacing w:val="-2"/>
                <w:sz w:val="20"/>
              </w:rPr>
              <w:t>Rating</w:t>
            </w:r>
          </w:p>
        </w:tc>
        <w:tc>
          <w:tcPr>
            <w:tcW w:w="1199" w:type="dxa"/>
            <w:shd w:val="clear" w:color="auto" w:fill="8EA9DB"/>
          </w:tcPr>
          <w:p w14:paraId="0F0C3071" w14:textId="77777777" w:rsidR="00520BBB" w:rsidRDefault="00000000">
            <w:pPr>
              <w:pStyle w:val="TableParagraph"/>
              <w:ind w:left="100" w:right="107"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61AB0616" w14:textId="77777777" w:rsidR="00520BBB" w:rsidRDefault="00000000">
            <w:pPr>
              <w:pStyle w:val="TableParagraph"/>
              <w:spacing w:line="223" w:lineRule="exact"/>
              <w:ind w:left="2" w:right="8"/>
              <w:jc w:val="center"/>
              <w:rPr>
                <w:sz w:val="20"/>
              </w:rPr>
            </w:pPr>
            <w:r>
              <w:rPr>
                <w:spacing w:val="-2"/>
                <w:sz w:val="20"/>
              </w:rPr>
              <w:t>SGBR)</w:t>
            </w:r>
          </w:p>
        </w:tc>
      </w:tr>
      <w:tr w:rsidR="00520BBB" w14:paraId="78604F11" w14:textId="77777777">
        <w:trPr>
          <w:trHeight w:val="1710"/>
        </w:trPr>
        <w:tc>
          <w:tcPr>
            <w:tcW w:w="1044" w:type="dxa"/>
            <w:tcBorders>
              <w:left w:val="nil"/>
            </w:tcBorders>
          </w:tcPr>
          <w:p w14:paraId="45E41A05" w14:textId="77777777" w:rsidR="00520BBB" w:rsidRDefault="00000000">
            <w:pPr>
              <w:pStyle w:val="TableParagraph"/>
              <w:spacing w:before="1"/>
              <w:ind w:left="110" w:right="176"/>
              <w:rPr>
                <w:sz w:val="20"/>
              </w:rPr>
            </w:pPr>
            <w:r>
              <w:rPr>
                <w:spacing w:val="-2"/>
                <w:sz w:val="20"/>
              </w:rPr>
              <w:t xml:space="preserve">Release </w:t>
            </w:r>
            <w:r>
              <w:rPr>
                <w:sz w:val="20"/>
              </w:rPr>
              <w:t>of</w:t>
            </w:r>
            <w:r>
              <w:rPr>
                <w:spacing w:val="-12"/>
                <w:sz w:val="20"/>
              </w:rPr>
              <w:t xml:space="preserve"> </w:t>
            </w:r>
            <w:r>
              <w:rPr>
                <w:sz w:val="20"/>
              </w:rPr>
              <w:t>HK051</w:t>
            </w:r>
          </w:p>
          <w:p w14:paraId="5AC70EA7" w14:textId="77777777" w:rsidR="00520BBB" w:rsidRDefault="00000000">
            <w:pPr>
              <w:pStyle w:val="TableParagraph"/>
              <w:ind w:left="110" w:right="99"/>
              <w:rPr>
                <w:sz w:val="20"/>
              </w:rPr>
            </w:pPr>
            <w:r>
              <w:rPr>
                <w:sz w:val="20"/>
              </w:rPr>
              <w:t xml:space="preserve">as an </w:t>
            </w:r>
            <w:r>
              <w:rPr>
                <w:spacing w:val="-2"/>
                <w:sz w:val="20"/>
              </w:rPr>
              <w:t xml:space="preserve">expansion </w:t>
            </w:r>
            <w:r>
              <w:rPr>
                <w:spacing w:val="-6"/>
                <w:sz w:val="20"/>
              </w:rPr>
              <w:t>of</w:t>
            </w:r>
            <w:r>
              <w:rPr>
                <w:spacing w:val="-2"/>
                <w:sz w:val="20"/>
              </w:rPr>
              <w:t xml:space="preserve"> Hucknall</w:t>
            </w:r>
          </w:p>
          <w:p w14:paraId="2189F888" w14:textId="77777777" w:rsidR="00520BBB" w:rsidRDefault="00000000">
            <w:pPr>
              <w:pStyle w:val="TableParagraph"/>
              <w:spacing w:line="225" w:lineRule="exact"/>
              <w:ind w:left="110"/>
              <w:rPr>
                <w:sz w:val="20"/>
              </w:rPr>
            </w:pPr>
            <w:r>
              <w:rPr>
                <w:spacing w:val="-2"/>
                <w:sz w:val="20"/>
              </w:rPr>
              <w:t>South</w:t>
            </w:r>
          </w:p>
        </w:tc>
        <w:tc>
          <w:tcPr>
            <w:tcW w:w="1296" w:type="dxa"/>
            <w:shd w:val="clear" w:color="auto" w:fill="FFF2CC"/>
          </w:tcPr>
          <w:p w14:paraId="45104768" w14:textId="77777777" w:rsidR="00520BBB" w:rsidRDefault="00520BBB">
            <w:pPr>
              <w:pStyle w:val="TableParagraph"/>
              <w:rPr>
                <w:rFonts w:ascii="Arial"/>
                <w:sz w:val="20"/>
              </w:rPr>
            </w:pPr>
          </w:p>
          <w:p w14:paraId="1C903DFF" w14:textId="77777777" w:rsidR="00520BBB" w:rsidRDefault="00520BBB">
            <w:pPr>
              <w:pStyle w:val="TableParagraph"/>
              <w:rPr>
                <w:rFonts w:ascii="Arial"/>
                <w:sz w:val="20"/>
              </w:rPr>
            </w:pPr>
          </w:p>
          <w:p w14:paraId="64A7119D" w14:textId="77777777" w:rsidR="00520BBB" w:rsidRDefault="00520BBB">
            <w:pPr>
              <w:pStyle w:val="TableParagraph"/>
              <w:spacing w:before="43"/>
              <w:rPr>
                <w:rFonts w:ascii="Arial"/>
                <w:sz w:val="20"/>
              </w:rPr>
            </w:pPr>
          </w:p>
          <w:p w14:paraId="785B93CA" w14:textId="77777777" w:rsidR="00520BBB" w:rsidRDefault="00000000">
            <w:pPr>
              <w:pStyle w:val="TableParagraph"/>
              <w:jc w:val="center"/>
              <w:rPr>
                <w:sz w:val="20"/>
              </w:rPr>
            </w:pPr>
            <w:r>
              <w:rPr>
                <w:spacing w:val="-5"/>
                <w:sz w:val="20"/>
              </w:rPr>
              <w:t>Low</w:t>
            </w:r>
          </w:p>
        </w:tc>
        <w:tc>
          <w:tcPr>
            <w:tcW w:w="1198" w:type="dxa"/>
            <w:shd w:val="clear" w:color="auto" w:fill="E2EFDA"/>
          </w:tcPr>
          <w:p w14:paraId="6C41B1D4" w14:textId="77777777" w:rsidR="00520BBB" w:rsidRDefault="00520BBB">
            <w:pPr>
              <w:pStyle w:val="TableParagraph"/>
              <w:rPr>
                <w:rFonts w:ascii="Arial"/>
                <w:sz w:val="20"/>
              </w:rPr>
            </w:pPr>
          </w:p>
          <w:p w14:paraId="2F4FFF30" w14:textId="77777777" w:rsidR="00520BBB" w:rsidRDefault="00520BBB">
            <w:pPr>
              <w:pStyle w:val="TableParagraph"/>
              <w:rPr>
                <w:rFonts w:ascii="Arial"/>
                <w:sz w:val="20"/>
              </w:rPr>
            </w:pPr>
          </w:p>
          <w:p w14:paraId="2AFDA0F1" w14:textId="77777777" w:rsidR="00520BBB" w:rsidRDefault="00520BBB">
            <w:pPr>
              <w:pStyle w:val="TableParagraph"/>
              <w:spacing w:before="43"/>
              <w:rPr>
                <w:rFonts w:ascii="Arial"/>
                <w:sz w:val="20"/>
              </w:rPr>
            </w:pPr>
          </w:p>
          <w:p w14:paraId="5F14027C" w14:textId="77777777" w:rsidR="00520BBB" w:rsidRDefault="00000000">
            <w:pPr>
              <w:pStyle w:val="TableParagraph"/>
              <w:ind w:left="189"/>
              <w:rPr>
                <w:sz w:val="20"/>
              </w:rPr>
            </w:pPr>
            <w:r>
              <w:rPr>
                <w:spacing w:val="-2"/>
                <w:sz w:val="20"/>
              </w:rPr>
              <w:t>Moderate</w:t>
            </w:r>
          </w:p>
        </w:tc>
        <w:tc>
          <w:tcPr>
            <w:tcW w:w="1455" w:type="dxa"/>
            <w:shd w:val="clear" w:color="auto" w:fill="A9D08E"/>
          </w:tcPr>
          <w:p w14:paraId="1DB02D16" w14:textId="77777777" w:rsidR="00520BBB" w:rsidRDefault="00520BBB">
            <w:pPr>
              <w:pStyle w:val="TableParagraph"/>
              <w:rPr>
                <w:rFonts w:ascii="Arial"/>
                <w:sz w:val="20"/>
              </w:rPr>
            </w:pPr>
          </w:p>
          <w:p w14:paraId="0ABE56E6" w14:textId="77777777" w:rsidR="00520BBB" w:rsidRDefault="00520BBB">
            <w:pPr>
              <w:pStyle w:val="TableParagraph"/>
              <w:rPr>
                <w:rFonts w:ascii="Arial"/>
                <w:sz w:val="20"/>
              </w:rPr>
            </w:pPr>
          </w:p>
          <w:p w14:paraId="431867FB" w14:textId="77777777" w:rsidR="00520BBB" w:rsidRDefault="00520BBB">
            <w:pPr>
              <w:pStyle w:val="TableParagraph"/>
              <w:spacing w:before="43"/>
              <w:rPr>
                <w:rFonts w:ascii="Arial"/>
                <w:sz w:val="20"/>
              </w:rPr>
            </w:pPr>
          </w:p>
          <w:p w14:paraId="1A59EB64" w14:textId="77777777" w:rsidR="00520BBB" w:rsidRDefault="00000000">
            <w:pPr>
              <w:pStyle w:val="TableParagraph"/>
              <w:ind w:left="121"/>
              <w:rPr>
                <w:sz w:val="20"/>
              </w:rPr>
            </w:pPr>
            <w:r>
              <w:rPr>
                <w:spacing w:val="-2"/>
                <w:sz w:val="20"/>
              </w:rPr>
              <w:t>Relatively</w:t>
            </w:r>
            <w:r>
              <w:rPr>
                <w:spacing w:val="8"/>
                <w:sz w:val="20"/>
              </w:rPr>
              <w:t xml:space="preserve"> </w:t>
            </w:r>
            <w:r>
              <w:rPr>
                <w:spacing w:val="-4"/>
                <w:sz w:val="20"/>
              </w:rPr>
              <w:t>High</w:t>
            </w:r>
          </w:p>
        </w:tc>
        <w:tc>
          <w:tcPr>
            <w:tcW w:w="1261" w:type="dxa"/>
            <w:shd w:val="clear" w:color="auto" w:fill="FFF2CC"/>
          </w:tcPr>
          <w:p w14:paraId="06A821B1" w14:textId="77777777" w:rsidR="00520BBB" w:rsidRDefault="00520BBB">
            <w:pPr>
              <w:pStyle w:val="TableParagraph"/>
              <w:rPr>
                <w:rFonts w:ascii="Arial"/>
                <w:sz w:val="20"/>
              </w:rPr>
            </w:pPr>
          </w:p>
          <w:p w14:paraId="7B2125EA" w14:textId="77777777" w:rsidR="00520BBB" w:rsidRDefault="00520BBB">
            <w:pPr>
              <w:pStyle w:val="TableParagraph"/>
              <w:rPr>
                <w:rFonts w:ascii="Arial"/>
                <w:sz w:val="20"/>
              </w:rPr>
            </w:pPr>
          </w:p>
          <w:p w14:paraId="41B87F10" w14:textId="77777777" w:rsidR="00520BBB" w:rsidRDefault="00520BBB">
            <w:pPr>
              <w:pStyle w:val="TableParagraph"/>
              <w:spacing w:before="43"/>
              <w:rPr>
                <w:rFonts w:ascii="Arial"/>
                <w:sz w:val="20"/>
              </w:rPr>
            </w:pPr>
          </w:p>
          <w:p w14:paraId="5DEF68CB" w14:textId="77777777" w:rsidR="00520BBB" w:rsidRDefault="00000000">
            <w:pPr>
              <w:pStyle w:val="TableParagraph"/>
              <w:jc w:val="center"/>
              <w:rPr>
                <w:sz w:val="20"/>
              </w:rPr>
            </w:pPr>
            <w:r>
              <w:rPr>
                <w:spacing w:val="-5"/>
                <w:sz w:val="20"/>
              </w:rPr>
              <w:t>Low</w:t>
            </w:r>
          </w:p>
        </w:tc>
        <w:tc>
          <w:tcPr>
            <w:tcW w:w="1371" w:type="dxa"/>
            <w:shd w:val="clear" w:color="auto" w:fill="DADADA"/>
          </w:tcPr>
          <w:p w14:paraId="449427BC" w14:textId="77777777" w:rsidR="00520BBB" w:rsidRDefault="00520BBB">
            <w:pPr>
              <w:pStyle w:val="TableParagraph"/>
              <w:rPr>
                <w:rFonts w:ascii="Arial"/>
                <w:sz w:val="20"/>
              </w:rPr>
            </w:pPr>
          </w:p>
          <w:p w14:paraId="02C53809" w14:textId="77777777" w:rsidR="00520BBB" w:rsidRDefault="00520BBB">
            <w:pPr>
              <w:pStyle w:val="TableParagraph"/>
              <w:rPr>
                <w:rFonts w:ascii="Arial"/>
                <w:sz w:val="20"/>
              </w:rPr>
            </w:pPr>
          </w:p>
          <w:p w14:paraId="6303517D" w14:textId="77777777" w:rsidR="00520BBB" w:rsidRDefault="00520BBB">
            <w:pPr>
              <w:pStyle w:val="TableParagraph"/>
              <w:spacing w:before="43"/>
              <w:rPr>
                <w:rFonts w:ascii="Arial"/>
                <w:sz w:val="20"/>
              </w:rPr>
            </w:pPr>
          </w:p>
          <w:p w14:paraId="115A064D" w14:textId="77777777" w:rsidR="00520BBB" w:rsidRDefault="00000000">
            <w:pPr>
              <w:pStyle w:val="TableParagraph"/>
              <w:ind w:left="2"/>
              <w:jc w:val="center"/>
              <w:rPr>
                <w:sz w:val="20"/>
              </w:rPr>
            </w:pPr>
            <w:r>
              <w:rPr>
                <w:spacing w:val="-5"/>
                <w:sz w:val="20"/>
              </w:rPr>
              <w:t>N/A</w:t>
            </w:r>
          </w:p>
        </w:tc>
        <w:tc>
          <w:tcPr>
            <w:tcW w:w="817" w:type="dxa"/>
          </w:tcPr>
          <w:p w14:paraId="45B072F1" w14:textId="77777777" w:rsidR="00520BBB" w:rsidRDefault="00520BBB">
            <w:pPr>
              <w:pStyle w:val="TableParagraph"/>
              <w:rPr>
                <w:rFonts w:ascii="Arial"/>
                <w:sz w:val="20"/>
              </w:rPr>
            </w:pPr>
          </w:p>
          <w:p w14:paraId="1D365F85" w14:textId="77777777" w:rsidR="00520BBB" w:rsidRDefault="00520BBB">
            <w:pPr>
              <w:pStyle w:val="TableParagraph"/>
              <w:rPr>
                <w:rFonts w:ascii="Arial"/>
                <w:sz w:val="20"/>
              </w:rPr>
            </w:pPr>
          </w:p>
          <w:p w14:paraId="49FB2E3C" w14:textId="77777777" w:rsidR="00520BBB" w:rsidRDefault="00520BBB">
            <w:pPr>
              <w:pStyle w:val="TableParagraph"/>
              <w:spacing w:before="43"/>
              <w:rPr>
                <w:rFonts w:ascii="Arial"/>
                <w:sz w:val="20"/>
              </w:rPr>
            </w:pPr>
          </w:p>
          <w:p w14:paraId="4429811F" w14:textId="77777777" w:rsidR="00520BBB" w:rsidRDefault="00000000">
            <w:pPr>
              <w:pStyle w:val="TableParagraph"/>
              <w:ind w:left="3"/>
              <w:jc w:val="center"/>
              <w:rPr>
                <w:sz w:val="20"/>
              </w:rPr>
            </w:pPr>
            <w:r>
              <w:rPr>
                <w:spacing w:val="-10"/>
                <w:sz w:val="20"/>
              </w:rPr>
              <w:t>9</w:t>
            </w:r>
          </w:p>
        </w:tc>
        <w:tc>
          <w:tcPr>
            <w:tcW w:w="1007" w:type="dxa"/>
            <w:shd w:val="clear" w:color="auto" w:fill="FFD966"/>
          </w:tcPr>
          <w:p w14:paraId="074B6D7D" w14:textId="77777777" w:rsidR="00520BBB" w:rsidRDefault="00520BBB">
            <w:pPr>
              <w:pStyle w:val="TableParagraph"/>
              <w:rPr>
                <w:rFonts w:ascii="Arial"/>
                <w:sz w:val="20"/>
              </w:rPr>
            </w:pPr>
          </w:p>
          <w:p w14:paraId="73B4051C" w14:textId="77777777" w:rsidR="00520BBB" w:rsidRDefault="00520BBB">
            <w:pPr>
              <w:pStyle w:val="TableParagraph"/>
              <w:spacing w:before="151"/>
              <w:rPr>
                <w:rFonts w:ascii="Arial"/>
                <w:sz w:val="20"/>
              </w:rPr>
            </w:pPr>
          </w:p>
          <w:p w14:paraId="5C3505EC" w14:textId="77777777" w:rsidR="00520BBB" w:rsidRDefault="00000000">
            <w:pPr>
              <w:pStyle w:val="TableParagraph"/>
              <w:ind w:left="329" w:hanging="228"/>
              <w:rPr>
                <w:sz w:val="20"/>
              </w:rPr>
            </w:pPr>
            <w:r>
              <w:rPr>
                <w:spacing w:val="-2"/>
                <w:sz w:val="20"/>
              </w:rPr>
              <w:t xml:space="preserve">Relatively </w:t>
            </w:r>
            <w:r>
              <w:rPr>
                <w:spacing w:val="-4"/>
                <w:sz w:val="20"/>
              </w:rPr>
              <w:t>Low</w:t>
            </w:r>
          </w:p>
        </w:tc>
        <w:tc>
          <w:tcPr>
            <w:tcW w:w="1199" w:type="dxa"/>
          </w:tcPr>
          <w:p w14:paraId="79310739" w14:textId="77777777" w:rsidR="00520BBB" w:rsidRDefault="00520BBB">
            <w:pPr>
              <w:pStyle w:val="TableParagraph"/>
              <w:rPr>
                <w:rFonts w:ascii="Arial"/>
                <w:sz w:val="20"/>
              </w:rPr>
            </w:pPr>
          </w:p>
          <w:p w14:paraId="68EF0366" w14:textId="77777777" w:rsidR="00520BBB" w:rsidRDefault="00520BBB">
            <w:pPr>
              <w:pStyle w:val="TableParagraph"/>
              <w:rPr>
                <w:rFonts w:ascii="Arial"/>
                <w:sz w:val="20"/>
              </w:rPr>
            </w:pPr>
          </w:p>
          <w:p w14:paraId="34625D43" w14:textId="77777777" w:rsidR="00520BBB" w:rsidRDefault="00520BBB">
            <w:pPr>
              <w:pStyle w:val="TableParagraph"/>
              <w:spacing w:before="43"/>
              <w:rPr>
                <w:rFonts w:ascii="Arial"/>
                <w:sz w:val="20"/>
              </w:rPr>
            </w:pPr>
          </w:p>
          <w:p w14:paraId="3CA09AD2" w14:textId="77777777" w:rsidR="00520BBB" w:rsidRDefault="00000000">
            <w:pPr>
              <w:pStyle w:val="TableParagraph"/>
              <w:ind w:left="376"/>
              <w:rPr>
                <w:sz w:val="20"/>
              </w:rPr>
            </w:pPr>
            <w:r>
              <w:rPr>
                <w:spacing w:val="-4"/>
                <w:sz w:val="20"/>
              </w:rPr>
              <w:t>H05*</w:t>
            </w:r>
          </w:p>
        </w:tc>
      </w:tr>
    </w:tbl>
    <w:p w14:paraId="21C624C8" w14:textId="77777777" w:rsidR="00520BBB" w:rsidRDefault="00000000">
      <w:pPr>
        <w:pStyle w:val="ListParagraph"/>
        <w:numPr>
          <w:ilvl w:val="1"/>
          <w:numId w:val="28"/>
        </w:numPr>
        <w:tabs>
          <w:tab w:val="left" w:pos="2008"/>
        </w:tabs>
        <w:spacing w:before="275"/>
        <w:ind w:left="2008" w:right="1604"/>
        <w:rPr>
          <w:sz w:val="24"/>
        </w:rPr>
      </w:pPr>
      <w:r>
        <w:rPr>
          <w:sz w:val="24"/>
        </w:rPr>
        <w:t>The site has been assessed as being available, potentially suitable, and potentially</w:t>
      </w:r>
      <w:r>
        <w:rPr>
          <w:spacing w:val="-3"/>
          <w:sz w:val="24"/>
        </w:rPr>
        <w:t xml:space="preserve"> </w:t>
      </w:r>
      <w:r>
        <w:rPr>
          <w:sz w:val="24"/>
        </w:rPr>
        <w:t>achievable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SHELAA</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A611</w:t>
      </w:r>
      <w:r>
        <w:rPr>
          <w:spacing w:val="-2"/>
          <w:sz w:val="24"/>
        </w:rPr>
        <w:t xml:space="preserve"> </w:t>
      </w:r>
      <w:r>
        <w:rPr>
          <w:sz w:val="24"/>
        </w:rPr>
        <w:t>would</w:t>
      </w:r>
      <w:r>
        <w:rPr>
          <w:spacing w:val="-2"/>
          <w:sz w:val="24"/>
        </w:rPr>
        <w:t xml:space="preserve"> </w:t>
      </w:r>
      <w:r>
        <w:rPr>
          <w:sz w:val="24"/>
        </w:rPr>
        <w:t>provide</w:t>
      </w:r>
      <w:r>
        <w:rPr>
          <w:spacing w:val="-2"/>
          <w:sz w:val="24"/>
        </w:rPr>
        <w:t xml:space="preserve"> </w:t>
      </w:r>
      <w:r>
        <w:rPr>
          <w:sz w:val="24"/>
        </w:rPr>
        <w:t>a</w:t>
      </w:r>
      <w:r>
        <w:rPr>
          <w:spacing w:val="-7"/>
          <w:sz w:val="24"/>
        </w:rPr>
        <w:t xml:space="preserve"> </w:t>
      </w:r>
      <w:r>
        <w:rPr>
          <w:sz w:val="24"/>
        </w:rPr>
        <w:t xml:space="preserve">natural rounding </w:t>
      </w:r>
      <w:proofErr w:type="gramStart"/>
      <w:r>
        <w:rPr>
          <w:sz w:val="24"/>
        </w:rPr>
        <w:t>off of</w:t>
      </w:r>
      <w:proofErr w:type="gramEnd"/>
      <w:r>
        <w:rPr>
          <w:sz w:val="24"/>
        </w:rPr>
        <w:t xml:space="preserve"> the settlement in this location.</w:t>
      </w:r>
      <w:r>
        <w:rPr>
          <w:spacing w:val="40"/>
          <w:sz w:val="24"/>
        </w:rPr>
        <w:t xml:space="preserve"> </w:t>
      </w:r>
      <w:r>
        <w:rPr>
          <w:sz w:val="24"/>
        </w:rPr>
        <w:t xml:space="preserve">The site has a relatively low overall green belt harm score and being located on the edge of Hucknall helps meet the housing need identified for the </w:t>
      </w:r>
      <w:proofErr w:type="gramStart"/>
      <w:r>
        <w:rPr>
          <w:sz w:val="24"/>
        </w:rPr>
        <w:t>District</w:t>
      </w:r>
      <w:proofErr w:type="gramEnd"/>
      <w:r>
        <w:rPr>
          <w:sz w:val="24"/>
        </w:rPr>
        <w:t xml:space="preserve"> in a sustainable location.</w:t>
      </w:r>
      <w:r>
        <w:rPr>
          <w:spacing w:val="40"/>
          <w:sz w:val="24"/>
        </w:rPr>
        <w:t xml:space="preserve"> </w:t>
      </w:r>
      <w:r>
        <w:rPr>
          <w:sz w:val="24"/>
        </w:rPr>
        <w:t xml:space="preserve">It also supports the strategy of locating development </w:t>
      </w:r>
      <w:proofErr w:type="gramStart"/>
      <w:r>
        <w:rPr>
          <w:sz w:val="24"/>
        </w:rPr>
        <w:t>in close proximity to</w:t>
      </w:r>
      <w:proofErr w:type="gramEnd"/>
      <w:r>
        <w:rPr>
          <w:sz w:val="24"/>
        </w:rPr>
        <w:t xml:space="preserve"> Nottingham city.</w:t>
      </w:r>
    </w:p>
    <w:p w14:paraId="497DCBD2" w14:textId="77777777" w:rsidR="00520BBB" w:rsidRDefault="00520BBB">
      <w:pPr>
        <w:pStyle w:val="BodyText"/>
        <w:spacing w:before="41"/>
      </w:pPr>
    </w:p>
    <w:p w14:paraId="7A0115D8" w14:textId="77777777" w:rsidR="00520BBB" w:rsidRDefault="00000000">
      <w:pPr>
        <w:pStyle w:val="BodyText"/>
        <w:ind w:left="432" w:right="478"/>
        <w:jc w:val="center"/>
      </w:pPr>
      <w:bookmarkStart w:id="98" w:name="Site_H1Hd:_Land_adjoining_Stubbing_Wood_"/>
      <w:bookmarkEnd w:id="98"/>
      <w:r>
        <w:rPr>
          <w:u w:val="single"/>
        </w:rPr>
        <w:t>Site</w:t>
      </w:r>
      <w:r>
        <w:rPr>
          <w:spacing w:val="-3"/>
          <w:u w:val="single"/>
        </w:rPr>
        <w:t xml:space="preserve"> </w:t>
      </w:r>
      <w:r>
        <w:rPr>
          <w:u w:val="single"/>
        </w:rPr>
        <w:t>H1Hd:</w:t>
      </w:r>
      <w:r>
        <w:rPr>
          <w:spacing w:val="-6"/>
          <w:u w:val="single"/>
        </w:rPr>
        <w:t xml:space="preserve"> </w:t>
      </w:r>
      <w:r>
        <w:rPr>
          <w:u w:val="single"/>
        </w:rPr>
        <w:t>Land</w:t>
      </w:r>
      <w:r>
        <w:rPr>
          <w:spacing w:val="-4"/>
          <w:u w:val="single"/>
        </w:rPr>
        <w:t xml:space="preserve"> </w:t>
      </w:r>
      <w:r>
        <w:rPr>
          <w:u w:val="single"/>
        </w:rPr>
        <w:t>adjoining</w:t>
      </w:r>
      <w:r>
        <w:rPr>
          <w:spacing w:val="-2"/>
          <w:u w:val="single"/>
        </w:rPr>
        <w:t xml:space="preserve"> </w:t>
      </w:r>
      <w:r>
        <w:rPr>
          <w:u w:val="single"/>
        </w:rPr>
        <w:t>Stubbing</w:t>
      </w:r>
      <w:r>
        <w:rPr>
          <w:spacing w:val="-4"/>
          <w:u w:val="single"/>
        </w:rPr>
        <w:t xml:space="preserve"> </w:t>
      </w:r>
      <w:r>
        <w:rPr>
          <w:u w:val="single"/>
        </w:rPr>
        <w:t>Wood</w:t>
      </w:r>
      <w:r>
        <w:rPr>
          <w:spacing w:val="-4"/>
          <w:u w:val="single"/>
        </w:rPr>
        <w:t xml:space="preserve"> </w:t>
      </w:r>
      <w:r>
        <w:rPr>
          <w:u w:val="single"/>
        </w:rPr>
        <w:t>Farm,</w:t>
      </w:r>
      <w:r>
        <w:rPr>
          <w:spacing w:val="-5"/>
          <w:u w:val="single"/>
        </w:rPr>
        <w:t xml:space="preserve"> </w:t>
      </w:r>
      <w:proofErr w:type="spellStart"/>
      <w:r>
        <w:rPr>
          <w:u w:val="single"/>
        </w:rPr>
        <w:t>Watnall</w:t>
      </w:r>
      <w:proofErr w:type="spellEnd"/>
      <w:r>
        <w:rPr>
          <w:spacing w:val="-3"/>
          <w:u w:val="single"/>
        </w:rPr>
        <w:t xml:space="preserve"> </w:t>
      </w:r>
      <w:r>
        <w:rPr>
          <w:u w:val="single"/>
        </w:rPr>
        <w:t>Road,</w:t>
      </w:r>
      <w:r>
        <w:rPr>
          <w:spacing w:val="-2"/>
          <w:u w:val="single"/>
        </w:rPr>
        <w:t xml:space="preserve"> Hucknall.</w:t>
      </w:r>
    </w:p>
    <w:p w14:paraId="16B00884" w14:textId="77777777" w:rsidR="00520BBB" w:rsidRDefault="00520BBB">
      <w:pPr>
        <w:pStyle w:val="BodyText"/>
        <w:spacing w:before="141"/>
      </w:pPr>
    </w:p>
    <w:p w14:paraId="7A436BF8" w14:textId="77777777" w:rsidR="00520BBB" w:rsidRDefault="00000000">
      <w:pPr>
        <w:pStyle w:val="ListParagraph"/>
        <w:numPr>
          <w:ilvl w:val="1"/>
          <w:numId w:val="28"/>
        </w:numPr>
        <w:tabs>
          <w:tab w:val="left" w:pos="2009"/>
        </w:tabs>
        <w:ind w:right="1792"/>
        <w:rPr>
          <w:sz w:val="24"/>
        </w:rPr>
      </w:pPr>
      <w:r>
        <w:rPr>
          <w:sz w:val="24"/>
        </w:rPr>
        <w:t>This</w:t>
      </w:r>
      <w:r>
        <w:rPr>
          <w:spacing w:val="-3"/>
          <w:sz w:val="24"/>
        </w:rPr>
        <w:t xml:space="preserve"> </w:t>
      </w:r>
      <w:r>
        <w:rPr>
          <w:sz w:val="24"/>
        </w:rPr>
        <w:t>is</w:t>
      </w:r>
      <w:r>
        <w:rPr>
          <w:spacing w:val="-3"/>
          <w:sz w:val="24"/>
        </w:rPr>
        <w:t xml:space="preserve"> </w:t>
      </w:r>
      <w:r>
        <w:rPr>
          <w:sz w:val="24"/>
        </w:rPr>
        <w:t>a</w:t>
      </w:r>
      <w:r>
        <w:rPr>
          <w:spacing w:val="-2"/>
          <w:sz w:val="24"/>
        </w:rPr>
        <w:t xml:space="preserve"> </w:t>
      </w:r>
      <w:r>
        <w:rPr>
          <w:sz w:val="24"/>
        </w:rPr>
        <w:t>greenfield</w:t>
      </w:r>
      <w:r>
        <w:rPr>
          <w:spacing w:val="-2"/>
          <w:sz w:val="24"/>
        </w:rPr>
        <w:t xml:space="preserve"> </w:t>
      </w:r>
      <w:r>
        <w:rPr>
          <w:sz w:val="24"/>
        </w:rPr>
        <w:t>site</w:t>
      </w:r>
      <w:r>
        <w:rPr>
          <w:spacing w:val="-4"/>
          <w:sz w:val="24"/>
        </w:rPr>
        <w:t xml:space="preserve"> </w:t>
      </w:r>
      <w:r>
        <w:rPr>
          <w:sz w:val="24"/>
        </w:rPr>
        <w:t>which</w:t>
      </w:r>
      <w:r>
        <w:rPr>
          <w:spacing w:val="-2"/>
          <w:sz w:val="24"/>
        </w:rPr>
        <w:t xml:space="preserve"> </w:t>
      </w:r>
      <w:r>
        <w:rPr>
          <w:sz w:val="24"/>
        </w:rPr>
        <w:t>has</w:t>
      </w:r>
      <w:r>
        <w:rPr>
          <w:spacing w:val="-3"/>
          <w:sz w:val="24"/>
        </w:rPr>
        <w:t xml:space="preserve"> </w:t>
      </w:r>
      <w:r>
        <w:rPr>
          <w:sz w:val="24"/>
        </w:rPr>
        <w:t>been</w:t>
      </w:r>
      <w:r>
        <w:rPr>
          <w:spacing w:val="-4"/>
          <w:sz w:val="24"/>
        </w:rPr>
        <w:t xml:space="preserve"> </w:t>
      </w:r>
      <w:r>
        <w:rPr>
          <w:sz w:val="24"/>
        </w:rPr>
        <w:t>assessed</w:t>
      </w:r>
      <w:r>
        <w:rPr>
          <w:spacing w:val="-2"/>
          <w:sz w:val="24"/>
        </w:rPr>
        <w:t xml:space="preserve"> </w:t>
      </w:r>
      <w:r>
        <w:rPr>
          <w:sz w:val="24"/>
        </w:rPr>
        <w:t>as</w:t>
      </w:r>
      <w:r>
        <w:rPr>
          <w:spacing w:val="-5"/>
          <w:sz w:val="24"/>
        </w:rPr>
        <w:t xml:space="preserve"> </w:t>
      </w:r>
      <w:r>
        <w:rPr>
          <w:sz w:val="24"/>
        </w:rPr>
        <w:t>available,</w:t>
      </w:r>
      <w:r>
        <w:rPr>
          <w:spacing w:val="-5"/>
          <w:sz w:val="24"/>
        </w:rPr>
        <w:t xml:space="preserve"> </w:t>
      </w:r>
      <w:r>
        <w:rPr>
          <w:sz w:val="24"/>
        </w:rPr>
        <w:t>potentially suitable, and achievable in the SHELAA (ref. HK022). The site is located adjacent to the existing urban area and extends to the boundary with Broxtowe</w:t>
      </w:r>
      <w:r>
        <w:rPr>
          <w:spacing w:val="-3"/>
          <w:sz w:val="24"/>
        </w:rPr>
        <w:t xml:space="preserve"> </w:t>
      </w:r>
      <w:r>
        <w:rPr>
          <w:sz w:val="24"/>
        </w:rPr>
        <w:t>Borough</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west.</w:t>
      </w:r>
      <w:r>
        <w:rPr>
          <w:spacing w:val="40"/>
          <w:sz w:val="24"/>
        </w:rPr>
        <w:t xml:space="preserve"> </w:t>
      </w:r>
      <w:r>
        <w:rPr>
          <w:sz w:val="24"/>
        </w:rPr>
        <w:t>The</w:t>
      </w:r>
      <w:r>
        <w:rPr>
          <w:spacing w:val="-1"/>
          <w:sz w:val="24"/>
        </w:rPr>
        <w:t xml:space="preserve"> </w:t>
      </w:r>
      <w:r>
        <w:rPr>
          <w:sz w:val="24"/>
        </w:rPr>
        <w:t>site</w:t>
      </w:r>
      <w:r>
        <w:rPr>
          <w:spacing w:val="-1"/>
          <w:sz w:val="24"/>
        </w:rPr>
        <w:t xml:space="preserve"> </w:t>
      </w:r>
      <w:r>
        <w:rPr>
          <w:sz w:val="24"/>
        </w:rPr>
        <w:t>is</w:t>
      </w:r>
      <w:r>
        <w:rPr>
          <w:spacing w:val="-2"/>
          <w:sz w:val="24"/>
        </w:rPr>
        <w:t xml:space="preserve"> </w:t>
      </w:r>
      <w:r>
        <w:rPr>
          <w:sz w:val="24"/>
        </w:rPr>
        <w:t>well</w:t>
      </w:r>
      <w:r>
        <w:rPr>
          <w:spacing w:val="-2"/>
          <w:sz w:val="24"/>
        </w:rPr>
        <w:t xml:space="preserve"> </w:t>
      </w:r>
      <w:r>
        <w:rPr>
          <w:sz w:val="24"/>
        </w:rPr>
        <w:t>contained</w:t>
      </w:r>
      <w:r>
        <w:rPr>
          <w:spacing w:val="-3"/>
          <w:sz w:val="24"/>
        </w:rPr>
        <w:t xml:space="preserve"> </w:t>
      </w:r>
      <w:r>
        <w:rPr>
          <w:sz w:val="24"/>
        </w:rPr>
        <w:t>by</w:t>
      </w:r>
      <w:r>
        <w:rPr>
          <w:spacing w:val="-4"/>
          <w:sz w:val="24"/>
        </w:rPr>
        <w:t xml:space="preserve"> </w:t>
      </w:r>
      <w:proofErr w:type="spellStart"/>
      <w:r>
        <w:rPr>
          <w:sz w:val="24"/>
        </w:rPr>
        <w:t>Watnall</w:t>
      </w:r>
      <w:proofErr w:type="spellEnd"/>
      <w:r>
        <w:rPr>
          <w:spacing w:val="-2"/>
          <w:sz w:val="24"/>
        </w:rPr>
        <w:t xml:space="preserve"> </w:t>
      </w:r>
      <w:r>
        <w:rPr>
          <w:sz w:val="24"/>
        </w:rPr>
        <w:t>road and existing residential development to the north and east, and a water course to the west.</w:t>
      </w:r>
    </w:p>
    <w:p w14:paraId="0791F5E5" w14:textId="77777777" w:rsidR="00520BBB" w:rsidRDefault="00520BBB">
      <w:pPr>
        <w:pStyle w:val="ListParagraph"/>
        <w:rPr>
          <w:sz w:val="24"/>
        </w:rPr>
        <w:sectPr w:rsidR="00520BBB">
          <w:pgSz w:w="11910" w:h="16840"/>
          <w:pgMar w:top="1340" w:right="0" w:bottom="1240" w:left="283" w:header="0" w:footer="1047" w:gutter="0"/>
          <w:cols w:space="720"/>
        </w:sectPr>
      </w:pPr>
    </w:p>
    <w:p w14:paraId="0592FBC8" w14:textId="77777777" w:rsidR="00520BBB" w:rsidRDefault="00000000">
      <w:pPr>
        <w:pStyle w:val="ListParagraph"/>
        <w:numPr>
          <w:ilvl w:val="1"/>
          <w:numId w:val="28"/>
        </w:numPr>
        <w:tabs>
          <w:tab w:val="left" w:pos="2009"/>
        </w:tabs>
        <w:spacing w:before="78"/>
        <w:ind w:right="1485"/>
        <w:rPr>
          <w:sz w:val="24"/>
        </w:rPr>
      </w:pPr>
      <w:r>
        <w:rPr>
          <w:sz w:val="24"/>
        </w:rPr>
        <w:lastRenderedPageBreak/>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72D1D3DC" w14:textId="77777777" w:rsidR="00520BBB" w:rsidRDefault="00520BBB">
      <w:pPr>
        <w:pStyle w:val="BodyText"/>
        <w:spacing w:before="45"/>
        <w:rPr>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1296"/>
        <w:gridCol w:w="1198"/>
        <w:gridCol w:w="1457"/>
        <w:gridCol w:w="1258"/>
        <w:gridCol w:w="1373"/>
        <w:gridCol w:w="814"/>
        <w:gridCol w:w="1006"/>
        <w:gridCol w:w="1198"/>
      </w:tblGrid>
      <w:tr w:rsidR="00520BBB" w14:paraId="034987C4" w14:textId="77777777">
        <w:trPr>
          <w:trHeight w:val="1463"/>
        </w:trPr>
        <w:tc>
          <w:tcPr>
            <w:tcW w:w="1044" w:type="dxa"/>
            <w:tcBorders>
              <w:left w:val="nil"/>
            </w:tcBorders>
            <w:shd w:val="clear" w:color="auto" w:fill="8EA9DB"/>
          </w:tcPr>
          <w:p w14:paraId="76B9A591" w14:textId="77777777" w:rsidR="00520BBB" w:rsidRDefault="00000000">
            <w:pPr>
              <w:pStyle w:val="TableParagraph"/>
              <w:spacing w:before="1"/>
              <w:ind w:left="112" w:right="210"/>
              <w:rPr>
                <w:b/>
                <w:sz w:val="20"/>
              </w:rPr>
            </w:pPr>
            <w:r>
              <w:rPr>
                <w:b/>
                <w:spacing w:val="-2"/>
                <w:sz w:val="20"/>
              </w:rPr>
              <w:t>Release Scenario</w:t>
            </w:r>
          </w:p>
        </w:tc>
        <w:tc>
          <w:tcPr>
            <w:tcW w:w="1296" w:type="dxa"/>
            <w:shd w:val="clear" w:color="auto" w:fill="8EA9DB"/>
          </w:tcPr>
          <w:p w14:paraId="4B119540" w14:textId="77777777" w:rsidR="00520BBB" w:rsidRDefault="00000000">
            <w:pPr>
              <w:pStyle w:val="TableParagraph"/>
              <w:spacing w:before="1"/>
              <w:ind w:left="107" w:right="100" w:firstLine="2"/>
              <w:jc w:val="center"/>
              <w:rPr>
                <w:sz w:val="20"/>
              </w:rPr>
            </w:pPr>
            <w:r>
              <w:rPr>
                <w:b/>
                <w:sz w:val="20"/>
              </w:rPr>
              <w:t xml:space="preserve">Purpose 1 </w:t>
            </w:r>
            <w:r>
              <w:rPr>
                <w:spacing w:val="-2"/>
                <w:sz w:val="20"/>
              </w:rPr>
              <w:t>(Unrestricted Sprawl)</w:t>
            </w:r>
          </w:p>
        </w:tc>
        <w:tc>
          <w:tcPr>
            <w:tcW w:w="1198" w:type="dxa"/>
            <w:shd w:val="clear" w:color="auto" w:fill="8EA9DB"/>
          </w:tcPr>
          <w:p w14:paraId="7C978F8A" w14:textId="77777777" w:rsidR="00520BBB" w:rsidRDefault="00000000">
            <w:pPr>
              <w:pStyle w:val="TableParagraph"/>
              <w:spacing w:before="1"/>
              <w:ind w:left="107" w:right="100" w:firstLine="3"/>
              <w:jc w:val="center"/>
              <w:rPr>
                <w:sz w:val="20"/>
              </w:rPr>
            </w:pPr>
            <w:r>
              <w:rPr>
                <w:b/>
                <w:sz w:val="20"/>
              </w:rPr>
              <w:t xml:space="preserve">Purpose 2 </w:t>
            </w:r>
            <w:r>
              <w:rPr>
                <w:spacing w:val="-2"/>
                <w:sz w:val="20"/>
              </w:rPr>
              <w:t>(Prevent Settlements Merging)</w:t>
            </w:r>
          </w:p>
        </w:tc>
        <w:tc>
          <w:tcPr>
            <w:tcW w:w="1457" w:type="dxa"/>
            <w:shd w:val="clear" w:color="auto" w:fill="8EA9DB"/>
          </w:tcPr>
          <w:p w14:paraId="5D6A926C" w14:textId="77777777" w:rsidR="00520BBB" w:rsidRDefault="00000000">
            <w:pPr>
              <w:pStyle w:val="TableParagraph"/>
              <w:spacing w:before="1"/>
              <w:ind w:left="107" w:right="98"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58" w:type="dxa"/>
            <w:shd w:val="clear" w:color="auto" w:fill="8EA9DB"/>
          </w:tcPr>
          <w:p w14:paraId="5C802BA6" w14:textId="77777777" w:rsidR="00520BBB" w:rsidRDefault="00000000">
            <w:pPr>
              <w:pStyle w:val="TableParagraph"/>
              <w:spacing w:before="1"/>
              <w:ind w:left="107" w:right="99" w:hanging="1"/>
              <w:jc w:val="center"/>
              <w:rPr>
                <w:sz w:val="20"/>
              </w:rPr>
            </w:pPr>
            <w:r>
              <w:rPr>
                <w:b/>
                <w:sz w:val="20"/>
              </w:rPr>
              <w:t xml:space="preserve">Purpose 4 </w:t>
            </w:r>
            <w:r>
              <w:rPr>
                <w:spacing w:val="-2"/>
                <w:sz w:val="20"/>
              </w:rPr>
              <w:t>(Preserve Historic Settlements)</w:t>
            </w:r>
          </w:p>
        </w:tc>
        <w:tc>
          <w:tcPr>
            <w:tcW w:w="1373" w:type="dxa"/>
            <w:shd w:val="clear" w:color="auto" w:fill="8EA9DB"/>
          </w:tcPr>
          <w:p w14:paraId="3C176728" w14:textId="77777777" w:rsidR="00520BBB" w:rsidRDefault="00000000">
            <w:pPr>
              <w:pStyle w:val="TableParagraph"/>
              <w:spacing w:before="1"/>
              <w:ind w:left="106" w:right="99" w:hanging="1"/>
              <w:jc w:val="center"/>
              <w:rPr>
                <w:sz w:val="20"/>
              </w:rPr>
            </w:pPr>
            <w:r>
              <w:rPr>
                <w:b/>
                <w:sz w:val="20"/>
              </w:rPr>
              <w:t xml:space="preserve">Purpose 5 </w:t>
            </w:r>
            <w:r>
              <w:rPr>
                <w:spacing w:val="-2"/>
                <w:sz w:val="20"/>
              </w:rPr>
              <w:t>(Urban Regeneration)</w:t>
            </w:r>
          </w:p>
        </w:tc>
        <w:tc>
          <w:tcPr>
            <w:tcW w:w="814" w:type="dxa"/>
            <w:shd w:val="clear" w:color="auto" w:fill="8EA9DB"/>
          </w:tcPr>
          <w:p w14:paraId="68DD39ED" w14:textId="77777777" w:rsidR="00520BBB" w:rsidRDefault="00000000">
            <w:pPr>
              <w:pStyle w:val="TableParagraph"/>
              <w:spacing w:before="1"/>
              <w:ind w:left="173" w:right="94" w:hanging="68"/>
              <w:rPr>
                <w:b/>
                <w:sz w:val="20"/>
              </w:rPr>
            </w:pPr>
            <w:r>
              <w:rPr>
                <w:b/>
                <w:spacing w:val="-2"/>
                <w:sz w:val="20"/>
              </w:rPr>
              <w:t xml:space="preserve">Overall </w:t>
            </w:r>
            <w:r>
              <w:rPr>
                <w:b/>
                <w:spacing w:val="-4"/>
                <w:sz w:val="20"/>
              </w:rPr>
              <w:t xml:space="preserve">Harm </w:t>
            </w:r>
            <w:r>
              <w:rPr>
                <w:b/>
                <w:spacing w:val="-2"/>
                <w:sz w:val="20"/>
              </w:rPr>
              <w:t>Score</w:t>
            </w:r>
          </w:p>
        </w:tc>
        <w:tc>
          <w:tcPr>
            <w:tcW w:w="1006" w:type="dxa"/>
            <w:shd w:val="clear" w:color="auto" w:fill="8EA9DB"/>
          </w:tcPr>
          <w:p w14:paraId="0A04357B" w14:textId="77777777" w:rsidR="00520BBB" w:rsidRDefault="00000000">
            <w:pPr>
              <w:pStyle w:val="TableParagraph"/>
              <w:spacing w:before="1"/>
              <w:ind w:left="39" w:right="33"/>
              <w:jc w:val="center"/>
              <w:rPr>
                <w:b/>
                <w:sz w:val="20"/>
              </w:rPr>
            </w:pPr>
            <w:r>
              <w:rPr>
                <w:b/>
                <w:spacing w:val="-2"/>
                <w:sz w:val="20"/>
              </w:rPr>
              <w:t xml:space="preserve">Overall </w:t>
            </w:r>
            <w:r>
              <w:rPr>
                <w:b/>
                <w:spacing w:val="-4"/>
                <w:sz w:val="20"/>
              </w:rPr>
              <w:t xml:space="preserve">Harm </w:t>
            </w:r>
            <w:r>
              <w:rPr>
                <w:b/>
                <w:spacing w:val="-2"/>
                <w:sz w:val="20"/>
              </w:rPr>
              <w:t>Rating</w:t>
            </w:r>
          </w:p>
        </w:tc>
        <w:tc>
          <w:tcPr>
            <w:tcW w:w="1198" w:type="dxa"/>
            <w:shd w:val="clear" w:color="auto" w:fill="8EA9DB"/>
          </w:tcPr>
          <w:p w14:paraId="5E84773D" w14:textId="77777777" w:rsidR="00520BBB" w:rsidRDefault="00000000">
            <w:pPr>
              <w:pStyle w:val="TableParagraph"/>
              <w:spacing w:before="1"/>
              <w:ind w:left="105" w:right="101"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1ADF4AE9" w14:textId="77777777" w:rsidR="00520BBB" w:rsidRDefault="00000000">
            <w:pPr>
              <w:pStyle w:val="TableParagraph"/>
              <w:spacing w:line="222" w:lineRule="exact"/>
              <w:ind w:left="8" w:right="5"/>
              <w:jc w:val="center"/>
              <w:rPr>
                <w:sz w:val="20"/>
              </w:rPr>
            </w:pPr>
            <w:r>
              <w:rPr>
                <w:spacing w:val="-2"/>
                <w:sz w:val="20"/>
              </w:rPr>
              <w:t>SGBR)</w:t>
            </w:r>
          </w:p>
        </w:tc>
      </w:tr>
      <w:tr w:rsidR="00520BBB" w14:paraId="6DACBB70" w14:textId="77777777">
        <w:trPr>
          <w:trHeight w:val="1955"/>
        </w:trPr>
        <w:tc>
          <w:tcPr>
            <w:tcW w:w="1044" w:type="dxa"/>
            <w:tcBorders>
              <w:left w:val="nil"/>
            </w:tcBorders>
          </w:tcPr>
          <w:p w14:paraId="36EA29BE" w14:textId="77777777" w:rsidR="00520BBB" w:rsidRDefault="00000000">
            <w:pPr>
              <w:pStyle w:val="TableParagraph"/>
              <w:spacing w:before="1"/>
              <w:ind w:left="112" w:right="174"/>
              <w:rPr>
                <w:sz w:val="20"/>
              </w:rPr>
            </w:pPr>
            <w:r>
              <w:rPr>
                <w:spacing w:val="-2"/>
                <w:sz w:val="20"/>
              </w:rPr>
              <w:t xml:space="preserve">Release </w:t>
            </w:r>
            <w:r>
              <w:rPr>
                <w:sz w:val="20"/>
              </w:rPr>
              <w:t>of</w:t>
            </w:r>
            <w:r>
              <w:rPr>
                <w:spacing w:val="-12"/>
                <w:sz w:val="20"/>
              </w:rPr>
              <w:t xml:space="preserve"> </w:t>
            </w:r>
            <w:r>
              <w:rPr>
                <w:sz w:val="20"/>
              </w:rPr>
              <w:t>HK022</w:t>
            </w:r>
          </w:p>
          <w:p w14:paraId="50503910" w14:textId="77777777" w:rsidR="00520BBB" w:rsidRDefault="00000000">
            <w:pPr>
              <w:pStyle w:val="TableParagraph"/>
              <w:spacing w:before="1"/>
              <w:ind w:left="112" w:right="96"/>
              <w:rPr>
                <w:sz w:val="20"/>
              </w:rPr>
            </w:pPr>
            <w:r>
              <w:rPr>
                <w:sz w:val="20"/>
              </w:rPr>
              <w:t xml:space="preserve">as an </w:t>
            </w:r>
            <w:r>
              <w:rPr>
                <w:spacing w:val="-2"/>
                <w:sz w:val="20"/>
              </w:rPr>
              <w:t xml:space="preserve">expansion </w:t>
            </w:r>
            <w:r>
              <w:rPr>
                <w:spacing w:val="-6"/>
                <w:sz w:val="20"/>
              </w:rPr>
              <w:t>to</w:t>
            </w:r>
            <w:r>
              <w:rPr>
                <w:spacing w:val="-2"/>
                <w:sz w:val="20"/>
              </w:rPr>
              <w:t xml:space="preserve"> Hucknall South/</w:t>
            </w:r>
          </w:p>
          <w:p w14:paraId="30A9FFE4" w14:textId="77777777" w:rsidR="00520BBB" w:rsidRDefault="00000000">
            <w:pPr>
              <w:pStyle w:val="TableParagraph"/>
              <w:spacing w:line="224" w:lineRule="exact"/>
              <w:ind w:left="112"/>
              <w:rPr>
                <w:sz w:val="20"/>
              </w:rPr>
            </w:pPr>
            <w:r>
              <w:rPr>
                <w:spacing w:val="-4"/>
                <w:sz w:val="20"/>
              </w:rPr>
              <w:t>West</w:t>
            </w:r>
          </w:p>
        </w:tc>
        <w:tc>
          <w:tcPr>
            <w:tcW w:w="1296" w:type="dxa"/>
            <w:shd w:val="clear" w:color="auto" w:fill="FFD966"/>
          </w:tcPr>
          <w:p w14:paraId="04CAA8F2" w14:textId="77777777" w:rsidR="00520BBB" w:rsidRDefault="00520BBB">
            <w:pPr>
              <w:pStyle w:val="TableParagraph"/>
              <w:rPr>
                <w:rFonts w:ascii="Arial"/>
                <w:sz w:val="20"/>
              </w:rPr>
            </w:pPr>
          </w:p>
          <w:p w14:paraId="6DBFFA98" w14:textId="77777777" w:rsidR="00520BBB" w:rsidRDefault="00520BBB">
            <w:pPr>
              <w:pStyle w:val="TableParagraph"/>
              <w:rPr>
                <w:rFonts w:ascii="Arial"/>
                <w:sz w:val="20"/>
              </w:rPr>
            </w:pPr>
          </w:p>
          <w:p w14:paraId="78FD7946" w14:textId="77777777" w:rsidR="00520BBB" w:rsidRDefault="00520BBB">
            <w:pPr>
              <w:pStyle w:val="TableParagraph"/>
              <w:spacing w:before="45"/>
              <w:rPr>
                <w:rFonts w:ascii="Arial"/>
                <w:sz w:val="20"/>
              </w:rPr>
            </w:pPr>
          </w:p>
          <w:p w14:paraId="2F226D8A" w14:textId="77777777" w:rsidR="00520BBB" w:rsidRDefault="00000000">
            <w:pPr>
              <w:pStyle w:val="TableParagraph"/>
              <w:spacing w:before="1"/>
              <w:ind w:left="479" w:hanging="226"/>
              <w:rPr>
                <w:sz w:val="20"/>
              </w:rPr>
            </w:pPr>
            <w:r>
              <w:rPr>
                <w:spacing w:val="-2"/>
                <w:sz w:val="20"/>
              </w:rPr>
              <w:t xml:space="preserve">Relatively </w:t>
            </w:r>
            <w:r>
              <w:rPr>
                <w:spacing w:val="-4"/>
                <w:sz w:val="20"/>
              </w:rPr>
              <w:t>Low</w:t>
            </w:r>
          </w:p>
        </w:tc>
        <w:tc>
          <w:tcPr>
            <w:tcW w:w="1198" w:type="dxa"/>
            <w:shd w:val="clear" w:color="auto" w:fill="FFF2CC"/>
          </w:tcPr>
          <w:p w14:paraId="56D10B64" w14:textId="77777777" w:rsidR="00520BBB" w:rsidRDefault="00520BBB">
            <w:pPr>
              <w:pStyle w:val="TableParagraph"/>
              <w:rPr>
                <w:rFonts w:ascii="Arial"/>
                <w:sz w:val="20"/>
              </w:rPr>
            </w:pPr>
          </w:p>
          <w:p w14:paraId="2CAEE760" w14:textId="77777777" w:rsidR="00520BBB" w:rsidRDefault="00520BBB">
            <w:pPr>
              <w:pStyle w:val="TableParagraph"/>
              <w:rPr>
                <w:rFonts w:ascii="Arial"/>
                <w:sz w:val="20"/>
              </w:rPr>
            </w:pPr>
          </w:p>
          <w:p w14:paraId="4CEF24DE" w14:textId="77777777" w:rsidR="00520BBB" w:rsidRDefault="00520BBB">
            <w:pPr>
              <w:pStyle w:val="TableParagraph"/>
              <w:spacing w:before="165"/>
              <w:rPr>
                <w:rFonts w:ascii="Arial"/>
                <w:sz w:val="20"/>
              </w:rPr>
            </w:pPr>
          </w:p>
          <w:p w14:paraId="0D662E12" w14:textId="77777777" w:rsidR="00520BBB" w:rsidRDefault="00000000">
            <w:pPr>
              <w:pStyle w:val="TableParagraph"/>
              <w:spacing w:before="1"/>
              <w:ind w:left="12" w:right="5"/>
              <w:jc w:val="center"/>
              <w:rPr>
                <w:sz w:val="20"/>
              </w:rPr>
            </w:pPr>
            <w:r>
              <w:rPr>
                <w:spacing w:val="-5"/>
                <w:sz w:val="20"/>
              </w:rPr>
              <w:t>Low</w:t>
            </w:r>
          </w:p>
        </w:tc>
        <w:tc>
          <w:tcPr>
            <w:tcW w:w="1457" w:type="dxa"/>
            <w:shd w:val="clear" w:color="auto" w:fill="548235"/>
          </w:tcPr>
          <w:p w14:paraId="24021EB7" w14:textId="77777777" w:rsidR="00520BBB" w:rsidRDefault="00520BBB">
            <w:pPr>
              <w:pStyle w:val="TableParagraph"/>
              <w:rPr>
                <w:rFonts w:ascii="Arial"/>
                <w:sz w:val="20"/>
              </w:rPr>
            </w:pPr>
          </w:p>
          <w:p w14:paraId="00611279" w14:textId="77777777" w:rsidR="00520BBB" w:rsidRDefault="00520BBB">
            <w:pPr>
              <w:pStyle w:val="TableParagraph"/>
              <w:rPr>
                <w:rFonts w:ascii="Arial"/>
                <w:sz w:val="20"/>
              </w:rPr>
            </w:pPr>
          </w:p>
          <w:p w14:paraId="270E6415" w14:textId="77777777" w:rsidR="00520BBB" w:rsidRDefault="00520BBB">
            <w:pPr>
              <w:pStyle w:val="TableParagraph"/>
              <w:spacing w:before="165"/>
              <w:rPr>
                <w:rFonts w:ascii="Arial"/>
                <w:sz w:val="20"/>
              </w:rPr>
            </w:pPr>
          </w:p>
          <w:p w14:paraId="6E222EFA" w14:textId="77777777" w:rsidR="00520BBB" w:rsidRDefault="00000000">
            <w:pPr>
              <w:pStyle w:val="TableParagraph"/>
              <w:spacing w:before="1"/>
              <w:ind w:left="5"/>
              <w:jc w:val="center"/>
              <w:rPr>
                <w:sz w:val="20"/>
              </w:rPr>
            </w:pPr>
            <w:r>
              <w:rPr>
                <w:spacing w:val="-4"/>
                <w:sz w:val="20"/>
              </w:rPr>
              <w:t>High</w:t>
            </w:r>
          </w:p>
        </w:tc>
        <w:tc>
          <w:tcPr>
            <w:tcW w:w="1258" w:type="dxa"/>
            <w:shd w:val="clear" w:color="auto" w:fill="FFF2CC"/>
          </w:tcPr>
          <w:p w14:paraId="307121A3" w14:textId="77777777" w:rsidR="00520BBB" w:rsidRDefault="00520BBB">
            <w:pPr>
              <w:pStyle w:val="TableParagraph"/>
              <w:rPr>
                <w:rFonts w:ascii="Arial"/>
                <w:sz w:val="20"/>
              </w:rPr>
            </w:pPr>
          </w:p>
          <w:p w14:paraId="7F242495" w14:textId="77777777" w:rsidR="00520BBB" w:rsidRDefault="00520BBB">
            <w:pPr>
              <w:pStyle w:val="TableParagraph"/>
              <w:rPr>
                <w:rFonts w:ascii="Arial"/>
                <w:sz w:val="20"/>
              </w:rPr>
            </w:pPr>
          </w:p>
          <w:p w14:paraId="289C5514" w14:textId="77777777" w:rsidR="00520BBB" w:rsidRDefault="00520BBB">
            <w:pPr>
              <w:pStyle w:val="TableParagraph"/>
              <w:spacing w:before="165"/>
              <w:rPr>
                <w:rFonts w:ascii="Arial"/>
                <w:sz w:val="20"/>
              </w:rPr>
            </w:pPr>
          </w:p>
          <w:p w14:paraId="107897F1" w14:textId="77777777" w:rsidR="00520BBB" w:rsidRDefault="00000000">
            <w:pPr>
              <w:pStyle w:val="TableParagraph"/>
              <w:spacing w:before="1"/>
              <w:ind w:left="4"/>
              <w:jc w:val="center"/>
              <w:rPr>
                <w:sz w:val="20"/>
              </w:rPr>
            </w:pPr>
            <w:r>
              <w:rPr>
                <w:spacing w:val="-5"/>
                <w:sz w:val="20"/>
              </w:rPr>
              <w:t>Low</w:t>
            </w:r>
          </w:p>
        </w:tc>
        <w:tc>
          <w:tcPr>
            <w:tcW w:w="1373" w:type="dxa"/>
            <w:shd w:val="clear" w:color="auto" w:fill="DADADA"/>
          </w:tcPr>
          <w:p w14:paraId="7D69AA73" w14:textId="77777777" w:rsidR="00520BBB" w:rsidRDefault="00520BBB">
            <w:pPr>
              <w:pStyle w:val="TableParagraph"/>
              <w:rPr>
                <w:rFonts w:ascii="Arial"/>
                <w:sz w:val="20"/>
              </w:rPr>
            </w:pPr>
          </w:p>
          <w:p w14:paraId="59BCFCEE" w14:textId="77777777" w:rsidR="00520BBB" w:rsidRDefault="00520BBB">
            <w:pPr>
              <w:pStyle w:val="TableParagraph"/>
              <w:rPr>
                <w:rFonts w:ascii="Arial"/>
                <w:sz w:val="20"/>
              </w:rPr>
            </w:pPr>
          </w:p>
          <w:p w14:paraId="424019BE" w14:textId="77777777" w:rsidR="00520BBB" w:rsidRDefault="00520BBB">
            <w:pPr>
              <w:pStyle w:val="TableParagraph"/>
              <w:spacing w:before="165"/>
              <w:rPr>
                <w:rFonts w:ascii="Arial"/>
                <w:sz w:val="20"/>
              </w:rPr>
            </w:pPr>
          </w:p>
          <w:p w14:paraId="30285B5A" w14:textId="77777777" w:rsidR="00520BBB" w:rsidRDefault="00000000">
            <w:pPr>
              <w:pStyle w:val="TableParagraph"/>
              <w:spacing w:before="1"/>
              <w:ind w:left="7"/>
              <w:jc w:val="center"/>
              <w:rPr>
                <w:sz w:val="20"/>
              </w:rPr>
            </w:pPr>
            <w:r>
              <w:rPr>
                <w:spacing w:val="-5"/>
                <w:sz w:val="20"/>
              </w:rPr>
              <w:t>N/A</w:t>
            </w:r>
          </w:p>
        </w:tc>
        <w:tc>
          <w:tcPr>
            <w:tcW w:w="814" w:type="dxa"/>
          </w:tcPr>
          <w:p w14:paraId="1745508F" w14:textId="77777777" w:rsidR="00520BBB" w:rsidRDefault="00520BBB">
            <w:pPr>
              <w:pStyle w:val="TableParagraph"/>
              <w:rPr>
                <w:rFonts w:ascii="Arial"/>
                <w:sz w:val="20"/>
              </w:rPr>
            </w:pPr>
          </w:p>
          <w:p w14:paraId="59302EA7" w14:textId="77777777" w:rsidR="00520BBB" w:rsidRDefault="00520BBB">
            <w:pPr>
              <w:pStyle w:val="TableParagraph"/>
              <w:rPr>
                <w:rFonts w:ascii="Arial"/>
                <w:sz w:val="20"/>
              </w:rPr>
            </w:pPr>
          </w:p>
          <w:p w14:paraId="287A990E" w14:textId="77777777" w:rsidR="00520BBB" w:rsidRDefault="00520BBB">
            <w:pPr>
              <w:pStyle w:val="TableParagraph"/>
              <w:spacing w:before="165"/>
              <w:rPr>
                <w:rFonts w:ascii="Arial"/>
                <w:sz w:val="20"/>
              </w:rPr>
            </w:pPr>
          </w:p>
          <w:p w14:paraId="024E8681" w14:textId="77777777" w:rsidR="00520BBB" w:rsidRDefault="00000000">
            <w:pPr>
              <w:pStyle w:val="TableParagraph"/>
              <w:spacing w:before="1"/>
              <w:ind w:left="4"/>
              <w:jc w:val="center"/>
              <w:rPr>
                <w:sz w:val="20"/>
              </w:rPr>
            </w:pPr>
            <w:r>
              <w:rPr>
                <w:spacing w:val="-10"/>
                <w:sz w:val="20"/>
              </w:rPr>
              <w:t>9</w:t>
            </w:r>
          </w:p>
        </w:tc>
        <w:tc>
          <w:tcPr>
            <w:tcW w:w="1006" w:type="dxa"/>
            <w:shd w:val="clear" w:color="auto" w:fill="FFD966"/>
          </w:tcPr>
          <w:p w14:paraId="198AC33B" w14:textId="77777777" w:rsidR="00520BBB" w:rsidRDefault="00520BBB">
            <w:pPr>
              <w:pStyle w:val="TableParagraph"/>
              <w:rPr>
                <w:rFonts w:ascii="Arial"/>
                <w:sz w:val="20"/>
              </w:rPr>
            </w:pPr>
          </w:p>
          <w:p w14:paraId="7B706308" w14:textId="77777777" w:rsidR="00520BBB" w:rsidRDefault="00520BBB">
            <w:pPr>
              <w:pStyle w:val="TableParagraph"/>
              <w:rPr>
                <w:rFonts w:ascii="Arial"/>
                <w:sz w:val="20"/>
              </w:rPr>
            </w:pPr>
          </w:p>
          <w:p w14:paraId="21942E62" w14:textId="77777777" w:rsidR="00520BBB" w:rsidRDefault="00520BBB">
            <w:pPr>
              <w:pStyle w:val="TableParagraph"/>
              <w:spacing w:before="45"/>
              <w:rPr>
                <w:rFonts w:ascii="Arial"/>
                <w:sz w:val="20"/>
              </w:rPr>
            </w:pPr>
          </w:p>
          <w:p w14:paraId="4CC41E79" w14:textId="77777777" w:rsidR="00520BBB" w:rsidRDefault="00000000">
            <w:pPr>
              <w:pStyle w:val="TableParagraph"/>
              <w:spacing w:before="1"/>
              <w:ind w:left="334" w:hanging="228"/>
              <w:rPr>
                <w:sz w:val="20"/>
              </w:rPr>
            </w:pPr>
            <w:r>
              <w:rPr>
                <w:spacing w:val="-2"/>
                <w:sz w:val="20"/>
              </w:rPr>
              <w:t xml:space="preserve">Relatively </w:t>
            </w:r>
            <w:r>
              <w:rPr>
                <w:spacing w:val="-4"/>
                <w:sz w:val="20"/>
              </w:rPr>
              <w:t>Low</w:t>
            </w:r>
          </w:p>
        </w:tc>
        <w:tc>
          <w:tcPr>
            <w:tcW w:w="1198" w:type="dxa"/>
          </w:tcPr>
          <w:p w14:paraId="1AD1DCA1" w14:textId="77777777" w:rsidR="00520BBB" w:rsidRDefault="00520BBB">
            <w:pPr>
              <w:pStyle w:val="TableParagraph"/>
              <w:rPr>
                <w:rFonts w:ascii="Arial"/>
                <w:sz w:val="20"/>
              </w:rPr>
            </w:pPr>
          </w:p>
          <w:p w14:paraId="0009C9B5" w14:textId="77777777" w:rsidR="00520BBB" w:rsidRDefault="00520BBB">
            <w:pPr>
              <w:pStyle w:val="TableParagraph"/>
              <w:rPr>
                <w:rFonts w:ascii="Arial"/>
                <w:sz w:val="20"/>
              </w:rPr>
            </w:pPr>
          </w:p>
          <w:p w14:paraId="128BE798" w14:textId="77777777" w:rsidR="00520BBB" w:rsidRDefault="00520BBB">
            <w:pPr>
              <w:pStyle w:val="TableParagraph"/>
              <w:spacing w:before="45"/>
              <w:rPr>
                <w:rFonts w:ascii="Arial"/>
                <w:sz w:val="20"/>
              </w:rPr>
            </w:pPr>
          </w:p>
          <w:p w14:paraId="1C406699" w14:textId="77777777" w:rsidR="00520BBB" w:rsidRDefault="00000000">
            <w:pPr>
              <w:pStyle w:val="TableParagraph"/>
              <w:spacing w:before="1"/>
              <w:ind w:left="494" w:right="202" w:hanging="289"/>
              <w:rPr>
                <w:sz w:val="20"/>
              </w:rPr>
            </w:pPr>
            <w:r>
              <w:rPr>
                <w:sz w:val="20"/>
              </w:rPr>
              <w:t>H08</w:t>
            </w:r>
            <w:r>
              <w:rPr>
                <w:spacing w:val="-12"/>
                <w:sz w:val="20"/>
              </w:rPr>
              <w:t xml:space="preserve"> </w:t>
            </w:r>
            <w:r>
              <w:rPr>
                <w:sz w:val="20"/>
              </w:rPr>
              <w:t>/</w:t>
            </w:r>
            <w:r>
              <w:rPr>
                <w:spacing w:val="-11"/>
                <w:sz w:val="20"/>
              </w:rPr>
              <w:t xml:space="preserve"> </w:t>
            </w:r>
            <w:r>
              <w:rPr>
                <w:sz w:val="20"/>
              </w:rPr>
              <w:t>1</w:t>
            </w:r>
            <w:r>
              <w:rPr>
                <w:spacing w:val="-11"/>
                <w:sz w:val="20"/>
              </w:rPr>
              <w:t xml:space="preserve"> </w:t>
            </w:r>
            <w:r>
              <w:rPr>
                <w:sz w:val="20"/>
              </w:rPr>
              <w:t xml:space="preserve">&amp; </w:t>
            </w:r>
            <w:r>
              <w:rPr>
                <w:spacing w:val="-6"/>
                <w:sz w:val="20"/>
              </w:rPr>
              <w:t>2*</w:t>
            </w:r>
          </w:p>
        </w:tc>
      </w:tr>
    </w:tbl>
    <w:p w14:paraId="169FA6BC" w14:textId="77777777" w:rsidR="00520BBB" w:rsidRDefault="00520BBB">
      <w:pPr>
        <w:pStyle w:val="BodyText"/>
        <w:spacing w:before="1"/>
      </w:pPr>
    </w:p>
    <w:p w14:paraId="05CC3545" w14:textId="77777777" w:rsidR="00520BBB" w:rsidRDefault="00000000">
      <w:pPr>
        <w:pStyle w:val="ListParagraph"/>
        <w:numPr>
          <w:ilvl w:val="1"/>
          <w:numId w:val="28"/>
        </w:numPr>
        <w:tabs>
          <w:tab w:val="left" w:pos="2008"/>
        </w:tabs>
        <w:ind w:left="2008" w:right="1779"/>
        <w:rPr>
          <w:sz w:val="24"/>
        </w:rPr>
      </w:pPr>
      <w:r>
        <w:rPr>
          <w:sz w:val="24"/>
        </w:rPr>
        <w:t xml:space="preserve">The site has been assessed as available, potentially suitable, and achievable in </w:t>
      </w:r>
      <w:proofErr w:type="gramStart"/>
      <w:r>
        <w:rPr>
          <w:sz w:val="24"/>
        </w:rPr>
        <w:t>the SHELAA</w:t>
      </w:r>
      <w:proofErr w:type="gramEnd"/>
      <w:r>
        <w:rPr>
          <w:sz w:val="24"/>
        </w:rPr>
        <w:t>.</w:t>
      </w:r>
      <w:r>
        <w:rPr>
          <w:spacing w:val="40"/>
          <w:sz w:val="24"/>
        </w:rPr>
        <w:t xml:space="preserve"> </w:t>
      </w:r>
      <w:r>
        <w:rPr>
          <w:sz w:val="24"/>
        </w:rPr>
        <w:t>It is adjacent to the urban area and is well contained.</w:t>
      </w:r>
      <w:r>
        <w:rPr>
          <w:spacing w:val="40"/>
          <w:sz w:val="24"/>
        </w:rPr>
        <w:t xml:space="preserve"> </w:t>
      </w:r>
      <w:r>
        <w:rPr>
          <w:sz w:val="24"/>
        </w:rPr>
        <w:t>The</w:t>
      </w:r>
      <w:r>
        <w:rPr>
          <w:spacing w:val="-2"/>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2"/>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w:t>
      </w:r>
      <w:r>
        <w:rPr>
          <w:spacing w:val="-3"/>
          <w:sz w:val="24"/>
        </w:rPr>
        <w:t xml:space="preserve"> </w:t>
      </w:r>
      <w:r>
        <w:rPr>
          <w:sz w:val="24"/>
        </w:rPr>
        <w:t>green</w:t>
      </w:r>
      <w:r>
        <w:rPr>
          <w:spacing w:val="-3"/>
          <w:sz w:val="24"/>
        </w:rPr>
        <w:t xml:space="preserve"> </w:t>
      </w:r>
      <w:r>
        <w:rPr>
          <w:sz w:val="24"/>
        </w:rPr>
        <w:t>belt</w:t>
      </w:r>
      <w:r>
        <w:rPr>
          <w:spacing w:val="-4"/>
          <w:sz w:val="24"/>
        </w:rPr>
        <w:t xml:space="preserve"> </w:t>
      </w:r>
      <w:r>
        <w:rPr>
          <w:sz w:val="24"/>
        </w:rPr>
        <w:t>harm</w:t>
      </w:r>
      <w:r>
        <w:rPr>
          <w:spacing w:val="-3"/>
          <w:sz w:val="24"/>
        </w:rPr>
        <w:t xml:space="preserve"> </w:t>
      </w:r>
      <w:r>
        <w:rPr>
          <w:sz w:val="24"/>
        </w:rPr>
        <w:t>score</w:t>
      </w:r>
      <w:r>
        <w:rPr>
          <w:spacing w:val="-2"/>
          <w:sz w:val="24"/>
        </w:rPr>
        <w:t xml:space="preserve"> </w:t>
      </w:r>
      <w:r>
        <w:rPr>
          <w:sz w:val="24"/>
        </w:rPr>
        <w:t xml:space="preserve">and being located on the edge of Hucknall helps meet the housing need identified for the </w:t>
      </w:r>
      <w:proofErr w:type="gramStart"/>
      <w:r>
        <w:rPr>
          <w:sz w:val="24"/>
        </w:rPr>
        <w:t>District</w:t>
      </w:r>
      <w:proofErr w:type="gramEnd"/>
      <w:r>
        <w:rPr>
          <w:sz w:val="24"/>
        </w:rPr>
        <w:t xml:space="preserve"> in a sustainable location.</w:t>
      </w:r>
      <w:r>
        <w:rPr>
          <w:spacing w:val="40"/>
          <w:sz w:val="24"/>
        </w:rPr>
        <w:t xml:space="preserve"> </w:t>
      </w:r>
      <w:r>
        <w:rPr>
          <w:sz w:val="24"/>
        </w:rPr>
        <w:t xml:space="preserve">It also supports the strategy of locating development </w:t>
      </w:r>
      <w:proofErr w:type="gramStart"/>
      <w:r>
        <w:rPr>
          <w:sz w:val="24"/>
        </w:rPr>
        <w:t>in close proximity to</w:t>
      </w:r>
      <w:proofErr w:type="gramEnd"/>
      <w:r>
        <w:rPr>
          <w:sz w:val="24"/>
        </w:rPr>
        <w:t xml:space="preserve"> Nottingham city.</w:t>
      </w:r>
    </w:p>
    <w:p w14:paraId="062449AC" w14:textId="77777777" w:rsidR="00520BBB" w:rsidRDefault="00520BBB">
      <w:pPr>
        <w:pStyle w:val="BodyText"/>
        <w:spacing w:before="180"/>
      </w:pPr>
    </w:p>
    <w:p w14:paraId="392B0867" w14:textId="77777777" w:rsidR="00520BBB" w:rsidRDefault="00000000">
      <w:pPr>
        <w:pStyle w:val="ListParagraph"/>
        <w:numPr>
          <w:ilvl w:val="1"/>
          <w:numId w:val="28"/>
        </w:numPr>
        <w:tabs>
          <w:tab w:val="left" w:pos="2009"/>
        </w:tabs>
        <w:spacing w:line="259" w:lineRule="auto"/>
        <w:ind w:right="1527"/>
        <w:rPr>
          <w:sz w:val="24"/>
        </w:rPr>
      </w:pPr>
      <w:r>
        <w:rPr>
          <w:sz w:val="24"/>
        </w:rPr>
        <w:t xml:space="preserve">The release of these sites in Hucknall seeks to reinforce the plans strategy of taking advantage of the </w:t>
      </w:r>
      <w:proofErr w:type="gramStart"/>
      <w:r>
        <w:rPr>
          <w:sz w:val="24"/>
        </w:rPr>
        <w:t>districts</w:t>
      </w:r>
      <w:proofErr w:type="gramEnd"/>
      <w:r>
        <w:rPr>
          <w:sz w:val="24"/>
        </w:rPr>
        <w:t xml:space="preserve"> proximity to Nottingham city.</w:t>
      </w:r>
      <w:r>
        <w:rPr>
          <w:spacing w:val="40"/>
          <w:sz w:val="24"/>
        </w:rPr>
        <w:t xml:space="preserve"> </w:t>
      </w:r>
      <w:r>
        <w:rPr>
          <w:sz w:val="24"/>
        </w:rPr>
        <w:t>The sites listed</w:t>
      </w:r>
      <w:r>
        <w:rPr>
          <w:spacing w:val="-1"/>
          <w:sz w:val="24"/>
        </w:rPr>
        <w:t xml:space="preserve"> </w:t>
      </w:r>
      <w:r>
        <w:rPr>
          <w:sz w:val="24"/>
        </w:rPr>
        <w:t>are</w:t>
      </w:r>
      <w:r>
        <w:rPr>
          <w:spacing w:val="-3"/>
          <w:sz w:val="24"/>
        </w:rPr>
        <w:t xml:space="preserve"> </w:t>
      </w:r>
      <w:r>
        <w:rPr>
          <w:sz w:val="24"/>
        </w:rPr>
        <w:t>all</w:t>
      </w:r>
      <w:r>
        <w:rPr>
          <w:spacing w:val="-2"/>
          <w:sz w:val="24"/>
        </w:rPr>
        <w:t xml:space="preserve"> </w:t>
      </w:r>
      <w:r>
        <w:rPr>
          <w:sz w:val="24"/>
        </w:rPr>
        <w:t>located</w:t>
      </w:r>
      <w:r>
        <w:rPr>
          <w:spacing w:val="-1"/>
          <w:sz w:val="24"/>
        </w:rPr>
        <w:t xml:space="preserve"> </w:t>
      </w:r>
      <w:r>
        <w:rPr>
          <w:sz w:val="24"/>
        </w:rPr>
        <w:t>in</w:t>
      </w:r>
      <w:r>
        <w:rPr>
          <w:spacing w:val="-6"/>
          <w:sz w:val="24"/>
        </w:rPr>
        <w:t xml:space="preserve"> </w:t>
      </w:r>
      <w:r>
        <w:rPr>
          <w:sz w:val="24"/>
        </w:rPr>
        <w:t>the</w:t>
      </w:r>
      <w:r>
        <w:rPr>
          <w:spacing w:val="-3"/>
          <w:sz w:val="24"/>
        </w:rPr>
        <w:t xml:space="preserve"> </w:t>
      </w:r>
      <w:r>
        <w:rPr>
          <w:sz w:val="24"/>
        </w:rPr>
        <w:t>green</w:t>
      </w:r>
      <w:r>
        <w:rPr>
          <w:spacing w:val="-3"/>
          <w:sz w:val="24"/>
        </w:rPr>
        <w:t xml:space="preserve"> </w:t>
      </w:r>
      <w:r>
        <w:rPr>
          <w:sz w:val="24"/>
        </w:rPr>
        <w:t>belt</w:t>
      </w:r>
      <w:r>
        <w:rPr>
          <w:spacing w:val="-4"/>
          <w:sz w:val="24"/>
        </w:rPr>
        <w:t xml:space="preserve"> </w:t>
      </w:r>
      <w:r>
        <w:rPr>
          <w:sz w:val="24"/>
        </w:rPr>
        <w:t>and</w:t>
      </w:r>
      <w:r>
        <w:rPr>
          <w:spacing w:val="-1"/>
          <w:sz w:val="24"/>
        </w:rPr>
        <w:t xml:space="preserve"> </w:t>
      </w:r>
      <w:r>
        <w:rPr>
          <w:sz w:val="24"/>
        </w:rPr>
        <w:t>the</w:t>
      </w:r>
      <w:r>
        <w:rPr>
          <w:spacing w:val="-3"/>
          <w:sz w:val="24"/>
        </w:rPr>
        <w:t xml:space="preserve"> </w:t>
      </w:r>
      <w:r>
        <w:rPr>
          <w:sz w:val="24"/>
        </w:rPr>
        <w:t>Council</w:t>
      </w:r>
      <w:r>
        <w:rPr>
          <w:spacing w:val="-2"/>
          <w:sz w:val="24"/>
        </w:rPr>
        <w:t xml:space="preserve"> </w:t>
      </w:r>
      <w:r>
        <w:rPr>
          <w:sz w:val="24"/>
        </w:rPr>
        <w:t>believes</w:t>
      </w:r>
      <w:r>
        <w:rPr>
          <w:spacing w:val="-2"/>
          <w:sz w:val="24"/>
        </w:rPr>
        <w:t xml:space="preserve"> </w:t>
      </w:r>
      <w:r>
        <w:rPr>
          <w:sz w:val="24"/>
        </w:rPr>
        <w:t>that</w:t>
      </w:r>
      <w:r>
        <w:rPr>
          <w:spacing w:val="-4"/>
          <w:sz w:val="24"/>
        </w:rPr>
        <w:t xml:space="preserve"> </w:t>
      </w:r>
      <w:r>
        <w:rPr>
          <w:sz w:val="24"/>
        </w:rPr>
        <w:t>there</w:t>
      </w:r>
      <w:r>
        <w:rPr>
          <w:spacing w:val="-1"/>
          <w:sz w:val="24"/>
        </w:rPr>
        <w:t xml:space="preserve"> </w:t>
      </w:r>
      <w:r>
        <w:rPr>
          <w:sz w:val="24"/>
        </w:rPr>
        <w:t>are exceptional circumstances to allocate them based on the local plan history, the proximity of Hucknall to Nottingham and the sustainability benefits that are associated with this on a strategic level such as access to education, skills and jobs in the City, as well as the frequency and availability of public transport.</w:t>
      </w:r>
      <w:r>
        <w:rPr>
          <w:spacing w:val="40"/>
          <w:sz w:val="24"/>
        </w:rPr>
        <w:t xml:space="preserve"> </w:t>
      </w:r>
      <w:r>
        <w:rPr>
          <w:sz w:val="24"/>
        </w:rPr>
        <w:t xml:space="preserve">There are also significant opportunities to improve the infrastructure in Hucknall </w:t>
      </w:r>
      <w:proofErr w:type="gramStart"/>
      <w:r>
        <w:rPr>
          <w:sz w:val="24"/>
        </w:rPr>
        <w:t>as a result of</w:t>
      </w:r>
      <w:proofErr w:type="gramEnd"/>
      <w:r>
        <w:rPr>
          <w:sz w:val="24"/>
        </w:rPr>
        <w:t xml:space="preserve"> these allocations, in particular the new settlement at </w:t>
      </w:r>
      <w:proofErr w:type="spellStart"/>
      <w:r>
        <w:rPr>
          <w:sz w:val="24"/>
        </w:rPr>
        <w:t>Whyburn</w:t>
      </w:r>
      <w:proofErr w:type="spellEnd"/>
      <w:r>
        <w:rPr>
          <w:sz w:val="24"/>
        </w:rPr>
        <w:t xml:space="preserve"> farm which is detailed above.</w:t>
      </w:r>
    </w:p>
    <w:p w14:paraId="42EE24BE" w14:textId="77777777" w:rsidR="00520BBB" w:rsidRDefault="00000000">
      <w:pPr>
        <w:pStyle w:val="ListParagraph"/>
        <w:numPr>
          <w:ilvl w:val="1"/>
          <w:numId w:val="28"/>
        </w:numPr>
        <w:tabs>
          <w:tab w:val="left" w:pos="2009"/>
        </w:tabs>
        <w:spacing w:before="159" w:line="259" w:lineRule="auto"/>
        <w:ind w:right="1498"/>
        <w:rPr>
          <w:sz w:val="24"/>
        </w:rPr>
      </w:pPr>
      <w:r>
        <w:rPr>
          <w:sz w:val="24"/>
        </w:rPr>
        <w:t>The strategy</w:t>
      </w:r>
      <w:r>
        <w:rPr>
          <w:spacing w:val="-3"/>
          <w:sz w:val="24"/>
        </w:rPr>
        <w:t xml:space="preserve"> </w:t>
      </w:r>
      <w:r>
        <w:rPr>
          <w:sz w:val="24"/>
        </w:rPr>
        <w:t>also</w:t>
      </w:r>
      <w:r>
        <w:rPr>
          <w:spacing w:val="-1"/>
          <w:sz w:val="24"/>
        </w:rPr>
        <w:t xml:space="preserve"> </w:t>
      </w:r>
      <w:r>
        <w:rPr>
          <w:sz w:val="24"/>
        </w:rPr>
        <w:t xml:space="preserve">makes </w:t>
      </w:r>
      <w:proofErr w:type="gramStart"/>
      <w:r>
        <w:rPr>
          <w:sz w:val="24"/>
        </w:rPr>
        <w:t>a</w:t>
      </w:r>
      <w:r>
        <w:rPr>
          <w:spacing w:val="-1"/>
          <w:sz w:val="24"/>
        </w:rPr>
        <w:t xml:space="preserve"> </w:t>
      </w:r>
      <w:r>
        <w:rPr>
          <w:sz w:val="24"/>
        </w:rPr>
        <w:t>much</w:t>
      </w:r>
      <w:proofErr w:type="gramEnd"/>
      <w:r>
        <w:rPr>
          <w:sz w:val="24"/>
        </w:rPr>
        <w:t xml:space="preserve"> use as</w:t>
      </w:r>
      <w:r>
        <w:rPr>
          <w:spacing w:val="-2"/>
          <w:sz w:val="24"/>
        </w:rPr>
        <w:t xml:space="preserve"> </w:t>
      </w:r>
      <w:r>
        <w:rPr>
          <w:sz w:val="24"/>
        </w:rPr>
        <w:t>possible of suitable brownfield sites and</w:t>
      </w:r>
      <w:r>
        <w:rPr>
          <w:spacing w:val="-4"/>
          <w:sz w:val="24"/>
        </w:rPr>
        <w:t xml:space="preserve"> </w:t>
      </w:r>
      <w:proofErr w:type="spellStart"/>
      <w:r>
        <w:rPr>
          <w:sz w:val="24"/>
        </w:rPr>
        <w:t>underutilised</w:t>
      </w:r>
      <w:proofErr w:type="spellEnd"/>
      <w:r>
        <w:rPr>
          <w:spacing w:val="-2"/>
          <w:sz w:val="24"/>
        </w:rPr>
        <w:t xml:space="preserve"> </w:t>
      </w:r>
      <w:r>
        <w:rPr>
          <w:sz w:val="24"/>
        </w:rPr>
        <w:t>land,</w:t>
      </w:r>
      <w:r>
        <w:rPr>
          <w:spacing w:val="-5"/>
          <w:sz w:val="24"/>
        </w:rPr>
        <w:t xml:space="preserve"> </w:t>
      </w:r>
      <w:proofErr w:type="spellStart"/>
      <w:r>
        <w:rPr>
          <w:sz w:val="24"/>
        </w:rPr>
        <w:t>optimises</w:t>
      </w:r>
      <w:proofErr w:type="spellEnd"/>
      <w:r>
        <w:rPr>
          <w:spacing w:val="-3"/>
          <w:sz w:val="24"/>
        </w:rPr>
        <w:t xml:space="preserve"> </w:t>
      </w:r>
      <w:r>
        <w:rPr>
          <w:sz w:val="24"/>
        </w:rPr>
        <w:t>the</w:t>
      </w:r>
      <w:r>
        <w:rPr>
          <w:spacing w:val="-4"/>
          <w:sz w:val="24"/>
        </w:rPr>
        <w:t xml:space="preserve"> </w:t>
      </w:r>
      <w:r>
        <w:rPr>
          <w:sz w:val="24"/>
        </w:rPr>
        <w:t>density</w:t>
      </w:r>
      <w:r>
        <w:rPr>
          <w:spacing w:val="-8"/>
          <w:sz w:val="24"/>
        </w:rPr>
        <w:t xml:space="preserve"> </w:t>
      </w:r>
      <w:r>
        <w:rPr>
          <w:sz w:val="24"/>
        </w:rPr>
        <w:t>of</w:t>
      </w:r>
      <w:r>
        <w:rPr>
          <w:spacing w:val="-2"/>
          <w:sz w:val="24"/>
        </w:rPr>
        <w:t xml:space="preserve"> </w:t>
      </w:r>
      <w:r>
        <w:rPr>
          <w:sz w:val="24"/>
        </w:rPr>
        <w:t>development</w:t>
      </w:r>
      <w:r>
        <w:rPr>
          <w:spacing w:val="-2"/>
          <w:sz w:val="24"/>
        </w:rPr>
        <w:t xml:space="preserve"> </w:t>
      </w:r>
      <w:r>
        <w:rPr>
          <w:sz w:val="24"/>
        </w:rPr>
        <w:t>in</w:t>
      </w:r>
      <w:r>
        <w:rPr>
          <w:spacing w:val="-2"/>
          <w:sz w:val="24"/>
        </w:rPr>
        <w:t xml:space="preserve"> </w:t>
      </w:r>
      <w:r>
        <w:rPr>
          <w:sz w:val="24"/>
        </w:rPr>
        <w:t>town</w:t>
      </w:r>
      <w:r>
        <w:rPr>
          <w:spacing w:val="-2"/>
          <w:sz w:val="24"/>
        </w:rPr>
        <w:t xml:space="preserve"> </w:t>
      </w:r>
      <w:proofErr w:type="spellStart"/>
      <w:r>
        <w:rPr>
          <w:sz w:val="24"/>
        </w:rPr>
        <w:t>centres</w:t>
      </w:r>
      <w:proofErr w:type="spellEnd"/>
      <w:r>
        <w:rPr>
          <w:sz w:val="24"/>
        </w:rPr>
        <w:t xml:space="preserve"> and has been informed by discussions with </w:t>
      </w:r>
      <w:proofErr w:type="spellStart"/>
      <w:r>
        <w:rPr>
          <w:sz w:val="24"/>
        </w:rPr>
        <w:t>neighbouring</w:t>
      </w:r>
      <w:proofErr w:type="spellEnd"/>
      <w:r>
        <w:rPr>
          <w:sz w:val="24"/>
        </w:rPr>
        <w:t xml:space="preserve"> authorities about accommodating growth over the </w:t>
      </w:r>
      <w:proofErr w:type="gramStart"/>
      <w:r>
        <w:rPr>
          <w:sz w:val="24"/>
        </w:rPr>
        <w:t>plan</w:t>
      </w:r>
      <w:proofErr w:type="gramEnd"/>
      <w:r>
        <w:rPr>
          <w:sz w:val="24"/>
        </w:rPr>
        <w:t xml:space="preserve"> period.</w:t>
      </w:r>
      <w:r>
        <w:rPr>
          <w:spacing w:val="40"/>
          <w:sz w:val="24"/>
        </w:rPr>
        <w:t xml:space="preserve"> </w:t>
      </w:r>
      <w:r>
        <w:rPr>
          <w:sz w:val="24"/>
        </w:rPr>
        <w:t xml:space="preserve">Discussions demonstrate that this is not possible due to the timescales of local </w:t>
      </w:r>
      <w:proofErr w:type="gramStart"/>
      <w:r>
        <w:rPr>
          <w:sz w:val="24"/>
        </w:rPr>
        <w:t>plan</w:t>
      </w:r>
      <w:proofErr w:type="gramEnd"/>
      <w:r>
        <w:rPr>
          <w:sz w:val="24"/>
        </w:rPr>
        <w:t xml:space="preserve"> preparation for </w:t>
      </w:r>
      <w:proofErr w:type="spellStart"/>
      <w:r>
        <w:rPr>
          <w:sz w:val="24"/>
        </w:rPr>
        <w:t>neighbouring</w:t>
      </w:r>
      <w:proofErr w:type="spellEnd"/>
      <w:r>
        <w:rPr>
          <w:sz w:val="24"/>
        </w:rPr>
        <w:t xml:space="preserve"> authorities.</w:t>
      </w:r>
    </w:p>
    <w:p w14:paraId="4504783F" w14:textId="77777777" w:rsidR="00520BBB" w:rsidRDefault="00000000">
      <w:pPr>
        <w:pStyle w:val="BodyText"/>
        <w:spacing w:before="158"/>
        <w:ind w:left="1877"/>
      </w:pPr>
      <w:bookmarkStart w:id="99" w:name="Kirkby_"/>
      <w:bookmarkEnd w:id="99"/>
      <w:r>
        <w:rPr>
          <w:spacing w:val="-2"/>
          <w:u w:val="single"/>
        </w:rPr>
        <w:t>Kirkby</w:t>
      </w:r>
    </w:p>
    <w:p w14:paraId="5785DFF4" w14:textId="77777777" w:rsidR="00520BBB" w:rsidRDefault="00520BBB">
      <w:pPr>
        <w:pStyle w:val="BodyText"/>
        <w:spacing w:before="141"/>
      </w:pPr>
    </w:p>
    <w:p w14:paraId="45ED7007" w14:textId="77777777" w:rsidR="00520BBB" w:rsidRDefault="00000000">
      <w:pPr>
        <w:pStyle w:val="ListParagraph"/>
        <w:numPr>
          <w:ilvl w:val="1"/>
          <w:numId w:val="28"/>
        </w:numPr>
        <w:tabs>
          <w:tab w:val="left" w:pos="1876"/>
        </w:tabs>
        <w:spacing w:before="1"/>
        <w:ind w:left="1876" w:hanging="719"/>
        <w:rPr>
          <w:sz w:val="24"/>
        </w:rPr>
      </w:pPr>
      <w:r>
        <w:rPr>
          <w:sz w:val="24"/>
        </w:rPr>
        <w:t>There</w:t>
      </w:r>
      <w:r>
        <w:rPr>
          <w:spacing w:val="-4"/>
          <w:sz w:val="24"/>
        </w:rPr>
        <w:t xml:space="preserve"> </w:t>
      </w:r>
      <w:r>
        <w:rPr>
          <w:sz w:val="24"/>
        </w:rPr>
        <w:t>are</w:t>
      </w:r>
      <w:r>
        <w:rPr>
          <w:spacing w:val="-3"/>
          <w:sz w:val="24"/>
        </w:rPr>
        <w:t xml:space="preserve"> </w:t>
      </w:r>
      <w:r>
        <w:rPr>
          <w:sz w:val="24"/>
        </w:rPr>
        <w:t>two</w:t>
      </w:r>
      <w:r>
        <w:rPr>
          <w:spacing w:val="-2"/>
          <w:sz w:val="24"/>
        </w:rPr>
        <w:t xml:space="preserve"> </w:t>
      </w:r>
      <w:r>
        <w:rPr>
          <w:sz w:val="24"/>
        </w:rPr>
        <w:t>sites</w:t>
      </w:r>
      <w:r>
        <w:rPr>
          <w:spacing w:val="-2"/>
          <w:sz w:val="24"/>
        </w:rPr>
        <w:t xml:space="preserve"> </w:t>
      </w:r>
      <w:r>
        <w:rPr>
          <w:sz w:val="24"/>
        </w:rPr>
        <w:t>in</w:t>
      </w:r>
      <w:r>
        <w:rPr>
          <w:spacing w:val="-3"/>
          <w:sz w:val="24"/>
        </w:rPr>
        <w:t xml:space="preserve"> </w:t>
      </w:r>
      <w:r>
        <w:rPr>
          <w:sz w:val="24"/>
        </w:rPr>
        <w:t>Kirby</w:t>
      </w:r>
      <w:r>
        <w:rPr>
          <w:spacing w:val="-2"/>
          <w:sz w:val="24"/>
        </w:rPr>
        <w:t xml:space="preserve"> </w:t>
      </w:r>
      <w:r>
        <w:rPr>
          <w:sz w:val="24"/>
        </w:rPr>
        <w:t>that</w:t>
      </w:r>
      <w:r>
        <w:rPr>
          <w:spacing w:val="-2"/>
          <w:sz w:val="24"/>
        </w:rPr>
        <w:t xml:space="preserve"> </w:t>
      </w:r>
      <w:r>
        <w:rPr>
          <w:sz w:val="24"/>
        </w:rPr>
        <w:t>require</w:t>
      </w:r>
      <w:r>
        <w:rPr>
          <w:spacing w:val="-1"/>
          <w:sz w:val="24"/>
        </w:rPr>
        <w:t xml:space="preserve"> </w:t>
      </w:r>
      <w:r>
        <w:rPr>
          <w:sz w:val="24"/>
        </w:rPr>
        <w:t>green</w:t>
      </w:r>
      <w:r>
        <w:rPr>
          <w:spacing w:val="-2"/>
          <w:sz w:val="24"/>
        </w:rPr>
        <w:t xml:space="preserve"> </w:t>
      </w:r>
      <w:r>
        <w:rPr>
          <w:sz w:val="24"/>
        </w:rPr>
        <w:t>belt</w:t>
      </w:r>
      <w:r>
        <w:rPr>
          <w:spacing w:val="-4"/>
          <w:sz w:val="24"/>
        </w:rPr>
        <w:t xml:space="preserve"> </w:t>
      </w:r>
      <w:r>
        <w:rPr>
          <w:sz w:val="24"/>
        </w:rPr>
        <w:t>release</w:t>
      </w:r>
      <w:r>
        <w:rPr>
          <w:spacing w:val="-1"/>
          <w:sz w:val="24"/>
        </w:rPr>
        <w:t xml:space="preserve"> </w:t>
      </w:r>
      <w:r>
        <w:rPr>
          <w:sz w:val="24"/>
        </w:rPr>
        <w:t>as</w:t>
      </w:r>
      <w:r>
        <w:rPr>
          <w:spacing w:val="-4"/>
          <w:sz w:val="24"/>
        </w:rPr>
        <w:t xml:space="preserve"> </w:t>
      </w:r>
      <w:r>
        <w:rPr>
          <w:spacing w:val="-2"/>
          <w:sz w:val="24"/>
        </w:rPr>
        <w:t>follows:</w:t>
      </w:r>
    </w:p>
    <w:p w14:paraId="40EF94F5" w14:textId="77777777" w:rsidR="00520BBB" w:rsidRDefault="00520BBB">
      <w:pPr>
        <w:pStyle w:val="BodyText"/>
      </w:pPr>
    </w:p>
    <w:p w14:paraId="423261BB" w14:textId="77777777" w:rsidR="00520BBB" w:rsidRDefault="00000000">
      <w:pPr>
        <w:pStyle w:val="ListParagraph"/>
        <w:numPr>
          <w:ilvl w:val="0"/>
          <w:numId w:val="5"/>
        </w:numPr>
        <w:tabs>
          <w:tab w:val="left" w:pos="2236"/>
        </w:tabs>
        <w:spacing w:line="293" w:lineRule="exact"/>
        <w:ind w:left="2236" w:hanging="359"/>
        <w:rPr>
          <w:sz w:val="24"/>
        </w:rPr>
      </w:pPr>
      <w:r>
        <w:rPr>
          <w:sz w:val="24"/>
        </w:rPr>
        <w:t>Beacon</w:t>
      </w:r>
      <w:r>
        <w:rPr>
          <w:spacing w:val="-3"/>
          <w:sz w:val="24"/>
        </w:rPr>
        <w:t xml:space="preserve"> </w:t>
      </w:r>
      <w:r>
        <w:rPr>
          <w:sz w:val="24"/>
        </w:rPr>
        <w:t>Farm</w:t>
      </w:r>
      <w:r>
        <w:rPr>
          <w:spacing w:val="-2"/>
          <w:sz w:val="24"/>
        </w:rPr>
        <w:t xml:space="preserve"> </w:t>
      </w:r>
      <w:r>
        <w:rPr>
          <w:sz w:val="24"/>
        </w:rPr>
        <w:t>Derby</w:t>
      </w:r>
      <w:r>
        <w:rPr>
          <w:spacing w:val="-4"/>
          <w:sz w:val="24"/>
        </w:rPr>
        <w:t xml:space="preserve"> </w:t>
      </w:r>
      <w:r>
        <w:rPr>
          <w:sz w:val="24"/>
        </w:rPr>
        <w:t>Road</w:t>
      </w:r>
      <w:r>
        <w:rPr>
          <w:spacing w:val="-3"/>
          <w:sz w:val="24"/>
        </w:rPr>
        <w:t xml:space="preserve"> </w:t>
      </w:r>
      <w:r>
        <w:rPr>
          <w:spacing w:val="-2"/>
          <w:sz w:val="24"/>
        </w:rPr>
        <w:t>(H1Ka)</w:t>
      </w:r>
    </w:p>
    <w:p w14:paraId="21DC1DE6" w14:textId="77777777" w:rsidR="00520BBB" w:rsidRDefault="00000000">
      <w:pPr>
        <w:pStyle w:val="ListParagraph"/>
        <w:numPr>
          <w:ilvl w:val="0"/>
          <w:numId w:val="5"/>
        </w:numPr>
        <w:tabs>
          <w:tab w:val="left" w:pos="2236"/>
        </w:tabs>
        <w:spacing w:line="293" w:lineRule="exact"/>
        <w:ind w:left="2236" w:hanging="359"/>
        <w:rPr>
          <w:sz w:val="24"/>
        </w:rPr>
      </w:pPr>
      <w:r>
        <w:rPr>
          <w:sz w:val="24"/>
        </w:rPr>
        <w:t>Land</w:t>
      </w:r>
      <w:r>
        <w:rPr>
          <w:spacing w:val="-3"/>
          <w:sz w:val="24"/>
        </w:rPr>
        <w:t xml:space="preserve"> </w:t>
      </w:r>
      <w:r>
        <w:rPr>
          <w:sz w:val="24"/>
        </w:rPr>
        <w:t>off</w:t>
      </w:r>
      <w:r>
        <w:rPr>
          <w:spacing w:val="-3"/>
          <w:sz w:val="24"/>
        </w:rPr>
        <w:t xml:space="preserve"> </w:t>
      </w:r>
      <w:r>
        <w:rPr>
          <w:sz w:val="24"/>
        </w:rPr>
        <w:t>Hucknall</w:t>
      </w:r>
      <w:r>
        <w:rPr>
          <w:spacing w:val="-4"/>
          <w:sz w:val="24"/>
        </w:rPr>
        <w:t xml:space="preserve"> </w:t>
      </w:r>
      <w:r>
        <w:rPr>
          <w:sz w:val="24"/>
        </w:rPr>
        <w:t>Road,</w:t>
      </w:r>
      <w:r>
        <w:rPr>
          <w:spacing w:val="-3"/>
          <w:sz w:val="24"/>
        </w:rPr>
        <w:t xml:space="preserve"> </w:t>
      </w:r>
      <w:r>
        <w:rPr>
          <w:sz w:val="24"/>
        </w:rPr>
        <w:t>Newstead</w:t>
      </w:r>
      <w:r>
        <w:rPr>
          <w:spacing w:val="-3"/>
          <w:sz w:val="24"/>
        </w:rPr>
        <w:t xml:space="preserve"> </w:t>
      </w:r>
      <w:r>
        <w:rPr>
          <w:spacing w:val="-2"/>
          <w:sz w:val="24"/>
        </w:rPr>
        <w:t>(H1Kh)</w:t>
      </w:r>
    </w:p>
    <w:p w14:paraId="1473C7AA" w14:textId="77777777" w:rsidR="00520BBB" w:rsidRDefault="00520BBB">
      <w:pPr>
        <w:pStyle w:val="ListParagraph"/>
        <w:spacing w:line="293" w:lineRule="exact"/>
        <w:rPr>
          <w:sz w:val="24"/>
        </w:rPr>
        <w:sectPr w:rsidR="00520BBB">
          <w:pgSz w:w="11910" w:h="16840"/>
          <w:pgMar w:top="1620" w:right="0" w:bottom="1240" w:left="283" w:header="0" w:footer="1047" w:gutter="0"/>
          <w:cols w:space="720"/>
        </w:sectPr>
      </w:pPr>
    </w:p>
    <w:p w14:paraId="38BF86B2" w14:textId="77777777" w:rsidR="00520BBB" w:rsidRDefault="00000000">
      <w:pPr>
        <w:pStyle w:val="ListParagraph"/>
        <w:numPr>
          <w:ilvl w:val="1"/>
          <w:numId w:val="28"/>
        </w:numPr>
        <w:tabs>
          <w:tab w:val="left" w:pos="2009"/>
        </w:tabs>
        <w:spacing w:before="78" w:line="259" w:lineRule="auto"/>
        <w:ind w:right="1565"/>
        <w:rPr>
          <w:sz w:val="24"/>
        </w:rPr>
      </w:pPr>
      <w:r>
        <w:rPr>
          <w:sz w:val="24"/>
        </w:rPr>
        <w:lastRenderedPageBreak/>
        <w:t xml:space="preserve">Appendix 1 sets out further details in relation to these individual sites </w:t>
      </w:r>
      <w:proofErr w:type="gramStart"/>
      <w:r>
        <w:rPr>
          <w:sz w:val="24"/>
        </w:rPr>
        <w:t>as a 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SHELAA</w:t>
      </w:r>
      <w:r>
        <w:rPr>
          <w:spacing w:val="-5"/>
          <w:sz w:val="24"/>
        </w:rPr>
        <w:t xml:space="preserve"> </w:t>
      </w:r>
      <w:r>
        <w:rPr>
          <w:sz w:val="24"/>
        </w:rPr>
        <w:t>assessment.</w:t>
      </w:r>
      <w:r>
        <w:rPr>
          <w:spacing w:val="40"/>
          <w:sz w:val="24"/>
        </w:rPr>
        <w:t xml:space="preserve"> </w:t>
      </w:r>
      <w:r>
        <w:rPr>
          <w:sz w:val="24"/>
        </w:rPr>
        <w:t>The</w:t>
      </w:r>
      <w:r>
        <w:rPr>
          <w:spacing w:val="-4"/>
          <w:sz w:val="24"/>
        </w:rPr>
        <w:t xml:space="preserve"> </w:t>
      </w:r>
      <w:r>
        <w:rPr>
          <w:sz w:val="24"/>
        </w:rPr>
        <w:t>main</w:t>
      </w:r>
      <w:r>
        <w:rPr>
          <w:spacing w:val="-2"/>
          <w:sz w:val="24"/>
        </w:rPr>
        <w:t xml:space="preserve"> </w:t>
      </w:r>
      <w:r>
        <w:rPr>
          <w:sz w:val="24"/>
        </w:rPr>
        <w:t>points</w:t>
      </w:r>
      <w:r>
        <w:rPr>
          <w:spacing w:val="-3"/>
          <w:sz w:val="24"/>
        </w:rPr>
        <w:t xml:space="preserve"> </w:t>
      </w:r>
      <w:r>
        <w:rPr>
          <w:sz w:val="24"/>
        </w:rPr>
        <w:t>pertinent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release of each site from the greenbelt are set out below.</w:t>
      </w:r>
    </w:p>
    <w:p w14:paraId="269F2E83" w14:textId="77777777" w:rsidR="00520BBB" w:rsidRDefault="00000000">
      <w:pPr>
        <w:pStyle w:val="BodyText"/>
        <w:spacing w:before="159"/>
        <w:ind w:left="1877"/>
      </w:pPr>
      <w:bookmarkStart w:id="100" w:name="H1Ka:_Beacon_Farm,_Derby_Road,_Kirkby-In"/>
      <w:bookmarkEnd w:id="100"/>
      <w:r>
        <w:rPr>
          <w:u w:val="single"/>
        </w:rPr>
        <w:t>H1Ka:</w:t>
      </w:r>
      <w:r>
        <w:rPr>
          <w:spacing w:val="-6"/>
          <w:u w:val="single"/>
        </w:rPr>
        <w:t xml:space="preserve"> </w:t>
      </w:r>
      <w:r>
        <w:rPr>
          <w:u w:val="single"/>
        </w:rPr>
        <w:t>Beacon</w:t>
      </w:r>
      <w:r>
        <w:rPr>
          <w:spacing w:val="-4"/>
          <w:u w:val="single"/>
        </w:rPr>
        <w:t xml:space="preserve"> </w:t>
      </w:r>
      <w:r>
        <w:rPr>
          <w:u w:val="single"/>
        </w:rPr>
        <w:t>Farm,</w:t>
      </w:r>
      <w:r>
        <w:rPr>
          <w:spacing w:val="-5"/>
          <w:u w:val="single"/>
        </w:rPr>
        <w:t xml:space="preserve"> </w:t>
      </w:r>
      <w:r>
        <w:rPr>
          <w:u w:val="single"/>
        </w:rPr>
        <w:t>Derby</w:t>
      </w:r>
      <w:r>
        <w:rPr>
          <w:spacing w:val="-5"/>
          <w:u w:val="single"/>
        </w:rPr>
        <w:t xml:space="preserve"> </w:t>
      </w:r>
      <w:r>
        <w:rPr>
          <w:u w:val="single"/>
        </w:rPr>
        <w:t>Road,</w:t>
      </w:r>
      <w:r>
        <w:rPr>
          <w:spacing w:val="-4"/>
          <w:u w:val="single"/>
        </w:rPr>
        <w:t xml:space="preserve"> </w:t>
      </w:r>
      <w:r>
        <w:rPr>
          <w:u w:val="single"/>
        </w:rPr>
        <w:t>Kirkby-In</w:t>
      </w:r>
      <w:r>
        <w:rPr>
          <w:spacing w:val="-5"/>
          <w:u w:val="single"/>
        </w:rPr>
        <w:t xml:space="preserve"> </w:t>
      </w:r>
      <w:r>
        <w:rPr>
          <w:spacing w:val="-2"/>
          <w:u w:val="single"/>
        </w:rPr>
        <w:t>Ashfield.</w:t>
      </w:r>
    </w:p>
    <w:p w14:paraId="43C814E2" w14:textId="77777777" w:rsidR="00520BBB" w:rsidRDefault="00000000">
      <w:pPr>
        <w:pStyle w:val="ListParagraph"/>
        <w:numPr>
          <w:ilvl w:val="1"/>
          <w:numId w:val="28"/>
        </w:numPr>
        <w:tabs>
          <w:tab w:val="left" w:pos="2009"/>
        </w:tabs>
        <w:spacing w:before="142"/>
        <w:ind w:right="1456"/>
        <w:rPr>
          <w:sz w:val="24"/>
        </w:rPr>
      </w:pPr>
      <w:r>
        <w:rPr>
          <w:sz w:val="24"/>
        </w:rPr>
        <w:t>This greenfield/brownfield site is located adjacent to the existing urban area on land previously designated as Green Belt. It is currently occupied by a single dwelling and several redundant poultry farm buildings, alongside a large,</w:t>
      </w:r>
      <w:r>
        <w:rPr>
          <w:spacing w:val="-2"/>
          <w:sz w:val="24"/>
        </w:rPr>
        <w:t xml:space="preserve"> </w:t>
      </w:r>
      <w:r>
        <w:rPr>
          <w:sz w:val="24"/>
        </w:rPr>
        <w:t>grassed</w:t>
      </w:r>
      <w:r>
        <w:rPr>
          <w:spacing w:val="-4"/>
          <w:sz w:val="24"/>
        </w:rPr>
        <w:t xml:space="preserve"> </w:t>
      </w:r>
      <w:r>
        <w:rPr>
          <w:sz w:val="24"/>
        </w:rPr>
        <w:t>area,</w:t>
      </w:r>
      <w:r>
        <w:rPr>
          <w:spacing w:val="-2"/>
          <w:sz w:val="24"/>
        </w:rPr>
        <w:t xml:space="preserve"> </w:t>
      </w:r>
      <w:r>
        <w:rPr>
          <w:sz w:val="24"/>
        </w:rPr>
        <w:t>and</w:t>
      </w:r>
      <w:r>
        <w:rPr>
          <w:spacing w:val="-2"/>
          <w:sz w:val="24"/>
        </w:rPr>
        <w:t xml:space="preserve"> </w:t>
      </w:r>
      <w:r>
        <w:rPr>
          <w:sz w:val="24"/>
        </w:rPr>
        <w:t>remnants</w:t>
      </w:r>
      <w:r>
        <w:rPr>
          <w:spacing w:val="-5"/>
          <w:sz w:val="24"/>
        </w:rPr>
        <w:t xml:space="preserve"> </w:t>
      </w:r>
      <w:r>
        <w:rPr>
          <w:sz w:val="24"/>
        </w:rPr>
        <w:t>of</w:t>
      </w:r>
      <w:r>
        <w:rPr>
          <w:spacing w:val="-5"/>
          <w:sz w:val="24"/>
        </w:rPr>
        <w:t xml:space="preserve"> </w:t>
      </w:r>
      <w:r>
        <w:rPr>
          <w:sz w:val="24"/>
        </w:rPr>
        <w:t>a</w:t>
      </w:r>
      <w:r>
        <w:rPr>
          <w:spacing w:val="-2"/>
          <w:sz w:val="24"/>
        </w:rPr>
        <w:t xml:space="preserve"> </w:t>
      </w:r>
      <w:r>
        <w:rPr>
          <w:sz w:val="24"/>
        </w:rPr>
        <w:t>hard</w:t>
      </w:r>
      <w:r>
        <w:rPr>
          <w:spacing w:val="-4"/>
          <w:sz w:val="24"/>
        </w:rPr>
        <w:t xml:space="preserve"> </w:t>
      </w:r>
      <w:r>
        <w:rPr>
          <w:sz w:val="24"/>
        </w:rPr>
        <w:t>standing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south</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site. The site is well contained by mature trees and hedgerows to the north (beyond which is</w:t>
      </w:r>
      <w:r>
        <w:rPr>
          <w:spacing w:val="-1"/>
          <w:sz w:val="24"/>
        </w:rPr>
        <w:t xml:space="preserve"> </w:t>
      </w:r>
      <w:r>
        <w:rPr>
          <w:sz w:val="24"/>
        </w:rPr>
        <w:t>the narrow one-way</w:t>
      </w:r>
      <w:r>
        <w:rPr>
          <w:spacing w:val="-1"/>
          <w:sz w:val="24"/>
        </w:rPr>
        <w:t xml:space="preserve"> </w:t>
      </w:r>
      <w:r>
        <w:rPr>
          <w:sz w:val="24"/>
        </w:rPr>
        <w:t>Balls Lane) and west (beyond</w:t>
      </w:r>
      <w:r>
        <w:rPr>
          <w:spacing w:val="-1"/>
          <w:sz w:val="24"/>
        </w:rPr>
        <w:t xml:space="preserve"> </w:t>
      </w:r>
      <w:r>
        <w:rPr>
          <w:sz w:val="24"/>
        </w:rPr>
        <w:t>which is existing residential development), with Derby Road (A611) forming the eastern boundary. The southern boundary abuts existing residential development.</w:t>
      </w:r>
      <w:r>
        <w:rPr>
          <w:spacing w:val="40"/>
          <w:sz w:val="24"/>
        </w:rPr>
        <w:t xml:space="preserve"> </w:t>
      </w:r>
      <w:r>
        <w:rPr>
          <w:sz w:val="24"/>
        </w:rPr>
        <w:t>The site has been assessed as available, potentially suitable and potentially achievable in the SHELAA (ref. KA002).</w:t>
      </w:r>
    </w:p>
    <w:p w14:paraId="6DD5EBE7" w14:textId="77777777" w:rsidR="00520BBB" w:rsidRDefault="00000000">
      <w:pPr>
        <w:pStyle w:val="ListParagraph"/>
        <w:numPr>
          <w:ilvl w:val="1"/>
          <w:numId w:val="28"/>
        </w:numPr>
        <w:tabs>
          <w:tab w:val="left" w:pos="2009"/>
        </w:tabs>
        <w:spacing w:before="161" w:line="259" w:lineRule="auto"/>
        <w:ind w:right="1885"/>
        <w:rPr>
          <w:sz w:val="24"/>
        </w:rPr>
      </w:pPr>
      <w:r>
        <w:rPr>
          <w:sz w:val="24"/>
        </w:rPr>
        <w:t>The</w:t>
      </w:r>
      <w:r>
        <w:rPr>
          <w:spacing w:val="-2"/>
          <w:sz w:val="24"/>
        </w:rPr>
        <w:t xml:space="preserve"> </w:t>
      </w:r>
      <w:r>
        <w:rPr>
          <w:sz w:val="24"/>
        </w:rPr>
        <w:t>Green</w:t>
      </w:r>
      <w:r>
        <w:rPr>
          <w:spacing w:val="-2"/>
          <w:sz w:val="24"/>
        </w:rPr>
        <w:t xml:space="preserve"> </w:t>
      </w:r>
      <w:r>
        <w:rPr>
          <w:sz w:val="24"/>
        </w:rPr>
        <w:t>Belt</w:t>
      </w:r>
      <w:r>
        <w:rPr>
          <w:spacing w:val="-2"/>
          <w:sz w:val="24"/>
        </w:rPr>
        <w:t xml:space="preserve"> </w:t>
      </w:r>
      <w:r>
        <w:rPr>
          <w:sz w:val="24"/>
        </w:rPr>
        <w:t>harm</w:t>
      </w:r>
      <w:r>
        <w:rPr>
          <w:spacing w:val="-1"/>
          <w:sz w:val="24"/>
        </w:rPr>
        <w:t xml:space="preserve"> </w:t>
      </w:r>
      <w:r>
        <w:rPr>
          <w:sz w:val="24"/>
        </w:rPr>
        <w:t>report</w:t>
      </w:r>
      <w:r>
        <w:rPr>
          <w:spacing w:val="-2"/>
          <w:sz w:val="24"/>
        </w:rPr>
        <w:t xml:space="preserve"> </w:t>
      </w:r>
      <w:r>
        <w:rPr>
          <w:sz w:val="24"/>
        </w:rPr>
        <w:t>identifies</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site</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low</w:t>
      </w:r>
      <w:r>
        <w:rPr>
          <w:spacing w:val="-3"/>
          <w:sz w:val="24"/>
        </w:rPr>
        <w:t xml:space="preserve"> </w:t>
      </w:r>
      <w:r>
        <w:rPr>
          <w:sz w:val="24"/>
        </w:rPr>
        <w:t>overall</w:t>
      </w:r>
      <w:r>
        <w:rPr>
          <w:spacing w:val="-6"/>
          <w:sz w:val="24"/>
        </w:rPr>
        <w:t xml:space="preserve"> </w:t>
      </w:r>
      <w:r>
        <w:rPr>
          <w:sz w:val="24"/>
        </w:rPr>
        <w:t xml:space="preserve">harm </w:t>
      </w:r>
      <w:r>
        <w:rPr>
          <w:spacing w:val="-2"/>
          <w:sz w:val="24"/>
        </w:rPr>
        <w:t>rating:</w:t>
      </w:r>
    </w:p>
    <w:p w14:paraId="42C7F9E6" w14:textId="77777777" w:rsidR="00520BBB" w:rsidRDefault="00520BBB">
      <w:pPr>
        <w:pStyle w:val="BodyText"/>
        <w:spacing w:before="7"/>
        <w:rPr>
          <w:sz w:val="13"/>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12"/>
        <w:gridCol w:w="1011"/>
        <w:gridCol w:w="1270"/>
        <w:gridCol w:w="1073"/>
        <w:gridCol w:w="1186"/>
        <w:gridCol w:w="629"/>
        <w:gridCol w:w="629"/>
        <w:gridCol w:w="1013"/>
      </w:tblGrid>
      <w:tr w:rsidR="00520BBB" w14:paraId="73B69649" w14:textId="77777777">
        <w:trPr>
          <w:trHeight w:val="1756"/>
        </w:trPr>
        <w:tc>
          <w:tcPr>
            <w:tcW w:w="1102" w:type="dxa"/>
            <w:tcBorders>
              <w:left w:val="nil"/>
            </w:tcBorders>
            <w:shd w:val="clear" w:color="auto" w:fill="8EA9DB"/>
          </w:tcPr>
          <w:p w14:paraId="0CCAC57F" w14:textId="77777777" w:rsidR="00520BBB" w:rsidRDefault="00000000">
            <w:pPr>
              <w:pStyle w:val="TableParagraph"/>
              <w:spacing w:before="18" w:line="256" w:lineRule="auto"/>
              <w:ind w:left="19" w:right="361"/>
              <w:rPr>
                <w:b/>
                <w:sz w:val="20"/>
              </w:rPr>
            </w:pPr>
            <w:r>
              <w:rPr>
                <w:b/>
                <w:spacing w:val="-2"/>
                <w:sz w:val="20"/>
              </w:rPr>
              <w:t>Release Scenario</w:t>
            </w:r>
          </w:p>
        </w:tc>
        <w:tc>
          <w:tcPr>
            <w:tcW w:w="1112" w:type="dxa"/>
            <w:shd w:val="clear" w:color="auto" w:fill="8EA9DB"/>
          </w:tcPr>
          <w:p w14:paraId="5A0763EA" w14:textId="77777777" w:rsidR="00520BBB" w:rsidRDefault="00000000">
            <w:pPr>
              <w:pStyle w:val="TableParagraph"/>
              <w:spacing w:before="18" w:line="256" w:lineRule="auto"/>
              <w:ind w:left="13" w:right="10" w:firstLine="2"/>
              <w:jc w:val="center"/>
              <w:rPr>
                <w:sz w:val="20"/>
              </w:rPr>
            </w:pPr>
            <w:r>
              <w:rPr>
                <w:b/>
                <w:sz w:val="20"/>
              </w:rPr>
              <w:t xml:space="preserve">Purpose 1 </w:t>
            </w:r>
            <w:r>
              <w:rPr>
                <w:spacing w:val="-2"/>
                <w:sz w:val="20"/>
              </w:rPr>
              <w:t>(Unrestricted Sprawl)</w:t>
            </w:r>
          </w:p>
        </w:tc>
        <w:tc>
          <w:tcPr>
            <w:tcW w:w="1011" w:type="dxa"/>
            <w:shd w:val="clear" w:color="auto" w:fill="8EA9DB"/>
          </w:tcPr>
          <w:p w14:paraId="6890EC7C" w14:textId="77777777" w:rsidR="00520BBB" w:rsidRDefault="00000000">
            <w:pPr>
              <w:pStyle w:val="TableParagraph"/>
              <w:spacing w:before="18" w:line="256" w:lineRule="auto"/>
              <w:ind w:left="13" w:right="8" w:firstLine="3"/>
              <w:jc w:val="center"/>
              <w:rPr>
                <w:sz w:val="20"/>
              </w:rPr>
            </w:pPr>
            <w:r>
              <w:rPr>
                <w:b/>
                <w:sz w:val="20"/>
              </w:rPr>
              <w:t xml:space="preserve">Purpose 2 </w:t>
            </w:r>
            <w:r>
              <w:rPr>
                <w:spacing w:val="-2"/>
                <w:sz w:val="20"/>
              </w:rPr>
              <w:t>(Prevent Settlements Merging)</w:t>
            </w:r>
          </w:p>
        </w:tc>
        <w:tc>
          <w:tcPr>
            <w:tcW w:w="1270" w:type="dxa"/>
            <w:shd w:val="clear" w:color="auto" w:fill="8EA9DB"/>
          </w:tcPr>
          <w:p w14:paraId="1ACD4124" w14:textId="77777777" w:rsidR="00520BBB" w:rsidRDefault="00000000">
            <w:pPr>
              <w:pStyle w:val="TableParagraph"/>
              <w:spacing w:before="18" w:line="256" w:lineRule="auto"/>
              <w:ind w:left="12" w:right="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073" w:type="dxa"/>
            <w:shd w:val="clear" w:color="auto" w:fill="8EA9DB"/>
          </w:tcPr>
          <w:p w14:paraId="4F48D1BA" w14:textId="77777777" w:rsidR="00520BBB" w:rsidRDefault="00000000">
            <w:pPr>
              <w:pStyle w:val="TableParagraph"/>
              <w:spacing w:before="18" w:line="256" w:lineRule="auto"/>
              <w:ind w:left="12" w:right="9" w:hanging="1"/>
              <w:jc w:val="center"/>
              <w:rPr>
                <w:sz w:val="20"/>
              </w:rPr>
            </w:pPr>
            <w:r>
              <w:rPr>
                <w:b/>
                <w:sz w:val="20"/>
              </w:rPr>
              <w:t xml:space="preserve">Purpose 4 </w:t>
            </w:r>
            <w:r>
              <w:rPr>
                <w:spacing w:val="-2"/>
                <w:sz w:val="20"/>
              </w:rPr>
              <w:t>(Preserve Historic Settlements)</w:t>
            </w:r>
          </w:p>
        </w:tc>
        <w:tc>
          <w:tcPr>
            <w:tcW w:w="1186" w:type="dxa"/>
            <w:shd w:val="clear" w:color="auto" w:fill="8EA9DB"/>
          </w:tcPr>
          <w:p w14:paraId="37A2A9A2" w14:textId="77777777" w:rsidR="00520BBB" w:rsidRDefault="00000000">
            <w:pPr>
              <w:pStyle w:val="TableParagraph"/>
              <w:spacing w:before="18" w:line="256" w:lineRule="auto"/>
              <w:ind w:left="11" w:right="7" w:hanging="1"/>
              <w:jc w:val="center"/>
              <w:rPr>
                <w:sz w:val="20"/>
              </w:rPr>
            </w:pPr>
            <w:r>
              <w:rPr>
                <w:b/>
                <w:sz w:val="20"/>
              </w:rPr>
              <w:t xml:space="preserve">Purpose 5 </w:t>
            </w:r>
            <w:r>
              <w:rPr>
                <w:spacing w:val="-2"/>
                <w:sz w:val="20"/>
              </w:rPr>
              <w:t>(Urban Regeneration)</w:t>
            </w:r>
          </w:p>
        </w:tc>
        <w:tc>
          <w:tcPr>
            <w:tcW w:w="629" w:type="dxa"/>
            <w:shd w:val="clear" w:color="auto" w:fill="8EA9DB"/>
          </w:tcPr>
          <w:p w14:paraId="76527641" w14:textId="77777777" w:rsidR="00520BBB" w:rsidRDefault="00000000">
            <w:pPr>
              <w:pStyle w:val="TableParagraph"/>
              <w:spacing w:before="18" w:line="256" w:lineRule="auto"/>
              <w:ind w:left="81" w:right="1" w:hanging="68"/>
              <w:rPr>
                <w:b/>
                <w:sz w:val="20"/>
              </w:rPr>
            </w:pPr>
            <w:r>
              <w:rPr>
                <w:b/>
                <w:spacing w:val="-2"/>
                <w:sz w:val="20"/>
              </w:rPr>
              <w:t xml:space="preserve">Overall </w:t>
            </w:r>
            <w:r>
              <w:rPr>
                <w:b/>
                <w:spacing w:val="-4"/>
                <w:sz w:val="20"/>
              </w:rPr>
              <w:t xml:space="preserve">Harm </w:t>
            </w:r>
            <w:r>
              <w:rPr>
                <w:b/>
                <w:spacing w:val="-2"/>
                <w:sz w:val="20"/>
              </w:rPr>
              <w:t>Score</w:t>
            </w:r>
          </w:p>
        </w:tc>
        <w:tc>
          <w:tcPr>
            <w:tcW w:w="629" w:type="dxa"/>
            <w:shd w:val="clear" w:color="auto" w:fill="8EA9DB"/>
          </w:tcPr>
          <w:p w14:paraId="548F839D" w14:textId="77777777" w:rsidR="00520BBB" w:rsidRDefault="00000000">
            <w:pPr>
              <w:pStyle w:val="TableParagraph"/>
              <w:spacing w:before="18" w:line="256" w:lineRule="auto"/>
              <w:ind w:left="5"/>
              <w:jc w:val="center"/>
              <w:rPr>
                <w:b/>
                <w:sz w:val="20"/>
              </w:rPr>
            </w:pPr>
            <w:r>
              <w:rPr>
                <w:b/>
                <w:spacing w:val="-2"/>
                <w:sz w:val="20"/>
              </w:rPr>
              <w:t xml:space="preserve">Overall </w:t>
            </w:r>
            <w:r>
              <w:rPr>
                <w:b/>
                <w:spacing w:val="-4"/>
                <w:sz w:val="20"/>
              </w:rPr>
              <w:t xml:space="preserve">Harm </w:t>
            </w:r>
            <w:r>
              <w:rPr>
                <w:b/>
                <w:spacing w:val="-2"/>
                <w:sz w:val="20"/>
              </w:rPr>
              <w:t>Rating</w:t>
            </w:r>
          </w:p>
        </w:tc>
        <w:tc>
          <w:tcPr>
            <w:tcW w:w="1013" w:type="dxa"/>
            <w:shd w:val="clear" w:color="auto" w:fill="8EA9DB"/>
          </w:tcPr>
          <w:p w14:paraId="20B8FC5F" w14:textId="77777777" w:rsidR="00520BBB" w:rsidRDefault="00000000">
            <w:pPr>
              <w:pStyle w:val="TableParagraph"/>
              <w:spacing w:before="18" w:line="259" w:lineRule="auto"/>
              <w:ind w:left="11" w:right="10"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 xml:space="preserve">refer to Stage 1: </w:t>
            </w:r>
            <w:r>
              <w:rPr>
                <w:spacing w:val="-2"/>
                <w:sz w:val="20"/>
              </w:rPr>
              <w:t>SGBR)</w:t>
            </w:r>
          </w:p>
        </w:tc>
      </w:tr>
      <w:tr w:rsidR="00520BBB" w14:paraId="07C258C1" w14:textId="77777777">
        <w:trPr>
          <w:trHeight w:val="1218"/>
        </w:trPr>
        <w:tc>
          <w:tcPr>
            <w:tcW w:w="1102" w:type="dxa"/>
            <w:tcBorders>
              <w:left w:val="nil"/>
            </w:tcBorders>
          </w:tcPr>
          <w:p w14:paraId="3EB05D30" w14:textId="77777777" w:rsidR="00520BBB" w:rsidRDefault="00000000">
            <w:pPr>
              <w:pStyle w:val="TableParagraph"/>
              <w:spacing w:before="6" w:line="259" w:lineRule="auto"/>
              <w:ind w:left="19" w:right="31"/>
              <w:rPr>
                <w:sz w:val="20"/>
              </w:rPr>
            </w:pPr>
            <w:r>
              <w:rPr>
                <w:sz w:val="20"/>
              </w:rPr>
              <w:t>Release of KA002 as an expansion</w:t>
            </w:r>
            <w:r>
              <w:rPr>
                <w:spacing w:val="-12"/>
                <w:sz w:val="20"/>
              </w:rPr>
              <w:t xml:space="preserve"> </w:t>
            </w:r>
            <w:r>
              <w:rPr>
                <w:sz w:val="20"/>
              </w:rPr>
              <w:t>of Kirkby</w:t>
            </w:r>
            <w:r>
              <w:rPr>
                <w:spacing w:val="-6"/>
                <w:sz w:val="20"/>
              </w:rPr>
              <w:t xml:space="preserve"> </w:t>
            </w:r>
            <w:r>
              <w:rPr>
                <w:spacing w:val="-2"/>
                <w:sz w:val="20"/>
              </w:rPr>
              <w:t>South</w:t>
            </w:r>
          </w:p>
        </w:tc>
        <w:tc>
          <w:tcPr>
            <w:tcW w:w="1112" w:type="dxa"/>
            <w:shd w:val="clear" w:color="auto" w:fill="FFD966"/>
          </w:tcPr>
          <w:p w14:paraId="0EF3DF38" w14:textId="77777777" w:rsidR="00520BBB" w:rsidRDefault="00520BBB">
            <w:pPr>
              <w:pStyle w:val="TableParagraph"/>
              <w:spacing w:before="40"/>
              <w:rPr>
                <w:rFonts w:ascii="Arial"/>
                <w:sz w:val="20"/>
              </w:rPr>
            </w:pPr>
          </w:p>
          <w:p w14:paraId="3CC72695" w14:textId="77777777" w:rsidR="00520BBB" w:rsidRDefault="00000000">
            <w:pPr>
              <w:pStyle w:val="TableParagraph"/>
              <w:spacing w:line="256" w:lineRule="auto"/>
              <w:ind w:left="385" w:hanging="226"/>
              <w:rPr>
                <w:sz w:val="20"/>
              </w:rPr>
            </w:pPr>
            <w:r>
              <w:rPr>
                <w:spacing w:val="-2"/>
                <w:sz w:val="20"/>
              </w:rPr>
              <w:t xml:space="preserve">Relatively </w:t>
            </w:r>
            <w:r>
              <w:rPr>
                <w:spacing w:val="-4"/>
                <w:sz w:val="20"/>
              </w:rPr>
              <w:t>Low</w:t>
            </w:r>
          </w:p>
        </w:tc>
        <w:tc>
          <w:tcPr>
            <w:tcW w:w="1011" w:type="dxa"/>
            <w:shd w:val="clear" w:color="auto" w:fill="FFF2CC"/>
          </w:tcPr>
          <w:p w14:paraId="3F2007A8" w14:textId="77777777" w:rsidR="00520BBB" w:rsidRDefault="00520BBB">
            <w:pPr>
              <w:pStyle w:val="TableParagraph"/>
              <w:spacing w:before="169"/>
              <w:rPr>
                <w:rFonts w:ascii="Arial"/>
                <w:sz w:val="20"/>
              </w:rPr>
            </w:pPr>
          </w:p>
          <w:p w14:paraId="4AD29697" w14:textId="77777777" w:rsidR="00520BBB" w:rsidRDefault="00000000">
            <w:pPr>
              <w:pStyle w:val="TableParagraph"/>
              <w:ind w:left="337"/>
              <w:rPr>
                <w:sz w:val="20"/>
              </w:rPr>
            </w:pPr>
            <w:r>
              <w:rPr>
                <w:spacing w:val="-5"/>
                <w:sz w:val="20"/>
              </w:rPr>
              <w:t>Low</w:t>
            </w:r>
          </w:p>
        </w:tc>
        <w:tc>
          <w:tcPr>
            <w:tcW w:w="1270" w:type="dxa"/>
            <w:shd w:val="clear" w:color="auto" w:fill="FFD966"/>
          </w:tcPr>
          <w:p w14:paraId="0BE8018A" w14:textId="77777777" w:rsidR="00520BBB" w:rsidRDefault="00520BBB">
            <w:pPr>
              <w:pStyle w:val="TableParagraph"/>
              <w:spacing w:before="169"/>
              <w:rPr>
                <w:rFonts w:ascii="Arial"/>
                <w:sz w:val="20"/>
              </w:rPr>
            </w:pPr>
          </w:p>
          <w:p w14:paraId="5E8FC713" w14:textId="77777777" w:rsidR="00520BBB" w:rsidRDefault="00000000">
            <w:pPr>
              <w:pStyle w:val="TableParagraph"/>
              <w:ind w:left="48"/>
              <w:rPr>
                <w:sz w:val="20"/>
              </w:rPr>
            </w:pPr>
            <w:r>
              <w:rPr>
                <w:spacing w:val="-2"/>
                <w:sz w:val="20"/>
              </w:rPr>
              <w:t>Relatively</w:t>
            </w:r>
            <w:r>
              <w:rPr>
                <w:spacing w:val="8"/>
                <w:sz w:val="20"/>
              </w:rPr>
              <w:t xml:space="preserve"> </w:t>
            </w:r>
            <w:r>
              <w:rPr>
                <w:spacing w:val="-5"/>
                <w:sz w:val="20"/>
              </w:rPr>
              <w:t>Low</w:t>
            </w:r>
          </w:p>
        </w:tc>
        <w:tc>
          <w:tcPr>
            <w:tcW w:w="1073" w:type="dxa"/>
            <w:shd w:val="clear" w:color="auto" w:fill="FFF2CC"/>
          </w:tcPr>
          <w:p w14:paraId="4CD509BB" w14:textId="77777777" w:rsidR="00520BBB" w:rsidRDefault="00520BBB">
            <w:pPr>
              <w:pStyle w:val="TableParagraph"/>
              <w:spacing w:before="169"/>
              <w:rPr>
                <w:rFonts w:ascii="Arial"/>
                <w:sz w:val="20"/>
              </w:rPr>
            </w:pPr>
          </w:p>
          <w:p w14:paraId="23E31F01" w14:textId="77777777" w:rsidR="00520BBB" w:rsidRDefault="00000000">
            <w:pPr>
              <w:pStyle w:val="TableParagraph"/>
              <w:ind w:right="1"/>
              <w:jc w:val="center"/>
              <w:rPr>
                <w:sz w:val="20"/>
              </w:rPr>
            </w:pPr>
            <w:r>
              <w:rPr>
                <w:spacing w:val="-5"/>
                <w:sz w:val="20"/>
              </w:rPr>
              <w:t>Low</w:t>
            </w:r>
          </w:p>
        </w:tc>
        <w:tc>
          <w:tcPr>
            <w:tcW w:w="1186" w:type="dxa"/>
            <w:shd w:val="clear" w:color="auto" w:fill="DADADA"/>
          </w:tcPr>
          <w:p w14:paraId="5B293B8F" w14:textId="77777777" w:rsidR="00520BBB" w:rsidRDefault="00520BBB">
            <w:pPr>
              <w:pStyle w:val="TableParagraph"/>
              <w:spacing w:before="169"/>
              <w:rPr>
                <w:rFonts w:ascii="Arial"/>
                <w:sz w:val="20"/>
              </w:rPr>
            </w:pPr>
          </w:p>
          <w:p w14:paraId="57DEC0C1" w14:textId="77777777" w:rsidR="00520BBB" w:rsidRDefault="00000000">
            <w:pPr>
              <w:pStyle w:val="TableParagraph"/>
              <w:ind w:left="4"/>
              <w:jc w:val="center"/>
              <w:rPr>
                <w:sz w:val="20"/>
              </w:rPr>
            </w:pPr>
            <w:r>
              <w:rPr>
                <w:spacing w:val="-5"/>
                <w:sz w:val="20"/>
              </w:rPr>
              <w:t>N/A</w:t>
            </w:r>
          </w:p>
        </w:tc>
        <w:tc>
          <w:tcPr>
            <w:tcW w:w="629" w:type="dxa"/>
          </w:tcPr>
          <w:p w14:paraId="179583DB" w14:textId="77777777" w:rsidR="00520BBB" w:rsidRDefault="00520BBB">
            <w:pPr>
              <w:pStyle w:val="TableParagraph"/>
              <w:spacing w:before="169"/>
              <w:rPr>
                <w:rFonts w:ascii="Arial"/>
                <w:sz w:val="20"/>
              </w:rPr>
            </w:pPr>
          </w:p>
          <w:p w14:paraId="5DF036EF" w14:textId="77777777" w:rsidR="00520BBB" w:rsidRDefault="00000000">
            <w:pPr>
              <w:pStyle w:val="TableParagraph"/>
              <w:ind w:left="5" w:right="2"/>
              <w:jc w:val="center"/>
              <w:rPr>
                <w:sz w:val="20"/>
              </w:rPr>
            </w:pPr>
            <w:r>
              <w:rPr>
                <w:spacing w:val="-10"/>
                <w:sz w:val="20"/>
              </w:rPr>
              <w:t>6</w:t>
            </w:r>
          </w:p>
        </w:tc>
        <w:tc>
          <w:tcPr>
            <w:tcW w:w="629" w:type="dxa"/>
            <w:shd w:val="clear" w:color="auto" w:fill="FFF2CC"/>
          </w:tcPr>
          <w:p w14:paraId="63784883" w14:textId="77777777" w:rsidR="00520BBB" w:rsidRDefault="00520BBB">
            <w:pPr>
              <w:pStyle w:val="TableParagraph"/>
              <w:spacing w:before="169"/>
              <w:rPr>
                <w:rFonts w:ascii="Arial"/>
                <w:sz w:val="20"/>
              </w:rPr>
            </w:pPr>
          </w:p>
          <w:p w14:paraId="1882B3B1" w14:textId="77777777" w:rsidR="00520BBB" w:rsidRDefault="00000000">
            <w:pPr>
              <w:pStyle w:val="TableParagraph"/>
              <w:ind w:left="143"/>
              <w:rPr>
                <w:sz w:val="20"/>
              </w:rPr>
            </w:pPr>
            <w:r>
              <w:rPr>
                <w:spacing w:val="-5"/>
                <w:sz w:val="20"/>
              </w:rPr>
              <w:t>Low</w:t>
            </w:r>
          </w:p>
        </w:tc>
        <w:tc>
          <w:tcPr>
            <w:tcW w:w="1013" w:type="dxa"/>
          </w:tcPr>
          <w:p w14:paraId="69344891" w14:textId="77777777" w:rsidR="00520BBB" w:rsidRDefault="00520BBB">
            <w:pPr>
              <w:pStyle w:val="TableParagraph"/>
              <w:spacing w:before="169"/>
              <w:rPr>
                <w:rFonts w:ascii="Arial"/>
                <w:sz w:val="20"/>
              </w:rPr>
            </w:pPr>
          </w:p>
          <w:p w14:paraId="15D0D685" w14:textId="77777777" w:rsidR="00520BBB" w:rsidRDefault="00000000">
            <w:pPr>
              <w:pStyle w:val="TableParagraph"/>
              <w:ind w:left="104"/>
              <w:rPr>
                <w:sz w:val="20"/>
              </w:rPr>
            </w:pPr>
            <w:r>
              <w:rPr>
                <w:sz w:val="20"/>
              </w:rPr>
              <w:t>KA03</w:t>
            </w:r>
            <w:r>
              <w:rPr>
                <w:spacing w:val="-4"/>
                <w:sz w:val="20"/>
              </w:rPr>
              <w:t xml:space="preserve"> </w:t>
            </w:r>
            <w:r>
              <w:rPr>
                <w:sz w:val="20"/>
              </w:rPr>
              <w:t>/</w:t>
            </w:r>
            <w:r>
              <w:rPr>
                <w:spacing w:val="-4"/>
                <w:sz w:val="20"/>
              </w:rPr>
              <w:t xml:space="preserve"> </w:t>
            </w:r>
            <w:r>
              <w:rPr>
                <w:spacing w:val="-5"/>
                <w:sz w:val="20"/>
              </w:rPr>
              <w:t>5*</w:t>
            </w:r>
          </w:p>
        </w:tc>
      </w:tr>
    </w:tbl>
    <w:p w14:paraId="45D38C93" w14:textId="77777777" w:rsidR="00520BBB" w:rsidRDefault="00520BBB">
      <w:pPr>
        <w:pStyle w:val="BodyText"/>
        <w:spacing w:before="183"/>
      </w:pPr>
    </w:p>
    <w:p w14:paraId="5FC4C089" w14:textId="77777777" w:rsidR="00520BBB" w:rsidRDefault="00000000">
      <w:pPr>
        <w:pStyle w:val="ListParagraph"/>
        <w:numPr>
          <w:ilvl w:val="1"/>
          <w:numId w:val="28"/>
        </w:numPr>
        <w:tabs>
          <w:tab w:val="left" w:pos="2009"/>
        </w:tabs>
        <w:spacing w:line="259" w:lineRule="auto"/>
        <w:ind w:right="1469"/>
        <w:rPr>
          <w:sz w:val="24"/>
        </w:rPr>
      </w:pPr>
      <w:r>
        <w:rPr>
          <w:sz w:val="24"/>
        </w:rPr>
        <w:t>The strategy</w:t>
      </w:r>
      <w:r>
        <w:rPr>
          <w:spacing w:val="-2"/>
          <w:sz w:val="24"/>
        </w:rPr>
        <w:t xml:space="preserve"> </w:t>
      </w:r>
      <w:r>
        <w:rPr>
          <w:sz w:val="24"/>
        </w:rPr>
        <w:t>focusses</w:t>
      </w:r>
      <w:r>
        <w:rPr>
          <w:spacing w:val="-2"/>
          <w:sz w:val="24"/>
        </w:rPr>
        <w:t xml:space="preserve"> </w:t>
      </w:r>
      <w:r>
        <w:rPr>
          <w:sz w:val="24"/>
        </w:rPr>
        <w:t>on regeneration</w:t>
      </w:r>
      <w:r>
        <w:rPr>
          <w:spacing w:val="-1"/>
          <w:sz w:val="24"/>
        </w:rPr>
        <w:t xml:space="preserve"> </w:t>
      </w:r>
      <w:r>
        <w:rPr>
          <w:sz w:val="24"/>
        </w:rPr>
        <w:t>in Kirkby and Sutton to help reinforce the benefits of the Towns fund.</w:t>
      </w:r>
      <w:r>
        <w:rPr>
          <w:spacing w:val="80"/>
          <w:sz w:val="24"/>
        </w:rPr>
        <w:t xml:space="preserve"> </w:t>
      </w:r>
      <w:r>
        <w:rPr>
          <w:sz w:val="24"/>
        </w:rPr>
        <w:t>However, it has been necessary to look at the release of this low value Green Belt site to ensure the council can meet the</w:t>
      </w:r>
      <w:r>
        <w:rPr>
          <w:spacing w:val="-2"/>
          <w:sz w:val="24"/>
        </w:rPr>
        <w:t xml:space="preserve"> </w:t>
      </w:r>
      <w:r>
        <w:rPr>
          <w:sz w:val="24"/>
        </w:rPr>
        <w:t>identified</w:t>
      </w:r>
      <w:r>
        <w:rPr>
          <w:spacing w:val="-2"/>
          <w:sz w:val="24"/>
        </w:rPr>
        <w:t xml:space="preserve"> </w:t>
      </w:r>
      <w:r>
        <w:rPr>
          <w:sz w:val="24"/>
        </w:rPr>
        <w:t>housing</w:t>
      </w:r>
      <w:r>
        <w:rPr>
          <w:spacing w:val="-2"/>
          <w:sz w:val="24"/>
        </w:rPr>
        <w:t xml:space="preserve"> </w:t>
      </w:r>
      <w:r>
        <w:rPr>
          <w:sz w:val="24"/>
        </w:rPr>
        <w:t>requirement</w:t>
      </w:r>
      <w:r>
        <w:rPr>
          <w:spacing w:val="-2"/>
          <w:sz w:val="24"/>
        </w:rPr>
        <w:t xml:space="preserve"> </w:t>
      </w:r>
      <w:r>
        <w:rPr>
          <w:sz w:val="24"/>
        </w:rPr>
        <w:t>set</w:t>
      </w:r>
      <w:r>
        <w:rPr>
          <w:spacing w:val="-5"/>
          <w:sz w:val="24"/>
        </w:rPr>
        <w:t xml:space="preserve"> </w:t>
      </w:r>
      <w:r>
        <w:rPr>
          <w:sz w:val="24"/>
        </w:rPr>
        <w:t>out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plan.</w:t>
      </w:r>
      <w:r>
        <w:rPr>
          <w:spacing w:val="40"/>
          <w:sz w:val="24"/>
        </w:rPr>
        <w:t xml:space="preserve"> </w:t>
      </w:r>
      <w:r>
        <w:rPr>
          <w:sz w:val="24"/>
        </w:rPr>
        <w:t>The</w:t>
      </w:r>
      <w:r>
        <w:rPr>
          <w:spacing w:val="-4"/>
          <w:sz w:val="24"/>
        </w:rPr>
        <w:t xml:space="preserve"> </w:t>
      </w:r>
      <w:r>
        <w:rPr>
          <w:sz w:val="24"/>
        </w:rPr>
        <w:t>Beacon</w:t>
      </w:r>
      <w:r>
        <w:rPr>
          <w:spacing w:val="-4"/>
          <w:sz w:val="24"/>
        </w:rPr>
        <w:t xml:space="preserve"> </w:t>
      </w:r>
      <w:r>
        <w:rPr>
          <w:sz w:val="24"/>
        </w:rPr>
        <w:t>Farm</w:t>
      </w:r>
      <w:r>
        <w:rPr>
          <w:spacing w:val="-1"/>
          <w:sz w:val="24"/>
        </w:rPr>
        <w:t xml:space="preserve"> </w:t>
      </w:r>
      <w:r>
        <w:rPr>
          <w:sz w:val="24"/>
        </w:rPr>
        <w:t xml:space="preserve">site constitutes a redundant poultry farm which has not been in use for almost a </w:t>
      </w:r>
      <w:proofErr w:type="gramStart"/>
      <w:r>
        <w:rPr>
          <w:sz w:val="24"/>
        </w:rPr>
        <w:t>decade, and</w:t>
      </w:r>
      <w:proofErr w:type="gramEnd"/>
      <w:r>
        <w:rPr>
          <w:sz w:val="24"/>
        </w:rPr>
        <w:t xml:space="preserve"> also has an area of previously developed land associated with railway workings to the south of the site. The location of this site at the southernmost part of Kirkby would enable a modest level of growth towards the wider Annesley/Woodhouse area, where the existing urban area </w:t>
      </w:r>
      <w:proofErr w:type="gramStart"/>
      <w:r>
        <w:rPr>
          <w:sz w:val="24"/>
        </w:rPr>
        <w:t>it</w:t>
      </w:r>
      <w:proofErr w:type="gramEnd"/>
      <w:r>
        <w:rPr>
          <w:sz w:val="24"/>
        </w:rPr>
        <w:t xml:space="preserve"> currently tightly constrained by Green Belt with little scope for future development within the settlement boundary.</w:t>
      </w:r>
    </w:p>
    <w:p w14:paraId="1A1B3F82" w14:textId="77777777" w:rsidR="00520BBB" w:rsidRDefault="00000000">
      <w:pPr>
        <w:pStyle w:val="BodyText"/>
        <w:spacing w:before="159"/>
        <w:ind w:left="1877"/>
      </w:pPr>
      <w:bookmarkStart w:id="101" w:name="H1Kh:_Land_Off_Hucknall_Road,_Newstead._"/>
      <w:bookmarkEnd w:id="101"/>
      <w:r>
        <w:rPr>
          <w:u w:val="single"/>
        </w:rPr>
        <w:t>H1Kh:</w:t>
      </w:r>
      <w:r>
        <w:rPr>
          <w:spacing w:val="-6"/>
          <w:u w:val="single"/>
        </w:rPr>
        <w:t xml:space="preserve"> </w:t>
      </w:r>
      <w:r>
        <w:rPr>
          <w:u w:val="single"/>
        </w:rPr>
        <w:t>Land</w:t>
      </w:r>
      <w:r>
        <w:rPr>
          <w:spacing w:val="-3"/>
          <w:u w:val="single"/>
        </w:rPr>
        <w:t xml:space="preserve"> </w:t>
      </w:r>
      <w:r>
        <w:rPr>
          <w:u w:val="single"/>
        </w:rPr>
        <w:t>Off</w:t>
      </w:r>
      <w:r>
        <w:rPr>
          <w:spacing w:val="-2"/>
          <w:u w:val="single"/>
        </w:rPr>
        <w:t xml:space="preserve"> </w:t>
      </w:r>
      <w:r>
        <w:rPr>
          <w:u w:val="single"/>
        </w:rPr>
        <w:t>Hucknall</w:t>
      </w:r>
      <w:r>
        <w:rPr>
          <w:spacing w:val="-4"/>
          <w:u w:val="single"/>
        </w:rPr>
        <w:t xml:space="preserve"> </w:t>
      </w:r>
      <w:r>
        <w:rPr>
          <w:u w:val="single"/>
        </w:rPr>
        <w:t>Road,</w:t>
      </w:r>
      <w:r>
        <w:rPr>
          <w:spacing w:val="-6"/>
          <w:u w:val="single"/>
        </w:rPr>
        <w:t xml:space="preserve"> </w:t>
      </w:r>
      <w:r>
        <w:rPr>
          <w:spacing w:val="-2"/>
          <w:u w:val="single"/>
        </w:rPr>
        <w:t>Newstead.</w:t>
      </w:r>
    </w:p>
    <w:p w14:paraId="22601BBF" w14:textId="77777777" w:rsidR="00520BBB" w:rsidRDefault="00000000">
      <w:pPr>
        <w:pStyle w:val="ListParagraph"/>
        <w:numPr>
          <w:ilvl w:val="1"/>
          <w:numId w:val="28"/>
        </w:numPr>
        <w:tabs>
          <w:tab w:val="left" w:pos="2008"/>
        </w:tabs>
        <w:spacing w:before="141"/>
        <w:ind w:left="2008" w:right="1553"/>
        <w:rPr>
          <w:sz w:val="24"/>
        </w:rPr>
      </w:pPr>
      <w:r>
        <w:rPr>
          <w:sz w:val="24"/>
        </w:rPr>
        <w:t>This greenfield site is located adjacent to the existing urban area of Newstead village.</w:t>
      </w:r>
      <w:r>
        <w:rPr>
          <w:spacing w:val="40"/>
          <w:sz w:val="24"/>
        </w:rPr>
        <w:t xml:space="preserve"> </w:t>
      </w:r>
      <w:r>
        <w:rPr>
          <w:sz w:val="24"/>
        </w:rPr>
        <w:t xml:space="preserve">It is well contained by </w:t>
      </w:r>
      <w:proofErr w:type="spellStart"/>
      <w:r>
        <w:rPr>
          <w:sz w:val="24"/>
        </w:rPr>
        <w:t>Hazelford</w:t>
      </w:r>
      <w:proofErr w:type="spellEnd"/>
      <w:r>
        <w:rPr>
          <w:sz w:val="24"/>
        </w:rPr>
        <w:t xml:space="preserve"> Way to the north, Hucknall</w:t>
      </w:r>
      <w:r>
        <w:rPr>
          <w:spacing w:val="-3"/>
          <w:sz w:val="24"/>
        </w:rPr>
        <w:t xml:space="preserve"> </w:t>
      </w:r>
      <w:r>
        <w:rPr>
          <w:sz w:val="24"/>
        </w:rPr>
        <w:t>Road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west,</w:t>
      </w:r>
      <w:r>
        <w:rPr>
          <w:spacing w:val="-2"/>
          <w:sz w:val="24"/>
        </w:rPr>
        <w:t xml:space="preserve"> </w:t>
      </w:r>
      <w:r>
        <w:rPr>
          <w:sz w:val="24"/>
        </w:rPr>
        <w:t>existing</w:t>
      </w:r>
      <w:r>
        <w:rPr>
          <w:spacing w:val="-2"/>
          <w:sz w:val="24"/>
        </w:rPr>
        <w:t xml:space="preserve"> </w:t>
      </w:r>
      <w:r>
        <w:rPr>
          <w:sz w:val="24"/>
        </w:rPr>
        <w:t>residential</w:t>
      </w:r>
      <w:r>
        <w:rPr>
          <w:spacing w:val="-3"/>
          <w:sz w:val="24"/>
        </w:rPr>
        <w:t xml:space="preserve"> </w:t>
      </w:r>
      <w:r>
        <w:rPr>
          <w:sz w:val="24"/>
        </w:rPr>
        <w:t>development</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east,</w:t>
      </w:r>
      <w:r>
        <w:rPr>
          <w:spacing w:val="-5"/>
          <w:sz w:val="24"/>
        </w:rPr>
        <w:t xml:space="preserve"> </w:t>
      </w:r>
      <w:r>
        <w:rPr>
          <w:sz w:val="24"/>
        </w:rPr>
        <w:t>and a play area to the south.</w:t>
      </w:r>
      <w:r>
        <w:rPr>
          <w:spacing w:val="40"/>
          <w:sz w:val="24"/>
        </w:rPr>
        <w:t xml:space="preserve"> </w:t>
      </w:r>
      <w:r>
        <w:rPr>
          <w:sz w:val="24"/>
        </w:rPr>
        <w:t>The substantial Annesley Forest plantation to the</w:t>
      </w:r>
    </w:p>
    <w:p w14:paraId="5C1526BB" w14:textId="77777777" w:rsidR="00520BBB" w:rsidRDefault="00520BBB">
      <w:pPr>
        <w:pStyle w:val="ListParagraph"/>
        <w:rPr>
          <w:sz w:val="24"/>
        </w:rPr>
        <w:sectPr w:rsidR="00520BBB">
          <w:pgSz w:w="11910" w:h="16840"/>
          <w:pgMar w:top="1620" w:right="0" w:bottom="1240" w:left="283" w:header="0" w:footer="1047" w:gutter="0"/>
          <w:cols w:space="720"/>
        </w:sectPr>
      </w:pPr>
    </w:p>
    <w:p w14:paraId="327BC48D" w14:textId="77777777" w:rsidR="00520BBB" w:rsidRDefault="00000000">
      <w:pPr>
        <w:pStyle w:val="BodyText"/>
        <w:spacing w:before="82"/>
        <w:ind w:left="2009" w:right="1484"/>
        <w:jc w:val="both"/>
      </w:pPr>
      <w:r>
        <w:lastRenderedPageBreak/>
        <w:t>west</w:t>
      </w:r>
      <w:r>
        <w:rPr>
          <w:spacing w:val="-3"/>
        </w:rPr>
        <w:t xml:space="preserve"> </w:t>
      </w:r>
      <w:r>
        <w:t>will</w:t>
      </w:r>
      <w:r>
        <w:rPr>
          <w:spacing w:val="-4"/>
        </w:rPr>
        <w:t xml:space="preserve"> </w:t>
      </w:r>
      <w:r>
        <w:t>provide</w:t>
      </w:r>
      <w:r>
        <w:rPr>
          <w:spacing w:val="-5"/>
        </w:rPr>
        <w:t xml:space="preserve"> </w:t>
      </w:r>
      <w:r>
        <w:t>a</w:t>
      </w:r>
      <w:r>
        <w:rPr>
          <w:spacing w:val="-3"/>
        </w:rPr>
        <w:t xml:space="preserve"> </w:t>
      </w:r>
      <w:r>
        <w:t>strong</w:t>
      </w:r>
      <w:r>
        <w:rPr>
          <w:spacing w:val="-3"/>
        </w:rPr>
        <w:t xml:space="preserve"> </w:t>
      </w:r>
      <w:r>
        <w:t>defensible</w:t>
      </w:r>
      <w:r>
        <w:rPr>
          <w:spacing w:val="-3"/>
        </w:rPr>
        <w:t xml:space="preserve"> </w:t>
      </w:r>
      <w:r>
        <w:t>long-term</w:t>
      </w:r>
      <w:r>
        <w:rPr>
          <w:spacing w:val="-2"/>
        </w:rPr>
        <w:t xml:space="preserve"> </w:t>
      </w:r>
      <w:r>
        <w:t>boundary</w:t>
      </w:r>
      <w:r>
        <w:rPr>
          <w:spacing w:val="-4"/>
        </w:rPr>
        <w:t xml:space="preserve"> </w:t>
      </w:r>
      <w:r>
        <w:t>for</w:t>
      </w:r>
      <w:r>
        <w:rPr>
          <w:spacing w:val="-5"/>
        </w:rPr>
        <w:t xml:space="preserve"> </w:t>
      </w:r>
      <w:r>
        <w:t>the</w:t>
      </w:r>
      <w:r>
        <w:rPr>
          <w:spacing w:val="-3"/>
        </w:rPr>
        <w:t xml:space="preserve"> </w:t>
      </w:r>
      <w:r>
        <w:t>green</w:t>
      </w:r>
      <w:r>
        <w:rPr>
          <w:spacing w:val="-3"/>
        </w:rPr>
        <w:t xml:space="preserve"> </w:t>
      </w:r>
      <w:r>
        <w:t>belt</w:t>
      </w:r>
      <w:r>
        <w:rPr>
          <w:spacing w:val="-3"/>
        </w:rPr>
        <w:t xml:space="preserve"> </w:t>
      </w:r>
      <w:r>
        <w:t>in this area.</w:t>
      </w:r>
      <w:r>
        <w:rPr>
          <w:spacing w:val="40"/>
        </w:rPr>
        <w:t xml:space="preserve"> </w:t>
      </w:r>
      <w:r>
        <w:t>The site</w:t>
      </w:r>
      <w:r>
        <w:rPr>
          <w:spacing w:val="-1"/>
        </w:rPr>
        <w:t xml:space="preserve"> </w:t>
      </w:r>
      <w:r>
        <w:t>has</w:t>
      </w:r>
      <w:r>
        <w:rPr>
          <w:spacing w:val="-2"/>
        </w:rPr>
        <w:t xml:space="preserve"> </w:t>
      </w:r>
      <w:r>
        <w:t>been assessed</w:t>
      </w:r>
      <w:r>
        <w:rPr>
          <w:spacing w:val="-1"/>
        </w:rPr>
        <w:t xml:space="preserve"> </w:t>
      </w:r>
      <w:r>
        <w:t>as</w:t>
      </w:r>
      <w:r>
        <w:rPr>
          <w:spacing w:val="-2"/>
        </w:rPr>
        <w:t xml:space="preserve"> </w:t>
      </w:r>
      <w:r>
        <w:t>available, potentially suitable, and potentially achievable in the SHELAA (ref. KA046).</w:t>
      </w:r>
    </w:p>
    <w:p w14:paraId="51302F49" w14:textId="77777777" w:rsidR="00520BBB" w:rsidRDefault="00000000">
      <w:pPr>
        <w:pStyle w:val="ListParagraph"/>
        <w:numPr>
          <w:ilvl w:val="1"/>
          <w:numId w:val="28"/>
        </w:numPr>
        <w:tabs>
          <w:tab w:val="left" w:pos="2009"/>
        </w:tabs>
        <w:spacing w:before="161"/>
        <w:ind w:right="1844"/>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5"/>
          <w:sz w:val="24"/>
        </w:rPr>
        <w:t xml:space="preserve"> </w:t>
      </w:r>
      <w:r>
        <w:rPr>
          <w:sz w:val="24"/>
        </w:rPr>
        <w:t>moderate</w:t>
      </w:r>
      <w:r>
        <w:rPr>
          <w:spacing w:val="-3"/>
          <w:sz w:val="24"/>
        </w:rPr>
        <w:t xml:space="preserve"> </w:t>
      </w:r>
      <w:r>
        <w:rPr>
          <w:sz w:val="24"/>
        </w:rPr>
        <w:t>overall harm rating:</w:t>
      </w:r>
    </w:p>
    <w:p w14:paraId="4092EA19" w14:textId="77777777" w:rsidR="00520BBB" w:rsidRDefault="00520BBB">
      <w:pPr>
        <w:pStyle w:val="BodyText"/>
        <w:spacing w:before="8"/>
        <w:rPr>
          <w:sz w:val="13"/>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1112"/>
        <w:gridCol w:w="1011"/>
        <w:gridCol w:w="1270"/>
        <w:gridCol w:w="1073"/>
        <w:gridCol w:w="1186"/>
        <w:gridCol w:w="629"/>
        <w:gridCol w:w="845"/>
        <w:gridCol w:w="1013"/>
      </w:tblGrid>
      <w:tr w:rsidR="00520BBB" w14:paraId="7BB7849D" w14:textId="77777777">
        <w:trPr>
          <w:trHeight w:val="1756"/>
        </w:trPr>
        <w:tc>
          <w:tcPr>
            <w:tcW w:w="886" w:type="dxa"/>
            <w:tcBorders>
              <w:left w:val="nil"/>
            </w:tcBorders>
            <w:shd w:val="clear" w:color="auto" w:fill="8EA9DB"/>
          </w:tcPr>
          <w:p w14:paraId="5F2B8E1B" w14:textId="77777777" w:rsidR="00520BBB" w:rsidRDefault="00000000">
            <w:pPr>
              <w:pStyle w:val="TableParagraph"/>
              <w:spacing w:before="18" w:line="254" w:lineRule="auto"/>
              <w:ind w:left="19" w:right="145"/>
              <w:rPr>
                <w:b/>
                <w:sz w:val="20"/>
              </w:rPr>
            </w:pPr>
            <w:r>
              <w:rPr>
                <w:b/>
                <w:spacing w:val="-2"/>
                <w:sz w:val="20"/>
              </w:rPr>
              <w:t>Release Scenario</w:t>
            </w:r>
          </w:p>
        </w:tc>
        <w:tc>
          <w:tcPr>
            <w:tcW w:w="1112" w:type="dxa"/>
            <w:shd w:val="clear" w:color="auto" w:fill="8EA9DB"/>
          </w:tcPr>
          <w:p w14:paraId="24F79786" w14:textId="77777777" w:rsidR="00520BBB" w:rsidRDefault="00000000">
            <w:pPr>
              <w:pStyle w:val="TableParagraph"/>
              <w:spacing w:before="18" w:line="256" w:lineRule="auto"/>
              <w:ind w:left="13" w:right="10" w:firstLine="1"/>
              <w:jc w:val="center"/>
              <w:rPr>
                <w:sz w:val="20"/>
              </w:rPr>
            </w:pPr>
            <w:r>
              <w:rPr>
                <w:b/>
                <w:sz w:val="20"/>
              </w:rPr>
              <w:t xml:space="preserve">Purpose 1 </w:t>
            </w:r>
            <w:r>
              <w:rPr>
                <w:spacing w:val="-2"/>
                <w:sz w:val="20"/>
              </w:rPr>
              <w:t>(Unrestricted Sprawl)</w:t>
            </w:r>
          </w:p>
        </w:tc>
        <w:tc>
          <w:tcPr>
            <w:tcW w:w="1011" w:type="dxa"/>
            <w:shd w:val="clear" w:color="auto" w:fill="8EA9DB"/>
          </w:tcPr>
          <w:p w14:paraId="497CB0DE" w14:textId="77777777" w:rsidR="00520BBB" w:rsidRDefault="00000000">
            <w:pPr>
              <w:pStyle w:val="TableParagraph"/>
              <w:spacing w:before="18" w:line="256" w:lineRule="auto"/>
              <w:ind w:left="13" w:right="8" w:firstLine="3"/>
              <w:jc w:val="center"/>
              <w:rPr>
                <w:sz w:val="20"/>
              </w:rPr>
            </w:pPr>
            <w:r>
              <w:rPr>
                <w:b/>
                <w:sz w:val="20"/>
              </w:rPr>
              <w:t xml:space="preserve">Purpose 2 </w:t>
            </w:r>
            <w:r>
              <w:rPr>
                <w:spacing w:val="-2"/>
                <w:sz w:val="20"/>
              </w:rPr>
              <w:t>(Prevent Settlements Merging)</w:t>
            </w:r>
          </w:p>
        </w:tc>
        <w:tc>
          <w:tcPr>
            <w:tcW w:w="1270" w:type="dxa"/>
            <w:shd w:val="clear" w:color="auto" w:fill="8EA9DB"/>
          </w:tcPr>
          <w:p w14:paraId="4F9A0F89" w14:textId="77777777" w:rsidR="00520BBB" w:rsidRDefault="00000000">
            <w:pPr>
              <w:pStyle w:val="TableParagraph"/>
              <w:spacing w:before="18" w:line="256" w:lineRule="auto"/>
              <w:ind w:left="12" w:right="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073" w:type="dxa"/>
            <w:shd w:val="clear" w:color="auto" w:fill="8EA9DB"/>
          </w:tcPr>
          <w:p w14:paraId="6452E145" w14:textId="77777777" w:rsidR="00520BBB" w:rsidRDefault="00000000">
            <w:pPr>
              <w:pStyle w:val="TableParagraph"/>
              <w:spacing w:before="18" w:line="256" w:lineRule="auto"/>
              <w:ind w:left="12" w:right="9" w:hanging="1"/>
              <w:jc w:val="center"/>
              <w:rPr>
                <w:sz w:val="20"/>
              </w:rPr>
            </w:pPr>
            <w:r>
              <w:rPr>
                <w:b/>
                <w:sz w:val="20"/>
              </w:rPr>
              <w:t xml:space="preserve">Purpose 4 </w:t>
            </w:r>
            <w:r>
              <w:rPr>
                <w:spacing w:val="-2"/>
                <w:sz w:val="20"/>
              </w:rPr>
              <w:t>(Preserve Historic Settlements)</w:t>
            </w:r>
          </w:p>
        </w:tc>
        <w:tc>
          <w:tcPr>
            <w:tcW w:w="1186" w:type="dxa"/>
            <w:shd w:val="clear" w:color="auto" w:fill="8EA9DB"/>
          </w:tcPr>
          <w:p w14:paraId="5A99007D" w14:textId="77777777" w:rsidR="00520BBB" w:rsidRDefault="00000000">
            <w:pPr>
              <w:pStyle w:val="TableParagraph"/>
              <w:spacing w:before="18" w:line="256" w:lineRule="auto"/>
              <w:ind w:left="11" w:right="7" w:hanging="1"/>
              <w:jc w:val="center"/>
              <w:rPr>
                <w:sz w:val="20"/>
              </w:rPr>
            </w:pPr>
            <w:r>
              <w:rPr>
                <w:b/>
                <w:sz w:val="20"/>
              </w:rPr>
              <w:t xml:space="preserve">Purpose 5 </w:t>
            </w:r>
            <w:r>
              <w:rPr>
                <w:spacing w:val="-2"/>
                <w:sz w:val="20"/>
              </w:rPr>
              <w:t>(Urban Regeneration)</w:t>
            </w:r>
          </w:p>
        </w:tc>
        <w:tc>
          <w:tcPr>
            <w:tcW w:w="629" w:type="dxa"/>
            <w:shd w:val="clear" w:color="auto" w:fill="8EA9DB"/>
          </w:tcPr>
          <w:p w14:paraId="3AB48EE2" w14:textId="77777777" w:rsidR="00520BBB" w:rsidRDefault="00000000">
            <w:pPr>
              <w:pStyle w:val="TableParagraph"/>
              <w:spacing w:before="18" w:line="256" w:lineRule="auto"/>
              <w:ind w:left="81" w:right="1" w:hanging="68"/>
              <w:rPr>
                <w:b/>
                <w:sz w:val="20"/>
              </w:rPr>
            </w:pPr>
            <w:r>
              <w:rPr>
                <w:b/>
                <w:spacing w:val="-2"/>
                <w:sz w:val="20"/>
              </w:rPr>
              <w:t xml:space="preserve">Overall </w:t>
            </w:r>
            <w:r>
              <w:rPr>
                <w:b/>
                <w:spacing w:val="-4"/>
                <w:sz w:val="20"/>
              </w:rPr>
              <w:t xml:space="preserve">Harm </w:t>
            </w:r>
            <w:r>
              <w:rPr>
                <w:b/>
                <w:spacing w:val="-2"/>
                <w:sz w:val="20"/>
              </w:rPr>
              <w:t>Score</w:t>
            </w:r>
          </w:p>
        </w:tc>
        <w:tc>
          <w:tcPr>
            <w:tcW w:w="845" w:type="dxa"/>
            <w:shd w:val="clear" w:color="auto" w:fill="8EA9DB"/>
          </w:tcPr>
          <w:p w14:paraId="3BDA34EA" w14:textId="77777777" w:rsidR="00520BBB" w:rsidRDefault="00000000">
            <w:pPr>
              <w:pStyle w:val="TableParagraph"/>
              <w:spacing w:before="18" w:line="256" w:lineRule="auto"/>
              <w:ind w:left="5"/>
              <w:jc w:val="center"/>
              <w:rPr>
                <w:b/>
                <w:sz w:val="20"/>
              </w:rPr>
            </w:pPr>
            <w:r>
              <w:rPr>
                <w:b/>
                <w:spacing w:val="-2"/>
                <w:sz w:val="20"/>
              </w:rPr>
              <w:t xml:space="preserve">Overall </w:t>
            </w:r>
            <w:r>
              <w:rPr>
                <w:b/>
                <w:spacing w:val="-4"/>
                <w:sz w:val="20"/>
              </w:rPr>
              <w:t xml:space="preserve">Harm </w:t>
            </w:r>
            <w:r>
              <w:rPr>
                <w:b/>
                <w:spacing w:val="-2"/>
                <w:sz w:val="20"/>
              </w:rPr>
              <w:t>Rating</w:t>
            </w:r>
          </w:p>
        </w:tc>
        <w:tc>
          <w:tcPr>
            <w:tcW w:w="1013" w:type="dxa"/>
            <w:shd w:val="clear" w:color="auto" w:fill="8EA9DB"/>
          </w:tcPr>
          <w:p w14:paraId="3D2CD36B" w14:textId="77777777" w:rsidR="00520BBB" w:rsidRDefault="00000000">
            <w:pPr>
              <w:pStyle w:val="TableParagraph"/>
              <w:spacing w:before="18" w:line="259" w:lineRule="auto"/>
              <w:ind w:left="11" w:right="10"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 xml:space="preserve">refer to Stage 1: </w:t>
            </w:r>
            <w:r>
              <w:rPr>
                <w:spacing w:val="-2"/>
                <w:sz w:val="20"/>
              </w:rPr>
              <w:t>SGBR)</w:t>
            </w:r>
          </w:p>
        </w:tc>
      </w:tr>
      <w:tr w:rsidR="00520BBB" w14:paraId="43EC7DAC" w14:textId="77777777">
        <w:trPr>
          <w:trHeight w:val="2010"/>
        </w:trPr>
        <w:tc>
          <w:tcPr>
            <w:tcW w:w="886" w:type="dxa"/>
            <w:tcBorders>
              <w:left w:val="nil"/>
            </w:tcBorders>
          </w:tcPr>
          <w:p w14:paraId="4A676595" w14:textId="77777777" w:rsidR="00520BBB" w:rsidRDefault="00000000">
            <w:pPr>
              <w:pStyle w:val="TableParagraph"/>
              <w:spacing w:before="6" w:line="259" w:lineRule="auto"/>
              <w:ind w:left="19" w:right="15"/>
              <w:rPr>
                <w:sz w:val="20"/>
              </w:rPr>
            </w:pPr>
            <w:r>
              <w:rPr>
                <w:sz w:val="20"/>
              </w:rPr>
              <w:t>Release</w:t>
            </w:r>
            <w:r>
              <w:rPr>
                <w:spacing w:val="-12"/>
                <w:sz w:val="20"/>
              </w:rPr>
              <w:t xml:space="preserve"> </w:t>
            </w:r>
            <w:r>
              <w:rPr>
                <w:sz w:val="20"/>
              </w:rPr>
              <w:t>of KA046 as</w:t>
            </w:r>
          </w:p>
          <w:p w14:paraId="7BB0EA5B" w14:textId="77777777" w:rsidR="00520BBB" w:rsidRDefault="00000000">
            <w:pPr>
              <w:pStyle w:val="TableParagraph"/>
              <w:spacing w:before="1" w:line="259" w:lineRule="auto"/>
              <w:ind w:left="19" w:right="15"/>
              <w:rPr>
                <w:sz w:val="20"/>
              </w:rPr>
            </w:pPr>
            <w:proofErr w:type="gramStart"/>
            <w:r>
              <w:rPr>
                <w:spacing w:val="-6"/>
                <w:sz w:val="20"/>
              </w:rPr>
              <w:t>an</w:t>
            </w:r>
            <w:proofErr w:type="gramEnd"/>
            <w:r>
              <w:rPr>
                <w:spacing w:val="-2"/>
                <w:sz w:val="20"/>
              </w:rPr>
              <w:t xml:space="preserve"> expansion </w:t>
            </w:r>
            <w:r>
              <w:rPr>
                <w:spacing w:val="-6"/>
                <w:sz w:val="20"/>
              </w:rPr>
              <w:t>of</w:t>
            </w:r>
            <w:r>
              <w:rPr>
                <w:spacing w:val="-2"/>
                <w:sz w:val="20"/>
              </w:rPr>
              <w:t xml:space="preserve"> Newstead </w:t>
            </w:r>
            <w:r>
              <w:rPr>
                <w:spacing w:val="-4"/>
                <w:sz w:val="20"/>
              </w:rPr>
              <w:t>West</w:t>
            </w:r>
          </w:p>
        </w:tc>
        <w:tc>
          <w:tcPr>
            <w:tcW w:w="1112" w:type="dxa"/>
            <w:shd w:val="clear" w:color="auto" w:fill="A9D08E"/>
          </w:tcPr>
          <w:p w14:paraId="4D1B8E1C" w14:textId="77777777" w:rsidR="00520BBB" w:rsidRDefault="00520BBB">
            <w:pPr>
              <w:pStyle w:val="TableParagraph"/>
              <w:rPr>
                <w:rFonts w:ascii="Arial"/>
                <w:sz w:val="20"/>
              </w:rPr>
            </w:pPr>
          </w:p>
          <w:p w14:paraId="35279520" w14:textId="77777777" w:rsidR="00520BBB" w:rsidRDefault="00520BBB">
            <w:pPr>
              <w:pStyle w:val="TableParagraph"/>
              <w:spacing w:before="206"/>
              <w:rPr>
                <w:rFonts w:ascii="Arial"/>
                <w:sz w:val="20"/>
              </w:rPr>
            </w:pPr>
          </w:p>
          <w:p w14:paraId="4A90B501" w14:textId="77777777" w:rsidR="00520BBB" w:rsidRDefault="00000000">
            <w:pPr>
              <w:pStyle w:val="TableParagraph"/>
              <w:spacing w:line="256" w:lineRule="auto"/>
              <w:ind w:left="369" w:hanging="209"/>
              <w:rPr>
                <w:sz w:val="20"/>
              </w:rPr>
            </w:pPr>
            <w:r>
              <w:rPr>
                <w:spacing w:val="-2"/>
                <w:sz w:val="20"/>
              </w:rPr>
              <w:t xml:space="preserve">Relatively </w:t>
            </w:r>
            <w:r>
              <w:rPr>
                <w:spacing w:val="-4"/>
                <w:sz w:val="20"/>
              </w:rPr>
              <w:t>High</w:t>
            </w:r>
          </w:p>
        </w:tc>
        <w:tc>
          <w:tcPr>
            <w:tcW w:w="1011" w:type="dxa"/>
            <w:shd w:val="clear" w:color="auto" w:fill="FFF2CC"/>
          </w:tcPr>
          <w:p w14:paraId="2C7CD309" w14:textId="77777777" w:rsidR="00520BBB" w:rsidRDefault="00520BBB">
            <w:pPr>
              <w:pStyle w:val="TableParagraph"/>
              <w:rPr>
                <w:rFonts w:ascii="Arial"/>
                <w:sz w:val="20"/>
              </w:rPr>
            </w:pPr>
          </w:p>
          <w:p w14:paraId="4BB8DAC8" w14:textId="77777777" w:rsidR="00520BBB" w:rsidRDefault="00520BBB">
            <w:pPr>
              <w:pStyle w:val="TableParagraph"/>
              <w:rPr>
                <w:rFonts w:ascii="Arial"/>
                <w:sz w:val="20"/>
              </w:rPr>
            </w:pPr>
          </w:p>
          <w:p w14:paraId="0DAE14AF" w14:textId="77777777" w:rsidR="00520BBB" w:rsidRDefault="00520BBB">
            <w:pPr>
              <w:pStyle w:val="TableParagraph"/>
              <w:spacing w:before="105"/>
              <w:rPr>
                <w:rFonts w:ascii="Arial"/>
                <w:sz w:val="20"/>
              </w:rPr>
            </w:pPr>
          </w:p>
          <w:p w14:paraId="6A5C31DF" w14:textId="77777777" w:rsidR="00520BBB" w:rsidRDefault="00000000">
            <w:pPr>
              <w:pStyle w:val="TableParagraph"/>
              <w:spacing w:before="1"/>
              <w:ind w:left="337"/>
              <w:rPr>
                <w:sz w:val="20"/>
              </w:rPr>
            </w:pPr>
            <w:r>
              <w:rPr>
                <w:spacing w:val="-5"/>
                <w:sz w:val="20"/>
              </w:rPr>
              <w:t>Low</w:t>
            </w:r>
          </w:p>
        </w:tc>
        <w:tc>
          <w:tcPr>
            <w:tcW w:w="1270" w:type="dxa"/>
            <w:shd w:val="clear" w:color="auto" w:fill="A9D08E"/>
          </w:tcPr>
          <w:p w14:paraId="6DF22FF8" w14:textId="77777777" w:rsidR="00520BBB" w:rsidRDefault="00520BBB">
            <w:pPr>
              <w:pStyle w:val="TableParagraph"/>
              <w:rPr>
                <w:rFonts w:ascii="Arial"/>
                <w:sz w:val="20"/>
              </w:rPr>
            </w:pPr>
          </w:p>
          <w:p w14:paraId="7F2735E0" w14:textId="77777777" w:rsidR="00520BBB" w:rsidRDefault="00520BBB">
            <w:pPr>
              <w:pStyle w:val="TableParagraph"/>
              <w:rPr>
                <w:rFonts w:ascii="Arial"/>
                <w:sz w:val="20"/>
              </w:rPr>
            </w:pPr>
          </w:p>
          <w:p w14:paraId="1E4ACB16" w14:textId="77777777" w:rsidR="00520BBB" w:rsidRDefault="00520BBB">
            <w:pPr>
              <w:pStyle w:val="TableParagraph"/>
              <w:spacing w:before="105"/>
              <w:rPr>
                <w:rFonts w:ascii="Arial"/>
                <w:sz w:val="20"/>
              </w:rPr>
            </w:pPr>
          </w:p>
          <w:p w14:paraId="365DD672" w14:textId="77777777" w:rsidR="00520BBB" w:rsidRDefault="00000000">
            <w:pPr>
              <w:pStyle w:val="TableParagraph"/>
              <w:spacing w:before="1"/>
              <w:ind w:left="29"/>
              <w:rPr>
                <w:sz w:val="20"/>
              </w:rPr>
            </w:pPr>
            <w:r>
              <w:rPr>
                <w:spacing w:val="-2"/>
                <w:sz w:val="20"/>
              </w:rPr>
              <w:t>Relatively</w:t>
            </w:r>
            <w:r>
              <w:rPr>
                <w:spacing w:val="8"/>
                <w:sz w:val="20"/>
              </w:rPr>
              <w:t xml:space="preserve"> </w:t>
            </w:r>
            <w:r>
              <w:rPr>
                <w:spacing w:val="-4"/>
                <w:sz w:val="20"/>
              </w:rPr>
              <w:t>High</w:t>
            </w:r>
          </w:p>
        </w:tc>
        <w:tc>
          <w:tcPr>
            <w:tcW w:w="1073" w:type="dxa"/>
            <w:shd w:val="clear" w:color="auto" w:fill="E2EFDA"/>
          </w:tcPr>
          <w:p w14:paraId="48F8A9E2" w14:textId="77777777" w:rsidR="00520BBB" w:rsidRDefault="00520BBB">
            <w:pPr>
              <w:pStyle w:val="TableParagraph"/>
              <w:rPr>
                <w:rFonts w:ascii="Arial"/>
                <w:sz w:val="20"/>
              </w:rPr>
            </w:pPr>
          </w:p>
          <w:p w14:paraId="069A0E1C" w14:textId="77777777" w:rsidR="00520BBB" w:rsidRDefault="00520BBB">
            <w:pPr>
              <w:pStyle w:val="TableParagraph"/>
              <w:rPr>
                <w:rFonts w:ascii="Arial"/>
                <w:sz w:val="20"/>
              </w:rPr>
            </w:pPr>
          </w:p>
          <w:p w14:paraId="5F1BF4D4" w14:textId="77777777" w:rsidR="00520BBB" w:rsidRDefault="00520BBB">
            <w:pPr>
              <w:pStyle w:val="TableParagraph"/>
              <w:spacing w:before="105"/>
              <w:rPr>
                <w:rFonts w:ascii="Arial"/>
                <w:sz w:val="20"/>
              </w:rPr>
            </w:pPr>
          </w:p>
          <w:p w14:paraId="4E8C4CBF" w14:textId="77777777" w:rsidR="00520BBB" w:rsidRDefault="00000000">
            <w:pPr>
              <w:pStyle w:val="TableParagraph"/>
              <w:spacing w:before="1"/>
              <w:ind w:left="124"/>
              <w:rPr>
                <w:sz w:val="20"/>
              </w:rPr>
            </w:pPr>
            <w:r>
              <w:rPr>
                <w:spacing w:val="-2"/>
                <w:sz w:val="20"/>
              </w:rPr>
              <w:t>Moderate</w:t>
            </w:r>
          </w:p>
        </w:tc>
        <w:tc>
          <w:tcPr>
            <w:tcW w:w="1186" w:type="dxa"/>
            <w:shd w:val="clear" w:color="auto" w:fill="DADADA"/>
          </w:tcPr>
          <w:p w14:paraId="77690C28" w14:textId="77777777" w:rsidR="00520BBB" w:rsidRDefault="00520BBB">
            <w:pPr>
              <w:pStyle w:val="TableParagraph"/>
              <w:rPr>
                <w:rFonts w:ascii="Arial"/>
                <w:sz w:val="20"/>
              </w:rPr>
            </w:pPr>
          </w:p>
          <w:p w14:paraId="14045365" w14:textId="77777777" w:rsidR="00520BBB" w:rsidRDefault="00520BBB">
            <w:pPr>
              <w:pStyle w:val="TableParagraph"/>
              <w:rPr>
                <w:rFonts w:ascii="Arial"/>
                <w:sz w:val="20"/>
              </w:rPr>
            </w:pPr>
          </w:p>
          <w:p w14:paraId="04FFFCB9" w14:textId="77777777" w:rsidR="00520BBB" w:rsidRDefault="00520BBB">
            <w:pPr>
              <w:pStyle w:val="TableParagraph"/>
              <w:spacing w:before="105"/>
              <w:rPr>
                <w:rFonts w:ascii="Arial"/>
                <w:sz w:val="20"/>
              </w:rPr>
            </w:pPr>
          </w:p>
          <w:p w14:paraId="6B8EED11" w14:textId="77777777" w:rsidR="00520BBB" w:rsidRDefault="00000000">
            <w:pPr>
              <w:pStyle w:val="TableParagraph"/>
              <w:spacing w:before="1"/>
              <w:ind w:left="4"/>
              <w:jc w:val="center"/>
              <w:rPr>
                <w:sz w:val="20"/>
              </w:rPr>
            </w:pPr>
            <w:r>
              <w:rPr>
                <w:spacing w:val="-5"/>
                <w:sz w:val="20"/>
              </w:rPr>
              <w:t>N/A</w:t>
            </w:r>
          </w:p>
        </w:tc>
        <w:tc>
          <w:tcPr>
            <w:tcW w:w="629" w:type="dxa"/>
          </w:tcPr>
          <w:p w14:paraId="6529974A" w14:textId="77777777" w:rsidR="00520BBB" w:rsidRDefault="00520BBB">
            <w:pPr>
              <w:pStyle w:val="TableParagraph"/>
              <w:rPr>
                <w:rFonts w:ascii="Arial"/>
                <w:sz w:val="20"/>
              </w:rPr>
            </w:pPr>
          </w:p>
          <w:p w14:paraId="079DE44D" w14:textId="77777777" w:rsidR="00520BBB" w:rsidRDefault="00520BBB">
            <w:pPr>
              <w:pStyle w:val="TableParagraph"/>
              <w:rPr>
                <w:rFonts w:ascii="Arial"/>
                <w:sz w:val="20"/>
              </w:rPr>
            </w:pPr>
          </w:p>
          <w:p w14:paraId="4F4C1F76" w14:textId="77777777" w:rsidR="00520BBB" w:rsidRDefault="00520BBB">
            <w:pPr>
              <w:pStyle w:val="TableParagraph"/>
              <w:spacing w:before="105"/>
              <w:rPr>
                <w:rFonts w:ascii="Arial"/>
                <w:sz w:val="20"/>
              </w:rPr>
            </w:pPr>
          </w:p>
          <w:p w14:paraId="365FC244" w14:textId="77777777" w:rsidR="00520BBB" w:rsidRDefault="00000000">
            <w:pPr>
              <w:pStyle w:val="TableParagraph"/>
              <w:spacing w:before="1"/>
              <w:ind w:left="5" w:right="2"/>
              <w:jc w:val="center"/>
              <w:rPr>
                <w:sz w:val="20"/>
              </w:rPr>
            </w:pPr>
            <w:r>
              <w:rPr>
                <w:spacing w:val="-5"/>
                <w:sz w:val="20"/>
              </w:rPr>
              <w:t>12</w:t>
            </w:r>
          </w:p>
        </w:tc>
        <w:tc>
          <w:tcPr>
            <w:tcW w:w="845" w:type="dxa"/>
            <w:shd w:val="clear" w:color="auto" w:fill="E2EFDA"/>
          </w:tcPr>
          <w:p w14:paraId="12AC80B9" w14:textId="77777777" w:rsidR="00520BBB" w:rsidRDefault="00520BBB">
            <w:pPr>
              <w:pStyle w:val="TableParagraph"/>
              <w:rPr>
                <w:rFonts w:ascii="Arial"/>
                <w:sz w:val="20"/>
              </w:rPr>
            </w:pPr>
          </w:p>
          <w:p w14:paraId="7ED300C3" w14:textId="77777777" w:rsidR="00520BBB" w:rsidRDefault="00520BBB">
            <w:pPr>
              <w:pStyle w:val="TableParagraph"/>
              <w:rPr>
                <w:rFonts w:ascii="Arial"/>
                <w:sz w:val="20"/>
              </w:rPr>
            </w:pPr>
          </w:p>
          <w:p w14:paraId="7FD12495" w14:textId="77777777" w:rsidR="00520BBB" w:rsidRDefault="00520BBB">
            <w:pPr>
              <w:pStyle w:val="TableParagraph"/>
              <w:spacing w:before="105"/>
              <w:rPr>
                <w:rFonts w:ascii="Arial"/>
                <w:sz w:val="20"/>
              </w:rPr>
            </w:pPr>
          </w:p>
          <w:p w14:paraId="15757020" w14:textId="77777777" w:rsidR="00520BBB" w:rsidRDefault="00000000">
            <w:pPr>
              <w:pStyle w:val="TableParagraph"/>
              <w:spacing w:before="1"/>
              <w:ind w:left="13"/>
              <w:rPr>
                <w:sz w:val="20"/>
              </w:rPr>
            </w:pPr>
            <w:r>
              <w:rPr>
                <w:spacing w:val="-2"/>
                <w:sz w:val="20"/>
              </w:rPr>
              <w:t>Moderate</w:t>
            </w:r>
          </w:p>
        </w:tc>
        <w:tc>
          <w:tcPr>
            <w:tcW w:w="1013" w:type="dxa"/>
          </w:tcPr>
          <w:p w14:paraId="555B492D" w14:textId="77777777" w:rsidR="00520BBB" w:rsidRDefault="00520BBB">
            <w:pPr>
              <w:pStyle w:val="TableParagraph"/>
              <w:rPr>
                <w:rFonts w:ascii="Arial"/>
                <w:sz w:val="20"/>
              </w:rPr>
            </w:pPr>
          </w:p>
          <w:p w14:paraId="2A131D1D" w14:textId="77777777" w:rsidR="00520BBB" w:rsidRDefault="00520BBB">
            <w:pPr>
              <w:pStyle w:val="TableParagraph"/>
              <w:spacing w:before="206"/>
              <w:rPr>
                <w:rFonts w:ascii="Arial"/>
                <w:sz w:val="20"/>
              </w:rPr>
            </w:pPr>
          </w:p>
          <w:p w14:paraId="3A50AC3D" w14:textId="77777777" w:rsidR="00520BBB" w:rsidRDefault="00000000">
            <w:pPr>
              <w:pStyle w:val="TableParagraph"/>
              <w:spacing w:line="256" w:lineRule="auto"/>
              <w:ind w:left="107" w:right="41" w:hanging="58"/>
              <w:rPr>
                <w:sz w:val="20"/>
              </w:rPr>
            </w:pPr>
            <w:r>
              <w:rPr>
                <w:sz w:val="20"/>
              </w:rPr>
              <w:t>Majority</w:t>
            </w:r>
            <w:r>
              <w:rPr>
                <w:spacing w:val="-12"/>
                <w:sz w:val="20"/>
              </w:rPr>
              <w:t xml:space="preserve"> </w:t>
            </w:r>
            <w:r>
              <w:rPr>
                <w:sz w:val="20"/>
              </w:rPr>
              <w:t>of KA12 / 4*</w:t>
            </w:r>
          </w:p>
        </w:tc>
      </w:tr>
    </w:tbl>
    <w:p w14:paraId="629DFD55" w14:textId="77777777" w:rsidR="00520BBB" w:rsidRDefault="00520BBB">
      <w:pPr>
        <w:pStyle w:val="BodyText"/>
        <w:spacing w:before="159"/>
      </w:pPr>
    </w:p>
    <w:p w14:paraId="620C9B84" w14:textId="77777777" w:rsidR="00520BBB" w:rsidRDefault="00000000">
      <w:pPr>
        <w:pStyle w:val="ListParagraph"/>
        <w:numPr>
          <w:ilvl w:val="1"/>
          <w:numId w:val="28"/>
        </w:numPr>
        <w:tabs>
          <w:tab w:val="left" w:pos="2009"/>
        </w:tabs>
        <w:spacing w:line="259" w:lineRule="auto"/>
        <w:ind w:right="1470"/>
        <w:rPr>
          <w:sz w:val="24"/>
        </w:rPr>
      </w:pPr>
      <w:r>
        <w:rPr>
          <w:sz w:val="24"/>
        </w:rPr>
        <w:t>The strategy</w:t>
      </w:r>
      <w:r>
        <w:rPr>
          <w:spacing w:val="-2"/>
          <w:sz w:val="24"/>
        </w:rPr>
        <w:t xml:space="preserve"> </w:t>
      </w:r>
      <w:r>
        <w:rPr>
          <w:sz w:val="24"/>
        </w:rPr>
        <w:t>focusses</w:t>
      </w:r>
      <w:r>
        <w:rPr>
          <w:spacing w:val="-2"/>
          <w:sz w:val="24"/>
        </w:rPr>
        <w:t xml:space="preserve"> </w:t>
      </w:r>
      <w:r>
        <w:rPr>
          <w:sz w:val="24"/>
        </w:rPr>
        <w:t>on regeneration</w:t>
      </w:r>
      <w:r>
        <w:rPr>
          <w:spacing w:val="-1"/>
          <w:sz w:val="24"/>
        </w:rPr>
        <w:t xml:space="preserve"> </w:t>
      </w:r>
      <w:r>
        <w:rPr>
          <w:sz w:val="24"/>
        </w:rPr>
        <w:t>in Kirkby and Sutton to help reinforce the</w:t>
      </w:r>
      <w:r>
        <w:rPr>
          <w:spacing w:val="-3"/>
          <w:sz w:val="24"/>
        </w:rPr>
        <w:t xml:space="preserve"> </w:t>
      </w:r>
      <w:r>
        <w:rPr>
          <w:sz w:val="24"/>
        </w:rPr>
        <w:t>benefits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Towns</w:t>
      </w:r>
      <w:r>
        <w:rPr>
          <w:spacing w:val="-2"/>
          <w:sz w:val="24"/>
        </w:rPr>
        <w:t xml:space="preserve"> </w:t>
      </w:r>
      <w:r>
        <w:rPr>
          <w:sz w:val="24"/>
        </w:rPr>
        <w:t>fund.</w:t>
      </w:r>
      <w:r>
        <w:rPr>
          <w:spacing w:val="-1"/>
          <w:sz w:val="24"/>
        </w:rPr>
        <w:t xml:space="preserve"> </w:t>
      </w:r>
      <w:proofErr w:type="gramStart"/>
      <w:r>
        <w:rPr>
          <w:sz w:val="24"/>
        </w:rPr>
        <w:t>However</w:t>
      </w:r>
      <w:proofErr w:type="gramEnd"/>
      <w:r>
        <w:rPr>
          <w:spacing w:val="-3"/>
          <w:sz w:val="24"/>
        </w:rPr>
        <w:t xml:space="preserve"> </w:t>
      </w:r>
      <w:r>
        <w:rPr>
          <w:sz w:val="24"/>
        </w:rPr>
        <w:t>it</w:t>
      </w:r>
      <w:r>
        <w:rPr>
          <w:spacing w:val="-4"/>
          <w:sz w:val="24"/>
        </w:rPr>
        <w:t xml:space="preserve"> </w:t>
      </w:r>
      <w:r>
        <w:rPr>
          <w:sz w:val="24"/>
        </w:rPr>
        <w:t>has</w:t>
      </w:r>
      <w:r>
        <w:rPr>
          <w:spacing w:val="-2"/>
          <w:sz w:val="24"/>
        </w:rPr>
        <w:t xml:space="preserve"> </w:t>
      </w:r>
      <w:r>
        <w:rPr>
          <w:sz w:val="24"/>
        </w:rPr>
        <w:t>been</w:t>
      </w:r>
      <w:r>
        <w:rPr>
          <w:spacing w:val="-1"/>
          <w:sz w:val="24"/>
        </w:rPr>
        <w:t xml:space="preserve"> </w:t>
      </w:r>
      <w:r>
        <w:rPr>
          <w:sz w:val="24"/>
        </w:rPr>
        <w:t>necessary</w:t>
      </w:r>
      <w:r>
        <w:rPr>
          <w:spacing w:val="-4"/>
          <w:sz w:val="24"/>
        </w:rPr>
        <w:t xml:space="preserve"> </w:t>
      </w:r>
      <w:r>
        <w:rPr>
          <w:sz w:val="24"/>
        </w:rPr>
        <w:t>to</w:t>
      </w:r>
      <w:r>
        <w:rPr>
          <w:spacing w:val="-1"/>
          <w:sz w:val="24"/>
        </w:rPr>
        <w:t xml:space="preserve"> </w:t>
      </w:r>
      <w:r>
        <w:rPr>
          <w:sz w:val="24"/>
        </w:rPr>
        <w:t>look</w:t>
      </w:r>
      <w:r>
        <w:rPr>
          <w:spacing w:val="-2"/>
          <w:sz w:val="24"/>
        </w:rPr>
        <w:t xml:space="preserve"> </w:t>
      </w:r>
      <w:r>
        <w:rPr>
          <w:sz w:val="24"/>
        </w:rPr>
        <w:t>at</w:t>
      </w:r>
      <w:r>
        <w:rPr>
          <w:spacing w:val="-4"/>
          <w:sz w:val="24"/>
        </w:rPr>
        <w:t xml:space="preserve"> </w:t>
      </w:r>
      <w:r>
        <w:rPr>
          <w:sz w:val="24"/>
        </w:rPr>
        <w:t>the release</w:t>
      </w:r>
      <w:r>
        <w:rPr>
          <w:spacing w:val="-3"/>
          <w:sz w:val="24"/>
        </w:rPr>
        <w:t xml:space="preserve"> </w:t>
      </w:r>
      <w:r>
        <w:rPr>
          <w:sz w:val="24"/>
        </w:rPr>
        <w:t>of</w:t>
      </w:r>
      <w:r>
        <w:rPr>
          <w:spacing w:val="-1"/>
          <w:sz w:val="24"/>
        </w:rPr>
        <w:t xml:space="preserve"> </w:t>
      </w:r>
      <w:r>
        <w:rPr>
          <w:sz w:val="24"/>
        </w:rPr>
        <w:t>this</w:t>
      </w:r>
      <w:r>
        <w:rPr>
          <w:spacing w:val="-2"/>
          <w:sz w:val="24"/>
        </w:rPr>
        <w:t xml:space="preserve"> </w:t>
      </w:r>
      <w:r>
        <w:rPr>
          <w:sz w:val="24"/>
        </w:rPr>
        <w:t>moderate</w:t>
      </w:r>
      <w:r>
        <w:rPr>
          <w:spacing w:val="-1"/>
          <w:sz w:val="24"/>
        </w:rPr>
        <w:t xml:space="preserve"> </w:t>
      </w:r>
      <w:r>
        <w:rPr>
          <w:sz w:val="24"/>
        </w:rPr>
        <w:t>value</w:t>
      </w:r>
      <w:r>
        <w:rPr>
          <w:spacing w:val="-1"/>
          <w:sz w:val="24"/>
        </w:rPr>
        <w:t xml:space="preserve"> </w:t>
      </w:r>
      <w:r>
        <w:rPr>
          <w:sz w:val="24"/>
        </w:rPr>
        <w:t>Green</w:t>
      </w:r>
      <w:r>
        <w:rPr>
          <w:spacing w:val="-1"/>
          <w:sz w:val="24"/>
        </w:rPr>
        <w:t xml:space="preserve"> </w:t>
      </w:r>
      <w:r>
        <w:rPr>
          <w:sz w:val="24"/>
        </w:rPr>
        <w:t>Belt</w:t>
      </w:r>
      <w:r>
        <w:rPr>
          <w:spacing w:val="-1"/>
          <w:sz w:val="24"/>
        </w:rPr>
        <w:t xml:space="preserve"> </w:t>
      </w:r>
      <w:r>
        <w:rPr>
          <w:sz w:val="24"/>
        </w:rPr>
        <w:t>site</w:t>
      </w:r>
      <w:r>
        <w:rPr>
          <w:spacing w:val="-3"/>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Council</w:t>
      </w:r>
      <w:r>
        <w:rPr>
          <w:spacing w:val="-2"/>
          <w:sz w:val="24"/>
        </w:rPr>
        <w:t xml:space="preserve"> </w:t>
      </w:r>
      <w:r>
        <w:rPr>
          <w:sz w:val="24"/>
        </w:rPr>
        <w:t xml:space="preserve">can meet the identified housing requirement in the </w:t>
      </w:r>
      <w:proofErr w:type="gramStart"/>
      <w:r>
        <w:rPr>
          <w:sz w:val="24"/>
        </w:rPr>
        <w:t>District</w:t>
      </w:r>
      <w:proofErr w:type="gramEnd"/>
      <w:r>
        <w:rPr>
          <w:sz w:val="24"/>
        </w:rPr>
        <w:t>.</w:t>
      </w:r>
      <w:r>
        <w:rPr>
          <w:spacing w:val="40"/>
          <w:sz w:val="24"/>
        </w:rPr>
        <w:t xml:space="preserve"> </w:t>
      </w:r>
      <w:r>
        <w:rPr>
          <w:sz w:val="24"/>
        </w:rPr>
        <w:t xml:space="preserve">This site will aid regeneration in the former mining village of Newstead which is also constrained by </w:t>
      </w:r>
      <w:proofErr w:type="gramStart"/>
      <w:r>
        <w:rPr>
          <w:sz w:val="24"/>
        </w:rPr>
        <w:t>Green</w:t>
      </w:r>
      <w:proofErr w:type="gramEnd"/>
      <w:r>
        <w:rPr>
          <w:sz w:val="24"/>
        </w:rPr>
        <w:t xml:space="preserve"> belt. The settlement is largely located within </w:t>
      </w:r>
      <w:proofErr w:type="spellStart"/>
      <w:r>
        <w:rPr>
          <w:sz w:val="24"/>
        </w:rPr>
        <w:t>neighbouring</w:t>
      </w:r>
      <w:proofErr w:type="spellEnd"/>
      <w:r>
        <w:rPr>
          <w:sz w:val="24"/>
        </w:rPr>
        <w:t xml:space="preserve"> Gedling District and the 'Broxtowe Borough, Gedling Borough, Nottingham City Greater Nottingham Aligned Core Strategies Part 1 Local Plan 2014' identified this as an area for regeneration.</w:t>
      </w:r>
    </w:p>
    <w:p w14:paraId="18B6F78A" w14:textId="77777777" w:rsidR="00520BBB" w:rsidRDefault="00000000">
      <w:pPr>
        <w:pStyle w:val="ListParagraph"/>
        <w:numPr>
          <w:ilvl w:val="1"/>
          <w:numId w:val="28"/>
        </w:numPr>
        <w:tabs>
          <w:tab w:val="left" w:pos="2009"/>
        </w:tabs>
        <w:spacing w:before="160" w:line="259" w:lineRule="auto"/>
        <w:ind w:right="1713"/>
        <w:rPr>
          <w:sz w:val="24"/>
        </w:rPr>
      </w:pPr>
      <w:r>
        <w:rPr>
          <w:sz w:val="24"/>
        </w:rPr>
        <w:t>The</w:t>
      </w:r>
      <w:r>
        <w:rPr>
          <w:spacing w:val="-2"/>
          <w:sz w:val="24"/>
        </w:rPr>
        <w:t xml:space="preserve"> </w:t>
      </w:r>
      <w:r>
        <w:rPr>
          <w:sz w:val="24"/>
        </w:rPr>
        <w:t>release</w:t>
      </w:r>
      <w:r>
        <w:rPr>
          <w:spacing w:val="-2"/>
          <w:sz w:val="24"/>
        </w:rPr>
        <w:t xml:space="preserve"> </w:t>
      </w:r>
      <w:r>
        <w:rPr>
          <w:sz w:val="24"/>
        </w:rPr>
        <w:t>of</w:t>
      </w:r>
      <w:r>
        <w:rPr>
          <w:spacing w:val="-2"/>
          <w:sz w:val="24"/>
        </w:rPr>
        <w:t xml:space="preserve"> </w:t>
      </w:r>
      <w:r>
        <w:rPr>
          <w:sz w:val="24"/>
        </w:rPr>
        <w:t>these</w:t>
      </w:r>
      <w:r>
        <w:rPr>
          <w:spacing w:val="-4"/>
          <w:sz w:val="24"/>
        </w:rPr>
        <w:t xml:space="preserve"> </w:t>
      </w:r>
      <w:r>
        <w:rPr>
          <w:sz w:val="24"/>
        </w:rPr>
        <w:t>two</w:t>
      </w:r>
      <w:r>
        <w:rPr>
          <w:spacing w:val="-2"/>
          <w:sz w:val="24"/>
        </w:rPr>
        <w:t xml:space="preserve"> </w:t>
      </w:r>
      <w:r>
        <w:rPr>
          <w:sz w:val="24"/>
        </w:rPr>
        <w:t>sites</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greenbelt</w:t>
      </w:r>
      <w:r>
        <w:rPr>
          <w:spacing w:val="-2"/>
          <w:sz w:val="24"/>
        </w:rPr>
        <w:t xml:space="preserve"> </w:t>
      </w:r>
      <w:r>
        <w:rPr>
          <w:sz w:val="24"/>
        </w:rPr>
        <w:t>will</w:t>
      </w:r>
      <w:r>
        <w:rPr>
          <w:spacing w:val="-3"/>
          <w:sz w:val="24"/>
        </w:rPr>
        <w:t xml:space="preserve"> </w:t>
      </w:r>
      <w:r>
        <w:rPr>
          <w:sz w:val="24"/>
        </w:rPr>
        <w:t>help</w:t>
      </w:r>
      <w:r>
        <w:rPr>
          <w:spacing w:val="-4"/>
          <w:sz w:val="24"/>
        </w:rPr>
        <w:t xml:space="preserve"> </w:t>
      </w:r>
      <w:r>
        <w:rPr>
          <w:sz w:val="24"/>
        </w:rPr>
        <w:t>meet</w:t>
      </w:r>
      <w:r>
        <w:rPr>
          <w:spacing w:val="-5"/>
          <w:sz w:val="24"/>
        </w:rPr>
        <w:t xml:space="preserve"> </w:t>
      </w:r>
      <w:r>
        <w:rPr>
          <w:sz w:val="24"/>
        </w:rPr>
        <w:t>the</w:t>
      </w:r>
      <w:r>
        <w:rPr>
          <w:spacing w:val="-4"/>
          <w:sz w:val="24"/>
        </w:rPr>
        <w:t xml:space="preserve"> </w:t>
      </w:r>
      <w:r>
        <w:rPr>
          <w:sz w:val="24"/>
        </w:rPr>
        <w:t>overall housing requirement in the district and for the reasons set out above the Council believe that there are exceptional circumstances to justify their release in this instance.</w:t>
      </w:r>
    </w:p>
    <w:p w14:paraId="3E4321C7" w14:textId="77777777" w:rsidR="00520BBB" w:rsidRDefault="00000000">
      <w:pPr>
        <w:pStyle w:val="BodyText"/>
        <w:spacing w:before="159"/>
        <w:ind w:left="1877"/>
      </w:pPr>
      <w:bookmarkStart w:id="102" w:name="Rurals_"/>
      <w:bookmarkEnd w:id="102"/>
      <w:r>
        <w:rPr>
          <w:spacing w:val="-2"/>
          <w:u w:val="single"/>
        </w:rPr>
        <w:t>Rurals</w:t>
      </w:r>
    </w:p>
    <w:p w14:paraId="3073B56C" w14:textId="77777777" w:rsidR="00520BBB" w:rsidRDefault="00000000">
      <w:pPr>
        <w:pStyle w:val="ListParagraph"/>
        <w:numPr>
          <w:ilvl w:val="1"/>
          <w:numId w:val="28"/>
        </w:numPr>
        <w:tabs>
          <w:tab w:val="left" w:pos="2009"/>
        </w:tabs>
        <w:spacing w:before="141" w:line="259" w:lineRule="auto"/>
        <w:ind w:right="2058"/>
        <w:rPr>
          <w:sz w:val="24"/>
        </w:rPr>
      </w:pPr>
      <w:r>
        <w:rPr>
          <w:sz w:val="24"/>
        </w:rPr>
        <w:t>There</w:t>
      </w:r>
      <w:r>
        <w:rPr>
          <w:spacing w:val="-2"/>
          <w:sz w:val="24"/>
        </w:rPr>
        <w:t xml:space="preserve"> </w:t>
      </w:r>
      <w:r>
        <w:rPr>
          <w:sz w:val="24"/>
        </w:rPr>
        <w:t>are</w:t>
      </w:r>
      <w:r>
        <w:rPr>
          <w:spacing w:val="-4"/>
          <w:sz w:val="24"/>
        </w:rPr>
        <w:t xml:space="preserve"> </w:t>
      </w:r>
      <w:r>
        <w:rPr>
          <w:sz w:val="24"/>
        </w:rPr>
        <w:t>7</w:t>
      </w:r>
      <w:r>
        <w:rPr>
          <w:spacing w:val="-2"/>
          <w:sz w:val="24"/>
        </w:rPr>
        <w:t xml:space="preserve"> </w:t>
      </w:r>
      <w:r>
        <w:rPr>
          <w:sz w:val="24"/>
        </w:rPr>
        <w:t>sites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rural</w:t>
      </w:r>
      <w:r>
        <w:rPr>
          <w:spacing w:val="-3"/>
          <w:sz w:val="24"/>
        </w:rPr>
        <w:t xml:space="preserve"> </w:t>
      </w:r>
      <w:r>
        <w:rPr>
          <w:sz w:val="24"/>
        </w:rPr>
        <w:t>areas</w:t>
      </w:r>
      <w:r>
        <w:rPr>
          <w:spacing w:val="-3"/>
          <w:sz w:val="24"/>
        </w:rPr>
        <w:t xml:space="preserve"> </w:t>
      </w:r>
      <w:r>
        <w:rPr>
          <w:sz w:val="24"/>
        </w:rPr>
        <w:t>which</w:t>
      </w:r>
      <w:r>
        <w:rPr>
          <w:spacing w:val="-2"/>
          <w:sz w:val="24"/>
        </w:rPr>
        <w:t xml:space="preserve"> </w:t>
      </w:r>
      <w:r>
        <w:rPr>
          <w:sz w:val="24"/>
        </w:rPr>
        <w:t>require</w:t>
      </w:r>
      <w:r>
        <w:rPr>
          <w:spacing w:val="-2"/>
          <w:sz w:val="24"/>
        </w:rPr>
        <w:t xml:space="preserve"> </w:t>
      </w:r>
      <w:r>
        <w:rPr>
          <w:sz w:val="24"/>
        </w:rPr>
        <w:t>Green</w:t>
      </w:r>
      <w:r>
        <w:rPr>
          <w:spacing w:val="-4"/>
          <w:sz w:val="24"/>
        </w:rPr>
        <w:t xml:space="preserve"> </w:t>
      </w:r>
      <w:r>
        <w:rPr>
          <w:sz w:val="24"/>
        </w:rPr>
        <w:t>Belt</w:t>
      </w:r>
      <w:r>
        <w:rPr>
          <w:spacing w:val="-2"/>
          <w:sz w:val="24"/>
        </w:rPr>
        <w:t xml:space="preserve"> </w:t>
      </w:r>
      <w:r>
        <w:rPr>
          <w:sz w:val="24"/>
        </w:rPr>
        <w:t>release</w:t>
      </w:r>
      <w:r>
        <w:rPr>
          <w:spacing w:val="-4"/>
          <w:sz w:val="24"/>
        </w:rPr>
        <w:t xml:space="preserve"> </w:t>
      </w:r>
      <w:r>
        <w:rPr>
          <w:sz w:val="24"/>
        </w:rPr>
        <w:t xml:space="preserve">as </w:t>
      </w:r>
      <w:r>
        <w:rPr>
          <w:spacing w:val="-2"/>
          <w:sz w:val="24"/>
        </w:rPr>
        <w:t>follows:</w:t>
      </w:r>
    </w:p>
    <w:p w14:paraId="6203B9D0" w14:textId="77777777" w:rsidR="00520BBB" w:rsidRDefault="00000000">
      <w:pPr>
        <w:pStyle w:val="ListParagraph"/>
        <w:numPr>
          <w:ilvl w:val="0"/>
          <w:numId w:val="4"/>
        </w:numPr>
        <w:tabs>
          <w:tab w:val="left" w:pos="2728"/>
        </w:tabs>
        <w:spacing w:before="158" w:line="293" w:lineRule="exact"/>
        <w:ind w:left="2728"/>
        <w:rPr>
          <w:sz w:val="24"/>
        </w:rPr>
      </w:pPr>
      <w:r>
        <w:rPr>
          <w:sz w:val="24"/>
        </w:rPr>
        <w:t>Land</w:t>
      </w:r>
      <w:r>
        <w:rPr>
          <w:spacing w:val="-2"/>
          <w:sz w:val="24"/>
        </w:rPr>
        <w:t xml:space="preserve"> </w:t>
      </w:r>
      <w:r>
        <w:rPr>
          <w:sz w:val="24"/>
        </w:rPr>
        <w:t>at</w:t>
      </w:r>
      <w:r>
        <w:rPr>
          <w:spacing w:val="-4"/>
          <w:sz w:val="24"/>
        </w:rPr>
        <w:t xml:space="preserve"> </w:t>
      </w:r>
      <w:proofErr w:type="spellStart"/>
      <w:r>
        <w:rPr>
          <w:sz w:val="24"/>
        </w:rPr>
        <w:t>Plainspot</w:t>
      </w:r>
      <w:proofErr w:type="spellEnd"/>
      <w:r>
        <w:rPr>
          <w:spacing w:val="-1"/>
          <w:sz w:val="24"/>
        </w:rPr>
        <w:t xml:space="preserve"> </w:t>
      </w:r>
      <w:r>
        <w:rPr>
          <w:sz w:val="24"/>
        </w:rPr>
        <w:t>Farm,</w:t>
      </w:r>
      <w:r>
        <w:rPr>
          <w:spacing w:val="-1"/>
          <w:sz w:val="24"/>
        </w:rPr>
        <w:t xml:space="preserve"> </w:t>
      </w:r>
      <w:r>
        <w:rPr>
          <w:sz w:val="24"/>
        </w:rPr>
        <w:t>New</w:t>
      </w:r>
      <w:r>
        <w:rPr>
          <w:spacing w:val="-5"/>
          <w:sz w:val="24"/>
        </w:rPr>
        <w:t xml:space="preserve"> </w:t>
      </w:r>
      <w:r>
        <w:rPr>
          <w:sz w:val="24"/>
        </w:rPr>
        <w:t>Brinsley</w:t>
      </w:r>
      <w:r>
        <w:rPr>
          <w:spacing w:val="-2"/>
          <w:sz w:val="24"/>
        </w:rPr>
        <w:t xml:space="preserve"> (H1Va)</w:t>
      </w:r>
    </w:p>
    <w:p w14:paraId="43FC48A3" w14:textId="77777777" w:rsidR="00520BBB" w:rsidRDefault="00000000">
      <w:pPr>
        <w:pStyle w:val="ListParagraph"/>
        <w:numPr>
          <w:ilvl w:val="0"/>
          <w:numId w:val="4"/>
        </w:numPr>
        <w:tabs>
          <w:tab w:val="left" w:pos="2728"/>
        </w:tabs>
        <w:spacing w:line="293" w:lineRule="exact"/>
        <w:ind w:left="2728"/>
        <w:rPr>
          <w:sz w:val="24"/>
        </w:rPr>
      </w:pPr>
      <w:r>
        <w:rPr>
          <w:sz w:val="24"/>
        </w:rPr>
        <w:t>Land</w:t>
      </w:r>
      <w:r>
        <w:rPr>
          <w:spacing w:val="-1"/>
          <w:sz w:val="24"/>
        </w:rPr>
        <w:t xml:space="preserve"> </w:t>
      </w:r>
      <w:r>
        <w:rPr>
          <w:sz w:val="24"/>
        </w:rPr>
        <w:t>adj,</w:t>
      </w:r>
      <w:r>
        <w:rPr>
          <w:spacing w:val="-4"/>
          <w:sz w:val="24"/>
        </w:rPr>
        <w:t xml:space="preserve"> </w:t>
      </w:r>
      <w:r>
        <w:rPr>
          <w:sz w:val="24"/>
        </w:rPr>
        <w:t>Bull</w:t>
      </w:r>
      <w:r>
        <w:rPr>
          <w:spacing w:val="-5"/>
          <w:sz w:val="24"/>
        </w:rPr>
        <w:t xml:space="preserve"> </w:t>
      </w:r>
      <w:r>
        <w:rPr>
          <w:sz w:val="24"/>
        </w:rPr>
        <w:t>and</w:t>
      </w:r>
      <w:r>
        <w:rPr>
          <w:spacing w:val="-3"/>
          <w:sz w:val="24"/>
        </w:rPr>
        <w:t xml:space="preserve"> </w:t>
      </w:r>
      <w:r>
        <w:rPr>
          <w:sz w:val="24"/>
        </w:rPr>
        <w:t>Butcher</w:t>
      </w:r>
      <w:r>
        <w:rPr>
          <w:spacing w:val="-2"/>
          <w:sz w:val="24"/>
        </w:rPr>
        <w:t xml:space="preserve"> </w:t>
      </w:r>
      <w:r>
        <w:rPr>
          <w:sz w:val="24"/>
        </w:rPr>
        <w:t>PH,</w:t>
      </w:r>
      <w:r>
        <w:rPr>
          <w:spacing w:val="-1"/>
          <w:sz w:val="24"/>
        </w:rPr>
        <w:t xml:space="preserve"> </w:t>
      </w:r>
      <w:proofErr w:type="spellStart"/>
      <w:r>
        <w:rPr>
          <w:sz w:val="24"/>
        </w:rPr>
        <w:t>Selston</w:t>
      </w:r>
      <w:proofErr w:type="spellEnd"/>
      <w:r>
        <w:rPr>
          <w:spacing w:val="-1"/>
          <w:sz w:val="24"/>
        </w:rPr>
        <w:t xml:space="preserve"> </w:t>
      </w:r>
      <w:r>
        <w:rPr>
          <w:spacing w:val="-2"/>
          <w:sz w:val="24"/>
        </w:rPr>
        <w:t>(H1Vc)</w:t>
      </w:r>
    </w:p>
    <w:p w14:paraId="407B7A85" w14:textId="77777777" w:rsidR="00520BBB" w:rsidRDefault="00000000">
      <w:pPr>
        <w:pStyle w:val="ListParagraph"/>
        <w:numPr>
          <w:ilvl w:val="0"/>
          <w:numId w:val="4"/>
        </w:numPr>
        <w:tabs>
          <w:tab w:val="left" w:pos="2728"/>
        </w:tabs>
        <w:spacing w:line="293" w:lineRule="exact"/>
        <w:ind w:left="2728"/>
        <w:rPr>
          <w:sz w:val="24"/>
        </w:rPr>
      </w:pPr>
      <w:r>
        <w:rPr>
          <w:sz w:val="24"/>
        </w:rPr>
        <w:t>Land</w:t>
      </w:r>
      <w:r>
        <w:rPr>
          <w:spacing w:val="-5"/>
          <w:sz w:val="24"/>
        </w:rPr>
        <w:t xml:space="preserve"> </w:t>
      </w:r>
      <w:r>
        <w:rPr>
          <w:sz w:val="24"/>
        </w:rPr>
        <w:t>adj.</w:t>
      </w:r>
      <w:r>
        <w:rPr>
          <w:spacing w:val="-4"/>
          <w:sz w:val="24"/>
        </w:rPr>
        <w:t xml:space="preserve"> </w:t>
      </w:r>
      <w:r>
        <w:rPr>
          <w:sz w:val="24"/>
        </w:rPr>
        <w:t>149</w:t>
      </w:r>
      <w:r>
        <w:rPr>
          <w:spacing w:val="-3"/>
          <w:sz w:val="24"/>
        </w:rPr>
        <w:t xml:space="preserve"> </w:t>
      </w:r>
      <w:r>
        <w:rPr>
          <w:sz w:val="24"/>
        </w:rPr>
        <w:t>Stoney</w:t>
      </w:r>
      <w:r>
        <w:rPr>
          <w:spacing w:val="-4"/>
          <w:sz w:val="24"/>
        </w:rPr>
        <w:t xml:space="preserve"> </w:t>
      </w:r>
      <w:r>
        <w:rPr>
          <w:sz w:val="24"/>
        </w:rPr>
        <w:t>Lane,</w:t>
      </w:r>
      <w:r>
        <w:rPr>
          <w:spacing w:val="-4"/>
          <w:sz w:val="24"/>
        </w:rPr>
        <w:t xml:space="preserve"> </w:t>
      </w:r>
      <w:proofErr w:type="spellStart"/>
      <w:r>
        <w:rPr>
          <w:sz w:val="24"/>
        </w:rPr>
        <w:t>Selston</w:t>
      </w:r>
      <w:proofErr w:type="spellEnd"/>
      <w:r>
        <w:rPr>
          <w:spacing w:val="-3"/>
          <w:sz w:val="24"/>
        </w:rPr>
        <w:t xml:space="preserve"> </w:t>
      </w:r>
      <w:r>
        <w:rPr>
          <w:spacing w:val="-2"/>
          <w:sz w:val="24"/>
        </w:rPr>
        <w:t>(H1Vd)</w:t>
      </w:r>
    </w:p>
    <w:p w14:paraId="5C1809F8" w14:textId="77777777" w:rsidR="00520BBB" w:rsidRDefault="00000000">
      <w:pPr>
        <w:pStyle w:val="ListParagraph"/>
        <w:numPr>
          <w:ilvl w:val="0"/>
          <w:numId w:val="4"/>
        </w:numPr>
        <w:tabs>
          <w:tab w:val="left" w:pos="2728"/>
        </w:tabs>
        <w:spacing w:line="292" w:lineRule="exact"/>
        <w:ind w:left="2728"/>
        <w:rPr>
          <w:sz w:val="24"/>
        </w:rPr>
      </w:pPr>
      <w:r>
        <w:rPr>
          <w:sz w:val="24"/>
        </w:rPr>
        <w:t>Land</w:t>
      </w:r>
      <w:r>
        <w:rPr>
          <w:spacing w:val="-2"/>
          <w:sz w:val="24"/>
        </w:rPr>
        <w:t xml:space="preserve"> </w:t>
      </w:r>
      <w:r>
        <w:rPr>
          <w:sz w:val="24"/>
        </w:rPr>
        <w:t>at</w:t>
      </w:r>
      <w:r>
        <w:rPr>
          <w:spacing w:val="-5"/>
          <w:sz w:val="24"/>
        </w:rPr>
        <w:t xml:space="preserve"> </w:t>
      </w:r>
      <w:r>
        <w:rPr>
          <w:sz w:val="24"/>
        </w:rPr>
        <w:t>Kirkby</w:t>
      </w:r>
      <w:r>
        <w:rPr>
          <w:spacing w:val="-3"/>
          <w:sz w:val="24"/>
        </w:rPr>
        <w:t xml:space="preserve"> </w:t>
      </w:r>
      <w:r>
        <w:rPr>
          <w:sz w:val="24"/>
        </w:rPr>
        <w:t>Lane</w:t>
      </w:r>
      <w:r>
        <w:rPr>
          <w:spacing w:val="-4"/>
          <w:sz w:val="24"/>
        </w:rPr>
        <w:t xml:space="preserve"> </w:t>
      </w:r>
      <w:r>
        <w:rPr>
          <w:sz w:val="24"/>
        </w:rPr>
        <w:t>Farm,</w:t>
      </w:r>
      <w:r>
        <w:rPr>
          <w:spacing w:val="-3"/>
          <w:sz w:val="24"/>
        </w:rPr>
        <w:t xml:space="preserve"> </w:t>
      </w:r>
      <w:r>
        <w:rPr>
          <w:sz w:val="24"/>
        </w:rPr>
        <w:t>Park</w:t>
      </w:r>
      <w:r>
        <w:rPr>
          <w:spacing w:val="-3"/>
          <w:sz w:val="24"/>
        </w:rPr>
        <w:t xml:space="preserve"> </w:t>
      </w:r>
      <w:r>
        <w:rPr>
          <w:sz w:val="24"/>
        </w:rPr>
        <w:t>Lane,</w:t>
      </w:r>
      <w:r>
        <w:rPr>
          <w:spacing w:val="-2"/>
          <w:sz w:val="24"/>
        </w:rPr>
        <w:t xml:space="preserve"> </w:t>
      </w:r>
      <w:proofErr w:type="spellStart"/>
      <w:r>
        <w:rPr>
          <w:sz w:val="24"/>
        </w:rPr>
        <w:t>Selston</w:t>
      </w:r>
      <w:proofErr w:type="spellEnd"/>
      <w:r>
        <w:rPr>
          <w:spacing w:val="-2"/>
          <w:sz w:val="24"/>
        </w:rPr>
        <w:t xml:space="preserve"> (H1Ve)</w:t>
      </w:r>
    </w:p>
    <w:p w14:paraId="21435E24" w14:textId="77777777" w:rsidR="00520BBB" w:rsidRDefault="00000000">
      <w:pPr>
        <w:pStyle w:val="ListParagraph"/>
        <w:numPr>
          <w:ilvl w:val="0"/>
          <w:numId w:val="4"/>
        </w:numPr>
        <w:tabs>
          <w:tab w:val="left" w:pos="2728"/>
        </w:tabs>
        <w:spacing w:line="292" w:lineRule="exact"/>
        <w:ind w:left="2728"/>
        <w:rPr>
          <w:sz w:val="24"/>
        </w:rPr>
      </w:pPr>
      <w:r>
        <w:rPr>
          <w:sz w:val="24"/>
        </w:rPr>
        <w:t>Land</w:t>
      </w:r>
      <w:r>
        <w:rPr>
          <w:spacing w:val="-1"/>
          <w:sz w:val="24"/>
        </w:rPr>
        <w:t xml:space="preserve"> </w:t>
      </w:r>
      <w:r>
        <w:rPr>
          <w:sz w:val="24"/>
        </w:rPr>
        <w:t>off</w:t>
      </w:r>
      <w:r>
        <w:rPr>
          <w:spacing w:val="-1"/>
          <w:sz w:val="24"/>
        </w:rPr>
        <w:t xml:space="preserve"> </w:t>
      </w:r>
      <w:proofErr w:type="gramStart"/>
      <w:r>
        <w:rPr>
          <w:sz w:val="24"/>
        </w:rPr>
        <w:t>Park</w:t>
      </w:r>
      <w:r>
        <w:rPr>
          <w:spacing w:val="-2"/>
          <w:sz w:val="24"/>
        </w:rPr>
        <w:t xml:space="preserve"> </w:t>
      </w:r>
      <w:r>
        <w:rPr>
          <w:sz w:val="24"/>
        </w:rPr>
        <w:t>lane</w:t>
      </w:r>
      <w:proofErr w:type="gramEnd"/>
      <w:r>
        <w:rPr>
          <w:spacing w:val="-2"/>
          <w:sz w:val="24"/>
        </w:rPr>
        <w:t xml:space="preserve"> </w:t>
      </w:r>
      <w:r>
        <w:rPr>
          <w:sz w:val="24"/>
        </w:rPr>
        <w:t>/</w:t>
      </w:r>
      <w:r>
        <w:rPr>
          <w:spacing w:val="-1"/>
          <w:sz w:val="24"/>
        </w:rPr>
        <w:t xml:space="preserve"> </w:t>
      </w:r>
      <w:proofErr w:type="gramStart"/>
      <w:r>
        <w:rPr>
          <w:sz w:val="24"/>
        </w:rPr>
        <w:t>South</w:t>
      </w:r>
      <w:r>
        <w:rPr>
          <w:spacing w:val="-3"/>
          <w:sz w:val="24"/>
        </w:rPr>
        <w:t xml:space="preserve"> </w:t>
      </w:r>
      <w:r>
        <w:rPr>
          <w:sz w:val="24"/>
        </w:rPr>
        <w:t>West</w:t>
      </w:r>
      <w:proofErr w:type="gramEnd"/>
      <w:r>
        <w:rPr>
          <w:spacing w:val="-4"/>
          <w:sz w:val="24"/>
        </w:rPr>
        <w:t xml:space="preserve"> </w:t>
      </w:r>
      <w:r>
        <w:rPr>
          <w:sz w:val="24"/>
        </w:rPr>
        <w:t>of M1,</w:t>
      </w:r>
      <w:r>
        <w:rPr>
          <w:spacing w:val="-1"/>
          <w:sz w:val="24"/>
        </w:rPr>
        <w:t xml:space="preserve"> </w:t>
      </w:r>
      <w:proofErr w:type="spellStart"/>
      <w:r>
        <w:rPr>
          <w:sz w:val="24"/>
        </w:rPr>
        <w:t>Selston</w:t>
      </w:r>
      <w:proofErr w:type="spellEnd"/>
      <w:r>
        <w:rPr>
          <w:spacing w:val="-1"/>
          <w:sz w:val="24"/>
        </w:rPr>
        <w:t xml:space="preserve"> </w:t>
      </w:r>
      <w:r>
        <w:rPr>
          <w:spacing w:val="-2"/>
          <w:sz w:val="24"/>
        </w:rPr>
        <w:t>(H1Ve)</w:t>
      </w:r>
    </w:p>
    <w:p w14:paraId="307F45E6" w14:textId="77777777" w:rsidR="00520BBB" w:rsidRDefault="00000000">
      <w:pPr>
        <w:pStyle w:val="ListParagraph"/>
        <w:numPr>
          <w:ilvl w:val="0"/>
          <w:numId w:val="4"/>
        </w:numPr>
        <w:tabs>
          <w:tab w:val="left" w:pos="2728"/>
        </w:tabs>
        <w:spacing w:line="293" w:lineRule="exact"/>
        <w:ind w:left="2728"/>
        <w:rPr>
          <w:sz w:val="24"/>
        </w:rPr>
      </w:pPr>
      <w:r>
        <w:rPr>
          <w:sz w:val="24"/>
        </w:rPr>
        <w:t>Between</w:t>
      </w:r>
      <w:r>
        <w:rPr>
          <w:spacing w:val="-4"/>
          <w:sz w:val="24"/>
        </w:rPr>
        <w:t xml:space="preserve"> </w:t>
      </w:r>
      <w:r>
        <w:rPr>
          <w:sz w:val="24"/>
        </w:rPr>
        <w:t>106</w:t>
      </w:r>
      <w:r>
        <w:rPr>
          <w:spacing w:val="-6"/>
          <w:sz w:val="24"/>
        </w:rPr>
        <w:t xml:space="preserve"> </w:t>
      </w:r>
      <w:r>
        <w:rPr>
          <w:sz w:val="24"/>
        </w:rPr>
        <w:t>–</w:t>
      </w:r>
      <w:r>
        <w:rPr>
          <w:spacing w:val="-4"/>
          <w:sz w:val="24"/>
        </w:rPr>
        <w:t xml:space="preserve"> </w:t>
      </w:r>
      <w:r>
        <w:rPr>
          <w:sz w:val="24"/>
        </w:rPr>
        <w:t>132</w:t>
      </w:r>
      <w:r>
        <w:rPr>
          <w:spacing w:val="-4"/>
          <w:sz w:val="24"/>
        </w:rPr>
        <w:t xml:space="preserve"> </w:t>
      </w:r>
      <w:r>
        <w:rPr>
          <w:sz w:val="24"/>
        </w:rPr>
        <w:t>Main</w:t>
      </w:r>
      <w:r>
        <w:rPr>
          <w:spacing w:val="-4"/>
          <w:sz w:val="24"/>
        </w:rPr>
        <w:t xml:space="preserve"> </w:t>
      </w:r>
      <w:r>
        <w:rPr>
          <w:sz w:val="24"/>
        </w:rPr>
        <w:t>Road,</w:t>
      </w:r>
      <w:r>
        <w:rPr>
          <w:spacing w:val="-4"/>
          <w:sz w:val="24"/>
        </w:rPr>
        <w:t xml:space="preserve"> </w:t>
      </w:r>
      <w:r>
        <w:rPr>
          <w:sz w:val="24"/>
        </w:rPr>
        <w:t>Underwood</w:t>
      </w:r>
      <w:r>
        <w:rPr>
          <w:spacing w:val="-5"/>
          <w:sz w:val="24"/>
        </w:rPr>
        <w:t xml:space="preserve"> </w:t>
      </w:r>
      <w:r>
        <w:rPr>
          <w:spacing w:val="-4"/>
          <w:sz w:val="24"/>
        </w:rPr>
        <w:t>(PP)</w:t>
      </w:r>
    </w:p>
    <w:p w14:paraId="1DA95296" w14:textId="77777777" w:rsidR="00520BBB" w:rsidRDefault="00000000">
      <w:pPr>
        <w:pStyle w:val="ListParagraph"/>
        <w:numPr>
          <w:ilvl w:val="0"/>
          <w:numId w:val="4"/>
        </w:numPr>
        <w:tabs>
          <w:tab w:val="left" w:pos="2728"/>
        </w:tabs>
        <w:spacing w:line="293" w:lineRule="exact"/>
        <w:ind w:left="2728"/>
        <w:rPr>
          <w:sz w:val="24"/>
        </w:rPr>
      </w:pPr>
      <w:r>
        <w:rPr>
          <w:sz w:val="24"/>
        </w:rPr>
        <w:t>Land</w:t>
      </w:r>
      <w:r>
        <w:rPr>
          <w:spacing w:val="-3"/>
          <w:sz w:val="24"/>
        </w:rPr>
        <w:t xml:space="preserve"> </w:t>
      </w:r>
      <w:r>
        <w:rPr>
          <w:sz w:val="24"/>
        </w:rPr>
        <w:t>north</w:t>
      </w:r>
      <w:r>
        <w:rPr>
          <w:spacing w:val="-3"/>
          <w:sz w:val="24"/>
        </w:rPr>
        <w:t xml:space="preserve"> </w:t>
      </w:r>
      <w:r>
        <w:rPr>
          <w:sz w:val="24"/>
        </w:rPr>
        <w:t>of</w:t>
      </w:r>
      <w:r>
        <w:rPr>
          <w:spacing w:val="-3"/>
          <w:sz w:val="24"/>
        </w:rPr>
        <w:t xml:space="preserve"> </w:t>
      </w:r>
      <w:r>
        <w:rPr>
          <w:sz w:val="24"/>
        </w:rPr>
        <w:t>Larch</w:t>
      </w:r>
      <w:r>
        <w:rPr>
          <w:spacing w:val="-3"/>
          <w:sz w:val="24"/>
        </w:rPr>
        <w:t xml:space="preserve"> </w:t>
      </w:r>
      <w:r>
        <w:rPr>
          <w:sz w:val="24"/>
        </w:rPr>
        <w:t>Close,</w:t>
      </w:r>
      <w:r>
        <w:rPr>
          <w:spacing w:val="-3"/>
          <w:sz w:val="24"/>
        </w:rPr>
        <w:t xml:space="preserve"> </w:t>
      </w:r>
      <w:r>
        <w:rPr>
          <w:sz w:val="24"/>
        </w:rPr>
        <w:t>Underwood</w:t>
      </w:r>
      <w:r>
        <w:rPr>
          <w:spacing w:val="-3"/>
          <w:sz w:val="24"/>
        </w:rPr>
        <w:t xml:space="preserve"> </w:t>
      </w:r>
      <w:r>
        <w:rPr>
          <w:spacing w:val="-2"/>
          <w:sz w:val="24"/>
        </w:rPr>
        <w:t>(H1Vg)</w:t>
      </w:r>
    </w:p>
    <w:p w14:paraId="03D209A8" w14:textId="77777777" w:rsidR="00520BBB" w:rsidRDefault="00520BBB">
      <w:pPr>
        <w:pStyle w:val="ListParagraph"/>
        <w:spacing w:line="293" w:lineRule="exact"/>
        <w:rPr>
          <w:sz w:val="24"/>
        </w:rPr>
        <w:sectPr w:rsidR="00520BBB">
          <w:pgSz w:w="11910" w:h="16840"/>
          <w:pgMar w:top="1340" w:right="0" w:bottom="1240" w:left="283" w:header="0" w:footer="1047" w:gutter="0"/>
          <w:cols w:space="720"/>
        </w:sectPr>
      </w:pPr>
    </w:p>
    <w:p w14:paraId="2BC9183F" w14:textId="77777777" w:rsidR="00520BBB" w:rsidRDefault="00000000">
      <w:pPr>
        <w:pStyle w:val="ListParagraph"/>
        <w:numPr>
          <w:ilvl w:val="1"/>
          <w:numId w:val="28"/>
        </w:numPr>
        <w:tabs>
          <w:tab w:val="left" w:pos="2009"/>
        </w:tabs>
        <w:spacing w:before="82"/>
        <w:ind w:right="1614"/>
        <w:rPr>
          <w:sz w:val="24"/>
        </w:rPr>
      </w:pPr>
      <w:r>
        <w:rPr>
          <w:sz w:val="24"/>
        </w:rPr>
        <w:lastRenderedPageBreak/>
        <w:t>Land</w:t>
      </w:r>
      <w:r>
        <w:rPr>
          <w:spacing w:val="-2"/>
          <w:sz w:val="24"/>
        </w:rPr>
        <w:t xml:space="preserve"> </w:t>
      </w:r>
      <w:r>
        <w:rPr>
          <w:sz w:val="24"/>
        </w:rPr>
        <w:t>between</w:t>
      </w:r>
      <w:r>
        <w:rPr>
          <w:spacing w:val="-2"/>
          <w:sz w:val="24"/>
        </w:rPr>
        <w:t xml:space="preserve"> </w:t>
      </w:r>
      <w:r>
        <w:rPr>
          <w:sz w:val="24"/>
        </w:rPr>
        <w:t>106</w:t>
      </w:r>
      <w:r>
        <w:rPr>
          <w:spacing w:val="-4"/>
          <w:sz w:val="24"/>
        </w:rPr>
        <w:t xml:space="preserve"> </w:t>
      </w:r>
      <w:r>
        <w:rPr>
          <w:sz w:val="24"/>
        </w:rPr>
        <w:t>–</w:t>
      </w:r>
      <w:r>
        <w:rPr>
          <w:spacing w:val="-2"/>
          <w:sz w:val="24"/>
        </w:rPr>
        <w:t xml:space="preserve"> </w:t>
      </w:r>
      <w:r>
        <w:rPr>
          <w:sz w:val="24"/>
        </w:rPr>
        <w:t>132</w:t>
      </w:r>
      <w:r>
        <w:rPr>
          <w:spacing w:val="-2"/>
          <w:sz w:val="24"/>
        </w:rPr>
        <w:t xml:space="preserve"> </w:t>
      </w:r>
      <w:r>
        <w:rPr>
          <w:sz w:val="24"/>
        </w:rPr>
        <w:t>Main</w:t>
      </w:r>
      <w:r>
        <w:rPr>
          <w:spacing w:val="-2"/>
          <w:sz w:val="24"/>
        </w:rPr>
        <w:t xml:space="preserve"> </w:t>
      </w:r>
      <w:r>
        <w:rPr>
          <w:sz w:val="24"/>
        </w:rPr>
        <w:t>Road,</w:t>
      </w:r>
      <w:r>
        <w:rPr>
          <w:spacing w:val="-2"/>
          <w:sz w:val="24"/>
        </w:rPr>
        <w:t xml:space="preserve"> </w:t>
      </w:r>
      <w:r>
        <w:rPr>
          <w:sz w:val="24"/>
        </w:rPr>
        <w:t>Underwood</w:t>
      </w:r>
      <w:r>
        <w:rPr>
          <w:spacing w:val="-4"/>
          <w:sz w:val="24"/>
        </w:rPr>
        <w:t xml:space="preserve"> </w:t>
      </w:r>
      <w:r>
        <w:rPr>
          <w:sz w:val="24"/>
        </w:rPr>
        <w:t>already</w:t>
      </w:r>
      <w:r>
        <w:rPr>
          <w:spacing w:val="-5"/>
          <w:sz w:val="24"/>
        </w:rPr>
        <w:t xml:space="preserve"> </w:t>
      </w:r>
      <w:r>
        <w:rPr>
          <w:sz w:val="24"/>
        </w:rPr>
        <w:t>has</w:t>
      </w:r>
      <w:r>
        <w:rPr>
          <w:spacing w:val="-5"/>
          <w:sz w:val="24"/>
        </w:rPr>
        <w:t xml:space="preserve"> </w:t>
      </w:r>
      <w:r>
        <w:rPr>
          <w:sz w:val="24"/>
        </w:rPr>
        <w:t>the</w:t>
      </w:r>
      <w:r>
        <w:rPr>
          <w:spacing w:val="-2"/>
          <w:sz w:val="24"/>
        </w:rPr>
        <w:t xml:space="preserve"> </w:t>
      </w:r>
      <w:r>
        <w:rPr>
          <w:sz w:val="24"/>
        </w:rPr>
        <w:t>benefit</w:t>
      </w:r>
      <w:r>
        <w:rPr>
          <w:spacing w:val="-5"/>
          <w:sz w:val="24"/>
        </w:rPr>
        <w:t xml:space="preserve"> </w:t>
      </w:r>
      <w:r>
        <w:rPr>
          <w:sz w:val="24"/>
        </w:rPr>
        <w:t>of planning permission therefore is not discussed further in this paper.</w:t>
      </w:r>
      <w:r>
        <w:rPr>
          <w:spacing w:val="40"/>
          <w:sz w:val="24"/>
        </w:rPr>
        <w:t xml:space="preserve"> </w:t>
      </w:r>
      <w:r>
        <w:rPr>
          <w:sz w:val="24"/>
        </w:rPr>
        <w:t xml:space="preserve">The sites identified as Land at Kirkby Lane Farm, Park Lane, </w:t>
      </w:r>
      <w:proofErr w:type="spellStart"/>
      <w:r>
        <w:rPr>
          <w:sz w:val="24"/>
        </w:rPr>
        <w:t>Selston</w:t>
      </w:r>
      <w:proofErr w:type="spellEnd"/>
      <w:r>
        <w:rPr>
          <w:sz w:val="24"/>
        </w:rPr>
        <w:t xml:space="preserve"> and Land off </w:t>
      </w:r>
      <w:proofErr w:type="gramStart"/>
      <w:r>
        <w:rPr>
          <w:sz w:val="24"/>
        </w:rPr>
        <w:t>Park lane</w:t>
      </w:r>
      <w:proofErr w:type="gramEnd"/>
      <w:r>
        <w:rPr>
          <w:sz w:val="24"/>
        </w:rPr>
        <w:t xml:space="preserve"> / </w:t>
      </w:r>
      <w:proofErr w:type="gramStart"/>
      <w:r>
        <w:rPr>
          <w:sz w:val="24"/>
        </w:rPr>
        <w:t>South West</w:t>
      </w:r>
      <w:proofErr w:type="gramEnd"/>
      <w:r>
        <w:rPr>
          <w:sz w:val="24"/>
        </w:rPr>
        <w:t xml:space="preserve"> of M1, </w:t>
      </w:r>
      <w:proofErr w:type="spellStart"/>
      <w:r>
        <w:rPr>
          <w:sz w:val="24"/>
        </w:rPr>
        <w:t>Selston</w:t>
      </w:r>
      <w:proofErr w:type="spellEnd"/>
      <w:r>
        <w:rPr>
          <w:sz w:val="24"/>
        </w:rPr>
        <w:t xml:space="preserve"> both form part of the same allocation in the plan under policy H1 (H1Ve).</w:t>
      </w:r>
    </w:p>
    <w:p w14:paraId="5CB3F4CA" w14:textId="77777777" w:rsidR="00520BBB" w:rsidRDefault="00520BBB">
      <w:pPr>
        <w:pStyle w:val="BodyText"/>
      </w:pPr>
    </w:p>
    <w:p w14:paraId="7EC2C34B" w14:textId="77777777" w:rsidR="00520BBB" w:rsidRDefault="00000000">
      <w:pPr>
        <w:pStyle w:val="ListParagraph"/>
        <w:numPr>
          <w:ilvl w:val="1"/>
          <w:numId w:val="28"/>
        </w:numPr>
        <w:tabs>
          <w:tab w:val="left" w:pos="2009"/>
        </w:tabs>
        <w:ind w:right="1565"/>
        <w:rPr>
          <w:sz w:val="24"/>
        </w:rPr>
      </w:pPr>
      <w:r>
        <w:rPr>
          <w:sz w:val="24"/>
        </w:rPr>
        <w:t xml:space="preserve">Appendix 1 sets out further details in relation to these individual sites </w:t>
      </w:r>
      <w:proofErr w:type="gramStart"/>
      <w:r>
        <w:rPr>
          <w:sz w:val="24"/>
        </w:rPr>
        <w:t>as a 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SHELAA</w:t>
      </w:r>
      <w:r>
        <w:rPr>
          <w:spacing w:val="-5"/>
          <w:sz w:val="24"/>
        </w:rPr>
        <w:t xml:space="preserve"> </w:t>
      </w:r>
      <w:r>
        <w:rPr>
          <w:sz w:val="24"/>
        </w:rPr>
        <w:t>assessment.</w:t>
      </w:r>
      <w:r>
        <w:rPr>
          <w:spacing w:val="40"/>
          <w:sz w:val="24"/>
        </w:rPr>
        <w:t xml:space="preserve"> </w:t>
      </w:r>
      <w:r>
        <w:rPr>
          <w:sz w:val="24"/>
        </w:rPr>
        <w:t>The</w:t>
      </w:r>
      <w:r>
        <w:rPr>
          <w:spacing w:val="-4"/>
          <w:sz w:val="24"/>
        </w:rPr>
        <w:t xml:space="preserve"> </w:t>
      </w:r>
      <w:r>
        <w:rPr>
          <w:sz w:val="24"/>
        </w:rPr>
        <w:t>main</w:t>
      </w:r>
      <w:r>
        <w:rPr>
          <w:spacing w:val="-2"/>
          <w:sz w:val="24"/>
        </w:rPr>
        <w:t xml:space="preserve"> </w:t>
      </w:r>
      <w:r>
        <w:rPr>
          <w:sz w:val="24"/>
        </w:rPr>
        <w:t>points</w:t>
      </w:r>
      <w:r>
        <w:rPr>
          <w:spacing w:val="-3"/>
          <w:sz w:val="24"/>
        </w:rPr>
        <w:t xml:space="preserve"> </w:t>
      </w:r>
      <w:r>
        <w:rPr>
          <w:sz w:val="24"/>
        </w:rPr>
        <w:t>pertinent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release of each site from the greenbelt are set out below.</w:t>
      </w:r>
    </w:p>
    <w:p w14:paraId="10CB1341" w14:textId="77777777" w:rsidR="00520BBB" w:rsidRDefault="00520BBB">
      <w:pPr>
        <w:pStyle w:val="BodyText"/>
      </w:pPr>
    </w:p>
    <w:p w14:paraId="59AE5398" w14:textId="77777777" w:rsidR="00520BBB" w:rsidRDefault="00520BBB">
      <w:pPr>
        <w:pStyle w:val="BodyText"/>
        <w:spacing w:before="62"/>
      </w:pPr>
    </w:p>
    <w:p w14:paraId="0FC9C3CA" w14:textId="77777777" w:rsidR="00520BBB" w:rsidRDefault="00000000">
      <w:pPr>
        <w:pStyle w:val="BodyText"/>
        <w:ind w:left="1877"/>
      </w:pPr>
      <w:bookmarkStart w:id="103" w:name="_H1Va:_Land_at_Plainspot_Farm,_New_Brins"/>
      <w:bookmarkEnd w:id="103"/>
      <w:r>
        <w:rPr>
          <w:u w:val="single"/>
        </w:rPr>
        <w:t>H1Va:</w:t>
      </w:r>
      <w:r>
        <w:rPr>
          <w:spacing w:val="-6"/>
          <w:u w:val="single"/>
        </w:rPr>
        <w:t xml:space="preserve"> </w:t>
      </w:r>
      <w:r>
        <w:rPr>
          <w:u w:val="single"/>
        </w:rPr>
        <w:t>Land</w:t>
      </w:r>
      <w:r>
        <w:rPr>
          <w:spacing w:val="-3"/>
          <w:u w:val="single"/>
        </w:rPr>
        <w:t xml:space="preserve"> </w:t>
      </w:r>
      <w:r>
        <w:rPr>
          <w:u w:val="single"/>
        </w:rPr>
        <w:t>at</w:t>
      </w:r>
      <w:r>
        <w:rPr>
          <w:spacing w:val="-3"/>
          <w:u w:val="single"/>
        </w:rPr>
        <w:t xml:space="preserve"> </w:t>
      </w:r>
      <w:proofErr w:type="spellStart"/>
      <w:r>
        <w:rPr>
          <w:u w:val="single"/>
        </w:rPr>
        <w:t>Plainspot</w:t>
      </w:r>
      <w:proofErr w:type="spellEnd"/>
      <w:r>
        <w:rPr>
          <w:spacing w:val="-3"/>
          <w:u w:val="single"/>
        </w:rPr>
        <w:t xml:space="preserve"> </w:t>
      </w:r>
      <w:r>
        <w:rPr>
          <w:u w:val="single"/>
        </w:rPr>
        <w:t>Farm,</w:t>
      </w:r>
      <w:r>
        <w:rPr>
          <w:spacing w:val="-3"/>
          <w:u w:val="single"/>
        </w:rPr>
        <w:t xml:space="preserve"> </w:t>
      </w:r>
      <w:r>
        <w:rPr>
          <w:u w:val="single"/>
        </w:rPr>
        <w:t>New</w:t>
      </w:r>
      <w:r>
        <w:rPr>
          <w:spacing w:val="-4"/>
          <w:u w:val="single"/>
        </w:rPr>
        <w:t xml:space="preserve"> </w:t>
      </w:r>
      <w:r>
        <w:rPr>
          <w:u w:val="single"/>
        </w:rPr>
        <w:t>Brinsley,</w:t>
      </w:r>
      <w:r>
        <w:rPr>
          <w:spacing w:val="-6"/>
          <w:u w:val="single"/>
        </w:rPr>
        <w:t xml:space="preserve"> </w:t>
      </w:r>
      <w:r>
        <w:rPr>
          <w:spacing w:val="-2"/>
          <w:u w:val="single"/>
        </w:rPr>
        <w:t>Underwood.</w:t>
      </w:r>
    </w:p>
    <w:p w14:paraId="4A68E07E" w14:textId="77777777" w:rsidR="00520BBB" w:rsidRDefault="00000000">
      <w:pPr>
        <w:pStyle w:val="ListParagraph"/>
        <w:numPr>
          <w:ilvl w:val="1"/>
          <w:numId w:val="28"/>
        </w:numPr>
        <w:tabs>
          <w:tab w:val="left" w:pos="2009"/>
        </w:tabs>
        <w:spacing w:before="142"/>
        <w:ind w:right="1568"/>
        <w:rPr>
          <w:sz w:val="24"/>
        </w:rPr>
      </w:pPr>
      <w:r>
        <w:rPr>
          <w:sz w:val="24"/>
        </w:rPr>
        <w:t>This</w:t>
      </w:r>
      <w:r>
        <w:rPr>
          <w:spacing w:val="-4"/>
          <w:sz w:val="24"/>
        </w:rPr>
        <w:t xml:space="preserve"> </w:t>
      </w:r>
      <w:r>
        <w:rPr>
          <w:sz w:val="24"/>
        </w:rPr>
        <w:t>greenfield</w:t>
      </w:r>
      <w:r>
        <w:rPr>
          <w:spacing w:val="-3"/>
          <w:sz w:val="24"/>
        </w:rPr>
        <w:t xml:space="preserve"> </w:t>
      </w:r>
      <w:r>
        <w:rPr>
          <w:sz w:val="24"/>
        </w:rPr>
        <w:t>site</w:t>
      </w:r>
      <w:r>
        <w:rPr>
          <w:spacing w:val="-3"/>
          <w:sz w:val="24"/>
        </w:rPr>
        <w:t xml:space="preserve"> </w:t>
      </w:r>
      <w:r>
        <w:rPr>
          <w:sz w:val="24"/>
        </w:rPr>
        <w:t>is</w:t>
      </w:r>
      <w:r>
        <w:rPr>
          <w:spacing w:val="-4"/>
          <w:sz w:val="24"/>
        </w:rPr>
        <w:t xml:space="preserve"> </w:t>
      </w:r>
      <w:r>
        <w:rPr>
          <w:sz w:val="24"/>
        </w:rPr>
        <w:t>located</w:t>
      </w:r>
      <w:r>
        <w:rPr>
          <w:spacing w:val="-3"/>
          <w:sz w:val="24"/>
        </w:rPr>
        <w:t xml:space="preserve"> </w:t>
      </w:r>
      <w:r>
        <w:rPr>
          <w:sz w:val="24"/>
        </w:rPr>
        <w:t>adjacent</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Named</w:t>
      </w:r>
      <w:r>
        <w:rPr>
          <w:spacing w:val="-3"/>
          <w:sz w:val="24"/>
        </w:rPr>
        <w:t xml:space="preserve"> </w:t>
      </w:r>
      <w:r>
        <w:rPr>
          <w:sz w:val="24"/>
        </w:rPr>
        <w:t>Settlement</w:t>
      </w:r>
      <w:r>
        <w:rPr>
          <w:spacing w:val="-3"/>
          <w:sz w:val="24"/>
        </w:rPr>
        <w:t xml:space="preserve"> </w:t>
      </w:r>
      <w:r>
        <w:rPr>
          <w:sz w:val="24"/>
        </w:rPr>
        <w:t>of</w:t>
      </w:r>
      <w:r>
        <w:rPr>
          <w:spacing w:val="-6"/>
          <w:sz w:val="24"/>
        </w:rPr>
        <w:t xml:space="preserve"> </w:t>
      </w:r>
      <w:r>
        <w:rPr>
          <w:sz w:val="24"/>
        </w:rPr>
        <w:t>Brinsley. The site abuts the district boundary with Broxtowe Borough and comprises agricultural fields.</w:t>
      </w:r>
      <w:r>
        <w:rPr>
          <w:spacing w:val="40"/>
          <w:sz w:val="24"/>
        </w:rPr>
        <w:t xml:space="preserve"> </w:t>
      </w:r>
      <w:r>
        <w:rPr>
          <w:sz w:val="24"/>
        </w:rPr>
        <w:t xml:space="preserve">The site has been assessed as available, potentially suitable, and potentially achievable in </w:t>
      </w:r>
      <w:proofErr w:type="gramStart"/>
      <w:r>
        <w:rPr>
          <w:sz w:val="24"/>
        </w:rPr>
        <w:t>the SHELAA</w:t>
      </w:r>
      <w:proofErr w:type="gramEnd"/>
      <w:r>
        <w:rPr>
          <w:sz w:val="24"/>
        </w:rPr>
        <w:t xml:space="preserve"> (ref. SJU001).</w:t>
      </w:r>
    </w:p>
    <w:p w14:paraId="34791FE2" w14:textId="77777777" w:rsidR="00520BBB" w:rsidRDefault="00520BBB">
      <w:pPr>
        <w:pStyle w:val="BodyText"/>
      </w:pPr>
    </w:p>
    <w:p w14:paraId="25C90056" w14:textId="77777777" w:rsidR="00520BBB" w:rsidRDefault="00000000">
      <w:pPr>
        <w:pStyle w:val="ListParagraph"/>
        <w:numPr>
          <w:ilvl w:val="1"/>
          <w:numId w:val="28"/>
        </w:numPr>
        <w:tabs>
          <w:tab w:val="left" w:pos="2009"/>
        </w:tabs>
        <w:ind w:right="1485"/>
        <w:rPr>
          <w:sz w:val="24"/>
        </w:rPr>
      </w:pP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2B1EB7EA" w14:textId="77777777" w:rsidR="00520BBB" w:rsidRDefault="00520BBB">
      <w:pPr>
        <w:pStyle w:val="BodyText"/>
        <w:spacing w:before="4"/>
        <w:rPr>
          <w:sz w:val="18"/>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1382"/>
        <w:gridCol w:w="1382"/>
        <w:gridCol w:w="1456"/>
        <w:gridCol w:w="1257"/>
        <w:gridCol w:w="1372"/>
        <w:gridCol w:w="813"/>
        <w:gridCol w:w="1005"/>
        <w:gridCol w:w="1197"/>
      </w:tblGrid>
      <w:tr w:rsidR="00520BBB" w14:paraId="66053B7E" w14:textId="77777777">
        <w:trPr>
          <w:trHeight w:val="1463"/>
        </w:trPr>
        <w:tc>
          <w:tcPr>
            <w:tcW w:w="1044" w:type="dxa"/>
            <w:tcBorders>
              <w:top w:val="nil"/>
              <w:left w:val="nil"/>
            </w:tcBorders>
            <w:shd w:val="clear" w:color="auto" w:fill="8EA9DB"/>
          </w:tcPr>
          <w:p w14:paraId="54824939" w14:textId="77777777" w:rsidR="00520BBB" w:rsidRDefault="00000000">
            <w:pPr>
              <w:pStyle w:val="TableParagraph"/>
              <w:spacing w:before="1"/>
              <w:ind w:left="112" w:right="210"/>
              <w:rPr>
                <w:b/>
                <w:sz w:val="20"/>
              </w:rPr>
            </w:pPr>
            <w:r>
              <w:rPr>
                <w:b/>
                <w:spacing w:val="-2"/>
                <w:sz w:val="20"/>
              </w:rPr>
              <w:t>Release Scenario</w:t>
            </w:r>
          </w:p>
        </w:tc>
        <w:tc>
          <w:tcPr>
            <w:tcW w:w="1382" w:type="dxa"/>
            <w:tcBorders>
              <w:top w:val="nil"/>
            </w:tcBorders>
            <w:shd w:val="clear" w:color="auto" w:fill="8EA9DB"/>
          </w:tcPr>
          <w:p w14:paraId="253FF8E9" w14:textId="77777777" w:rsidR="00520BBB" w:rsidRDefault="00000000">
            <w:pPr>
              <w:pStyle w:val="TableParagraph"/>
              <w:spacing w:before="1"/>
              <w:ind w:left="148" w:right="145" w:firstLine="2"/>
              <w:jc w:val="center"/>
              <w:rPr>
                <w:sz w:val="20"/>
              </w:rPr>
            </w:pPr>
            <w:r>
              <w:rPr>
                <w:b/>
                <w:sz w:val="20"/>
              </w:rPr>
              <w:t xml:space="preserve">Purpose 1 </w:t>
            </w:r>
            <w:r>
              <w:rPr>
                <w:spacing w:val="-2"/>
                <w:sz w:val="20"/>
              </w:rPr>
              <w:t>(Unrestricted Sprawl)</w:t>
            </w:r>
          </w:p>
        </w:tc>
        <w:tc>
          <w:tcPr>
            <w:tcW w:w="1382" w:type="dxa"/>
            <w:tcBorders>
              <w:top w:val="nil"/>
            </w:tcBorders>
            <w:shd w:val="clear" w:color="auto" w:fill="8EA9DB"/>
          </w:tcPr>
          <w:p w14:paraId="223CB706" w14:textId="77777777" w:rsidR="00520BBB" w:rsidRDefault="00000000">
            <w:pPr>
              <w:pStyle w:val="TableParagraph"/>
              <w:spacing w:before="1"/>
              <w:ind w:left="201" w:right="190" w:hanging="1"/>
              <w:jc w:val="center"/>
              <w:rPr>
                <w:sz w:val="20"/>
              </w:rPr>
            </w:pPr>
            <w:r>
              <w:rPr>
                <w:b/>
                <w:sz w:val="20"/>
              </w:rPr>
              <w:t xml:space="preserve">Purpose 2 </w:t>
            </w:r>
            <w:r>
              <w:rPr>
                <w:spacing w:val="-2"/>
                <w:sz w:val="20"/>
              </w:rPr>
              <w:t>(Prevent Settlements Merging)</w:t>
            </w:r>
          </w:p>
        </w:tc>
        <w:tc>
          <w:tcPr>
            <w:tcW w:w="1456" w:type="dxa"/>
            <w:tcBorders>
              <w:top w:val="nil"/>
            </w:tcBorders>
            <w:shd w:val="clear" w:color="auto" w:fill="8EA9DB"/>
          </w:tcPr>
          <w:p w14:paraId="0E461363" w14:textId="77777777" w:rsidR="00520BBB" w:rsidRDefault="00000000">
            <w:pPr>
              <w:pStyle w:val="TableParagraph"/>
              <w:spacing w:before="1"/>
              <w:ind w:left="108" w:right="9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57" w:type="dxa"/>
            <w:tcBorders>
              <w:top w:val="nil"/>
            </w:tcBorders>
            <w:shd w:val="clear" w:color="auto" w:fill="8EA9DB"/>
          </w:tcPr>
          <w:p w14:paraId="316264E7" w14:textId="77777777" w:rsidR="00520BBB" w:rsidRDefault="00000000">
            <w:pPr>
              <w:pStyle w:val="TableParagraph"/>
              <w:spacing w:before="1"/>
              <w:ind w:left="109" w:right="96" w:hanging="1"/>
              <w:jc w:val="center"/>
              <w:rPr>
                <w:sz w:val="20"/>
              </w:rPr>
            </w:pPr>
            <w:r>
              <w:rPr>
                <w:b/>
                <w:sz w:val="20"/>
              </w:rPr>
              <w:t xml:space="preserve">Purpose 4 </w:t>
            </w:r>
            <w:r>
              <w:rPr>
                <w:spacing w:val="-2"/>
                <w:sz w:val="20"/>
              </w:rPr>
              <w:t>(Preserve Historic Settlements)</w:t>
            </w:r>
          </w:p>
        </w:tc>
        <w:tc>
          <w:tcPr>
            <w:tcW w:w="1372" w:type="dxa"/>
            <w:tcBorders>
              <w:top w:val="nil"/>
            </w:tcBorders>
            <w:shd w:val="clear" w:color="auto" w:fill="8EA9DB"/>
          </w:tcPr>
          <w:p w14:paraId="26C5C4A4" w14:textId="77777777" w:rsidR="00520BBB" w:rsidRDefault="00000000">
            <w:pPr>
              <w:pStyle w:val="TableParagraph"/>
              <w:spacing w:before="1"/>
              <w:ind w:left="109" w:right="95" w:hanging="1"/>
              <w:jc w:val="center"/>
              <w:rPr>
                <w:sz w:val="20"/>
              </w:rPr>
            </w:pPr>
            <w:r>
              <w:rPr>
                <w:b/>
                <w:sz w:val="20"/>
              </w:rPr>
              <w:t xml:space="preserve">Purpose 5 </w:t>
            </w:r>
            <w:r>
              <w:rPr>
                <w:spacing w:val="-2"/>
                <w:sz w:val="20"/>
              </w:rPr>
              <w:t>(Urban Regeneration)</w:t>
            </w:r>
          </w:p>
        </w:tc>
        <w:tc>
          <w:tcPr>
            <w:tcW w:w="813" w:type="dxa"/>
            <w:tcBorders>
              <w:top w:val="nil"/>
            </w:tcBorders>
            <w:shd w:val="clear" w:color="auto" w:fill="8EA9DB"/>
          </w:tcPr>
          <w:p w14:paraId="0C158F70" w14:textId="77777777" w:rsidR="00520BBB" w:rsidRDefault="00000000">
            <w:pPr>
              <w:pStyle w:val="TableParagraph"/>
              <w:spacing w:before="1"/>
              <w:ind w:left="177" w:right="89" w:hanging="68"/>
              <w:rPr>
                <w:b/>
                <w:sz w:val="20"/>
              </w:rPr>
            </w:pPr>
            <w:r>
              <w:rPr>
                <w:b/>
                <w:spacing w:val="-2"/>
                <w:sz w:val="20"/>
              </w:rPr>
              <w:t xml:space="preserve">Overall </w:t>
            </w:r>
            <w:r>
              <w:rPr>
                <w:b/>
                <w:spacing w:val="-4"/>
                <w:sz w:val="20"/>
              </w:rPr>
              <w:t xml:space="preserve">Harm </w:t>
            </w:r>
            <w:r>
              <w:rPr>
                <w:b/>
                <w:spacing w:val="-2"/>
                <w:sz w:val="20"/>
              </w:rPr>
              <w:t>Score</w:t>
            </w:r>
          </w:p>
        </w:tc>
        <w:tc>
          <w:tcPr>
            <w:tcW w:w="1005" w:type="dxa"/>
            <w:tcBorders>
              <w:top w:val="nil"/>
            </w:tcBorders>
            <w:shd w:val="clear" w:color="auto" w:fill="8EA9DB"/>
          </w:tcPr>
          <w:p w14:paraId="322C7695" w14:textId="77777777" w:rsidR="00520BBB" w:rsidRDefault="00000000">
            <w:pPr>
              <w:pStyle w:val="TableParagraph"/>
              <w:spacing w:before="1"/>
              <w:ind w:left="44" w:right="27"/>
              <w:jc w:val="center"/>
              <w:rPr>
                <w:b/>
                <w:sz w:val="20"/>
              </w:rPr>
            </w:pPr>
            <w:r>
              <w:rPr>
                <w:b/>
                <w:spacing w:val="-2"/>
                <w:sz w:val="20"/>
              </w:rPr>
              <w:t xml:space="preserve">Overall </w:t>
            </w:r>
            <w:r>
              <w:rPr>
                <w:b/>
                <w:spacing w:val="-4"/>
                <w:sz w:val="20"/>
              </w:rPr>
              <w:t xml:space="preserve">Harm </w:t>
            </w:r>
            <w:r>
              <w:rPr>
                <w:b/>
                <w:spacing w:val="-2"/>
                <w:sz w:val="20"/>
              </w:rPr>
              <w:t>Rating</w:t>
            </w:r>
          </w:p>
        </w:tc>
        <w:tc>
          <w:tcPr>
            <w:tcW w:w="1197" w:type="dxa"/>
            <w:tcBorders>
              <w:top w:val="nil"/>
            </w:tcBorders>
            <w:shd w:val="clear" w:color="auto" w:fill="8EA9DB"/>
          </w:tcPr>
          <w:p w14:paraId="6ECE0320" w14:textId="77777777" w:rsidR="00520BBB" w:rsidRDefault="00000000">
            <w:pPr>
              <w:pStyle w:val="TableParagraph"/>
              <w:spacing w:before="1"/>
              <w:ind w:left="112" w:right="93"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705ACA06" w14:textId="77777777" w:rsidR="00520BBB" w:rsidRDefault="00000000">
            <w:pPr>
              <w:pStyle w:val="TableParagraph"/>
              <w:spacing w:line="222" w:lineRule="exact"/>
              <w:ind w:left="19" w:right="3"/>
              <w:jc w:val="center"/>
              <w:rPr>
                <w:sz w:val="20"/>
              </w:rPr>
            </w:pPr>
            <w:r>
              <w:rPr>
                <w:spacing w:val="-2"/>
                <w:sz w:val="20"/>
              </w:rPr>
              <w:t>SGBR)</w:t>
            </w:r>
          </w:p>
        </w:tc>
      </w:tr>
      <w:tr w:rsidR="00520BBB" w14:paraId="620D4886" w14:textId="77777777">
        <w:trPr>
          <w:trHeight w:val="1710"/>
        </w:trPr>
        <w:tc>
          <w:tcPr>
            <w:tcW w:w="1044" w:type="dxa"/>
            <w:tcBorders>
              <w:left w:val="nil"/>
            </w:tcBorders>
          </w:tcPr>
          <w:p w14:paraId="71C83F97" w14:textId="77777777" w:rsidR="00520BBB" w:rsidRDefault="00000000">
            <w:pPr>
              <w:pStyle w:val="TableParagraph"/>
              <w:spacing w:before="1"/>
              <w:ind w:left="112" w:right="127"/>
              <w:rPr>
                <w:sz w:val="20"/>
              </w:rPr>
            </w:pPr>
            <w:r>
              <w:rPr>
                <w:spacing w:val="-2"/>
                <w:sz w:val="20"/>
              </w:rPr>
              <w:t>Release</w:t>
            </w:r>
            <w:r>
              <w:rPr>
                <w:spacing w:val="40"/>
                <w:sz w:val="20"/>
              </w:rPr>
              <w:t xml:space="preserve"> </w:t>
            </w:r>
            <w:r>
              <w:rPr>
                <w:sz w:val="20"/>
              </w:rPr>
              <w:t>of</w:t>
            </w:r>
            <w:r>
              <w:rPr>
                <w:spacing w:val="-12"/>
                <w:sz w:val="20"/>
              </w:rPr>
              <w:t xml:space="preserve"> </w:t>
            </w:r>
            <w:r>
              <w:rPr>
                <w:sz w:val="20"/>
              </w:rPr>
              <w:t>SJU001</w:t>
            </w:r>
          </w:p>
          <w:p w14:paraId="2A3C767F" w14:textId="77777777" w:rsidR="00520BBB" w:rsidRDefault="00000000">
            <w:pPr>
              <w:pStyle w:val="TableParagraph"/>
              <w:spacing w:before="1"/>
              <w:ind w:left="112" w:right="98"/>
              <w:rPr>
                <w:sz w:val="20"/>
              </w:rPr>
            </w:pPr>
            <w:r>
              <w:rPr>
                <w:sz w:val="20"/>
              </w:rPr>
              <w:t xml:space="preserve">as an </w:t>
            </w:r>
            <w:r>
              <w:rPr>
                <w:spacing w:val="-2"/>
                <w:sz w:val="20"/>
              </w:rPr>
              <w:t xml:space="preserve">expansion </w:t>
            </w:r>
            <w:r>
              <w:rPr>
                <w:spacing w:val="-6"/>
                <w:sz w:val="20"/>
              </w:rPr>
              <w:t>of</w:t>
            </w:r>
            <w:r>
              <w:rPr>
                <w:spacing w:val="80"/>
                <w:sz w:val="20"/>
              </w:rPr>
              <w:t xml:space="preserve"> </w:t>
            </w:r>
            <w:r>
              <w:rPr>
                <w:spacing w:val="-2"/>
                <w:sz w:val="20"/>
              </w:rPr>
              <w:t>Brinsley</w:t>
            </w:r>
          </w:p>
          <w:p w14:paraId="6C9ABCAD" w14:textId="77777777" w:rsidR="00520BBB" w:rsidRDefault="00000000">
            <w:pPr>
              <w:pStyle w:val="TableParagraph"/>
              <w:spacing w:before="1" w:line="223" w:lineRule="exact"/>
              <w:ind w:left="112"/>
              <w:rPr>
                <w:sz w:val="20"/>
              </w:rPr>
            </w:pPr>
            <w:r>
              <w:rPr>
                <w:spacing w:val="-4"/>
                <w:sz w:val="20"/>
              </w:rPr>
              <w:t>West</w:t>
            </w:r>
          </w:p>
        </w:tc>
        <w:tc>
          <w:tcPr>
            <w:tcW w:w="1382" w:type="dxa"/>
            <w:shd w:val="clear" w:color="auto" w:fill="FFD966"/>
          </w:tcPr>
          <w:p w14:paraId="07453130" w14:textId="77777777" w:rsidR="00520BBB" w:rsidRDefault="00520BBB">
            <w:pPr>
              <w:pStyle w:val="TableParagraph"/>
              <w:rPr>
                <w:rFonts w:ascii="Arial"/>
                <w:sz w:val="20"/>
              </w:rPr>
            </w:pPr>
          </w:p>
          <w:p w14:paraId="047CA721" w14:textId="77777777" w:rsidR="00520BBB" w:rsidRDefault="00520BBB">
            <w:pPr>
              <w:pStyle w:val="TableParagraph"/>
              <w:rPr>
                <w:rFonts w:ascii="Arial"/>
                <w:sz w:val="20"/>
              </w:rPr>
            </w:pPr>
          </w:p>
          <w:p w14:paraId="3D24424E" w14:textId="77777777" w:rsidR="00520BBB" w:rsidRDefault="00520BBB">
            <w:pPr>
              <w:pStyle w:val="TableParagraph"/>
              <w:spacing w:before="45"/>
              <w:rPr>
                <w:rFonts w:ascii="Arial"/>
                <w:sz w:val="20"/>
              </w:rPr>
            </w:pPr>
          </w:p>
          <w:p w14:paraId="33106F59" w14:textId="77777777" w:rsidR="00520BBB" w:rsidRDefault="00000000">
            <w:pPr>
              <w:pStyle w:val="TableParagraph"/>
              <w:spacing w:before="1"/>
              <w:ind w:left="105"/>
              <w:rPr>
                <w:sz w:val="20"/>
              </w:rPr>
            </w:pPr>
            <w:r>
              <w:rPr>
                <w:spacing w:val="-2"/>
                <w:sz w:val="20"/>
              </w:rPr>
              <w:t>Relatively</w:t>
            </w:r>
            <w:r>
              <w:rPr>
                <w:spacing w:val="8"/>
                <w:sz w:val="20"/>
              </w:rPr>
              <w:t xml:space="preserve"> </w:t>
            </w:r>
            <w:r>
              <w:rPr>
                <w:spacing w:val="-5"/>
                <w:sz w:val="20"/>
              </w:rPr>
              <w:t>Low</w:t>
            </w:r>
          </w:p>
        </w:tc>
        <w:tc>
          <w:tcPr>
            <w:tcW w:w="1382" w:type="dxa"/>
            <w:shd w:val="clear" w:color="auto" w:fill="FFD966"/>
          </w:tcPr>
          <w:p w14:paraId="188C67FA" w14:textId="77777777" w:rsidR="00520BBB" w:rsidRDefault="00520BBB">
            <w:pPr>
              <w:pStyle w:val="TableParagraph"/>
              <w:rPr>
                <w:rFonts w:ascii="Arial"/>
                <w:sz w:val="20"/>
              </w:rPr>
            </w:pPr>
          </w:p>
          <w:p w14:paraId="5D7D8F9A" w14:textId="77777777" w:rsidR="00520BBB" w:rsidRDefault="00520BBB">
            <w:pPr>
              <w:pStyle w:val="TableParagraph"/>
              <w:rPr>
                <w:rFonts w:ascii="Arial"/>
                <w:sz w:val="20"/>
              </w:rPr>
            </w:pPr>
          </w:p>
          <w:p w14:paraId="34FAE01C" w14:textId="77777777" w:rsidR="00520BBB" w:rsidRDefault="00520BBB">
            <w:pPr>
              <w:pStyle w:val="TableParagraph"/>
              <w:spacing w:before="45"/>
              <w:rPr>
                <w:rFonts w:ascii="Arial"/>
                <w:sz w:val="20"/>
              </w:rPr>
            </w:pPr>
          </w:p>
          <w:p w14:paraId="177471DC" w14:textId="77777777" w:rsidR="00520BBB" w:rsidRDefault="00000000">
            <w:pPr>
              <w:pStyle w:val="TableParagraph"/>
              <w:spacing w:before="1"/>
              <w:ind w:left="108"/>
              <w:rPr>
                <w:sz w:val="20"/>
              </w:rPr>
            </w:pPr>
            <w:r>
              <w:rPr>
                <w:spacing w:val="-2"/>
                <w:sz w:val="20"/>
              </w:rPr>
              <w:t>Relatively</w:t>
            </w:r>
            <w:r>
              <w:rPr>
                <w:spacing w:val="8"/>
                <w:sz w:val="20"/>
              </w:rPr>
              <w:t xml:space="preserve"> </w:t>
            </w:r>
            <w:r>
              <w:rPr>
                <w:spacing w:val="-5"/>
                <w:sz w:val="20"/>
              </w:rPr>
              <w:t>Low</w:t>
            </w:r>
          </w:p>
        </w:tc>
        <w:tc>
          <w:tcPr>
            <w:tcW w:w="1456" w:type="dxa"/>
            <w:shd w:val="clear" w:color="auto" w:fill="548235"/>
          </w:tcPr>
          <w:p w14:paraId="6940B6AC" w14:textId="77777777" w:rsidR="00520BBB" w:rsidRDefault="00520BBB">
            <w:pPr>
              <w:pStyle w:val="TableParagraph"/>
              <w:rPr>
                <w:rFonts w:ascii="Arial"/>
                <w:sz w:val="20"/>
              </w:rPr>
            </w:pPr>
          </w:p>
          <w:p w14:paraId="72ACD5B3" w14:textId="77777777" w:rsidR="00520BBB" w:rsidRDefault="00520BBB">
            <w:pPr>
              <w:pStyle w:val="TableParagraph"/>
              <w:rPr>
                <w:rFonts w:ascii="Arial"/>
                <w:sz w:val="20"/>
              </w:rPr>
            </w:pPr>
          </w:p>
          <w:p w14:paraId="6B8F1F79" w14:textId="77777777" w:rsidR="00520BBB" w:rsidRDefault="00520BBB">
            <w:pPr>
              <w:pStyle w:val="TableParagraph"/>
              <w:spacing w:before="45"/>
              <w:rPr>
                <w:rFonts w:ascii="Arial"/>
                <w:sz w:val="20"/>
              </w:rPr>
            </w:pPr>
          </w:p>
          <w:p w14:paraId="6CB75113" w14:textId="77777777" w:rsidR="00520BBB" w:rsidRDefault="00000000">
            <w:pPr>
              <w:pStyle w:val="TableParagraph"/>
              <w:spacing w:before="1"/>
              <w:ind w:left="8"/>
              <w:jc w:val="center"/>
              <w:rPr>
                <w:sz w:val="20"/>
              </w:rPr>
            </w:pPr>
            <w:r>
              <w:rPr>
                <w:spacing w:val="-4"/>
                <w:sz w:val="20"/>
              </w:rPr>
              <w:t>High</w:t>
            </w:r>
          </w:p>
        </w:tc>
        <w:tc>
          <w:tcPr>
            <w:tcW w:w="1257" w:type="dxa"/>
            <w:shd w:val="clear" w:color="auto" w:fill="FFF2CC"/>
          </w:tcPr>
          <w:p w14:paraId="4FAE4A4D" w14:textId="77777777" w:rsidR="00520BBB" w:rsidRDefault="00520BBB">
            <w:pPr>
              <w:pStyle w:val="TableParagraph"/>
              <w:rPr>
                <w:rFonts w:ascii="Arial"/>
                <w:sz w:val="20"/>
              </w:rPr>
            </w:pPr>
          </w:p>
          <w:p w14:paraId="6C654450" w14:textId="77777777" w:rsidR="00520BBB" w:rsidRDefault="00520BBB">
            <w:pPr>
              <w:pStyle w:val="TableParagraph"/>
              <w:rPr>
                <w:rFonts w:ascii="Arial"/>
                <w:sz w:val="20"/>
              </w:rPr>
            </w:pPr>
          </w:p>
          <w:p w14:paraId="03FA90D3" w14:textId="77777777" w:rsidR="00520BBB" w:rsidRDefault="00520BBB">
            <w:pPr>
              <w:pStyle w:val="TableParagraph"/>
              <w:spacing w:before="45"/>
              <w:rPr>
                <w:rFonts w:ascii="Arial"/>
                <w:sz w:val="20"/>
              </w:rPr>
            </w:pPr>
          </w:p>
          <w:p w14:paraId="3E92A786" w14:textId="77777777" w:rsidR="00520BBB" w:rsidRDefault="00000000">
            <w:pPr>
              <w:pStyle w:val="TableParagraph"/>
              <w:spacing w:before="1"/>
              <w:ind w:left="10"/>
              <w:jc w:val="center"/>
              <w:rPr>
                <w:sz w:val="20"/>
              </w:rPr>
            </w:pPr>
            <w:r>
              <w:rPr>
                <w:spacing w:val="-5"/>
                <w:sz w:val="20"/>
              </w:rPr>
              <w:t>Low</w:t>
            </w:r>
          </w:p>
        </w:tc>
        <w:tc>
          <w:tcPr>
            <w:tcW w:w="1372" w:type="dxa"/>
            <w:shd w:val="clear" w:color="auto" w:fill="DADADA"/>
          </w:tcPr>
          <w:p w14:paraId="1B31945A" w14:textId="77777777" w:rsidR="00520BBB" w:rsidRDefault="00520BBB">
            <w:pPr>
              <w:pStyle w:val="TableParagraph"/>
              <w:rPr>
                <w:rFonts w:ascii="Arial"/>
                <w:sz w:val="20"/>
              </w:rPr>
            </w:pPr>
          </w:p>
          <w:p w14:paraId="5814FDE9" w14:textId="77777777" w:rsidR="00520BBB" w:rsidRDefault="00520BBB">
            <w:pPr>
              <w:pStyle w:val="TableParagraph"/>
              <w:rPr>
                <w:rFonts w:ascii="Arial"/>
                <w:sz w:val="20"/>
              </w:rPr>
            </w:pPr>
          </w:p>
          <w:p w14:paraId="385DBCD8" w14:textId="77777777" w:rsidR="00520BBB" w:rsidRDefault="00520BBB">
            <w:pPr>
              <w:pStyle w:val="TableParagraph"/>
              <w:spacing w:before="45"/>
              <w:rPr>
                <w:rFonts w:ascii="Arial"/>
                <w:sz w:val="20"/>
              </w:rPr>
            </w:pPr>
          </w:p>
          <w:p w14:paraId="7F228534" w14:textId="77777777" w:rsidR="00520BBB" w:rsidRDefault="00000000">
            <w:pPr>
              <w:pStyle w:val="TableParagraph"/>
              <w:spacing w:before="1"/>
              <w:ind w:left="15" w:right="1"/>
              <w:jc w:val="center"/>
              <w:rPr>
                <w:sz w:val="20"/>
              </w:rPr>
            </w:pPr>
            <w:r>
              <w:rPr>
                <w:spacing w:val="-5"/>
                <w:sz w:val="20"/>
              </w:rPr>
              <w:t>N/A</w:t>
            </w:r>
          </w:p>
        </w:tc>
        <w:tc>
          <w:tcPr>
            <w:tcW w:w="813" w:type="dxa"/>
          </w:tcPr>
          <w:p w14:paraId="6A5D1AD1" w14:textId="77777777" w:rsidR="00520BBB" w:rsidRDefault="00520BBB">
            <w:pPr>
              <w:pStyle w:val="TableParagraph"/>
              <w:rPr>
                <w:rFonts w:ascii="Arial"/>
                <w:sz w:val="20"/>
              </w:rPr>
            </w:pPr>
          </w:p>
          <w:p w14:paraId="10DAB8BE" w14:textId="77777777" w:rsidR="00520BBB" w:rsidRDefault="00520BBB">
            <w:pPr>
              <w:pStyle w:val="TableParagraph"/>
              <w:rPr>
                <w:rFonts w:ascii="Arial"/>
                <w:sz w:val="20"/>
              </w:rPr>
            </w:pPr>
          </w:p>
          <w:p w14:paraId="31EE0B52" w14:textId="77777777" w:rsidR="00520BBB" w:rsidRDefault="00520BBB">
            <w:pPr>
              <w:pStyle w:val="TableParagraph"/>
              <w:spacing w:before="45"/>
              <w:rPr>
                <w:rFonts w:ascii="Arial"/>
                <w:sz w:val="20"/>
              </w:rPr>
            </w:pPr>
          </w:p>
          <w:p w14:paraId="14350868" w14:textId="77777777" w:rsidR="00520BBB" w:rsidRDefault="00000000">
            <w:pPr>
              <w:pStyle w:val="TableParagraph"/>
              <w:spacing w:before="1"/>
              <w:ind w:left="13"/>
              <w:jc w:val="center"/>
              <w:rPr>
                <w:sz w:val="20"/>
              </w:rPr>
            </w:pPr>
            <w:r>
              <w:rPr>
                <w:spacing w:val="-5"/>
                <w:sz w:val="20"/>
              </w:rPr>
              <w:t>10</w:t>
            </w:r>
          </w:p>
        </w:tc>
        <w:tc>
          <w:tcPr>
            <w:tcW w:w="1005" w:type="dxa"/>
            <w:shd w:val="clear" w:color="auto" w:fill="FFD966"/>
          </w:tcPr>
          <w:p w14:paraId="5190396C" w14:textId="77777777" w:rsidR="00520BBB" w:rsidRDefault="00520BBB">
            <w:pPr>
              <w:pStyle w:val="TableParagraph"/>
              <w:rPr>
                <w:rFonts w:ascii="Arial"/>
                <w:sz w:val="20"/>
              </w:rPr>
            </w:pPr>
          </w:p>
          <w:p w14:paraId="24F7D48E" w14:textId="77777777" w:rsidR="00520BBB" w:rsidRDefault="00520BBB">
            <w:pPr>
              <w:pStyle w:val="TableParagraph"/>
              <w:spacing w:before="153"/>
              <w:rPr>
                <w:rFonts w:ascii="Arial"/>
                <w:sz w:val="20"/>
              </w:rPr>
            </w:pPr>
          </w:p>
          <w:p w14:paraId="52A209C7" w14:textId="77777777" w:rsidR="00520BBB" w:rsidRDefault="00000000">
            <w:pPr>
              <w:pStyle w:val="TableParagraph"/>
              <w:ind w:left="339" w:hanging="228"/>
              <w:rPr>
                <w:sz w:val="20"/>
              </w:rPr>
            </w:pPr>
            <w:r>
              <w:rPr>
                <w:spacing w:val="-2"/>
                <w:sz w:val="20"/>
              </w:rPr>
              <w:t xml:space="preserve">Relatively </w:t>
            </w:r>
            <w:r>
              <w:rPr>
                <w:spacing w:val="-4"/>
                <w:sz w:val="20"/>
              </w:rPr>
              <w:t>Low</w:t>
            </w:r>
          </w:p>
        </w:tc>
        <w:tc>
          <w:tcPr>
            <w:tcW w:w="1197" w:type="dxa"/>
          </w:tcPr>
          <w:p w14:paraId="2D5DE7FE" w14:textId="77777777" w:rsidR="00520BBB" w:rsidRDefault="00520BBB">
            <w:pPr>
              <w:pStyle w:val="TableParagraph"/>
              <w:spacing w:before="16"/>
              <w:rPr>
                <w:rFonts w:ascii="Arial"/>
                <w:sz w:val="20"/>
              </w:rPr>
            </w:pPr>
          </w:p>
          <w:p w14:paraId="0699C6CE" w14:textId="77777777" w:rsidR="00520BBB" w:rsidRDefault="00000000">
            <w:pPr>
              <w:pStyle w:val="TableParagraph"/>
              <w:ind w:left="19" w:right="1"/>
              <w:jc w:val="center"/>
              <w:rPr>
                <w:sz w:val="20"/>
              </w:rPr>
            </w:pPr>
            <w:r>
              <w:rPr>
                <w:sz w:val="20"/>
              </w:rPr>
              <w:t>B02</w:t>
            </w:r>
            <w:r>
              <w:rPr>
                <w:spacing w:val="-3"/>
                <w:sz w:val="20"/>
              </w:rPr>
              <w:t xml:space="preserve"> </w:t>
            </w:r>
            <w:r>
              <w:rPr>
                <w:sz w:val="20"/>
              </w:rPr>
              <w:t>/</w:t>
            </w:r>
            <w:r>
              <w:rPr>
                <w:spacing w:val="-3"/>
                <w:sz w:val="20"/>
              </w:rPr>
              <w:t xml:space="preserve"> </w:t>
            </w:r>
            <w:r>
              <w:rPr>
                <w:spacing w:val="-10"/>
                <w:sz w:val="20"/>
              </w:rPr>
              <w:t>6</w:t>
            </w:r>
          </w:p>
          <w:p w14:paraId="546C83E8" w14:textId="77777777" w:rsidR="00520BBB" w:rsidRDefault="00000000">
            <w:pPr>
              <w:pStyle w:val="TableParagraph"/>
              <w:spacing w:before="1"/>
              <w:ind w:left="119" w:right="100" w:firstLine="1"/>
              <w:jc w:val="center"/>
              <w:rPr>
                <w:sz w:val="20"/>
              </w:rPr>
            </w:pPr>
            <w:r>
              <w:rPr>
                <w:spacing w:val="-4"/>
                <w:sz w:val="20"/>
              </w:rPr>
              <w:t xml:space="preserve">(New </w:t>
            </w:r>
            <w:r>
              <w:rPr>
                <w:spacing w:val="-2"/>
                <w:sz w:val="20"/>
              </w:rPr>
              <w:t xml:space="preserve">Assessment </w:t>
            </w:r>
            <w:r>
              <w:rPr>
                <w:sz w:val="20"/>
              </w:rPr>
              <w:t>in</w:t>
            </w:r>
            <w:r>
              <w:rPr>
                <w:spacing w:val="-12"/>
                <w:sz w:val="20"/>
              </w:rPr>
              <w:t xml:space="preserve"> </w:t>
            </w:r>
            <w:r>
              <w:rPr>
                <w:sz w:val="20"/>
              </w:rPr>
              <w:t xml:space="preserve">Appendix </w:t>
            </w:r>
            <w:r>
              <w:rPr>
                <w:spacing w:val="-6"/>
                <w:sz w:val="20"/>
              </w:rPr>
              <w:t>2)</w:t>
            </w:r>
          </w:p>
        </w:tc>
      </w:tr>
    </w:tbl>
    <w:p w14:paraId="32A43670" w14:textId="77777777" w:rsidR="00520BBB" w:rsidRDefault="00000000">
      <w:pPr>
        <w:pStyle w:val="ListParagraph"/>
        <w:numPr>
          <w:ilvl w:val="1"/>
          <w:numId w:val="28"/>
        </w:numPr>
        <w:tabs>
          <w:tab w:val="left" w:pos="2009"/>
        </w:tabs>
        <w:spacing w:before="6"/>
        <w:ind w:right="1470"/>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The</w:t>
      </w:r>
      <w:r>
        <w:rPr>
          <w:spacing w:val="-3"/>
          <w:sz w:val="24"/>
        </w:rPr>
        <w:t xml:space="preserve"> </w:t>
      </w:r>
      <w:r>
        <w:rPr>
          <w:sz w:val="24"/>
        </w:rPr>
        <w:t>allocated</w:t>
      </w:r>
      <w:r>
        <w:rPr>
          <w:spacing w:val="-3"/>
          <w:sz w:val="24"/>
        </w:rPr>
        <w:t xml:space="preserve"> </w:t>
      </w:r>
      <w:r>
        <w:rPr>
          <w:sz w:val="24"/>
        </w:rPr>
        <w:t>site</w:t>
      </w:r>
      <w:r>
        <w:rPr>
          <w:spacing w:val="-3"/>
          <w:sz w:val="24"/>
        </w:rPr>
        <w:t xml:space="preserve"> </w:t>
      </w:r>
      <w:r>
        <w:rPr>
          <w:sz w:val="24"/>
        </w:rPr>
        <w:t>is</w:t>
      </w:r>
      <w:r>
        <w:rPr>
          <w:spacing w:val="-4"/>
          <w:sz w:val="24"/>
        </w:rPr>
        <w:t xml:space="preserve"> </w:t>
      </w:r>
      <w:r>
        <w:rPr>
          <w:sz w:val="24"/>
        </w:rPr>
        <w:t>situated</w:t>
      </w:r>
      <w:r>
        <w:rPr>
          <w:spacing w:val="-3"/>
          <w:sz w:val="24"/>
        </w:rPr>
        <w:t xml:space="preserve"> </w:t>
      </w:r>
      <w:r>
        <w:rPr>
          <w:sz w:val="24"/>
        </w:rPr>
        <w:t>adjacent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Named</w:t>
      </w:r>
      <w:r>
        <w:rPr>
          <w:spacing w:val="-3"/>
          <w:sz w:val="24"/>
        </w:rPr>
        <w:t xml:space="preserve"> </w:t>
      </w:r>
      <w:r>
        <w:rPr>
          <w:sz w:val="24"/>
        </w:rPr>
        <w:t>Settlement</w:t>
      </w:r>
      <w:r>
        <w:rPr>
          <w:spacing w:val="-5"/>
          <w:sz w:val="24"/>
        </w:rPr>
        <w:t xml:space="preserve"> </w:t>
      </w:r>
      <w:r>
        <w:rPr>
          <w:sz w:val="24"/>
        </w:rPr>
        <w:t xml:space="preserve">of Brinsley, which largely falls within the </w:t>
      </w:r>
      <w:proofErr w:type="spellStart"/>
      <w:r>
        <w:rPr>
          <w:sz w:val="24"/>
        </w:rPr>
        <w:t>neighbouring</w:t>
      </w:r>
      <w:proofErr w:type="spellEnd"/>
      <w:r>
        <w:rPr>
          <w:sz w:val="24"/>
        </w:rPr>
        <w:t xml:space="preserve"> authority of Broxtowe. The site has an overall rating of 'relatively low' in respect of harm to the Green Belt and has been assessed as available, potentially suitable, and potentially achievable in the SHELAA.</w:t>
      </w:r>
      <w:r>
        <w:rPr>
          <w:spacing w:val="40"/>
          <w:sz w:val="24"/>
        </w:rPr>
        <w:t xml:space="preserve"> </w:t>
      </w:r>
      <w:r>
        <w:rPr>
          <w:sz w:val="24"/>
        </w:rPr>
        <w:t xml:space="preserve">Its allocation will help meet an identified need for housing in the </w:t>
      </w:r>
      <w:proofErr w:type="gramStart"/>
      <w:r>
        <w:rPr>
          <w:sz w:val="24"/>
        </w:rPr>
        <w:t>District</w:t>
      </w:r>
      <w:proofErr w:type="gramEnd"/>
      <w:r>
        <w:rPr>
          <w:sz w:val="24"/>
        </w:rPr>
        <w:t>.</w:t>
      </w:r>
    </w:p>
    <w:p w14:paraId="60C946E5" w14:textId="77777777" w:rsidR="00520BBB" w:rsidRDefault="00520BBB">
      <w:pPr>
        <w:pStyle w:val="BodyText"/>
        <w:spacing w:before="41"/>
      </w:pPr>
    </w:p>
    <w:p w14:paraId="24B1A1B9" w14:textId="77777777" w:rsidR="00520BBB" w:rsidRDefault="00000000">
      <w:pPr>
        <w:pStyle w:val="BodyText"/>
        <w:ind w:left="1877"/>
      </w:pPr>
      <w:bookmarkStart w:id="104" w:name="H1Vc:_Land_adj._Bull_&amp;_Butcher_PH,_Selst"/>
      <w:bookmarkEnd w:id="104"/>
      <w:r>
        <w:rPr>
          <w:u w:val="single"/>
        </w:rPr>
        <w:t>H1Vc:</w:t>
      </w:r>
      <w:r>
        <w:rPr>
          <w:spacing w:val="-2"/>
          <w:u w:val="single"/>
        </w:rPr>
        <w:t xml:space="preserve"> </w:t>
      </w:r>
      <w:r>
        <w:rPr>
          <w:u w:val="single"/>
        </w:rPr>
        <w:t>Land</w:t>
      </w:r>
      <w:r>
        <w:rPr>
          <w:spacing w:val="-3"/>
          <w:u w:val="single"/>
        </w:rPr>
        <w:t xml:space="preserve"> </w:t>
      </w:r>
      <w:r>
        <w:rPr>
          <w:u w:val="single"/>
        </w:rPr>
        <w:t>adj.</w:t>
      </w:r>
      <w:r>
        <w:rPr>
          <w:spacing w:val="-4"/>
          <w:u w:val="single"/>
        </w:rPr>
        <w:t xml:space="preserve"> </w:t>
      </w:r>
      <w:r>
        <w:rPr>
          <w:u w:val="single"/>
        </w:rPr>
        <w:t>Bull</w:t>
      </w:r>
      <w:r>
        <w:rPr>
          <w:spacing w:val="-2"/>
          <w:u w:val="single"/>
        </w:rPr>
        <w:t xml:space="preserve"> </w:t>
      </w:r>
      <w:r>
        <w:rPr>
          <w:u w:val="single"/>
        </w:rPr>
        <w:t>&amp;</w:t>
      </w:r>
      <w:r>
        <w:rPr>
          <w:spacing w:val="-4"/>
          <w:u w:val="single"/>
        </w:rPr>
        <w:t xml:space="preserve"> </w:t>
      </w:r>
      <w:r>
        <w:rPr>
          <w:u w:val="single"/>
        </w:rPr>
        <w:t>Butcher</w:t>
      </w:r>
      <w:r>
        <w:rPr>
          <w:spacing w:val="-3"/>
          <w:u w:val="single"/>
        </w:rPr>
        <w:t xml:space="preserve"> </w:t>
      </w:r>
      <w:r>
        <w:rPr>
          <w:u w:val="single"/>
        </w:rPr>
        <w:t>PH,</w:t>
      </w:r>
      <w:r>
        <w:rPr>
          <w:spacing w:val="-4"/>
          <w:u w:val="single"/>
        </w:rPr>
        <w:t xml:space="preserve"> </w:t>
      </w:r>
      <w:proofErr w:type="spellStart"/>
      <w:r>
        <w:rPr>
          <w:spacing w:val="-2"/>
          <w:u w:val="single"/>
        </w:rPr>
        <w:t>Selston</w:t>
      </w:r>
      <w:proofErr w:type="spellEnd"/>
      <w:r>
        <w:rPr>
          <w:spacing w:val="-2"/>
          <w:u w:val="single"/>
        </w:rPr>
        <w:t>.</w:t>
      </w:r>
    </w:p>
    <w:p w14:paraId="4D960A93" w14:textId="77777777" w:rsidR="00520BBB" w:rsidRDefault="00000000">
      <w:pPr>
        <w:pStyle w:val="ListParagraph"/>
        <w:numPr>
          <w:ilvl w:val="1"/>
          <w:numId w:val="28"/>
        </w:numPr>
        <w:tabs>
          <w:tab w:val="left" w:pos="2009"/>
        </w:tabs>
        <w:spacing w:before="142"/>
        <w:ind w:right="1510"/>
        <w:rPr>
          <w:sz w:val="24"/>
        </w:rPr>
      </w:pPr>
      <w:r>
        <w:rPr>
          <w:sz w:val="24"/>
        </w:rPr>
        <w:t xml:space="preserve">This greenfield site is located adjacent to the existing built area of </w:t>
      </w:r>
      <w:proofErr w:type="spellStart"/>
      <w:r>
        <w:rPr>
          <w:sz w:val="24"/>
        </w:rPr>
        <w:t>Selston</w:t>
      </w:r>
      <w:proofErr w:type="spellEnd"/>
      <w:r>
        <w:rPr>
          <w:sz w:val="24"/>
        </w:rPr>
        <w:t xml:space="preserve">. The site is well contained by existing residential development to the west and </w:t>
      </w:r>
      <w:proofErr w:type="gramStart"/>
      <w:r>
        <w:rPr>
          <w:sz w:val="24"/>
        </w:rPr>
        <w:t>east, and</w:t>
      </w:r>
      <w:proofErr w:type="gramEnd"/>
      <w:r>
        <w:rPr>
          <w:sz w:val="24"/>
        </w:rPr>
        <w:t xml:space="preserve"> has the potential capacity to deliver a small amount of development. The site has been assessed as potentially available, potentially</w:t>
      </w:r>
      <w:r>
        <w:rPr>
          <w:spacing w:val="-4"/>
          <w:sz w:val="24"/>
        </w:rPr>
        <w:t xml:space="preserve"> </w:t>
      </w:r>
      <w:r>
        <w:rPr>
          <w:sz w:val="24"/>
        </w:rPr>
        <w:t>suitable,</w:t>
      </w:r>
      <w:r>
        <w:rPr>
          <w:spacing w:val="-6"/>
          <w:sz w:val="24"/>
        </w:rPr>
        <w:t xml:space="preserve"> </w:t>
      </w:r>
      <w:r>
        <w:rPr>
          <w:sz w:val="24"/>
        </w:rPr>
        <w:t>and</w:t>
      </w:r>
      <w:r>
        <w:rPr>
          <w:spacing w:val="-3"/>
          <w:sz w:val="24"/>
        </w:rPr>
        <w:t xml:space="preserve"> </w:t>
      </w:r>
      <w:r>
        <w:rPr>
          <w:sz w:val="24"/>
        </w:rPr>
        <w:t>potentially</w:t>
      </w:r>
      <w:r>
        <w:rPr>
          <w:spacing w:val="-4"/>
          <w:sz w:val="24"/>
        </w:rPr>
        <w:t xml:space="preserve"> </w:t>
      </w:r>
      <w:r>
        <w:rPr>
          <w:sz w:val="24"/>
        </w:rPr>
        <w:t>achievable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SHELAA</w:t>
      </w:r>
      <w:r>
        <w:rPr>
          <w:spacing w:val="-3"/>
          <w:sz w:val="24"/>
        </w:rPr>
        <w:t xml:space="preserve"> </w:t>
      </w:r>
      <w:r>
        <w:rPr>
          <w:sz w:val="24"/>
        </w:rPr>
        <w:t>(ref.</w:t>
      </w:r>
      <w:r>
        <w:rPr>
          <w:spacing w:val="-6"/>
          <w:sz w:val="24"/>
        </w:rPr>
        <w:t xml:space="preserve"> </w:t>
      </w:r>
      <w:r>
        <w:rPr>
          <w:sz w:val="24"/>
        </w:rPr>
        <w:t>SJU014).</w:t>
      </w:r>
    </w:p>
    <w:p w14:paraId="1020977A" w14:textId="77777777" w:rsidR="00520BBB" w:rsidRDefault="00520BBB">
      <w:pPr>
        <w:pStyle w:val="ListParagraph"/>
        <w:rPr>
          <w:sz w:val="24"/>
        </w:rPr>
        <w:sectPr w:rsidR="00520BBB">
          <w:pgSz w:w="11910" w:h="16840"/>
          <w:pgMar w:top="1340" w:right="0" w:bottom="1240" w:left="283" w:header="0" w:footer="1047" w:gutter="0"/>
          <w:cols w:space="720"/>
        </w:sectPr>
      </w:pPr>
    </w:p>
    <w:p w14:paraId="4D5FD047" w14:textId="77777777" w:rsidR="00520BBB" w:rsidRDefault="00000000">
      <w:pPr>
        <w:pStyle w:val="ListParagraph"/>
        <w:numPr>
          <w:ilvl w:val="1"/>
          <w:numId w:val="28"/>
        </w:numPr>
        <w:tabs>
          <w:tab w:val="left" w:pos="2009"/>
        </w:tabs>
        <w:spacing w:before="82"/>
        <w:ind w:right="1485"/>
        <w:rPr>
          <w:sz w:val="24"/>
        </w:rPr>
      </w:pPr>
      <w:r>
        <w:rPr>
          <w:sz w:val="24"/>
        </w:rPr>
        <w:lastRenderedPageBreak/>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site</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6FC60D08" w14:textId="77777777" w:rsidR="00520BBB" w:rsidRDefault="00520BBB">
      <w:pPr>
        <w:pStyle w:val="BodyText"/>
        <w:spacing w:before="223"/>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1299"/>
        <w:gridCol w:w="1196"/>
        <w:gridCol w:w="1458"/>
        <w:gridCol w:w="1259"/>
        <w:gridCol w:w="1374"/>
        <w:gridCol w:w="815"/>
        <w:gridCol w:w="1007"/>
        <w:gridCol w:w="1199"/>
      </w:tblGrid>
      <w:tr w:rsidR="00520BBB" w14:paraId="2ACE9A9C" w14:textId="77777777">
        <w:trPr>
          <w:trHeight w:val="1463"/>
        </w:trPr>
        <w:tc>
          <w:tcPr>
            <w:tcW w:w="1258" w:type="dxa"/>
            <w:tcBorders>
              <w:top w:val="nil"/>
              <w:left w:val="nil"/>
            </w:tcBorders>
            <w:shd w:val="clear" w:color="auto" w:fill="8EA9DB"/>
          </w:tcPr>
          <w:p w14:paraId="1BEED290" w14:textId="77777777" w:rsidR="00520BBB" w:rsidRDefault="00000000">
            <w:pPr>
              <w:pStyle w:val="TableParagraph"/>
              <w:ind w:left="112" w:right="426"/>
              <w:rPr>
                <w:b/>
                <w:sz w:val="20"/>
              </w:rPr>
            </w:pPr>
            <w:r>
              <w:rPr>
                <w:b/>
                <w:spacing w:val="-2"/>
                <w:sz w:val="20"/>
              </w:rPr>
              <w:t>Release Scenario</w:t>
            </w:r>
          </w:p>
        </w:tc>
        <w:tc>
          <w:tcPr>
            <w:tcW w:w="1299" w:type="dxa"/>
            <w:tcBorders>
              <w:top w:val="nil"/>
            </w:tcBorders>
            <w:shd w:val="clear" w:color="auto" w:fill="8EA9DB"/>
          </w:tcPr>
          <w:p w14:paraId="34108C18" w14:textId="77777777" w:rsidR="00520BBB" w:rsidRDefault="00000000">
            <w:pPr>
              <w:pStyle w:val="TableParagraph"/>
              <w:ind w:left="107" w:right="104" w:firstLine="2"/>
              <w:jc w:val="center"/>
              <w:rPr>
                <w:sz w:val="20"/>
              </w:rPr>
            </w:pPr>
            <w:r>
              <w:rPr>
                <w:b/>
                <w:sz w:val="20"/>
              </w:rPr>
              <w:t xml:space="preserve">Purpose 1 </w:t>
            </w:r>
            <w:r>
              <w:rPr>
                <w:spacing w:val="-2"/>
                <w:sz w:val="20"/>
              </w:rPr>
              <w:t>(Unrestricted Sprawl)</w:t>
            </w:r>
          </w:p>
        </w:tc>
        <w:tc>
          <w:tcPr>
            <w:tcW w:w="1196" w:type="dxa"/>
            <w:tcBorders>
              <w:top w:val="nil"/>
            </w:tcBorders>
            <w:shd w:val="clear" w:color="auto" w:fill="8EA9DB"/>
          </w:tcPr>
          <w:p w14:paraId="79DB4DE1" w14:textId="77777777" w:rsidR="00520BBB" w:rsidRDefault="00000000">
            <w:pPr>
              <w:pStyle w:val="TableParagraph"/>
              <w:ind w:left="104" w:right="101" w:firstLine="3"/>
              <w:jc w:val="center"/>
              <w:rPr>
                <w:sz w:val="20"/>
              </w:rPr>
            </w:pPr>
            <w:r>
              <w:rPr>
                <w:b/>
                <w:sz w:val="20"/>
              </w:rPr>
              <w:t xml:space="preserve">Purpose 2 </w:t>
            </w:r>
            <w:r>
              <w:rPr>
                <w:spacing w:val="-2"/>
                <w:sz w:val="20"/>
              </w:rPr>
              <w:t>(Prevent Settlements Merging)</w:t>
            </w:r>
          </w:p>
        </w:tc>
        <w:tc>
          <w:tcPr>
            <w:tcW w:w="1458" w:type="dxa"/>
            <w:tcBorders>
              <w:top w:val="nil"/>
            </w:tcBorders>
            <w:shd w:val="clear" w:color="auto" w:fill="8EA9DB"/>
          </w:tcPr>
          <w:p w14:paraId="6D47B6C8" w14:textId="77777777" w:rsidR="00520BBB" w:rsidRDefault="00000000">
            <w:pPr>
              <w:pStyle w:val="TableParagraph"/>
              <w:ind w:left="106" w:right="101" w:firstLine="2"/>
              <w:jc w:val="center"/>
              <w:rPr>
                <w:sz w:val="20"/>
              </w:rPr>
            </w:pPr>
            <w:r>
              <w:rPr>
                <w:b/>
                <w:sz w:val="20"/>
              </w:rPr>
              <w:t xml:space="preserve">Purpose 3 </w:t>
            </w:r>
            <w:r>
              <w:rPr>
                <w:spacing w:val="-2"/>
                <w:sz w:val="20"/>
              </w:rPr>
              <w:t xml:space="preserve">(Safeguard </w:t>
            </w:r>
            <w:r>
              <w:rPr>
                <w:spacing w:val="-4"/>
                <w:sz w:val="20"/>
              </w:rPr>
              <w:t xml:space="preserve">from </w:t>
            </w:r>
            <w:r>
              <w:rPr>
                <w:spacing w:val="-2"/>
                <w:sz w:val="20"/>
              </w:rPr>
              <w:t>Encroachment)</w:t>
            </w:r>
          </w:p>
        </w:tc>
        <w:tc>
          <w:tcPr>
            <w:tcW w:w="1259" w:type="dxa"/>
            <w:tcBorders>
              <w:top w:val="nil"/>
            </w:tcBorders>
            <w:shd w:val="clear" w:color="auto" w:fill="8EA9DB"/>
          </w:tcPr>
          <w:p w14:paraId="733C1535" w14:textId="77777777" w:rsidR="00520BBB" w:rsidRDefault="00000000">
            <w:pPr>
              <w:pStyle w:val="TableParagraph"/>
              <w:ind w:left="104" w:right="102" w:hanging="1"/>
              <w:jc w:val="center"/>
              <w:rPr>
                <w:sz w:val="20"/>
              </w:rPr>
            </w:pPr>
            <w:r>
              <w:rPr>
                <w:b/>
                <w:sz w:val="20"/>
              </w:rPr>
              <w:t xml:space="preserve">Purpose 4 </w:t>
            </w:r>
            <w:r>
              <w:rPr>
                <w:spacing w:val="-2"/>
                <w:sz w:val="20"/>
              </w:rPr>
              <w:t>(Preserve Historic Settlements)</w:t>
            </w:r>
          </w:p>
        </w:tc>
        <w:tc>
          <w:tcPr>
            <w:tcW w:w="1374" w:type="dxa"/>
            <w:tcBorders>
              <w:top w:val="nil"/>
            </w:tcBorders>
            <w:shd w:val="clear" w:color="auto" w:fill="8EA9DB"/>
          </w:tcPr>
          <w:p w14:paraId="63068A83" w14:textId="77777777" w:rsidR="00520BBB" w:rsidRDefault="00000000">
            <w:pPr>
              <w:pStyle w:val="TableParagraph"/>
              <w:ind w:left="103" w:right="103" w:hanging="1"/>
              <w:jc w:val="center"/>
              <w:rPr>
                <w:sz w:val="20"/>
              </w:rPr>
            </w:pPr>
            <w:r>
              <w:rPr>
                <w:b/>
                <w:sz w:val="20"/>
              </w:rPr>
              <w:t xml:space="preserve">Purpose 5 </w:t>
            </w:r>
            <w:r>
              <w:rPr>
                <w:spacing w:val="-2"/>
                <w:sz w:val="20"/>
              </w:rPr>
              <w:t>(Urban Regeneration)</w:t>
            </w:r>
          </w:p>
        </w:tc>
        <w:tc>
          <w:tcPr>
            <w:tcW w:w="815" w:type="dxa"/>
            <w:tcBorders>
              <w:top w:val="nil"/>
            </w:tcBorders>
            <w:shd w:val="clear" w:color="auto" w:fill="8EA9DB"/>
          </w:tcPr>
          <w:p w14:paraId="0CFCB1F6" w14:textId="77777777" w:rsidR="00520BBB" w:rsidRDefault="00000000">
            <w:pPr>
              <w:pStyle w:val="TableParagraph"/>
              <w:ind w:left="171" w:right="97" w:hanging="68"/>
              <w:rPr>
                <w:b/>
                <w:sz w:val="20"/>
              </w:rPr>
            </w:pPr>
            <w:r>
              <w:rPr>
                <w:b/>
                <w:spacing w:val="-2"/>
                <w:sz w:val="20"/>
              </w:rPr>
              <w:t xml:space="preserve">Overall </w:t>
            </w:r>
            <w:r>
              <w:rPr>
                <w:b/>
                <w:spacing w:val="-4"/>
                <w:sz w:val="20"/>
              </w:rPr>
              <w:t xml:space="preserve">Harm </w:t>
            </w:r>
            <w:r>
              <w:rPr>
                <w:b/>
                <w:spacing w:val="-2"/>
                <w:sz w:val="20"/>
              </w:rPr>
              <w:t>Score</w:t>
            </w:r>
          </w:p>
        </w:tc>
        <w:tc>
          <w:tcPr>
            <w:tcW w:w="1007" w:type="dxa"/>
            <w:tcBorders>
              <w:top w:val="nil"/>
            </w:tcBorders>
            <w:shd w:val="clear" w:color="auto" w:fill="8EA9DB"/>
          </w:tcPr>
          <w:p w14:paraId="5543F332" w14:textId="77777777" w:rsidR="00520BBB" w:rsidRDefault="00000000">
            <w:pPr>
              <w:pStyle w:val="TableParagraph"/>
              <w:ind w:left="34" w:right="40"/>
              <w:jc w:val="center"/>
              <w:rPr>
                <w:b/>
                <w:sz w:val="20"/>
              </w:rPr>
            </w:pPr>
            <w:r>
              <w:rPr>
                <w:b/>
                <w:spacing w:val="-2"/>
                <w:sz w:val="20"/>
              </w:rPr>
              <w:t xml:space="preserve">Overall </w:t>
            </w:r>
            <w:r>
              <w:rPr>
                <w:b/>
                <w:spacing w:val="-4"/>
                <w:sz w:val="20"/>
              </w:rPr>
              <w:t xml:space="preserve">Harm </w:t>
            </w:r>
            <w:r>
              <w:rPr>
                <w:b/>
                <w:spacing w:val="-2"/>
                <w:sz w:val="20"/>
              </w:rPr>
              <w:t>Rating</w:t>
            </w:r>
          </w:p>
        </w:tc>
        <w:tc>
          <w:tcPr>
            <w:tcW w:w="1199" w:type="dxa"/>
            <w:tcBorders>
              <w:top w:val="nil"/>
            </w:tcBorders>
            <w:shd w:val="clear" w:color="auto" w:fill="8EA9DB"/>
          </w:tcPr>
          <w:p w14:paraId="2AD5B449" w14:textId="77777777" w:rsidR="00520BBB" w:rsidRDefault="00000000">
            <w:pPr>
              <w:pStyle w:val="TableParagraph"/>
              <w:ind w:left="99" w:right="108"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6372164E" w14:textId="77777777" w:rsidR="00520BBB" w:rsidRDefault="00000000">
            <w:pPr>
              <w:pStyle w:val="TableParagraph"/>
              <w:spacing w:line="223" w:lineRule="exact"/>
              <w:ind w:right="8"/>
              <w:jc w:val="center"/>
              <w:rPr>
                <w:sz w:val="20"/>
              </w:rPr>
            </w:pPr>
            <w:r>
              <w:rPr>
                <w:spacing w:val="-2"/>
                <w:sz w:val="20"/>
              </w:rPr>
              <w:t>SGBR)</w:t>
            </w:r>
          </w:p>
        </w:tc>
      </w:tr>
      <w:tr w:rsidR="00520BBB" w14:paraId="4F0E4928" w14:textId="77777777">
        <w:trPr>
          <w:trHeight w:val="1466"/>
        </w:trPr>
        <w:tc>
          <w:tcPr>
            <w:tcW w:w="1258" w:type="dxa"/>
            <w:tcBorders>
              <w:left w:val="nil"/>
            </w:tcBorders>
          </w:tcPr>
          <w:p w14:paraId="530E1834" w14:textId="77777777" w:rsidR="00520BBB" w:rsidRDefault="00000000">
            <w:pPr>
              <w:pStyle w:val="TableParagraph"/>
              <w:spacing w:before="1"/>
              <w:ind w:left="112" w:right="294"/>
              <w:rPr>
                <w:sz w:val="20"/>
              </w:rPr>
            </w:pPr>
            <w:r>
              <w:rPr>
                <w:sz w:val="20"/>
              </w:rPr>
              <w:t>Release</w:t>
            </w:r>
            <w:r>
              <w:rPr>
                <w:spacing w:val="-12"/>
                <w:sz w:val="20"/>
              </w:rPr>
              <w:t xml:space="preserve"> </w:t>
            </w:r>
            <w:r>
              <w:rPr>
                <w:sz w:val="20"/>
              </w:rPr>
              <w:t>of SJU014</w:t>
            </w:r>
            <w:r>
              <w:rPr>
                <w:spacing w:val="-9"/>
                <w:sz w:val="20"/>
              </w:rPr>
              <w:t xml:space="preserve"> </w:t>
            </w:r>
            <w:r>
              <w:rPr>
                <w:spacing w:val="-5"/>
                <w:sz w:val="20"/>
              </w:rPr>
              <w:t>as</w:t>
            </w:r>
          </w:p>
          <w:p w14:paraId="5EC3724F" w14:textId="77777777" w:rsidR="00520BBB" w:rsidRDefault="00000000">
            <w:pPr>
              <w:pStyle w:val="TableParagraph"/>
              <w:ind w:left="112" w:right="97"/>
              <w:rPr>
                <w:sz w:val="20"/>
              </w:rPr>
            </w:pPr>
            <w:r>
              <w:rPr>
                <w:spacing w:val="-6"/>
                <w:sz w:val="20"/>
              </w:rPr>
              <w:t>an</w:t>
            </w:r>
            <w:r>
              <w:rPr>
                <w:spacing w:val="40"/>
                <w:sz w:val="20"/>
              </w:rPr>
              <w:t xml:space="preserve"> </w:t>
            </w:r>
            <w:r>
              <w:rPr>
                <w:sz w:val="20"/>
              </w:rPr>
              <w:t>expansion</w:t>
            </w:r>
            <w:r>
              <w:rPr>
                <w:spacing w:val="-6"/>
                <w:sz w:val="20"/>
              </w:rPr>
              <w:t xml:space="preserve"> </w:t>
            </w:r>
            <w:r>
              <w:rPr>
                <w:spacing w:val="-5"/>
                <w:sz w:val="20"/>
              </w:rPr>
              <w:t>of</w:t>
            </w:r>
          </w:p>
          <w:p w14:paraId="0B051E5D" w14:textId="77777777" w:rsidR="00520BBB" w:rsidRDefault="00000000">
            <w:pPr>
              <w:pStyle w:val="TableParagraph"/>
              <w:spacing w:line="240" w:lineRule="atLeast"/>
              <w:ind w:left="112" w:right="97"/>
              <w:rPr>
                <w:sz w:val="20"/>
              </w:rPr>
            </w:pPr>
            <w:proofErr w:type="spellStart"/>
            <w:r>
              <w:rPr>
                <w:spacing w:val="-2"/>
                <w:sz w:val="20"/>
              </w:rPr>
              <w:t>Selston</w:t>
            </w:r>
            <w:proofErr w:type="spellEnd"/>
            <w:r>
              <w:rPr>
                <w:spacing w:val="-2"/>
                <w:sz w:val="20"/>
              </w:rPr>
              <w:t xml:space="preserve">/New </w:t>
            </w:r>
            <w:proofErr w:type="spellStart"/>
            <w:r>
              <w:rPr>
                <w:spacing w:val="-2"/>
                <w:sz w:val="20"/>
              </w:rPr>
              <w:t>Selston</w:t>
            </w:r>
            <w:proofErr w:type="spellEnd"/>
          </w:p>
        </w:tc>
        <w:tc>
          <w:tcPr>
            <w:tcW w:w="1299" w:type="dxa"/>
            <w:shd w:val="clear" w:color="auto" w:fill="FFF2CC"/>
          </w:tcPr>
          <w:p w14:paraId="5E6A8B35" w14:textId="77777777" w:rsidR="00520BBB" w:rsidRDefault="00520BBB">
            <w:pPr>
              <w:pStyle w:val="TableParagraph"/>
              <w:rPr>
                <w:rFonts w:ascii="Arial"/>
                <w:sz w:val="20"/>
              </w:rPr>
            </w:pPr>
          </w:p>
          <w:p w14:paraId="386B5DA6" w14:textId="77777777" w:rsidR="00520BBB" w:rsidRDefault="00520BBB">
            <w:pPr>
              <w:pStyle w:val="TableParagraph"/>
              <w:spacing w:before="151"/>
              <w:rPr>
                <w:rFonts w:ascii="Arial"/>
                <w:sz w:val="20"/>
              </w:rPr>
            </w:pPr>
          </w:p>
          <w:p w14:paraId="09F48AA4" w14:textId="77777777" w:rsidR="00520BBB" w:rsidRDefault="00000000">
            <w:pPr>
              <w:pStyle w:val="TableParagraph"/>
              <w:ind w:left="1"/>
              <w:jc w:val="center"/>
              <w:rPr>
                <w:sz w:val="20"/>
              </w:rPr>
            </w:pPr>
            <w:r>
              <w:rPr>
                <w:spacing w:val="-5"/>
                <w:sz w:val="20"/>
              </w:rPr>
              <w:t>Low</w:t>
            </w:r>
          </w:p>
        </w:tc>
        <w:tc>
          <w:tcPr>
            <w:tcW w:w="1196" w:type="dxa"/>
            <w:shd w:val="clear" w:color="auto" w:fill="FFF2CC"/>
          </w:tcPr>
          <w:p w14:paraId="0577672F" w14:textId="77777777" w:rsidR="00520BBB" w:rsidRDefault="00520BBB">
            <w:pPr>
              <w:pStyle w:val="TableParagraph"/>
              <w:rPr>
                <w:rFonts w:ascii="Arial"/>
                <w:sz w:val="20"/>
              </w:rPr>
            </w:pPr>
          </w:p>
          <w:p w14:paraId="50BE32FD" w14:textId="77777777" w:rsidR="00520BBB" w:rsidRDefault="00520BBB">
            <w:pPr>
              <w:pStyle w:val="TableParagraph"/>
              <w:spacing w:before="151"/>
              <w:rPr>
                <w:rFonts w:ascii="Arial"/>
                <w:sz w:val="20"/>
              </w:rPr>
            </w:pPr>
          </w:p>
          <w:p w14:paraId="2BB7079A" w14:textId="77777777" w:rsidR="00520BBB" w:rsidRDefault="00000000">
            <w:pPr>
              <w:pStyle w:val="TableParagraph"/>
              <w:ind w:left="7" w:right="5"/>
              <w:jc w:val="center"/>
              <w:rPr>
                <w:sz w:val="20"/>
              </w:rPr>
            </w:pPr>
            <w:r>
              <w:rPr>
                <w:spacing w:val="-5"/>
                <w:sz w:val="20"/>
              </w:rPr>
              <w:t>Low</w:t>
            </w:r>
          </w:p>
        </w:tc>
        <w:tc>
          <w:tcPr>
            <w:tcW w:w="1458" w:type="dxa"/>
            <w:shd w:val="clear" w:color="auto" w:fill="548235"/>
          </w:tcPr>
          <w:p w14:paraId="27AB63CE" w14:textId="77777777" w:rsidR="00520BBB" w:rsidRDefault="00520BBB">
            <w:pPr>
              <w:pStyle w:val="TableParagraph"/>
              <w:rPr>
                <w:rFonts w:ascii="Arial"/>
                <w:sz w:val="20"/>
              </w:rPr>
            </w:pPr>
          </w:p>
          <w:p w14:paraId="7520ACE6" w14:textId="77777777" w:rsidR="00520BBB" w:rsidRDefault="00520BBB">
            <w:pPr>
              <w:pStyle w:val="TableParagraph"/>
              <w:spacing w:before="151"/>
              <w:rPr>
                <w:rFonts w:ascii="Arial"/>
                <w:sz w:val="20"/>
              </w:rPr>
            </w:pPr>
          </w:p>
          <w:p w14:paraId="0195F64F" w14:textId="77777777" w:rsidR="00520BBB" w:rsidRDefault="00000000">
            <w:pPr>
              <w:pStyle w:val="TableParagraph"/>
              <w:ind w:left="1"/>
              <w:jc w:val="center"/>
              <w:rPr>
                <w:sz w:val="20"/>
              </w:rPr>
            </w:pPr>
            <w:r>
              <w:rPr>
                <w:spacing w:val="-4"/>
                <w:sz w:val="20"/>
              </w:rPr>
              <w:t>High</w:t>
            </w:r>
          </w:p>
        </w:tc>
        <w:tc>
          <w:tcPr>
            <w:tcW w:w="1259" w:type="dxa"/>
            <w:shd w:val="clear" w:color="auto" w:fill="FFF2CC"/>
          </w:tcPr>
          <w:p w14:paraId="7116E6D3" w14:textId="77777777" w:rsidR="00520BBB" w:rsidRDefault="00520BBB">
            <w:pPr>
              <w:pStyle w:val="TableParagraph"/>
              <w:rPr>
                <w:rFonts w:ascii="Arial"/>
                <w:sz w:val="20"/>
              </w:rPr>
            </w:pPr>
          </w:p>
          <w:p w14:paraId="16A21A5A" w14:textId="77777777" w:rsidR="00520BBB" w:rsidRDefault="00520BBB">
            <w:pPr>
              <w:pStyle w:val="TableParagraph"/>
              <w:spacing w:before="151"/>
              <w:rPr>
                <w:rFonts w:ascii="Arial"/>
                <w:sz w:val="20"/>
              </w:rPr>
            </w:pPr>
          </w:p>
          <w:p w14:paraId="63D9AAB6" w14:textId="77777777" w:rsidR="00520BBB" w:rsidRDefault="00000000">
            <w:pPr>
              <w:pStyle w:val="TableParagraph"/>
              <w:ind w:right="1"/>
              <w:jc w:val="center"/>
              <w:rPr>
                <w:sz w:val="20"/>
              </w:rPr>
            </w:pPr>
            <w:r>
              <w:rPr>
                <w:spacing w:val="-5"/>
                <w:sz w:val="20"/>
              </w:rPr>
              <w:t>Low</w:t>
            </w:r>
          </w:p>
        </w:tc>
        <w:tc>
          <w:tcPr>
            <w:tcW w:w="1374" w:type="dxa"/>
            <w:shd w:val="clear" w:color="auto" w:fill="DADADA"/>
          </w:tcPr>
          <w:p w14:paraId="3076F4EA" w14:textId="77777777" w:rsidR="00520BBB" w:rsidRDefault="00520BBB">
            <w:pPr>
              <w:pStyle w:val="TableParagraph"/>
              <w:rPr>
                <w:rFonts w:ascii="Arial"/>
                <w:sz w:val="20"/>
              </w:rPr>
            </w:pPr>
          </w:p>
          <w:p w14:paraId="5E9E84F4" w14:textId="77777777" w:rsidR="00520BBB" w:rsidRDefault="00520BBB">
            <w:pPr>
              <w:pStyle w:val="TableParagraph"/>
              <w:spacing w:before="151"/>
              <w:rPr>
                <w:rFonts w:ascii="Arial"/>
                <w:sz w:val="20"/>
              </w:rPr>
            </w:pPr>
          </w:p>
          <w:p w14:paraId="025F7D94" w14:textId="77777777" w:rsidR="00520BBB" w:rsidRDefault="00000000">
            <w:pPr>
              <w:pStyle w:val="TableParagraph"/>
              <w:ind w:left="4" w:right="4"/>
              <w:jc w:val="center"/>
              <w:rPr>
                <w:sz w:val="20"/>
              </w:rPr>
            </w:pPr>
            <w:r>
              <w:rPr>
                <w:spacing w:val="-5"/>
                <w:sz w:val="20"/>
              </w:rPr>
              <w:t>N/A</w:t>
            </w:r>
          </w:p>
        </w:tc>
        <w:tc>
          <w:tcPr>
            <w:tcW w:w="815" w:type="dxa"/>
          </w:tcPr>
          <w:p w14:paraId="246150B0" w14:textId="77777777" w:rsidR="00520BBB" w:rsidRDefault="00520BBB">
            <w:pPr>
              <w:pStyle w:val="TableParagraph"/>
              <w:rPr>
                <w:rFonts w:ascii="Arial"/>
                <w:sz w:val="20"/>
              </w:rPr>
            </w:pPr>
          </w:p>
          <w:p w14:paraId="44613313" w14:textId="77777777" w:rsidR="00520BBB" w:rsidRDefault="00520BBB">
            <w:pPr>
              <w:pStyle w:val="TableParagraph"/>
              <w:spacing w:before="151"/>
              <w:rPr>
                <w:rFonts w:ascii="Arial"/>
                <w:sz w:val="20"/>
              </w:rPr>
            </w:pPr>
          </w:p>
          <w:p w14:paraId="5FF14727" w14:textId="77777777" w:rsidR="00520BBB" w:rsidRDefault="00000000">
            <w:pPr>
              <w:pStyle w:val="TableParagraph"/>
              <w:ind w:left="16" w:right="16"/>
              <w:jc w:val="center"/>
              <w:rPr>
                <w:sz w:val="20"/>
              </w:rPr>
            </w:pPr>
            <w:r>
              <w:rPr>
                <w:spacing w:val="-10"/>
                <w:sz w:val="20"/>
              </w:rPr>
              <w:t>8</w:t>
            </w:r>
          </w:p>
        </w:tc>
        <w:tc>
          <w:tcPr>
            <w:tcW w:w="1007" w:type="dxa"/>
            <w:shd w:val="clear" w:color="auto" w:fill="FFD966"/>
          </w:tcPr>
          <w:p w14:paraId="4643888C" w14:textId="77777777" w:rsidR="00520BBB" w:rsidRDefault="00520BBB">
            <w:pPr>
              <w:pStyle w:val="TableParagraph"/>
              <w:rPr>
                <w:rFonts w:ascii="Arial"/>
                <w:sz w:val="20"/>
              </w:rPr>
            </w:pPr>
          </w:p>
          <w:p w14:paraId="27DA337C" w14:textId="77777777" w:rsidR="00520BBB" w:rsidRDefault="00520BBB">
            <w:pPr>
              <w:pStyle w:val="TableParagraph"/>
              <w:spacing w:before="28"/>
              <w:rPr>
                <w:rFonts w:ascii="Arial"/>
                <w:sz w:val="20"/>
              </w:rPr>
            </w:pPr>
          </w:p>
          <w:p w14:paraId="78F5E09A" w14:textId="77777777" w:rsidR="00520BBB" w:rsidRDefault="00000000">
            <w:pPr>
              <w:pStyle w:val="TableParagraph"/>
              <w:ind w:left="328" w:hanging="228"/>
              <w:rPr>
                <w:sz w:val="20"/>
              </w:rPr>
            </w:pPr>
            <w:r>
              <w:rPr>
                <w:spacing w:val="-2"/>
                <w:sz w:val="20"/>
              </w:rPr>
              <w:t xml:space="preserve">Relatively </w:t>
            </w:r>
            <w:r>
              <w:rPr>
                <w:spacing w:val="-4"/>
                <w:sz w:val="20"/>
              </w:rPr>
              <w:t>Low</w:t>
            </w:r>
          </w:p>
        </w:tc>
        <w:tc>
          <w:tcPr>
            <w:tcW w:w="1199" w:type="dxa"/>
          </w:tcPr>
          <w:p w14:paraId="0BB67BDE" w14:textId="77777777" w:rsidR="00520BBB" w:rsidRDefault="00520BBB">
            <w:pPr>
              <w:pStyle w:val="TableParagraph"/>
              <w:rPr>
                <w:rFonts w:ascii="Arial"/>
                <w:sz w:val="20"/>
              </w:rPr>
            </w:pPr>
          </w:p>
          <w:p w14:paraId="72BABA4E" w14:textId="77777777" w:rsidR="00520BBB" w:rsidRDefault="00520BBB">
            <w:pPr>
              <w:pStyle w:val="TableParagraph"/>
              <w:spacing w:before="151"/>
              <w:rPr>
                <w:rFonts w:ascii="Arial"/>
                <w:sz w:val="20"/>
              </w:rPr>
            </w:pPr>
          </w:p>
          <w:p w14:paraId="008A2732" w14:textId="77777777" w:rsidR="00520BBB" w:rsidRDefault="00000000">
            <w:pPr>
              <w:pStyle w:val="TableParagraph"/>
              <w:ind w:left="257"/>
              <w:rPr>
                <w:sz w:val="20"/>
              </w:rPr>
            </w:pPr>
            <w:r>
              <w:rPr>
                <w:sz w:val="20"/>
              </w:rPr>
              <w:t>S03</w:t>
            </w:r>
            <w:r>
              <w:rPr>
                <w:spacing w:val="-3"/>
                <w:sz w:val="20"/>
              </w:rPr>
              <w:t xml:space="preserve"> </w:t>
            </w:r>
            <w:r>
              <w:rPr>
                <w:sz w:val="20"/>
              </w:rPr>
              <w:t>/</w:t>
            </w:r>
            <w:r>
              <w:rPr>
                <w:spacing w:val="-3"/>
                <w:sz w:val="20"/>
              </w:rPr>
              <w:t xml:space="preserve"> </w:t>
            </w:r>
            <w:r>
              <w:rPr>
                <w:spacing w:val="-5"/>
                <w:sz w:val="20"/>
              </w:rPr>
              <w:t>6*</w:t>
            </w:r>
          </w:p>
        </w:tc>
      </w:tr>
    </w:tbl>
    <w:p w14:paraId="721972E0" w14:textId="77777777" w:rsidR="00520BBB" w:rsidRDefault="00520BBB">
      <w:pPr>
        <w:pStyle w:val="BodyText"/>
        <w:spacing w:before="164"/>
      </w:pPr>
    </w:p>
    <w:p w14:paraId="5558DD88" w14:textId="77777777" w:rsidR="00520BBB" w:rsidRDefault="00000000">
      <w:pPr>
        <w:pStyle w:val="ListParagraph"/>
        <w:numPr>
          <w:ilvl w:val="1"/>
          <w:numId w:val="28"/>
        </w:numPr>
        <w:tabs>
          <w:tab w:val="left" w:pos="2009"/>
        </w:tabs>
        <w:ind w:right="1656"/>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The 3 allocations in </w:t>
      </w:r>
      <w:proofErr w:type="spellStart"/>
      <w:r>
        <w:rPr>
          <w:sz w:val="24"/>
        </w:rPr>
        <w:t>Selston</w:t>
      </w:r>
      <w:proofErr w:type="spellEnd"/>
      <w:r>
        <w:rPr>
          <w:sz w:val="24"/>
        </w:rPr>
        <w:t xml:space="preserve"> </w:t>
      </w:r>
      <w:proofErr w:type="gramStart"/>
      <w:r>
        <w:rPr>
          <w:sz w:val="24"/>
        </w:rPr>
        <w:t>are located in</w:t>
      </w:r>
      <w:proofErr w:type="gramEnd"/>
      <w:r>
        <w:rPr>
          <w:sz w:val="24"/>
        </w:rPr>
        <w:t xml:space="preserve"> the Green Belt. </w:t>
      </w:r>
      <w:proofErr w:type="spellStart"/>
      <w:r>
        <w:rPr>
          <w:sz w:val="24"/>
        </w:rPr>
        <w:t>Selston</w:t>
      </w:r>
      <w:proofErr w:type="spellEnd"/>
      <w:r>
        <w:rPr>
          <w:spacing w:val="-2"/>
          <w:sz w:val="24"/>
        </w:rPr>
        <w:t xml:space="preserve"> </w:t>
      </w:r>
      <w:r>
        <w:rPr>
          <w:sz w:val="24"/>
        </w:rPr>
        <w:t>is</w:t>
      </w:r>
      <w:r>
        <w:rPr>
          <w:spacing w:val="-1"/>
          <w:sz w:val="24"/>
        </w:rPr>
        <w:t xml:space="preserve"> </w:t>
      </w:r>
      <w:r>
        <w:rPr>
          <w:sz w:val="24"/>
        </w:rPr>
        <w:t xml:space="preserve">a large village with </w:t>
      </w:r>
      <w:proofErr w:type="gramStart"/>
      <w:r>
        <w:rPr>
          <w:sz w:val="24"/>
        </w:rPr>
        <w:t>a</w:t>
      </w:r>
      <w:r>
        <w:rPr>
          <w:spacing w:val="-2"/>
          <w:sz w:val="24"/>
        </w:rPr>
        <w:t xml:space="preserve"> </w:t>
      </w:r>
      <w:r>
        <w:rPr>
          <w:sz w:val="24"/>
        </w:rPr>
        <w:t>number</w:t>
      </w:r>
      <w:r>
        <w:rPr>
          <w:spacing w:val="-2"/>
          <w:sz w:val="24"/>
        </w:rPr>
        <w:t xml:space="preserve"> </w:t>
      </w:r>
      <w:r>
        <w:rPr>
          <w:sz w:val="24"/>
        </w:rPr>
        <w:t>of</w:t>
      </w:r>
      <w:proofErr w:type="gramEnd"/>
      <w:r>
        <w:rPr>
          <w:spacing w:val="-3"/>
          <w:sz w:val="24"/>
        </w:rPr>
        <w:t xml:space="preserve"> </w:t>
      </w:r>
      <w:r>
        <w:rPr>
          <w:sz w:val="24"/>
        </w:rPr>
        <w:t>facilities</w:t>
      </w:r>
      <w:r>
        <w:rPr>
          <w:spacing w:val="-1"/>
          <w:sz w:val="24"/>
        </w:rPr>
        <w:t xml:space="preserve"> </w:t>
      </w:r>
      <w:r>
        <w:rPr>
          <w:sz w:val="24"/>
        </w:rPr>
        <w:t>and</w:t>
      </w:r>
      <w:r>
        <w:rPr>
          <w:spacing w:val="-2"/>
          <w:sz w:val="24"/>
        </w:rPr>
        <w:t xml:space="preserve"> </w:t>
      </w:r>
      <w:r>
        <w:rPr>
          <w:sz w:val="24"/>
        </w:rPr>
        <w:t>services</w:t>
      </w:r>
      <w:r>
        <w:rPr>
          <w:spacing w:val="-1"/>
          <w:sz w:val="24"/>
        </w:rPr>
        <w:t xml:space="preserve"> </w:t>
      </w:r>
      <w:r>
        <w:rPr>
          <w:sz w:val="24"/>
        </w:rPr>
        <w:t>and</w:t>
      </w:r>
      <w:r>
        <w:rPr>
          <w:spacing w:val="-2"/>
          <w:sz w:val="24"/>
        </w:rPr>
        <w:t xml:space="preserve"> </w:t>
      </w:r>
      <w:r>
        <w:rPr>
          <w:sz w:val="24"/>
        </w:rPr>
        <w:t>is</w:t>
      </w:r>
      <w:r>
        <w:rPr>
          <w:spacing w:val="-1"/>
          <w:sz w:val="24"/>
        </w:rPr>
        <w:t xml:space="preserve"> </w:t>
      </w:r>
      <w:r>
        <w:rPr>
          <w:sz w:val="24"/>
        </w:rPr>
        <w:t xml:space="preserve">one of the most sustainable villages in accessibility terms in the rural area. Brownfield sites in the villages have been </w:t>
      </w:r>
      <w:proofErr w:type="spellStart"/>
      <w:r>
        <w:rPr>
          <w:sz w:val="24"/>
        </w:rPr>
        <w:t>utilised</w:t>
      </w:r>
      <w:proofErr w:type="spellEnd"/>
      <w:r>
        <w:rPr>
          <w:sz w:val="24"/>
        </w:rPr>
        <w:t xml:space="preserve"> in the strategy where possible</w:t>
      </w:r>
      <w:r>
        <w:rPr>
          <w:spacing w:val="-4"/>
          <w:sz w:val="24"/>
        </w:rPr>
        <w:t xml:space="preserve"> </w:t>
      </w:r>
      <w:r>
        <w:rPr>
          <w:sz w:val="24"/>
        </w:rPr>
        <w:t>but</w:t>
      </w:r>
      <w:r>
        <w:rPr>
          <w:spacing w:val="-2"/>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identified</w:t>
      </w:r>
      <w:r>
        <w:rPr>
          <w:spacing w:val="-5"/>
          <w:sz w:val="24"/>
        </w:rPr>
        <w:t xml:space="preserve"> </w:t>
      </w:r>
      <w:r>
        <w:rPr>
          <w:sz w:val="24"/>
        </w:rPr>
        <w:t>housing</w:t>
      </w:r>
      <w:r>
        <w:rPr>
          <w:spacing w:val="-2"/>
          <w:sz w:val="24"/>
        </w:rPr>
        <w:t xml:space="preserve"> </w:t>
      </w:r>
      <w:r>
        <w:rPr>
          <w:sz w:val="24"/>
        </w:rPr>
        <w:t>requirement,</w:t>
      </w:r>
      <w:r>
        <w:rPr>
          <w:spacing w:val="-2"/>
          <w:sz w:val="24"/>
        </w:rPr>
        <w:t xml:space="preserve"> </w:t>
      </w:r>
      <w:r>
        <w:rPr>
          <w:sz w:val="24"/>
        </w:rPr>
        <w:t>land</w:t>
      </w:r>
      <w:r>
        <w:rPr>
          <w:spacing w:val="-2"/>
          <w:sz w:val="24"/>
        </w:rPr>
        <w:t xml:space="preserve"> </w:t>
      </w:r>
      <w:r>
        <w:rPr>
          <w:sz w:val="24"/>
        </w:rPr>
        <w:t>in</w:t>
      </w:r>
      <w:r>
        <w:rPr>
          <w:spacing w:val="-2"/>
          <w:sz w:val="24"/>
        </w:rPr>
        <w:t xml:space="preserve"> </w:t>
      </w:r>
      <w:r>
        <w:rPr>
          <w:sz w:val="24"/>
        </w:rPr>
        <w:t xml:space="preserve">the Green Belt in these areas is required for release </w:t>
      </w:r>
      <w:proofErr w:type="gramStart"/>
      <w:r>
        <w:rPr>
          <w:sz w:val="24"/>
        </w:rPr>
        <w:t>as a result of</w:t>
      </w:r>
      <w:proofErr w:type="gramEnd"/>
      <w:r>
        <w:rPr>
          <w:sz w:val="24"/>
        </w:rPr>
        <w:t xml:space="preserve"> the assessment of sites in the SHELAA.</w:t>
      </w:r>
    </w:p>
    <w:p w14:paraId="4D378272" w14:textId="77777777" w:rsidR="00520BBB" w:rsidRDefault="00000000">
      <w:pPr>
        <w:pStyle w:val="BodyText"/>
        <w:spacing w:before="161"/>
        <w:ind w:left="1877"/>
      </w:pPr>
      <w:bookmarkStart w:id="105" w:name="H1Vd:_Adj_149_Stoney_Lane,_Selston.__"/>
      <w:bookmarkEnd w:id="105"/>
      <w:r>
        <w:rPr>
          <w:u w:val="single"/>
        </w:rPr>
        <w:t>H1Vd:</w:t>
      </w:r>
      <w:r>
        <w:rPr>
          <w:spacing w:val="-6"/>
          <w:u w:val="single"/>
        </w:rPr>
        <w:t xml:space="preserve"> </w:t>
      </w:r>
      <w:r>
        <w:rPr>
          <w:u w:val="single"/>
        </w:rPr>
        <w:t>Adj</w:t>
      </w:r>
      <w:r>
        <w:rPr>
          <w:spacing w:val="-3"/>
          <w:u w:val="single"/>
        </w:rPr>
        <w:t xml:space="preserve"> </w:t>
      </w:r>
      <w:r>
        <w:rPr>
          <w:u w:val="single"/>
        </w:rPr>
        <w:t>149</w:t>
      </w:r>
      <w:r>
        <w:rPr>
          <w:spacing w:val="-4"/>
          <w:u w:val="single"/>
        </w:rPr>
        <w:t xml:space="preserve"> </w:t>
      </w:r>
      <w:r>
        <w:rPr>
          <w:u w:val="single"/>
        </w:rPr>
        <w:t>Stoney</w:t>
      </w:r>
      <w:r>
        <w:rPr>
          <w:spacing w:val="-5"/>
          <w:u w:val="single"/>
        </w:rPr>
        <w:t xml:space="preserve"> </w:t>
      </w:r>
      <w:r>
        <w:rPr>
          <w:u w:val="single"/>
        </w:rPr>
        <w:t>Lane,</w:t>
      </w:r>
      <w:r>
        <w:rPr>
          <w:spacing w:val="-2"/>
          <w:u w:val="single"/>
        </w:rPr>
        <w:t xml:space="preserve"> </w:t>
      </w:r>
      <w:proofErr w:type="spellStart"/>
      <w:r>
        <w:rPr>
          <w:spacing w:val="-2"/>
          <w:u w:val="single"/>
        </w:rPr>
        <w:t>Selston</w:t>
      </w:r>
      <w:proofErr w:type="spellEnd"/>
      <w:r>
        <w:rPr>
          <w:spacing w:val="-2"/>
          <w:u w:val="single"/>
        </w:rPr>
        <w:t>.</w:t>
      </w:r>
    </w:p>
    <w:p w14:paraId="659439A9" w14:textId="77777777" w:rsidR="00520BBB" w:rsidRDefault="00000000">
      <w:pPr>
        <w:pStyle w:val="ListParagraph"/>
        <w:numPr>
          <w:ilvl w:val="1"/>
          <w:numId w:val="28"/>
        </w:numPr>
        <w:tabs>
          <w:tab w:val="left" w:pos="2008"/>
        </w:tabs>
        <w:spacing w:before="142"/>
        <w:ind w:left="2008" w:right="1647"/>
        <w:rPr>
          <w:sz w:val="24"/>
        </w:rPr>
      </w:pPr>
      <w:r>
        <w:rPr>
          <w:sz w:val="24"/>
        </w:rPr>
        <w:t xml:space="preserve">This is a small greenfield site located adjacent to the existing built area of </w:t>
      </w:r>
      <w:proofErr w:type="spellStart"/>
      <w:r>
        <w:rPr>
          <w:sz w:val="24"/>
        </w:rPr>
        <w:t>Selston</w:t>
      </w:r>
      <w:proofErr w:type="spellEnd"/>
      <w:r>
        <w:rPr>
          <w:sz w:val="24"/>
        </w:rPr>
        <w:t>.</w:t>
      </w:r>
      <w:r>
        <w:rPr>
          <w:spacing w:val="40"/>
          <w:sz w:val="24"/>
        </w:rPr>
        <w:t xml:space="preserve"> </w:t>
      </w:r>
      <w:r>
        <w:rPr>
          <w:sz w:val="24"/>
        </w:rPr>
        <w:t>The</w:t>
      </w:r>
      <w:r>
        <w:rPr>
          <w:spacing w:val="-2"/>
          <w:sz w:val="24"/>
        </w:rPr>
        <w:t xml:space="preserve"> </w:t>
      </w:r>
      <w:r>
        <w:rPr>
          <w:sz w:val="24"/>
        </w:rPr>
        <w:t>site</w:t>
      </w:r>
      <w:r>
        <w:rPr>
          <w:spacing w:val="-4"/>
          <w:sz w:val="24"/>
        </w:rPr>
        <w:t xml:space="preserve"> </w:t>
      </w:r>
      <w:r>
        <w:rPr>
          <w:sz w:val="24"/>
        </w:rPr>
        <w:t>has</w:t>
      </w:r>
      <w:r>
        <w:rPr>
          <w:spacing w:val="-8"/>
          <w:sz w:val="24"/>
        </w:rPr>
        <w:t xml:space="preserve"> </w:t>
      </w:r>
      <w:r>
        <w:rPr>
          <w:sz w:val="24"/>
        </w:rPr>
        <w:t>been</w:t>
      </w:r>
      <w:r>
        <w:rPr>
          <w:spacing w:val="-2"/>
          <w:sz w:val="24"/>
        </w:rPr>
        <w:t xml:space="preserve"> </w:t>
      </w:r>
      <w:r>
        <w:rPr>
          <w:sz w:val="24"/>
        </w:rPr>
        <w:t>assessed</w:t>
      </w:r>
      <w:r>
        <w:rPr>
          <w:spacing w:val="-4"/>
          <w:sz w:val="24"/>
        </w:rPr>
        <w:t xml:space="preserve"> </w:t>
      </w:r>
      <w:r>
        <w:rPr>
          <w:sz w:val="24"/>
        </w:rPr>
        <w:t>as</w:t>
      </w:r>
      <w:r>
        <w:rPr>
          <w:spacing w:val="-3"/>
          <w:sz w:val="24"/>
        </w:rPr>
        <w:t xml:space="preserve"> </w:t>
      </w:r>
      <w:r>
        <w:rPr>
          <w:sz w:val="24"/>
        </w:rPr>
        <w:t>available,</w:t>
      </w:r>
      <w:r>
        <w:rPr>
          <w:spacing w:val="-5"/>
          <w:sz w:val="24"/>
        </w:rPr>
        <w:t xml:space="preserve"> </w:t>
      </w:r>
      <w:r>
        <w:rPr>
          <w:sz w:val="24"/>
        </w:rPr>
        <w:t>potentially</w:t>
      </w:r>
      <w:r>
        <w:rPr>
          <w:spacing w:val="-3"/>
          <w:sz w:val="24"/>
        </w:rPr>
        <w:t xml:space="preserve"> </w:t>
      </w:r>
      <w:r>
        <w:rPr>
          <w:sz w:val="24"/>
        </w:rPr>
        <w:t>suitable,</w:t>
      </w:r>
      <w:r>
        <w:rPr>
          <w:spacing w:val="-2"/>
          <w:sz w:val="24"/>
        </w:rPr>
        <w:t xml:space="preserve"> </w:t>
      </w:r>
      <w:r>
        <w:rPr>
          <w:sz w:val="24"/>
        </w:rPr>
        <w:t>and potentially achievable in the SHELAA (ref. SJU016).</w:t>
      </w:r>
    </w:p>
    <w:p w14:paraId="0274F7F8" w14:textId="77777777" w:rsidR="00520BBB" w:rsidRDefault="00520BBB">
      <w:pPr>
        <w:pStyle w:val="BodyText"/>
      </w:pPr>
    </w:p>
    <w:p w14:paraId="5C5983F6" w14:textId="77777777" w:rsidR="00520BBB" w:rsidRDefault="00000000">
      <w:pPr>
        <w:pStyle w:val="ListParagraph"/>
        <w:numPr>
          <w:ilvl w:val="1"/>
          <w:numId w:val="28"/>
        </w:numPr>
        <w:tabs>
          <w:tab w:val="left" w:pos="2008"/>
        </w:tabs>
        <w:ind w:left="2008" w:right="1485"/>
        <w:rPr>
          <w:sz w:val="24"/>
        </w:rPr>
      </w:pPr>
      <w:r>
        <w:rPr>
          <w:sz w:val="24"/>
        </w:rPr>
        <w:t>The</w:t>
      </w:r>
      <w:r>
        <w:rPr>
          <w:spacing w:val="-2"/>
          <w:sz w:val="24"/>
        </w:rPr>
        <w:t xml:space="preserve"> </w:t>
      </w:r>
      <w:r>
        <w:rPr>
          <w:sz w:val="24"/>
        </w:rPr>
        <w:t>Green</w:t>
      </w:r>
      <w:r>
        <w:rPr>
          <w:spacing w:val="-2"/>
          <w:sz w:val="24"/>
        </w:rPr>
        <w:t xml:space="preserve"> </w:t>
      </w:r>
      <w:r>
        <w:rPr>
          <w:sz w:val="24"/>
        </w:rPr>
        <w:t>Belt</w:t>
      </w:r>
      <w:r>
        <w:rPr>
          <w:spacing w:val="-2"/>
          <w:sz w:val="24"/>
        </w:rPr>
        <w:t xml:space="preserve"> </w:t>
      </w:r>
      <w:r>
        <w:rPr>
          <w:sz w:val="24"/>
        </w:rPr>
        <w:t>harm</w:t>
      </w:r>
      <w:r>
        <w:rPr>
          <w:spacing w:val="-1"/>
          <w:sz w:val="24"/>
        </w:rPr>
        <w:t xml:space="preserve"> </w:t>
      </w:r>
      <w:r>
        <w:rPr>
          <w:sz w:val="24"/>
        </w:rPr>
        <w:t>report</w:t>
      </w:r>
      <w:r>
        <w:rPr>
          <w:spacing w:val="-2"/>
          <w:sz w:val="24"/>
        </w:rPr>
        <w:t xml:space="preserve"> </w:t>
      </w:r>
      <w:r>
        <w:rPr>
          <w:sz w:val="24"/>
        </w:rPr>
        <w:t>identifies</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site</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relatively</w:t>
      </w:r>
      <w:r>
        <w:rPr>
          <w:spacing w:val="-3"/>
          <w:sz w:val="24"/>
        </w:rPr>
        <w:t xml:space="preserve"> </w:t>
      </w:r>
      <w:r>
        <w:rPr>
          <w:sz w:val="24"/>
        </w:rPr>
        <w:t>low</w:t>
      </w:r>
      <w:r>
        <w:rPr>
          <w:spacing w:val="-3"/>
          <w:sz w:val="24"/>
        </w:rPr>
        <w:t xml:space="preserve"> </w:t>
      </w:r>
      <w:r>
        <w:rPr>
          <w:sz w:val="24"/>
        </w:rPr>
        <w:t>overall harm rating:</w:t>
      </w:r>
    </w:p>
    <w:p w14:paraId="71286E46" w14:textId="77777777" w:rsidR="00520BBB" w:rsidRDefault="00520BBB">
      <w:pPr>
        <w:pStyle w:val="BodyText"/>
        <w:spacing w:before="6"/>
        <w:rPr>
          <w:sz w:val="13"/>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299"/>
        <w:gridCol w:w="1196"/>
        <w:gridCol w:w="1458"/>
        <w:gridCol w:w="1259"/>
        <w:gridCol w:w="1374"/>
        <w:gridCol w:w="817"/>
        <w:gridCol w:w="1004"/>
        <w:gridCol w:w="1198"/>
      </w:tblGrid>
      <w:tr w:rsidR="00520BBB" w14:paraId="3AF6FCE8" w14:textId="77777777">
        <w:trPr>
          <w:trHeight w:val="1463"/>
        </w:trPr>
        <w:tc>
          <w:tcPr>
            <w:tcW w:w="1042" w:type="dxa"/>
            <w:tcBorders>
              <w:top w:val="nil"/>
              <w:left w:val="nil"/>
            </w:tcBorders>
            <w:shd w:val="clear" w:color="auto" w:fill="8EA9DB"/>
          </w:tcPr>
          <w:p w14:paraId="371B7894" w14:textId="77777777" w:rsidR="00520BBB" w:rsidRDefault="00000000">
            <w:pPr>
              <w:pStyle w:val="TableParagraph"/>
              <w:ind w:left="112" w:right="208"/>
              <w:rPr>
                <w:b/>
                <w:sz w:val="20"/>
              </w:rPr>
            </w:pPr>
            <w:r>
              <w:rPr>
                <w:b/>
                <w:spacing w:val="-2"/>
                <w:sz w:val="20"/>
              </w:rPr>
              <w:t>Release Scenario</w:t>
            </w:r>
          </w:p>
        </w:tc>
        <w:tc>
          <w:tcPr>
            <w:tcW w:w="1299" w:type="dxa"/>
            <w:tcBorders>
              <w:top w:val="nil"/>
            </w:tcBorders>
            <w:shd w:val="clear" w:color="auto" w:fill="8EA9DB"/>
          </w:tcPr>
          <w:p w14:paraId="33ED9710" w14:textId="77777777" w:rsidR="00520BBB" w:rsidRDefault="00000000">
            <w:pPr>
              <w:pStyle w:val="TableParagraph"/>
              <w:ind w:left="107" w:right="103" w:firstLine="2"/>
              <w:jc w:val="center"/>
              <w:rPr>
                <w:sz w:val="20"/>
              </w:rPr>
            </w:pPr>
            <w:r>
              <w:rPr>
                <w:b/>
                <w:sz w:val="20"/>
              </w:rPr>
              <w:t xml:space="preserve">Purpose 1 </w:t>
            </w:r>
            <w:r>
              <w:rPr>
                <w:spacing w:val="-2"/>
                <w:sz w:val="20"/>
              </w:rPr>
              <w:t>(Unrestricted Sprawl)</w:t>
            </w:r>
          </w:p>
        </w:tc>
        <w:tc>
          <w:tcPr>
            <w:tcW w:w="1196" w:type="dxa"/>
            <w:tcBorders>
              <w:top w:val="nil"/>
            </w:tcBorders>
            <w:shd w:val="clear" w:color="auto" w:fill="8EA9DB"/>
          </w:tcPr>
          <w:p w14:paraId="3CC91DB9" w14:textId="77777777" w:rsidR="00520BBB" w:rsidRDefault="00000000">
            <w:pPr>
              <w:pStyle w:val="TableParagraph"/>
              <w:ind w:left="106" w:right="99" w:firstLine="3"/>
              <w:jc w:val="center"/>
              <w:rPr>
                <w:sz w:val="20"/>
              </w:rPr>
            </w:pPr>
            <w:r>
              <w:rPr>
                <w:b/>
                <w:sz w:val="20"/>
              </w:rPr>
              <w:t xml:space="preserve">Purpose 2 </w:t>
            </w:r>
            <w:r>
              <w:rPr>
                <w:spacing w:val="-2"/>
                <w:sz w:val="20"/>
              </w:rPr>
              <w:t>(Prevent Settlements Merging)</w:t>
            </w:r>
          </w:p>
        </w:tc>
        <w:tc>
          <w:tcPr>
            <w:tcW w:w="1458" w:type="dxa"/>
            <w:tcBorders>
              <w:top w:val="nil"/>
            </w:tcBorders>
            <w:shd w:val="clear" w:color="auto" w:fill="8EA9DB"/>
          </w:tcPr>
          <w:p w14:paraId="0A86250B" w14:textId="77777777" w:rsidR="00520BBB" w:rsidRDefault="00000000">
            <w:pPr>
              <w:pStyle w:val="TableParagraph"/>
              <w:ind w:left="106" w:right="101" w:firstLine="2"/>
              <w:jc w:val="center"/>
              <w:rPr>
                <w:sz w:val="20"/>
              </w:rPr>
            </w:pPr>
            <w:r>
              <w:rPr>
                <w:b/>
                <w:sz w:val="20"/>
              </w:rPr>
              <w:t xml:space="preserve">Purpose 3 </w:t>
            </w:r>
            <w:r>
              <w:rPr>
                <w:spacing w:val="-2"/>
                <w:sz w:val="20"/>
              </w:rPr>
              <w:t xml:space="preserve">(Safeguard </w:t>
            </w:r>
            <w:r>
              <w:rPr>
                <w:spacing w:val="-4"/>
                <w:sz w:val="20"/>
              </w:rPr>
              <w:t xml:space="preserve">from </w:t>
            </w:r>
            <w:r>
              <w:rPr>
                <w:spacing w:val="-2"/>
                <w:sz w:val="20"/>
              </w:rPr>
              <w:t>Encroachment)</w:t>
            </w:r>
          </w:p>
        </w:tc>
        <w:tc>
          <w:tcPr>
            <w:tcW w:w="1259" w:type="dxa"/>
            <w:tcBorders>
              <w:top w:val="nil"/>
            </w:tcBorders>
            <w:shd w:val="clear" w:color="auto" w:fill="8EA9DB"/>
          </w:tcPr>
          <w:p w14:paraId="5747BA83" w14:textId="77777777" w:rsidR="00520BBB" w:rsidRDefault="00000000">
            <w:pPr>
              <w:pStyle w:val="TableParagraph"/>
              <w:ind w:left="104" w:right="102" w:hanging="1"/>
              <w:jc w:val="center"/>
              <w:rPr>
                <w:sz w:val="20"/>
              </w:rPr>
            </w:pPr>
            <w:r>
              <w:rPr>
                <w:b/>
                <w:sz w:val="20"/>
              </w:rPr>
              <w:t xml:space="preserve">Purpose 4 </w:t>
            </w:r>
            <w:r>
              <w:rPr>
                <w:spacing w:val="-2"/>
                <w:sz w:val="20"/>
              </w:rPr>
              <w:t>(Preserve Historic Settlements)</w:t>
            </w:r>
          </w:p>
        </w:tc>
        <w:tc>
          <w:tcPr>
            <w:tcW w:w="1374" w:type="dxa"/>
            <w:tcBorders>
              <w:top w:val="nil"/>
            </w:tcBorders>
            <w:shd w:val="clear" w:color="auto" w:fill="8EA9DB"/>
          </w:tcPr>
          <w:p w14:paraId="75CB112C" w14:textId="77777777" w:rsidR="00520BBB" w:rsidRDefault="00000000">
            <w:pPr>
              <w:pStyle w:val="TableParagraph"/>
              <w:ind w:left="103" w:right="103" w:hanging="1"/>
              <w:jc w:val="center"/>
              <w:rPr>
                <w:sz w:val="20"/>
              </w:rPr>
            </w:pPr>
            <w:r>
              <w:rPr>
                <w:b/>
                <w:sz w:val="20"/>
              </w:rPr>
              <w:t xml:space="preserve">Purpose 5 </w:t>
            </w:r>
            <w:r>
              <w:rPr>
                <w:spacing w:val="-2"/>
                <w:sz w:val="20"/>
              </w:rPr>
              <w:t>(Urban Regeneration)</w:t>
            </w:r>
          </w:p>
        </w:tc>
        <w:tc>
          <w:tcPr>
            <w:tcW w:w="817" w:type="dxa"/>
            <w:tcBorders>
              <w:top w:val="nil"/>
            </w:tcBorders>
            <w:shd w:val="clear" w:color="auto" w:fill="8EA9DB"/>
          </w:tcPr>
          <w:p w14:paraId="0A5EC02C" w14:textId="77777777" w:rsidR="00520BBB" w:rsidRDefault="00000000">
            <w:pPr>
              <w:pStyle w:val="TableParagraph"/>
              <w:ind w:left="171" w:right="99" w:hanging="68"/>
              <w:rPr>
                <w:b/>
                <w:sz w:val="20"/>
              </w:rPr>
            </w:pPr>
            <w:r>
              <w:rPr>
                <w:b/>
                <w:spacing w:val="-2"/>
                <w:sz w:val="20"/>
              </w:rPr>
              <w:t xml:space="preserve">Overall </w:t>
            </w:r>
            <w:r>
              <w:rPr>
                <w:b/>
                <w:spacing w:val="-4"/>
                <w:sz w:val="20"/>
              </w:rPr>
              <w:t>Harm Score</w:t>
            </w:r>
          </w:p>
        </w:tc>
        <w:tc>
          <w:tcPr>
            <w:tcW w:w="1004" w:type="dxa"/>
            <w:tcBorders>
              <w:top w:val="nil"/>
            </w:tcBorders>
            <w:shd w:val="clear" w:color="auto" w:fill="8EA9DB"/>
          </w:tcPr>
          <w:p w14:paraId="6FFEFCC6" w14:textId="77777777" w:rsidR="00520BBB" w:rsidRDefault="00000000">
            <w:pPr>
              <w:pStyle w:val="TableParagraph"/>
              <w:ind w:left="32" w:right="39"/>
              <w:jc w:val="center"/>
              <w:rPr>
                <w:b/>
                <w:sz w:val="20"/>
              </w:rPr>
            </w:pPr>
            <w:r>
              <w:rPr>
                <w:b/>
                <w:spacing w:val="-2"/>
                <w:sz w:val="20"/>
              </w:rPr>
              <w:t xml:space="preserve">Overall </w:t>
            </w:r>
            <w:r>
              <w:rPr>
                <w:b/>
                <w:spacing w:val="-4"/>
                <w:sz w:val="20"/>
              </w:rPr>
              <w:t xml:space="preserve">Harm </w:t>
            </w:r>
            <w:r>
              <w:rPr>
                <w:b/>
                <w:spacing w:val="-2"/>
                <w:sz w:val="20"/>
              </w:rPr>
              <w:t>Rating</w:t>
            </w:r>
          </w:p>
        </w:tc>
        <w:tc>
          <w:tcPr>
            <w:tcW w:w="1198" w:type="dxa"/>
            <w:tcBorders>
              <w:top w:val="nil"/>
            </w:tcBorders>
            <w:shd w:val="clear" w:color="auto" w:fill="8EA9DB"/>
          </w:tcPr>
          <w:p w14:paraId="243418E4" w14:textId="77777777" w:rsidR="00520BBB" w:rsidRDefault="00000000">
            <w:pPr>
              <w:pStyle w:val="TableParagraph"/>
              <w:ind w:left="100" w:right="106"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7DAB9819" w14:textId="77777777" w:rsidR="00520BBB" w:rsidRDefault="00000000">
            <w:pPr>
              <w:pStyle w:val="TableParagraph"/>
              <w:spacing w:line="223" w:lineRule="exact"/>
              <w:ind w:left="7" w:right="12"/>
              <w:jc w:val="center"/>
              <w:rPr>
                <w:sz w:val="20"/>
              </w:rPr>
            </w:pPr>
            <w:r>
              <w:rPr>
                <w:spacing w:val="-2"/>
                <w:sz w:val="20"/>
              </w:rPr>
              <w:t>SGBR)</w:t>
            </w:r>
          </w:p>
        </w:tc>
      </w:tr>
      <w:tr w:rsidR="00520BBB" w14:paraId="0D8B6047" w14:textId="77777777">
        <w:trPr>
          <w:trHeight w:val="1466"/>
        </w:trPr>
        <w:tc>
          <w:tcPr>
            <w:tcW w:w="1042" w:type="dxa"/>
            <w:tcBorders>
              <w:left w:val="nil"/>
            </w:tcBorders>
          </w:tcPr>
          <w:p w14:paraId="305113A5" w14:textId="77777777" w:rsidR="00520BBB" w:rsidRDefault="00000000">
            <w:pPr>
              <w:pStyle w:val="TableParagraph"/>
              <w:spacing w:before="1"/>
              <w:ind w:left="112" w:right="125"/>
              <w:rPr>
                <w:sz w:val="20"/>
              </w:rPr>
            </w:pPr>
            <w:r>
              <w:rPr>
                <w:spacing w:val="-2"/>
                <w:sz w:val="20"/>
              </w:rPr>
              <w:t>Release</w:t>
            </w:r>
            <w:r>
              <w:rPr>
                <w:spacing w:val="40"/>
                <w:sz w:val="20"/>
              </w:rPr>
              <w:t xml:space="preserve"> </w:t>
            </w:r>
            <w:r>
              <w:rPr>
                <w:sz w:val="20"/>
              </w:rPr>
              <w:t>of</w:t>
            </w:r>
            <w:r>
              <w:rPr>
                <w:spacing w:val="-12"/>
                <w:sz w:val="20"/>
              </w:rPr>
              <w:t xml:space="preserve"> </w:t>
            </w:r>
            <w:r>
              <w:rPr>
                <w:sz w:val="20"/>
              </w:rPr>
              <w:t>SJU016</w:t>
            </w:r>
          </w:p>
          <w:p w14:paraId="316B5FBC" w14:textId="77777777" w:rsidR="00520BBB" w:rsidRDefault="00000000">
            <w:pPr>
              <w:pStyle w:val="TableParagraph"/>
              <w:ind w:left="112"/>
              <w:rPr>
                <w:sz w:val="20"/>
              </w:rPr>
            </w:pPr>
            <w:r>
              <w:rPr>
                <w:sz w:val="20"/>
              </w:rPr>
              <w:t xml:space="preserve">as an </w:t>
            </w:r>
            <w:r>
              <w:rPr>
                <w:spacing w:val="-2"/>
                <w:sz w:val="20"/>
              </w:rPr>
              <w:t>expansion</w:t>
            </w:r>
          </w:p>
          <w:p w14:paraId="7F446B03" w14:textId="77777777" w:rsidR="00520BBB" w:rsidRDefault="00000000">
            <w:pPr>
              <w:pStyle w:val="TableParagraph"/>
              <w:spacing w:line="240" w:lineRule="atLeast"/>
              <w:ind w:left="112" w:right="112"/>
              <w:rPr>
                <w:sz w:val="20"/>
              </w:rPr>
            </w:pPr>
            <w:r>
              <w:rPr>
                <w:sz w:val="20"/>
              </w:rPr>
              <w:t>of</w:t>
            </w:r>
            <w:r>
              <w:rPr>
                <w:spacing w:val="-12"/>
                <w:sz w:val="20"/>
              </w:rPr>
              <w:t xml:space="preserve"> </w:t>
            </w:r>
            <w:proofErr w:type="spellStart"/>
            <w:r>
              <w:rPr>
                <w:sz w:val="20"/>
              </w:rPr>
              <w:t>Selston</w:t>
            </w:r>
            <w:proofErr w:type="spellEnd"/>
            <w:r>
              <w:rPr>
                <w:sz w:val="20"/>
              </w:rPr>
              <w:t xml:space="preserve"> </w:t>
            </w:r>
            <w:r>
              <w:rPr>
                <w:spacing w:val="-4"/>
                <w:sz w:val="20"/>
              </w:rPr>
              <w:t>West</w:t>
            </w:r>
          </w:p>
        </w:tc>
        <w:tc>
          <w:tcPr>
            <w:tcW w:w="1299" w:type="dxa"/>
            <w:shd w:val="clear" w:color="auto" w:fill="FFF2CC"/>
          </w:tcPr>
          <w:p w14:paraId="7ECA495F" w14:textId="77777777" w:rsidR="00520BBB" w:rsidRDefault="00520BBB">
            <w:pPr>
              <w:pStyle w:val="TableParagraph"/>
              <w:rPr>
                <w:rFonts w:ascii="Arial"/>
                <w:sz w:val="20"/>
              </w:rPr>
            </w:pPr>
          </w:p>
          <w:p w14:paraId="316DC84F" w14:textId="77777777" w:rsidR="00520BBB" w:rsidRDefault="00520BBB">
            <w:pPr>
              <w:pStyle w:val="TableParagraph"/>
              <w:spacing w:before="151"/>
              <w:rPr>
                <w:rFonts w:ascii="Arial"/>
                <w:sz w:val="20"/>
              </w:rPr>
            </w:pPr>
          </w:p>
          <w:p w14:paraId="5BAA4FD8" w14:textId="77777777" w:rsidR="00520BBB" w:rsidRDefault="00000000">
            <w:pPr>
              <w:pStyle w:val="TableParagraph"/>
              <w:ind w:left="1"/>
              <w:jc w:val="center"/>
              <w:rPr>
                <w:sz w:val="20"/>
              </w:rPr>
            </w:pPr>
            <w:r>
              <w:rPr>
                <w:spacing w:val="-5"/>
                <w:sz w:val="20"/>
              </w:rPr>
              <w:t>Low</w:t>
            </w:r>
          </w:p>
        </w:tc>
        <w:tc>
          <w:tcPr>
            <w:tcW w:w="1196" w:type="dxa"/>
            <w:shd w:val="clear" w:color="auto" w:fill="FFF2CC"/>
          </w:tcPr>
          <w:p w14:paraId="2FC606CF" w14:textId="77777777" w:rsidR="00520BBB" w:rsidRDefault="00520BBB">
            <w:pPr>
              <w:pStyle w:val="TableParagraph"/>
              <w:rPr>
                <w:rFonts w:ascii="Arial"/>
                <w:sz w:val="20"/>
              </w:rPr>
            </w:pPr>
          </w:p>
          <w:p w14:paraId="5AFFF7E8" w14:textId="77777777" w:rsidR="00520BBB" w:rsidRDefault="00520BBB">
            <w:pPr>
              <w:pStyle w:val="TableParagraph"/>
              <w:spacing w:before="151"/>
              <w:rPr>
                <w:rFonts w:ascii="Arial"/>
                <w:sz w:val="20"/>
              </w:rPr>
            </w:pPr>
          </w:p>
          <w:p w14:paraId="28D66EC7" w14:textId="77777777" w:rsidR="00520BBB" w:rsidRDefault="00000000">
            <w:pPr>
              <w:pStyle w:val="TableParagraph"/>
              <w:ind w:left="7"/>
              <w:jc w:val="center"/>
              <w:rPr>
                <w:sz w:val="20"/>
              </w:rPr>
            </w:pPr>
            <w:r>
              <w:rPr>
                <w:spacing w:val="-5"/>
                <w:sz w:val="20"/>
              </w:rPr>
              <w:t>Low</w:t>
            </w:r>
          </w:p>
        </w:tc>
        <w:tc>
          <w:tcPr>
            <w:tcW w:w="1458" w:type="dxa"/>
            <w:shd w:val="clear" w:color="auto" w:fill="548235"/>
          </w:tcPr>
          <w:p w14:paraId="4564868F" w14:textId="77777777" w:rsidR="00520BBB" w:rsidRDefault="00520BBB">
            <w:pPr>
              <w:pStyle w:val="TableParagraph"/>
              <w:rPr>
                <w:rFonts w:ascii="Arial"/>
                <w:sz w:val="20"/>
              </w:rPr>
            </w:pPr>
          </w:p>
          <w:p w14:paraId="3C8AF39E" w14:textId="77777777" w:rsidR="00520BBB" w:rsidRDefault="00520BBB">
            <w:pPr>
              <w:pStyle w:val="TableParagraph"/>
              <w:spacing w:before="151"/>
              <w:rPr>
                <w:rFonts w:ascii="Arial"/>
                <w:sz w:val="20"/>
              </w:rPr>
            </w:pPr>
          </w:p>
          <w:p w14:paraId="39B0BBCE" w14:textId="77777777" w:rsidR="00520BBB" w:rsidRDefault="00000000">
            <w:pPr>
              <w:pStyle w:val="TableParagraph"/>
              <w:ind w:left="1"/>
              <w:jc w:val="center"/>
              <w:rPr>
                <w:sz w:val="20"/>
              </w:rPr>
            </w:pPr>
            <w:r>
              <w:rPr>
                <w:spacing w:val="-4"/>
                <w:sz w:val="20"/>
              </w:rPr>
              <w:t>High</w:t>
            </w:r>
          </w:p>
        </w:tc>
        <w:tc>
          <w:tcPr>
            <w:tcW w:w="1259" w:type="dxa"/>
            <w:shd w:val="clear" w:color="auto" w:fill="FFF2CC"/>
          </w:tcPr>
          <w:p w14:paraId="4C21ABA5" w14:textId="77777777" w:rsidR="00520BBB" w:rsidRDefault="00520BBB">
            <w:pPr>
              <w:pStyle w:val="TableParagraph"/>
              <w:rPr>
                <w:rFonts w:ascii="Arial"/>
                <w:sz w:val="20"/>
              </w:rPr>
            </w:pPr>
          </w:p>
          <w:p w14:paraId="42C2C2AA" w14:textId="77777777" w:rsidR="00520BBB" w:rsidRDefault="00520BBB">
            <w:pPr>
              <w:pStyle w:val="TableParagraph"/>
              <w:spacing w:before="151"/>
              <w:rPr>
                <w:rFonts w:ascii="Arial"/>
                <w:sz w:val="20"/>
              </w:rPr>
            </w:pPr>
          </w:p>
          <w:p w14:paraId="44B2D8E9" w14:textId="77777777" w:rsidR="00520BBB" w:rsidRDefault="00000000">
            <w:pPr>
              <w:pStyle w:val="TableParagraph"/>
              <w:ind w:right="1"/>
              <w:jc w:val="center"/>
              <w:rPr>
                <w:sz w:val="20"/>
              </w:rPr>
            </w:pPr>
            <w:r>
              <w:rPr>
                <w:spacing w:val="-5"/>
                <w:sz w:val="20"/>
              </w:rPr>
              <w:t>Low</w:t>
            </w:r>
          </w:p>
        </w:tc>
        <w:tc>
          <w:tcPr>
            <w:tcW w:w="1374" w:type="dxa"/>
            <w:shd w:val="clear" w:color="auto" w:fill="DADADA"/>
          </w:tcPr>
          <w:p w14:paraId="1C3844BA" w14:textId="77777777" w:rsidR="00520BBB" w:rsidRDefault="00520BBB">
            <w:pPr>
              <w:pStyle w:val="TableParagraph"/>
              <w:rPr>
                <w:rFonts w:ascii="Arial"/>
                <w:sz w:val="20"/>
              </w:rPr>
            </w:pPr>
          </w:p>
          <w:p w14:paraId="35B1647E" w14:textId="77777777" w:rsidR="00520BBB" w:rsidRDefault="00520BBB">
            <w:pPr>
              <w:pStyle w:val="TableParagraph"/>
              <w:spacing w:before="151"/>
              <w:rPr>
                <w:rFonts w:ascii="Arial"/>
                <w:sz w:val="20"/>
              </w:rPr>
            </w:pPr>
          </w:p>
          <w:p w14:paraId="71691634" w14:textId="77777777" w:rsidR="00520BBB" w:rsidRDefault="00000000">
            <w:pPr>
              <w:pStyle w:val="TableParagraph"/>
              <w:ind w:left="4" w:right="4"/>
              <w:jc w:val="center"/>
              <w:rPr>
                <w:sz w:val="20"/>
              </w:rPr>
            </w:pPr>
            <w:r>
              <w:rPr>
                <w:spacing w:val="-5"/>
                <w:sz w:val="20"/>
              </w:rPr>
              <w:t>N/A</w:t>
            </w:r>
          </w:p>
        </w:tc>
        <w:tc>
          <w:tcPr>
            <w:tcW w:w="817" w:type="dxa"/>
          </w:tcPr>
          <w:p w14:paraId="6785C053" w14:textId="77777777" w:rsidR="00520BBB" w:rsidRDefault="00520BBB">
            <w:pPr>
              <w:pStyle w:val="TableParagraph"/>
              <w:rPr>
                <w:rFonts w:ascii="Arial"/>
                <w:sz w:val="20"/>
              </w:rPr>
            </w:pPr>
          </w:p>
          <w:p w14:paraId="11301EAD" w14:textId="77777777" w:rsidR="00520BBB" w:rsidRDefault="00520BBB">
            <w:pPr>
              <w:pStyle w:val="TableParagraph"/>
              <w:spacing w:before="151"/>
              <w:rPr>
                <w:rFonts w:ascii="Arial"/>
                <w:sz w:val="20"/>
              </w:rPr>
            </w:pPr>
          </w:p>
          <w:p w14:paraId="7E15833F" w14:textId="77777777" w:rsidR="00520BBB" w:rsidRDefault="00000000">
            <w:pPr>
              <w:pStyle w:val="TableParagraph"/>
              <w:ind w:left="3" w:right="3"/>
              <w:jc w:val="center"/>
              <w:rPr>
                <w:sz w:val="20"/>
              </w:rPr>
            </w:pPr>
            <w:r>
              <w:rPr>
                <w:spacing w:val="-10"/>
                <w:sz w:val="20"/>
              </w:rPr>
              <w:t>8</w:t>
            </w:r>
          </w:p>
        </w:tc>
        <w:tc>
          <w:tcPr>
            <w:tcW w:w="1004" w:type="dxa"/>
            <w:shd w:val="clear" w:color="auto" w:fill="FFD966"/>
          </w:tcPr>
          <w:p w14:paraId="1A591521" w14:textId="77777777" w:rsidR="00520BBB" w:rsidRDefault="00520BBB">
            <w:pPr>
              <w:pStyle w:val="TableParagraph"/>
              <w:rPr>
                <w:rFonts w:ascii="Arial"/>
                <w:sz w:val="20"/>
              </w:rPr>
            </w:pPr>
          </w:p>
          <w:p w14:paraId="668C5599" w14:textId="77777777" w:rsidR="00520BBB" w:rsidRDefault="00520BBB">
            <w:pPr>
              <w:pStyle w:val="TableParagraph"/>
              <w:spacing w:before="28"/>
              <w:rPr>
                <w:rFonts w:ascii="Arial"/>
                <w:sz w:val="20"/>
              </w:rPr>
            </w:pPr>
          </w:p>
          <w:p w14:paraId="30BCBAC8" w14:textId="77777777" w:rsidR="00520BBB" w:rsidRDefault="00000000">
            <w:pPr>
              <w:pStyle w:val="TableParagraph"/>
              <w:ind w:left="326" w:hanging="228"/>
              <w:rPr>
                <w:sz w:val="20"/>
              </w:rPr>
            </w:pPr>
            <w:r>
              <w:rPr>
                <w:spacing w:val="-2"/>
                <w:sz w:val="20"/>
              </w:rPr>
              <w:t xml:space="preserve">Relatively </w:t>
            </w:r>
            <w:r>
              <w:rPr>
                <w:spacing w:val="-4"/>
                <w:sz w:val="20"/>
              </w:rPr>
              <w:t>Low</w:t>
            </w:r>
          </w:p>
        </w:tc>
        <w:tc>
          <w:tcPr>
            <w:tcW w:w="1198" w:type="dxa"/>
          </w:tcPr>
          <w:p w14:paraId="53564938" w14:textId="77777777" w:rsidR="00520BBB" w:rsidRDefault="00520BBB">
            <w:pPr>
              <w:pStyle w:val="TableParagraph"/>
              <w:rPr>
                <w:rFonts w:ascii="Arial"/>
                <w:sz w:val="20"/>
              </w:rPr>
            </w:pPr>
          </w:p>
          <w:p w14:paraId="3043DCE2" w14:textId="77777777" w:rsidR="00520BBB" w:rsidRDefault="00520BBB">
            <w:pPr>
              <w:pStyle w:val="TableParagraph"/>
              <w:spacing w:before="151"/>
              <w:rPr>
                <w:rFonts w:ascii="Arial"/>
                <w:sz w:val="20"/>
              </w:rPr>
            </w:pPr>
          </w:p>
          <w:p w14:paraId="367DA763" w14:textId="77777777" w:rsidR="00520BBB" w:rsidRDefault="00000000">
            <w:pPr>
              <w:pStyle w:val="TableParagraph"/>
              <w:ind w:left="258"/>
              <w:rPr>
                <w:sz w:val="20"/>
              </w:rPr>
            </w:pPr>
            <w:r>
              <w:rPr>
                <w:sz w:val="20"/>
              </w:rPr>
              <w:t>S03</w:t>
            </w:r>
            <w:r>
              <w:rPr>
                <w:spacing w:val="-3"/>
                <w:sz w:val="20"/>
              </w:rPr>
              <w:t xml:space="preserve"> </w:t>
            </w:r>
            <w:r>
              <w:rPr>
                <w:sz w:val="20"/>
              </w:rPr>
              <w:t>/</w:t>
            </w:r>
            <w:r>
              <w:rPr>
                <w:spacing w:val="-3"/>
                <w:sz w:val="20"/>
              </w:rPr>
              <w:t xml:space="preserve"> </w:t>
            </w:r>
            <w:r>
              <w:rPr>
                <w:spacing w:val="-5"/>
                <w:sz w:val="20"/>
              </w:rPr>
              <w:t>9*</w:t>
            </w:r>
          </w:p>
        </w:tc>
      </w:tr>
    </w:tbl>
    <w:p w14:paraId="36F93911" w14:textId="77777777" w:rsidR="00520BBB" w:rsidRDefault="00520BBB">
      <w:pPr>
        <w:pStyle w:val="BodyText"/>
        <w:spacing w:before="178"/>
      </w:pPr>
    </w:p>
    <w:p w14:paraId="120F20A3" w14:textId="77777777" w:rsidR="00520BBB" w:rsidRDefault="00000000">
      <w:pPr>
        <w:pStyle w:val="ListParagraph"/>
        <w:numPr>
          <w:ilvl w:val="1"/>
          <w:numId w:val="28"/>
        </w:numPr>
        <w:tabs>
          <w:tab w:val="left" w:pos="2008"/>
        </w:tabs>
        <w:ind w:left="2008" w:right="1670"/>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The 3 allocations in </w:t>
      </w:r>
      <w:proofErr w:type="spellStart"/>
      <w:r>
        <w:rPr>
          <w:sz w:val="24"/>
        </w:rPr>
        <w:t>Selston</w:t>
      </w:r>
      <w:proofErr w:type="spellEnd"/>
      <w:r>
        <w:rPr>
          <w:sz w:val="24"/>
        </w:rPr>
        <w:t xml:space="preserve"> </w:t>
      </w:r>
      <w:proofErr w:type="gramStart"/>
      <w:r>
        <w:rPr>
          <w:sz w:val="24"/>
        </w:rPr>
        <w:t>are located in</w:t>
      </w:r>
      <w:proofErr w:type="gramEnd"/>
      <w:r>
        <w:rPr>
          <w:sz w:val="24"/>
        </w:rPr>
        <w:t xml:space="preserve"> the Green Belt. </w:t>
      </w:r>
      <w:proofErr w:type="spellStart"/>
      <w:r>
        <w:rPr>
          <w:sz w:val="24"/>
        </w:rPr>
        <w:t>Selston</w:t>
      </w:r>
      <w:proofErr w:type="spellEnd"/>
      <w:r>
        <w:rPr>
          <w:spacing w:val="-3"/>
          <w:sz w:val="24"/>
        </w:rPr>
        <w:t xml:space="preserve"> </w:t>
      </w:r>
      <w:r>
        <w:rPr>
          <w:sz w:val="24"/>
        </w:rPr>
        <w:t>is</w:t>
      </w:r>
      <w:r>
        <w:rPr>
          <w:spacing w:val="-2"/>
          <w:sz w:val="24"/>
        </w:rPr>
        <w:t xml:space="preserve"> </w:t>
      </w:r>
      <w:r>
        <w:rPr>
          <w:sz w:val="24"/>
        </w:rPr>
        <w:t>a</w:t>
      </w:r>
      <w:r>
        <w:rPr>
          <w:spacing w:val="-1"/>
          <w:sz w:val="24"/>
        </w:rPr>
        <w:t xml:space="preserve"> </w:t>
      </w:r>
      <w:r>
        <w:rPr>
          <w:sz w:val="24"/>
        </w:rPr>
        <w:t>large</w:t>
      </w:r>
      <w:r>
        <w:rPr>
          <w:spacing w:val="-1"/>
          <w:sz w:val="24"/>
        </w:rPr>
        <w:t xml:space="preserve"> </w:t>
      </w:r>
      <w:r>
        <w:rPr>
          <w:sz w:val="24"/>
        </w:rPr>
        <w:t>village</w:t>
      </w:r>
      <w:r>
        <w:rPr>
          <w:spacing w:val="-1"/>
          <w:sz w:val="24"/>
        </w:rPr>
        <w:t xml:space="preserve"> </w:t>
      </w:r>
      <w:r>
        <w:rPr>
          <w:sz w:val="24"/>
        </w:rPr>
        <w:t>with</w:t>
      </w:r>
      <w:r>
        <w:rPr>
          <w:spacing w:val="-1"/>
          <w:sz w:val="24"/>
        </w:rPr>
        <w:t xml:space="preserve"> </w:t>
      </w:r>
      <w:proofErr w:type="gramStart"/>
      <w:r>
        <w:rPr>
          <w:sz w:val="24"/>
        </w:rPr>
        <w:t>a</w:t>
      </w:r>
      <w:r>
        <w:rPr>
          <w:spacing w:val="-3"/>
          <w:sz w:val="24"/>
        </w:rPr>
        <w:t xml:space="preserve"> </w:t>
      </w:r>
      <w:r>
        <w:rPr>
          <w:sz w:val="24"/>
        </w:rPr>
        <w:t>number</w:t>
      </w:r>
      <w:r>
        <w:rPr>
          <w:spacing w:val="-3"/>
          <w:sz w:val="24"/>
        </w:rPr>
        <w:t xml:space="preserve"> </w:t>
      </w:r>
      <w:r>
        <w:rPr>
          <w:sz w:val="24"/>
        </w:rPr>
        <w:t>of</w:t>
      </w:r>
      <w:proofErr w:type="gramEnd"/>
      <w:r>
        <w:rPr>
          <w:spacing w:val="-4"/>
          <w:sz w:val="24"/>
        </w:rPr>
        <w:t xml:space="preserve"> </w:t>
      </w:r>
      <w:r>
        <w:rPr>
          <w:sz w:val="24"/>
        </w:rPr>
        <w:t>facilities</w:t>
      </w:r>
      <w:r>
        <w:rPr>
          <w:spacing w:val="-2"/>
          <w:sz w:val="24"/>
        </w:rPr>
        <w:t xml:space="preserve"> </w:t>
      </w:r>
      <w:r>
        <w:rPr>
          <w:sz w:val="24"/>
        </w:rPr>
        <w:t>and</w:t>
      </w:r>
      <w:r>
        <w:rPr>
          <w:spacing w:val="-3"/>
          <w:sz w:val="24"/>
        </w:rPr>
        <w:t xml:space="preserve"> </w:t>
      </w:r>
      <w:r>
        <w:rPr>
          <w:sz w:val="24"/>
        </w:rPr>
        <w:t>services</w:t>
      </w:r>
      <w:r>
        <w:rPr>
          <w:spacing w:val="-2"/>
          <w:sz w:val="24"/>
        </w:rPr>
        <w:t xml:space="preserve"> </w:t>
      </w:r>
      <w:proofErr w:type="gramStart"/>
      <w:r>
        <w:rPr>
          <w:sz w:val="24"/>
        </w:rPr>
        <w:t>and</w:t>
      </w:r>
      <w:proofErr w:type="gramEnd"/>
      <w:r>
        <w:rPr>
          <w:spacing w:val="-3"/>
          <w:sz w:val="24"/>
        </w:rPr>
        <w:t xml:space="preserve"> </w:t>
      </w:r>
      <w:r>
        <w:rPr>
          <w:sz w:val="24"/>
        </w:rPr>
        <w:t>is</w:t>
      </w:r>
      <w:r>
        <w:rPr>
          <w:spacing w:val="-2"/>
          <w:sz w:val="24"/>
        </w:rPr>
        <w:t xml:space="preserve"> </w:t>
      </w:r>
      <w:r>
        <w:rPr>
          <w:sz w:val="24"/>
        </w:rPr>
        <w:t>one</w:t>
      </w:r>
    </w:p>
    <w:p w14:paraId="6963D06C" w14:textId="77777777" w:rsidR="00520BBB" w:rsidRDefault="00520BBB">
      <w:pPr>
        <w:pStyle w:val="ListParagraph"/>
        <w:rPr>
          <w:sz w:val="24"/>
        </w:rPr>
        <w:sectPr w:rsidR="00520BBB">
          <w:pgSz w:w="11910" w:h="16840"/>
          <w:pgMar w:top="1340" w:right="0" w:bottom="1240" w:left="283" w:header="0" w:footer="1047" w:gutter="0"/>
          <w:cols w:space="720"/>
        </w:sectPr>
      </w:pPr>
    </w:p>
    <w:p w14:paraId="353FBCD1" w14:textId="77777777" w:rsidR="00520BBB" w:rsidRDefault="00000000">
      <w:pPr>
        <w:pStyle w:val="BodyText"/>
        <w:spacing w:before="82"/>
        <w:ind w:left="2008" w:right="1480"/>
      </w:pPr>
      <w:r>
        <w:lastRenderedPageBreak/>
        <w:t xml:space="preserve">of the most sustainable villages in accessibility terms in the rural area. Brownfield sites in the villages have been </w:t>
      </w:r>
      <w:proofErr w:type="spellStart"/>
      <w:r>
        <w:t>utilised</w:t>
      </w:r>
      <w:proofErr w:type="spellEnd"/>
      <w:r>
        <w:t xml:space="preserve"> in the strategy where possible</w:t>
      </w:r>
      <w:r>
        <w:rPr>
          <w:spacing w:val="-4"/>
        </w:rPr>
        <w:t xml:space="preserve"> </w:t>
      </w:r>
      <w:r>
        <w:t>but</w:t>
      </w:r>
      <w:r>
        <w:rPr>
          <w:spacing w:val="-2"/>
        </w:rPr>
        <w:t xml:space="preserve"> </w:t>
      </w:r>
      <w:proofErr w:type="gramStart"/>
      <w:r>
        <w:t>in</w:t>
      </w:r>
      <w:r>
        <w:rPr>
          <w:spacing w:val="-2"/>
        </w:rPr>
        <w:t xml:space="preserve"> </w:t>
      </w:r>
      <w:r>
        <w:t>order</w:t>
      </w:r>
      <w:r>
        <w:rPr>
          <w:spacing w:val="-4"/>
        </w:rPr>
        <w:t xml:space="preserve"> </w:t>
      </w:r>
      <w:r>
        <w:t>to</w:t>
      </w:r>
      <w:proofErr w:type="gramEnd"/>
      <w:r>
        <w:rPr>
          <w:spacing w:val="-4"/>
        </w:rPr>
        <w:t xml:space="preserve"> </w:t>
      </w:r>
      <w:r>
        <w:t>meet</w:t>
      </w:r>
      <w:r>
        <w:rPr>
          <w:spacing w:val="-2"/>
        </w:rPr>
        <w:t xml:space="preserve"> </w:t>
      </w:r>
      <w:r>
        <w:t>the</w:t>
      </w:r>
      <w:r>
        <w:rPr>
          <w:spacing w:val="-2"/>
        </w:rPr>
        <w:t xml:space="preserve"> </w:t>
      </w:r>
      <w:r>
        <w:t>identified</w:t>
      </w:r>
      <w:r>
        <w:rPr>
          <w:spacing w:val="-4"/>
        </w:rPr>
        <w:t xml:space="preserve"> </w:t>
      </w:r>
      <w:r>
        <w:t>housing</w:t>
      </w:r>
      <w:r>
        <w:rPr>
          <w:spacing w:val="-2"/>
        </w:rPr>
        <w:t xml:space="preserve"> </w:t>
      </w:r>
      <w:r>
        <w:t>requirement,</w:t>
      </w:r>
      <w:r>
        <w:rPr>
          <w:spacing w:val="-2"/>
        </w:rPr>
        <w:t xml:space="preserve"> </w:t>
      </w:r>
      <w:r>
        <w:t>land</w:t>
      </w:r>
      <w:r>
        <w:rPr>
          <w:spacing w:val="-2"/>
        </w:rPr>
        <w:t xml:space="preserve"> </w:t>
      </w:r>
      <w:r>
        <w:t>in</w:t>
      </w:r>
      <w:r>
        <w:rPr>
          <w:spacing w:val="-2"/>
        </w:rPr>
        <w:t xml:space="preserve"> </w:t>
      </w:r>
      <w:r>
        <w:t xml:space="preserve">the Green Belt in these areas is required for release </w:t>
      </w:r>
      <w:proofErr w:type="gramStart"/>
      <w:r>
        <w:t>as a result of</w:t>
      </w:r>
      <w:proofErr w:type="gramEnd"/>
      <w:r>
        <w:t xml:space="preserve"> the assessment of sites in the SHELAA.</w:t>
      </w:r>
    </w:p>
    <w:p w14:paraId="693B61E2" w14:textId="77777777" w:rsidR="00520BBB" w:rsidRDefault="00000000">
      <w:pPr>
        <w:pStyle w:val="BodyText"/>
        <w:spacing w:before="161"/>
        <w:ind w:left="1877"/>
      </w:pPr>
      <w:bookmarkStart w:id="106" w:name="H1Ve:_Land_off_Park_Lane/_South_West_M1,"/>
      <w:bookmarkEnd w:id="106"/>
      <w:r>
        <w:rPr>
          <w:u w:val="single"/>
        </w:rPr>
        <w:t>H1Ve:</w:t>
      </w:r>
      <w:r>
        <w:rPr>
          <w:spacing w:val="-5"/>
          <w:u w:val="single"/>
        </w:rPr>
        <w:t xml:space="preserve"> </w:t>
      </w:r>
      <w:r>
        <w:rPr>
          <w:u w:val="single"/>
        </w:rPr>
        <w:t>Land</w:t>
      </w:r>
      <w:r>
        <w:rPr>
          <w:spacing w:val="-2"/>
          <w:u w:val="single"/>
        </w:rPr>
        <w:t xml:space="preserve"> </w:t>
      </w:r>
      <w:r>
        <w:rPr>
          <w:u w:val="single"/>
        </w:rPr>
        <w:t>off</w:t>
      </w:r>
      <w:r>
        <w:rPr>
          <w:spacing w:val="-2"/>
          <w:u w:val="single"/>
        </w:rPr>
        <w:t xml:space="preserve"> </w:t>
      </w:r>
      <w:r>
        <w:rPr>
          <w:u w:val="single"/>
        </w:rPr>
        <w:t>Park</w:t>
      </w:r>
      <w:r>
        <w:rPr>
          <w:spacing w:val="-2"/>
          <w:u w:val="single"/>
        </w:rPr>
        <w:t xml:space="preserve"> </w:t>
      </w:r>
      <w:r>
        <w:rPr>
          <w:u w:val="single"/>
        </w:rPr>
        <w:t>Lane/</w:t>
      </w:r>
      <w:r>
        <w:rPr>
          <w:spacing w:val="-5"/>
          <w:u w:val="single"/>
        </w:rPr>
        <w:t xml:space="preserve"> </w:t>
      </w:r>
      <w:proofErr w:type="gramStart"/>
      <w:r>
        <w:rPr>
          <w:u w:val="single"/>
        </w:rPr>
        <w:t>South</w:t>
      </w:r>
      <w:r>
        <w:rPr>
          <w:spacing w:val="-3"/>
          <w:u w:val="single"/>
        </w:rPr>
        <w:t xml:space="preserve"> </w:t>
      </w:r>
      <w:r>
        <w:rPr>
          <w:u w:val="single"/>
        </w:rPr>
        <w:t>West</w:t>
      </w:r>
      <w:proofErr w:type="gramEnd"/>
      <w:r>
        <w:rPr>
          <w:spacing w:val="-2"/>
          <w:u w:val="single"/>
        </w:rPr>
        <w:t xml:space="preserve"> </w:t>
      </w:r>
      <w:r>
        <w:rPr>
          <w:u w:val="single"/>
        </w:rPr>
        <w:t>M1,</w:t>
      </w:r>
      <w:r>
        <w:rPr>
          <w:spacing w:val="-5"/>
          <w:u w:val="single"/>
        </w:rPr>
        <w:t xml:space="preserve"> </w:t>
      </w:r>
      <w:proofErr w:type="spellStart"/>
      <w:r>
        <w:rPr>
          <w:spacing w:val="-2"/>
          <w:u w:val="single"/>
        </w:rPr>
        <w:t>Selston</w:t>
      </w:r>
      <w:proofErr w:type="spellEnd"/>
      <w:r>
        <w:rPr>
          <w:spacing w:val="-2"/>
          <w:u w:val="single"/>
        </w:rPr>
        <w:t>.</w:t>
      </w:r>
    </w:p>
    <w:p w14:paraId="262711A4" w14:textId="77777777" w:rsidR="00520BBB" w:rsidRDefault="00000000">
      <w:pPr>
        <w:pStyle w:val="ListParagraph"/>
        <w:numPr>
          <w:ilvl w:val="1"/>
          <w:numId w:val="28"/>
        </w:numPr>
        <w:tabs>
          <w:tab w:val="left" w:pos="2009"/>
        </w:tabs>
        <w:spacing w:before="141"/>
        <w:ind w:right="1804"/>
        <w:rPr>
          <w:sz w:val="24"/>
        </w:rPr>
      </w:pPr>
      <w:r>
        <w:rPr>
          <w:sz w:val="24"/>
        </w:rPr>
        <w:t>This</w:t>
      </w:r>
      <w:r>
        <w:rPr>
          <w:spacing w:val="-4"/>
          <w:sz w:val="24"/>
        </w:rPr>
        <w:t xml:space="preserve"> </w:t>
      </w:r>
      <w:r>
        <w:rPr>
          <w:sz w:val="24"/>
        </w:rPr>
        <w:t>greenfield</w:t>
      </w:r>
      <w:r>
        <w:rPr>
          <w:spacing w:val="-3"/>
          <w:sz w:val="24"/>
        </w:rPr>
        <w:t xml:space="preserve"> </w:t>
      </w:r>
      <w:r>
        <w:rPr>
          <w:sz w:val="24"/>
        </w:rPr>
        <w:t>site</w:t>
      </w:r>
      <w:r>
        <w:rPr>
          <w:spacing w:val="-3"/>
          <w:sz w:val="24"/>
        </w:rPr>
        <w:t xml:space="preserve"> </w:t>
      </w:r>
      <w:r>
        <w:rPr>
          <w:sz w:val="24"/>
        </w:rPr>
        <w:t>is</w:t>
      </w:r>
      <w:r>
        <w:rPr>
          <w:spacing w:val="-4"/>
          <w:sz w:val="24"/>
        </w:rPr>
        <w:t xml:space="preserve"> </w:t>
      </w:r>
      <w:r>
        <w:rPr>
          <w:sz w:val="24"/>
        </w:rPr>
        <w:t>located</w:t>
      </w:r>
      <w:r>
        <w:rPr>
          <w:spacing w:val="-3"/>
          <w:sz w:val="24"/>
        </w:rPr>
        <w:t xml:space="preserve"> </w:t>
      </w:r>
      <w:r>
        <w:rPr>
          <w:sz w:val="24"/>
        </w:rPr>
        <w:t>adjacent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existing</w:t>
      </w:r>
      <w:r>
        <w:rPr>
          <w:spacing w:val="-4"/>
          <w:sz w:val="24"/>
        </w:rPr>
        <w:t xml:space="preserve"> </w:t>
      </w:r>
      <w:r>
        <w:rPr>
          <w:sz w:val="24"/>
        </w:rPr>
        <w:t>built</w:t>
      </w:r>
      <w:r>
        <w:rPr>
          <w:spacing w:val="-3"/>
          <w:sz w:val="24"/>
        </w:rPr>
        <w:t xml:space="preserve"> </w:t>
      </w:r>
      <w:r>
        <w:rPr>
          <w:sz w:val="24"/>
        </w:rPr>
        <w:t>area</w:t>
      </w:r>
      <w:r>
        <w:rPr>
          <w:spacing w:val="-3"/>
          <w:sz w:val="24"/>
        </w:rPr>
        <w:t xml:space="preserve"> </w:t>
      </w:r>
      <w:r>
        <w:rPr>
          <w:sz w:val="24"/>
        </w:rPr>
        <w:t>of</w:t>
      </w:r>
      <w:r>
        <w:rPr>
          <w:spacing w:val="-3"/>
          <w:sz w:val="24"/>
        </w:rPr>
        <w:t xml:space="preserve"> </w:t>
      </w:r>
      <w:proofErr w:type="spellStart"/>
      <w:r>
        <w:rPr>
          <w:sz w:val="24"/>
        </w:rPr>
        <w:t>Selston</w:t>
      </w:r>
      <w:proofErr w:type="spellEnd"/>
      <w:r>
        <w:rPr>
          <w:sz w:val="24"/>
        </w:rPr>
        <w:t xml:space="preserve"> The site is well contained by the M1 motorway to the east and existing residential development to the west. The site has been assessed as available, potentially suitable, and potentially achievable in the SHELAA (refs. SJU018, SJU020)</w:t>
      </w:r>
    </w:p>
    <w:p w14:paraId="43DC81B1" w14:textId="77777777" w:rsidR="00520BBB" w:rsidRDefault="00520BBB">
      <w:pPr>
        <w:pStyle w:val="BodyText"/>
      </w:pPr>
    </w:p>
    <w:p w14:paraId="7D683738" w14:textId="77777777" w:rsidR="00520BBB" w:rsidRDefault="00000000">
      <w:pPr>
        <w:pStyle w:val="ListParagraph"/>
        <w:numPr>
          <w:ilvl w:val="1"/>
          <w:numId w:val="28"/>
        </w:numPr>
        <w:tabs>
          <w:tab w:val="left" w:pos="2009"/>
        </w:tabs>
        <w:ind w:right="1885"/>
        <w:rPr>
          <w:sz w:val="24"/>
        </w:rPr>
      </w:pPr>
      <w:r>
        <w:rPr>
          <w:sz w:val="24"/>
        </w:rPr>
        <w:t>The</w:t>
      </w:r>
      <w:r>
        <w:rPr>
          <w:spacing w:val="-2"/>
          <w:sz w:val="24"/>
        </w:rPr>
        <w:t xml:space="preserve"> </w:t>
      </w:r>
      <w:r>
        <w:rPr>
          <w:sz w:val="24"/>
        </w:rPr>
        <w:t>Green</w:t>
      </w:r>
      <w:r>
        <w:rPr>
          <w:spacing w:val="-2"/>
          <w:sz w:val="24"/>
        </w:rPr>
        <w:t xml:space="preserve"> </w:t>
      </w:r>
      <w:r>
        <w:rPr>
          <w:sz w:val="24"/>
        </w:rPr>
        <w:t>Belt</w:t>
      </w:r>
      <w:r>
        <w:rPr>
          <w:spacing w:val="-2"/>
          <w:sz w:val="24"/>
        </w:rPr>
        <w:t xml:space="preserve"> </w:t>
      </w:r>
      <w:r>
        <w:rPr>
          <w:sz w:val="24"/>
        </w:rPr>
        <w:t>harm</w:t>
      </w:r>
      <w:r>
        <w:rPr>
          <w:spacing w:val="-1"/>
          <w:sz w:val="24"/>
        </w:rPr>
        <w:t xml:space="preserve"> </w:t>
      </w:r>
      <w:r>
        <w:rPr>
          <w:sz w:val="24"/>
        </w:rPr>
        <w:t>report</w:t>
      </w:r>
      <w:r>
        <w:rPr>
          <w:spacing w:val="-2"/>
          <w:sz w:val="24"/>
        </w:rPr>
        <w:t xml:space="preserve"> </w:t>
      </w:r>
      <w:r>
        <w:rPr>
          <w:sz w:val="24"/>
        </w:rPr>
        <w:t>identifies</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site</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low</w:t>
      </w:r>
      <w:r>
        <w:rPr>
          <w:spacing w:val="-3"/>
          <w:sz w:val="24"/>
        </w:rPr>
        <w:t xml:space="preserve"> </w:t>
      </w:r>
      <w:r>
        <w:rPr>
          <w:sz w:val="24"/>
        </w:rPr>
        <w:t>overall</w:t>
      </w:r>
      <w:r>
        <w:rPr>
          <w:spacing w:val="-6"/>
          <w:sz w:val="24"/>
        </w:rPr>
        <w:t xml:space="preserve"> </w:t>
      </w:r>
      <w:r>
        <w:rPr>
          <w:sz w:val="24"/>
        </w:rPr>
        <w:t xml:space="preserve">harm </w:t>
      </w:r>
      <w:r>
        <w:rPr>
          <w:spacing w:val="-2"/>
          <w:sz w:val="24"/>
        </w:rPr>
        <w:t>rating</w:t>
      </w:r>
    </w:p>
    <w:p w14:paraId="221B49F8" w14:textId="77777777" w:rsidR="00520BBB" w:rsidRDefault="00520BBB">
      <w:pPr>
        <w:pStyle w:val="BodyText"/>
        <w:spacing w:before="4"/>
        <w:rPr>
          <w:sz w:val="13"/>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407"/>
        <w:gridCol w:w="1297"/>
        <w:gridCol w:w="1580"/>
        <w:gridCol w:w="1362"/>
        <w:gridCol w:w="1489"/>
        <w:gridCol w:w="877"/>
        <w:gridCol w:w="877"/>
        <w:gridCol w:w="1297"/>
      </w:tblGrid>
      <w:tr w:rsidR="00520BBB" w14:paraId="24D62438" w14:textId="77777777">
        <w:trPr>
          <w:trHeight w:val="1612"/>
        </w:trPr>
        <w:tc>
          <w:tcPr>
            <w:tcW w:w="1126" w:type="dxa"/>
            <w:tcBorders>
              <w:top w:val="nil"/>
              <w:left w:val="nil"/>
            </w:tcBorders>
            <w:shd w:val="clear" w:color="auto" w:fill="8EA9DB"/>
          </w:tcPr>
          <w:p w14:paraId="0BF174DB" w14:textId="77777777" w:rsidR="00520BBB" w:rsidRDefault="00000000">
            <w:pPr>
              <w:pStyle w:val="TableParagraph"/>
              <w:ind w:left="112" w:right="124"/>
              <w:rPr>
                <w:b/>
              </w:rPr>
            </w:pPr>
            <w:r>
              <w:rPr>
                <w:b/>
                <w:spacing w:val="-2"/>
              </w:rPr>
              <w:t>Release Scenario</w:t>
            </w:r>
          </w:p>
        </w:tc>
        <w:tc>
          <w:tcPr>
            <w:tcW w:w="1407" w:type="dxa"/>
            <w:tcBorders>
              <w:top w:val="nil"/>
            </w:tcBorders>
            <w:shd w:val="clear" w:color="auto" w:fill="8EA9DB"/>
          </w:tcPr>
          <w:p w14:paraId="491CAD28" w14:textId="77777777" w:rsidR="00520BBB" w:rsidRDefault="00000000">
            <w:pPr>
              <w:pStyle w:val="TableParagraph"/>
              <w:ind w:left="107" w:right="96" w:hanging="7"/>
              <w:jc w:val="center"/>
            </w:pPr>
            <w:r>
              <w:rPr>
                <w:b/>
              </w:rPr>
              <w:t xml:space="preserve">Purpose 1 </w:t>
            </w:r>
            <w:r>
              <w:rPr>
                <w:spacing w:val="-2"/>
              </w:rPr>
              <w:t>(Unrestricted Sprawl)</w:t>
            </w:r>
          </w:p>
        </w:tc>
        <w:tc>
          <w:tcPr>
            <w:tcW w:w="1297" w:type="dxa"/>
            <w:tcBorders>
              <w:top w:val="nil"/>
            </w:tcBorders>
            <w:shd w:val="clear" w:color="auto" w:fill="8EA9DB"/>
          </w:tcPr>
          <w:p w14:paraId="6C2BA8D3" w14:textId="77777777" w:rsidR="00520BBB" w:rsidRDefault="00000000">
            <w:pPr>
              <w:pStyle w:val="TableParagraph"/>
              <w:ind w:left="106" w:right="98" w:hanging="1"/>
              <w:jc w:val="center"/>
            </w:pPr>
            <w:r>
              <w:rPr>
                <w:b/>
              </w:rPr>
              <w:t xml:space="preserve">Purpose 2 </w:t>
            </w:r>
            <w:r>
              <w:rPr>
                <w:spacing w:val="-2"/>
              </w:rPr>
              <w:t>(Prevent Settlements Merging)</w:t>
            </w:r>
          </w:p>
        </w:tc>
        <w:tc>
          <w:tcPr>
            <w:tcW w:w="1580" w:type="dxa"/>
            <w:tcBorders>
              <w:top w:val="nil"/>
            </w:tcBorders>
            <w:shd w:val="clear" w:color="auto" w:fill="8EA9DB"/>
          </w:tcPr>
          <w:p w14:paraId="61F8A9ED" w14:textId="77777777" w:rsidR="00520BBB" w:rsidRDefault="00000000">
            <w:pPr>
              <w:pStyle w:val="TableParagraph"/>
              <w:ind w:left="103" w:right="99" w:hanging="4"/>
              <w:jc w:val="center"/>
            </w:pPr>
            <w:r>
              <w:rPr>
                <w:b/>
              </w:rPr>
              <w:t xml:space="preserve">Purpose 3 </w:t>
            </w:r>
            <w:r>
              <w:rPr>
                <w:spacing w:val="-2"/>
              </w:rPr>
              <w:t xml:space="preserve">(Safeguard </w:t>
            </w:r>
            <w:r>
              <w:rPr>
                <w:spacing w:val="-4"/>
              </w:rPr>
              <w:t xml:space="preserve">from </w:t>
            </w:r>
            <w:r>
              <w:rPr>
                <w:spacing w:val="-2"/>
              </w:rPr>
              <w:t>Encroachment)</w:t>
            </w:r>
          </w:p>
        </w:tc>
        <w:tc>
          <w:tcPr>
            <w:tcW w:w="1362" w:type="dxa"/>
            <w:tcBorders>
              <w:top w:val="nil"/>
            </w:tcBorders>
            <w:shd w:val="clear" w:color="auto" w:fill="8EA9DB"/>
          </w:tcPr>
          <w:p w14:paraId="1B9BCBEE" w14:textId="77777777" w:rsidR="00520BBB" w:rsidRDefault="00000000">
            <w:pPr>
              <w:pStyle w:val="TableParagraph"/>
              <w:ind w:left="104" w:right="98" w:hanging="1"/>
              <w:jc w:val="center"/>
            </w:pPr>
            <w:r>
              <w:rPr>
                <w:b/>
              </w:rPr>
              <w:t xml:space="preserve">Purpose 4 </w:t>
            </w:r>
            <w:r>
              <w:rPr>
                <w:spacing w:val="-2"/>
              </w:rPr>
              <w:t>(Preserve Historic Settlements)</w:t>
            </w:r>
          </w:p>
        </w:tc>
        <w:tc>
          <w:tcPr>
            <w:tcW w:w="1489" w:type="dxa"/>
            <w:tcBorders>
              <w:top w:val="nil"/>
            </w:tcBorders>
            <w:shd w:val="clear" w:color="auto" w:fill="8EA9DB"/>
          </w:tcPr>
          <w:p w14:paraId="42EB3357" w14:textId="77777777" w:rsidR="00520BBB" w:rsidRDefault="00000000">
            <w:pPr>
              <w:pStyle w:val="TableParagraph"/>
              <w:ind w:left="103" w:right="99" w:hanging="4"/>
              <w:jc w:val="center"/>
            </w:pPr>
            <w:r>
              <w:rPr>
                <w:b/>
              </w:rPr>
              <w:t xml:space="preserve">Purpose 5 </w:t>
            </w:r>
            <w:r>
              <w:rPr>
                <w:spacing w:val="-2"/>
              </w:rPr>
              <w:t>(Urban Regeneration)</w:t>
            </w:r>
          </w:p>
        </w:tc>
        <w:tc>
          <w:tcPr>
            <w:tcW w:w="877" w:type="dxa"/>
            <w:tcBorders>
              <w:top w:val="nil"/>
            </w:tcBorders>
            <w:shd w:val="clear" w:color="auto" w:fill="8EA9DB"/>
          </w:tcPr>
          <w:p w14:paraId="541D6E31" w14:textId="77777777" w:rsidR="00520BBB" w:rsidRDefault="00000000">
            <w:pPr>
              <w:pStyle w:val="TableParagraph"/>
              <w:ind w:left="179" w:right="103" w:hanging="77"/>
              <w:rPr>
                <w:b/>
              </w:rPr>
            </w:pPr>
            <w:r>
              <w:rPr>
                <w:b/>
                <w:spacing w:val="-2"/>
              </w:rPr>
              <w:t xml:space="preserve">Overall </w:t>
            </w:r>
            <w:r>
              <w:rPr>
                <w:b/>
                <w:spacing w:val="-4"/>
              </w:rPr>
              <w:t xml:space="preserve">Harm </w:t>
            </w:r>
            <w:r>
              <w:rPr>
                <w:b/>
                <w:spacing w:val="-2"/>
              </w:rPr>
              <w:t>Score</w:t>
            </w:r>
          </w:p>
        </w:tc>
        <w:tc>
          <w:tcPr>
            <w:tcW w:w="877" w:type="dxa"/>
            <w:tcBorders>
              <w:top w:val="nil"/>
            </w:tcBorders>
            <w:shd w:val="clear" w:color="auto" w:fill="8EA9DB"/>
          </w:tcPr>
          <w:p w14:paraId="081922A0" w14:textId="77777777" w:rsidR="00520BBB" w:rsidRDefault="00000000">
            <w:pPr>
              <w:pStyle w:val="TableParagraph"/>
              <w:ind w:right="3"/>
              <w:jc w:val="center"/>
              <w:rPr>
                <w:b/>
              </w:rPr>
            </w:pPr>
            <w:r>
              <w:rPr>
                <w:b/>
                <w:spacing w:val="-2"/>
              </w:rPr>
              <w:t xml:space="preserve">Overall </w:t>
            </w:r>
            <w:r>
              <w:rPr>
                <w:b/>
                <w:spacing w:val="-4"/>
              </w:rPr>
              <w:t xml:space="preserve">Harm </w:t>
            </w:r>
            <w:r>
              <w:rPr>
                <w:b/>
                <w:spacing w:val="-2"/>
              </w:rPr>
              <w:t>Rating</w:t>
            </w:r>
          </w:p>
        </w:tc>
        <w:tc>
          <w:tcPr>
            <w:tcW w:w="1297" w:type="dxa"/>
            <w:tcBorders>
              <w:top w:val="nil"/>
            </w:tcBorders>
            <w:shd w:val="clear" w:color="auto" w:fill="8EA9DB"/>
          </w:tcPr>
          <w:p w14:paraId="4751F8EA" w14:textId="77777777" w:rsidR="00520BBB" w:rsidRDefault="00000000">
            <w:pPr>
              <w:pStyle w:val="TableParagraph"/>
              <w:ind w:left="98" w:right="104" w:hanging="3"/>
              <w:jc w:val="center"/>
            </w:pPr>
            <w:r>
              <w:rPr>
                <w:b/>
              </w:rPr>
              <w:t xml:space="preserve">Green Belt </w:t>
            </w:r>
            <w:r>
              <w:rPr>
                <w:b/>
                <w:spacing w:val="-2"/>
              </w:rPr>
              <w:t xml:space="preserve">Assessment </w:t>
            </w:r>
            <w:r>
              <w:rPr>
                <w:b/>
              </w:rPr>
              <w:t xml:space="preserve">Area </w:t>
            </w:r>
            <w:r>
              <w:t>(* Please</w:t>
            </w:r>
            <w:r>
              <w:rPr>
                <w:spacing w:val="-13"/>
              </w:rPr>
              <w:t xml:space="preserve"> </w:t>
            </w:r>
            <w:r>
              <w:t>refer to Stage 1:</w:t>
            </w:r>
          </w:p>
          <w:p w14:paraId="2EC709F7" w14:textId="77777777" w:rsidR="00520BBB" w:rsidRDefault="00000000">
            <w:pPr>
              <w:pStyle w:val="TableParagraph"/>
              <w:spacing w:line="249" w:lineRule="exact"/>
              <w:ind w:left="8" w:right="16"/>
              <w:jc w:val="center"/>
            </w:pPr>
            <w:r>
              <w:rPr>
                <w:spacing w:val="-4"/>
              </w:rPr>
              <w:t>SGBR)</w:t>
            </w:r>
          </w:p>
        </w:tc>
      </w:tr>
      <w:tr w:rsidR="00520BBB" w14:paraId="2109E1F7" w14:textId="77777777">
        <w:trPr>
          <w:trHeight w:val="1878"/>
        </w:trPr>
        <w:tc>
          <w:tcPr>
            <w:tcW w:w="1126" w:type="dxa"/>
            <w:tcBorders>
              <w:left w:val="nil"/>
            </w:tcBorders>
          </w:tcPr>
          <w:p w14:paraId="463849DE" w14:textId="77777777" w:rsidR="00520BBB" w:rsidRDefault="00000000">
            <w:pPr>
              <w:pStyle w:val="TableParagraph"/>
              <w:ind w:left="112" w:right="124"/>
            </w:pPr>
            <w:r>
              <w:rPr>
                <w:spacing w:val="-2"/>
              </w:rPr>
              <w:t>Release</w:t>
            </w:r>
            <w:r>
              <w:rPr>
                <w:spacing w:val="40"/>
              </w:rPr>
              <w:t xml:space="preserve"> </w:t>
            </w:r>
            <w:r>
              <w:t>of</w:t>
            </w:r>
            <w:r>
              <w:rPr>
                <w:spacing w:val="-13"/>
              </w:rPr>
              <w:t xml:space="preserve"> </w:t>
            </w:r>
            <w:r>
              <w:t>SJU018</w:t>
            </w:r>
          </w:p>
          <w:p w14:paraId="78769519" w14:textId="77777777" w:rsidR="00520BBB" w:rsidRDefault="00000000">
            <w:pPr>
              <w:pStyle w:val="TableParagraph"/>
              <w:ind w:left="112"/>
            </w:pPr>
            <w:r>
              <w:t xml:space="preserve">as an </w:t>
            </w:r>
            <w:r>
              <w:rPr>
                <w:spacing w:val="-2"/>
              </w:rPr>
              <w:t xml:space="preserve">expansion </w:t>
            </w:r>
            <w:r>
              <w:t>of</w:t>
            </w:r>
            <w:r>
              <w:rPr>
                <w:spacing w:val="-10"/>
              </w:rPr>
              <w:t xml:space="preserve"> </w:t>
            </w:r>
            <w:proofErr w:type="spellStart"/>
            <w:r>
              <w:t>Selston</w:t>
            </w:r>
            <w:proofErr w:type="spellEnd"/>
            <w:r>
              <w:t xml:space="preserve"> </w:t>
            </w:r>
            <w:r>
              <w:rPr>
                <w:spacing w:val="-2"/>
              </w:rPr>
              <w:t>North</w:t>
            </w:r>
          </w:p>
          <w:p w14:paraId="7842DCE9" w14:textId="77777777" w:rsidR="00520BBB" w:rsidRDefault="00000000">
            <w:pPr>
              <w:pStyle w:val="TableParagraph"/>
              <w:spacing w:line="248" w:lineRule="exact"/>
              <w:ind w:left="112"/>
            </w:pPr>
            <w:r>
              <w:rPr>
                <w:spacing w:val="-4"/>
              </w:rPr>
              <w:t>East</w:t>
            </w:r>
          </w:p>
        </w:tc>
        <w:tc>
          <w:tcPr>
            <w:tcW w:w="1407" w:type="dxa"/>
            <w:shd w:val="clear" w:color="auto" w:fill="FFF2CC"/>
          </w:tcPr>
          <w:p w14:paraId="3821C829" w14:textId="77777777" w:rsidR="00520BBB" w:rsidRDefault="00520BBB">
            <w:pPr>
              <w:pStyle w:val="TableParagraph"/>
              <w:rPr>
                <w:rFonts w:ascii="Arial"/>
              </w:rPr>
            </w:pPr>
          </w:p>
          <w:p w14:paraId="0308ADEE" w14:textId="77777777" w:rsidR="00520BBB" w:rsidRDefault="00520BBB">
            <w:pPr>
              <w:pStyle w:val="TableParagraph"/>
              <w:rPr>
                <w:rFonts w:ascii="Arial"/>
              </w:rPr>
            </w:pPr>
          </w:p>
          <w:p w14:paraId="7F053F8D" w14:textId="77777777" w:rsidR="00520BBB" w:rsidRDefault="00520BBB">
            <w:pPr>
              <w:pStyle w:val="TableParagraph"/>
              <w:spacing w:before="44"/>
              <w:rPr>
                <w:rFonts w:ascii="Arial"/>
              </w:rPr>
            </w:pPr>
          </w:p>
          <w:p w14:paraId="0763F7FE" w14:textId="77777777" w:rsidR="00520BBB" w:rsidRDefault="00000000">
            <w:pPr>
              <w:pStyle w:val="TableParagraph"/>
              <w:ind w:left="5"/>
              <w:jc w:val="center"/>
            </w:pPr>
            <w:r>
              <w:rPr>
                <w:spacing w:val="-5"/>
              </w:rPr>
              <w:t>Low</w:t>
            </w:r>
          </w:p>
        </w:tc>
        <w:tc>
          <w:tcPr>
            <w:tcW w:w="1297" w:type="dxa"/>
            <w:shd w:val="clear" w:color="auto" w:fill="FFF2CC"/>
          </w:tcPr>
          <w:p w14:paraId="212D87BE" w14:textId="77777777" w:rsidR="00520BBB" w:rsidRDefault="00520BBB">
            <w:pPr>
              <w:pStyle w:val="TableParagraph"/>
              <w:rPr>
                <w:rFonts w:ascii="Arial"/>
              </w:rPr>
            </w:pPr>
          </w:p>
          <w:p w14:paraId="6ABD4DE7" w14:textId="77777777" w:rsidR="00520BBB" w:rsidRDefault="00520BBB">
            <w:pPr>
              <w:pStyle w:val="TableParagraph"/>
              <w:rPr>
                <w:rFonts w:ascii="Arial"/>
              </w:rPr>
            </w:pPr>
          </w:p>
          <w:p w14:paraId="7B627480" w14:textId="77777777" w:rsidR="00520BBB" w:rsidRDefault="00520BBB">
            <w:pPr>
              <w:pStyle w:val="TableParagraph"/>
              <w:spacing w:before="44"/>
              <w:rPr>
                <w:rFonts w:ascii="Arial"/>
              </w:rPr>
            </w:pPr>
          </w:p>
          <w:p w14:paraId="0B1C4DB0" w14:textId="77777777" w:rsidR="00520BBB" w:rsidRDefault="00000000">
            <w:pPr>
              <w:pStyle w:val="TableParagraph"/>
              <w:ind w:left="16" w:right="8"/>
              <w:jc w:val="center"/>
            </w:pPr>
            <w:r>
              <w:rPr>
                <w:spacing w:val="-5"/>
              </w:rPr>
              <w:t>Low</w:t>
            </w:r>
          </w:p>
        </w:tc>
        <w:tc>
          <w:tcPr>
            <w:tcW w:w="1580" w:type="dxa"/>
            <w:shd w:val="clear" w:color="auto" w:fill="A9D08E"/>
          </w:tcPr>
          <w:p w14:paraId="57DCFDBA" w14:textId="77777777" w:rsidR="00520BBB" w:rsidRDefault="00520BBB">
            <w:pPr>
              <w:pStyle w:val="TableParagraph"/>
              <w:rPr>
                <w:rFonts w:ascii="Arial"/>
              </w:rPr>
            </w:pPr>
          </w:p>
          <w:p w14:paraId="53FEA987" w14:textId="77777777" w:rsidR="00520BBB" w:rsidRDefault="00520BBB">
            <w:pPr>
              <w:pStyle w:val="TableParagraph"/>
              <w:rPr>
                <w:rFonts w:ascii="Arial"/>
              </w:rPr>
            </w:pPr>
          </w:p>
          <w:p w14:paraId="6BBA7B87" w14:textId="77777777" w:rsidR="00520BBB" w:rsidRDefault="00520BBB">
            <w:pPr>
              <w:pStyle w:val="TableParagraph"/>
              <w:spacing w:before="44"/>
              <w:rPr>
                <w:rFonts w:ascii="Arial"/>
              </w:rPr>
            </w:pPr>
          </w:p>
          <w:p w14:paraId="6C21E1ED" w14:textId="77777777" w:rsidR="00520BBB" w:rsidRDefault="00000000">
            <w:pPr>
              <w:pStyle w:val="TableParagraph"/>
              <w:ind w:left="122"/>
            </w:pPr>
            <w:r>
              <w:t>Relatively</w:t>
            </w:r>
            <w:r>
              <w:rPr>
                <w:spacing w:val="-6"/>
              </w:rPr>
              <w:t xml:space="preserve"> </w:t>
            </w:r>
            <w:r>
              <w:rPr>
                <w:spacing w:val="-4"/>
              </w:rPr>
              <w:t>High</w:t>
            </w:r>
          </w:p>
        </w:tc>
        <w:tc>
          <w:tcPr>
            <w:tcW w:w="1362" w:type="dxa"/>
            <w:shd w:val="clear" w:color="auto" w:fill="FFF2CC"/>
          </w:tcPr>
          <w:p w14:paraId="6AE532E9" w14:textId="77777777" w:rsidR="00520BBB" w:rsidRDefault="00520BBB">
            <w:pPr>
              <w:pStyle w:val="TableParagraph"/>
              <w:rPr>
                <w:rFonts w:ascii="Arial"/>
              </w:rPr>
            </w:pPr>
          </w:p>
          <w:p w14:paraId="75DF118C" w14:textId="77777777" w:rsidR="00520BBB" w:rsidRDefault="00520BBB">
            <w:pPr>
              <w:pStyle w:val="TableParagraph"/>
              <w:rPr>
                <w:rFonts w:ascii="Arial"/>
              </w:rPr>
            </w:pPr>
          </w:p>
          <w:p w14:paraId="09B12046" w14:textId="77777777" w:rsidR="00520BBB" w:rsidRDefault="00520BBB">
            <w:pPr>
              <w:pStyle w:val="TableParagraph"/>
              <w:spacing w:before="44"/>
              <w:rPr>
                <w:rFonts w:ascii="Arial"/>
              </w:rPr>
            </w:pPr>
          </w:p>
          <w:p w14:paraId="6B2FCD02" w14:textId="77777777" w:rsidR="00520BBB" w:rsidRDefault="00000000">
            <w:pPr>
              <w:pStyle w:val="TableParagraph"/>
              <w:ind w:left="7"/>
              <w:jc w:val="center"/>
            </w:pPr>
            <w:r>
              <w:rPr>
                <w:spacing w:val="-5"/>
              </w:rPr>
              <w:t>Low</w:t>
            </w:r>
          </w:p>
        </w:tc>
        <w:tc>
          <w:tcPr>
            <w:tcW w:w="1489" w:type="dxa"/>
            <w:shd w:val="clear" w:color="auto" w:fill="DADADA"/>
          </w:tcPr>
          <w:p w14:paraId="23D8ACAE" w14:textId="77777777" w:rsidR="00520BBB" w:rsidRDefault="00520BBB">
            <w:pPr>
              <w:pStyle w:val="TableParagraph"/>
              <w:rPr>
                <w:rFonts w:ascii="Arial"/>
              </w:rPr>
            </w:pPr>
          </w:p>
          <w:p w14:paraId="4A6558DD" w14:textId="77777777" w:rsidR="00520BBB" w:rsidRDefault="00520BBB">
            <w:pPr>
              <w:pStyle w:val="TableParagraph"/>
              <w:rPr>
                <w:rFonts w:ascii="Arial"/>
              </w:rPr>
            </w:pPr>
          </w:p>
          <w:p w14:paraId="2D0F0555" w14:textId="77777777" w:rsidR="00520BBB" w:rsidRDefault="00520BBB">
            <w:pPr>
              <w:pStyle w:val="TableParagraph"/>
              <w:spacing w:before="44"/>
              <w:rPr>
                <w:rFonts w:ascii="Arial"/>
              </w:rPr>
            </w:pPr>
          </w:p>
          <w:p w14:paraId="344C48B3" w14:textId="77777777" w:rsidR="00520BBB" w:rsidRDefault="00000000">
            <w:pPr>
              <w:pStyle w:val="TableParagraph"/>
              <w:ind w:left="1"/>
              <w:jc w:val="center"/>
            </w:pPr>
            <w:r>
              <w:rPr>
                <w:spacing w:val="-5"/>
              </w:rPr>
              <w:t>N/A</w:t>
            </w:r>
          </w:p>
        </w:tc>
        <w:tc>
          <w:tcPr>
            <w:tcW w:w="877" w:type="dxa"/>
          </w:tcPr>
          <w:p w14:paraId="6D8DC50E" w14:textId="77777777" w:rsidR="00520BBB" w:rsidRDefault="00520BBB">
            <w:pPr>
              <w:pStyle w:val="TableParagraph"/>
              <w:rPr>
                <w:rFonts w:ascii="Arial"/>
              </w:rPr>
            </w:pPr>
          </w:p>
          <w:p w14:paraId="72CD959B" w14:textId="77777777" w:rsidR="00520BBB" w:rsidRDefault="00520BBB">
            <w:pPr>
              <w:pStyle w:val="TableParagraph"/>
              <w:rPr>
                <w:rFonts w:ascii="Arial"/>
              </w:rPr>
            </w:pPr>
          </w:p>
          <w:p w14:paraId="53F14E53" w14:textId="77777777" w:rsidR="00520BBB" w:rsidRDefault="00520BBB">
            <w:pPr>
              <w:pStyle w:val="TableParagraph"/>
              <w:spacing w:before="44"/>
              <w:rPr>
                <w:rFonts w:ascii="Arial"/>
              </w:rPr>
            </w:pPr>
          </w:p>
          <w:p w14:paraId="6B569918" w14:textId="77777777" w:rsidR="00520BBB" w:rsidRDefault="00000000">
            <w:pPr>
              <w:pStyle w:val="TableParagraph"/>
              <w:ind w:left="3" w:right="3"/>
              <w:jc w:val="center"/>
            </w:pPr>
            <w:r>
              <w:rPr>
                <w:spacing w:val="-10"/>
              </w:rPr>
              <w:t>7</w:t>
            </w:r>
          </w:p>
        </w:tc>
        <w:tc>
          <w:tcPr>
            <w:tcW w:w="877" w:type="dxa"/>
            <w:shd w:val="clear" w:color="auto" w:fill="FFF2CC"/>
          </w:tcPr>
          <w:p w14:paraId="743C30D7" w14:textId="77777777" w:rsidR="00520BBB" w:rsidRDefault="00520BBB">
            <w:pPr>
              <w:pStyle w:val="TableParagraph"/>
              <w:rPr>
                <w:rFonts w:ascii="Arial"/>
              </w:rPr>
            </w:pPr>
          </w:p>
          <w:p w14:paraId="442AA383" w14:textId="77777777" w:rsidR="00520BBB" w:rsidRDefault="00520BBB">
            <w:pPr>
              <w:pStyle w:val="TableParagraph"/>
              <w:rPr>
                <w:rFonts w:ascii="Arial"/>
              </w:rPr>
            </w:pPr>
          </w:p>
          <w:p w14:paraId="32CFB8B9" w14:textId="77777777" w:rsidR="00520BBB" w:rsidRDefault="00520BBB">
            <w:pPr>
              <w:pStyle w:val="TableParagraph"/>
              <w:spacing w:before="44"/>
              <w:rPr>
                <w:rFonts w:ascii="Arial"/>
              </w:rPr>
            </w:pPr>
          </w:p>
          <w:p w14:paraId="65EE6CC4" w14:textId="77777777" w:rsidR="00520BBB" w:rsidRDefault="00000000">
            <w:pPr>
              <w:pStyle w:val="TableParagraph"/>
              <w:ind w:left="248"/>
            </w:pPr>
            <w:r>
              <w:rPr>
                <w:spacing w:val="-5"/>
              </w:rPr>
              <w:t>Low</w:t>
            </w:r>
          </w:p>
        </w:tc>
        <w:tc>
          <w:tcPr>
            <w:tcW w:w="1297" w:type="dxa"/>
          </w:tcPr>
          <w:p w14:paraId="06CF9A0F" w14:textId="77777777" w:rsidR="00520BBB" w:rsidRDefault="00520BBB">
            <w:pPr>
              <w:pStyle w:val="TableParagraph"/>
              <w:rPr>
                <w:rFonts w:ascii="Arial"/>
              </w:rPr>
            </w:pPr>
          </w:p>
          <w:p w14:paraId="6555F8C7" w14:textId="77777777" w:rsidR="00520BBB" w:rsidRDefault="00520BBB">
            <w:pPr>
              <w:pStyle w:val="TableParagraph"/>
              <w:rPr>
                <w:rFonts w:ascii="Arial"/>
              </w:rPr>
            </w:pPr>
          </w:p>
          <w:p w14:paraId="2E35E780" w14:textId="77777777" w:rsidR="00520BBB" w:rsidRDefault="00520BBB">
            <w:pPr>
              <w:pStyle w:val="TableParagraph"/>
              <w:spacing w:before="44"/>
              <w:rPr>
                <w:rFonts w:ascii="Arial"/>
              </w:rPr>
            </w:pPr>
          </w:p>
          <w:p w14:paraId="64FEE0FB" w14:textId="77777777" w:rsidR="00520BBB" w:rsidRDefault="00000000">
            <w:pPr>
              <w:pStyle w:val="TableParagraph"/>
              <w:ind w:left="420"/>
            </w:pPr>
            <w:r>
              <w:rPr>
                <w:spacing w:val="-4"/>
              </w:rPr>
              <w:t>S01*</w:t>
            </w:r>
          </w:p>
        </w:tc>
      </w:tr>
    </w:tbl>
    <w:p w14:paraId="132E7FF9" w14:textId="77777777" w:rsidR="00520BBB" w:rsidRDefault="00520BBB">
      <w:pPr>
        <w:pStyle w:val="BodyText"/>
        <w:spacing w:before="181"/>
      </w:pPr>
    </w:p>
    <w:p w14:paraId="79F0329E" w14:textId="77777777" w:rsidR="00520BBB" w:rsidRDefault="00000000">
      <w:pPr>
        <w:pStyle w:val="ListParagraph"/>
        <w:numPr>
          <w:ilvl w:val="1"/>
          <w:numId w:val="28"/>
        </w:numPr>
        <w:tabs>
          <w:tab w:val="left" w:pos="2008"/>
        </w:tabs>
        <w:ind w:left="2008" w:right="1655"/>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The 3 allocations in </w:t>
      </w:r>
      <w:proofErr w:type="spellStart"/>
      <w:r>
        <w:rPr>
          <w:sz w:val="24"/>
        </w:rPr>
        <w:t>Selston</w:t>
      </w:r>
      <w:proofErr w:type="spellEnd"/>
      <w:r>
        <w:rPr>
          <w:sz w:val="24"/>
        </w:rPr>
        <w:t xml:space="preserve"> </w:t>
      </w:r>
      <w:proofErr w:type="gramStart"/>
      <w:r>
        <w:rPr>
          <w:sz w:val="24"/>
        </w:rPr>
        <w:t>are located in</w:t>
      </w:r>
      <w:proofErr w:type="gramEnd"/>
      <w:r>
        <w:rPr>
          <w:sz w:val="24"/>
        </w:rPr>
        <w:t xml:space="preserve"> the Green Belt. </w:t>
      </w:r>
      <w:proofErr w:type="spellStart"/>
      <w:r>
        <w:rPr>
          <w:sz w:val="24"/>
        </w:rPr>
        <w:t>Selston</w:t>
      </w:r>
      <w:proofErr w:type="spellEnd"/>
      <w:r>
        <w:rPr>
          <w:spacing w:val="-2"/>
          <w:sz w:val="24"/>
        </w:rPr>
        <w:t xml:space="preserve"> </w:t>
      </w:r>
      <w:r>
        <w:rPr>
          <w:sz w:val="24"/>
        </w:rPr>
        <w:t>is</w:t>
      </w:r>
      <w:r>
        <w:rPr>
          <w:spacing w:val="-1"/>
          <w:sz w:val="24"/>
        </w:rPr>
        <w:t xml:space="preserve"> </w:t>
      </w:r>
      <w:r>
        <w:rPr>
          <w:sz w:val="24"/>
        </w:rPr>
        <w:t xml:space="preserve">a large village with </w:t>
      </w:r>
      <w:proofErr w:type="gramStart"/>
      <w:r>
        <w:rPr>
          <w:sz w:val="24"/>
        </w:rPr>
        <w:t>a</w:t>
      </w:r>
      <w:r>
        <w:rPr>
          <w:spacing w:val="-2"/>
          <w:sz w:val="24"/>
        </w:rPr>
        <w:t xml:space="preserve"> </w:t>
      </w:r>
      <w:r>
        <w:rPr>
          <w:sz w:val="24"/>
        </w:rPr>
        <w:t>number</w:t>
      </w:r>
      <w:r>
        <w:rPr>
          <w:spacing w:val="-2"/>
          <w:sz w:val="24"/>
        </w:rPr>
        <w:t xml:space="preserve"> </w:t>
      </w:r>
      <w:r>
        <w:rPr>
          <w:sz w:val="24"/>
        </w:rPr>
        <w:t>of</w:t>
      </w:r>
      <w:proofErr w:type="gramEnd"/>
      <w:r>
        <w:rPr>
          <w:spacing w:val="-3"/>
          <w:sz w:val="24"/>
        </w:rPr>
        <w:t xml:space="preserve"> </w:t>
      </w:r>
      <w:r>
        <w:rPr>
          <w:sz w:val="24"/>
        </w:rPr>
        <w:t>facilities</w:t>
      </w:r>
      <w:r>
        <w:rPr>
          <w:spacing w:val="-1"/>
          <w:sz w:val="24"/>
        </w:rPr>
        <w:t xml:space="preserve"> </w:t>
      </w:r>
      <w:r>
        <w:rPr>
          <w:sz w:val="24"/>
        </w:rPr>
        <w:t>and</w:t>
      </w:r>
      <w:r>
        <w:rPr>
          <w:spacing w:val="-2"/>
          <w:sz w:val="24"/>
        </w:rPr>
        <w:t xml:space="preserve"> </w:t>
      </w:r>
      <w:r>
        <w:rPr>
          <w:sz w:val="24"/>
        </w:rPr>
        <w:t>services</w:t>
      </w:r>
      <w:r>
        <w:rPr>
          <w:spacing w:val="-1"/>
          <w:sz w:val="24"/>
        </w:rPr>
        <w:t xml:space="preserve"> </w:t>
      </w:r>
      <w:r>
        <w:rPr>
          <w:sz w:val="24"/>
        </w:rPr>
        <w:t>and</w:t>
      </w:r>
      <w:r>
        <w:rPr>
          <w:spacing w:val="-2"/>
          <w:sz w:val="24"/>
        </w:rPr>
        <w:t xml:space="preserve"> </w:t>
      </w:r>
      <w:r>
        <w:rPr>
          <w:sz w:val="24"/>
        </w:rPr>
        <w:t>is</w:t>
      </w:r>
      <w:r>
        <w:rPr>
          <w:spacing w:val="-1"/>
          <w:sz w:val="24"/>
        </w:rPr>
        <w:t xml:space="preserve"> </w:t>
      </w:r>
      <w:r>
        <w:rPr>
          <w:sz w:val="24"/>
        </w:rPr>
        <w:t xml:space="preserve">one of the most sustainable villages in accessibility terms in the rural area. Brownfield sites in the villages have been </w:t>
      </w:r>
      <w:proofErr w:type="spellStart"/>
      <w:r>
        <w:rPr>
          <w:sz w:val="24"/>
        </w:rPr>
        <w:t>utilised</w:t>
      </w:r>
      <w:proofErr w:type="spellEnd"/>
      <w:r>
        <w:rPr>
          <w:sz w:val="24"/>
        </w:rPr>
        <w:t xml:space="preserve"> in the strategy where possible</w:t>
      </w:r>
      <w:r>
        <w:rPr>
          <w:spacing w:val="-4"/>
          <w:sz w:val="24"/>
        </w:rPr>
        <w:t xml:space="preserve"> </w:t>
      </w:r>
      <w:r>
        <w:rPr>
          <w:sz w:val="24"/>
        </w:rPr>
        <w:t>but</w:t>
      </w:r>
      <w:r>
        <w:rPr>
          <w:spacing w:val="-2"/>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identified</w:t>
      </w:r>
      <w:r>
        <w:rPr>
          <w:spacing w:val="-4"/>
          <w:sz w:val="24"/>
        </w:rPr>
        <w:t xml:space="preserve"> </w:t>
      </w:r>
      <w:r>
        <w:rPr>
          <w:sz w:val="24"/>
        </w:rPr>
        <w:t>housing</w:t>
      </w:r>
      <w:r>
        <w:rPr>
          <w:spacing w:val="-2"/>
          <w:sz w:val="24"/>
        </w:rPr>
        <w:t xml:space="preserve"> </w:t>
      </w:r>
      <w:r>
        <w:rPr>
          <w:sz w:val="24"/>
        </w:rPr>
        <w:t>requirement,</w:t>
      </w:r>
      <w:r>
        <w:rPr>
          <w:spacing w:val="-2"/>
          <w:sz w:val="24"/>
        </w:rPr>
        <w:t xml:space="preserve"> </w:t>
      </w:r>
      <w:r>
        <w:rPr>
          <w:sz w:val="24"/>
        </w:rPr>
        <w:t>land</w:t>
      </w:r>
      <w:r>
        <w:rPr>
          <w:spacing w:val="-2"/>
          <w:sz w:val="24"/>
        </w:rPr>
        <w:t xml:space="preserve"> </w:t>
      </w:r>
      <w:r>
        <w:rPr>
          <w:sz w:val="24"/>
        </w:rPr>
        <w:t>in</w:t>
      </w:r>
      <w:r>
        <w:rPr>
          <w:spacing w:val="-2"/>
          <w:sz w:val="24"/>
        </w:rPr>
        <w:t xml:space="preserve"> </w:t>
      </w:r>
      <w:r>
        <w:rPr>
          <w:sz w:val="24"/>
        </w:rPr>
        <w:t xml:space="preserve">the Green Belt in these areas is required for release </w:t>
      </w:r>
      <w:proofErr w:type="gramStart"/>
      <w:r>
        <w:rPr>
          <w:sz w:val="24"/>
        </w:rPr>
        <w:t>as a result of</w:t>
      </w:r>
      <w:proofErr w:type="gramEnd"/>
      <w:r>
        <w:rPr>
          <w:sz w:val="24"/>
        </w:rPr>
        <w:t xml:space="preserve"> the assessment of sites in the SHELAA.</w:t>
      </w:r>
    </w:p>
    <w:p w14:paraId="0ED2DC53" w14:textId="77777777" w:rsidR="00520BBB" w:rsidRDefault="00520BBB">
      <w:pPr>
        <w:pStyle w:val="BodyText"/>
        <w:spacing w:before="159"/>
      </w:pPr>
    </w:p>
    <w:p w14:paraId="4A5B189F" w14:textId="77777777" w:rsidR="00520BBB" w:rsidRDefault="00000000">
      <w:pPr>
        <w:pStyle w:val="BodyText"/>
        <w:ind w:left="1876"/>
      </w:pPr>
      <w:bookmarkStart w:id="107" w:name="H1Vg:_Land_North_of_Larch_Close,_Underwo"/>
      <w:bookmarkEnd w:id="107"/>
      <w:r>
        <w:rPr>
          <w:u w:val="single"/>
        </w:rPr>
        <w:t>H1Vg:</w:t>
      </w:r>
      <w:r>
        <w:rPr>
          <w:spacing w:val="-5"/>
          <w:u w:val="single"/>
        </w:rPr>
        <w:t xml:space="preserve"> </w:t>
      </w:r>
      <w:r>
        <w:rPr>
          <w:u w:val="single"/>
        </w:rPr>
        <w:t>Land</w:t>
      </w:r>
      <w:r>
        <w:rPr>
          <w:spacing w:val="-3"/>
          <w:u w:val="single"/>
        </w:rPr>
        <w:t xml:space="preserve"> </w:t>
      </w:r>
      <w:r>
        <w:rPr>
          <w:u w:val="single"/>
        </w:rPr>
        <w:t>North</w:t>
      </w:r>
      <w:r>
        <w:rPr>
          <w:spacing w:val="-4"/>
          <w:u w:val="single"/>
        </w:rPr>
        <w:t xml:space="preserve"> </w:t>
      </w:r>
      <w:r>
        <w:rPr>
          <w:u w:val="single"/>
        </w:rPr>
        <w:t>of</w:t>
      </w:r>
      <w:r>
        <w:rPr>
          <w:spacing w:val="-5"/>
          <w:u w:val="single"/>
        </w:rPr>
        <w:t xml:space="preserve"> </w:t>
      </w:r>
      <w:r>
        <w:rPr>
          <w:u w:val="single"/>
        </w:rPr>
        <w:t>Larch</w:t>
      </w:r>
      <w:r>
        <w:rPr>
          <w:spacing w:val="-2"/>
          <w:u w:val="single"/>
        </w:rPr>
        <w:t xml:space="preserve"> </w:t>
      </w:r>
      <w:r>
        <w:rPr>
          <w:u w:val="single"/>
        </w:rPr>
        <w:t>Close,</w:t>
      </w:r>
      <w:r>
        <w:rPr>
          <w:spacing w:val="-2"/>
          <w:u w:val="single"/>
        </w:rPr>
        <w:t xml:space="preserve"> Underwood.</w:t>
      </w:r>
    </w:p>
    <w:p w14:paraId="23CC55A5" w14:textId="77777777" w:rsidR="00520BBB" w:rsidRDefault="00000000">
      <w:pPr>
        <w:pStyle w:val="ListParagraph"/>
        <w:numPr>
          <w:ilvl w:val="1"/>
          <w:numId w:val="28"/>
        </w:numPr>
        <w:tabs>
          <w:tab w:val="left" w:pos="2008"/>
        </w:tabs>
        <w:spacing w:before="142"/>
        <w:ind w:left="2008" w:right="1459"/>
        <w:rPr>
          <w:sz w:val="24"/>
        </w:rPr>
      </w:pPr>
      <w:r>
        <w:rPr>
          <w:sz w:val="24"/>
        </w:rPr>
        <w:t xml:space="preserve">This greenfield site is located adjacent to the existing built area of Underwood, and is well contained by trees/mature hedgerows, with existing residential development to the </w:t>
      </w:r>
      <w:proofErr w:type="gramStart"/>
      <w:r>
        <w:rPr>
          <w:sz w:val="24"/>
        </w:rPr>
        <w:t>south west</w:t>
      </w:r>
      <w:proofErr w:type="gramEnd"/>
      <w:r>
        <w:rPr>
          <w:sz w:val="24"/>
        </w:rPr>
        <w:t>. The site currently comprises stables,</w:t>
      </w:r>
      <w:r>
        <w:rPr>
          <w:spacing w:val="-4"/>
          <w:sz w:val="24"/>
        </w:rPr>
        <w:t xml:space="preserve"> </w:t>
      </w:r>
      <w:r>
        <w:rPr>
          <w:sz w:val="24"/>
        </w:rPr>
        <w:t>a</w:t>
      </w:r>
      <w:r>
        <w:rPr>
          <w:spacing w:val="-3"/>
          <w:sz w:val="24"/>
        </w:rPr>
        <w:t xml:space="preserve"> </w:t>
      </w:r>
      <w:proofErr w:type="spellStart"/>
      <w:r>
        <w:rPr>
          <w:sz w:val="24"/>
        </w:rPr>
        <w:t>manege</w:t>
      </w:r>
      <w:proofErr w:type="spellEnd"/>
      <w:r>
        <w:rPr>
          <w:sz w:val="24"/>
        </w:rPr>
        <w:t>,</w:t>
      </w:r>
      <w:r>
        <w:rPr>
          <w:spacing w:val="-4"/>
          <w:sz w:val="24"/>
        </w:rPr>
        <w:t xml:space="preserve"> </w:t>
      </w:r>
      <w:r>
        <w:rPr>
          <w:sz w:val="24"/>
        </w:rPr>
        <w:t>grazing</w:t>
      </w:r>
      <w:r>
        <w:rPr>
          <w:spacing w:val="-1"/>
          <w:sz w:val="24"/>
        </w:rPr>
        <w:t xml:space="preserve"> </w:t>
      </w:r>
      <w:r>
        <w:rPr>
          <w:sz w:val="24"/>
        </w:rPr>
        <w:t>and</w:t>
      </w:r>
      <w:r>
        <w:rPr>
          <w:spacing w:val="-1"/>
          <w:sz w:val="24"/>
        </w:rPr>
        <w:t xml:space="preserve"> </w:t>
      </w:r>
      <w:r>
        <w:rPr>
          <w:sz w:val="24"/>
        </w:rPr>
        <w:t>an</w:t>
      </w:r>
      <w:r>
        <w:rPr>
          <w:spacing w:val="-1"/>
          <w:sz w:val="24"/>
        </w:rPr>
        <w:t xml:space="preserve"> </w:t>
      </w:r>
      <w:r>
        <w:rPr>
          <w:sz w:val="24"/>
        </w:rPr>
        <w:t>area</w:t>
      </w:r>
      <w:r>
        <w:rPr>
          <w:spacing w:val="-4"/>
          <w:sz w:val="24"/>
        </w:rPr>
        <w:t xml:space="preserve"> </w:t>
      </w:r>
      <w:r>
        <w:rPr>
          <w:sz w:val="24"/>
        </w:rPr>
        <w:t>of</w:t>
      </w:r>
      <w:r>
        <w:rPr>
          <w:spacing w:val="-1"/>
          <w:sz w:val="24"/>
        </w:rPr>
        <w:t xml:space="preserve"> </w:t>
      </w:r>
      <w:r>
        <w:rPr>
          <w:sz w:val="24"/>
        </w:rPr>
        <w:t>heavy</w:t>
      </w:r>
      <w:r>
        <w:rPr>
          <w:spacing w:val="-2"/>
          <w:sz w:val="24"/>
        </w:rPr>
        <w:t xml:space="preserve"> </w:t>
      </w:r>
      <w:r>
        <w:rPr>
          <w:sz w:val="24"/>
        </w:rPr>
        <w:t>tree</w:t>
      </w:r>
      <w:r>
        <w:rPr>
          <w:spacing w:val="-1"/>
          <w:sz w:val="24"/>
        </w:rPr>
        <w:t xml:space="preserve"> </w:t>
      </w:r>
      <w:r>
        <w:rPr>
          <w:sz w:val="24"/>
        </w:rPr>
        <w:t>cover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north.</w:t>
      </w:r>
      <w:r>
        <w:rPr>
          <w:spacing w:val="-4"/>
          <w:sz w:val="24"/>
        </w:rPr>
        <w:t xml:space="preserve"> </w:t>
      </w:r>
      <w:r>
        <w:rPr>
          <w:sz w:val="24"/>
        </w:rPr>
        <w:t>The site has been assessed as available, potentially suitable, and achievable in the SHELAA (ref. SJU031).</w:t>
      </w:r>
    </w:p>
    <w:p w14:paraId="70FE5229" w14:textId="77777777" w:rsidR="00520BBB" w:rsidRDefault="00520BBB">
      <w:pPr>
        <w:pStyle w:val="ListParagraph"/>
        <w:rPr>
          <w:sz w:val="24"/>
        </w:rPr>
        <w:sectPr w:rsidR="00520BBB">
          <w:pgSz w:w="11910" w:h="16840"/>
          <w:pgMar w:top="1340" w:right="0" w:bottom="1240" w:left="283" w:header="0" w:footer="1047" w:gutter="0"/>
          <w:cols w:space="720"/>
        </w:sectPr>
      </w:pPr>
    </w:p>
    <w:p w14:paraId="67A2EA13" w14:textId="77777777" w:rsidR="00520BBB" w:rsidRDefault="00000000">
      <w:pPr>
        <w:pStyle w:val="ListParagraph"/>
        <w:numPr>
          <w:ilvl w:val="1"/>
          <w:numId w:val="28"/>
        </w:numPr>
        <w:tabs>
          <w:tab w:val="left" w:pos="2009"/>
        </w:tabs>
        <w:spacing w:before="82"/>
        <w:ind w:right="1845"/>
        <w:rPr>
          <w:sz w:val="24"/>
        </w:rPr>
      </w:pPr>
      <w:r>
        <w:rPr>
          <w:sz w:val="24"/>
        </w:rPr>
        <w:lastRenderedPageBreak/>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harm</w:t>
      </w:r>
      <w:r>
        <w:rPr>
          <w:spacing w:val="-2"/>
          <w:sz w:val="24"/>
        </w:rPr>
        <w:t xml:space="preserve"> </w:t>
      </w:r>
      <w:r>
        <w:rPr>
          <w:sz w:val="24"/>
        </w:rPr>
        <w:t>report</w:t>
      </w:r>
      <w:r>
        <w:rPr>
          <w:spacing w:val="-3"/>
          <w:sz w:val="24"/>
        </w:rPr>
        <w:t xml:space="preserve"> </w:t>
      </w:r>
      <w:r>
        <w:rPr>
          <w:sz w:val="24"/>
        </w:rPr>
        <w:t>identifies</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site</w:t>
      </w:r>
      <w:r>
        <w:rPr>
          <w:spacing w:val="-3"/>
          <w:sz w:val="24"/>
        </w:rPr>
        <w:t xml:space="preserve"> </w:t>
      </w:r>
      <w:r>
        <w:rPr>
          <w:sz w:val="24"/>
        </w:rPr>
        <w:t>has</w:t>
      </w:r>
      <w:r>
        <w:rPr>
          <w:spacing w:val="-4"/>
          <w:sz w:val="24"/>
        </w:rPr>
        <w:t xml:space="preserve"> </w:t>
      </w:r>
      <w:r>
        <w:rPr>
          <w:sz w:val="24"/>
        </w:rPr>
        <w:t>a</w:t>
      </w:r>
      <w:r>
        <w:rPr>
          <w:spacing w:val="-5"/>
          <w:sz w:val="24"/>
        </w:rPr>
        <w:t xml:space="preserve"> </w:t>
      </w:r>
      <w:r>
        <w:rPr>
          <w:sz w:val="24"/>
        </w:rPr>
        <w:t>moderate</w:t>
      </w:r>
      <w:r>
        <w:rPr>
          <w:spacing w:val="-3"/>
          <w:sz w:val="24"/>
        </w:rPr>
        <w:t xml:space="preserve"> </w:t>
      </w:r>
      <w:r>
        <w:rPr>
          <w:sz w:val="24"/>
        </w:rPr>
        <w:t>overall harm rating:</w:t>
      </w:r>
    </w:p>
    <w:p w14:paraId="6FFACC6B" w14:textId="77777777" w:rsidR="00520BBB" w:rsidRDefault="00520BBB">
      <w:pPr>
        <w:pStyle w:val="BodyText"/>
        <w:spacing w:before="6"/>
        <w:rPr>
          <w:sz w:val="13"/>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1421"/>
        <w:gridCol w:w="1198"/>
        <w:gridCol w:w="1455"/>
        <w:gridCol w:w="1261"/>
        <w:gridCol w:w="1374"/>
        <w:gridCol w:w="815"/>
        <w:gridCol w:w="1031"/>
        <w:gridCol w:w="1201"/>
      </w:tblGrid>
      <w:tr w:rsidR="00520BBB" w14:paraId="566E8FE9" w14:textId="77777777">
        <w:trPr>
          <w:trHeight w:val="1463"/>
        </w:trPr>
        <w:tc>
          <w:tcPr>
            <w:tcW w:w="1183" w:type="dxa"/>
            <w:tcBorders>
              <w:top w:val="nil"/>
              <w:left w:val="nil"/>
            </w:tcBorders>
            <w:shd w:val="clear" w:color="auto" w:fill="8EA9DB"/>
          </w:tcPr>
          <w:p w14:paraId="038105D5" w14:textId="77777777" w:rsidR="00520BBB" w:rsidRDefault="00000000">
            <w:pPr>
              <w:pStyle w:val="TableParagraph"/>
              <w:ind w:left="112" w:right="351"/>
              <w:rPr>
                <w:b/>
                <w:sz w:val="20"/>
              </w:rPr>
            </w:pPr>
            <w:r>
              <w:rPr>
                <w:b/>
                <w:spacing w:val="-2"/>
                <w:sz w:val="20"/>
              </w:rPr>
              <w:t>Release Scenario</w:t>
            </w:r>
          </w:p>
        </w:tc>
        <w:tc>
          <w:tcPr>
            <w:tcW w:w="1421" w:type="dxa"/>
            <w:tcBorders>
              <w:top w:val="nil"/>
            </w:tcBorders>
            <w:shd w:val="clear" w:color="auto" w:fill="8EA9DB"/>
          </w:tcPr>
          <w:p w14:paraId="07C971A8" w14:textId="77777777" w:rsidR="00520BBB" w:rsidRDefault="00000000">
            <w:pPr>
              <w:pStyle w:val="TableParagraph"/>
              <w:ind w:left="206" w:right="196" w:hanging="1"/>
              <w:jc w:val="center"/>
              <w:rPr>
                <w:sz w:val="20"/>
              </w:rPr>
            </w:pPr>
            <w:r>
              <w:rPr>
                <w:b/>
                <w:sz w:val="20"/>
              </w:rPr>
              <w:t xml:space="preserve">Purpose 1 </w:t>
            </w:r>
            <w:r>
              <w:rPr>
                <w:spacing w:val="-2"/>
                <w:sz w:val="20"/>
              </w:rPr>
              <w:t>(</w:t>
            </w:r>
            <w:proofErr w:type="spellStart"/>
            <w:r>
              <w:rPr>
                <w:spacing w:val="-2"/>
                <w:sz w:val="20"/>
              </w:rPr>
              <w:t>Unresticted</w:t>
            </w:r>
            <w:proofErr w:type="spellEnd"/>
            <w:r>
              <w:rPr>
                <w:spacing w:val="-2"/>
                <w:sz w:val="20"/>
              </w:rPr>
              <w:t xml:space="preserve"> Sprawl)</w:t>
            </w:r>
          </w:p>
        </w:tc>
        <w:tc>
          <w:tcPr>
            <w:tcW w:w="1198" w:type="dxa"/>
            <w:tcBorders>
              <w:top w:val="nil"/>
            </w:tcBorders>
            <w:shd w:val="clear" w:color="auto" w:fill="8EA9DB"/>
          </w:tcPr>
          <w:p w14:paraId="5619F320" w14:textId="77777777" w:rsidR="00520BBB" w:rsidRDefault="00000000">
            <w:pPr>
              <w:pStyle w:val="TableParagraph"/>
              <w:ind w:left="107" w:right="100" w:firstLine="3"/>
              <w:jc w:val="center"/>
              <w:rPr>
                <w:sz w:val="20"/>
              </w:rPr>
            </w:pPr>
            <w:r>
              <w:rPr>
                <w:b/>
                <w:sz w:val="20"/>
              </w:rPr>
              <w:t xml:space="preserve">Purpose 2 </w:t>
            </w:r>
            <w:r>
              <w:rPr>
                <w:spacing w:val="-2"/>
                <w:sz w:val="20"/>
              </w:rPr>
              <w:t>(Prevent Settlements Merging)</w:t>
            </w:r>
          </w:p>
        </w:tc>
        <w:tc>
          <w:tcPr>
            <w:tcW w:w="1455" w:type="dxa"/>
            <w:tcBorders>
              <w:top w:val="nil"/>
            </w:tcBorders>
            <w:shd w:val="clear" w:color="auto" w:fill="8EA9DB"/>
          </w:tcPr>
          <w:p w14:paraId="3C90FC33" w14:textId="77777777" w:rsidR="00520BBB" w:rsidRDefault="00000000">
            <w:pPr>
              <w:pStyle w:val="TableParagraph"/>
              <w:ind w:left="107" w:right="96" w:firstLine="2"/>
              <w:jc w:val="center"/>
              <w:rPr>
                <w:sz w:val="20"/>
              </w:rPr>
            </w:pPr>
            <w:r>
              <w:rPr>
                <w:b/>
                <w:sz w:val="20"/>
              </w:rPr>
              <w:t xml:space="preserve">Purpose 3 </w:t>
            </w:r>
            <w:r>
              <w:rPr>
                <w:spacing w:val="-2"/>
                <w:sz w:val="20"/>
              </w:rPr>
              <w:t>(Safeguard</w:t>
            </w:r>
            <w:r>
              <w:rPr>
                <w:sz w:val="20"/>
              </w:rPr>
              <w:t xml:space="preserve"> </w:t>
            </w:r>
            <w:r>
              <w:rPr>
                <w:spacing w:val="-4"/>
                <w:sz w:val="20"/>
              </w:rPr>
              <w:t xml:space="preserve">from </w:t>
            </w:r>
            <w:r>
              <w:rPr>
                <w:spacing w:val="-2"/>
                <w:sz w:val="20"/>
              </w:rPr>
              <w:t>Encroachment)</w:t>
            </w:r>
          </w:p>
        </w:tc>
        <w:tc>
          <w:tcPr>
            <w:tcW w:w="1261" w:type="dxa"/>
            <w:tcBorders>
              <w:top w:val="nil"/>
            </w:tcBorders>
            <w:shd w:val="clear" w:color="auto" w:fill="8EA9DB"/>
          </w:tcPr>
          <w:p w14:paraId="212807BF" w14:textId="77777777" w:rsidR="00520BBB" w:rsidRDefault="00000000">
            <w:pPr>
              <w:pStyle w:val="TableParagraph"/>
              <w:ind w:left="106" w:right="102" w:hanging="1"/>
              <w:jc w:val="center"/>
              <w:rPr>
                <w:sz w:val="20"/>
              </w:rPr>
            </w:pPr>
            <w:r>
              <w:rPr>
                <w:b/>
                <w:sz w:val="20"/>
              </w:rPr>
              <w:t xml:space="preserve">Purpose 4 </w:t>
            </w:r>
            <w:r>
              <w:rPr>
                <w:spacing w:val="-2"/>
                <w:sz w:val="20"/>
              </w:rPr>
              <w:t>(Preserve Historic Settlements)</w:t>
            </w:r>
          </w:p>
        </w:tc>
        <w:tc>
          <w:tcPr>
            <w:tcW w:w="1374" w:type="dxa"/>
            <w:tcBorders>
              <w:top w:val="nil"/>
            </w:tcBorders>
            <w:shd w:val="clear" w:color="auto" w:fill="8EA9DB"/>
          </w:tcPr>
          <w:p w14:paraId="17BDEE59" w14:textId="77777777" w:rsidR="00520BBB" w:rsidRDefault="00000000">
            <w:pPr>
              <w:pStyle w:val="TableParagraph"/>
              <w:ind w:left="105" w:right="101" w:hanging="1"/>
              <w:jc w:val="center"/>
              <w:rPr>
                <w:sz w:val="20"/>
              </w:rPr>
            </w:pPr>
            <w:r>
              <w:rPr>
                <w:b/>
                <w:sz w:val="20"/>
              </w:rPr>
              <w:t xml:space="preserve">Purpose 5 </w:t>
            </w:r>
            <w:r>
              <w:rPr>
                <w:spacing w:val="-2"/>
                <w:sz w:val="20"/>
              </w:rPr>
              <w:t>(Urban Regeneration)</w:t>
            </w:r>
          </w:p>
        </w:tc>
        <w:tc>
          <w:tcPr>
            <w:tcW w:w="815" w:type="dxa"/>
            <w:tcBorders>
              <w:top w:val="nil"/>
            </w:tcBorders>
            <w:shd w:val="clear" w:color="auto" w:fill="8EA9DB"/>
          </w:tcPr>
          <w:p w14:paraId="6C6D9C81" w14:textId="77777777" w:rsidR="00520BBB" w:rsidRDefault="00000000">
            <w:pPr>
              <w:pStyle w:val="TableParagraph"/>
              <w:ind w:left="174" w:right="94" w:hanging="68"/>
              <w:rPr>
                <w:b/>
                <w:sz w:val="20"/>
              </w:rPr>
            </w:pPr>
            <w:r>
              <w:rPr>
                <w:b/>
                <w:spacing w:val="-2"/>
                <w:sz w:val="20"/>
              </w:rPr>
              <w:t xml:space="preserve">Overall </w:t>
            </w:r>
            <w:r>
              <w:rPr>
                <w:b/>
                <w:spacing w:val="-4"/>
                <w:sz w:val="20"/>
              </w:rPr>
              <w:t xml:space="preserve">Harm </w:t>
            </w:r>
            <w:r>
              <w:rPr>
                <w:b/>
                <w:spacing w:val="-2"/>
                <w:sz w:val="20"/>
              </w:rPr>
              <w:t>Score</w:t>
            </w:r>
          </w:p>
        </w:tc>
        <w:tc>
          <w:tcPr>
            <w:tcW w:w="1031" w:type="dxa"/>
            <w:tcBorders>
              <w:top w:val="nil"/>
            </w:tcBorders>
            <w:shd w:val="clear" w:color="auto" w:fill="8EA9DB"/>
          </w:tcPr>
          <w:p w14:paraId="4419E857" w14:textId="77777777" w:rsidR="00520BBB" w:rsidRDefault="00000000">
            <w:pPr>
              <w:pStyle w:val="TableParagraph"/>
              <w:ind w:left="48" w:right="49"/>
              <w:jc w:val="center"/>
              <w:rPr>
                <w:b/>
                <w:sz w:val="20"/>
              </w:rPr>
            </w:pPr>
            <w:r>
              <w:rPr>
                <w:b/>
                <w:spacing w:val="-2"/>
                <w:sz w:val="20"/>
              </w:rPr>
              <w:t xml:space="preserve">Overall </w:t>
            </w:r>
            <w:r>
              <w:rPr>
                <w:b/>
                <w:spacing w:val="-4"/>
                <w:sz w:val="20"/>
              </w:rPr>
              <w:t xml:space="preserve">Harm </w:t>
            </w:r>
            <w:r>
              <w:rPr>
                <w:b/>
                <w:spacing w:val="-2"/>
                <w:sz w:val="20"/>
              </w:rPr>
              <w:t>Rating</w:t>
            </w:r>
          </w:p>
        </w:tc>
        <w:tc>
          <w:tcPr>
            <w:tcW w:w="1201" w:type="dxa"/>
            <w:tcBorders>
              <w:top w:val="nil"/>
            </w:tcBorders>
            <w:shd w:val="clear" w:color="auto" w:fill="8EA9DB"/>
          </w:tcPr>
          <w:p w14:paraId="30F3259A" w14:textId="77777777" w:rsidR="00520BBB" w:rsidRDefault="00000000">
            <w:pPr>
              <w:pStyle w:val="TableParagraph"/>
              <w:ind w:left="101" w:right="108" w:firstLine="2"/>
              <w:jc w:val="center"/>
              <w:rPr>
                <w:sz w:val="20"/>
              </w:rPr>
            </w:pPr>
            <w:r>
              <w:rPr>
                <w:b/>
                <w:sz w:val="20"/>
              </w:rPr>
              <w:t xml:space="preserve">Green Belt </w:t>
            </w:r>
            <w:r>
              <w:rPr>
                <w:b/>
                <w:spacing w:val="-2"/>
                <w:sz w:val="20"/>
              </w:rPr>
              <w:t xml:space="preserve">Assessment </w:t>
            </w:r>
            <w:r>
              <w:rPr>
                <w:b/>
                <w:sz w:val="20"/>
              </w:rPr>
              <w:t xml:space="preserve">Area </w:t>
            </w:r>
            <w:r>
              <w:rPr>
                <w:sz w:val="20"/>
              </w:rPr>
              <w:t>(* Please</w:t>
            </w:r>
            <w:r>
              <w:rPr>
                <w:spacing w:val="-12"/>
                <w:sz w:val="20"/>
              </w:rPr>
              <w:t xml:space="preserve"> </w:t>
            </w:r>
            <w:r>
              <w:rPr>
                <w:sz w:val="20"/>
              </w:rPr>
              <w:t>refer to Stage 1:</w:t>
            </w:r>
          </w:p>
          <w:p w14:paraId="7AF6502C" w14:textId="77777777" w:rsidR="00520BBB" w:rsidRDefault="00000000">
            <w:pPr>
              <w:pStyle w:val="TableParagraph"/>
              <w:spacing w:line="223" w:lineRule="exact"/>
              <w:ind w:right="5"/>
              <w:jc w:val="center"/>
              <w:rPr>
                <w:sz w:val="20"/>
              </w:rPr>
            </w:pPr>
            <w:r>
              <w:rPr>
                <w:spacing w:val="-2"/>
                <w:sz w:val="20"/>
              </w:rPr>
              <w:t>SGBR)</w:t>
            </w:r>
          </w:p>
        </w:tc>
      </w:tr>
      <w:tr w:rsidR="00520BBB" w14:paraId="20046668" w14:textId="77777777">
        <w:trPr>
          <w:trHeight w:val="1708"/>
        </w:trPr>
        <w:tc>
          <w:tcPr>
            <w:tcW w:w="1183" w:type="dxa"/>
            <w:tcBorders>
              <w:left w:val="nil"/>
            </w:tcBorders>
          </w:tcPr>
          <w:p w14:paraId="6A93B515" w14:textId="77777777" w:rsidR="00520BBB" w:rsidRDefault="00000000">
            <w:pPr>
              <w:pStyle w:val="TableParagraph"/>
              <w:spacing w:before="1"/>
              <w:ind w:left="112" w:right="219"/>
              <w:rPr>
                <w:sz w:val="20"/>
              </w:rPr>
            </w:pPr>
            <w:r>
              <w:rPr>
                <w:sz w:val="20"/>
              </w:rPr>
              <w:t>Release</w:t>
            </w:r>
            <w:r>
              <w:rPr>
                <w:spacing w:val="-12"/>
                <w:sz w:val="20"/>
              </w:rPr>
              <w:t xml:space="preserve"> </w:t>
            </w:r>
            <w:r>
              <w:rPr>
                <w:sz w:val="20"/>
              </w:rPr>
              <w:t>of SJU031</w:t>
            </w:r>
            <w:r>
              <w:rPr>
                <w:spacing w:val="-9"/>
                <w:sz w:val="20"/>
              </w:rPr>
              <w:t xml:space="preserve"> </w:t>
            </w:r>
            <w:r>
              <w:rPr>
                <w:spacing w:val="-5"/>
                <w:sz w:val="20"/>
              </w:rPr>
              <w:t>as</w:t>
            </w:r>
          </w:p>
          <w:p w14:paraId="3F96E5DC" w14:textId="77777777" w:rsidR="00520BBB" w:rsidRDefault="00000000">
            <w:pPr>
              <w:pStyle w:val="TableParagraph"/>
              <w:ind w:left="112" w:right="99"/>
              <w:rPr>
                <w:sz w:val="20"/>
              </w:rPr>
            </w:pPr>
            <w:r>
              <w:rPr>
                <w:spacing w:val="-6"/>
                <w:sz w:val="20"/>
              </w:rPr>
              <w:t>an</w:t>
            </w:r>
            <w:r>
              <w:rPr>
                <w:spacing w:val="-2"/>
                <w:sz w:val="20"/>
              </w:rPr>
              <w:t xml:space="preserve"> expansion</w:t>
            </w:r>
            <w:r>
              <w:rPr>
                <w:sz w:val="20"/>
              </w:rPr>
              <w:t xml:space="preserve"> </w:t>
            </w:r>
            <w:r>
              <w:rPr>
                <w:spacing w:val="-6"/>
                <w:sz w:val="20"/>
              </w:rPr>
              <w:t>of</w:t>
            </w:r>
            <w:r>
              <w:rPr>
                <w:spacing w:val="-2"/>
                <w:sz w:val="20"/>
              </w:rPr>
              <w:t xml:space="preserve"> Underwood</w:t>
            </w:r>
          </w:p>
          <w:p w14:paraId="1AFCECBC" w14:textId="77777777" w:rsidR="00520BBB" w:rsidRDefault="00000000">
            <w:pPr>
              <w:pStyle w:val="TableParagraph"/>
              <w:spacing w:line="223" w:lineRule="exact"/>
              <w:ind w:left="112"/>
              <w:rPr>
                <w:sz w:val="20"/>
              </w:rPr>
            </w:pPr>
            <w:r>
              <w:rPr>
                <w:spacing w:val="-2"/>
                <w:sz w:val="20"/>
              </w:rPr>
              <w:t>North/East</w:t>
            </w:r>
          </w:p>
        </w:tc>
        <w:tc>
          <w:tcPr>
            <w:tcW w:w="1421" w:type="dxa"/>
            <w:shd w:val="clear" w:color="auto" w:fill="A9D08E"/>
          </w:tcPr>
          <w:p w14:paraId="7412AA88" w14:textId="77777777" w:rsidR="00520BBB" w:rsidRDefault="00520BBB">
            <w:pPr>
              <w:pStyle w:val="TableParagraph"/>
              <w:rPr>
                <w:rFonts w:ascii="Arial"/>
                <w:sz w:val="20"/>
              </w:rPr>
            </w:pPr>
          </w:p>
          <w:p w14:paraId="0B251321" w14:textId="77777777" w:rsidR="00520BBB" w:rsidRDefault="00520BBB">
            <w:pPr>
              <w:pStyle w:val="TableParagraph"/>
              <w:rPr>
                <w:rFonts w:ascii="Arial"/>
                <w:sz w:val="20"/>
              </w:rPr>
            </w:pPr>
          </w:p>
          <w:p w14:paraId="285B85DF" w14:textId="77777777" w:rsidR="00520BBB" w:rsidRDefault="00520BBB">
            <w:pPr>
              <w:pStyle w:val="TableParagraph"/>
              <w:spacing w:before="43"/>
              <w:rPr>
                <w:rFonts w:ascii="Arial"/>
                <w:sz w:val="20"/>
              </w:rPr>
            </w:pPr>
          </w:p>
          <w:p w14:paraId="5A2B8E48" w14:textId="77777777" w:rsidR="00520BBB" w:rsidRDefault="00000000">
            <w:pPr>
              <w:pStyle w:val="TableParagraph"/>
              <w:ind w:left="108"/>
              <w:rPr>
                <w:sz w:val="20"/>
              </w:rPr>
            </w:pPr>
            <w:r>
              <w:rPr>
                <w:spacing w:val="-2"/>
                <w:sz w:val="20"/>
              </w:rPr>
              <w:t>Relatively</w:t>
            </w:r>
            <w:r>
              <w:rPr>
                <w:spacing w:val="8"/>
                <w:sz w:val="20"/>
              </w:rPr>
              <w:t xml:space="preserve"> </w:t>
            </w:r>
            <w:r>
              <w:rPr>
                <w:spacing w:val="-4"/>
                <w:sz w:val="20"/>
              </w:rPr>
              <w:t>High</w:t>
            </w:r>
          </w:p>
        </w:tc>
        <w:tc>
          <w:tcPr>
            <w:tcW w:w="1198" w:type="dxa"/>
            <w:shd w:val="clear" w:color="auto" w:fill="FFF2CC"/>
          </w:tcPr>
          <w:p w14:paraId="53FE4AEE" w14:textId="77777777" w:rsidR="00520BBB" w:rsidRDefault="00520BBB">
            <w:pPr>
              <w:pStyle w:val="TableParagraph"/>
              <w:rPr>
                <w:rFonts w:ascii="Arial"/>
                <w:sz w:val="20"/>
              </w:rPr>
            </w:pPr>
          </w:p>
          <w:p w14:paraId="5D8D6014" w14:textId="77777777" w:rsidR="00520BBB" w:rsidRDefault="00520BBB">
            <w:pPr>
              <w:pStyle w:val="TableParagraph"/>
              <w:rPr>
                <w:rFonts w:ascii="Arial"/>
                <w:sz w:val="20"/>
              </w:rPr>
            </w:pPr>
          </w:p>
          <w:p w14:paraId="13ABD462" w14:textId="77777777" w:rsidR="00520BBB" w:rsidRDefault="00520BBB">
            <w:pPr>
              <w:pStyle w:val="TableParagraph"/>
              <w:spacing w:before="43"/>
              <w:rPr>
                <w:rFonts w:ascii="Arial"/>
                <w:sz w:val="20"/>
              </w:rPr>
            </w:pPr>
          </w:p>
          <w:p w14:paraId="41FF6368" w14:textId="77777777" w:rsidR="00520BBB" w:rsidRDefault="00000000">
            <w:pPr>
              <w:pStyle w:val="TableParagraph"/>
              <w:ind w:left="12" w:right="5"/>
              <w:jc w:val="center"/>
              <w:rPr>
                <w:sz w:val="20"/>
              </w:rPr>
            </w:pPr>
            <w:r>
              <w:rPr>
                <w:spacing w:val="-5"/>
                <w:sz w:val="20"/>
              </w:rPr>
              <w:t>Low</w:t>
            </w:r>
          </w:p>
        </w:tc>
        <w:tc>
          <w:tcPr>
            <w:tcW w:w="1455" w:type="dxa"/>
            <w:shd w:val="clear" w:color="auto" w:fill="548235"/>
          </w:tcPr>
          <w:p w14:paraId="7D956245" w14:textId="77777777" w:rsidR="00520BBB" w:rsidRDefault="00520BBB">
            <w:pPr>
              <w:pStyle w:val="TableParagraph"/>
              <w:rPr>
                <w:rFonts w:ascii="Arial"/>
                <w:sz w:val="20"/>
              </w:rPr>
            </w:pPr>
          </w:p>
          <w:p w14:paraId="66E7FAEF" w14:textId="77777777" w:rsidR="00520BBB" w:rsidRDefault="00520BBB">
            <w:pPr>
              <w:pStyle w:val="TableParagraph"/>
              <w:rPr>
                <w:rFonts w:ascii="Arial"/>
                <w:sz w:val="20"/>
              </w:rPr>
            </w:pPr>
          </w:p>
          <w:p w14:paraId="6C92850E" w14:textId="77777777" w:rsidR="00520BBB" w:rsidRDefault="00520BBB">
            <w:pPr>
              <w:pStyle w:val="TableParagraph"/>
              <w:spacing w:before="43"/>
              <w:rPr>
                <w:rFonts w:ascii="Arial"/>
                <w:sz w:val="20"/>
              </w:rPr>
            </w:pPr>
          </w:p>
          <w:p w14:paraId="4C0748F2" w14:textId="77777777" w:rsidR="00520BBB" w:rsidRDefault="00000000">
            <w:pPr>
              <w:pStyle w:val="TableParagraph"/>
              <w:ind w:left="7"/>
              <w:jc w:val="center"/>
              <w:rPr>
                <w:sz w:val="20"/>
              </w:rPr>
            </w:pPr>
            <w:r>
              <w:rPr>
                <w:spacing w:val="-4"/>
                <w:sz w:val="20"/>
              </w:rPr>
              <w:t>High</w:t>
            </w:r>
          </w:p>
        </w:tc>
        <w:tc>
          <w:tcPr>
            <w:tcW w:w="1261" w:type="dxa"/>
            <w:shd w:val="clear" w:color="auto" w:fill="FFF2CC"/>
          </w:tcPr>
          <w:p w14:paraId="4E864441" w14:textId="77777777" w:rsidR="00520BBB" w:rsidRDefault="00520BBB">
            <w:pPr>
              <w:pStyle w:val="TableParagraph"/>
              <w:rPr>
                <w:rFonts w:ascii="Arial"/>
                <w:sz w:val="20"/>
              </w:rPr>
            </w:pPr>
          </w:p>
          <w:p w14:paraId="0FF55160" w14:textId="77777777" w:rsidR="00520BBB" w:rsidRDefault="00520BBB">
            <w:pPr>
              <w:pStyle w:val="TableParagraph"/>
              <w:rPr>
                <w:rFonts w:ascii="Arial"/>
                <w:sz w:val="20"/>
              </w:rPr>
            </w:pPr>
          </w:p>
          <w:p w14:paraId="513F8898" w14:textId="77777777" w:rsidR="00520BBB" w:rsidRDefault="00520BBB">
            <w:pPr>
              <w:pStyle w:val="TableParagraph"/>
              <w:spacing w:before="43"/>
              <w:rPr>
                <w:rFonts w:ascii="Arial"/>
                <w:sz w:val="20"/>
              </w:rPr>
            </w:pPr>
          </w:p>
          <w:p w14:paraId="0D681C51" w14:textId="77777777" w:rsidR="00520BBB" w:rsidRDefault="00000000">
            <w:pPr>
              <w:pStyle w:val="TableParagraph"/>
              <w:jc w:val="center"/>
              <w:rPr>
                <w:sz w:val="20"/>
              </w:rPr>
            </w:pPr>
            <w:r>
              <w:rPr>
                <w:spacing w:val="-5"/>
                <w:sz w:val="20"/>
              </w:rPr>
              <w:t>Low</w:t>
            </w:r>
          </w:p>
        </w:tc>
        <w:tc>
          <w:tcPr>
            <w:tcW w:w="1374" w:type="dxa"/>
            <w:shd w:val="clear" w:color="auto" w:fill="DADADA"/>
          </w:tcPr>
          <w:p w14:paraId="6E1314E2" w14:textId="77777777" w:rsidR="00520BBB" w:rsidRDefault="00520BBB">
            <w:pPr>
              <w:pStyle w:val="TableParagraph"/>
              <w:rPr>
                <w:rFonts w:ascii="Arial"/>
                <w:sz w:val="20"/>
              </w:rPr>
            </w:pPr>
          </w:p>
          <w:p w14:paraId="6D150A8D" w14:textId="77777777" w:rsidR="00520BBB" w:rsidRDefault="00520BBB">
            <w:pPr>
              <w:pStyle w:val="TableParagraph"/>
              <w:rPr>
                <w:rFonts w:ascii="Arial"/>
                <w:sz w:val="20"/>
              </w:rPr>
            </w:pPr>
          </w:p>
          <w:p w14:paraId="5B42A527" w14:textId="77777777" w:rsidR="00520BBB" w:rsidRDefault="00520BBB">
            <w:pPr>
              <w:pStyle w:val="TableParagraph"/>
              <w:spacing w:before="43"/>
              <w:rPr>
                <w:rFonts w:ascii="Arial"/>
                <w:sz w:val="20"/>
              </w:rPr>
            </w:pPr>
          </w:p>
          <w:p w14:paraId="26C6B298" w14:textId="77777777" w:rsidR="00520BBB" w:rsidRDefault="00000000">
            <w:pPr>
              <w:pStyle w:val="TableParagraph"/>
              <w:ind w:left="4"/>
              <w:jc w:val="center"/>
              <w:rPr>
                <w:sz w:val="20"/>
              </w:rPr>
            </w:pPr>
            <w:r>
              <w:rPr>
                <w:spacing w:val="-5"/>
                <w:sz w:val="20"/>
              </w:rPr>
              <w:t>N/A</w:t>
            </w:r>
          </w:p>
        </w:tc>
        <w:tc>
          <w:tcPr>
            <w:tcW w:w="815" w:type="dxa"/>
          </w:tcPr>
          <w:p w14:paraId="2FBE3A80" w14:textId="77777777" w:rsidR="00520BBB" w:rsidRDefault="00520BBB">
            <w:pPr>
              <w:pStyle w:val="TableParagraph"/>
              <w:rPr>
                <w:rFonts w:ascii="Arial"/>
                <w:sz w:val="20"/>
              </w:rPr>
            </w:pPr>
          </w:p>
          <w:p w14:paraId="2FD70CB4" w14:textId="77777777" w:rsidR="00520BBB" w:rsidRDefault="00520BBB">
            <w:pPr>
              <w:pStyle w:val="TableParagraph"/>
              <w:rPr>
                <w:rFonts w:ascii="Arial"/>
                <w:sz w:val="20"/>
              </w:rPr>
            </w:pPr>
          </w:p>
          <w:p w14:paraId="680F24D0" w14:textId="77777777" w:rsidR="00520BBB" w:rsidRDefault="00520BBB">
            <w:pPr>
              <w:pStyle w:val="TableParagraph"/>
              <w:spacing w:before="43"/>
              <w:rPr>
                <w:rFonts w:ascii="Arial"/>
                <w:sz w:val="20"/>
              </w:rPr>
            </w:pPr>
          </w:p>
          <w:p w14:paraId="28042E15" w14:textId="77777777" w:rsidR="00520BBB" w:rsidRDefault="00000000">
            <w:pPr>
              <w:pStyle w:val="TableParagraph"/>
              <w:ind w:left="16" w:right="12"/>
              <w:jc w:val="center"/>
              <w:rPr>
                <w:sz w:val="20"/>
              </w:rPr>
            </w:pPr>
            <w:r>
              <w:rPr>
                <w:spacing w:val="-5"/>
                <w:sz w:val="20"/>
              </w:rPr>
              <w:t>11</w:t>
            </w:r>
          </w:p>
        </w:tc>
        <w:tc>
          <w:tcPr>
            <w:tcW w:w="1031" w:type="dxa"/>
            <w:shd w:val="clear" w:color="auto" w:fill="E2EFDA"/>
          </w:tcPr>
          <w:p w14:paraId="4368B265" w14:textId="77777777" w:rsidR="00520BBB" w:rsidRDefault="00520BBB">
            <w:pPr>
              <w:pStyle w:val="TableParagraph"/>
              <w:rPr>
                <w:rFonts w:ascii="Arial"/>
                <w:sz w:val="20"/>
              </w:rPr>
            </w:pPr>
          </w:p>
          <w:p w14:paraId="2290B392" w14:textId="77777777" w:rsidR="00520BBB" w:rsidRDefault="00520BBB">
            <w:pPr>
              <w:pStyle w:val="TableParagraph"/>
              <w:rPr>
                <w:rFonts w:ascii="Arial"/>
                <w:sz w:val="20"/>
              </w:rPr>
            </w:pPr>
          </w:p>
          <w:p w14:paraId="2445AA94" w14:textId="77777777" w:rsidR="00520BBB" w:rsidRDefault="00520BBB">
            <w:pPr>
              <w:pStyle w:val="TableParagraph"/>
              <w:spacing w:before="43"/>
              <w:rPr>
                <w:rFonts w:ascii="Arial"/>
                <w:sz w:val="20"/>
              </w:rPr>
            </w:pPr>
          </w:p>
          <w:p w14:paraId="1FADAEA2" w14:textId="77777777" w:rsidR="00520BBB" w:rsidRDefault="00000000">
            <w:pPr>
              <w:pStyle w:val="TableParagraph"/>
              <w:ind w:left="103"/>
              <w:rPr>
                <w:sz w:val="20"/>
              </w:rPr>
            </w:pPr>
            <w:r>
              <w:rPr>
                <w:spacing w:val="-2"/>
                <w:sz w:val="20"/>
              </w:rPr>
              <w:t>Moderate</w:t>
            </w:r>
          </w:p>
        </w:tc>
        <w:tc>
          <w:tcPr>
            <w:tcW w:w="1201" w:type="dxa"/>
          </w:tcPr>
          <w:p w14:paraId="65113F89" w14:textId="77777777" w:rsidR="00520BBB" w:rsidRDefault="00520BBB">
            <w:pPr>
              <w:pStyle w:val="TableParagraph"/>
              <w:spacing w:before="16"/>
              <w:rPr>
                <w:rFonts w:ascii="Arial"/>
                <w:sz w:val="20"/>
              </w:rPr>
            </w:pPr>
          </w:p>
          <w:p w14:paraId="61BF5DEF" w14:textId="77777777" w:rsidR="00520BBB" w:rsidRDefault="00000000">
            <w:pPr>
              <w:pStyle w:val="TableParagraph"/>
              <w:spacing w:line="243" w:lineRule="exact"/>
              <w:ind w:left="2" w:right="5"/>
              <w:jc w:val="center"/>
              <w:rPr>
                <w:sz w:val="20"/>
              </w:rPr>
            </w:pPr>
            <w:r>
              <w:rPr>
                <w:sz w:val="20"/>
              </w:rPr>
              <w:t>U02</w:t>
            </w:r>
            <w:r>
              <w:rPr>
                <w:spacing w:val="-4"/>
                <w:sz w:val="20"/>
              </w:rPr>
              <w:t xml:space="preserve"> </w:t>
            </w:r>
            <w:r>
              <w:rPr>
                <w:sz w:val="20"/>
              </w:rPr>
              <w:t>/</w:t>
            </w:r>
            <w:r>
              <w:rPr>
                <w:spacing w:val="-3"/>
                <w:sz w:val="20"/>
              </w:rPr>
              <w:t xml:space="preserve"> </w:t>
            </w:r>
            <w:r>
              <w:rPr>
                <w:spacing w:val="-10"/>
                <w:sz w:val="20"/>
              </w:rPr>
              <w:t>7</w:t>
            </w:r>
          </w:p>
          <w:p w14:paraId="05837AA3" w14:textId="77777777" w:rsidR="00520BBB" w:rsidRDefault="00000000">
            <w:pPr>
              <w:pStyle w:val="TableParagraph"/>
              <w:ind w:left="109" w:right="114" w:firstLine="1"/>
              <w:jc w:val="center"/>
              <w:rPr>
                <w:sz w:val="20"/>
              </w:rPr>
            </w:pPr>
            <w:r>
              <w:rPr>
                <w:spacing w:val="-4"/>
                <w:sz w:val="20"/>
              </w:rPr>
              <w:t xml:space="preserve">(New </w:t>
            </w:r>
            <w:r>
              <w:rPr>
                <w:spacing w:val="-2"/>
                <w:sz w:val="20"/>
              </w:rPr>
              <w:t xml:space="preserve">Assessment </w:t>
            </w:r>
            <w:r>
              <w:rPr>
                <w:sz w:val="20"/>
              </w:rPr>
              <w:t>in</w:t>
            </w:r>
            <w:r>
              <w:rPr>
                <w:spacing w:val="-12"/>
                <w:sz w:val="20"/>
              </w:rPr>
              <w:t xml:space="preserve"> </w:t>
            </w:r>
            <w:r>
              <w:rPr>
                <w:sz w:val="20"/>
              </w:rPr>
              <w:t xml:space="preserve">Appendix </w:t>
            </w:r>
            <w:r>
              <w:rPr>
                <w:spacing w:val="-6"/>
                <w:sz w:val="20"/>
              </w:rPr>
              <w:t>2)</w:t>
            </w:r>
          </w:p>
        </w:tc>
      </w:tr>
    </w:tbl>
    <w:p w14:paraId="63D9572E" w14:textId="77777777" w:rsidR="00520BBB" w:rsidRDefault="00520BBB">
      <w:pPr>
        <w:pStyle w:val="BodyText"/>
        <w:spacing w:before="188"/>
      </w:pPr>
    </w:p>
    <w:p w14:paraId="23F270C8" w14:textId="77777777" w:rsidR="00520BBB" w:rsidRDefault="00000000">
      <w:pPr>
        <w:pStyle w:val="ListParagraph"/>
        <w:numPr>
          <w:ilvl w:val="1"/>
          <w:numId w:val="28"/>
        </w:numPr>
        <w:tabs>
          <w:tab w:val="left" w:pos="2009"/>
        </w:tabs>
        <w:spacing w:line="259" w:lineRule="auto"/>
        <w:ind w:right="1460"/>
        <w:rPr>
          <w:sz w:val="24"/>
        </w:rPr>
      </w:pPr>
      <w:r>
        <w:rPr>
          <w:sz w:val="24"/>
        </w:rPr>
        <w:t xml:space="preserve">The strategy seeks to deliver sustainable and proportionate growth in the villages </w:t>
      </w:r>
      <w:proofErr w:type="gramStart"/>
      <w:r>
        <w:rPr>
          <w:sz w:val="24"/>
        </w:rPr>
        <w:t>in order to</w:t>
      </w:r>
      <w:proofErr w:type="gramEnd"/>
      <w:r>
        <w:rPr>
          <w:sz w:val="24"/>
        </w:rPr>
        <w:t xml:space="preserve"> ensure the continuity of services and facilities in these locations.</w:t>
      </w:r>
      <w:r>
        <w:rPr>
          <w:spacing w:val="40"/>
          <w:sz w:val="24"/>
        </w:rPr>
        <w:t xml:space="preserve"> </w:t>
      </w:r>
      <w:r>
        <w:rPr>
          <w:sz w:val="24"/>
        </w:rPr>
        <w:t xml:space="preserve">2 allocations in Underwood </w:t>
      </w:r>
      <w:proofErr w:type="gramStart"/>
      <w:r>
        <w:rPr>
          <w:sz w:val="24"/>
        </w:rPr>
        <w:t>( 1</w:t>
      </w:r>
      <w:proofErr w:type="gramEnd"/>
      <w:r>
        <w:rPr>
          <w:sz w:val="24"/>
        </w:rPr>
        <w:t xml:space="preserve"> site already has the benefit of planning permission) </w:t>
      </w:r>
      <w:proofErr w:type="gramStart"/>
      <w:r>
        <w:rPr>
          <w:sz w:val="24"/>
        </w:rPr>
        <w:t>are located in</w:t>
      </w:r>
      <w:proofErr w:type="gramEnd"/>
      <w:r>
        <w:rPr>
          <w:sz w:val="24"/>
        </w:rPr>
        <w:t xml:space="preserve"> the Green Belt.</w:t>
      </w:r>
      <w:r>
        <w:rPr>
          <w:spacing w:val="40"/>
          <w:sz w:val="24"/>
        </w:rPr>
        <w:t xml:space="preserve"> </w:t>
      </w:r>
      <w:r>
        <w:rPr>
          <w:sz w:val="24"/>
        </w:rPr>
        <w:t>Underwood is a large village with facilities and services and is relatively accessible</w:t>
      </w:r>
      <w:r>
        <w:rPr>
          <w:spacing w:val="-1"/>
          <w:sz w:val="24"/>
        </w:rPr>
        <w:t xml:space="preserve"> </w:t>
      </w:r>
      <w:r>
        <w:rPr>
          <w:sz w:val="24"/>
        </w:rPr>
        <w:t xml:space="preserve">in </w:t>
      </w:r>
      <w:proofErr w:type="gramStart"/>
      <w:r>
        <w:rPr>
          <w:sz w:val="24"/>
        </w:rPr>
        <w:t>sustainability terms</w:t>
      </w:r>
      <w:proofErr w:type="gramEnd"/>
      <w:r>
        <w:rPr>
          <w:sz w:val="24"/>
        </w:rPr>
        <w:t>.</w:t>
      </w:r>
      <w:r>
        <w:rPr>
          <w:spacing w:val="40"/>
          <w:sz w:val="24"/>
        </w:rPr>
        <w:t xml:space="preserve"> </w:t>
      </w:r>
      <w:r>
        <w:rPr>
          <w:sz w:val="24"/>
        </w:rPr>
        <w:t xml:space="preserve">Brownfield sites in the villages have been </w:t>
      </w:r>
      <w:proofErr w:type="spellStart"/>
      <w:r>
        <w:rPr>
          <w:sz w:val="24"/>
        </w:rPr>
        <w:t>utilised</w:t>
      </w:r>
      <w:proofErr w:type="spellEnd"/>
      <w:r>
        <w:rPr>
          <w:sz w:val="24"/>
        </w:rPr>
        <w:t xml:space="preserve"> in the strategy where possible but </w:t>
      </w:r>
      <w:proofErr w:type="gramStart"/>
      <w:r>
        <w:rPr>
          <w:sz w:val="24"/>
        </w:rPr>
        <w:t>in order to</w:t>
      </w:r>
      <w:proofErr w:type="gramEnd"/>
      <w:r>
        <w:rPr>
          <w:sz w:val="24"/>
        </w:rPr>
        <w:t xml:space="preserve"> meet the identified housing need, land in the greenbelt</w:t>
      </w:r>
      <w:r>
        <w:rPr>
          <w:spacing w:val="-2"/>
          <w:sz w:val="24"/>
        </w:rPr>
        <w:t xml:space="preserve"> </w:t>
      </w:r>
      <w:r>
        <w:rPr>
          <w:sz w:val="24"/>
        </w:rPr>
        <w:t>in</w:t>
      </w:r>
      <w:r>
        <w:rPr>
          <w:spacing w:val="-4"/>
          <w:sz w:val="24"/>
        </w:rPr>
        <w:t xml:space="preserve"> </w:t>
      </w:r>
      <w:r>
        <w:rPr>
          <w:sz w:val="24"/>
        </w:rPr>
        <w:t>these</w:t>
      </w:r>
      <w:r>
        <w:rPr>
          <w:spacing w:val="-4"/>
          <w:sz w:val="24"/>
        </w:rPr>
        <w:t xml:space="preserve"> </w:t>
      </w:r>
      <w:r>
        <w:rPr>
          <w:sz w:val="24"/>
        </w:rPr>
        <w:t>areas</w:t>
      </w:r>
      <w:r>
        <w:rPr>
          <w:spacing w:val="-3"/>
          <w:sz w:val="24"/>
        </w:rPr>
        <w:t xml:space="preserve"> </w:t>
      </w:r>
      <w:r>
        <w:rPr>
          <w:sz w:val="24"/>
        </w:rPr>
        <w:t>is</w:t>
      </w:r>
      <w:r>
        <w:rPr>
          <w:spacing w:val="-3"/>
          <w:sz w:val="24"/>
        </w:rPr>
        <w:t xml:space="preserve"> </w:t>
      </w:r>
      <w:r>
        <w:rPr>
          <w:sz w:val="24"/>
        </w:rPr>
        <w:t>required</w:t>
      </w:r>
      <w:r>
        <w:rPr>
          <w:spacing w:val="-4"/>
          <w:sz w:val="24"/>
        </w:rPr>
        <w:t xml:space="preserve"> </w:t>
      </w:r>
      <w:r>
        <w:rPr>
          <w:sz w:val="24"/>
        </w:rPr>
        <w:t>for</w:t>
      </w:r>
      <w:r>
        <w:rPr>
          <w:spacing w:val="-4"/>
          <w:sz w:val="24"/>
        </w:rPr>
        <w:t xml:space="preserve"> </w:t>
      </w:r>
      <w:r>
        <w:rPr>
          <w:sz w:val="24"/>
        </w:rPr>
        <w:t>release</w:t>
      </w:r>
      <w:r>
        <w:rPr>
          <w:spacing w:val="-2"/>
          <w:sz w:val="24"/>
        </w:rPr>
        <w:t xml:space="preserve"> </w:t>
      </w:r>
      <w:proofErr w:type="gramStart"/>
      <w:r>
        <w:rPr>
          <w:sz w:val="24"/>
        </w:rPr>
        <w:t>as</w:t>
      </w:r>
      <w:r>
        <w:rPr>
          <w:spacing w:val="-5"/>
          <w:sz w:val="24"/>
        </w:rPr>
        <w:t xml:space="preserve"> </w:t>
      </w:r>
      <w:r>
        <w:rPr>
          <w:sz w:val="24"/>
        </w:rPr>
        <w:t>a</w:t>
      </w:r>
      <w:r>
        <w:rPr>
          <w:spacing w:val="-2"/>
          <w:sz w:val="24"/>
        </w:rPr>
        <w:t xml:space="preserve"> </w:t>
      </w:r>
      <w:r>
        <w:rPr>
          <w:sz w:val="24"/>
        </w:rPr>
        <w:t>result</w:t>
      </w:r>
      <w:r>
        <w:rPr>
          <w:spacing w:val="-5"/>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assessment of sites in the SHELAA.</w:t>
      </w:r>
    </w:p>
    <w:p w14:paraId="26DD5FCE" w14:textId="77777777" w:rsidR="00520BBB" w:rsidRDefault="00000000">
      <w:pPr>
        <w:pStyle w:val="BodyText"/>
        <w:spacing w:before="160"/>
        <w:ind w:left="1877"/>
      </w:pPr>
      <w:bookmarkStart w:id="108" w:name="Employment_land_at_Junction_27_"/>
      <w:bookmarkEnd w:id="108"/>
      <w:r>
        <w:rPr>
          <w:u w:val="single"/>
        </w:rPr>
        <w:t>Employment</w:t>
      </w:r>
      <w:r>
        <w:rPr>
          <w:spacing w:val="-2"/>
          <w:u w:val="single"/>
        </w:rPr>
        <w:t xml:space="preserve"> </w:t>
      </w:r>
      <w:r>
        <w:rPr>
          <w:u w:val="single"/>
        </w:rPr>
        <w:t>land</w:t>
      </w:r>
      <w:r>
        <w:rPr>
          <w:spacing w:val="-3"/>
          <w:u w:val="single"/>
        </w:rPr>
        <w:t xml:space="preserve"> </w:t>
      </w:r>
      <w:r>
        <w:rPr>
          <w:u w:val="single"/>
        </w:rPr>
        <w:t>at</w:t>
      </w:r>
      <w:r>
        <w:rPr>
          <w:spacing w:val="-1"/>
          <w:u w:val="single"/>
        </w:rPr>
        <w:t xml:space="preserve"> </w:t>
      </w:r>
      <w:r>
        <w:rPr>
          <w:u w:val="single"/>
        </w:rPr>
        <w:t>Junction</w:t>
      </w:r>
      <w:r>
        <w:rPr>
          <w:spacing w:val="-3"/>
          <w:u w:val="single"/>
        </w:rPr>
        <w:t xml:space="preserve"> </w:t>
      </w:r>
      <w:r>
        <w:rPr>
          <w:spacing w:val="-5"/>
          <w:u w:val="single"/>
        </w:rPr>
        <w:t>27</w:t>
      </w:r>
    </w:p>
    <w:p w14:paraId="15B12FB0" w14:textId="77777777" w:rsidR="00520BBB" w:rsidRDefault="00000000">
      <w:pPr>
        <w:pStyle w:val="ListParagraph"/>
        <w:numPr>
          <w:ilvl w:val="1"/>
          <w:numId w:val="28"/>
        </w:numPr>
        <w:tabs>
          <w:tab w:val="left" w:pos="2009"/>
        </w:tabs>
        <w:spacing w:before="141" w:line="259" w:lineRule="auto"/>
        <w:ind w:right="1456"/>
        <w:rPr>
          <w:sz w:val="24"/>
        </w:rPr>
      </w:pPr>
      <w:r>
        <w:rPr>
          <w:sz w:val="24"/>
        </w:rPr>
        <w:t>Strategic Policy S8 sets out a strategic employment allocation adjacent to Junction 27 of the M1 Motorway.</w:t>
      </w:r>
      <w:r>
        <w:rPr>
          <w:spacing w:val="40"/>
          <w:sz w:val="24"/>
        </w:rPr>
        <w:t xml:space="preserve"> </w:t>
      </w:r>
      <w:r>
        <w:rPr>
          <w:sz w:val="24"/>
        </w:rPr>
        <w:t xml:space="preserve">The allocation is in two areas, land to the </w:t>
      </w:r>
      <w:proofErr w:type="gramStart"/>
      <w:r>
        <w:rPr>
          <w:sz w:val="24"/>
        </w:rPr>
        <w:t>north east</w:t>
      </w:r>
      <w:proofErr w:type="gramEnd"/>
      <w:r>
        <w:rPr>
          <w:spacing w:val="-1"/>
          <w:sz w:val="24"/>
        </w:rPr>
        <w:t xml:space="preserve"> </w:t>
      </w:r>
      <w:r>
        <w:rPr>
          <w:sz w:val="24"/>
        </w:rPr>
        <w:t>of Junction 27 and west of Sherwood Business</w:t>
      </w:r>
      <w:r>
        <w:rPr>
          <w:spacing w:val="-1"/>
          <w:sz w:val="24"/>
        </w:rPr>
        <w:t xml:space="preserve"> </w:t>
      </w:r>
      <w:r>
        <w:rPr>
          <w:sz w:val="24"/>
        </w:rPr>
        <w:t>Park comprising a gross</w:t>
      </w:r>
      <w:r>
        <w:rPr>
          <w:spacing w:val="-3"/>
          <w:sz w:val="24"/>
        </w:rPr>
        <w:t xml:space="preserve"> </w:t>
      </w:r>
      <w:r>
        <w:rPr>
          <w:sz w:val="24"/>
        </w:rPr>
        <w:t>site</w:t>
      </w:r>
      <w:r>
        <w:rPr>
          <w:spacing w:val="-4"/>
          <w:sz w:val="24"/>
        </w:rPr>
        <w:t xml:space="preserve"> </w:t>
      </w:r>
      <w:r>
        <w:rPr>
          <w:sz w:val="24"/>
        </w:rPr>
        <w:t>area</w:t>
      </w:r>
      <w:r>
        <w:rPr>
          <w:spacing w:val="-4"/>
          <w:sz w:val="24"/>
        </w:rPr>
        <w:t xml:space="preserve"> </w:t>
      </w:r>
      <w:r>
        <w:rPr>
          <w:sz w:val="24"/>
        </w:rPr>
        <w:t>of</w:t>
      </w:r>
      <w:r>
        <w:rPr>
          <w:spacing w:val="-2"/>
          <w:sz w:val="24"/>
        </w:rPr>
        <w:t xml:space="preserve"> </w:t>
      </w:r>
      <w:r>
        <w:rPr>
          <w:sz w:val="24"/>
        </w:rPr>
        <w:t>approximately</w:t>
      </w:r>
      <w:r>
        <w:rPr>
          <w:spacing w:val="-3"/>
          <w:sz w:val="24"/>
        </w:rPr>
        <w:t xml:space="preserve"> </w:t>
      </w:r>
      <w:r>
        <w:rPr>
          <w:sz w:val="24"/>
        </w:rPr>
        <w:t>20.47</w:t>
      </w:r>
      <w:r>
        <w:rPr>
          <w:spacing w:val="-2"/>
          <w:sz w:val="24"/>
        </w:rPr>
        <w:t xml:space="preserve"> </w:t>
      </w:r>
      <w:r>
        <w:rPr>
          <w:sz w:val="24"/>
        </w:rPr>
        <w:t>hectares</w:t>
      </w:r>
      <w:r>
        <w:rPr>
          <w:spacing w:val="-3"/>
          <w:sz w:val="24"/>
        </w:rPr>
        <w:t xml:space="preserve"> </w:t>
      </w:r>
      <w:r>
        <w:rPr>
          <w:sz w:val="24"/>
        </w:rPr>
        <w:t>and</w:t>
      </w:r>
      <w:r>
        <w:rPr>
          <w:spacing w:val="-2"/>
          <w:sz w:val="24"/>
        </w:rPr>
        <w:t xml:space="preserve"> </w:t>
      </w:r>
      <w:r>
        <w:rPr>
          <w:sz w:val="24"/>
        </w:rPr>
        <w:t>land</w:t>
      </w:r>
      <w:r>
        <w:rPr>
          <w:spacing w:val="-2"/>
          <w:sz w:val="24"/>
        </w:rPr>
        <w:t xml:space="preserve"> </w:t>
      </w:r>
      <w:r>
        <w:rPr>
          <w:sz w:val="24"/>
        </w:rPr>
        <w:t>to</w:t>
      </w:r>
      <w:r>
        <w:rPr>
          <w:spacing w:val="-2"/>
          <w:sz w:val="24"/>
        </w:rPr>
        <w:t xml:space="preserve"> </w:t>
      </w:r>
      <w:r>
        <w:rPr>
          <w:sz w:val="24"/>
        </w:rPr>
        <w:t>the</w:t>
      </w:r>
      <w:r>
        <w:rPr>
          <w:spacing w:val="-2"/>
          <w:sz w:val="24"/>
        </w:rPr>
        <w:t xml:space="preserve"> </w:t>
      </w:r>
      <w:proofErr w:type="gramStart"/>
      <w:r>
        <w:rPr>
          <w:sz w:val="24"/>
        </w:rPr>
        <w:t>south</w:t>
      </w:r>
      <w:r>
        <w:rPr>
          <w:spacing w:val="-2"/>
          <w:sz w:val="24"/>
        </w:rPr>
        <w:t xml:space="preserve"> </w:t>
      </w:r>
      <w:r>
        <w:rPr>
          <w:sz w:val="24"/>
        </w:rPr>
        <w:t>east</w:t>
      </w:r>
      <w:proofErr w:type="gramEnd"/>
      <w:r>
        <w:rPr>
          <w:spacing w:val="-2"/>
          <w:sz w:val="24"/>
        </w:rPr>
        <w:t xml:space="preserve"> </w:t>
      </w:r>
      <w:r>
        <w:rPr>
          <w:sz w:val="24"/>
        </w:rPr>
        <w:t>of Junction 27 comprising a gross area of approximately 25 hectares.</w:t>
      </w:r>
      <w:r>
        <w:rPr>
          <w:spacing w:val="40"/>
          <w:sz w:val="24"/>
        </w:rPr>
        <w:t xml:space="preserve"> </w:t>
      </w:r>
      <w:r>
        <w:rPr>
          <w:sz w:val="24"/>
        </w:rPr>
        <w:t>An assessment of land was undertaken as part of the Nottingham Core HMA and Nottingham Outer HMA Employment Land Needs Study</w:t>
      </w:r>
      <w:hyperlink w:anchor="_bookmark55" w:history="1">
        <w:r>
          <w:rPr>
            <w:position w:val="8"/>
            <w:sz w:val="16"/>
          </w:rPr>
          <w:t>56</w:t>
        </w:r>
      </w:hyperlink>
      <w:r>
        <w:rPr>
          <w:spacing w:val="40"/>
          <w:position w:val="8"/>
          <w:sz w:val="16"/>
        </w:rPr>
        <w:t xml:space="preserve"> </w:t>
      </w:r>
      <w:r>
        <w:rPr>
          <w:sz w:val="24"/>
        </w:rPr>
        <w:t xml:space="preserve">which anticipated that a ratio of 90% of gross to net area was realistic for the </w:t>
      </w:r>
      <w:proofErr w:type="gramStart"/>
      <w:r>
        <w:rPr>
          <w:sz w:val="24"/>
        </w:rPr>
        <w:t>north eastern</w:t>
      </w:r>
      <w:proofErr w:type="gramEnd"/>
      <w:r>
        <w:rPr>
          <w:sz w:val="24"/>
        </w:rPr>
        <w:t xml:space="preserve"> site.</w:t>
      </w:r>
      <w:r>
        <w:rPr>
          <w:spacing w:val="80"/>
          <w:sz w:val="24"/>
        </w:rPr>
        <w:t xml:space="preserve"> </w:t>
      </w:r>
      <w:r>
        <w:rPr>
          <w:sz w:val="24"/>
        </w:rPr>
        <w:t>Consequently, the net developable area of this site is</w:t>
      </w:r>
      <w:r>
        <w:rPr>
          <w:spacing w:val="40"/>
          <w:sz w:val="24"/>
        </w:rPr>
        <w:t xml:space="preserve"> </w:t>
      </w:r>
      <w:r>
        <w:rPr>
          <w:sz w:val="24"/>
        </w:rPr>
        <w:t>estimated to be 18.42 hectares.</w:t>
      </w:r>
    </w:p>
    <w:p w14:paraId="497F4236" w14:textId="77777777" w:rsidR="00520BBB" w:rsidRDefault="00520BBB">
      <w:pPr>
        <w:pStyle w:val="BodyText"/>
        <w:spacing w:before="14"/>
      </w:pPr>
    </w:p>
    <w:p w14:paraId="321BF233" w14:textId="77777777" w:rsidR="00520BBB" w:rsidRDefault="00000000">
      <w:pPr>
        <w:pStyle w:val="ListParagraph"/>
        <w:numPr>
          <w:ilvl w:val="1"/>
          <w:numId w:val="28"/>
        </w:numPr>
        <w:tabs>
          <w:tab w:val="left" w:pos="2009"/>
          <w:tab w:val="left" w:pos="5280"/>
        </w:tabs>
        <w:spacing w:before="1" w:line="259" w:lineRule="auto"/>
        <w:ind w:right="1443"/>
        <w:rPr>
          <w:sz w:val="24"/>
        </w:rPr>
      </w:pPr>
      <w:r>
        <w:rPr>
          <w:sz w:val="24"/>
        </w:rPr>
        <w:t>The site to the south of Mansfield Road is substantially impacted by HS2 Safeguarding</w:t>
      </w:r>
      <w:r>
        <w:rPr>
          <w:spacing w:val="-3"/>
          <w:sz w:val="24"/>
        </w:rPr>
        <w:t xml:space="preserve"> </w:t>
      </w:r>
      <w:r>
        <w:rPr>
          <w:sz w:val="24"/>
        </w:rPr>
        <w:t>Land,</w:t>
      </w:r>
      <w:r>
        <w:rPr>
          <w:spacing w:val="-4"/>
          <w:sz w:val="24"/>
        </w:rPr>
        <w:t xml:space="preserve"> </w:t>
      </w:r>
      <w:r>
        <w:rPr>
          <w:sz w:val="24"/>
        </w:rPr>
        <w:t>both</w:t>
      </w:r>
      <w:r>
        <w:rPr>
          <w:spacing w:val="-1"/>
          <w:sz w:val="24"/>
        </w:rPr>
        <w:t xml:space="preserve"> </w:t>
      </w:r>
      <w:r>
        <w:rPr>
          <w:sz w:val="24"/>
        </w:rPr>
        <w:t>in</w:t>
      </w:r>
      <w:r>
        <w:rPr>
          <w:spacing w:val="-1"/>
          <w:sz w:val="24"/>
        </w:rPr>
        <w:t xml:space="preserve"> </w:t>
      </w:r>
      <w:r>
        <w:rPr>
          <w:sz w:val="24"/>
        </w:rPr>
        <w:t>terms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route</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major</w:t>
      </w:r>
      <w:r>
        <w:rPr>
          <w:spacing w:val="-3"/>
          <w:sz w:val="24"/>
        </w:rPr>
        <w:t xml:space="preserve"> </w:t>
      </w:r>
      <w:r>
        <w:rPr>
          <w:sz w:val="24"/>
        </w:rPr>
        <w:t>compound</w:t>
      </w:r>
      <w:r>
        <w:rPr>
          <w:spacing w:val="-1"/>
          <w:sz w:val="24"/>
        </w:rPr>
        <w:t xml:space="preserve"> </w:t>
      </w:r>
      <w:r>
        <w:rPr>
          <w:sz w:val="24"/>
        </w:rPr>
        <w:t>and temporary material stockpile.</w:t>
      </w:r>
      <w:r>
        <w:rPr>
          <w:sz w:val="24"/>
        </w:rPr>
        <w:tab/>
        <w:t>Under these circumstances, it is not anticipated that the site would come forward until the later part of the Plan once HS2 route has been constructed in this area.</w:t>
      </w:r>
      <w:r>
        <w:rPr>
          <w:spacing w:val="80"/>
          <w:sz w:val="24"/>
        </w:rPr>
        <w:t xml:space="preserve"> </w:t>
      </w:r>
      <w:r>
        <w:rPr>
          <w:sz w:val="24"/>
        </w:rPr>
        <w:t>The gross area that</w:t>
      </w:r>
      <w:r>
        <w:rPr>
          <w:spacing w:val="40"/>
          <w:sz w:val="24"/>
        </w:rPr>
        <w:t xml:space="preserve"> </w:t>
      </w:r>
      <w:r>
        <w:rPr>
          <w:sz w:val="24"/>
        </w:rPr>
        <w:t xml:space="preserve">could </w:t>
      </w:r>
      <w:proofErr w:type="gramStart"/>
      <w:r>
        <w:rPr>
          <w:sz w:val="24"/>
        </w:rPr>
        <w:t>be potential</w:t>
      </w:r>
      <w:proofErr w:type="gramEnd"/>
      <w:r>
        <w:rPr>
          <w:sz w:val="24"/>
        </w:rPr>
        <w:t xml:space="preserve"> developed after HS2 route has been completed is</w:t>
      </w:r>
    </w:p>
    <w:p w14:paraId="75276D89" w14:textId="77777777" w:rsidR="00520BBB" w:rsidRDefault="00520BBB">
      <w:pPr>
        <w:pStyle w:val="BodyText"/>
        <w:rPr>
          <w:sz w:val="20"/>
        </w:rPr>
      </w:pPr>
    </w:p>
    <w:p w14:paraId="04A206E7" w14:textId="77777777" w:rsidR="00520BBB" w:rsidRDefault="00000000">
      <w:pPr>
        <w:pStyle w:val="BodyText"/>
        <w:spacing w:before="182"/>
        <w:rPr>
          <w:sz w:val="20"/>
        </w:rPr>
      </w:pPr>
      <w:r>
        <w:rPr>
          <w:noProof/>
          <w:sz w:val="20"/>
        </w:rPr>
        <mc:AlternateContent>
          <mc:Choice Requires="wps">
            <w:drawing>
              <wp:anchor distT="0" distB="0" distL="0" distR="0" simplePos="0" relativeHeight="487600128" behindDoc="1" locked="0" layoutInCell="1" allowOverlap="1" wp14:anchorId="58D109E3" wp14:editId="0DF9042F">
                <wp:simplePos x="0" y="0"/>
                <wp:positionH relativeFrom="page">
                  <wp:posOffset>914400</wp:posOffset>
                </wp:positionH>
                <wp:positionV relativeFrom="paragraph">
                  <wp:posOffset>277096</wp:posOffset>
                </wp:positionV>
                <wp:extent cx="1828800" cy="9525"/>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727913" id="Graphic 35" o:spid="_x0000_s1026" alt="&quot;&quot;" style="position:absolute;margin-left:1in;margin-top:21.8pt;width:2in;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" path="m1828800,l,,,9144r1828800,l1828800,xe" fillcolor="black" stroked="f">
                <v:path arrowok="t"/>
                <w10:wrap type="topAndBottom" anchorx="page"/>
              </v:shape>
            </w:pict>
          </mc:Fallback>
        </mc:AlternateContent>
      </w:r>
    </w:p>
    <w:p w14:paraId="56EF6F35" w14:textId="77777777" w:rsidR="00520BBB" w:rsidRDefault="00000000">
      <w:pPr>
        <w:spacing w:before="99"/>
        <w:ind w:left="1157" w:right="1069" w:hanging="1"/>
        <w:rPr>
          <w:rFonts w:ascii="Calibri"/>
          <w:sz w:val="20"/>
        </w:rPr>
      </w:pPr>
      <w:bookmarkStart w:id="109" w:name="_bookmark55"/>
      <w:bookmarkEnd w:id="109"/>
      <w:r>
        <w:rPr>
          <w:rFonts w:ascii="Calibri"/>
          <w:position w:val="7"/>
          <w:sz w:val="13"/>
        </w:rPr>
        <w:t>56</w:t>
      </w:r>
      <w:r>
        <w:rPr>
          <w:rFonts w:ascii="Calibri"/>
          <w:spacing w:val="23"/>
          <w:position w:val="7"/>
          <w:sz w:val="13"/>
        </w:rPr>
        <w:t xml:space="preserve"> </w:t>
      </w:r>
      <w:r>
        <w:rPr>
          <w:rFonts w:ascii="Calibri"/>
          <w:sz w:val="20"/>
        </w:rPr>
        <w:t xml:space="preserve">Nottingham Core HMA and Nottingham Outer HMA Employment Land Needs Study, 2021. </w:t>
      </w:r>
      <w:proofErr w:type="spellStart"/>
      <w:r>
        <w:rPr>
          <w:rFonts w:ascii="Calibri"/>
          <w:sz w:val="20"/>
        </w:rPr>
        <w:t>Lichfields</w:t>
      </w:r>
      <w:proofErr w:type="spellEnd"/>
      <w:r>
        <w:rPr>
          <w:rFonts w:ascii="Calibri"/>
          <w:sz w:val="20"/>
        </w:rPr>
        <w:t>. (Extension/new</w:t>
      </w:r>
      <w:r>
        <w:rPr>
          <w:rFonts w:ascii="Calibri"/>
          <w:spacing w:val="-4"/>
          <w:sz w:val="20"/>
        </w:rPr>
        <w:t xml:space="preserve"> </w:t>
      </w:r>
      <w:r>
        <w:rPr>
          <w:rFonts w:ascii="Calibri"/>
          <w:sz w:val="20"/>
        </w:rPr>
        <w:t>site</w:t>
      </w:r>
      <w:r>
        <w:rPr>
          <w:rFonts w:ascii="Calibri"/>
          <w:spacing w:val="-4"/>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vicinity</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Sherwood</w:t>
      </w:r>
      <w:r>
        <w:rPr>
          <w:rFonts w:ascii="Calibri"/>
          <w:spacing w:val="-2"/>
          <w:sz w:val="20"/>
        </w:rPr>
        <w:t xml:space="preserve"> </w:t>
      </w:r>
      <w:r>
        <w:rPr>
          <w:rFonts w:ascii="Calibri"/>
          <w:sz w:val="20"/>
        </w:rPr>
        <w:t>Business</w:t>
      </w:r>
      <w:r>
        <w:rPr>
          <w:rFonts w:ascii="Calibri"/>
          <w:spacing w:val="-2"/>
          <w:sz w:val="20"/>
        </w:rPr>
        <w:t xml:space="preserve"> </w:t>
      </w:r>
      <w:r>
        <w:rPr>
          <w:rFonts w:ascii="Calibri"/>
          <w:sz w:val="20"/>
        </w:rPr>
        <w:t>Park,</w:t>
      </w:r>
      <w:r>
        <w:rPr>
          <w:rFonts w:ascii="Calibri"/>
          <w:spacing w:val="-2"/>
          <w:sz w:val="20"/>
        </w:rPr>
        <w:t xml:space="preserve"> </w:t>
      </w:r>
      <w:r>
        <w:rPr>
          <w:rFonts w:ascii="Calibri"/>
          <w:sz w:val="20"/>
        </w:rPr>
        <w:t>Junction</w:t>
      </w:r>
      <w:r>
        <w:rPr>
          <w:rFonts w:ascii="Calibri"/>
          <w:spacing w:val="-2"/>
          <w:sz w:val="20"/>
        </w:rPr>
        <w:t xml:space="preserve"> </w:t>
      </w:r>
      <w:r>
        <w:rPr>
          <w:rFonts w:ascii="Calibri"/>
          <w:sz w:val="20"/>
        </w:rPr>
        <w:t>27</w:t>
      </w:r>
      <w:r>
        <w:rPr>
          <w:rFonts w:ascii="Calibri"/>
          <w:spacing w:val="-3"/>
          <w:sz w:val="20"/>
        </w:rPr>
        <w:t xml:space="preserve"> </w:t>
      </w:r>
      <w:r>
        <w:rPr>
          <w:rFonts w:ascii="Calibri"/>
          <w:sz w:val="20"/>
        </w:rPr>
        <w:t>M1</w:t>
      </w:r>
      <w:r>
        <w:rPr>
          <w:rFonts w:ascii="Calibri"/>
          <w:spacing w:val="-3"/>
          <w:sz w:val="20"/>
        </w:rPr>
        <w:t xml:space="preserve"> </w:t>
      </w:r>
      <w:r>
        <w:rPr>
          <w:rFonts w:ascii="Calibri"/>
          <w:sz w:val="20"/>
        </w:rPr>
        <w:t>Motorway</w:t>
      </w:r>
      <w:r>
        <w:rPr>
          <w:rFonts w:ascii="Calibri"/>
          <w:spacing w:val="-5"/>
          <w:sz w:val="20"/>
        </w:rPr>
        <w:t xml:space="preserve"> </w:t>
      </w:r>
      <w:r>
        <w:rPr>
          <w:rFonts w:ascii="Calibri"/>
          <w:sz w:val="20"/>
        </w:rPr>
        <w:t>Ref:</w:t>
      </w:r>
      <w:r>
        <w:rPr>
          <w:rFonts w:ascii="Calibri"/>
          <w:spacing w:val="-1"/>
          <w:sz w:val="20"/>
        </w:rPr>
        <w:t xml:space="preserve"> </w:t>
      </w:r>
      <w:r>
        <w:rPr>
          <w:rFonts w:ascii="Calibri"/>
          <w:sz w:val="20"/>
        </w:rPr>
        <w:t>ADC12/13).</w:t>
      </w:r>
    </w:p>
    <w:p w14:paraId="3A8A334C" w14:textId="77777777" w:rsidR="00520BBB" w:rsidRDefault="00520BBB">
      <w:pPr>
        <w:rPr>
          <w:rFonts w:ascii="Calibri"/>
          <w:sz w:val="20"/>
        </w:rPr>
        <w:sectPr w:rsidR="00520BBB">
          <w:pgSz w:w="11910" w:h="16840"/>
          <w:pgMar w:top="1340" w:right="0" w:bottom="1240" w:left="283" w:header="0" w:footer="1047" w:gutter="0"/>
          <w:cols w:space="720"/>
        </w:sectPr>
      </w:pPr>
    </w:p>
    <w:p w14:paraId="62DECBCA" w14:textId="77777777" w:rsidR="00520BBB" w:rsidRDefault="00000000">
      <w:pPr>
        <w:pStyle w:val="BodyText"/>
        <w:spacing w:before="82" w:line="259" w:lineRule="auto"/>
        <w:ind w:left="2008" w:right="1480"/>
      </w:pPr>
      <w:r>
        <w:lastRenderedPageBreak/>
        <w:t>approximately</w:t>
      </w:r>
      <w:r>
        <w:rPr>
          <w:spacing w:val="-3"/>
        </w:rPr>
        <w:t xml:space="preserve"> </w:t>
      </w:r>
      <w:r>
        <w:t>25</w:t>
      </w:r>
      <w:r>
        <w:rPr>
          <w:spacing w:val="-4"/>
        </w:rPr>
        <w:t xml:space="preserve"> </w:t>
      </w:r>
      <w:r>
        <w:t>ha.</w:t>
      </w:r>
      <w:r>
        <w:rPr>
          <w:spacing w:val="40"/>
        </w:rPr>
        <w:t xml:space="preserve"> </w:t>
      </w:r>
      <w:r>
        <w:t>Applying</w:t>
      </w:r>
      <w:r>
        <w:rPr>
          <w:spacing w:val="-4"/>
        </w:rPr>
        <w:t xml:space="preserve"> </w:t>
      </w:r>
      <w:r>
        <w:t>a</w:t>
      </w:r>
      <w:r>
        <w:rPr>
          <w:spacing w:val="-2"/>
        </w:rPr>
        <w:t xml:space="preserve"> </w:t>
      </w:r>
      <w:r>
        <w:t>ratio</w:t>
      </w:r>
      <w:r>
        <w:rPr>
          <w:spacing w:val="-2"/>
        </w:rPr>
        <w:t xml:space="preserve"> </w:t>
      </w:r>
      <w:r>
        <w:t>of</w:t>
      </w:r>
      <w:r>
        <w:rPr>
          <w:spacing w:val="-5"/>
        </w:rPr>
        <w:t xml:space="preserve"> </w:t>
      </w:r>
      <w:r>
        <w:t>90%</w:t>
      </w:r>
      <w:r>
        <w:rPr>
          <w:spacing w:val="-3"/>
        </w:rPr>
        <w:t xml:space="preserve"> </w:t>
      </w:r>
      <w:r>
        <w:t>would</w:t>
      </w:r>
      <w:r>
        <w:rPr>
          <w:spacing w:val="-2"/>
        </w:rPr>
        <w:t xml:space="preserve"> </w:t>
      </w:r>
      <w:r>
        <w:t>result</w:t>
      </w:r>
      <w:r>
        <w:rPr>
          <w:spacing w:val="-2"/>
        </w:rPr>
        <w:t xml:space="preserve"> </w:t>
      </w:r>
      <w:r>
        <w:t>in</w:t>
      </w:r>
      <w:r>
        <w:rPr>
          <w:spacing w:val="-4"/>
        </w:rPr>
        <w:t xml:space="preserve"> </w:t>
      </w:r>
      <w:r>
        <w:t>a</w:t>
      </w:r>
      <w:r>
        <w:rPr>
          <w:spacing w:val="-2"/>
        </w:rPr>
        <w:t xml:space="preserve"> </w:t>
      </w:r>
      <w:r>
        <w:t>net developable area of 22.5 hectares.</w:t>
      </w:r>
    </w:p>
    <w:p w14:paraId="183CF4C7" w14:textId="77777777" w:rsidR="00520BBB" w:rsidRDefault="00000000">
      <w:pPr>
        <w:pStyle w:val="BodyText"/>
        <w:spacing w:before="160"/>
        <w:ind w:left="1876"/>
      </w:pPr>
      <w:bookmarkStart w:id="110" w:name="National_Planning_Policy_in_relation_to_"/>
      <w:bookmarkEnd w:id="110"/>
      <w:r>
        <w:rPr>
          <w:u w:val="single"/>
        </w:rPr>
        <w:t>National</w:t>
      </w:r>
      <w:r>
        <w:rPr>
          <w:spacing w:val="-6"/>
          <w:u w:val="single"/>
        </w:rPr>
        <w:t xml:space="preserve"> </w:t>
      </w:r>
      <w:r>
        <w:rPr>
          <w:u w:val="single"/>
        </w:rPr>
        <w:t>Planning</w:t>
      </w:r>
      <w:r>
        <w:rPr>
          <w:spacing w:val="-4"/>
          <w:u w:val="single"/>
        </w:rPr>
        <w:t xml:space="preserve"> </w:t>
      </w:r>
      <w:r>
        <w:rPr>
          <w:u w:val="single"/>
        </w:rPr>
        <w:t>Policy</w:t>
      </w:r>
      <w:r>
        <w:rPr>
          <w:spacing w:val="-2"/>
          <w:u w:val="single"/>
        </w:rPr>
        <w:t xml:space="preserve"> </w:t>
      </w:r>
      <w:r>
        <w:rPr>
          <w:u w:val="single"/>
        </w:rPr>
        <w:t>in</w:t>
      </w:r>
      <w:r>
        <w:rPr>
          <w:spacing w:val="-2"/>
          <w:u w:val="single"/>
        </w:rPr>
        <w:t xml:space="preserve"> </w:t>
      </w:r>
      <w:r>
        <w:rPr>
          <w:u w:val="single"/>
        </w:rPr>
        <w:t>relation</w:t>
      </w:r>
      <w:r>
        <w:rPr>
          <w:spacing w:val="-2"/>
          <w:u w:val="single"/>
        </w:rPr>
        <w:t xml:space="preserve"> </w:t>
      </w:r>
      <w:r>
        <w:rPr>
          <w:u w:val="single"/>
        </w:rPr>
        <w:t>to</w:t>
      </w:r>
      <w:r>
        <w:rPr>
          <w:spacing w:val="-3"/>
          <w:u w:val="single"/>
        </w:rPr>
        <w:t xml:space="preserve"> </w:t>
      </w:r>
      <w:r>
        <w:rPr>
          <w:u w:val="single"/>
        </w:rPr>
        <w:t>the</w:t>
      </w:r>
      <w:r>
        <w:rPr>
          <w:spacing w:val="-2"/>
          <w:u w:val="single"/>
        </w:rPr>
        <w:t xml:space="preserve"> </w:t>
      </w:r>
      <w:r>
        <w:rPr>
          <w:u w:val="single"/>
        </w:rPr>
        <w:t>economy</w:t>
      </w:r>
      <w:r>
        <w:rPr>
          <w:spacing w:val="-3"/>
          <w:u w:val="single"/>
        </w:rPr>
        <w:t xml:space="preserve"> </w:t>
      </w:r>
      <w:r>
        <w:rPr>
          <w:u w:val="single"/>
        </w:rPr>
        <w:t>and</w:t>
      </w:r>
      <w:r>
        <w:rPr>
          <w:spacing w:val="-3"/>
          <w:u w:val="single"/>
        </w:rPr>
        <w:t xml:space="preserve"> </w:t>
      </w:r>
      <w:r>
        <w:rPr>
          <w:spacing w:val="-2"/>
          <w:u w:val="single"/>
        </w:rPr>
        <w:t>distribution</w:t>
      </w:r>
    </w:p>
    <w:p w14:paraId="75873B73" w14:textId="77777777" w:rsidR="00520BBB" w:rsidRDefault="00520BBB">
      <w:pPr>
        <w:pStyle w:val="BodyText"/>
      </w:pPr>
    </w:p>
    <w:p w14:paraId="60009DB7" w14:textId="77777777" w:rsidR="00520BBB" w:rsidRDefault="00520BBB">
      <w:pPr>
        <w:pStyle w:val="BodyText"/>
        <w:spacing w:before="48"/>
      </w:pPr>
    </w:p>
    <w:p w14:paraId="12AF67E6" w14:textId="77777777" w:rsidR="00520BBB" w:rsidRDefault="00000000">
      <w:pPr>
        <w:pStyle w:val="ListParagraph"/>
        <w:numPr>
          <w:ilvl w:val="1"/>
          <w:numId w:val="28"/>
        </w:numPr>
        <w:tabs>
          <w:tab w:val="left" w:pos="2008"/>
        </w:tabs>
        <w:spacing w:line="259" w:lineRule="auto"/>
        <w:ind w:left="2008" w:right="1445"/>
        <w:rPr>
          <w:sz w:val="24"/>
        </w:rPr>
      </w:pPr>
      <w:r>
        <w:rPr>
          <w:sz w:val="24"/>
        </w:rPr>
        <w:t xml:space="preserve">In terms of national planning </w:t>
      </w:r>
      <w:proofErr w:type="gramStart"/>
      <w:r>
        <w:rPr>
          <w:sz w:val="24"/>
        </w:rPr>
        <w:t>policy</w:t>
      </w:r>
      <w:proofErr w:type="gramEnd"/>
      <w:r>
        <w:rPr>
          <w:sz w:val="24"/>
        </w:rPr>
        <w:t xml:space="preserve"> the NPPF </w:t>
      </w:r>
      <w:proofErr w:type="spellStart"/>
      <w:r>
        <w:rPr>
          <w:sz w:val="24"/>
        </w:rPr>
        <w:t>emphasises</w:t>
      </w:r>
      <w:proofErr w:type="spellEnd"/>
      <w:r>
        <w:rPr>
          <w:sz w:val="24"/>
        </w:rPr>
        <w:t xml:space="preserve"> that the purpose of the planning system is to contribute to the achievement of sustainable development, through three over-arching objectives – economic, social and environmental.</w:t>
      </w:r>
      <w:r>
        <w:rPr>
          <w:spacing w:val="-3"/>
          <w:sz w:val="24"/>
        </w:rPr>
        <w:t xml:space="preserve"> </w:t>
      </w:r>
      <w:r>
        <w:rPr>
          <w:sz w:val="24"/>
        </w:rPr>
        <w:t>It</w:t>
      </w:r>
      <w:r>
        <w:rPr>
          <w:spacing w:val="-3"/>
          <w:sz w:val="24"/>
        </w:rPr>
        <w:t xml:space="preserve"> </w:t>
      </w:r>
      <w:r>
        <w:rPr>
          <w:sz w:val="24"/>
        </w:rPr>
        <w:t>requires</w:t>
      </w:r>
      <w:r>
        <w:rPr>
          <w:spacing w:val="-4"/>
          <w:sz w:val="24"/>
        </w:rPr>
        <w:t xml:space="preserve"> </w:t>
      </w:r>
      <w:r>
        <w:rPr>
          <w:sz w:val="24"/>
        </w:rPr>
        <w:t>that</w:t>
      </w:r>
      <w:r>
        <w:rPr>
          <w:spacing w:val="-3"/>
          <w:sz w:val="24"/>
        </w:rPr>
        <w:t xml:space="preserve"> </w:t>
      </w:r>
      <w:r>
        <w:rPr>
          <w:sz w:val="24"/>
        </w:rPr>
        <w:t>planning</w:t>
      </w:r>
      <w:r>
        <w:rPr>
          <w:spacing w:val="-3"/>
          <w:sz w:val="24"/>
        </w:rPr>
        <w:t xml:space="preserve"> </w:t>
      </w:r>
      <w:r>
        <w:rPr>
          <w:sz w:val="24"/>
        </w:rPr>
        <w:t>policies</w:t>
      </w:r>
      <w:r>
        <w:rPr>
          <w:spacing w:val="-4"/>
          <w:sz w:val="24"/>
        </w:rPr>
        <w:t xml:space="preserve"> </w:t>
      </w:r>
      <w:r>
        <w:rPr>
          <w:sz w:val="24"/>
        </w:rPr>
        <w:t>and</w:t>
      </w:r>
      <w:r>
        <w:rPr>
          <w:spacing w:val="-5"/>
          <w:sz w:val="24"/>
        </w:rPr>
        <w:t xml:space="preserve"> </w:t>
      </w:r>
      <w:r>
        <w:rPr>
          <w:sz w:val="24"/>
        </w:rPr>
        <w:t>decisions</w:t>
      </w:r>
      <w:r>
        <w:rPr>
          <w:spacing w:val="-4"/>
          <w:sz w:val="24"/>
        </w:rPr>
        <w:t xml:space="preserve"> </w:t>
      </w:r>
      <w:r>
        <w:rPr>
          <w:sz w:val="24"/>
        </w:rPr>
        <w:t>should</w:t>
      </w:r>
      <w:r>
        <w:rPr>
          <w:spacing w:val="-5"/>
          <w:sz w:val="24"/>
        </w:rPr>
        <w:t xml:space="preserve"> </w:t>
      </w:r>
      <w:r>
        <w:rPr>
          <w:sz w:val="24"/>
        </w:rPr>
        <w:t>play</w:t>
      </w:r>
      <w:r>
        <w:rPr>
          <w:spacing w:val="-4"/>
          <w:sz w:val="24"/>
        </w:rPr>
        <w:t xml:space="preserve"> </w:t>
      </w:r>
      <w:r>
        <w:rPr>
          <w:sz w:val="24"/>
        </w:rPr>
        <w:t>an active role in guiding development towards sustainable solutions, but should take local circumstances into account, to reflect the character, needs and opportunities of each area.</w:t>
      </w:r>
    </w:p>
    <w:p w14:paraId="6E31A40A" w14:textId="77777777" w:rsidR="00520BBB" w:rsidRDefault="00520BBB">
      <w:pPr>
        <w:pStyle w:val="BodyText"/>
        <w:spacing w:before="18"/>
      </w:pPr>
    </w:p>
    <w:p w14:paraId="016F0A66" w14:textId="77777777" w:rsidR="00520BBB" w:rsidRDefault="00000000">
      <w:pPr>
        <w:pStyle w:val="ListParagraph"/>
        <w:numPr>
          <w:ilvl w:val="1"/>
          <w:numId w:val="28"/>
        </w:numPr>
        <w:tabs>
          <w:tab w:val="left" w:pos="2008"/>
        </w:tabs>
        <w:spacing w:line="259" w:lineRule="auto"/>
        <w:ind w:left="2008" w:right="1457"/>
        <w:rPr>
          <w:sz w:val="24"/>
        </w:rPr>
      </w:pPr>
      <w:r>
        <w:rPr>
          <w:sz w:val="24"/>
        </w:rPr>
        <w:t xml:space="preserve">Under paragraph 8a the economic objective is </w:t>
      </w:r>
      <w:proofErr w:type="spellStart"/>
      <w:r>
        <w:rPr>
          <w:sz w:val="24"/>
        </w:rPr>
        <w:t>characterised</w:t>
      </w:r>
      <w:proofErr w:type="spellEnd"/>
      <w:r>
        <w:rPr>
          <w:sz w:val="24"/>
        </w:rPr>
        <w:t xml:space="preserve"> as building “</w:t>
      </w:r>
      <w:r>
        <w:rPr>
          <w:i/>
          <w:sz w:val="24"/>
        </w:rPr>
        <w:t>a strong, responsive and</w:t>
      </w:r>
      <w:r>
        <w:rPr>
          <w:i/>
          <w:spacing w:val="-2"/>
          <w:sz w:val="24"/>
        </w:rPr>
        <w:t xml:space="preserve"> </w:t>
      </w:r>
      <w:r>
        <w:rPr>
          <w:i/>
          <w:sz w:val="24"/>
        </w:rPr>
        <w:t>competitive</w:t>
      </w:r>
      <w:r>
        <w:rPr>
          <w:i/>
          <w:spacing w:val="-1"/>
          <w:sz w:val="24"/>
        </w:rPr>
        <w:t xml:space="preserve"> </w:t>
      </w:r>
      <w:r>
        <w:rPr>
          <w:i/>
          <w:sz w:val="24"/>
        </w:rPr>
        <w:t>economy,</w:t>
      </w:r>
      <w:r>
        <w:rPr>
          <w:i/>
          <w:spacing w:val="-2"/>
          <w:sz w:val="24"/>
        </w:rPr>
        <w:t xml:space="preserve"> </w:t>
      </w:r>
      <w:r>
        <w:rPr>
          <w:i/>
          <w:sz w:val="24"/>
        </w:rPr>
        <w:t>by ensuring that</w:t>
      </w:r>
      <w:r>
        <w:rPr>
          <w:i/>
          <w:spacing w:val="-2"/>
          <w:sz w:val="24"/>
        </w:rPr>
        <w:t xml:space="preserve"> </w:t>
      </w:r>
      <w:r>
        <w:rPr>
          <w:i/>
          <w:sz w:val="24"/>
        </w:rPr>
        <w:t>sufficient land of the right types is available in the right places and at the right time to support growth, innovation and improved productivity; and by identifying and coordinating the provision of infrastructure”</w:t>
      </w:r>
      <w:r>
        <w:rPr>
          <w:sz w:val="24"/>
        </w:rPr>
        <w:t>.</w:t>
      </w:r>
      <w:r>
        <w:rPr>
          <w:spacing w:val="40"/>
          <w:sz w:val="24"/>
        </w:rPr>
        <w:t xml:space="preserve"> </w:t>
      </w:r>
      <w:r>
        <w:rPr>
          <w:sz w:val="24"/>
        </w:rPr>
        <w:t>In this context, paragraph 81 provides that “</w:t>
      </w:r>
      <w:r>
        <w:rPr>
          <w:i/>
          <w:sz w:val="24"/>
        </w:rPr>
        <w:t xml:space="preserve">decisions should help create the conditions in which businesses can invest, expand and adapt. Significant weight should be placed on the need to support economic growth and productivity, </w:t>
      </w:r>
      <w:proofErr w:type="gramStart"/>
      <w:r>
        <w:rPr>
          <w:i/>
          <w:sz w:val="24"/>
        </w:rPr>
        <w:t>taking into account</w:t>
      </w:r>
      <w:proofErr w:type="gramEnd"/>
      <w:r>
        <w:rPr>
          <w:i/>
          <w:spacing w:val="-2"/>
          <w:sz w:val="24"/>
        </w:rPr>
        <w:t xml:space="preserve"> </w:t>
      </w:r>
      <w:r>
        <w:rPr>
          <w:i/>
          <w:sz w:val="24"/>
        </w:rPr>
        <w:t>both</w:t>
      </w:r>
      <w:r>
        <w:rPr>
          <w:i/>
          <w:spacing w:val="-4"/>
          <w:sz w:val="24"/>
        </w:rPr>
        <w:t xml:space="preserve"> </w:t>
      </w:r>
      <w:r>
        <w:rPr>
          <w:i/>
          <w:sz w:val="24"/>
        </w:rPr>
        <w:t>local</w:t>
      </w:r>
      <w:r>
        <w:rPr>
          <w:i/>
          <w:spacing w:val="-3"/>
          <w:sz w:val="24"/>
        </w:rPr>
        <w:t xml:space="preserve"> </w:t>
      </w:r>
      <w:r>
        <w:rPr>
          <w:i/>
          <w:sz w:val="24"/>
        </w:rPr>
        <w:t>business</w:t>
      </w:r>
      <w:r>
        <w:rPr>
          <w:i/>
          <w:spacing w:val="-3"/>
          <w:sz w:val="24"/>
        </w:rPr>
        <w:t xml:space="preserve"> </w:t>
      </w:r>
      <w:r>
        <w:rPr>
          <w:i/>
          <w:sz w:val="24"/>
        </w:rPr>
        <w:t>needs</w:t>
      </w:r>
      <w:r>
        <w:rPr>
          <w:i/>
          <w:spacing w:val="-5"/>
          <w:sz w:val="24"/>
        </w:rPr>
        <w:t xml:space="preserve"> </w:t>
      </w:r>
      <w:r>
        <w:rPr>
          <w:i/>
          <w:sz w:val="24"/>
        </w:rPr>
        <w:t>and</w:t>
      </w:r>
      <w:r>
        <w:rPr>
          <w:i/>
          <w:spacing w:val="-2"/>
          <w:sz w:val="24"/>
        </w:rPr>
        <w:t xml:space="preserve"> </w:t>
      </w:r>
      <w:r>
        <w:rPr>
          <w:i/>
          <w:sz w:val="24"/>
        </w:rPr>
        <w:t>wider</w:t>
      </w:r>
      <w:r>
        <w:rPr>
          <w:i/>
          <w:spacing w:val="-6"/>
          <w:sz w:val="24"/>
        </w:rPr>
        <w:t xml:space="preserve"> </w:t>
      </w:r>
      <w:r>
        <w:rPr>
          <w:i/>
          <w:sz w:val="24"/>
        </w:rPr>
        <w:t>opportunities</w:t>
      </w:r>
      <w:r>
        <w:rPr>
          <w:i/>
          <w:spacing w:val="-5"/>
          <w:sz w:val="24"/>
        </w:rPr>
        <w:t xml:space="preserve"> </w:t>
      </w:r>
      <w:r>
        <w:rPr>
          <w:i/>
          <w:sz w:val="24"/>
        </w:rPr>
        <w:t>for</w:t>
      </w:r>
      <w:r>
        <w:rPr>
          <w:i/>
          <w:spacing w:val="-4"/>
          <w:sz w:val="24"/>
        </w:rPr>
        <w:t xml:space="preserve"> </w:t>
      </w:r>
      <w:r>
        <w:rPr>
          <w:i/>
          <w:sz w:val="24"/>
        </w:rPr>
        <w:t>development”</w:t>
      </w:r>
      <w:r>
        <w:rPr>
          <w:sz w:val="24"/>
        </w:rPr>
        <w:t>.</w:t>
      </w:r>
    </w:p>
    <w:p w14:paraId="1BEE9AC9" w14:textId="77777777" w:rsidR="00520BBB" w:rsidRDefault="00520BBB">
      <w:pPr>
        <w:pStyle w:val="BodyText"/>
        <w:spacing w:before="20"/>
      </w:pPr>
    </w:p>
    <w:p w14:paraId="2BB4DF8C" w14:textId="77777777" w:rsidR="00520BBB" w:rsidRDefault="00000000">
      <w:pPr>
        <w:pStyle w:val="ListParagraph"/>
        <w:numPr>
          <w:ilvl w:val="1"/>
          <w:numId w:val="28"/>
        </w:numPr>
        <w:tabs>
          <w:tab w:val="left" w:pos="2009"/>
        </w:tabs>
        <w:spacing w:line="259" w:lineRule="auto"/>
        <w:ind w:right="1723"/>
        <w:rPr>
          <w:sz w:val="24"/>
        </w:rPr>
      </w:pPr>
      <w:r>
        <w:rPr>
          <w:sz w:val="24"/>
        </w:rPr>
        <w:t xml:space="preserve">Paragraph 82 </w:t>
      </w:r>
      <w:proofErr w:type="spellStart"/>
      <w:r>
        <w:rPr>
          <w:sz w:val="24"/>
        </w:rPr>
        <w:t>recognises</w:t>
      </w:r>
      <w:proofErr w:type="spellEnd"/>
      <w:r>
        <w:rPr>
          <w:sz w:val="24"/>
        </w:rPr>
        <w:t xml:space="preserve"> the specific locational requirements of different sectors</w:t>
      </w:r>
      <w:r>
        <w:rPr>
          <w:spacing w:val="-3"/>
          <w:sz w:val="24"/>
        </w:rPr>
        <w:t xml:space="preserve"> </w:t>
      </w:r>
      <w:r>
        <w:rPr>
          <w:sz w:val="24"/>
        </w:rPr>
        <w:t>and</w:t>
      </w:r>
      <w:r>
        <w:rPr>
          <w:spacing w:val="-4"/>
          <w:sz w:val="24"/>
        </w:rPr>
        <w:t xml:space="preserve"> </w:t>
      </w:r>
      <w:r>
        <w:rPr>
          <w:sz w:val="24"/>
        </w:rPr>
        <w:t>directs</w:t>
      </w:r>
      <w:r>
        <w:rPr>
          <w:spacing w:val="-3"/>
          <w:sz w:val="24"/>
        </w:rPr>
        <w:t xml:space="preserve"> </w:t>
      </w:r>
      <w:r>
        <w:rPr>
          <w:sz w:val="24"/>
        </w:rPr>
        <w:t>local</w:t>
      </w:r>
      <w:r>
        <w:rPr>
          <w:spacing w:val="-3"/>
          <w:sz w:val="24"/>
        </w:rPr>
        <w:t xml:space="preserve"> </w:t>
      </w:r>
      <w:r>
        <w:rPr>
          <w:sz w:val="24"/>
        </w:rPr>
        <w:t>planning</w:t>
      </w:r>
      <w:r>
        <w:rPr>
          <w:spacing w:val="-4"/>
          <w:sz w:val="24"/>
        </w:rPr>
        <w:t xml:space="preserve"> </w:t>
      </w:r>
      <w:r>
        <w:rPr>
          <w:sz w:val="24"/>
        </w:rPr>
        <w:t>authorities</w:t>
      </w:r>
      <w:r>
        <w:rPr>
          <w:spacing w:val="-5"/>
          <w:sz w:val="24"/>
        </w:rPr>
        <w:t xml:space="preserve"> </w:t>
      </w:r>
      <w:r>
        <w:rPr>
          <w:sz w:val="24"/>
        </w:rPr>
        <w:t>to</w:t>
      </w:r>
      <w:r>
        <w:rPr>
          <w:spacing w:val="-4"/>
          <w:sz w:val="24"/>
        </w:rPr>
        <w:t xml:space="preserve"> </w:t>
      </w:r>
      <w:r>
        <w:rPr>
          <w:sz w:val="24"/>
        </w:rPr>
        <w:t>make</w:t>
      </w:r>
      <w:r>
        <w:rPr>
          <w:spacing w:val="-4"/>
          <w:sz w:val="24"/>
        </w:rPr>
        <w:t xml:space="preserve"> </w:t>
      </w:r>
      <w:proofErr w:type="gramStart"/>
      <w:r>
        <w:rPr>
          <w:sz w:val="24"/>
        </w:rPr>
        <w:t>provision</w:t>
      </w:r>
      <w:proofErr w:type="gramEnd"/>
      <w:r>
        <w:rPr>
          <w:spacing w:val="-4"/>
          <w:sz w:val="24"/>
        </w:rPr>
        <w:t xml:space="preserve"> </w:t>
      </w:r>
      <w:r>
        <w:rPr>
          <w:sz w:val="24"/>
        </w:rPr>
        <w:t>for</w:t>
      </w:r>
      <w:r>
        <w:rPr>
          <w:spacing w:val="-4"/>
          <w:sz w:val="24"/>
        </w:rPr>
        <w:t xml:space="preserve"> </w:t>
      </w:r>
      <w:r>
        <w:rPr>
          <w:sz w:val="24"/>
        </w:rPr>
        <w:t>storage and</w:t>
      </w:r>
      <w:r>
        <w:rPr>
          <w:spacing w:val="-2"/>
          <w:sz w:val="24"/>
        </w:rPr>
        <w:t xml:space="preserve"> </w:t>
      </w:r>
      <w:r>
        <w:rPr>
          <w:sz w:val="24"/>
        </w:rPr>
        <w:t>distribution operations</w:t>
      </w:r>
      <w:r>
        <w:rPr>
          <w:spacing w:val="-1"/>
          <w:sz w:val="24"/>
        </w:rPr>
        <w:t xml:space="preserve"> </w:t>
      </w:r>
      <w:r>
        <w:rPr>
          <w:sz w:val="24"/>
        </w:rPr>
        <w:t>at a variety</w:t>
      </w:r>
      <w:r>
        <w:rPr>
          <w:spacing w:val="-1"/>
          <w:sz w:val="24"/>
        </w:rPr>
        <w:t xml:space="preserve"> </w:t>
      </w:r>
      <w:r>
        <w:rPr>
          <w:sz w:val="24"/>
        </w:rPr>
        <w:t>of scales</w:t>
      </w:r>
      <w:r>
        <w:rPr>
          <w:spacing w:val="-1"/>
          <w:sz w:val="24"/>
        </w:rPr>
        <w:t xml:space="preserve"> </w:t>
      </w:r>
      <w:r>
        <w:rPr>
          <w:sz w:val="24"/>
        </w:rPr>
        <w:t>and in suitably</w:t>
      </w:r>
      <w:r>
        <w:rPr>
          <w:spacing w:val="-3"/>
          <w:sz w:val="24"/>
        </w:rPr>
        <w:t xml:space="preserve"> </w:t>
      </w:r>
      <w:r>
        <w:rPr>
          <w:sz w:val="24"/>
        </w:rPr>
        <w:t xml:space="preserve">accessible </w:t>
      </w:r>
      <w:r>
        <w:rPr>
          <w:spacing w:val="-2"/>
          <w:sz w:val="24"/>
        </w:rPr>
        <w:t>locations.</w:t>
      </w:r>
    </w:p>
    <w:p w14:paraId="54F0CA9F" w14:textId="77777777" w:rsidR="00520BBB" w:rsidRDefault="00520BBB">
      <w:pPr>
        <w:pStyle w:val="BodyText"/>
        <w:spacing w:before="22"/>
      </w:pPr>
    </w:p>
    <w:p w14:paraId="349A2644" w14:textId="77777777" w:rsidR="00520BBB" w:rsidRDefault="00000000">
      <w:pPr>
        <w:pStyle w:val="ListParagraph"/>
        <w:numPr>
          <w:ilvl w:val="1"/>
          <w:numId w:val="28"/>
        </w:numPr>
        <w:tabs>
          <w:tab w:val="left" w:pos="2009"/>
        </w:tabs>
        <w:spacing w:line="259" w:lineRule="auto"/>
        <w:ind w:right="1486"/>
        <w:rPr>
          <w:sz w:val="24"/>
        </w:rPr>
      </w:pPr>
      <w:r>
        <w:rPr>
          <w:sz w:val="24"/>
        </w:rPr>
        <w:t xml:space="preserve">Changes in economic circumstances must be taken </w:t>
      </w:r>
      <w:proofErr w:type="gramStart"/>
      <w:r>
        <w:rPr>
          <w:sz w:val="24"/>
        </w:rPr>
        <w:t>in to</w:t>
      </w:r>
      <w:proofErr w:type="gramEnd"/>
      <w:r>
        <w:rPr>
          <w:sz w:val="24"/>
        </w:rPr>
        <w:t xml:space="preserve"> account.</w:t>
      </w:r>
      <w:r>
        <w:rPr>
          <w:spacing w:val="40"/>
          <w:sz w:val="24"/>
        </w:rPr>
        <w:t xml:space="preserve"> </w:t>
      </w:r>
      <w:r>
        <w:rPr>
          <w:sz w:val="24"/>
        </w:rPr>
        <w:t>This is reflected in paragraph 120, which states that planning decisions should reflect changes in the demand for land, informed by regular reviews of land allocated for</w:t>
      </w:r>
      <w:r>
        <w:rPr>
          <w:spacing w:val="-1"/>
          <w:sz w:val="24"/>
        </w:rPr>
        <w:t xml:space="preserve"> </w:t>
      </w:r>
      <w:r>
        <w:rPr>
          <w:sz w:val="24"/>
        </w:rPr>
        <w:t>development in plans and land availability. Similarly, paragraph 33</w:t>
      </w:r>
      <w:r>
        <w:rPr>
          <w:spacing w:val="-2"/>
          <w:sz w:val="24"/>
        </w:rPr>
        <w:t xml:space="preserve"> </w:t>
      </w:r>
      <w:r>
        <w:rPr>
          <w:sz w:val="24"/>
        </w:rPr>
        <w:t>requires</w:t>
      </w:r>
      <w:r>
        <w:rPr>
          <w:spacing w:val="-3"/>
          <w:sz w:val="24"/>
        </w:rPr>
        <w:t xml:space="preserve"> </w:t>
      </w:r>
      <w:r>
        <w:rPr>
          <w:sz w:val="24"/>
        </w:rPr>
        <w:t>that</w:t>
      </w:r>
      <w:r>
        <w:rPr>
          <w:spacing w:val="-5"/>
          <w:sz w:val="24"/>
        </w:rPr>
        <w:t xml:space="preserve"> </w:t>
      </w:r>
      <w:r>
        <w:rPr>
          <w:sz w:val="24"/>
        </w:rPr>
        <w:t>policies</w:t>
      </w:r>
      <w:r>
        <w:rPr>
          <w:spacing w:val="-3"/>
          <w:sz w:val="24"/>
        </w:rPr>
        <w:t xml:space="preserve"> </w:t>
      </w:r>
      <w:r>
        <w:rPr>
          <w:sz w:val="24"/>
        </w:rPr>
        <w:t>in</w:t>
      </w:r>
      <w:r>
        <w:rPr>
          <w:spacing w:val="-2"/>
          <w:sz w:val="24"/>
        </w:rPr>
        <w:t xml:space="preserve"> </w:t>
      </w:r>
      <w:r>
        <w:rPr>
          <w:sz w:val="24"/>
        </w:rPr>
        <w:t>local</w:t>
      </w:r>
      <w:r>
        <w:rPr>
          <w:spacing w:val="-6"/>
          <w:sz w:val="24"/>
        </w:rPr>
        <w:t xml:space="preserve"> </w:t>
      </w:r>
      <w:r>
        <w:rPr>
          <w:sz w:val="24"/>
        </w:rPr>
        <w:t>plans</w:t>
      </w:r>
      <w:r>
        <w:rPr>
          <w:spacing w:val="-3"/>
          <w:sz w:val="24"/>
        </w:rPr>
        <w:t xml:space="preserve"> </w:t>
      </w:r>
      <w:r>
        <w:rPr>
          <w:sz w:val="24"/>
        </w:rPr>
        <w:t>should</w:t>
      </w:r>
      <w:r>
        <w:rPr>
          <w:spacing w:val="-4"/>
          <w:sz w:val="24"/>
        </w:rPr>
        <w:t xml:space="preserve"> </w:t>
      </w:r>
      <w:r>
        <w:rPr>
          <w:sz w:val="24"/>
        </w:rPr>
        <w:t>be</w:t>
      </w:r>
      <w:r>
        <w:rPr>
          <w:spacing w:val="-2"/>
          <w:sz w:val="24"/>
        </w:rPr>
        <w:t xml:space="preserve"> </w:t>
      </w:r>
      <w:r>
        <w:rPr>
          <w:sz w:val="24"/>
        </w:rPr>
        <w:t>reviewed</w:t>
      </w:r>
      <w:r>
        <w:rPr>
          <w:spacing w:val="-2"/>
          <w:sz w:val="24"/>
        </w:rPr>
        <w:t xml:space="preserve"> </w:t>
      </w:r>
      <w:r>
        <w:rPr>
          <w:sz w:val="24"/>
        </w:rPr>
        <w:t>to</w:t>
      </w:r>
      <w:r>
        <w:rPr>
          <w:spacing w:val="-2"/>
          <w:sz w:val="24"/>
        </w:rPr>
        <w:t xml:space="preserve"> </w:t>
      </w:r>
      <w:r>
        <w:rPr>
          <w:sz w:val="24"/>
        </w:rPr>
        <w:t>assess</w:t>
      </w:r>
      <w:r>
        <w:rPr>
          <w:spacing w:val="-5"/>
          <w:sz w:val="24"/>
        </w:rPr>
        <w:t xml:space="preserve"> </w:t>
      </w:r>
      <w:r>
        <w:rPr>
          <w:sz w:val="24"/>
        </w:rPr>
        <w:t xml:space="preserve">whether they need updating at least once every five years </w:t>
      </w:r>
      <w:proofErr w:type="gramStart"/>
      <w:r>
        <w:rPr>
          <w:sz w:val="24"/>
        </w:rPr>
        <w:t>taking into account</w:t>
      </w:r>
      <w:proofErr w:type="gramEnd"/>
      <w:r>
        <w:rPr>
          <w:sz w:val="24"/>
        </w:rPr>
        <w:t xml:space="preserve"> changing circumstances affecting the area, or any relevant changes in national policy.</w:t>
      </w:r>
    </w:p>
    <w:p w14:paraId="18BAE176" w14:textId="77777777" w:rsidR="00520BBB" w:rsidRDefault="00520BBB">
      <w:pPr>
        <w:pStyle w:val="BodyText"/>
        <w:spacing w:before="16"/>
      </w:pPr>
    </w:p>
    <w:p w14:paraId="54682EC7" w14:textId="77777777" w:rsidR="00520BBB" w:rsidRDefault="00000000">
      <w:pPr>
        <w:pStyle w:val="ListParagraph"/>
        <w:numPr>
          <w:ilvl w:val="1"/>
          <w:numId w:val="28"/>
        </w:numPr>
        <w:tabs>
          <w:tab w:val="left" w:pos="2009"/>
        </w:tabs>
        <w:spacing w:line="259" w:lineRule="auto"/>
        <w:ind w:right="1445"/>
        <w:rPr>
          <w:sz w:val="24"/>
        </w:rPr>
      </w:pPr>
      <w:r>
        <w:rPr>
          <w:sz w:val="24"/>
        </w:rPr>
        <w:t>Planning Practice Guidance</w:t>
      </w:r>
      <w:hyperlink w:anchor="_bookmark56" w:history="1">
        <w:r>
          <w:rPr>
            <w:position w:val="8"/>
            <w:sz w:val="16"/>
          </w:rPr>
          <w:t>57</w:t>
        </w:r>
      </w:hyperlink>
      <w:r>
        <w:rPr>
          <w:spacing w:val="39"/>
          <w:position w:val="8"/>
          <w:sz w:val="16"/>
        </w:rPr>
        <w:t xml:space="preserve"> </w:t>
      </w:r>
      <w:r>
        <w:rPr>
          <w:sz w:val="24"/>
        </w:rPr>
        <w:t xml:space="preserve">(PPG) </w:t>
      </w:r>
      <w:proofErr w:type="spellStart"/>
      <w:r>
        <w:rPr>
          <w:sz w:val="24"/>
        </w:rPr>
        <w:t>recognises</w:t>
      </w:r>
      <w:proofErr w:type="spellEnd"/>
      <w:r>
        <w:rPr>
          <w:sz w:val="24"/>
        </w:rPr>
        <w:t xml:space="preserve"> that the logistics industry plays a critical role in enabling an efficient, sustainable and effective supply of goods for consumers and businesses, as well as contributing to local employment</w:t>
      </w:r>
      <w:r>
        <w:rPr>
          <w:spacing w:val="-6"/>
          <w:sz w:val="24"/>
        </w:rPr>
        <w:t xml:space="preserve"> </w:t>
      </w:r>
      <w:r>
        <w:rPr>
          <w:sz w:val="24"/>
        </w:rPr>
        <w:t>opportunities,</w:t>
      </w:r>
      <w:r>
        <w:rPr>
          <w:spacing w:val="-3"/>
          <w:sz w:val="24"/>
        </w:rPr>
        <w:t xml:space="preserve"> </w:t>
      </w:r>
      <w:r>
        <w:rPr>
          <w:sz w:val="24"/>
        </w:rPr>
        <w:t>and</w:t>
      </w:r>
      <w:r>
        <w:rPr>
          <w:spacing w:val="-3"/>
          <w:sz w:val="24"/>
        </w:rPr>
        <w:t xml:space="preserve"> </w:t>
      </w:r>
      <w:r>
        <w:rPr>
          <w:sz w:val="24"/>
        </w:rPr>
        <w:t>has</w:t>
      </w:r>
      <w:r>
        <w:rPr>
          <w:spacing w:val="-4"/>
          <w:sz w:val="24"/>
        </w:rPr>
        <w:t xml:space="preserve"> </w:t>
      </w:r>
      <w:r>
        <w:rPr>
          <w:sz w:val="24"/>
        </w:rPr>
        <w:t>distinct</w:t>
      </w:r>
      <w:r>
        <w:rPr>
          <w:spacing w:val="-3"/>
          <w:sz w:val="24"/>
        </w:rPr>
        <w:t xml:space="preserve"> </w:t>
      </w:r>
      <w:r>
        <w:rPr>
          <w:sz w:val="24"/>
        </w:rPr>
        <w:t>locational</w:t>
      </w:r>
      <w:r>
        <w:rPr>
          <w:spacing w:val="-4"/>
          <w:sz w:val="24"/>
        </w:rPr>
        <w:t xml:space="preserve"> </w:t>
      </w:r>
      <w:r>
        <w:rPr>
          <w:sz w:val="24"/>
        </w:rPr>
        <w:t>requirements</w:t>
      </w:r>
      <w:r>
        <w:rPr>
          <w:spacing w:val="-4"/>
          <w:sz w:val="24"/>
        </w:rPr>
        <w:t xml:space="preserve"> </w:t>
      </w:r>
      <w:r>
        <w:rPr>
          <w:sz w:val="24"/>
        </w:rPr>
        <w:t>that</w:t>
      </w:r>
      <w:r>
        <w:rPr>
          <w:spacing w:val="-6"/>
          <w:sz w:val="24"/>
        </w:rPr>
        <w:t xml:space="preserve"> </w:t>
      </w:r>
      <w:r>
        <w:rPr>
          <w:sz w:val="24"/>
        </w:rPr>
        <w:t>need to be considered in formulating planning policies (separately from those relating to general industrial land). To address this, the PPG states that:</w:t>
      </w:r>
    </w:p>
    <w:p w14:paraId="3BD76A00" w14:textId="77777777" w:rsidR="00520BBB" w:rsidRDefault="00520BBB">
      <w:pPr>
        <w:pStyle w:val="BodyText"/>
        <w:rPr>
          <w:sz w:val="20"/>
        </w:rPr>
      </w:pPr>
    </w:p>
    <w:p w14:paraId="520A5672" w14:textId="77777777" w:rsidR="00520BBB" w:rsidRDefault="00000000">
      <w:pPr>
        <w:pStyle w:val="BodyText"/>
        <w:spacing w:before="163"/>
        <w:rPr>
          <w:sz w:val="20"/>
        </w:rPr>
      </w:pPr>
      <w:r>
        <w:rPr>
          <w:noProof/>
          <w:sz w:val="20"/>
        </w:rPr>
        <mc:AlternateContent>
          <mc:Choice Requires="wps">
            <w:drawing>
              <wp:anchor distT="0" distB="0" distL="0" distR="0" simplePos="0" relativeHeight="487600640" behindDoc="1" locked="0" layoutInCell="1" allowOverlap="1" wp14:anchorId="3781D161" wp14:editId="25223D41">
                <wp:simplePos x="0" y="0"/>
                <wp:positionH relativeFrom="page">
                  <wp:posOffset>914400</wp:posOffset>
                </wp:positionH>
                <wp:positionV relativeFrom="paragraph">
                  <wp:posOffset>264956</wp:posOffset>
                </wp:positionV>
                <wp:extent cx="1828800" cy="952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F469AD" id="Graphic 36" o:spid="_x0000_s1026" alt="&quot;&quot;" style="position:absolute;margin-left:1in;margin-top:20.85pt;width:2in;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" path="m1828800,l,,,9143r1828800,l1828800,xe" fillcolor="black" stroked="f">
                <v:path arrowok="t"/>
                <w10:wrap type="topAndBottom" anchorx="page"/>
              </v:shape>
            </w:pict>
          </mc:Fallback>
        </mc:AlternateContent>
      </w:r>
    </w:p>
    <w:p w14:paraId="71A32216" w14:textId="77777777" w:rsidR="00520BBB" w:rsidRDefault="00000000">
      <w:pPr>
        <w:spacing w:before="99"/>
        <w:ind w:left="1157"/>
        <w:rPr>
          <w:rFonts w:ascii="Calibri"/>
          <w:sz w:val="20"/>
        </w:rPr>
      </w:pPr>
      <w:bookmarkStart w:id="111" w:name="_bookmark56"/>
      <w:bookmarkEnd w:id="111"/>
      <w:r>
        <w:rPr>
          <w:rFonts w:ascii="Calibri"/>
          <w:position w:val="7"/>
          <w:sz w:val="13"/>
        </w:rPr>
        <w:t>57</w:t>
      </w:r>
      <w:r>
        <w:rPr>
          <w:rFonts w:ascii="Calibri"/>
          <w:spacing w:val="8"/>
          <w:position w:val="7"/>
          <w:sz w:val="13"/>
        </w:rPr>
        <w:t xml:space="preserve"> </w:t>
      </w:r>
      <w:r>
        <w:rPr>
          <w:rFonts w:ascii="Calibri"/>
          <w:sz w:val="20"/>
        </w:rPr>
        <w:t>Planning</w:t>
      </w:r>
      <w:r>
        <w:rPr>
          <w:rFonts w:ascii="Calibri"/>
          <w:spacing w:val="-5"/>
          <w:sz w:val="20"/>
        </w:rPr>
        <w:t xml:space="preserve"> </w:t>
      </w:r>
      <w:r>
        <w:rPr>
          <w:rFonts w:ascii="Calibri"/>
          <w:sz w:val="20"/>
        </w:rPr>
        <w:t>Practice</w:t>
      </w:r>
      <w:r>
        <w:rPr>
          <w:rFonts w:ascii="Calibri"/>
          <w:spacing w:val="-6"/>
          <w:sz w:val="20"/>
        </w:rPr>
        <w:t xml:space="preserve"> </w:t>
      </w:r>
      <w:r>
        <w:rPr>
          <w:rFonts w:ascii="Calibri"/>
          <w:sz w:val="20"/>
        </w:rPr>
        <w:t>Guidance</w:t>
      </w:r>
      <w:r>
        <w:rPr>
          <w:rFonts w:ascii="Calibri"/>
          <w:spacing w:val="-7"/>
          <w:sz w:val="20"/>
        </w:rPr>
        <w:t xml:space="preserve"> </w:t>
      </w:r>
      <w:r>
        <w:rPr>
          <w:rFonts w:ascii="Calibri"/>
          <w:sz w:val="20"/>
        </w:rPr>
        <w:t>Housing</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economic</w:t>
      </w:r>
      <w:r>
        <w:rPr>
          <w:rFonts w:ascii="Calibri"/>
          <w:spacing w:val="-5"/>
          <w:sz w:val="20"/>
        </w:rPr>
        <w:t xml:space="preserve"> </w:t>
      </w:r>
      <w:r>
        <w:rPr>
          <w:rFonts w:ascii="Calibri"/>
          <w:sz w:val="20"/>
        </w:rPr>
        <w:t>needs</w:t>
      </w:r>
      <w:r>
        <w:rPr>
          <w:rFonts w:ascii="Calibri"/>
          <w:spacing w:val="-4"/>
          <w:sz w:val="20"/>
        </w:rPr>
        <w:t xml:space="preserve"> </w:t>
      </w:r>
      <w:r>
        <w:rPr>
          <w:rFonts w:ascii="Calibri"/>
          <w:spacing w:val="-2"/>
          <w:sz w:val="20"/>
        </w:rPr>
        <w:t>assessment</w:t>
      </w:r>
    </w:p>
    <w:p w14:paraId="1A5F9B8F" w14:textId="77777777" w:rsidR="00520BBB" w:rsidRDefault="00520BBB">
      <w:pPr>
        <w:rPr>
          <w:rFonts w:ascii="Calibri"/>
          <w:sz w:val="20"/>
        </w:rPr>
        <w:sectPr w:rsidR="00520BBB">
          <w:pgSz w:w="11910" w:h="16840"/>
          <w:pgMar w:top="1340" w:right="0" w:bottom="1240" w:left="283" w:header="0" w:footer="1047" w:gutter="0"/>
          <w:cols w:space="720"/>
        </w:sectPr>
      </w:pPr>
    </w:p>
    <w:p w14:paraId="60DF7046" w14:textId="77777777" w:rsidR="00520BBB" w:rsidRDefault="00000000">
      <w:pPr>
        <w:spacing w:before="82"/>
        <w:ind w:left="1157" w:right="1442"/>
        <w:rPr>
          <w:i/>
          <w:sz w:val="24"/>
        </w:rPr>
      </w:pPr>
      <w:r>
        <w:rPr>
          <w:i/>
          <w:sz w:val="24"/>
        </w:rPr>
        <w:lastRenderedPageBreak/>
        <w:t>“The logistics industry plays a critical role in enabling an efficient, sustainable and effective supply of goods for consumers and businesses, as well as contributing to local</w:t>
      </w:r>
      <w:r>
        <w:rPr>
          <w:i/>
          <w:spacing w:val="-3"/>
          <w:sz w:val="24"/>
        </w:rPr>
        <w:t xml:space="preserve"> </w:t>
      </w:r>
      <w:r>
        <w:rPr>
          <w:i/>
          <w:sz w:val="24"/>
        </w:rPr>
        <w:t>employment</w:t>
      </w:r>
      <w:r>
        <w:rPr>
          <w:i/>
          <w:spacing w:val="-2"/>
          <w:sz w:val="24"/>
        </w:rPr>
        <w:t xml:space="preserve"> </w:t>
      </w:r>
      <w:r>
        <w:rPr>
          <w:i/>
          <w:sz w:val="24"/>
        </w:rPr>
        <w:t>opportunities,</w:t>
      </w:r>
      <w:r>
        <w:rPr>
          <w:i/>
          <w:spacing w:val="-5"/>
          <w:sz w:val="24"/>
        </w:rPr>
        <w:t xml:space="preserve"> </w:t>
      </w:r>
      <w:r>
        <w:rPr>
          <w:i/>
          <w:sz w:val="24"/>
        </w:rPr>
        <w:t>and</w:t>
      </w:r>
      <w:r>
        <w:rPr>
          <w:i/>
          <w:spacing w:val="-2"/>
          <w:sz w:val="24"/>
        </w:rPr>
        <w:t xml:space="preserve"> </w:t>
      </w:r>
      <w:r>
        <w:rPr>
          <w:i/>
          <w:sz w:val="24"/>
        </w:rPr>
        <w:t>has</w:t>
      </w:r>
      <w:r>
        <w:rPr>
          <w:i/>
          <w:spacing w:val="-3"/>
          <w:sz w:val="24"/>
        </w:rPr>
        <w:t xml:space="preserve"> </w:t>
      </w:r>
      <w:r>
        <w:rPr>
          <w:i/>
          <w:sz w:val="24"/>
        </w:rPr>
        <w:t>distinct</w:t>
      </w:r>
      <w:r>
        <w:rPr>
          <w:i/>
          <w:spacing w:val="-2"/>
          <w:sz w:val="24"/>
        </w:rPr>
        <w:t xml:space="preserve"> </w:t>
      </w:r>
      <w:r>
        <w:rPr>
          <w:i/>
          <w:sz w:val="24"/>
        </w:rPr>
        <w:t>locational</w:t>
      </w:r>
      <w:r>
        <w:rPr>
          <w:i/>
          <w:spacing w:val="-3"/>
          <w:sz w:val="24"/>
        </w:rPr>
        <w:t xml:space="preserve"> </w:t>
      </w:r>
      <w:r>
        <w:rPr>
          <w:i/>
          <w:sz w:val="24"/>
        </w:rPr>
        <w:t>requirements</w:t>
      </w:r>
      <w:r>
        <w:rPr>
          <w:i/>
          <w:spacing w:val="-3"/>
          <w:sz w:val="24"/>
        </w:rPr>
        <w:t xml:space="preserve"> </w:t>
      </w:r>
      <w:r>
        <w:rPr>
          <w:i/>
          <w:sz w:val="24"/>
        </w:rPr>
        <w:t>that</w:t>
      </w:r>
      <w:r>
        <w:rPr>
          <w:i/>
          <w:spacing w:val="-5"/>
          <w:sz w:val="24"/>
        </w:rPr>
        <w:t xml:space="preserve"> </w:t>
      </w:r>
      <w:r>
        <w:rPr>
          <w:i/>
          <w:sz w:val="24"/>
        </w:rPr>
        <w:t>need</w:t>
      </w:r>
      <w:r>
        <w:rPr>
          <w:i/>
          <w:spacing w:val="-4"/>
          <w:sz w:val="24"/>
        </w:rPr>
        <w:t xml:space="preserve"> </w:t>
      </w:r>
      <w:r>
        <w:rPr>
          <w:i/>
          <w:sz w:val="24"/>
        </w:rPr>
        <w:t>to be considered in formulating planning policies (separately from those relating to general industrial land).</w:t>
      </w:r>
    </w:p>
    <w:p w14:paraId="76E31786" w14:textId="77777777" w:rsidR="00520BBB" w:rsidRDefault="00520BBB">
      <w:pPr>
        <w:pStyle w:val="BodyText"/>
        <w:rPr>
          <w:i/>
        </w:rPr>
      </w:pPr>
    </w:p>
    <w:p w14:paraId="010A77AE" w14:textId="77777777" w:rsidR="00520BBB" w:rsidRDefault="00000000">
      <w:pPr>
        <w:ind w:left="1156" w:right="1480"/>
        <w:rPr>
          <w:i/>
          <w:sz w:val="24"/>
        </w:rPr>
      </w:pPr>
      <w:r>
        <w:rPr>
          <w:i/>
          <w:sz w:val="24"/>
        </w:rPr>
        <w:t>Strategic</w:t>
      </w:r>
      <w:r>
        <w:rPr>
          <w:i/>
          <w:spacing w:val="-3"/>
          <w:sz w:val="24"/>
        </w:rPr>
        <w:t xml:space="preserve"> </w:t>
      </w:r>
      <w:r>
        <w:rPr>
          <w:i/>
          <w:sz w:val="24"/>
        </w:rPr>
        <w:t>facilities</w:t>
      </w:r>
      <w:r>
        <w:rPr>
          <w:i/>
          <w:spacing w:val="-3"/>
          <w:sz w:val="24"/>
        </w:rPr>
        <w:t xml:space="preserve"> </w:t>
      </w:r>
      <w:r>
        <w:rPr>
          <w:i/>
          <w:sz w:val="24"/>
        </w:rPr>
        <w:t>serving</w:t>
      </w:r>
      <w:r>
        <w:rPr>
          <w:i/>
          <w:spacing w:val="-2"/>
          <w:sz w:val="24"/>
        </w:rPr>
        <w:t xml:space="preserve"> </w:t>
      </w:r>
      <w:r>
        <w:rPr>
          <w:i/>
          <w:sz w:val="24"/>
        </w:rPr>
        <w:t>national</w:t>
      </w:r>
      <w:r>
        <w:rPr>
          <w:i/>
          <w:spacing w:val="-3"/>
          <w:sz w:val="24"/>
        </w:rPr>
        <w:t xml:space="preserve"> </w:t>
      </w:r>
      <w:r>
        <w:rPr>
          <w:i/>
          <w:sz w:val="24"/>
        </w:rPr>
        <w:t>or</w:t>
      </w:r>
      <w:r>
        <w:rPr>
          <w:i/>
          <w:spacing w:val="-4"/>
          <w:sz w:val="24"/>
        </w:rPr>
        <w:t xml:space="preserve"> </w:t>
      </w:r>
      <w:r>
        <w:rPr>
          <w:i/>
          <w:sz w:val="24"/>
        </w:rPr>
        <w:t>regional</w:t>
      </w:r>
      <w:r>
        <w:rPr>
          <w:i/>
          <w:spacing w:val="-6"/>
          <w:sz w:val="24"/>
        </w:rPr>
        <w:t xml:space="preserve"> </w:t>
      </w:r>
      <w:r>
        <w:rPr>
          <w:i/>
          <w:sz w:val="24"/>
        </w:rPr>
        <w:t>markets</w:t>
      </w:r>
      <w:r>
        <w:rPr>
          <w:i/>
          <w:spacing w:val="-3"/>
          <w:sz w:val="24"/>
        </w:rPr>
        <w:t xml:space="preserve"> </w:t>
      </w:r>
      <w:r>
        <w:rPr>
          <w:i/>
          <w:sz w:val="24"/>
        </w:rPr>
        <w:t>are</w:t>
      </w:r>
      <w:r>
        <w:rPr>
          <w:i/>
          <w:spacing w:val="-2"/>
          <w:sz w:val="24"/>
        </w:rPr>
        <w:t xml:space="preserve"> </w:t>
      </w:r>
      <w:r>
        <w:rPr>
          <w:i/>
          <w:sz w:val="24"/>
        </w:rPr>
        <w:t>likely</w:t>
      </w:r>
      <w:r>
        <w:rPr>
          <w:i/>
          <w:spacing w:val="-3"/>
          <w:sz w:val="24"/>
        </w:rPr>
        <w:t xml:space="preserve"> </w:t>
      </w:r>
      <w:r>
        <w:rPr>
          <w:i/>
          <w:sz w:val="24"/>
        </w:rPr>
        <w:t>to</w:t>
      </w:r>
      <w:r>
        <w:rPr>
          <w:i/>
          <w:spacing w:val="-2"/>
          <w:sz w:val="24"/>
        </w:rPr>
        <w:t xml:space="preserve"> </w:t>
      </w:r>
      <w:r>
        <w:rPr>
          <w:i/>
          <w:sz w:val="24"/>
        </w:rPr>
        <w:t>require</w:t>
      </w:r>
      <w:r>
        <w:rPr>
          <w:i/>
          <w:spacing w:val="-2"/>
          <w:sz w:val="24"/>
        </w:rPr>
        <w:t xml:space="preserve"> </w:t>
      </w:r>
      <w:r>
        <w:rPr>
          <w:i/>
          <w:sz w:val="24"/>
        </w:rPr>
        <w:t xml:space="preserve">significant amounts of land, good access to strategic transport networks, sufficient power capacity and access to appropriately skilled local </w:t>
      </w:r>
      <w:proofErr w:type="spellStart"/>
      <w:r>
        <w:rPr>
          <w:i/>
          <w:sz w:val="24"/>
        </w:rPr>
        <w:t>labour</w:t>
      </w:r>
      <w:proofErr w:type="spellEnd"/>
      <w:r>
        <w:rPr>
          <w:i/>
          <w:sz w:val="24"/>
        </w:rPr>
        <w:t>. Where a need for such facilities may exist, strategic policy-making authorities should collaborate with other authorities, infrastructure providers and other interests to identify the scale of need across the relevant market areas. This can be informed by:</w:t>
      </w:r>
    </w:p>
    <w:p w14:paraId="099DF567" w14:textId="77777777" w:rsidR="00520BBB" w:rsidRDefault="00520BBB">
      <w:pPr>
        <w:pStyle w:val="BodyText"/>
        <w:spacing w:before="1"/>
        <w:rPr>
          <w:i/>
        </w:rPr>
      </w:pPr>
    </w:p>
    <w:p w14:paraId="0BDC23D3" w14:textId="77777777" w:rsidR="00520BBB" w:rsidRDefault="00000000">
      <w:pPr>
        <w:pStyle w:val="ListParagraph"/>
        <w:numPr>
          <w:ilvl w:val="0"/>
          <w:numId w:val="3"/>
        </w:numPr>
        <w:tabs>
          <w:tab w:val="left" w:pos="1517"/>
        </w:tabs>
        <w:ind w:right="1577"/>
        <w:rPr>
          <w:i/>
          <w:sz w:val="24"/>
        </w:rPr>
      </w:pPr>
      <w:r>
        <w:rPr>
          <w:i/>
          <w:sz w:val="24"/>
        </w:rPr>
        <w:t>engagement</w:t>
      </w:r>
      <w:r>
        <w:rPr>
          <w:i/>
          <w:spacing w:val="-3"/>
          <w:sz w:val="24"/>
        </w:rPr>
        <w:t xml:space="preserve"> </w:t>
      </w:r>
      <w:r>
        <w:rPr>
          <w:i/>
          <w:sz w:val="24"/>
        </w:rPr>
        <w:t>with</w:t>
      </w:r>
      <w:r>
        <w:rPr>
          <w:i/>
          <w:spacing w:val="-5"/>
          <w:sz w:val="24"/>
        </w:rPr>
        <w:t xml:space="preserve"> </w:t>
      </w:r>
      <w:r>
        <w:rPr>
          <w:i/>
          <w:sz w:val="24"/>
        </w:rPr>
        <w:t>logistics</w:t>
      </w:r>
      <w:r>
        <w:rPr>
          <w:i/>
          <w:spacing w:val="-4"/>
          <w:sz w:val="24"/>
        </w:rPr>
        <w:t xml:space="preserve"> </w:t>
      </w:r>
      <w:r>
        <w:rPr>
          <w:i/>
          <w:sz w:val="24"/>
        </w:rPr>
        <w:t>developers</w:t>
      </w:r>
      <w:r>
        <w:rPr>
          <w:i/>
          <w:spacing w:val="-4"/>
          <w:sz w:val="24"/>
        </w:rPr>
        <w:t xml:space="preserve"> </w:t>
      </w:r>
      <w:r>
        <w:rPr>
          <w:i/>
          <w:sz w:val="24"/>
        </w:rPr>
        <w:t>and</w:t>
      </w:r>
      <w:r>
        <w:rPr>
          <w:i/>
          <w:spacing w:val="-5"/>
          <w:sz w:val="24"/>
        </w:rPr>
        <w:t xml:space="preserve"> </w:t>
      </w:r>
      <w:r>
        <w:rPr>
          <w:i/>
          <w:sz w:val="24"/>
        </w:rPr>
        <w:t>occupiers</w:t>
      </w:r>
      <w:r>
        <w:rPr>
          <w:i/>
          <w:spacing w:val="-4"/>
          <w:sz w:val="24"/>
        </w:rPr>
        <w:t xml:space="preserve"> </w:t>
      </w:r>
      <w:r>
        <w:rPr>
          <w:i/>
          <w:sz w:val="24"/>
        </w:rPr>
        <w:t>to</w:t>
      </w:r>
      <w:r>
        <w:rPr>
          <w:i/>
          <w:spacing w:val="-5"/>
          <w:sz w:val="24"/>
        </w:rPr>
        <w:t xml:space="preserve"> </w:t>
      </w:r>
      <w:r>
        <w:rPr>
          <w:i/>
          <w:sz w:val="24"/>
        </w:rPr>
        <w:t>understand</w:t>
      </w:r>
      <w:r>
        <w:rPr>
          <w:i/>
          <w:spacing w:val="-5"/>
          <w:sz w:val="24"/>
        </w:rPr>
        <w:t xml:space="preserve"> </w:t>
      </w:r>
      <w:r>
        <w:rPr>
          <w:i/>
          <w:sz w:val="24"/>
        </w:rPr>
        <w:t>the</w:t>
      </w:r>
      <w:r>
        <w:rPr>
          <w:i/>
          <w:spacing w:val="-3"/>
          <w:sz w:val="24"/>
        </w:rPr>
        <w:t xml:space="preserve"> </w:t>
      </w:r>
      <w:r>
        <w:rPr>
          <w:i/>
          <w:sz w:val="24"/>
        </w:rPr>
        <w:t xml:space="preserve">changing nature of requirements in terms of the type, size and location of facilities, including the impact of new and emerging </w:t>
      </w:r>
      <w:proofErr w:type="gramStart"/>
      <w:r>
        <w:rPr>
          <w:i/>
          <w:sz w:val="24"/>
        </w:rPr>
        <w:t>technologies;</w:t>
      </w:r>
      <w:proofErr w:type="gramEnd"/>
    </w:p>
    <w:p w14:paraId="1757057F" w14:textId="77777777" w:rsidR="00520BBB" w:rsidRDefault="00000000">
      <w:pPr>
        <w:pStyle w:val="ListParagraph"/>
        <w:numPr>
          <w:ilvl w:val="0"/>
          <w:numId w:val="3"/>
        </w:numPr>
        <w:tabs>
          <w:tab w:val="left" w:pos="1517"/>
        </w:tabs>
        <w:spacing w:line="237" w:lineRule="auto"/>
        <w:ind w:right="2123"/>
        <w:rPr>
          <w:i/>
          <w:sz w:val="24"/>
        </w:rPr>
      </w:pPr>
      <w:r>
        <w:rPr>
          <w:i/>
          <w:sz w:val="24"/>
        </w:rPr>
        <w:t>analysis</w:t>
      </w:r>
      <w:r>
        <w:rPr>
          <w:i/>
          <w:spacing w:val="-3"/>
          <w:sz w:val="24"/>
        </w:rPr>
        <w:t xml:space="preserve"> </w:t>
      </w:r>
      <w:r>
        <w:rPr>
          <w:i/>
          <w:sz w:val="24"/>
        </w:rPr>
        <w:t>of</w:t>
      </w:r>
      <w:r>
        <w:rPr>
          <w:i/>
          <w:spacing w:val="-2"/>
          <w:sz w:val="24"/>
        </w:rPr>
        <w:t xml:space="preserve"> </w:t>
      </w:r>
      <w:r>
        <w:rPr>
          <w:i/>
          <w:sz w:val="24"/>
        </w:rPr>
        <w:t>market</w:t>
      </w:r>
      <w:r>
        <w:rPr>
          <w:i/>
          <w:spacing w:val="-2"/>
          <w:sz w:val="24"/>
        </w:rPr>
        <w:t xml:space="preserve"> </w:t>
      </w:r>
      <w:r>
        <w:rPr>
          <w:i/>
          <w:sz w:val="24"/>
        </w:rPr>
        <w:t>signals,</w:t>
      </w:r>
      <w:r>
        <w:rPr>
          <w:i/>
          <w:spacing w:val="-2"/>
          <w:sz w:val="24"/>
        </w:rPr>
        <w:t xml:space="preserve"> </w:t>
      </w:r>
      <w:r>
        <w:rPr>
          <w:i/>
          <w:sz w:val="24"/>
        </w:rPr>
        <w:t>including</w:t>
      </w:r>
      <w:r>
        <w:rPr>
          <w:i/>
          <w:spacing w:val="-2"/>
          <w:sz w:val="24"/>
        </w:rPr>
        <w:t xml:space="preserve"> </w:t>
      </w:r>
      <w:r>
        <w:rPr>
          <w:i/>
          <w:sz w:val="24"/>
        </w:rPr>
        <w:t>trends</w:t>
      </w:r>
      <w:r>
        <w:rPr>
          <w:i/>
          <w:spacing w:val="-3"/>
          <w:sz w:val="24"/>
        </w:rPr>
        <w:t xml:space="preserve"> </w:t>
      </w:r>
      <w:r>
        <w:rPr>
          <w:i/>
          <w:sz w:val="24"/>
        </w:rPr>
        <w:t>in</w:t>
      </w:r>
      <w:r>
        <w:rPr>
          <w:i/>
          <w:spacing w:val="-7"/>
          <w:sz w:val="24"/>
        </w:rPr>
        <w:t xml:space="preserve"> </w:t>
      </w:r>
      <w:r>
        <w:rPr>
          <w:i/>
          <w:sz w:val="24"/>
        </w:rPr>
        <w:t>take</w:t>
      </w:r>
      <w:r>
        <w:rPr>
          <w:i/>
          <w:spacing w:val="-4"/>
          <w:sz w:val="24"/>
        </w:rPr>
        <w:t xml:space="preserve"> </w:t>
      </w:r>
      <w:r>
        <w:rPr>
          <w:i/>
          <w:sz w:val="24"/>
        </w:rPr>
        <w:t>up</w:t>
      </w:r>
      <w:r>
        <w:rPr>
          <w:i/>
          <w:spacing w:val="-4"/>
          <w:sz w:val="24"/>
        </w:rPr>
        <w:t xml:space="preserve"> </w:t>
      </w:r>
      <w:r>
        <w:rPr>
          <w:i/>
          <w:sz w:val="24"/>
        </w:rPr>
        <w:t>and</w:t>
      </w:r>
      <w:r>
        <w:rPr>
          <w:i/>
          <w:spacing w:val="-4"/>
          <w:sz w:val="24"/>
        </w:rPr>
        <w:t xml:space="preserve"> </w:t>
      </w:r>
      <w:r>
        <w:rPr>
          <w:i/>
          <w:sz w:val="24"/>
        </w:rPr>
        <w:t>the</w:t>
      </w:r>
      <w:r>
        <w:rPr>
          <w:i/>
          <w:spacing w:val="-4"/>
          <w:sz w:val="24"/>
        </w:rPr>
        <w:t xml:space="preserve"> </w:t>
      </w:r>
      <w:r>
        <w:rPr>
          <w:i/>
          <w:sz w:val="24"/>
        </w:rPr>
        <w:t>availability</w:t>
      </w:r>
      <w:r>
        <w:rPr>
          <w:i/>
          <w:spacing w:val="-3"/>
          <w:sz w:val="24"/>
        </w:rPr>
        <w:t xml:space="preserve"> </w:t>
      </w:r>
      <w:r>
        <w:rPr>
          <w:i/>
          <w:sz w:val="24"/>
        </w:rPr>
        <w:t xml:space="preserve">of logistics land and </w:t>
      </w:r>
      <w:proofErr w:type="gramStart"/>
      <w:r>
        <w:rPr>
          <w:i/>
          <w:sz w:val="24"/>
        </w:rPr>
        <w:t>floorspace</w:t>
      </w:r>
      <w:proofErr w:type="gramEnd"/>
      <w:r>
        <w:rPr>
          <w:i/>
          <w:sz w:val="24"/>
        </w:rPr>
        <w:t xml:space="preserve"> across the relevant market </w:t>
      </w:r>
      <w:proofErr w:type="gramStart"/>
      <w:r>
        <w:rPr>
          <w:i/>
          <w:sz w:val="24"/>
        </w:rPr>
        <w:t>geographies;</w:t>
      </w:r>
      <w:proofErr w:type="gramEnd"/>
    </w:p>
    <w:p w14:paraId="007A9EF0" w14:textId="77777777" w:rsidR="00520BBB" w:rsidRDefault="00000000">
      <w:pPr>
        <w:pStyle w:val="ListParagraph"/>
        <w:numPr>
          <w:ilvl w:val="0"/>
          <w:numId w:val="3"/>
        </w:numPr>
        <w:tabs>
          <w:tab w:val="left" w:pos="1516"/>
        </w:tabs>
        <w:spacing w:before="1"/>
        <w:ind w:left="1516" w:right="1686"/>
        <w:rPr>
          <w:i/>
          <w:sz w:val="24"/>
        </w:rPr>
      </w:pPr>
      <w:r>
        <w:rPr>
          <w:i/>
          <w:sz w:val="24"/>
        </w:rPr>
        <w:t>analysis of economic forecasts to identify potential changes in demand and anticipated</w:t>
      </w:r>
      <w:r>
        <w:rPr>
          <w:i/>
          <w:spacing w:val="-4"/>
          <w:sz w:val="24"/>
        </w:rPr>
        <w:t xml:space="preserve"> </w:t>
      </w:r>
      <w:r>
        <w:rPr>
          <w:i/>
          <w:sz w:val="24"/>
        </w:rPr>
        <w:t>growth</w:t>
      </w:r>
      <w:r>
        <w:rPr>
          <w:i/>
          <w:spacing w:val="-4"/>
          <w:sz w:val="24"/>
        </w:rPr>
        <w:t xml:space="preserve"> </w:t>
      </w:r>
      <w:r>
        <w:rPr>
          <w:i/>
          <w:sz w:val="24"/>
        </w:rPr>
        <w:t>in</w:t>
      </w:r>
      <w:r>
        <w:rPr>
          <w:i/>
          <w:spacing w:val="-2"/>
          <w:sz w:val="24"/>
        </w:rPr>
        <w:t xml:space="preserve"> </w:t>
      </w:r>
      <w:r>
        <w:rPr>
          <w:i/>
          <w:sz w:val="24"/>
        </w:rPr>
        <w:t>sectors</w:t>
      </w:r>
      <w:r>
        <w:rPr>
          <w:i/>
          <w:spacing w:val="-3"/>
          <w:sz w:val="24"/>
        </w:rPr>
        <w:t xml:space="preserve"> </w:t>
      </w:r>
      <w:r>
        <w:rPr>
          <w:i/>
          <w:sz w:val="24"/>
        </w:rPr>
        <w:t>likely</w:t>
      </w:r>
      <w:r>
        <w:rPr>
          <w:i/>
          <w:spacing w:val="-3"/>
          <w:sz w:val="24"/>
        </w:rPr>
        <w:t xml:space="preserve"> </w:t>
      </w:r>
      <w:r>
        <w:rPr>
          <w:i/>
          <w:sz w:val="24"/>
        </w:rPr>
        <w:t>to</w:t>
      </w:r>
      <w:r>
        <w:rPr>
          <w:i/>
          <w:spacing w:val="-4"/>
          <w:sz w:val="24"/>
        </w:rPr>
        <w:t xml:space="preserve"> </w:t>
      </w:r>
      <w:r>
        <w:rPr>
          <w:i/>
          <w:sz w:val="24"/>
        </w:rPr>
        <w:t>occupy</w:t>
      </w:r>
      <w:r>
        <w:rPr>
          <w:i/>
          <w:spacing w:val="-5"/>
          <w:sz w:val="24"/>
        </w:rPr>
        <w:t xml:space="preserve"> </w:t>
      </w:r>
      <w:r>
        <w:rPr>
          <w:i/>
          <w:sz w:val="24"/>
        </w:rPr>
        <w:t>logistics</w:t>
      </w:r>
      <w:r>
        <w:rPr>
          <w:i/>
          <w:spacing w:val="-3"/>
          <w:sz w:val="24"/>
        </w:rPr>
        <w:t xml:space="preserve"> </w:t>
      </w:r>
      <w:r>
        <w:rPr>
          <w:i/>
          <w:sz w:val="24"/>
        </w:rPr>
        <w:t>facilities,</w:t>
      </w:r>
      <w:r>
        <w:rPr>
          <w:i/>
          <w:spacing w:val="-5"/>
          <w:sz w:val="24"/>
        </w:rPr>
        <w:t xml:space="preserve"> </w:t>
      </w:r>
      <w:r>
        <w:rPr>
          <w:i/>
          <w:sz w:val="24"/>
        </w:rPr>
        <w:t>or</w:t>
      </w:r>
      <w:r>
        <w:rPr>
          <w:i/>
          <w:spacing w:val="-4"/>
          <w:sz w:val="24"/>
        </w:rPr>
        <w:t xml:space="preserve"> </w:t>
      </w:r>
      <w:r>
        <w:rPr>
          <w:i/>
          <w:sz w:val="24"/>
        </w:rPr>
        <w:t>which</w:t>
      </w:r>
      <w:r>
        <w:rPr>
          <w:i/>
          <w:spacing w:val="-2"/>
          <w:sz w:val="24"/>
        </w:rPr>
        <w:t xml:space="preserve"> </w:t>
      </w:r>
      <w:r>
        <w:rPr>
          <w:i/>
          <w:sz w:val="24"/>
        </w:rPr>
        <w:t>require support from the sector; and</w:t>
      </w:r>
    </w:p>
    <w:p w14:paraId="7B300515" w14:textId="77777777" w:rsidR="00520BBB" w:rsidRDefault="00000000">
      <w:pPr>
        <w:pStyle w:val="ListParagraph"/>
        <w:numPr>
          <w:ilvl w:val="0"/>
          <w:numId w:val="3"/>
        </w:numPr>
        <w:tabs>
          <w:tab w:val="left" w:pos="1517"/>
        </w:tabs>
        <w:ind w:right="1924"/>
        <w:rPr>
          <w:i/>
          <w:sz w:val="24"/>
        </w:rPr>
      </w:pPr>
      <w:r>
        <w:rPr>
          <w:i/>
          <w:sz w:val="24"/>
        </w:rPr>
        <w:t>engagement</w:t>
      </w:r>
      <w:r>
        <w:rPr>
          <w:i/>
          <w:spacing w:val="-2"/>
          <w:sz w:val="24"/>
        </w:rPr>
        <w:t xml:space="preserve"> </w:t>
      </w:r>
      <w:r>
        <w:rPr>
          <w:i/>
          <w:sz w:val="24"/>
        </w:rPr>
        <w:t>with</w:t>
      </w:r>
      <w:r>
        <w:rPr>
          <w:i/>
          <w:spacing w:val="-4"/>
          <w:sz w:val="24"/>
        </w:rPr>
        <w:t xml:space="preserve"> </w:t>
      </w:r>
      <w:r>
        <w:rPr>
          <w:i/>
          <w:sz w:val="24"/>
        </w:rPr>
        <w:t>Local</w:t>
      </w:r>
      <w:r>
        <w:rPr>
          <w:i/>
          <w:spacing w:val="-3"/>
          <w:sz w:val="24"/>
        </w:rPr>
        <w:t xml:space="preserve"> </w:t>
      </w:r>
      <w:r>
        <w:rPr>
          <w:i/>
          <w:sz w:val="24"/>
        </w:rPr>
        <w:t>Enterprise</w:t>
      </w:r>
      <w:r>
        <w:rPr>
          <w:i/>
          <w:spacing w:val="-4"/>
          <w:sz w:val="24"/>
        </w:rPr>
        <w:t xml:space="preserve"> </w:t>
      </w:r>
      <w:r>
        <w:rPr>
          <w:i/>
          <w:sz w:val="24"/>
        </w:rPr>
        <w:t>Partnerships</w:t>
      </w:r>
      <w:r>
        <w:rPr>
          <w:i/>
          <w:spacing w:val="-3"/>
          <w:sz w:val="24"/>
        </w:rPr>
        <w:t xml:space="preserve"> </w:t>
      </w:r>
      <w:r>
        <w:rPr>
          <w:i/>
          <w:sz w:val="24"/>
        </w:rPr>
        <w:t>and</w:t>
      </w:r>
      <w:r>
        <w:rPr>
          <w:i/>
          <w:spacing w:val="-2"/>
          <w:sz w:val="24"/>
        </w:rPr>
        <w:t xml:space="preserve"> </w:t>
      </w:r>
      <w:r>
        <w:rPr>
          <w:i/>
          <w:sz w:val="24"/>
        </w:rPr>
        <w:t>review</w:t>
      </w:r>
      <w:r>
        <w:rPr>
          <w:i/>
          <w:spacing w:val="-6"/>
          <w:sz w:val="24"/>
        </w:rPr>
        <w:t xml:space="preserve"> </w:t>
      </w:r>
      <w:r>
        <w:rPr>
          <w:i/>
          <w:sz w:val="24"/>
        </w:rPr>
        <w:t>of</w:t>
      </w:r>
      <w:r>
        <w:rPr>
          <w:i/>
          <w:spacing w:val="-2"/>
          <w:sz w:val="24"/>
        </w:rPr>
        <w:t xml:space="preserve"> </w:t>
      </w:r>
      <w:r>
        <w:rPr>
          <w:i/>
          <w:sz w:val="24"/>
        </w:rPr>
        <w:t>their</w:t>
      </w:r>
      <w:r>
        <w:rPr>
          <w:i/>
          <w:spacing w:val="-6"/>
          <w:sz w:val="24"/>
        </w:rPr>
        <w:t xml:space="preserve"> </w:t>
      </w:r>
      <w:r>
        <w:rPr>
          <w:i/>
          <w:sz w:val="24"/>
        </w:rPr>
        <w:t>plans</w:t>
      </w:r>
      <w:r>
        <w:rPr>
          <w:i/>
          <w:spacing w:val="-5"/>
          <w:sz w:val="24"/>
        </w:rPr>
        <w:t xml:space="preserve"> </w:t>
      </w:r>
      <w:r>
        <w:rPr>
          <w:i/>
          <w:sz w:val="24"/>
        </w:rPr>
        <w:t>and strategies, including economic priorities within Local Industrial Strategies.</w:t>
      </w:r>
    </w:p>
    <w:p w14:paraId="7C3FFF69" w14:textId="77777777" w:rsidR="00520BBB" w:rsidRDefault="00000000">
      <w:pPr>
        <w:spacing w:before="273"/>
        <w:ind w:left="1157" w:right="1480"/>
        <w:rPr>
          <w:i/>
          <w:sz w:val="24"/>
        </w:rPr>
      </w:pPr>
      <w:r>
        <w:rPr>
          <w:i/>
          <w:sz w:val="24"/>
        </w:rPr>
        <w:t>Strategic</w:t>
      </w:r>
      <w:r>
        <w:rPr>
          <w:i/>
          <w:spacing w:val="-3"/>
          <w:sz w:val="24"/>
        </w:rPr>
        <w:t xml:space="preserve"> </w:t>
      </w:r>
      <w:r>
        <w:rPr>
          <w:i/>
          <w:sz w:val="24"/>
        </w:rPr>
        <w:t>policy-making</w:t>
      </w:r>
      <w:r>
        <w:rPr>
          <w:i/>
          <w:spacing w:val="-2"/>
          <w:sz w:val="24"/>
        </w:rPr>
        <w:t xml:space="preserve"> </w:t>
      </w:r>
      <w:r>
        <w:rPr>
          <w:i/>
          <w:sz w:val="24"/>
        </w:rPr>
        <w:t>authorities</w:t>
      </w:r>
      <w:r>
        <w:rPr>
          <w:i/>
          <w:spacing w:val="-3"/>
          <w:sz w:val="24"/>
        </w:rPr>
        <w:t xml:space="preserve"> </w:t>
      </w:r>
      <w:r>
        <w:rPr>
          <w:i/>
          <w:sz w:val="24"/>
        </w:rPr>
        <w:t>will</w:t>
      </w:r>
      <w:r>
        <w:rPr>
          <w:i/>
          <w:spacing w:val="-3"/>
          <w:sz w:val="24"/>
        </w:rPr>
        <w:t xml:space="preserve"> </w:t>
      </w:r>
      <w:r>
        <w:rPr>
          <w:i/>
          <w:sz w:val="24"/>
        </w:rPr>
        <w:t>then</w:t>
      </w:r>
      <w:r>
        <w:rPr>
          <w:i/>
          <w:spacing w:val="-4"/>
          <w:sz w:val="24"/>
        </w:rPr>
        <w:t xml:space="preserve"> </w:t>
      </w:r>
      <w:r>
        <w:rPr>
          <w:i/>
          <w:sz w:val="24"/>
        </w:rPr>
        <w:t>need</w:t>
      </w:r>
      <w:r>
        <w:rPr>
          <w:i/>
          <w:spacing w:val="-4"/>
          <w:sz w:val="24"/>
        </w:rPr>
        <w:t xml:space="preserve"> </w:t>
      </w:r>
      <w:r>
        <w:rPr>
          <w:i/>
          <w:sz w:val="24"/>
        </w:rPr>
        <w:t>to</w:t>
      </w:r>
      <w:r>
        <w:rPr>
          <w:i/>
          <w:spacing w:val="-2"/>
          <w:sz w:val="24"/>
        </w:rPr>
        <w:t xml:space="preserve"> </w:t>
      </w:r>
      <w:r>
        <w:rPr>
          <w:i/>
          <w:sz w:val="24"/>
        </w:rPr>
        <w:t>consider</w:t>
      </w:r>
      <w:r>
        <w:rPr>
          <w:i/>
          <w:spacing w:val="-6"/>
          <w:sz w:val="24"/>
        </w:rPr>
        <w:t xml:space="preserve"> </w:t>
      </w:r>
      <w:r>
        <w:rPr>
          <w:i/>
          <w:sz w:val="24"/>
        </w:rPr>
        <w:t>the</w:t>
      </w:r>
      <w:r>
        <w:rPr>
          <w:i/>
          <w:spacing w:val="-4"/>
          <w:sz w:val="24"/>
        </w:rPr>
        <w:t xml:space="preserve"> </w:t>
      </w:r>
      <w:r>
        <w:rPr>
          <w:i/>
          <w:sz w:val="24"/>
        </w:rPr>
        <w:t>most</w:t>
      </w:r>
      <w:r>
        <w:rPr>
          <w:i/>
          <w:spacing w:val="-2"/>
          <w:sz w:val="24"/>
        </w:rPr>
        <w:t xml:space="preserve"> </w:t>
      </w:r>
      <w:r>
        <w:rPr>
          <w:i/>
          <w:sz w:val="24"/>
        </w:rPr>
        <w:t>appropriate locations for meeting these identified needs (whether through the expansion of existing sites or development of new ones).</w:t>
      </w:r>
    </w:p>
    <w:p w14:paraId="3E3647D2" w14:textId="77777777" w:rsidR="00520BBB" w:rsidRDefault="00520BBB">
      <w:pPr>
        <w:pStyle w:val="BodyText"/>
        <w:rPr>
          <w:i/>
        </w:rPr>
      </w:pPr>
    </w:p>
    <w:p w14:paraId="436E13B0" w14:textId="77777777" w:rsidR="00520BBB" w:rsidRDefault="00000000">
      <w:pPr>
        <w:ind w:left="1156" w:right="1499"/>
        <w:rPr>
          <w:i/>
          <w:sz w:val="24"/>
        </w:rPr>
      </w:pPr>
      <w:r>
        <w:rPr>
          <w:i/>
          <w:sz w:val="24"/>
        </w:rPr>
        <w:t>Authorities will also need to assess the extent to which land and policy support is required for other forms of logistics requirements, including the needs of SMEs and of ‘last mile’ facilities serving local markets. A range of up-to-date evidence may have to be considered in establishing the appropriate amount, type and location of provision, including market signals, anticipated changes in the local population and the</w:t>
      </w:r>
      <w:r>
        <w:rPr>
          <w:i/>
          <w:spacing w:val="-3"/>
          <w:sz w:val="24"/>
        </w:rPr>
        <w:t xml:space="preserve"> </w:t>
      </w:r>
      <w:r>
        <w:rPr>
          <w:i/>
          <w:sz w:val="24"/>
        </w:rPr>
        <w:t>housing</w:t>
      </w:r>
      <w:r>
        <w:rPr>
          <w:i/>
          <w:spacing w:val="-1"/>
          <w:sz w:val="24"/>
        </w:rPr>
        <w:t xml:space="preserve"> </w:t>
      </w:r>
      <w:r>
        <w:rPr>
          <w:i/>
          <w:sz w:val="24"/>
        </w:rPr>
        <w:t>stock</w:t>
      </w:r>
      <w:r>
        <w:rPr>
          <w:i/>
          <w:spacing w:val="-2"/>
          <w:sz w:val="24"/>
        </w:rPr>
        <w:t xml:space="preserve"> </w:t>
      </w:r>
      <w:r>
        <w:rPr>
          <w:i/>
          <w:sz w:val="24"/>
        </w:rPr>
        <w:t>as</w:t>
      </w:r>
      <w:r>
        <w:rPr>
          <w:i/>
          <w:spacing w:val="-2"/>
          <w:sz w:val="24"/>
        </w:rPr>
        <w:t xml:space="preserve"> </w:t>
      </w:r>
      <w:r>
        <w:rPr>
          <w:i/>
          <w:sz w:val="24"/>
        </w:rPr>
        <w:t>well</w:t>
      </w:r>
      <w:r>
        <w:rPr>
          <w:i/>
          <w:spacing w:val="-2"/>
          <w:sz w:val="24"/>
        </w:rPr>
        <w:t xml:space="preserve"> </w:t>
      </w:r>
      <w:r>
        <w:rPr>
          <w:i/>
          <w:sz w:val="24"/>
        </w:rPr>
        <w:t>as</w:t>
      </w:r>
      <w:r>
        <w:rPr>
          <w:i/>
          <w:spacing w:val="-2"/>
          <w:sz w:val="24"/>
        </w:rPr>
        <w:t xml:space="preserve"> </w:t>
      </w:r>
      <w:r>
        <w:rPr>
          <w:i/>
          <w:sz w:val="24"/>
        </w:rPr>
        <w:t>the</w:t>
      </w:r>
      <w:r>
        <w:rPr>
          <w:i/>
          <w:spacing w:val="-1"/>
          <w:sz w:val="24"/>
        </w:rPr>
        <w:t xml:space="preserve"> </w:t>
      </w:r>
      <w:r>
        <w:rPr>
          <w:i/>
          <w:sz w:val="24"/>
        </w:rPr>
        <w:t>local</w:t>
      </w:r>
      <w:r>
        <w:rPr>
          <w:i/>
          <w:spacing w:val="-5"/>
          <w:sz w:val="24"/>
        </w:rPr>
        <w:t xml:space="preserve"> </w:t>
      </w:r>
      <w:r>
        <w:rPr>
          <w:i/>
          <w:sz w:val="24"/>
        </w:rPr>
        <w:t>business</w:t>
      </w:r>
      <w:r>
        <w:rPr>
          <w:i/>
          <w:spacing w:val="-2"/>
          <w:sz w:val="24"/>
        </w:rPr>
        <w:t xml:space="preserve"> </w:t>
      </w:r>
      <w:r>
        <w:rPr>
          <w:i/>
          <w:sz w:val="24"/>
        </w:rPr>
        <w:t>base</w:t>
      </w:r>
      <w:r>
        <w:rPr>
          <w:i/>
          <w:spacing w:val="-3"/>
          <w:sz w:val="24"/>
        </w:rPr>
        <w:t xml:space="preserve"> </w:t>
      </w:r>
      <w:r>
        <w:rPr>
          <w:i/>
          <w:sz w:val="24"/>
        </w:rPr>
        <w:t>and</w:t>
      </w:r>
      <w:r>
        <w:rPr>
          <w:i/>
          <w:spacing w:val="-1"/>
          <w:sz w:val="24"/>
        </w:rPr>
        <w:t xml:space="preserve"> </w:t>
      </w:r>
      <w:r>
        <w:rPr>
          <w:i/>
          <w:sz w:val="24"/>
        </w:rPr>
        <w:t>infrastructure</w:t>
      </w:r>
      <w:r>
        <w:rPr>
          <w:i/>
          <w:spacing w:val="-1"/>
          <w:sz w:val="24"/>
        </w:rPr>
        <w:t xml:space="preserve"> </w:t>
      </w:r>
      <w:r>
        <w:rPr>
          <w:i/>
          <w:sz w:val="24"/>
        </w:rPr>
        <w:t>availability</w:t>
      </w:r>
      <w:hyperlink w:anchor="_bookmark57" w:history="1">
        <w:r>
          <w:rPr>
            <w:i/>
            <w:position w:val="7"/>
            <w:sz w:val="16"/>
          </w:rPr>
          <w:t>58</w:t>
        </w:r>
      </w:hyperlink>
      <w:r>
        <w:rPr>
          <w:i/>
          <w:sz w:val="24"/>
        </w:rPr>
        <w:t>’.</w:t>
      </w:r>
    </w:p>
    <w:p w14:paraId="70F61CF4" w14:textId="77777777" w:rsidR="00520BBB" w:rsidRDefault="00520BBB">
      <w:pPr>
        <w:pStyle w:val="BodyText"/>
        <w:rPr>
          <w:i/>
        </w:rPr>
      </w:pPr>
    </w:p>
    <w:p w14:paraId="2CC1AA90" w14:textId="77777777" w:rsidR="00520BBB" w:rsidRDefault="00000000">
      <w:pPr>
        <w:pStyle w:val="ListParagraph"/>
        <w:numPr>
          <w:ilvl w:val="1"/>
          <w:numId w:val="28"/>
        </w:numPr>
        <w:tabs>
          <w:tab w:val="left" w:pos="2009"/>
        </w:tabs>
        <w:ind w:right="1793"/>
        <w:rPr>
          <w:sz w:val="24"/>
        </w:rPr>
      </w:pPr>
      <w:r>
        <w:rPr>
          <w:sz w:val="24"/>
        </w:rPr>
        <w:t>The</w:t>
      </w:r>
      <w:r>
        <w:rPr>
          <w:spacing w:val="-3"/>
          <w:sz w:val="24"/>
        </w:rPr>
        <w:t xml:space="preserve"> </w:t>
      </w:r>
      <w:r>
        <w:rPr>
          <w:sz w:val="24"/>
        </w:rPr>
        <w:t>PPG</w:t>
      </w:r>
      <w:r>
        <w:rPr>
          <w:spacing w:val="-3"/>
          <w:sz w:val="24"/>
        </w:rPr>
        <w:t xml:space="preserve"> </w:t>
      </w:r>
      <w:r>
        <w:rPr>
          <w:sz w:val="24"/>
        </w:rPr>
        <w:t>also</w:t>
      </w:r>
      <w:r>
        <w:rPr>
          <w:spacing w:val="-4"/>
          <w:sz w:val="24"/>
        </w:rPr>
        <w:t xml:space="preserve"> </w:t>
      </w:r>
      <w:r>
        <w:rPr>
          <w:sz w:val="24"/>
        </w:rPr>
        <w:t>provides</w:t>
      </w:r>
      <w:r>
        <w:rPr>
          <w:spacing w:val="-3"/>
          <w:sz w:val="24"/>
        </w:rPr>
        <w:t xml:space="preserve"> </w:t>
      </w:r>
      <w:r>
        <w:rPr>
          <w:sz w:val="24"/>
        </w:rPr>
        <w:t>that</w:t>
      </w:r>
      <w:r>
        <w:rPr>
          <w:spacing w:val="-5"/>
          <w:sz w:val="24"/>
        </w:rPr>
        <w:t xml:space="preserve"> </w:t>
      </w:r>
      <w:r>
        <w:rPr>
          <w:sz w:val="24"/>
        </w:rPr>
        <w:t>when</w:t>
      </w:r>
      <w:r>
        <w:rPr>
          <w:spacing w:val="-3"/>
          <w:sz w:val="24"/>
        </w:rPr>
        <w:t xml:space="preserve"> </w:t>
      </w:r>
      <w:r>
        <w:rPr>
          <w:sz w:val="24"/>
        </w:rPr>
        <w:t>assessing</w:t>
      </w:r>
      <w:r>
        <w:rPr>
          <w:spacing w:val="-4"/>
          <w:sz w:val="24"/>
        </w:rPr>
        <w:t xml:space="preserve"> </w:t>
      </w:r>
      <w:r>
        <w:rPr>
          <w:sz w:val="24"/>
        </w:rPr>
        <w:t>what</w:t>
      </w:r>
      <w:r>
        <w:rPr>
          <w:spacing w:val="-3"/>
          <w:sz w:val="24"/>
        </w:rPr>
        <w:t xml:space="preserve"> </w:t>
      </w:r>
      <w:r>
        <w:rPr>
          <w:sz w:val="24"/>
        </w:rPr>
        <w:t>land</w:t>
      </w:r>
      <w:r>
        <w:rPr>
          <w:spacing w:val="-3"/>
          <w:sz w:val="24"/>
        </w:rPr>
        <w:t xml:space="preserve"> </w:t>
      </w:r>
      <w:r>
        <w:rPr>
          <w:sz w:val="24"/>
        </w:rPr>
        <w:t>and</w:t>
      </w:r>
      <w:r>
        <w:rPr>
          <w:spacing w:val="-4"/>
          <w:sz w:val="24"/>
        </w:rPr>
        <w:t xml:space="preserve"> </w:t>
      </w:r>
      <w:r>
        <w:rPr>
          <w:sz w:val="24"/>
        </w:rPr>
        <w:t>policy</w:t>
      </w:r>
      <w:r>
        <w:rPr>
          <w:spacing w:val="-3"/>
          <w:sz w:val="24"/>
        </w:rPr>
        <w:t xml:space="preserve"> </w:t>
      </w:r>
      <w:r>
        <w:rPr>
          <w:sz w:val="24"/>
        </w:rPr>
        <w:t>support may be needed for different employment uses, it will be important to understand whether there are specific requirements in the local market which affect the types of land or premises needed:</w:t>
      </w:r>
    </w:p>
    <w:p w14:paraId="1CB91BC6" w14:textId="77777777" w:rsidR="00520BBB" w:rsidRDefault="00520BBB">
      <w:pPr>
        <w:pStyle w:val="BodyText"/>
      </w:pPr>
    </w:p>
    <w:p w14:paraId="046B3D05" w14:textId="77777777" w:rsidR="00520BBB" w:rsidRDefault="00000000">
      <w:pPr>
        <w:ind w:left="1157" w:right="1515"/>
        <w:rPr>
          <w:i/>
          <w:sz w:val="24"/>
        </w:rPr>
      </w:pPr>
      <w:r>
        <w:rPr>
          <w:sz w:val="24"/>
        </w:rPr>
        <w:t>“</w:t>
      </w:r>
      <w:r>
        <w:rPr>
          <w:i/>
          <w:sz w:val="24"/>
        </w:rPr>
        <w:t>Clustering of certain industries (such as some high tech, engineering, digital, creative and logistics activities) can play an important role in supporting collaboration, innovation, productivity, and sustainability, as well as in driving the economic prospects of the areas in which they locate. Strategic policy-making authorities</w:t>
      </w:r>
      <w:r>
        <w:rPr>
          <w:i/>
          <w:spacing w:val="-2"/>
          <w:sz w:val="24"/>
        </w:rPr>
        <w:t xml:space="preserve"> </w:t>
      </w:r>
      <w:r>
        <w:rPr>
          <w:i/>
          <w:sz w:val="24"/>
        </w:rPr>
        <w:t>will</w:t>
      </w:r>
      <w:r>
        <w:rPr>
          <w:i/>
          <w:spacing w:val="-2"/>
          <w:sz w:val="24"/>
        </w:rPr>
        <w:t xml:space="preserve"> </w:t>
      </w:r>
      <w:r>
        <w:rPr>
          <w:i/>
          <w:sz w:val="24"/>
        </w:rPr>
        <w:t>need</w:t>
      </w:r>
      <w:r>
        <w:rPr>
          <w:i/>
          <w:spacing w:val="-2"/>
          <w:sz w:val="24"/>
        </w:rPr>
        <w:t xml:space="preserve"> </w:t>
      </w:r>
      <w:r>
        <w:rPr>
          <w:i/>
          <w:sz w:val="24"/>
        </w:rPr>
        <w:t>to</w:t>
      </w:r>
      <w:r>
        <w:rPr>
          <w:i/>
          <w:spacing w:val="-6"/>
          <w:sz w:val="24"/>
        </w:rPr>
        <w:t xml:space="preserve"> </w:t>
      </w:r>
      <w:r>
        <w:rPr>
          <w:i/>
          <w:sz w:val="24"/>
        </w:rPr>
        <w:t>develop</w:t>
      </w:r>
      <w:r>
        <w:rPr>
          <w:i/>
          <w:spacing w:val="-2"/>
          <w:sz w:val="24"/>
        </w:rPr>
        <w:t xml:space="preserve"> </w:t>
      </w:r>
      <w:r>
        <w:rPr>
          <w:i/>
          <w:sz w:val="24"/>
        </w:rPr>
        <w:t>a</w:t>
      </w:r>
      <w:r>
        <w:rPr>
          <w:i/>
          <w:spacing w:val="-2"/>
          <w:sz w:val="24"/>
        </w:rPr>
        <w:t xml:space="preserve"> </w:t>
      </w:r>
      <w:r>
        <w:rPr>
          <w:i/>
          <w:sz w:val="24"/>
        </w:rPr>
        <w:t>clear</w:t>
      </w:r>
      <w:r>
        <w:rPr>
          <w:i/>
          <w:spacing w:val="-3"/>
          <w:sz w:val="24"/>
        </w:rPr>
        <w:t xml:space="preserve"> </w:t>
      </w:r>
      <w:r>
        <w:rPr>
          <w:i/>
          <w:sz w:val="24"/>
        </w:rPr>
        <w:t>understanding</w:t>
      </w:r>
      <w:r>
        <w:rPr>
          <w:i/>
          <w:spacing w:val="-2"/>
          <w:sz w:val="24"/>
        </w:rPr>
        <w:t xml:space="preserve"> </w:t>
      </w:r>
      <w:r>
        <w:rPr>
          <w:i/>
          <w:sz w:val="24"/>
        </w:rPr>
        <w:t>of</w:t>
      </w:r>
      <w:r>
        <w:rPr>
          <w:i/>
          <w:spacing w:val="-2"/>
          <w:sz w:val="24"/>
        </w:rPr>
        <w:t xml:space="preserve"> </w:t>
      </w:r>
      <w:r>
        <w:rPr>
          <w:i/>
          <w:sz w:val="24"/>
        </w:rPr>
        <w:t>such</w:t>
      </w:r>
      <w:r>
        <w:rPr>
          <w:i/>
          <w:spacing w:val="-2"/>
          <w:sz w:val="24"/>
        </w:rPr>
        <w:t xml:space="preserve"> </w:t>
      </w:r>
      <w:r>
        <w:rPr>
          <w:i/>
          <w:sz w:val="24"/>
        </w:rPr>
        <w:t>needs</w:t>
      </w:r>
      <w:r>
        <w:rPr>
          <w:i/>
          <w:spacing w:val="-7"/>
          <w:sz w:val="24"/>
        </w:rPr>
        <w:t xml:space="preserve"> </w:t>
      </w:r>
      <w:r>
        <w:rPr>
          <w:i/>
          <w:sz w:val="24"/>
        </w:rPr>
        <w:t>and</w:t>
      </w:r>
      <w:r>
        <w:rPr>
          <w:i/>
          <w:spacing w:val="-3"/>
          <w:sz w:val="24"/>
        </w:rPr>
        <w:t xml:space="preserve"> </w:t>
      </w:r>
      <w:r>
        <w:rPr>
          <w:i/>
          <w:sz w:val="24"/>
        </w:rPr>
        <w:t>how</w:t>
      </w:r>
      <w:r>
        <w:rPr>
          <w:i/>
          <w:spacing w:val="-2"/>
          <w:sz w:val="24"/>
        </w:rPr>
        <w:t xml:space="preserve"> </w:t>
      </w:r>
      <w:r>
        <w:rPr>
          <w:i/>
          <w:sz w:val="24"/>
        </w:rPr>
        <w:t>they might be addressed taking account of relevant evidence and policy within Local Industrial Strategies. For example, this might include the need for greater studio capacity, co-working spaces or research facilities.</w:t>
      </w:r>
    </w:p>
    <w:p w14:paraId="2110A43D" w14:textId="77777777" w:rsidR="00520BBB" w:rsidRDefault="00000000">
      <w:pPr>
        <w:pStyle w:val="BodyText"/>
        <w:spacing w:before="31"/>
        <w:rPr>
          <w:i/>
          <w:sz w:val="20"/>
        </w:rPr>
      </w:pPr>
      <w:r>
        <w:rPr>
          <w:i/>
          <w:noProof/>
          <w:sz w:val="20"/>
        </w:rPr>
        <mc:AlternateContent>
          <mc:Choice Requires="wps">
            <w:drawing>
              <wp:anchor distT="0" distB="0" distL="0" distR="0" simplePos="0" relativeHeight="487601152" behindDoc="1" locked="0" layoutInCell="1" allowOverlap="1" wp14:anchorId="5DEC5816" wp14:editId="2D94A06C">
                <wp:simplePos x="0" y="0"/>
                <wp:positionH relativeFrom="page">
                  <wp:posOffset>914400</wp:posOffset>
                </wp:positionH>
                <wp:positionV relativeFrom="paragraph">
                  <wp:posOffset>181364</wp:posOffset>
                </wp:positionV>
                <wp:extent cx="1828800" cy="9525"/>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9264D" id="Graphic 37" o:spid="_x0000_s1026" alt="&quot;&quot;" style="position:absolute;margin-left:1in;margin-top:14.3pt;width:2in;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" path="m1828800,l,,,9143r1828800,l1828800,xe" fillcolor="black" stroked="f">
                <v:path arrowok="t"/>
                <w10:wrap type="topAndBottom" anchorx="page"/>
              </v:shape>
            </w:pict>
          </mc:Fallback>
        </mc:AlternateContent>
      </w:r>
    </w:p>
    <w:p w14:paraId="16796D36" w14:textId="77777777" w:rsidR="00520BBB" w:rsidRDefault="00000000">
      <w:pPr>
        <w:spacing w:before="99"/>
        <w:ind w:left="1157"/>
        <w:rPr>
          <w:rFonts w:ascii="Calibri"/>
          <w:sz w:val="20"/>
        </w:rPr>
      </w:pPr>
      <w:bookmarkStart w:id="112" w:name="_bookmark57"/>
      <w:bookmarkEnd w:id="112"/>
      <w:r>
        <w:rPr>
          <w:rFonts w:ascii="Calibri"/>
          <w:position w:val="7"/>
          <w:sz w:val="13"/>
        </w:rPr>
        <w:t>58</w:t>
      </w:r>
      <w:r>
        <w:rPr>
          <w:rFonts w:ascii="Calibri"/>
          <w:spacing w:val="8"/>
          <w:position w:val="7"/>
          <w:sz w:val="13"/>
        </w:rPr>
        <w:t xml:space="preserve"> </w:t>
      </w:r>
      <w:r>
        <w:rPr>
          <w:rFonts w:ascii="Calibri"/>
          <w:sz w:val="20"/>
        </w:rPr>
        <w:t>Paragraph:</w:t>
      </w:r>
      <w:r>
        <w:rPr>
          <w:rFonts w:ascii="Calibri"/>
          <w:spacing w:val="-7"/>
          <w:sz w:val="20"/>
        </w:rPr>
        <w:t xml:space="preserve"> </w:t>
      </w:r>
      <w:r>
        <w:rPr>
          <w:rFonts w:ascii="Calibri"/>
          <w:sz w:val="20"/>
        </w:rPr>
        <w:t>031</w:t>
      </w:r>
      <w:r>
        <w:rPr>
          <w:rFonts w:ascii="Calibri"/>
          <w:spacing w:val="-6"/>
          <w:sz w:val="20"/>
        </w:rPr>
        <w:t xml:space="preserve"> </w:t>
      </w:r>
      <w:r>
        <w:rPr>
          <w:rFonts w:ascii="Calibri"/>
          <w:sz w:val="20"/>
        </w:rPr>
        <w:t>Reference</w:t>
      </w:r>
      <w:r>
        <w:rPr>
          <w:rFonts w:ascii="Calibri"/>
          <w:spacing w:val="-7"/>
          <w:sz w:val="20"/>
        </w:rPr>
        <w:t xml:space="preserve"> </w:t>
      </w:r>
      <w:r>
        <w:rPr>
          <w:rFonts w:ascii="Calibri"/>
          <w:sz w:val="20"/>
        </w:rPr>
        <w:t>ID:</w:t>
      </w:r>
      <w:r>
        <w:rPr>
          <w:rFonts w:ascii="Calibri"/>
          <w:spacing w:val="-4"/>
          <w:sz w:val="20"/>
        </w:rPr>
        <w:t xml:space="preserve"> </w:t>
      </w:r>
      <w:r>
        <w:rPr>
          <w:rFonts w:ascii="Calibri"/>
          <w:sz w:val="20"/>
        </w:rPr>
        <w:t>2a-031-20190722</w:t>
      </w:r>
      <w:r>
        <w:rPr>
          <w:rFonts w:ascii="Calibri"/>
          <w:spacing w:val="33"/>
          <w:sz w:val="20"/>
        </w:rPr>
        <w:t xml:space="preserve"> </w:t>
      </w:r>
      <w:r>
        <w:rPr>
          <w:rFonts w:ascii="Calibri"/>
          <w:sz w:val="20"/>
        </w:rPr>
        <w:t>Revision</w:t>
      </w:r>
      <w:r>
        <w:rPr>
          <w:rFonts w:ascii="Calibri"/>
          <w:spacing w:val="-5"/>
          <w:sz w:val="20"/>
        </w:rPr>
        <w:t xml:space="preserve"> </w:t>
      </w:r>
      <w:r>
        <w:rPr>
          <w:rFonts w:ascii="Calibri"/>
          <w:sz w:val="20"/>
        </w:rPr>
        <w:t>date:</w:t>
      </w:r>
      <w:r>
        <w:rPr>
          <w:rFonts w:ascii="Calibri"/>
          <w:spacing w:val="-7"/>
          <w:sz w:val="20"/>
        </w:rPr>
        <w:t xml:space="preserve"> </w:t>
      </w:r>
      <w:r>
        <w:rPr>
          <w:rFonts w:ascii="Calibri"/>
          <w:sz w:val="20"/>
        </w:rPr>
        <w:t>22</w:t>
      </w:r>
      <w:r>
        <w:rPr>
          <w:rFonts w:ascii="Calibri"/>
          <w:spacing w:val="-6"/>
          <w:sz w:val="20"/>
        </w:rPr>
        <w:t xml:space="preserve"> </w:t>
      </w:r>
      <w:r>
        <w:rPr>
          <w:rFonts w:ascii="Calibri"/>
          <w:sz w:val="20"/>
        </w:rPr>
        <w:t>07</w:t>
      </w:r>
      <w:r>
        <w:rPr>
          <w:rFonts w:ascii="Calibri"/>
          <w:spacing w:val="-6"/>
          <w:sz w:val="20"/>
        </w:rPr>
        <w:t xml:space="preserve"> </w:t>
      </w:r>
      <w:r>
        <w:rPr>
          <w:rFonts w:ascii="Calibri"/>
          <w:spacing w:val="-4"/>
          <w:sz w:val="20"/>
        </w:rPr>
        <w:t>2019</w:t>
      </w:r>
    </w:p>
    <w:p w14:paraId="4B5F7B2C" w14:textId="77777777" w:rsidR="00520BBB" w:rsidRDefault="00520BBB">
      <w:pPr>
        <w:rPr>
          <w:rFonts w:ascii="Calibri"/>
          <w:sz w:val="20"/>
        </w:rPr>
        <w:sectPr w:rsidR="00520BBB">
          <w:pgSz w:w="11910" w:h="16840"/>
          <w:pgMar w:top="1340" w:right="0" w:bottom="1240" w:left="283" w:header="0" w:footer="1047" w:gutter="0"/>
          <w:cols w:space="720"/>
        </w:sectPr>
      </w:pPr>
    </w:p>
    <w:p w14:paraId="2905168F" w14:textId="77777777" w:rsidR="00520BBB" w:rsidRDefault="00000000">
      <w:pPr>
        <w:spacing w:before="78"/>
        <w:ind w:left="1157" w:right="1069"/>
        <w:rPr>
          <w:i/>
          <w:sz w:val="24"/>
        </w:rPr>
      </w:pPr>
      <w:r>
        <w:rPr>
          <w:i/>
          <w:sz w:val="24"/>
        </w:rPr>
        <w:lastRenderedPageBreak/>
        <w:t>These</w:t>
      </w:r>
      <w:r>
        <w:rPr>
          <w:i/>
          <w:spacing w:val="-4"/>
          <w:sz w:val="24"/>
        </w:rPr>
        <w:t xml:space="preserve"> </w:t>
      </w:r>
      <w:r>
        <w:rPr>
          <w:i/>
          <w:sz w:val="24"/>
        </w:rPr>
        <w:t>needs</w:t>
      </w:r>
      <w:r>
        <w:rPr>
          <w:i/>
          <w:spacing w:val="-3"/>
          <w:sz w:val="24"/>
        </w:rPr>
        <w:t xml:space="preserve"> </w:t>
      </w:r>
      <w:r>
        <w:rPr>
          <w:i/>
          <w:sz w:val="24"/>
        </w:rPr>
        <w:t>are</w:t>
      </w:r>
      <w:r>
        <w:rPr>
          <w:i/>
          <w:spacing w:val="-4"/>
          <w:sz w:val="24"/>
        </w:rPr>
        <w:t xml:space="preserve"> </w:t>
      </w:r>
      <w:r>
        <w:rPr>
          <w:i/>
          <w:sz w:val="24"/>
        </w:rPr>
        <w:t>often</w:t>
      </w:r>
      <w:r>
        <w:rPr>
          <w:i/>
          <w:spacing w:val="-4"/>
          <w:sz w:val="24"/>
        </w:rPr>
        <w:t xml:space="preserve"> </w:t>
      </w:r>
      <w:r>
        <w:rPr>
          <w:i/>
          <w:sz w:val="24"/>
        </w:rPr>
        <w:t>more</w:t>
      </w:r>
      <w:r>
        <w:rPr>
          <w:i/>
          <w:spacing w:val="-2"/>
          <w:sz w:val="24"/>
        </w:rPr>
        <w:t xml:space="preserve"> </w:t>
      </w:r>
      <w:r>
        <w:rPr>
          <w:i/>
          <w:sz w:val="24"/>
        </w:rPr>
        <w:t>qualitative</w:t>
      </w:r>
      <w:r>
        <w:rPr>
          <w:i/>
          <w:spacing w:val="-2"/>
          <w:sz w:val="24"/>
        </w:rPr>
        <w:t xml:space="preserve"> </w:t>
      </w:r>
      <w:r>
        <w:rPr>
          <w:i/>
          <w:sz w:val="24"/>
        </w:rPr>
        <w:t>in</w:t>
      </w:r>
      <w:r>
        <w:rPr>
          <w:i/>
          <w:spacing w:val="-2"/>
          <w:sz w:val="24"/>
        </w:rPr>
        <w:t xml:space="preserve"> </w:t>
      </w:r>
      <w:r>
        <w:rPr>
          <w:i/>
          <w:sz w:val="24"/>
        </w:rPr>
        <w:t>nature</w:t>
      </w:r>
      <w:r>
        <w:rPr>
          <w:i/>
          <w:spacing w:val="-2"/>
          <w:sz w:val="24"/>
        </w:rPr>
        <w:t xml:space="preserve"> </w:t>
      </w:r>
      <w:r>
        <w:rPr>
          <w:i/>
          <w:sz w:val="24"/>
        </w:rPr>
        <w:t>and</w:t>
      </w:r>
      <w:r>
        <w:rPr>
          <w:i/>
          <w:spacing w:val="-2"/>
          <w:sz w:val="24"/>
        </w:rPr>
        <w:t xml:space="preserve"> </w:t>
      </w:r>
      <w:r>
        <w:rPr>
          <w:i/>
          <w:sz w:val="24"/>
        </w:rPr>
        <w:t>will</w:t>
      </w:r>
      <w:r>
        <w:rPr>
          <w:i/>
          <w:spacing w:val="-3"/>
          <w:sz w:val="24"/>
        </w:rPr>
        <w:t xml:space="preserve"> </w:t>
      </w:r>
      <w:r>
        <w:rPr>
          <w:i/>
          <w:sz w:val="24"/>
        </w:rPr>
        <w:t>have</w:t>
      </w:r>
      <w:r>
        <w:rPr>
          <w:i/>
          <w:spacing w:val="-2"/>
          <w:sz w:val="24"/>
        </w:rPr>
        <w:t xml:space="preserve"> </w:t>
      </w:r>
      <w:r>
        <w:rPr>
          <w:i/>
          <w:sz w:val="24"/>
        </w:rPr>
        <w:t>to</w:t>
      </w:r>
      <w:r>
        <w:rPr>
          <w:i/>
          <w:spacing w:val="-4"/>
          <w:sz w:val="24"/>
        </w:rPr>
        <w:t xml:space="preserve"> </w:t>
      </w:r>
      <w:r>
        <w:rPr>
          <w:i/>
          <w:sz w:val="24"/>
        </w:rPr>
        <w:t>be</w:t>
      </w:r>
      <w:r>
        <w:rPr>
          <w:i/>
          <w:spacing w:val="-4"/>
          <w:sz w:val="24"/>
        </w:rPr>
        <w:t xml:space="preserve"> </w:t>
      </w:r>
      <w:r>
        <w:rPr>
          <w:i/>
          <w:sz w:val="24"/>
        </w:rPr>
        <w:t>informed</w:t>
      </w:r>
      <w:r>
        <w:rPr>
          <w:i/>
          <w:spacing w:val="-4"/>
          <w:sz w:val="24"/>
        </w:rPr>
        <w:t xml:space="preserve"> </w:t>
      </w:r>
      <w:r>
        <w:rPr>
          <w:i/>
          <w:sz w:val="24"/>
        </w:rPr>
        <w:t>by engagement with businesses and occupiers within relevant sectors.”</w:t>
      </w:r>
    </w:p>
    <w:p w14:paraId="433F420B" w14:textId="77777777" w:rsidR="00520BBB" w:rsidRDefault="00520BBB">
      <w:pPr>
        <w:pStyle w:val="BodyText"/>
        <w:rPr>
          <w:i/>
        </w:rPr>
      </w:pPr>
    </w:p>
    <w:p w14:paraId="6CD56E85" w14:textId="77777777" w:rsidR="00520BBB" w:rsidRDefault="00000000">
      <w:pPr>
        <w:pStyle w:val="ListParagraph"/>
        <w:numPr>
          <w:ilvl w:val="1"/>
          <w:numId w:val="28"/>
        </w:numPr>
        <w:tabs>
          <w:tab w:val="left" w:pos="2009"/>
        </w:tabs>
        <w:ind w:right="1445"/>
        <w:rPr>
          <w:sz w:val="24"/>
        </w:rPr>
      </w:pPr>
      <w:r>
        <w:rPr>
          <w:sz w:val="24"/>
        </w:rPr>
        <w:t>Logistics</w:t>
      </w:r>
      <w:r>
        <w:rPr>
          <w:spacing w:val="-3"/>
          <w:sz w:val="24"/>
        </w:rPr>
        <w:t xml:space="preserve"> </w:t>
      </w:r>
      <w:r>
        <w:rPr>
          <w:sz w:val="24"/>
        </w:rPr>
        <w:t>is</w:t>
      </w:r>
      <w:r>
        <w:rPr>
          <w:spacing w:val="-3"/>
          <w:sz w:val="24"/>
        </w:rPr>
        <w:t xml:space="preserve"> </w:t>
      </w:r>
      <w:r>
        <w:rPr>
          <w:sz w:val="24"/>
        </w:rPr>
        <w:t>one</w:t>
      </w:r>
      <w:r>
        <w:rPr>
          <w:spacing w:val="-4"/>
          <w:sz w:val="24"/>
        </w:rPr>
        <w:t xml:space="preserve"> </w:t>
      </w:r>
      <w:r>
        <w:rPr>
          <w:sz w:val="24"/>
        </w:rPr>
        <w:t>of</w:t>
      </w:r>
      <w:r>
        <w:rPr>
          <w:spacing w:val="-2"/>
          <w:sz w:val="24"/>
        </w:rPr>
        <w:t xml:space="preserve"> </w:t>
      </w:r>
      <w:r>
        <w:rPr>
          <w:sz w:val="24"/>
        </w:rPr>
        <w:t>three</w:t>
      </w:r>
      <w:r>
        <w:rPr>
          <w:spacing w:val="-2"/>
          <w:sz w:val="24"/>
        </w:rPr>
        <w:t xml:space="preserve"> </w:t>
      </w:r>
      <w:r>
        <w:rPr>
          <w:sz w:val="24"/>
        </w:rPr>
        <w:t>sectors</w:t>
      </w:r>
      <w:r>
        <w:rPr>
          <w:spacing w:val="-3"/>
          <w:sz w:val="24"/>
        </w:rPr>
        <w:t xml:space="preserve"> </w:t>
      </w:r>
      <w:r>
        <w:rPr>
          <w:sz w:val="24"/>
        </w:rPr>
        <w:t>explicitly</w:t>
      </w:r>
      <w:r>
        <w:rPr>
          <w:spacing w:val="-3"/>
          <w:sz w:val="24"/>
        </w:rPr>
        <w:t xml:space="preserve"> </w:t>
      </w:r>
      <w:r>
        <w:rPr>
          <w:sz w:val="24"/>
        </w:rPr>
        <w:t>identified</w:t>
      </w:r>
      <w:r>
        <w:rPr>
          <w:spacing w:val="-2"/>
          <w:sz w:val="24"/>
        </w:rPr>
        <w:t xml:space="preserve"> </w:t>
      </w:r>
      <w:r>
        <w:rPr>
          <w:sz w:val="24"/>
        </w:rPr>
        <w:t>in</w:t>
      </w:r>
      <w:r>
        <w:rPr>
          <w:spacing w:val="-2"/>
          <w:sz w:val="24"/>
        </w:rPr>
        <w:t xml:space="preserve"> </w:t>
      </w:r>
      <w:r>
        <w:rPr>
          <w:sz w:val="24"/>
        </w:rPr>
        <w:t>Part</w:t>
      </w:r>
      <w:r>
        <w:rPr>
          <w:spacing w:val="-5"/>
          <w:sz w:val="24"/>
        </w:rPr>
        <w:t xml:space="preserve"> </w:t>
      </w:r>
      <w:r>
        <w:rPr>
          <w:sz w:val="24"/>
        </w:rPr>
        <w:t>6</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NPPF</w:t>
      </w:r>
      <w:r>
        <w:rPr>
          <w:spacing w:val="-3"/>
          <w:sz w:val="24"/>
        </w:rPr>
        <w:t xml:space="preserve"> </w:t>
      </w:r>
      <w:r>
        <w:rPr>
          <w:sz w:val="24"/>
        </w:rPr>
        <w:t>and consequently it places greater emphasis on considering how to meet the logistics requirements.</w:t>
      </w:r>
    </w:p>
    <w:p w14:paraId="52FDCBF1" w14:textId="77777777" w:rsidR="00520BBB" w:rsidRDefault="00520BBB">
      <w:pPr>
        <w:pStyle w:val="BodyText"/>
        <w:spacing w:before="41"/>
      </w:pPr>
    </w:p>
    <w:p w14:paraId="6D85BE7B" w14:textId="77777777" w:rsidR="00520BBB" w:rsidRDefault="00000000">
      <w:pPr>
        <w:pStyle w:val="BodyText"/>
        <w:ind w:left="1877"/>
      </w:pPr>
      <w:bookmarkStart w:id="113" w:name="Demand_for_logistics_"/>
      <w:bookmarkEnd w:id="113"/>
      <w:r>
        <w:rPr>
          <w:u w:val="single"/>
        </w:rPr>
        <w:t>Demand</w:t>
      </w:r>
      <w:r>
        <w:rPr>
          <w:spacing w:val="-2"/>
          <w:u w:val="single"/>
        </w:rPr>
        <w:t xml:space="preserve"> </w:t>
      </w:r>
      <w:r>
        <w:rPr>
          <w:u w:val="single"/>
        </w:rPr>
        <w:t>for</w:t>
      </w:r>
      <w:r>
        <w:rPr>
          <w:spacing w:val="-4"/>
          <w:u w:val="single"/>
        </w:rPr>
        <w:t xml:space="preserve"> </w:t>
      </w:r>
      <w:r>
        <w:rPr>
          <w:spacing w:val="-2"/>
          <w:u w:val="single"/>
        </w:rPr>
        <w:t>logistics</w:t>
      </w:r>
    </w:p>
    <w:p w14:paraId="3EE95E08" w14:textId="77777777" w:rsidR="00520BBB" w:rsidRDefault="00000000">
      <w:pPr>
        <w:pStyle w:val="ListParagraph"/>
        <w:numPr>
          <w:ilvl w:val="1"/>
          <w:numId w:val="28"/>
        </w:numPr>
        <w:tabs>
          <w:tab w:val="left" w:pos="2008"/>
        </w:tabs>
        <w:spacing w:before="144" w:line="237" w:lineRule="auto"/>
        <w:ind w:left="2008" w:right="1498"/>
        <w:rPr>
          <w:sz w:val="24"/>
        </w:rPr>
      </w:pPr>
      <w:r>
        <w:rPr>
          <w:sz w:val="24"/>
        </w:rPr>
        <w:t>The NPPF sets out a requirement to have regard to Local Industrial Strategies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local</w:t>
      </w:r>
      <w:r>
        <w:rPr>
          <w:spacing w:val="-2"/>
          <w:sz w:val="24"/>
        </w:rPr>
        <w:t xml:space="preserve"> </w:t>
      </w:r>
      <w:r>
        <w:rPr>
          <w:sz w:val="24"/>
        </w:rPr>
        <w:t>policies</w:t>
      </w:r>
      <w:r>
        <w:rPr>
          <w:spacing w:val="-2"/>
          <w:sz w:val="24"/>
        </w:rPr>
        <w:t xml:space="preserve"> </w:t>
      </w:r>
      <w:r>
        <w:rPr>
          <w:sz w:val="24"/>
        </w:rPr>
        <w:t>for</w:t>
      </w:r>
      <w:r>
        <w:rPr>
          <w:spacing w:val="-3"/>
          <w:sz w:val="24"/>
        </w:rPr>
        <w:t xml:space="preserve"> </w:t>
      </w:r>
      <w:r>
        <w:rPr>
          <w:sz w:val="24"/>
        </w:rPr>
        <w:t>economic</w:t>
      </w:r>
      <w:r>
        <w:rPr>
          <w:spacing w:val="-2"/>
          <w:sz w:val="24"/>
        </w:rPr>
        <w:t xml:space="preserve"> </w:t>
      </w:r>
      <w:r>
        <w:rPr>
          <w:sz w:val="24"/>
        </w:rPr>
        <w:t>development</w:t>
      </w:r>
      <w:hyperlink w:anchor="_bookmark58" w:history="1">
        <w:r>
          <w:rPr>
            <w:position w:val="8"/>
            <w:sz w:val="16"/>
          </w:rPr>
          <w:t>59</w:t>
        </w:r>
      </w:hyperlink>
      <w:r>
        <w:rPr>
          <w:sz w:val="24"/>
        </w:rPr>
        <w:t>.</w:t>
      </w:r>
      <w:r>
        <w:rPr>
          <w:spacing w:val="40"/>
          <w:sz w:val="24"/>
        </w:rPr>
        <w:t xml:space="preserve"> </w:t>
      </w:r>
      <w:r>
        <w:rPr>
          <w:sz w:val="24"/>
        </w:rPr>
        <w:t>D2N2</w:t>
      </w:r>
      <w:r>
        <w:rPr>
          <w:spacing w:val="-3"/>
          <w:sz w:val="24"/>
        </w:rPr>
        <w:t xml:space="preserve"> </w:t>
      </w:r>
      <w:r>
        <w:rPr>
          <w:sz w:val="24"/>
        </w:rPr>
        <w:t>is</w:t>
      </w:r>
      <w:r>
        <w:rPr>
          <w:spacing w:val="-2"/>
          <w:sz w:val="24"/>
        </w:rPr>
        <w:t xml:space="preserve"> </w:t>
      </w:r>
      <w:r>
        <w:rPr>
          <w:sz w:val="24"/>
        </w:rPr>
        <w:t>the Local Enterprise Partnership (LEP) for Derby, Derbyshire, Nottingham and Nottinghamshire. The LEP plays a central role in deciding the economic priorities and undertaking activities to drive economic growth and create local jobs.</w:t>
      </w:r>
      <w:r>
        <w:rPr>
          <w:spacing w:val="40"/>
          <w:sz w:val="24"/>
        </w:rPr>
        <w:t xml:space="preserve"> </w:t>
      </w:r>
      <w:r>
        <w:rPr>
          <w:sz w:val="24"/>
        </w:rPr>
        <w:t>The draft Local Industrial Strategy</w:t>
      </w:r>
      <w:hyperlink w:anchor="_bookmark59" w:history="1">
        <w:r>
          <w:rPr>
            <w:position w:val="8"/>
            <w:sz w:val="16"/>
          </w:rPr>
          <w:t>60</w:t>
        </w:r>
      </w:hyperlink>
      <w:r>
        <w:rPr>
          <w:spacing w:val="36"/>
          <w:position w:val="8"/>
          <w:sz w:val="16"/>
        </w:rPr>
        <w:t xml:space="preserve"> </w:t>
      </w:r>
      <w:r>
        <w:rPr>
          <w:sz w:val="24"/>
        </w:rPr>
        <w:t>supports inclusive growth across the whole region. Proposition #3</w:t>
      </w:r>
    </w:p>
    <w:p w14:paraId="19C941BC" w14:textId="77777777" w:rsidR="00520BBB" w:rsidRDefault="00520BBB">
      <w:pPr>
        <w:pStyle w:val="BodyText"/>
        <w:spacing w:before="7"/>
      </w:pPr>
    </w:p>
    <w:p w14:paraId="58EB8131" w14:textId="77777777" w:rsidR="00520BBB" w:rsidRDefault="00000000">
      <w:pPr>
        <w:ind w:left="1157" w:right="1480"/>
        <w:rPr>
          <w:sz w:val="24"/>
        </w:rPr>
      </w:pPr>
      <w:r>
        <w:rPr>
          <w:i/>
          <w:sz w:val="24"/>
        </w:rPr>
        <w:t>“Support</w:t>
      </w:r>
      <w:r>
        <w:rPr>
          <w:i/>
          <w:spacing w:val="-2"/>
          <w:sz w:val="24"/>
        </w:rPr>
        <w:t xml:space="preserve"> </w:t>
      </w:r>
      <w:r>
        <w:rPr>
          <w:i/>
          <w:sz w:val="24"/>
        </w:rPr>
        <w:t>the</w:t>
      </w:r>
      <w:r>
        <w:rPr>
          <w:i/>
          <w:spacing w:val="-2"/>
          <w:sz w:val="24"/>
        </w:rPr>
        <w:t xml:space="preserve"> </w:t>
      </w:r>
      <w:r>
        <w:rPr>
          <w:i/>
          <w:sz w:val="24"/>
        </w:rPr>
        <w:t>growth</w:t>
      </w:r>
      <w:r>
        <w:rPr>
          <w:i/>
          <w:spacing w:val="-2"/>
          <w:sz w:val="24"/>
        </w:rPr>
        <w:t xml:space="preserve"> </w:t>
      </w:r>
      <w:r>
        <w:rPr>
          <w:i/>
          <w:sz w:val="24"/>
        </w:rPr>
        <w:t>of</w:t>
      </w:r>
      <w:r>
        <w:rPr>
          <w:i/>
          <w:spacing w:val="-7"/>
          <w:sz w:val="24"/>
        </w:rPr>
        <w:t xml:space="preserve"> </w:t>
      </w:r>
      <w:r>
        <w:rPr>
          <w:i/>
          <w:sz w:val="24"/>
        </w:rPr>
        <w:t>our</w:t>
      </w:r>
      <w:r>
        <w:rPr>
          <w:i/>
          <w:spacing w:val="-4"/>
          <w:sz w:val="24"/>
        </w:rPr>
        <w:t xml:space="preserve"> </w:t>
      </w:r>
      <w:r>
        <w:rPr>
          <w:i/>
          <w:sz w:val="24"/>
        </w:rPr>
        <w:t>cities,</w:t>
      </w:r>
      <w:r>
        <w:rPr>
          <w:i/>
          <w:spacing w:val="-1"/>
          <w:sz w:val="24"/>
        </w:rPr>
        <w:t xml:space="preserve"> </w:t>
      </w:r>
      <w:r>
        <w:rPr>
          <w:i/>
          <w:sz w:val="24"/>
        </w:rPr>
        <w:t>towns</w:t>
      </w:r>
      <w:r>
        <w:rPr>
          <w:i/>
          <w:spacing w:val="-4"/>
          <w:sz w:val="24"/>
        </w:rPr>
        <w:t xml:space="preserve"> </w:t>
      </w:r>
      <w:r>
        <w:rPr>
          <w:i/>
          <w:sz w:val="24"/>
        </w:rPr>
        <w:t>and</w:t>
      </w:r>
      <w:r>
        <w:rPr>
          <w:i/>
          <w:spacing w:val="-3"/>
          <w:sz w:val="24"/>
        </w:rPr>
        <w:t xml:space="preserve"> </w:t>
      </w:r>
      <w:r>
        <w:rPr>
          <w:i/>
          <w:sz w:val="24"/>
        </w:rPr>
        <w:t>economic</w:t>
      </w:r>
      <w:r>
        <w:rPr>
          <w:i/>
          <w:spacing w:val="-2"/>
          <w:sz w:val="24"/>
        </w:rPr>
        <w:t xml:space="preserve"> </w:t>
      </w:r>
      <w:r>
        <w:rPr>
          <w:i/>
          <w:sz w:val="24"/>
        </w:rPr>
        <w:t>corridors</w:t>
      </w:r>
      <w:r>
        <w:rPr>
          <w:i/>
          <w:spacing w:val="-2"/>
          <w:sz w:val="24"/>
        </w:rPr>
        <w:t xml:space="preserve"> </w:t>
      </w:r>
      <w:r>
        <w:rPr>
          <w:i/>
          <w:sz w:val="24"/>
        </w:rPr>
        <w:t>to</w:t>
      </w:r>
      <w:r>
        <w:rPr>
          <w:i/>
          <w:spacing w:val="-1"/>
          <w:sz w:val="24"/>
        </w:rPr>
        <w:t xml:space="preserve"> </w:t>
      </w:r>
      <w:r>
        <w:rPr>
          <w:i/>
          <w:sz w:val="24"/>
        </w:rPr>
        <w:t>improve</w:t>
      </w:r>
      <w:r>
        <w:rPr>
          <w:i/>
          <w:spacing w:val="-1"/>
          <w:sz w:val="24"/>
        </w:rPr>
        <w:t xml:space="preserve"> </w:t>
      </w:r>
      <w:r>
        <w:rPr>
          <w:i/>
          <w:sz w:val="24"/>
        </w:rPr>
        <w:t>quality</w:t>
      </w:r>
      <w:r>
        <w:rPr>
          <w:i/>
          <w:spacing w:val="-2"/>
          <w:sz w:val="24"/>
        </w:rPr>
        <w:t xml:space="preserve"> </w:t>
      </w:r>
      <w:r>
        <w:rPr>
          <w:i/>
          <w:sz w:val="24"/>
        </w:rPr>
        <w:t>of place and economic prosperity in the wider region. Ensure that housing and employment development opportunities are unlocked, and the visitor economy bolstered, to enable wider place-making and productivity objectives</w:t>
      </w:r>
      <w:r>
        <w:rPr>
          <w:sz w:val="24"/>
        </w:rPr>
        <w:t>.”</w:t>
      </w:r>
    </w:p>
    <w:p w14:paraId="5DC821F8" w14:textId="77777777" w:rsidR="00520BBB" w:rsidRDefault="00520BBB">
      <w:pPr>
        <w:pStyle w:val="BodyText"/>
        <w:spacing w:before="2"/>
      </w:pPr>
    </w:p>
    <w:p w14:paraId="61CC19E2" w14:textId="77777777" w:rsidR="00520BBB" w:rsidRDefault="00000000">
      <w:pPr>
        <w:pStyle w:val="ListParagraph"/>
        <w:numPr>
          <w:ilvl w:val="1"/>
          <w:numId w:val="28"/>
        </w:numPr>
        <w:tabs>
          <w:tab w:val="left" w:pos="2006"/>
          <w:tab w:val="left" w:pos="2009"/>
        </w:tabs>
        <w:spacing w:line="237" w:lineRule="auto"/>
        <w:ind w:right="1581"/>
        <w:jc w:val="both"/>
        <w:rPr>
          <w:sz w:val="24"/>
        </w:rPr>
      </w:pPr>
      <w:r>
        <w:rPr>
          <w:sz w:val="24"/>
        </w:rPr>
        <w:t>The</w:t>
      </w:r>
      <w:r>
        <w:rPr>
          <w:spacing w:val="-1"/>
          <w:sz w:val="24"/>
        </w:rPr>
        <w:t xml:space="preserve"> </w:t>
      </w:r>
      <w:r>
        <w:rPr>
          <w:sz w:val="24"/>
        </w:rPr>
        <w:t>M1</w:t>
      </w:r>
      <w:r>
        <w:rPr>
          <w:spacing w:val="-1"/>
          <w:sz w:val="24"/>
        </w:rPr>
        <w:t xml:space="preserve"> </w:t>
      </w:r>
      <w:r>
        <w:rPr>
          <w:sz w:val="24"/>
        </w:rPr>
        <w:t>is</w:t>
      </w:r>
      <w:r>
        <w:rPr>
          <w:spacing w:val="-2"/>
          <w:sz w:val="24"/>
        </w:rPr>
        <w:t xml:space="preserve"> </w:t>
      </w:r>
      <w:r>
        <w:rPr>
          <w:sz w:val="24"/>
        </w:rPr>
        <w:t>identified</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growth</w:t>
      </w:r>
      <w:r>
        <w:rPr>
          <w:spacing w:val="-1"/>
          <w:sz w:val="24"/>
        </w:rPr>
        <w:t xml:space="preserve"> </w:t>
      </w:r>
      <w:r>
        <w:rPr>
          <w:sz w:val="24"/>
        </w:rPr>
        <w:t>corridor</w:t>
      </w:r>
      <w:r>
        <w:rPr>
          <w:spacing w:val="-3"/>
          <w:sz w:val="24"/>
        </w:rPr>
        <w:t xml:space="preserve"> </w:t>
      </w:r>
      <w:r>
        <w:rPr>
          <w:sz w:val="24"/>
        </w:rPr>
        <w:t>and</w:t>
      </w:r>
      <w:r>
        <w:rPr>
          <w:spacing w:val="-3"/>
          <w:sz w:val="24"/>
        </w:rPr>
        <w:t xml:space="preserve"> </w:t>
      </w:r>
      <w:r>
        <w:rPr>
          <w:sz w:val="24"/>
        </w:rPr>
        <w:t>Proposition</w:t>
      </w:r>
      <w:r>
        <w:rPr>
          <w:spacing w:val="-1"/>
          <w:sz w:val="24"/>
        </w:rPr>
        <w:t xml:space="preserve"> </w:t>
      </w:r>
      <w:r>
        <w:rPr>
          <w:sz w:val="24"/>
        </w:rPr>
        <w:t>3</w:t>
      </w:r>
      <w:r>
        <w:rPr>
          <w:spacing w:val="-3"/>
          <w:sz w:val="24"/>
        </w:rPr>
        <w:t xml:space="preserve"> </w:t>
      </w:r>
      <w:proofErr w:type="spellStart"/>
      <w:r>
        <w:rPr>
          <w:sz w:val="24"/>
        </w:rPr>
        <w:t>emphasises</w:t>
      </w:r>
      <w:proofErr w:type="spellEnd"/>
      <w:r>
        <w:rPr>
          <w:spacing w:val="-2"/>
          <w:sz w:val="24"/>
        </w:rPr>
        <w:t xml:space="preserve"> </w:t>
      </w:r>
      <w:r>
        <w:rPr>
          <w:sz w:val="24"/>
        </w:rPr>
        <w:t>that business</w:t>
      </w:r>
      <w:r>
        <w:rPr>
          <w:spacing w:val="-5"/>
          <w:sz w:val="24"/>
        </w:rPr>
        <w:t xml:space="preserve"> </w:t>
      </w:r>
      <w:r>
        <w:rPr>
          <w:sz w:val="24"/>
        </w:rPr>
        <w:t>activity</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developed</w:t>
      </w:r>
      <w:r>
        <w:rPr>
          <w:spacing w:val="-4"/>
          <w:sz w:val="24"/>
        </w:rPr>
        <w:t xml:space="preserve"> </w:t>
      </w:r>
      <w:r>
        <w:rPr>
          <w:sz w:val="24"/>
        </w:rPr>
        <w:t>at</w:t>
      </w:r>
      <w:r>
        <w:rPr>
          <w:spacing w:val="-3"/>
          <w:sz w:val="24"/>
        </w:rPr>
        <w:t xml:space="preserve"> </w:t>
      </w:r>
      <w:r>
        <w:rPr>
          <w:sz w:val="24"/>
        </w:rPr>
        <w:t>sites</w:t>
      </w:r>
      <w:r>
        <w:rPr>
          <w:spacing w:val="-5"/>
          <w:sz w:val="24"/>
        </w:rPr>
        <w:t xml:space="preserve"> </w:t>
      </w:r>
      <w:r>
        <w:rPr>
          <w:sz w:val="24"/>
        </w:rPr>
        <w:t>along</w:t>
      </w:r>
      <w:r>
        <w:rPr>
          <w:spacing w:val="-4"/>
          <w:sz w:val="24"/>
        </w:rPr>
        <w:t xml:space="preserve"> </w:t>
      </w:r>
      <w:r>
        <w:rPr>
          <w:sz w:val="24"/>
        </w:rPr>
        <w:t>the</w:t>
      </w:r>
      <w:r>
        <w:rPr>
          <w:spacing w:val="-4"/>
          <w:sz w:val="24"/>
        </w:rPr>
        <w:t xml:space="preserve"> </w:t>
      </w:r>
      <w:r>
        <w:rPr>
          <w:sz w:val="24"/>
        </w:rPr>
        <w:t>M1</w:t>
      </w:r>
      <w:r>
        <w:rPr>
          <w:spacing w:val="-4"/>
          <w:sz w:val="24"/>
        </w:rPr>
        <w:t xml:space="preserve"> </w:t>
      </w:r>
      <w:r>
        <w:rPr>
          <w:sz w:val="24"/>
        </w:rPr>
        <w:t>motorway.</w:t>
      </w:r>
      <w:r>
        <w:rPr>
          <w:spacing w:val="40"/>
          <w:sz w:val="24"/>
        </w:rPr>
        <w:t xml:space="preserve"> </w:t>
      </w:r>
      <w:r>
        <w:rPr>
          <w:sz w:val="24"/>
        </w:rPr>
        <w:t>D2N2’s Strategic Economic Plan</w:t>
      </w:r>
      <w:hyperlink w:anchor="_bookmark60" w:history="1">
        <w:r>
          <w:rPr>
            <w:position w:val="8"/>
            <w:sz w:val="16"/>
          </w:rPr>
          <w:t>61</w:t>
        </w:r>
      </w:hyperlink>
      <w:r>
        <w:rPr>
          <w:spacing w:val="80"/>
          <w:position w:val="8"/>
          <w:sz w:val="16"/>
        </w:rPr>
        <w:t xml:space="preserve"> </w:t>
      </w:r>
      <w:r>
        <w:rPr>
          <w:sz w:val="24"/>
        </w:rPr>
        <w:t>identifies that for logistics and e-commerce</w:t>
      </w:r>
    </w:p>
    <w:p w14:paraId="6E09D76E" w14:textId="77777777" w:rsidR="00520BBB" w:rsidRDefault="00520BBB">
      <w:pPr>
        <w:pStyle w:val="BodyText"/>
        <w:spacing w:before="1"/>
      </w:pPr>
    </w:p>
    <w:p w14:paraId="0A9A791F" w14:textId="77777777" w:rsidR="00520BBB" w:rsidRDefault="00000000">
      <w:pPr>
        <w:ind w:left="1157" w:right="1480"/>
        <w:rPr>
          <w:i/>
          <w:sz w:val="24"/>
        </w:rPr>
      </w:pPr>
      <w:r>
        <w:rPr>
          <w:i/>
          <w:sz w:val="24"/>
        </w:rPr>
        <w:t>“</w:t>
      </w:r>
      <w:proofErr w:type="gramStart"/>
      <w:r>
        <w:rPr>
          <w:i/>
          <w:sz w:val="24"/>
        </w:rPr>
        <w:t>there</w:t>
      </w:r>
      <w:proofErr w:type="gramEnd"/>
      <w:r>
        <w:rPr>
          <w:i/>
          <w:spacing w:val="-2"/>
          <w:sz w:val="24"/>
        </w:rPr>
        <w:t xml:space="preserve"> </w:t>
      </w:r>
      <w:r>
        <w:rPr>
          <w:i/>
          <w:sz w:val="24"/>
        </w:rPr>
        <w:t>are</w:t>
      </w:r>
      <w:r>
        <w:rPr>
          <w:i/>
          <w:spacing w:val="-4"/>
          <w:sz w:val="24"/>
        </w:rPr>
        <w:t xml:space="preserve"> </w:t>
      </w:r>
      <w:r>
        <w:rPr>
          <w:i/>
          <w:sz w:val="24"/>
        </w:rPr>
        <w:t>significant</w:t>
      </w:r>
      <w:r>
        <w:rPr>
          <w:i/>
          <w:spacing w:val="-5"/>
          <w:sz w:val="24"/>
        </w:rPr>
        <w:t xml:space="preserve"> </w:t>
      </w:r>
      <w:r>
        <w:rPr>
          <w:i/>
          <w:sz w:val="24"/>
        </w:rPr>
        <w:t>potential</w:t>
      </w:r>
      <w:r>
        <w:rPr>
          <w:i/>
          <w:spacing w:val="-3"/>
          <w:sz w:val="24"/>
        </w:rPr>
        <w:t xml:space="preserve"> </w:t>
      </w:r>
      <w:r>
        <w:rPr>
          <w:i/>
          <w:sz w:val="24"/>
        </w:rPr>
        <w:t>opportunities</w:t>
      </w:r>
      <w:r>
        <w:rPr>
          <w:i/>
          <w:spacing w:val="-5"/>
          <w:sz w:val="24"/>
        </w:rPr>
        <w:t xml:space="preserve"> </w:t>
      </w:r>
      <w:r>
        <w:rPr>
          <w:i/>
          <w:sz w:val="24"/>
        </w:rPr>
        <w:t>given</w:t>
      </w:r>
      <w:r>
        <w:rPr>
          <w:i/>
          <w:spacing w:val="-2"/>
          <w:sz w:val="24"/>
        </w:rPr>
        <w:t xml:space="preserve"> </w:t>
      </w:r>
      <w:r>
        <w:rPr>
          <w:i/>
          <w:sz w:val="24"/>
        </w:rPr>
        <w:t>our</w:t>
      </w:r>
      <w:r>
        <w:rPr>
          <w:i/>
          <w:spacing w:val="-4"/>
          <w:sz w:val="24"/>
        </w:rPr>
        <w:t xml:space="preserve"> </w:t>
      </w:r>
      <w:r>
        <w:rPr>
          <w:i/>
          <w:sz w:val="24"/>
        </w:rPr>
        <w:t>central</w:t>
      </w:r>
      <w:r>
        <w:rPr>
          <w:i/>
          <w:spacing w:val="-3"/>
          <w:sz w:val="24"/>
        </w:rPr>
        <w:t xml:space="preserve"> </w:t>
      </w:r>
      <w:r>
        <w:rPr>
          <w:i/>
          <w:sz w:val="24"/>
        </w:rPr>
        <w:t>location</w:t>
      </w:r>
      <w:r>
        <w:rPr>
          <w:i/>
          <w:spacing w:val="-2"/>
          <w:sz w:val="24"/>
        </w:rPr>
        <w:t xml:space="preserve"> </w:t>
      </w:r>
      <w:r>
        <w:rPr>
          <w:i/>
          <w:sz w:val="24"/>
        </w:rPr>
        <w:t>as</w:t>
      </w:r>
      <w:r>
        <w:rPr>
          <w:i/>
          <w:spacing w:val="-5"/>
          <w:sz w:val="24"/>
        </w:rPr>
        <w:t xml:space="preserve"> </w:t>
      </w:r>
      <w:r>
        <w:rPr>
          <w:i/>
          <w:sz w:val="24"/>
        </w:rPr>
        <w:t>a</w:t>
      </w:r>
      <w:r>
        <w:rPr>
          <w:i/>
          <w:spacing w:val="-2"/>
          <w:sz w:val="24"/>
        </w:rPr>
        <w:t xml:space="preserve"> </w:t>
      </w:r>
      <w:r>
        <w:rPr>
          <w:i/>
          <w:sz w:val="24"/>
        </w:rPr>
        <w:t xml:space="preserve">transport hub and links to strengths in knowledge base (e.g. systems integration). The availability of sufficiently large sites near major junctions will affect the scale of </w:t>
      </w:r>
      <w:r>
        <w:rPr>
          <w:i/>
          <w:spacing w:val="-2"/>
          <w:sz w:val="24"/>
        </w:rPr>
        <w:t>growth”.</w:t>
      </w:r>
    </w:p>
    <w:p w14:paraId="63254BF0" w14:textId="77777777" w:rsidR="00520BBB" w:rsidRDefault="00000000">
      <w:pPr>
        <w:pStyle w:val="ListParagraph"/>
        <w:numPr>
          <w:ilvl w:val="1"/>
          <w:numId w:val="28"/>
        </w:numPr>
        <w:tabs>
          <w:tab w:val="left" w:pos="2009"/>
        </w:tabs>
        <w:spacing w:before="274"/>
        <w:ind w:right="1444"/>
        <w:rPr>
          <w:sz w:val="24"/>
        </w:rPr>
      </w:pPr>
      <w:r>
        <w:rPr>
          <w:sz w:val="24"/>
        </w:rPr>
        <w:t xml:space="preserve">The Plan identifies 11 priority sectors important to the D2N2 Economy, that may need different interventions to effectively contribute to </w:t>
      </w:r>
      <w:proofErr w:type="gramStart"/>
      <w:r>
        <w:rPr>
          <w:sz w:val="24"/>
        </w:rPr>
        <w:t>the productivity</w:t>
      </w:r>
      <w:proofErr w:type="gramEnd"/>
      <w:r>
        <w:rPr>
          <w:sz w:val="24"/>
        </w:rPr>
        <w:t xml:space="preserve"> growth.</w:t>
      </w:r>
      <w:r>
        <w:rPr>
          <w:spacing w:val="40"/>
          <w:sz w:val="24"/>
        </w:rPr>
        <w:t xml:space="preserve"> </w:t>
      </w:r>
      <w:r>
        <w:rPr>
          <w:sz w:val="24"/>
        </w:rPr>
        <w:t>The sectors identified include logistics &amp; E-Commerce.</w:t>
      </w:r>
      <w:r>
        <w:rPr>
          <w:spacing w:val="40"/>
          <w:sz w:val="24"/>
        </w:rPr>
        <w:t xml:space="preserve"> </w:t>
      </w:r>
      <w:r>
        <w:rPr>
          <w:sz w:val="24"/>
        </w:rPr>
        <w:t xml:space="preserve">These sectors have been identified by D2N2 according to their degree of </w:t>
      </w:r>
      <w:proofErr w:type="spellStart"/>
      <w:r>
        <w:rPr>
          <w:sz w:val="24"/>
        </w:rPr>
        <w:t>specialisation</w:t>
      </w:r>
      <w:proofErr w:type="spellEnd"/>
      <w:r>
        <w:rPr>
          <w:sz w:val="24"/>
        </w:rPr>
        <w:t>, tradeable ‘clustering’, concentration of employment or prospects</w:t>
      </w:r>
      <w:r>
        <w:rPr>
          <w:spacing w:val="-5"/>
          <w:sz w:val="24"/>
        </w:rPr>
        <w:t xml:space="preserve"> </w:t>
      </w:r>
      <w:r>
        <w:rPr>
          <w:sz w:val="24"/>
        </w:rPr>
        <w:t>for</w:t>
      </w:r>
      <w:r>
        <w:rPr>
          <w:spacing w:val="-6"/>
          <w:sz w:val="24"/>
        </w:rPr>
        <w:t xml:space="preserve"> </w:t>
      </w:r>
      <w:r>
        <w:rPr>
          <w:sz w:val="24"/>
        </w:rPr>
        <w:t>growth.</w:t>
      </w:r>
      <w:r>
        <w:rPr>
          <w:spacing w:val="-2"/>
          <w:sz w:val="24"/>
        </w:rPr>
        <w:t xml:space="preserve"> </w:t>
      </w:r>
      <w:r>
        <w:rPr>
          <w:sz w:val="24"/>
        </w:rPr>
        <w:t>Therefore,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vital</w:t>
      </w:r>
      <w:r>
        <w:rPr>
          <w:spacing w:val="-3"/>
          <w:sz w:val="24"/>
        </w:rPr>
        <w:t xml:space="preserve"> </w:t>
      </w:r>
      <w:r>
        <w:rPr>
          <w:sz w:val="24"/>
        </w:rPr>
        <w:t>to</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companies</w:t>
      </w:r>
      <w:r>
        <w:rPr>
          <w:spacing w:val="-5"/>
          <w:sz w:val="24"/>
        </w:rPr>
        <w:t xml:space="preserve"> </w:t>
      </w:r>
      <w:r>
        <w:rPr>
          <w:sz w:val="24"/>
        </w:rPr>
        <w:t>operating in these key sectors find the locations and expansion opportunities that they can invest in.</w:t>
      </w:r>
      <w:r>
        <w:rPr>
          <w:spacing w:val="40"/>
          <w:sz w:val="24"/>
        </w:rPr>
        <w:t xml:space="preserve"> </w:t>
      </w:r>
      <w:r>
        <w:rPr>
          <w:sz w:val="24"/>
        </w:rPr>
        <w:t>Consequently, providing sufficient employment land to accommodate sector requirements is important.</w:t>
      </w:r>
    </w:p>
    <w:p w14:paraId="28DF2070" w14:textId="77777777" w:rsidR="00520BBB" w:rsidRDefault="00520BBB">
      <w:pPr>
        <w:pStyle w:val="BodyText"/>
      </w:pPr>
    </w:p>
    <w:p w14:paraId="12EC31E5" w14:textId="77777777" w:rsidR="00520BBB" w:rsidRDefault="00000000">
      <w:pPr>
        <w:pStyle w:val="ListParagraph"/>
        <w:numPr>
          <w:ilvl w:val="1"/>
          <w:numId w:val="28"/>
        </w:numPr>
        <w:tabs>
          <w:tab w:val="left" w:pos="2008"/>
        </w:tabs>
        <w:ind w:left="2008" w:right="1495"/>
        <w:rPr>
          <w:sz w:val="24"/>
        </w:rPr>
      </w:pPr>
      <w:r>
        <w:rPr>
          <w:sz w:val="24"/>
        </w:rPr>
        <w:t xml:space="preserve">The Nottingham Core and Outer Housing Market Area Employment Land Needs Study 2021 (ELNS) </w:t>
      </w:r>
      <w:proofErr w:type="spellStart"/>
      <w:r>
        <w:rPr>
          <w:sz w:val="24"/>
        </w:rPr>
        <w:t>Lichfields</w:t>
      </w:r>
      <w:proofErr w:type="spellEnd"/>
      <w:r>
        <w:rPr>
          <w:sz w:val="24"/>
        </w:rPr>
        <w:t>, is intended to ensure that the emerging</w:t>
      </w:r>
      <w:r>
        <w:rPr>
          <w:spacing w:val="-2"/>
          <w:sz w:val="24"/>
        </w:rPr>
        <w:t xml:space="preserve"> </w:t>
      </w:r>
      <w:r>
        <w:rPr>
          <w:sz w:val="24"/>
        </w:rPr>
        <w:t>local</w:t>
      </w:r>
      <w:r>
        <w:rPr>
          <w:spacing w:val="-3"/>
          <w:sz w:val="24"/>
        </w:rPr>
        <w:t xml:space="preserve"> </w:t>
      </w:r>
      <w:r>
        <w:rPr>
          <w:sz w:val="24"/>
        </w:rPr>
        <w:t>plan</w:t>
      </w:r>
      <w:r>
        <w:rPr>
          <w:spacing w:val="-2"/>
          <w:sz w:val="24"/>
        </w:rPr>
        <w:t xml:space="preserve"> </w:t>
      </w:r>
      <w:r>
        <w:rPr>
          <w:sz w:val="24"/>
        </w:rPr>
        <w:t>is</w:t>
      </w:r>
      <w:r>
        <w:rPr>
          <w:spacing w:val="-5"/>
          <w:sz w:val="24"/>
        </w:rPr>
        <w:t xml:space="preserve"> </w:t>
      </w:r>
      <w:r>
        <w:rPr>
          <w:sz w:val="24"/>
        </w:rPr>
        <w:t>based</w:t>
      </w:r>
      <w:r>
        <w:rPr>
          <w:spacing w:val="-2"/>
          <w:sz w:val="24"/>
        </w:rPr>
        <w:t xml:space="preserve"> </w:t>
      </w:r>
      <w:r>
        <w:rPr>
          <w:sz w:val="24"/>
        </w:rPr>
        <w:t>on</w:t>
      </w:r>
      <w:r>
        <w:rPr>
          <w:spacing w:val="-4"/>
          <w:sz w:val="24"/>
        </w:rPr>
        <w:t xml:space="preserve"> </w:t>
      </w:r>
      <w:r>
        <w:rPr>
          <w:sz w:val="24"/>
        </w:rPr>
        <w:t>understanding</w:t>
      </w:r>
      <w:r>
        <w:rPr>
          <w:spacing w:val="-2"/>
          <w:sz w:val="24"/>
        </w:rPr>
        <w:t xml:space="preserve"> </w:t>
      </w:r>
      <w:r>
        <w:rPr>
          <w:sz w:val="24"/>
        </w:rPr>
        <w:t>existing</w:t>
      </w:r>
      <w:r>
        <w:rPr>
          <w:spacing w:val="-2"/>
          <w:sz w:val="24"/>
        </w:rPr>
        <w:t xml:space="preserve"> </w:t>
      </w:r>
      <w:r>
        <w:rPr>
          <w:sz w:val="24"/>
        </w:rPr>
        <w:t>business</w:t>
      </w:r>
      <w:r>
        <w:rPr>
          <w:spacing w:val="-5"/>
          <w:sz w:val="24"/>
        </w:rPr>
        <w:t xml:space="preserve"> </w:t>
      </w:r>
      <w:proofErr w:type="gramStart"/>
      <w:r>
        <w:rPr>
          <w:sz w:val="24"/>
        </w:rPr>
        <w:t>needs,</w:t>
      </w:r>
      <w:r>
        <w:rPr>
          <w:spacing w:val="-5"/>
          <w:sz w:val="24"/>
        </w:rPr>
        <w:t xml:space="preserve"> </w:t>
      </w:r>
      <w:r>
        <w:rPr>
          <w:sz w:val="24"/>
        </w:rPr>
        <w:t>and</w:t>
      </w:r>
      <w:proofErr w:type="gramEnd"/>
      <w:r>
        <w:rPr>
          <w:sz w:val="24"/>
        </w:rPr>
        <w:t xml:space="preserve"> potential changes in the market for employment land, and the current and potential future supply of employment land.</w:t>
      </w:r>
      <w:r>
        <w:rPr>
          <w:spacing w:val="80"/>
          <w:w w:val="150"/>
          <w:sz w:val="24"/>
        </w:rPr>
        <w:t xml:space="preserve"> </w:t>
      </w:r>
      <w:r>
        <w:rPr>
          <w:sz w:val="24"/>
        </w:rPr>
        <w:t>A key part of the Study is the</w:t>
      </w:r>
    </w:p>
    <w:p w14:paraId="0A42E36E" w14:textId="77777777" w:rsidR="00520BBB" w:rsidRDefault="00000000">
      <w:pPr>
        <w:pStyle w:val="BodyText"/>
        <w:spacing w:before="4"/>
        <w:rPr>
          <w:sz w:val="18"/>
        </w:rPr>
      </w:pPr>
      <w:r>
        <w:rPr>
          <w:noProof/>
          <w:sz w:val="18"/>
        </w:rPr>
        <mc:AlternateContent>
          <mc:Choice Requires="wps">
            <w:drawing>
              <wp:anchor distT="0" distB="0" distL="0" distR="0" simplePos="0" relativeHeight="487601664" behindDoc="1" locked="0" layoutInCell="1" allowOverlap="1" wp14:anchorId="3A5057B2" wp14:editId="39DB1B1A">
                <wp:simplePos x="0" y="0"/>
                <wp:positionH relativeFrom="page">
                  <wp:posOffset>914400</wp:posOffset>
                </wp:positionH>
                <wp:positionV relativeFrom="paragraph">
                  <wp:posOffset>149571</wp:posOffset>
                </wp:positionV>
                <wp:extent cx="1828800" cy="9525"/>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057B2" id="Graphic 38" o:spid="_x0000_s1026" alt="&quot;&quot;" style="position:absolute;margin-left:1in;margin-top:11.8pt;width:2in;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" path="m1828800,l,,,9144r1828800,l1828800,xe" fillcolor="black" stroked="f">
                <v:path arrowok="t"/>
                <w10:wrap type="topAndBottom" anchorx="page"/>
              </v:shape>
            </w:pict>
          </mc:Fallback>
        </mc:AlternateContent>
      </w:r>
    </w:p>
    <w:p w14:paraId="431BA025" w14:textId="77777777" w:rsidR="00520BBB" w:rsidRDefault="00000000">
      <w:pPr>
        <w:spacing w:before="96" w:line="246" w:lineRule="exact"/>
        <w:ind w:left="1157"/>
        <w:rPr>
          <w:rFonts w:ascii="Calibri"/>
          <w:sz w:val="20"/>
        </w:rPr>
      </w:pPr>
      <w:bookmarkStart w:id="114" w:name="_bookmark58"/>
      <w:bookmarkEnd w:id="114"/>
      <w:r>
        <w:rPr>
          <w:rFonts w:ascii="Calibri"/>
          <w:position w:val="7"/>
          <w:sz w:val="13"/>
        </w:rPr>
        <w:t>59</w:t>
      </w:r>
      <w:r>
        <w:rPr>
          <w:rFonts w:ascii="Calibri"/>
          <w:spacing w:val="9"/>
          <w:position w:val="7"/>
          <w:sz w:val="13"/>
        </w:rPr>
        <w:t xml:space="preserve"> </w:t>
      </w:r>
      <w:r>
        <w:rPr>
          <w:rFonts w:ascii="Calibri"/>
          <w:sz w:val="20"/>
        </w:rPr>
        <w:t>NPPF</w:t>
      </w:r>
      <w:r>
        <w:rPr>
          <w:rFonts w:ascii="Calibri"/>
          <w:spacing w:val="-4"/>
          <w:sz w:val="20"/>
        </w:rPr>
        <w:t xml:space="preserve"> </w:t>
      </w:r>
      <w:r>
        <w:rPr>
          <w:rFonts w:ascii="Calibri"/>
          <w:sz w:val="20"/>
        </w:rPr>
        <w:t>2021</w:t>
      </w:r>
      <w:r>
        <w:rPr>
          <w:rFonts w:ascii="Calibri"/>
          <w:spacing w:val="-4"/>
          <w:sz w:val="20"/>
        </w:rPr>
        <w:t xml:space="preserve"> </w:t>
      </w:r>
      <w:r>
        <w:rPr>
          <w:rFonts w:ascii="Calibri"/>
          <w:sz w:val="20"/>
        </w:rPr>
        <w:t>paragraph</w:t>
      </w:r>
      <w:r>
        <w:rPr>
          <w:rFonts w:ascii="Calibri"/>
          <w:spacing w:val="37"/>
          <w:sz w:val="20"/>
        </w:rPr>
        <w:t xml:space="preserve"> </w:t>
      </w:r>
      <w:r>
        <w:rPr>
          <w:rFonts w:ascii="Calibri"/>
          <w:spacing w:val="-5"/>
          <w:sz w:val="20"/>
        </w:rPr>
        <w:t>82.</w:t>
      </w:r>
    </w:p>
    <w:p w14:paraId="15DB733A" w14:textId="77777777" w:rsidR="00520BBB" w:rsidRDefault="00000000">
      <w:pPr>
        <w:spacing w:line="245" w:lineRule="exact"/>
        <w:ind w:left="1157"/>
        <w:rPr>
          <w:rFonts w:ascii="Calibri" w:hAnsi="Calibri"/>
          <w:sz w:val="20"/>
        </w:rPr>
      </w:pPr>
      <w:bookmarkStart w:id="115" w:name="_bookmark59"/>
      <w:bookmarkEnd w:id="115"/>
      <w:r>
        <w:rPr>
          <w:rFonts w:ascii="Calibri" w:hAnsi="Calibri"/>
          <w:position w:val="7"/>
          <w:sz w:val="13"/>
        </w:rPr>
        <w:t>60</w:t>
      </w:r>
      <w:r>
        <w:rPr>
          <w:rFonts w:ascii="Calibri" w:hAnsi="Calibri"/>
          <w:spacing w:val="8"/>
          <w:position w:val="7"/>
          <w:sz w:val="13"/>
        </w:rPr>
        <w:t xml:space="preserve"> </w:t>
      </w:r>
      <w:r>
        <w:rPr>
          <w:rFonts w:ascii="Calibri" w:hAnsi="Calibri"/>
          <w:sz w:val="20"/>
        </w:rPr>
        <w:t>D2N2</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Draft</w:t>
      </w:r>
      <w:r>
        <w:rPr>
          <w:rFonts w:ascii="Calibri" w:hAnsi="Calibri"/>
          <w:spacing w:val="-5"/>
          <w:sz w:val="20"/>
        </w:rPr>
        <w:t xml:space="preserve"> </w:t>
      </w:r>
      <w:r>
        <w:rPr>
          <w:rFonts w:ascii="Calibri" w:hAnsi="Calibri"/>
          <w:sz w:val="20"/>
        </w:rPr>
        <w:t>Local</w:t>
      </w:r>
      <w:r>
        <w:rPr>
          <w:rFonts w:ascii="Calibri" w:hAnsi="Calibri"/>
          <w:spacing w:val="-6"/>
          <w:sz w:val="20"/>
        </w:rPr>
        <w:t xml:space="preserve"> </w:t>
      </w:r>
      <w:r>
        <w:rPr>
          <w:rFonts w:ascii="Calibri" w:hAnsi="Calibri"/>
          <w:sz w:val="20"/>
        </w:rPr>
        <w:t>Industrial</w:t>
      </w:r>
      <w:r>
        <w:rPr>
          <w:rFonts w:ascii="Calibri" w:hAnsi="Calibri"/>
          <w:spacing w:val="-5"/>
          <w:sz w:val="20"/>
        </w:rPr>
        <w:t xml:space="preserve"> </w:t>
      </w:r>
      <w:r>
        <w:rPr>
          <w:rFonts w:ascii="Calibri" w:hAnsi="Calibri"/>
          <w:sz w:val="20"/>
        </w:rPr>
        <w:t>Strategy,</w:t>
      </w:r>
      <w:r>
        <w:rPr>
          <w:rFonts w:ascii="Calibri" w:hAnsi="Calibri"/>
          <w:spacing w:val="-4"/>
          <w:sz w:val="20"/>
        </w:rPr>
        <w:t xml:space="preserve"> </w:t>
      </w:r>
      <w:r>
        <w:rPr>
          <w:rFonts w:ascii="Calibri" w:hAnsi="Calibri"/>
          <w:sz w:val="20"/>
        </w:rPr>
        <w:t>March</w:t>
      </w:r>
      <w:r>
        <w:rPr>
          <w:rFonts w:ascii="Calibri" w:hAnsi="Calibri"/>
          <w:spacing w:val="-5"/>
          <w:sz w:val="20"/>
        </w:rPr>
        <w:t xml:space="preserve"> </w:t>
      </w:r>
      <w:r>
        <w:rPr>
          <w:rFonts w:ascii="Calibri" w:hAnsi="Calibri"/>
          <w:spacing w:val="-2"/>
          <w:sz w:val="20"/>
        </w:rPr>
        <w:t>2020.</w:t>
      </w:r>
    </w:p>
    <w:p w14:paraId="1EE02BFF" w14:textId="77777777" w:rsidR="00520BBB" w:rsidRDefault="00000000">
      <w:pPr>
        <w:spacing w:line="246" w:lineRule="exact"/>
        <w:ind w:left="1157"/>
        <w:rPr>
          <w:rFonts w:ascii="Calibri" w:hAnsi="Calibri"/>
          <w:sz w:val="20"/>
        </w:rPr>
      </w:pPr>
      <w:bookmarkStart w:id="116" w:name="_bookmark60"/>
      <w:bookmarkEnd w:id="116"/>
      <w:r>
        <w:rPr>
          <w:rFonts w:ascii="Calibri" w:hAnsi="Calibri"/>
          <w:position w:val="7"/>
          <w:sz w:val="13"/>
        </w:rPr>
        <w:t>61</w:t>
      </w:r>
      <w:r>
        <w:rPr>
          <w:rFonts w:ascii="Calibri" w:hAnsi="Calibri"/>
          <w:spacing w:val="9"/>
          <w:position w:val="7"/>
          <w:sz w:val="13"/>
        </w:rPr>
        <w:t xml:space="preserve"> </w:t>
      </w:r>
      <w:r>
        <w:rPr>
          <w:rFonts w:ascii="Calibri" w:hAnsi="Calibri"/>
          <w:sz w:val="20"/>
        </w:rPr>
        <w:t>D2N2</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Spark</w:t>
      </w:r>
      <w:r>
        <w:rPr>
          <w:rFonts w:ascii="Calibri" w:hAnsi="Calibri"/>
          <w:spacing w:val="-5"/>
          <w:sz w:val="20"/>
        </w:rPr>
        <w:t xml:space="preserve"> </w:t>
      </w:r>
      <w:r>
        <w:rPr>
          <w:rFonts w:ascii="Calibri" w:hAnsi="Calibri"/>
          <w:sz w:val="20"/>
        </w:rPr>
        <w:t>in</w:t>
      </w:r>
      <w:r>
        <w:rPr>
          <w:rFonts w:ascii="Calibri" w:hAnsi="Calibri"/>
          <w:spacing w:val="-3"/>
          <w:sz w:val="20"/>
        </w:rPr>
        <w:t xml:space="preserve"> </w:t>
      </w:r>
      <w:r>
        <w:rPr>
          <w:rFonts w:ascii="Calibri" w:hAnsi="Calibri"/>
          <w:sz w:val="20"/>
        </w:rPr>
        <w:t>the</w:t>
      </w:r>
      <w:r>
        <w:rPr>
          <w:rFonts w:ascii="Calibri" w:hAnsi="Calibri"/>
          <w:spacing w:val="-6"/>
          <w:sz w:val="20"/>
        </w:rPr>
        <w:t xml:space="preserve"> </w:t>
      </w:r>
      <w:r>
        <w:rPr>
          <w:rFonts w:ascii="Calibri" w:hAnsi="Calibri"/>
          <w:sz w:val="20"/>
        </w:rPr>
        <w:t>UK’s</w:t>
      </w:r>
      <w:r>
        <w:rPr>
          <w:rFonts w:ascii="Calibri" w:hAnsi="Calibri"/>
          <w:spacing w:val="-4"/>
          <w:sz w:val="20"/>
        </w:rPr>
        <w:t xml:space="preserve"> </w:t>
      </w:r>
      <w:r>
        <w:rPr>
          <w:rFonts w:ascii="Calibri" w:hAnsi="Calibri"/>
          <w:sz w:val="20"/>
        </w:rPr>
        <w:t>Growth</w:t>
      </w:r>
      <w:r>
        <w:rPr>
          <w:rFonts w:ascii="Calibri" w:hAnsi="Calibri"/>
          <w:spacing w:val="-4"/>
          <w:sz w:val="20"/>
        </w:rPr>
        <w:t xml:space="preserve"> </w:t>
      </w:r>
      <w:r>
        <w:rPr>
          <w:rFonts w:ascii="Calibri" w:hAnsi="Calibri"/>
          <w:sz w:val="20"/>
        </w:rPr>
        <w:t>Engine</w:t>
      </w:r>
      <w:r>
        <w:rPr>
          <w:rFonts w:ascii="Calibri" w:hAnsi="Calibri"/>
          <w:spacing w:val="-5"/>
          <w:sz w:val="20"/>
        </w:rPr>
        <w:t xml:space="preserve"> </w:t>
      </w:r>
      <w:r>
        <w:rPr>
          <w:rFonts w:ascii="Calibri" w:hAnsi="Calibri"/>
          <w:sz w:val="20"/>
        </w:rPr>
        <w:t>Strategic</w:t>
      </w:r>
      <w:r>
        <w:rPr>
          <w:rFonts w:ascii="Calibri" w:hAnsi="Calibri"/>
          <w:spacing w:val="-5"/>
          <w:sz w:val="20"/>
        </w:rPr>
        <w:t xml:space="preserve"> </w:t>
      </w:r>
      <w:r>
        <w:rPr>
          <w:rFonts w:ascii="Calibri" w:hAnsi="Calibri"/>
          <w:sz w:val="20"/>
        </w:rPr>
        <w:t>Economic</w:t>
      </w:r>
      <w:r>
        <w:rPr>
          <w:rFonts w:ascii="Calibri" w:hAnsi="Calibri"/>
          <w:spacing w:val="-5"/>
          <w:sz w:val="20"/>
        </w:rPr>
        <w:t xml:space="preserve"> </w:t>
      </w:r>
      <w:r>
        <w:rPr>
          <w:rFonts w:ascii="Calibri" w:hAnsi="Calibri"/>
          <w:sz w:val="20"/>
        </w:rPr>
        <w:t>Plan</w:t>
      </w:r>
      <w:r>
        <w:rPr>
          <w:rFonts w:ascii="Calibri" w:hAnsi="Calibri"/>
          <w:spacing w:val="-3"/>
          <w:sz w:val="20"/>
        </w:rPr>
        <w:t xml:space="preserve"> </w:t>
      </w:r>
      <w:r>
        <w:rPr>
          <w:rFonts w:ascii="Calibri" w:hAnsi="Calibri"/>
          <w:sz w:val="20"/>
        </w:rPr>
        <w:t>-</w:t>
      </w:r>
      <w:r>
        <w:rPr>
          <w:rFonts w:ascii="Calibri" w:hAnsi="Calibri"/>
          <w:spacing w:val="-7"/>
          <w:sz w:val="20"/>
        </w:rPr>
        <w:t xml:space="preserve"> </w:t>
      </w:r>
      <w:r>
        <w:rPr>
          <w:rFonts w:ascii="Calibri" w:hAnsi="Calibri"/>
          <w:sz w:val="20"/>
        </w:rPr>
        <w:t>2019-</w:t>
      </w:r>
      <w:r>
        <w:rPr>
          <w:rFonts w:ascii="Calibri" w:hAnsi="Calibri"/>
          <w:spacing w:val="-4"/>
          <w:sz w:val="20"/>
        </w:rPr>
        <w:t>2030</w:t>
      </w:r>
    </w:p>
    <w:p w14:paraId="1904AAC2" w14:textId="77777777" w:rsidR="00520BBB" w:rsidRDefault="00520BBB">
      <w:pPr>
        <w:spacing w:line="246" w:lineRule="exact"/>
        <w:rPr>
          <w:rFonts w:ascii="Calibri" w:hAnsi="Calibri"/>
          <w:sz w:val="20"/>
        </w:rPr>
        <w:sectPr w:rsidR="00520BBB">
          <w:pgSz w:w="11910" w:h="16840"/>
          <w:pgMar w:top="1620" w:right="0" w:bottom="1240" w:left="283" w:header="0" w:footer="1047" w:gutter="0"/>
          <w:cols w:space="720"/>
        </w:sectPr>
      </w:pPr>
    </w:p>
    <w:p w14:paraId="63179523" w14:textId="77777777" w:rsidR="00520BBB" w:rsidRDefault="00000000">
      <w:pPr>
        <w:pStyle w:val="BodyText"/>
        <w:spacing w:before="82"/>
        <w:ind w:left="2008" w:right="1480"/>
      </w:pPr>
      <w:r>
        <w:lastRenderedPageBreak/>
        <w:t>provision of evidence on the quantity of</w:t>
      </w:r>
      <w:r>
        <w:rPr>
          <w:spacing w:val="-1"/>
        </w:rPr>
        <w:t xml:space="preserve"> </w:t>
      </w:r>
      <w:r>
        <w:t>employment land to be planned for over</w:t>
      </w:r>
      <w:r>
        <w:rPr>
          <w:spacing w:val="-3"/>
        </w:rPr>
        <w:t xml:space="preserve"> </w:t>
      </w:r>
      <w:r>
        <w:t>the</w:t>
      </w:r>
      <w:r>
        <w:rPr>
          <w:spacing w:val="-1"/>
        </w:rPr>
        <w:t xml:space="preserve"> </w:t>
      </w:r>
      <w:r>
        <w:t>plan</w:t>
      </w:r>
      <w:r>
        <w:rPr>
          <w:spacing w:val="-1"/>
        </w:rPr>
        <w:t xml:space="preserve"> </w:t>
      </w:r>
      <w:r>
        <w:t>period</w:t>
      </w:r>
      <w:r>
        <w:rPr>
          <w:spacing w:val="-1"/>
        </w:rPr>
        <w:t xml:space="preserve"> </w:t>
      </w:r>
      <w:r>
        <w:t>to</w:t>
      </w:r>
      <w:r>
        <w:rPr>
          <w:spacing w:val="-3"/>
        </w:rPr>
        <w:t xml:space="preserve"> </w:t>
      </w:r>
      <w:r>
        <w:t>2018</w:t>
      </w:r>
      <w:r>
        <w:rPr>
          <w:spacing w:val="-1"/>
        </w:rPr>
        <w:t xml:space="preserve"> </w:t>
      </w:r>
      <w:r>
        <w:t>-</w:t>
      </w:r>
      <w:r>
        <w:rPr>
          <w:spacing w:val="-3"/>
        </w:rPr>
        <w:t xml:space="preserve"> </w:t>
      </w:r>
      <w:r>
        <w:t>2038.</w:t>
      </w:r>
      <w:r>
        <w:rPr>
          <w:spacing w:val="40"/>
        </w:rPr>
        <w:t xml:space="preserve"> </w:t>
      </w:r>
      <w:r>
        <w:t>It</w:t>
      </w:r>
      <w:r>
        <w:rPr>
          <w:spacing w:val="-4"/>
        </w:rPr>
        <w:t xml:space="preserve"> </w:t>
      </w:r>
      <w:r>
        <w:t>has</w:t>
      </w:r>
      <w:r>
        <w:rPr>
          <w:spacing w:val="-4"/>
        </w:rPr>
        <w:t xml:space="preserve"> </w:t>
      </w:r>
      <w:r>
        <w:t>also</w:t>
      </w:r>
      <w:r>
        <w:rPr>
          <w:spacing w:val="-1"/>
        </w:rPr>
        <w:t xml:space="preserve"> </w:t>
      </w:r>
      <w:r>
        <w:t>assessed</w:t>
      </w:r>
      <w:r>
        <w:rPr>
          <w:spacing w:val="-3"/>
        </w:rPr>
        <w:t xml:space="preserve"> </w:t>
      </w:r>
      <w:r>
        <w:t>the</w:t>
      </w:r>
      <w:r>
        <w:rPr>
          <w:spacing w:val="-3"/>
        </w:rPr>
        <w:t xml:space="preserve"> </w:t>
      </w:r>
      <w:r>
        <w:t>quality</w:t>
      </w:r>
      <w:r>
        <w:rPr>
          <w:spacing w:val="-4"/>
        </w:rPr>
        <w:t xml:space="preserve"> </w:t>
      </w:r>
      <w:r>
        <w:t>of</w:t>
      </w:r>
      <w:r>
        <w:rPr>
          <w:spacing w:val="-1"/>
        </w:rPr>
        <w:t xml:space="preserve"> </w:t>
      </w:r>
      <w:r>
        <w:t xml:space="preserve">key strategic employment sites in the study area and makes </w:t>
      </w:r>
      <w:proofErr w:type="gramStart"/>
      <w:r>
        <w:t>recommendation</w:t>
      </w:r>
      <w:proofErr w:type="gramEnd"/>
      <w:r>
        <w:t xml:space="preserve"> regarding the future and whether they should be protected as providing an important economic role.</w:t>
      </w:r>
    </w:p>
    <w:p w14:paraId="1AC1568E" w14:textId="77777777" w:rsidR="00520BBB" w:rsidRDefault="00520BBB">
      <w:pPr>
        <w:pStyle w:val="BodyText"/>
      </w:pPr>
    </w:p>
    <w:p w14:paraId="06223C36" w14:textId="77777777" w:rsidR="00520BBB" w:rsidRDefault="00000000">
      <w:pPr>
        <w:pStyle w:val="ListParagraph"/>
        <w:numPr>
          <w:ilvl w:val="1"/>
          <w:numId w:val="28"/>
        </w:numPr>
        <w:tabs>
          <w:tab w:val="left" w:pos="2009"/>
        </w:tabs>
        <w:ind w:right="1460"/>
        <w:rPr>
          <w:sz w:val="24"/>
        </w:rPr>
      </w:pPr>
      <w:r>
        <w:rPr>
          <w:sz w:val="24"/>
        </w:rPr>
        <w:t xml:space="preserve">There has been a </w:t>
      </w:r>
      <w:proofErr w:type="gramStart"/>
      <w:r>
        <w:rPr>
          <w:sz w:val="24"/>
        </w:rPr>
        <w:t>shifting</w:t>
      </w:r>
      <w:proofErr w:type="gramEnd"/>
      <w:r>
        <w:rPr>
          <w:sz w:val="24"/>
        </w:rPr>
        <w:t xml:space="preserve"> in business and consumer </w:t>
      </w:r>
      <w:proofErr w:type="spellStart"/>
      <w:r>
        <w:rPr>
          <w:sz w:val="24"/>
        </w:rPr>
        <w:t>behaviour</w:t>
      </w:r>
      <w:proofErr w:type="spellEnd"/>
      <w:r>
        <w:rPr>
          <w:sz w:val="24"/>
        </w:rPr>
        <w:t xml:space="preserve"> over the last few years. This reflects changes in the way consumers shop with an increase in sales online and the delivery of these goods to </w:t>
      </w:r>
      <w:proofErr w:type="gramStart"/>
      <w:r>
        <w:rPr>
          <w:sz w:val="24"/>
        </w:rPr>
        <w:t>peoples’</w:t>
      </w:r>
      <w:proofErr w:type="gramEnd"/>
      <w:r>
        <w:rPr>
          <w:sz w:val="24"/>
        </w:rPr>
        <w:t xml:space="preserve"> homes, but it has been accelerated by the covid pandemic.</w:t>
      </w:r>
      <w:r>
        <w:rPr>
          <w:spacing w:val="40"/>
          <w:sz w:val="24"/>
        </w:rPr>
        <w:t xml:space="preserve"> </w:t>
      </w:r>
      <w:r>
        <w:rPr>
          <w:sz w:val="24"/>
        </w:rPr>
        <w:t>The rise of e- commerce</w:t>
      </w:r>
      <w:hyperlink w:anchor="_bookmark61" w:history="1">
        <w:r>
          <w:rPr>
            <w:position w:val="8"/>
            <w:sz w:val="16"/>
          </w:rPr>
          <w:t>62</w:t>
        </w:r>
      </w:hyperlink>
      <w:r>
        <w:rPr>
          <w:spacing w:val="34"/>
          <w:position w:val="8"/>
          <w:sz w:val="16"/>
        </w:rPr>
        <w:t xml:space="preserve"> </w:t>
      </w:r>
      <w:r>
        <w:rPr>
          <w:sz w:val="24"/>
        </w:rPr>
        <w:t>has led to a rapid and sustained demand for sites capable of meeting logistics needs. Traditionally this has been reflected in the quality of access to the motorway network or rail freight terminals.</w:t>
      </w:r>
      <w:r>
        <w:rPr>
          <w:spacing w:val="40"/>
          <w:sz w:val="24"/>
        </w:rPr>
        <w:t xml:space="preserve"> </w:t>
      </w:r>
      <w:r>
        <w:rPr>
          <w:sz w:val="24"/>
        </w:rPr>
        <w:t xml:space="preserve">This remains a key aspect, but sites need to be accessible to a </w:t>
      </w:r>
      <w:proofErr w:type="gramStart"/>
      <w:r>
        <w:rPr>
          <w:sz w:val="24"/>
        </w:rPr>
        <w:t>workforce, and</w:t>
      </w:r>
      <w:proofErr w:type="gramEnd"/>
      <w:r>
        <w:rPr>
          <w:sz w:val="24"/>
        </w:rPr>
        <w:t xml:space="preserve"> connected to multi-modal supply chains and markets. The logistic market is also wider than</w:t>
      </w:r>
      <w:r>
        <w:rPr>
          <w:spacing w:val="-3"/>
          <w:sz w:val="24"/>
        </w:rPr>
        <w:t xml:space="preserve"> </w:t>
      </w:r>
      <w:r>
        <w:rPr>
          <w:sz w:val="24"/>
        </w:rPr>
        <w:t>big</w:t>
      </w:r>
      <w:r>
        <w:rPr>
          <w:spacing w:val="-3"/>
          <w:sz w:val="24"/>
        </w:rPr>
        <w:t xml:space="preserve"> </w:t>
      </w:r>
      <w:r>
        <w:rPr>
          <w:sz w:val="24"/>
        </w:rPr>
        <w:t>boxes</w:t>
      </w:r>
      <w:r>
        <w:rPr>
          <w:spacing w:val="-4"/>
          <w:sz w:val="24"/>
        </w:rPr>
        <w:t xml:space="preserve"> </w:t>
      </w:r>
      <w:r>
        <w:rPr>
          <w:sz w:val="24"/>
        </w:rPr>
        <w:t>as</w:t>
      </w:r>
      <w:r>
        <w:rPr>
          <w:spacing w:val="-2"/>
          <w:sz w:val="24"/>
        </w:rPr>
        <w:t xml:space="preserve"> </w:t>
      </w:r>
      <w:r>
        <w:rPr>
          <w:sz w:val="24"/>
        </w:rPr>
        <w:t>it</w:t>
      </w:r>
      <w:r>
        <w:rPr>
          <w:spacing w:val="-4"/>
          <w:sz w:val="24"/>
        </w:rPr>
        <w:t xml:space="preserve"> </w:t>
      </w:r>
      <w:r>
        <w:rPr>
          <w:sz w:val="24"/>
        </w:rPr>
        <w:t>also</w:t>
      </w:r>
      <w:r>
        <w:rPr>
          <w:spacing w:val="-1"/>
          <w:sz w:val="24"/>
        </w:rPr>
        <w:t xml:space="preserve"> </w:t>
      </w:r>
      <w:r>
        <w:rPr>
          <w:sz w:val="24"/>
        </w:rPr>
        <w:t>includes</w:t>
      </w:r>
      <w:r>
        <w:rPr>
          <w:spacing w:val="-2"/>
          <w:sz w:val="24"/>
        </w:rPr>
        <w:t xml:space="preserve"> </w:t>
      </w:r>
      <w:r>
        <w:rPr>
          <w:sz w:val="24"/>
        </w:rPr>
        <w:t>‘the</w:t>
      </w:r>
      <w:r>
        <w:rPr>
          <w:spacing w:val="-1"/>
          <w:sz w:val="24"/>
        </w:rPr>
        <w:t xml:space="preserve"> </w:t>
      </w:r>
      <w:proofErr w:type="gramStart"/>
      <w:r>
        <w:rPr>
          <w:sz w:val="24"/>
        </w:rPr>
        <w:t>last-mile</w:t>
      </w:r>
      <w:proofErr w:type="gramEnd"/>
      <w:r>
        <w:rPr>
          <w:spacing w:val="-1"/>
          <w:sz w:val="24"/>
        </w:rPr>
        <w:t xml:space="preserve"> </w:t>
      </w:r>
      <w:r>
        <w:rPr>
          <w:sz w:val="24"/>
        </w:rPr>
        <w:t>of</w:t>
      </w:r>
      <w:r>
        <w:rPr>
          <w:spacing w:val="-4"/>
          <w:sz w:val="24"/>
        </w:rPr>
        <w:t xml:space="preserve"> </w:t>
      </w:r>
      <w:r>
        <w:rPr>
          <w:sz w:val="24"/>
        </w:rPr>
        <w:t>delivery’.</w:t>
      </w:r>
      <w:r>
        <w:rPr>
          <w:spacing w:val="40"/>
          <w:sz w:val="24"/>
        </w:rPr>
        <w:t xml:space="preserve"> </w:t>
      </w:r>
      <w:r>
        <w:rPr>
          <w:sz w:val="24"/>
        </w:rPr>
        <w:t>Effectively,</w:t>
      </w:r>
      <w:r>
        <w:rPr>
          <w:spacing w:val="-1"/>
          <w:sz w:val="24"/>
        </w:rPr>
        <w:t xml:space="preserve"> </w:t>
      </w:r>
      <w:r>
        <w:rPr>
          <w:sz w:val="24"/>
        </w:rPr>
        <w:t>this</w:t>
      </w:r>
      <w:r>
        <w:rPr>
          <w:spacing w:val="-4"/>
          <w:sz w:val="24"/>
        </w:rPr>
        <w:t xml:space="preserve"> </w:t>
      </w:r>
      <w:r>
        <w:rPr>
          <w:sz w:val="24"/>
        </w:rPr>
        <w:t>a hub</w:t>
      </w:r>
      <w:r>
        <w:rPr>
          <w:spacing w:val="-4"/>
          <w:sz w:val="24"/>
        </w:rPr>
        <w:t xml:space="preserve"> </w:t>
      </w:r>
      <w:r>
        <w:rPr>
          <w:sz w:val="24"/>
        </w:rPr>
        <w:t>to</w:t>
      </w:r>
      <w:r>
        <w:rPr>
          <w:spacing w:val="-2"/>
          <w:sz w:val="24"/>
        </w:rPr>
        <w:t xml:space="preserve"> </w:t>
      </w:r>
      <w:r>
        <w:rPr>
          <w:sz w:val="24"/>
        </w:rPr>
        <w:t>load</w:t>
      </w:r>
      <w:r>
        <w:rPr>
          <w:spacing w:val="-4"/>
          <w:sz w:val="24"/>
        </w:rPr>
        <w:t xml:space="preserve"> </w:t>
      </w:r>
      <w:r>
        <w:rPr>
          <w:sz w:val="24"/>
        </w:rPr>
        <w:t>up</w:t>
      </w:r>
      <w:r>
        <w:rPr>
          <w:spacing w:val="-2"/>
          <w:sz w:val="24"/>
        </w:rPr>
        <w:t xml:space="preserve"> </w:t>
      </w:r>
      <w:r>
        <w:rPr>
          <w:sz w:val="24"/>
        </w:rPr>
        <w:t>vans</w:t>
      </w:r>
      <w:r>
        <w:rPr>
          <w:spacing w:val="-3"/>
          <w:sz w:val="24"/>
        </w:rPr>
        <w:t xml:space="preserve"> </w:t>
      </w:r>
      <w:r>
        <w:rPr>
          <w:sz w:val="24"/>
        </w:rPr>
        <w:t>that</w:t>
      </w:r>
      <w:r>
        <w:rPr>
          <w:spacing w:val="-2"/>
          <w:sz w:val="24"/>
        </w:rPr>
        <w:t xml:space="preserve"> </w:t>
      </w:r>
      <w:r>
        <w:rPr>
          <w:sz w:val="24"/>
        </w:rPr>
        <w:t>deliver</w:t>
      </w:r>
      <w:r>
        <w:rPr>
          <w:spacing w:val="-4"/>
          <w:sz w:val="24"/>
        </w:rPr>
        <w:t xml:space="preserve"> </w:t>
      </w:r>
      <w:r>
        <w:rPr>
          <w:sz w:val="24"/>
        </w:rPr>
        <w:t>to</w:t>
      </w:r>
      <w:r>
        <w:rPr>
          <w:spacing w:val="-2"/>
          <w:sz w:val="24"/>
        </w:rPr>
        <w:t xml:space="preserve"> </w:t>
      </w:r>
      <w:r>
        <w:rPr>
          <w:sz w:val="24"/>
        </w:rPr>
        <w:t>individual</w:t>
      </w:r>
      <w:r>
        <w:rPr>
          <w:spacing w:val="-6"/>
          <w:sz w:val="24"/>
        </w:rPr>
        <w:t xml:space="preserve"> </w:t>
      </w:r>
      <w:r>
        <w:rPr>
          <w:sz w:val="24"/>
        </w:rPr>
        <w:t>consumers</w:t>
      </w:r>
      <w:r>
        <w:rPr>
          <w:spacing w:val="-3"/>
          <w:sz w:val="24"/>
        </w:rPr>
        <w:t xml:space="preserve"> </w:t>
      </w:r>
      <w:r>
        <w:rPr>
          <w:sz w:val="24"/>
        </w:rPr>
        <w:t>with</w:t>
      </w:r>
      <w:r>
        <w:rPr>
          <w:spacing w:val="-2"/>
          <w:sz w:val="24"/>
        </w:rPr>
        <w:t xml:space="preserve"> </w:t>
      </w:r>
      <w:r>
        <w:rPr>
          <w:sz w:val="24"/>
        </w:rPr>
        <w:t>very</w:t>
      </w:r>
      <w:r>
        <w:rPr>
          <w:spacing w:val="-3"/>
          <w:sz w:val="24"/>
        </w:rPr>
        <w:t xml:space="preserve"> </w:t>
      </w:r>
      <w:r>
        <w:rPr>
          <w:sz w:val="24"/>
        </w:rPr>
        <w:t>little</w:t>
      </w:r>
      <w:r>
        <w:rPr>
          <w:spacing w:val="-2"/>
          <w:sz w:val="24"/>
        </w:rPr>
        <w:t xml:space="preserve"> </w:t>
      </w:r>
      <w:r>
        <w:rPr>
          <w:sz w:val="24"/>
        </w:rPr>
        <w:t>stored on site for any length of time.</w:t>
      </w:r>
      <w:r>
        <w:rPr>
          <w:spacing w:val="80"/>
          <w:sz w:val="24"/>
        </w:rPr>
        <w:t xml:space="preserve"> </w:t>
      </w:r>
      <w:r>
        <w:rPr>
          <w:sz w:val="24"/>
        </w:rPr>
        <w:t xml:space="preserve">Units are typically smaller around 30,000 to 50, 000 sq ft on the edge of a town or city for access to customers but with good access to national roads (for </w:t>
      </w:r>
      <w:proofErr w:type="gramStart"/>
      <w:r>
        <w:rPr>
          <w:sz w:val="24"/>
        </w:rPr>
        <w:t>goods in</w:t>
      </w:r>
      <w:proofErr w:type="gramEnd"/>
      <w:r>
        <w:rPr>
          <w:sz w:val="24"/>
        </w:rPr>
        <w:t xml:space="preserve">) and local roads (for delivery) </w:t>
      </w:r>
      <w:r>
        <w:rPr>
          <w:spacing w:val="-2"/>
          <w:sz w:val="24"/>
        </w:rPr>
        <w:t>networks.</w:t>
      </w:r>
    </w:p>
    <w:p w14:paraId="6A6CA70D" w14:textId="77777777" w:rsidR="00520BBB" w:rsidRDefault="00000000">
      <w:pPr>
        <w:pStyle w:val="ListParagraph"/>
        <w:numPr>
          <w:ilvl w:val="1"/>
          <w:numId w:val="28"/>
        </w:numPr>
        <w:tabs>
          <w:tab w:val="left" w:pos="2009"/>
        </w:tabs>
        <w:spacing w:before="271"/>
        <w:ind w:right="1500"/>
        <w:rPr>
          <w:sz w:val="24"/>
        </w:rPr>
      </w:pPr>
      <w:r>
        <w:rPr>
          <w:sz w:val="24"/>
        </w:rPr>
        <w:t>The ELNS sets out various scenarios for future employment land requirements.</w:t>
      </w:r>
      <w:r>
        <w:rPr>
          <w:spacing w:val="40"/>
          <w:sz w:val="24"/>
        </w:rPr>
        <w:t xml:space="preserve"> </w:t>
      </w:r>
      <w:r>
        <w:rPr>
          <w:sz w:val="24"/>
        </w:rPr>
        <w:t xml:space="preserve">However, it acknowledges there is a conflict between the economic forecasts which do not </w:t>
      </w:r>
      <w:proofErr w:type="gramStart"/>
      <w:r>
        <w:rPr>
          <w:sz w:val="24"/>
        </w:rPr>
        <w:t>take into account</w:t>
      </w:r>
      <w:proofErr w:type="gramEnd"/>
      <w:r>
        <w:rPr>
          <w:sz w:val="24"/>
        </w:rPr>
        <w:t xml:space="preserve"> the strategic needs for logistics, and the</w:t>
      </w:r>
      <w:r>
        <w:rPr>
          <w:spacing w:val="40"/>
          <w:sz w:val="24"/>
        </w:rPr>
        <w:t xml:space="preserve"> </w:t>
      </w:r>
      <w:r>
        <w:rPr>
          <w:sz w:val="24"/>
        </w:rPr>
        <w:t xml:space="preserve">market-led intelligence presented in ELNS Section 5. Feedback from agents to the ELNS consultation identifies that in the East Midlands demand for large logistic units </w:t>
      </w:r>
      <w:proofErr w:type="gramStart"/>
      <w:r>
        <w:rPr>
          <w:sz w:val="24"/>
        </w:rPr>
        <w:t>remain</w:t>
      </w:r>
      <w:proofErr w:type="gramEnd"/>
      <w:r>
        <w:rPr>
          <w:sz w:val="24"/>
        </w:rPr>
        <w:t xml:space="preserve"> high, while supply </w:t>
      </w:r>
      <w:proofErr w:type="gramStart"/>
      <w:r>
        <w:rPr>
          <w:sz w:val="24"/>
        </w:rPr>
        <w:t>remain</w:t>
      </w:r>
      <w:proofErr w:type="gramEnd"/>
      <w:r>
        <w:rPr>
          <w:sz w:val="24"/>
        </w:rPr>
        <w:t xml:space="preserve"> low.</w:t>
      </w:r>
      <w:r>
        <w:rPr>
          <w:spacing w:val="40"/>
          <w:sz w:val="24"/>
        </w:rPr>
        <w:t xml:space="preserve"> </w:t>
      </w:r>
      <w:r>
        <w:rPr>
          <w:sz w:val="24"/>
        </w:rPr>
        <w:t>Agents reported that this market has been performing above all expectations</w:t>
      </w:r>
      <w:r>
        <w:rPr>
          <w:spacing w:val="-5"/>
          <w:sz w:val="24"/>
        </w:rPr>
        <w:t xml:space="preserve"> </w:t>
      </w:r>
      <w:r>
        <w:rPr>
          <w:sz w:val="24"/>
        </w:rPr>
        <w:t>over</w:t>
      </w:r>
      <w:r>
        <w:rPr>
          <w:spacing w:val="-6"/>
          <w:sz w:val="24"/>
        </w:rPr>
        <w:t xml:space="preserve"> </w:t>
      </w:r>
      <w:r>
        <w:rPr>
          <w:sz w:val="24"/>
        </w:rPr>
        <w:t>the</w:t>
      </w:r>
      <w:r>
        <w:rPr>
          <w:spacing w:val="-7"/>
          <w:sz w:val="24"/>
        </w:rPr>
        <w:t xml:space="preserve"> </w:t>
      </w:r>
      <w:r>
        <w:rPr>
          <w:sz w:val="24"/>
        </w:rPr>
        <w:t>past</w:t>
      </w:r>
      <w:r>
        <w:rPr>
          <w:spacing w:val="-2"/>
          <w:sz w:val="24"/>
        </w:rPr>
        <w:t xml:space="preserve"> </w:t>
      </w:r>
      <w:r>
        <w:rPr>
          <w:sz w:val="24"/>
        </w:rPr>
        <w:t>twelve</w:t>
      </w:r>
      <w:r>
        <w:rPr>
          <w:spacing w:val="-4"/>
          <w:sz w:val="24"/>
        </w:rPr>
        <w:t xml:space="preserve"> </w:t>
      </w:r>
      <w:r>
        <w:rPr>
          <w:sz w:val="24"/>
        </w:rPr>
        <w:t>months</w:t>
      </w:r>
      <w:r>
        <w:rPr>
          <w:spacing w:val="-3"/>
          <w:sz w:val="24"/>
        </w:rPr>
        <w:t xml:space="preserve"> </w:t>
      </w:r>
      <w:r>
        <w:rPr>
          <w:sz w:val="24"/>
        </w:rPr>
        <w:t>with</w:t>
      </w:r>
      <w:r>
        <w:rPr>
          <w:spacing w:val="-2"/>
          <w:sz w:val="24"/>
        </w:rPr>
        <w:t xml:space="preserve"> </w:t>
      </w:r>
      <w:proofErr w:type="gramStart"/>
      <w:r>
        <w:rPr>
          <w:sz w:val="24"/>
        </w:rPr>
        <w:t>vacancy</w:t>
      </w:r>
      <w:r>
        <w:rPr>
          <w:spacing w:val="-3"/>
          <w:sz w:val="24"/>
        </w:rPr>
        <w:t xml:space="preserve"> </w:t>
      </w:r>
      <w:r>
        <w:rPr>
          <w:sz w:val="24"/>
        </w:rPr>
        <w:t>rates</w:t>
      </w:r>
      <w:proofErr w:type="gramEnd"/>
      <w:r>
        <w:rPr>
          <w:spacing w:val="-3"/>
          <w:sz w:val="24"/>
        </w:rPr>
        <w:t xml:space="preserve"> </w:t>
      </w:r>
      <w:r>
        <w:rPr>
          <w:sz w:val="24"/>
        </w:rPr>
        <w:t>at</w:t>
      </w:r>
      <w:r>
        <w:rPr>
          <w:spacing w:val="-5"/>
          <w:sz w:val="24"/>
        </w:rPr>
        <w:t xml:space="preserve"> </w:t>
      </w:r>
      <w:r>
        <w:rPr>
          <w:sz w:val="24"/>
        </w:rPr>
        <w:t>all-</w:t>
      </w:r>
      <w:proofErr w:type="gramStart"/>
      <w:r>
        <w:rPr>
          <w:sz w:val="24"/>
        </w:rPr>
        <w:t>time-lows</w:t>
      </w:r>
      <w:proofErr w:type="gramEnd"/>
      <w:r>
        <w:rPr>
          <w:sz w:val="24"/>
        </w:rPr>
        <w:t xml:space="preserve"> and the only limiting factor being the supply available.</w:t>
      </w:r>
      <w:r>
        <w:rPr>
          <w:spacing w:val="40"/>
          <w:sz w:val="24"/>
        </w:rPr>
        <w:t xml:space="preserve"> </w:t>
      </w:r>
      <w:r>
        <w:rPr>
          <w:sz w:val="24"/>
        </w:rPr>
        <w:t xml:space="preserve">Stakeholders suggested that the “Golden Triangle” for logistics is quickly expanding northwards along the M1, with occupiers taking advantage of lower rents, comparable transport links and the availability of </w:t>
      </w:r>
      <w:proofErr w:type="spellStart"/>
      <w:r>
        <w:rPr>
          <w:sz w:val="24"/>
        </w:rPr>
        <w:t>labour</w:t>
      </w:r>
      <w:proofErr w:type="spellEnd"/>
      <w:r>
        <w:rPr>
          <w:sz w:val="24"/>
        </w:rPr>
        <w:t xml:space="preserve"> relative to further south. The ELNS at paragraph 5.62 onwards considers Logistics and E- Commerce with paragraph 9.16 onwards setting out ‘The need for Strategic B8 Distribution’.</w:t>
      </w:r>
    </w:p>
    <w:p w14:paraId="655189D8" w14:textId="77777777" w:rsidR="00520BBB" w:rsidRDefault="00520BBB">
      <w:pPr>
        <w:pStyle w:val="BodyText"/>
      </w:pPr>
    </w:p>
    <w:p w14:paraId="0422016F" w14:textId="77777777" w:rsidR="00520BBB" w:rsidRDefault="00000000">
      <w:pPr>
        <w:pStyle w:val="ListParagraph"/>
        <w:numPr>
          <w:ilvl w:val="1"/>
          <w:numId w:val="28"/>
        </w:numPr>
        <w:tabs>
          <w:tab w:val="left" w:pos="2009"/>
        </w:tabs>
        <w:spacing w:before="1"/>
        <w:ind w:right="1445"/>
        <w:rPr>
          <w:sz w:val="24"/>
        </w:rPr>
      </w:pPr>
      <w:r>
        <w:rPr>
          <w:sz w:val="24"/>
        </w:rPr>
        <w:t>The</w:t>
      </w:r>
      <w:r>
        <w:rPr>
          <w:spacing w:val="-2"/>
          <w:sz w:val="24"/>
        </w:rPr>
        <w:t xml:space="preserve"> </w:t>
      </w:r>
      <w:r>
        <w:rPr>
          <w:sz w:val="24"/>
        </w:rPr>
        <w:t>emphasis</w:t>
      </w:r>
      <w:r>
        <w:rPr>
          <w:spacing w:val="-3"/>
          <w:sz w:val="24"/>
        </w:rPr>
        <w:t xml:space="preserve"> </w:t>
      </w:r>
      <w:r>
        <w:rPr>
          <w:sz w:val="24"/>
        </w:rPr>
        <w:t>by</w:t>
      </w:r>
      <w:r>
        <w:rPr>
          <w:spacing w:val="-5"/>
          <w:sz w:val="24"/>
        </w:rPr>
        <w:t xml:space="preserve"> </w:t>
      </w:r>
      <w:r>
        <w:rPr>
          <w:sz w:val="24"/>
        </w:rPr>
        <w:t>agents/developers</w:t>
      </w:r>
      <w:r>
        <w:rPr>
          <w:spacing w:val="-3"/>
          <w:sz w:val="24"/>
        </w:rPr>
        <w:t xml:space="preserve"> </w:t>
      </w:r>
      <w:r>
        <w:rPr>
          <w:sz w:val="24"/>
        </w:rPr>
        <w:t>was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junctions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M1</w:t>
      </w:r>
      <w:r>
        <w:rPr>
          <w:spacing w:val="-4"/>
          <w:sz w:val="24"/>
        </w:rPr>
        <w:t xml:space="preserve"> </w:t>
      </w:r>
      <w:r>
        <w:rPr>
          <w:sz w:val="24"/>
        </w:rPr>
        <w:t xml:space="preserve">Corridor through the study area as being the ideal </w:t>
      </w:r>
      <w:proofErr w:type="gramStart"/>
      <w:r>
        <w:rPr>
          <w:sz w:val="24"/>
        </w:rPr>
        <w:t>locations</w:t>
      </w:r>
      <w:proofErr w:type="gramEnd"/>
      <w:r>
        <w:rPr>
          <w:sz w:val="24"/>
        </w:rPr>
        <w:t xml:space="preserve"> for accommodating this unmet need for strategic large-scale distribution.</w:t>
      </w:r>
      <w:r>
        <w:rPr>
          <w:spacing w:val="80"/>
          <w:sz w:val="24"/>
        </w:rPr>
        <w:t xml:space="preserve"> </w:t>
      </w:r>
      <w:r>
        <w:rPr>
          <w:sz w:val="24"/>
        </w:rPr>
        <w:t>The M1 junctions that are in/</w:t>
      </w:r>
      <w:proofErr w:type="gramStart"/>
      <w:r>
        <w:rPr>
          <w:sz w:val="24"/>
        </w:rPr>
        <w:t>close proximity</w:t>
      </w:r>
      <w:proofErr w:type="gramEnd"/>
      <w:r>
        <w:rPr>
          <w:sz w:val="24"/>
        </w:rPr>
        <w:t xml:space="preserve"> to the study area are: Junction 25 at </w:t>
      </w:r>
      <w:proofErr w:type="spellStart"/>
      <w:r>
        <w:rPr>
          <w:sz w:val="24"/>
        </w:rPr>
        <w:t>Sandiacre</w:t>
      </w:r>
      <w:proofErr w:type="spellEnd"/>
      <w:r>
        <w:rPr>
          <w:sz w:val="24"/>
        </w:rPr>
        <w:t xml:space="preserve"> (Erewash Borough); Junction 26 at </w:t>
      </w:r>
      <w:proofErr w:type="spellStart"/>
      <w:r>
        <w:rPr>
          <w:sz w:val="24"/>
        </w:rPr>
        <w:t>Nuthall</w:t>
      </w:r>
      <w:proofErr w:type="spellEnd"/>
      <w:r>
        <w:rPr>
          <w:sz w:val="24"/>
        </w:rPr>
        <w:t xml:space="preserve"> (Broxtowe); Junction 27 beside Sherwood Business Park (Ashfield District) and Junction 28 at Castlewood (Bolsover District, but close beside Ashfield District’s Common Road Industrial Estate). The preferred approach from both developers and occupiers is to expand such industrial parks at key transport intersections wherever possible to</w:t>
      </w:r>
    </w:p>
    <w:p w14:paraId="279DAA43" w14:textId="77777777" w:rsidR="00520BBB" w:rsidRDefault="00000000">
      <w:pPr>
        <w:pStyle w:val="BodyText"/>
        <w:spacing w:before="127"/>
        <w:rPr>
          <w:sz w:val="20"/>
        </w:rPr>
      </w:pPr>
      <w:r>
        <w:rPr>
          <w:noProof/>
          <w:sz w:val="20"/>
        </w:rPr>
        <mc:AlternateContent>
          <mc:Choice Requires="wps">
            <w:drawing>
              <wp:anchor distT="0" distB="0" distL="0" distR="0" simplePos="0" relativeHeight="487602176" behindDoc="1" locked="0" layoutInCell="1" allowOverlap="1" wp14:anchorId="590DFF44" wp14:editId="25AB77B2">
                <wp:simplePos x="0" y="0"/>
                <wp:positionH relativeFrom="page">
                  <wp:posOffset>914400</wp:posOffset>
                </wp:positionH>
                <wp:positionV relativeFrom="paragraph">
                  <wp:posOffset>242136</wp:posOffset>
                </wp:positionV>
                <wp:extent cx="1828800" cy="952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FD19F" id="Graphic 39" o:spid="_x0000_s1026" alt="&quot;&quot;" style="position:absolute;margin-left:1in;margin-top:19.05pt;width:2in;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" path="m1828800,l,,,9144r1828800,l1828800,xe" fillcolor="black" stroked="f">
                <v:path arrowok="t"/>
                <w10:wrap type="topAndBottom" anchorx="page"/>
              </v:shape>
            </w:pict>
          </mc:Fallback>
        </mc:AlternateContent>
      </w:r>
    </w:p>
    <w:p w14:paraId="669982E3" w14:textId="77777777" w:rsidR="00520BBB" w:rsidRDefault="00000000">
      <w:pPr>
        <w:spacing w:before="99"/>
        <w:ind w:left="1156" w:right="1480"/>
        <w:rPr>
          <w:rFonts w:ascii="Calibri"/>
          <w:sz w:val="20"/>
        </w:rPr>
      </w:pPr>
      <w:bookmarkStart w:id="117" w:name="_bookmark61"/>
      <w:bookmarkEnd w:id="117"/>
      <w:r>
        <w:rPr>
          <w:rFonts w:ascii="Calibri"/>
          <w:position w:val="7"/>
          <w:sz w:val="13"/>
        </w:rPr>
        <w:t>62</w:t>
      </w:r>
      <w:r>
        <w:rPr>
          <w:rFonts w:ascii="Calibri"/>
          <w:spacing w:val="12"/>
          <w:position w:val="7"/>
          <w:sz w:val="13"/>
        </w:rPr>
        <w:t xml:space="preserve"> </w:t>
      </w:r>
      <w:r>
        <w:rPr>
          <w:rFonts w:ascii="Calibri"/>
          <w:sz w:val="20"/>
        </w:rPr>
        <w:t>E-commerce</w:t>
      </w:r>
      <w:r>
        <w:rPr>
          <w:rFonts w:ascii="Calibri"/>
          <w:spacing w:val="-3"/>
          <w:sz w:val="20"/>
        </w:rPr>
        <w:t xml:space="preserve"> </w:t>
      </w:r>
      <w:r>
        <w:rPr>
          <w:rFonts w:ascii="Calibri"/>
          <w:sz w:val="20"/>
        </w:rPr>
        <w:t>(electronic</w:t>
      </w:r>
      <w:r>
        <w:rPr>
          <w:rFonts w:ascii="Calibri"/>
          <w:spacing w:val="-2"/>
          <w:sz w:val="20"/>
        </w:rPr>
        <w:t xml:space="preserve"> </w:t>
      </w:r>
      <w:r>
        <w:rPr>
          <w:rFonts w:ascii="Calibri"/>
          <w:sz w:val="20"/>
        </w:rPr>
        <w:t>commerce)</w:t>
      </w:r>
      <w:r>
        <w:rPr>
          <w:rFonts w:ascii="Calibri"/>
          <w:spacing w:val="-2"/>
          <w:sz w:val="20"/>
        </w:rPr>
        <w:t xml:space="preserve"> </w:t>
      </w:r>
      <w:r>
        <w:rPr>
          <w:rFonts w:ascii="Calibri"/>
          <w:sz w:val="20"/>
        </w:rPr>
        <w:t>is</w:t>
      </w:r>
      <w:r>
        <w:rPr>
          <w:rFonts w:ascii="Calibri"/>
          <w:spacing w:val="-1"/>
          <w:sz w:val="20"/>
        </w:rPr>
        <w:t xml:space="preserve"> </w:t>
      </w:r>
      <w:r>
        <w:rPr>
          <w:rFonts w:ascii="Calibri"/>
          <w:sz w:val="20"/>
        </w:rPr>
        <w:t>the</w:t>
      </w:r>
      <w:r>
        <w:rPr>
          <w:rFonts w:ascii="Calibri"/>
          <w:spacing w:val="-3"/>
          <w:sz w:val="20"/>
        </w:rPr>
        <w:t xml:space="preserve"> </w:t>
      </w:r>
      <w:r>
        <w:rPr>
          <w:rFonts w:ascii="Calibri"/>
          <w:sz w:val="20"/>
        </w:rPr>
        <w:t>buying</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selling</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goods</w:t>
      </w:r>
      <w:r>
        <w:rPr>
          <w:rFonts w:ascii="Calibri"/>
          <w:spacing w:val="-1"/>
          <w:sz w:val="20"/>
        </w:rPr>
        <w:t xml:space="preserve"> </w:t>
      </w:r>
      <w:r>
        <w:rPr>
          <w:rFonts w:ascii="Calibri"/>
          <w:sz w:val="20"/>
        </w:rPr>
        <w:t>and</w:t>
      </w:r>
      <w:r>
        <w:rPr>
          <w:rFonts w:ascii="Calibri"/>
          <w:spacing w:val="-4"/>
          <w:sz w:val="20"/>
        </w:rPr>
        <w:t xml:space="preserve"> </w:t>
      </w:r>
      <w:r>
        <w:rPr>
          <w:rFonts w:ascii="Calibri"/>
          <w:sz w:val="20"/>
        </w:rPr>
        <w:t>services,</w:t>
      </w:r>
      <w:r>
        <w:rPr>
          <w:rFonts w:ascii="Calibri"/>
          <w:spacing w:val="-1"/>
          <w:sz w:val="20"/>
        </w:rPr>
        <w:t xml:space="preserve"> </w:t>
      </w:r>
      <w:r>
        <w:rPr>
          <w:rFonts w:ascii="Calibri"/>
          <w:sz w:val="20"/>
        </w:rPr>
        <w:t>or</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transmitting</w:t>
      </w:r>
      <w:r>
        <w:rPr>
          <w:rFonts w:ascii="Calibri"/>
          <w:spacing w:val="-2"/>
          <w:sz w:val="20"/>
        </w:rPr>
        <w:t xml:space="preserve"> </w:t>
      </w:r>
      <w:r>
        <w:rPr>
          <w:rFonts w:ascii="Calibri"/>
          <w:sz w:val="20"/>
        </w:rPr>
        <w:t>of funds or data, over an electronic network, primarily the internet.</w:t>
      </w:r>
    </w:p>
    <w:p w14:paraId="2A3F214C" w14:textId="77777777" w:rsidR="00520BBB" w:rsidRDefault="00520BBB">
      <w:pPr>
        <w:rPr>
          <w:rFonts w:ascii="Calibri"/>
          <w:sz w:val="20"/>
        </w:rPr>
        <w:sectPr w:rsidR="00520BBB">
          <w:pgSz w:w="11910" w:h="16840"/>
          <w:pgMar w:top="1340" w:right="0" w:bottom="1240" w:left="283" w:header="0" w:footer="1047" w:gutter="0"/>
          <w:cols w:space="720"/>
        </w:sectPr>
      </w:pPr>
    </w:p>
    <w:p w14:paraId="52ED2A7D" w14:textId="77777777" w:rsidR="00520BBB" w:rsidRDefault="00000000">
      <w:pPr>
        <w:pStyle w:val="BodyText"/>
        <w:spacing w:before="82"/>
        <w:ind w:left="2008" w:right="1480"/>
      </w:pPr>
      <w:r>
        <w:lastRenderedPageBreak/>
        <w:t>avoid</w:t>
      </w:r>
      <w:r>
        <w:rPr>
          <w:spacing w:val="-4"/>
        </w:rPr>
        <w:t xml:space="preserve"> </w:t>
      </w:r>
      <w:r>
        <w:t>overloading</w:t>
      </w:r>
      <w:r>
        <w:rPr>
          <w:spacing w:val="-3"/>
        </w:rPr>
        <w:t xml:space="preserve"> </w:t>
      </w:r>
      <w:r>
        <w:t>the</w:t>
      </w:r>
      <w:r>
        <w:rPr>
          <w:spacing w:val="-3"/>
        </w:rPr>
        <w:t xml:space="preserve"> </w:t>
      </w:r>
      <w:r>
        <w:t>road</w:t>
      </w:r>
      <w:r>
        <w:rPr>
          <w:spacing w:val="-4"/>
        </w:rPr>
        <w:t xml:space="preserve"> </w:t>
      </w:r>
      <w:r>
        <w:t>network</w:t>
      </w:r>
      <w:r>
        <w:rPr>
          <w:spacing w:val="-3"/>
        </w:rPr>
        <w:t xml:space="preserve"> </w:t>
      </w:r>
      <w:r>
        <w:t>in</w:t>
      </w:r>
      <w:r>
        <w:rPr>
          <w:spacing w:val="-3"/>
        </w:rPr>
        <w:t xml:space="preserve"> </w:t>
      </w:r>
      <w:r>
        <w:t>urban</w:t>
      </w:r>
      <w:r>
        <w:rPr>
          <w:spacing w:val="-3"/>
        </w:rPr>
        <w:t xml:space="preserve"> </w:t>
      </w:r>
      <w:r>
        <w:t>locations</w:t>
      </w:r>
      <w:r>
        <w:rPr>
          <w:spacing w:val="-3"/>
        </w:rPr>
        <w:t xml:space="preserve"> </w:t>
      </w:r>
      <w:r>
        <w:t>and</w:t>
      </w:r>
      <w:r>
        <w:rPr>
          <w:spacing w:val="-3"/>
        </w:rPr>
        <w:t xml:space="preserve"> </w:t>
      </w:r>
      <w:proofErr w:type="gramStart"/>
      <w:r>
        <w:t>to</w:t>
      </w:r>
      <w:r>
        <w:rPr>
          <w:spacing w:val="-3"/>
        </w:rPr>
        <w:t xml:space="preserve"> </w:t>
      </w:r>
      <w:r>
        <w:t>allow</w:t>
      </w:r>
      <w:proofErr w:type="gramEnd"/>
      <w:r>
        <w:rPr>
          <w:spacing w:val="-3"/>
        </w:rPr>
        <w:t xml:space="preserve"> </w:t>
      </w:r>
      <w:r>
        <w:t>for business expansion without locating away from existing workforces.</w:t>
      </w:r>
    </w:p>
    <w:p w14:paraId="6F83DAFE" w14:textId="77777777" w:rsidR="00520BBB" w:rsidRDefault="00000000">
      <w:pPr>
        <w:pStyle w:val="ListParagraph"/>
        <w:numPr>
          <w:ilvl w:val="1"/>
          <w:numId w:val="28"/>
        </w:numPr>
        <w:tabs>
          <w:tab w:val="left" w:pos="2008"/>
        </w:tabs>
        <w:spacing w:before="271"/>
        <w:ind w:left="2008" w:right="1470"/>
        <w:rPr>
          <w:sz w:val="24"/>
        </w:rPr>
      </w:pPr>
      <w:r>
        <w:rPr>
          <w:sz w:val="24"/>
        </w:rPr>
        <w:t>Research undertaken by Savills</w:t>
      </w:r>
      <w:hyperlink w:anchor="_bookmark62" w:history="1">
        <w:r>
          <w:rPr>
            <w:position w:val="8"/>
            <w:sz w:val="16"/>
          </w:rPr>
          <w:t>63</w:t>
        </w:r>
      </w:hyperlink>
      <w:r>
        <w:rPr>
          <w:spacing w:val="37"/>
          <w:position w:val="8"/>
          <w:sz w:val="16"/>
        </w:rPr>
        <w:t xml:space="preserve"> </w:t>
      </w:r>
      <w:r>
        <w:rPr>
          <w:sz w:val="24"/>
        </w:rPr>
        <w:t>published in January 2021 identified that for</w:t>
      </w:r>
      <w:r>
        <w:rPr>
          <w:spacing w:val="-4"/>
          <w:sz w:val="24"/>
        </w:rPr>
        <w:t xml:space="preserve"> </w:t>
      </w:r>
      <w:r>
        <w:rPr>
          <w:sz w:val="24"/>
        </w:rPr>
        <w:t>the</w:t>
      </w:r>
      <w:r>
        <w:rPr>
          <w:spacing w:val="-4"/>
          <w:sz w:val="24"/>
        </w:rPr>
        <w:t xml:space="preserve"> </w:t>
      </w:r>
      <w:r>
        <w:rPr>
          <w:sz w:val="24"/>
        </w:rPr>
        <w:t>East</w:t>
      </w:r>
      <w:r>
        <w:rPr>
          <w:spacing w:val="-2"/>
          <w:sz w:val="24"/>
        </w:rPr>
        <w:t xml:space="preserve"> </w:t>
      </w:r>
      <w:r>
        <w:rPr>
          <w:sz w:val="24"/>
        </w:rPr>
        <w:t>Midlands,</w:t>
      </w:r>
      <w:r>
        <w:rPr>
          <w:spacing w:val="-2"/>
          <w:sz w:val="24"/>
        </w:rPr>
        <w:t xml:space="preserve"> </w:t>
      </w:r>
      <w:r>
        <w:rPr>
          <w:sz w:val="24"/>
        </w:rPr>
        <w:t>the</w:t>
      </w:r>
      <w:r>
        <w:rPr>
          <w:spacing w:val="-2"/>
          <w:sz w:val="24"/>
        </w:rPr>
        <w:t xml:space="preserve"> </w:t>
      </w:r>
      <w:r>
        <w:rPr>
          <w:sz w:val="24"/>
        </w:rPr>
        <w:t>record</w:t>
      </w:r>
      <w:r>
        <w:rPr>
          <w:spacing w:val="-2"/>
          <w:sz w:val="24"/>
        </w:rPr>
        <w:t xml:space="preserve"> </w:t>
      </w:r>
      <w:r>
        <w:rPr>
          <w:sz w:val="24"/>
        </w:rPr>
        <w:t>levels</w:t>
      </w:r>
      <w:r>
        <w:rPr>
          <w:spacing w:val="-5"/>
          <w:sz w:val="24"/>
        </w:rPr>
        <w:t xml:space="preserve"> </w:t>
      </w:r>
      <w:r>
        <w:rPr>
          <w:sz w:val="24"/>
        </w:rPr>
        <w:t>of</w:t>
      </w:r>
      <w:r>
        <w:rPr>
          <w:spacing w:val="-2"/>
          <w:sz w:val="24"/>
        </w:rPr>
        <w:t xml:space="preserve"> </w:t>
      </w:r>
      <w:r>
        <w:rPr>
          <w:sz w:val="24"/>
        </w:rPr>
        <w:t>take-up</w:t>
      </w:r>
      <w:r>
        <w:rPr>
          <w:spacing w:val="-2"/>
          <w:sz w:val="24"/>
        </w:rPr>
        <w:t xml:space="preserve"> </w:t>
      </w:r>
      <w:r>
        <w:rPr>
          <w:sz w:val="24"/>
        </w:rPr>
        <w:t>have</w:t>
      </w:r>
      <w:r>
        <w:rPr>
          <w:spacing w:val="-2"/>
          <w:sz w:val="24"/>
        </w:rPr>
        <w:t xml:space="preserve"> </w:t>
      </w:r>
      <w:r>
        <w:rPr>
          <w:sz w:val="24"/>
        </w:rPr>
        <w:t>caused</w:t>
      </w:r>
      <w:r>
        <w:rPr>
          <w:spacing w:val="-2"/>
          <w:sz w:val="24"/>
        </w:rPr>
        <w:t xml:space="preserve"> </w:t>
      </w:r>
      <w:r>
        <w:rPr>
          <w:sz w:val="24"/>
        </w:rPr>
        <w:t>the</w:t>
      </w:r>
      <w:r>
        <w:rPr>
          <w:spacing w:val="-4"/>
          <w:sz w:val="24"/>
        </w:rPr>
        <w:t xml:space="preserve"> </w:t>
      </w:r>
      <w:r>
        <w:rPr>
          <w:sz w:val="24"/>
        </w:rPr>
        <w:t>supply</w:t>
      </w:r>
      <w:r>
        <w:rPr>
          <w:spacing w:val="-5"/>
          <w:sz w:val="24"/>
        </w:rPr>
        <w:t xml:space="preserve"> </w:t>
      </w:r>
      <w:r>
        <w:rPr>
          <w:sz w:val="24"/>
        </w:rPr>
        <w:t>of units over 100,000 sq ft to decrease.</w:t>
      </w:r>
      <w:r>
        <w:rPr>
          <w:spacing w:val="40"/>
          <w:sz w:val="24"/>
        </w:rPr>
        <w:t xml:space="preserve"> </w:t>
      </w:r>
      <w:r>
        <w:rPr>
          <w:sz w:val="24"/>
        </w:rPr>
        <w:t xml:space="preserve">Using the five-year annual average take-up there is 0.69 </w:t>
      </w:r>
      <w:proofErr w:type="spellStart"/>
      <w:proofErr w:type="gramStart"/>
      <w:r>
        <w:rPr>
          <w:sz w:val="24"/>
        </w:rPr>
        <w:t>years</w:t>
      </w:r>
      <w:proofErr w:type="gramEnd"/>
      <w:r>
        <w:rPr>
          <w:sz w:val="24"/>
        </w:rPr>
        <w:t xml:space="preserve"> worth</w:t>
      </w:r>
      <w:proofErr w:type="spellEnd"/>
      <w:r>
        <w:rPr>
          <w:sz w:val="24"/>
        </w:rPr>
        <w:t xml:space="preserve"> of supply in the market.</w:t>
      </w:r>
    </w:p>
    <w:p w14:paraId="30753D75" w14:textId="77777777" w:rsidR="00520BBB" w:rsidRDefault="00000000">
      <w:pPr>
        <w:pStyle w:val="ListParagraph"/>
        <w:numPr>
          <w:ilvl w:val="1"/>
          <w:numId w:val="28"/>
        </w:numPr>
        <w:tabs>
          <w:tab w:val="left" w:pos="2009"/>
        </w:tabs>
        <w:spacing w:before="271"/>
        <w:ind w:right="1484"/>
        <w:rPr>
          <w:sz w:val="24"/>
        </w:rPr>
      </w:pPr>
      <w:r>
        <w:rPr>
          <w:sz w:val="24"/>
        </w:rPr>
        <w:t>The ELNS</w:t>
      </w:r>
      <w:hyperlink w:anchor="_bookmark63" w:history="1">
        <w:r>
          <w:rPr>
            <w:position w:val="8"/>
            <w:sz w:val="16"/>
          </w:rPr>
          <w:t>64</w:t>
        </w:r>
      </w:hyperlink>
      <w:r>
        <w:rPr>
          <w:spacing w:val="34"/>
          <w:position w:val="8"/>
          <w:sz w:val="16"/>
        </w:rPr>
        <w:t xml:space="preserve"> </w:t>
      </w:r>
      <w:r>
        <w:rPr>
          <w:sz w:val="24"/>
        </w:rPr>
        <w:t>identifies that there is a large discrepancy in B8 land requirements for Ashfield, (ELNS Table 8.35), which identifies a net requirement for 56 ha of B8 land based on past take up rates trended forward, compared to between 13 and 18 ha based on the econometric/</w:t>
      </w:r>
      <w:proofErr w:type="spellStart"/>
      <w:r>
        <w:rPr>
          <w:sz w:val="24"/>
        </w:rPr>
        <w:t>labour</w:t>
      </w:r>
      <w:proofErr w:type="spellEnd"/>
      <w:r>
        <w:rPr>
          <w:sz w:val="24"/>
        </w:rPr>
        <w:t xml:space="preserve"> supply scenarios. This indicates that some element of strategic B8 is reflected in Ashfield’s past take up scenario.</w:t>
      </w:r>
      <w:r>
        <w:rPr>
          <w:spacing w:val="40"/>
          <w:sz w:val="24"/>
        </w:rPr>
        <w:t xml:space="preserve"> </w:t>
      </w:r>
      <w:r>
        <w:rPr>
          <w:sz w:val="24"/>
        </w:rPr>
        <w:t>This is reflected in</w:t>
      </w:r>
      <w:r>
        <w:rPr>
          <w:spacing w:val="-3"/>
          <w:sz w:val="24"/>
        </w:rPr>
        <w:t xml:space="preserve"> </w:t>
      </w:r>
      <w:r>
        <w:rPr>
          <w:sz w:val="24"/>
        </w:rPr>
        <w:t>the</w:t>
      </w:r>
      <w:r>
        <w:rPr>
          <w:spacing w:val="-5"/>
          <w:sz w:val="24"/>
        </w:rPr>
        <w:t xml:space="preserve"> </w:t>
      </w:r>
      <w:r>
        <w:rPr>
          <w:sz w:val="24"/>
        </w:rPr>
        <w:t>Employment</w:t>
      </w:r>
      <w:r>
        <w:rPr>
          <w:spacing w:val="-3"/>
          <w:sz w:val="24"/>
        </w:rPr>
        <w:t xml:space="preserve"> </w:t>
      </w:r>
      <w:r>
        <w:rPr>
          <w:sz w:val="24"/>
        </w:rPr>
        <w:t>Land</w:t>
      </w:r>
      <w:r>
        <w:rPr>
          <w:spacing w:val="-3"/>
          <w:sz w:val="24"/>
        </w:rPr>
        <w:t xml:space="preserve"> </w:t>
      </w:r>
      <w:r>
        <w:rPr>
          <w:sz w:val="24"/>
        </w:rPr>
        <w:t>Monitoring</w:t>
      </w:r>
      <w:r>
        <w:rPr>
          <w:spacing w:val="-3"/>
          <w:sz w:val="24"/>
        </w:rPr>
        <w:t xml:space="preserve"> </w:t>
      </w:r>
      <w:r>
        <w:rPr>
          <w:sz w:val="24"/>
        </w:rPr>
        <w:t>Reports</w:t>
      </w:r>
      <w:r>
        <w:rPr>
          <w:spacing w:val="-4"/>
          <w:sz w:val="24"/>
        </w:rPr>
        <w:t xml:space="preserve"> </w:t>
      </w:r>
      <w:r>
        <w:rPr>
          <w:sz w:val="24"/>
        </w:rPr>
        <w:t>for</w:t>
      </w:r>
      <w:r>
        <w:rPr>
          <w:spacing w:val="-5"/>
          <w:sz w:val="24"/>
        </w:rPr>
        <w:t xml:space="preserve"> </w:t>
      </w:r>
      <w:r>
        <w:rPr>
          <w:sz w:val="24"/>
        </w:rPr>
        <w:t>Ashfield</w:t>
      </w:r>
      <w:r>
        <w:rPr>
          <w:spacing w:val="-3"/>
          <w:sz w:val="24"/>
        </w:rPr>
        <w:t xml:space="preserve"> </w:t>
      </w:r>
      <w:r>
        <w:rPr>
          <w:sz w:val="24"/>
        </w:rPr>
        <w:t>which</w:t>
      </w:r>
      <w:r>
        <w:rPr>
          <w:spacing w:val="-3"/>
          <w:sz w:val="24"/>
        </w:rPr>
        <w:t xml:space="preserve"> </w:t>
      </w:r>
      <w:r>
        <w:rPr>
          <w:sz w:val="24"/>
        </w:rPr>
        <w:t>identify</w:t>
      </w:r>
      <w:r>
        <w:rPr>
          <w:spacing w:val="-4"/>
          <w:sz w:val="24"/>
        </w:rPr>
        <w:t xml:space="preserve"> </w:t>
      </w:r>
      <w:r>
        <w:rPr>
          <w:sz w:val="24"/>
        </w:rPr>
        <w:t>that</w:t>
      </w:r>
      <w:r>
        <w:rPr>
          <w:spacing w:val="-3"/>
          <w:sz w:val="24"/>
        </w:rPr>
        <w:t xml:space="preserve"> </w:t>
      </w:r>
      <w:proofErr w:type="gramStart"/>
      <w:r>
        <w:rPr>
          <w:sz w:val="24"/>
        </w:rPr>
        <w:t>a number of</w:t>
      </w:r>
      <w:proofErr w:type="gramEnd"/>
      <w:r>
        <w:rPr>
          <w:sz w:val="24"/>
        </w:rPr>
        <w:t xml:space="preserve"> large distribution units have come forward in Ashfield since 2015/16, Table 1.</w:t>
      </w:r>
      <w:r>
        <w:rPr>
          <w:spacing w:val="40"/>
          <w:sz w:val="24"/>
        </w:rPr>
        <w:t xml:space="preserve"> </w:t>
      </w:r>
      <w:r>
        <w:rPr>
          <w:sz w:val="24"/>
        </w:rPr>
        <w:t>This has been principally at Castlewood Business Park, close to Junction 28 of the M1, and at Summit Park, Sutton in Ashfield, off the A617, where a substantial Amazon Distribution warehouse has been located, comprising 162,791 sq m (1,752,325 sq ft) of space.</w:t>
      </w:r>
      <w:r>
        <w:rPr>
          <w:spacing w:val="40"/>
          <w:sz w:val="24"/>
        </w:rPr>
        <w:t xml:space="preserve"> </w:t>
      </w:r>
      <w:r>
        <w:rPr>
          <w:sz w:val="24"/>
        </w:rPr>
        <w:t>However, in relation to logistics the key sites at Summit Park and Castlewood Business Park are substantially developed.</w:t>
      </w:r>
    </w:p>
    <w:p w14:paraId="1CC37CA9" w14:textId="77777777" w:rsidR="00520BBB" w:rsidRDefault="00520BBB">
      <w:pPr>
        <w:pStyle w:val="BodyText"/>
        <w:spacing w:before="48"/>
        <w:rPr>
          <w:sz w:val="20"/>
        </w:rPr>
      </w:pPr>
    </w:p>
    <w:tbl>
      <w:tblPr>
        <w:tblW w:w="0" w:type="auto"/>
        <w:tblInd w:w="14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2"/>
        <w:gridCol w:w="763"/>
        <w:gridCol w:w="1317"/>
        <w:gridCol w:w="1281"/>
        <w:gridCol w:w="2027"/>
        <w:gridCol w:w="1799"/>
        <w:gridCol w:w="899"/>
      </w:tblGrid>
      <w:tr w:rsidR="00520BBB" w14:paraId="76D51176" w14:textId="77777777">
        <w:trPr>
          <w:trHeight w:val="975"/>
        </w:trPr>
        <w:tc>
          <w:tcPr>
            <w:tcW w:w="1262" w:type="dxa"/>
            <w:tcBorders>
              <w:bottom w:val="single" w:sz="4" w:space="0" w:color="000000"/>
              <w:right w:val="single" w:sz="4" w:space="0" w:color="000000"/>
            </w:tcBorders>
            <w:shd w:val="clear" w:color="auto" w:fill="92D050"/>
          </w:tcPr>
          <w:p w14:paraId="129219FE" w14:textId="77777777" w:rsidR="00520BBB" w:rsidRDefault="00000000">
            <w:pPr>
              <w:pStyle w:val="TableParagraph"/>
              <w:spacing w:line="237" w:lineRule="auto"/>
              <w:ind w:left="97" w:right="201"/>
              <w:rPr>
                <w:sz w:val="20"/>
              </w:rPr>
            </w:pPr>
            <w:r>
              <w:rPr>
                <w:sz w:val="20"/>
              </w:rPr>
              <w:t>Year – 1</w:t>
            </w:r>
            <w:proofErr w:type="spellStart"/>
            <w:r>
              <w:rPr>
                <w:position w:val="7"/>
                <w:sz w:val="13"/>
              </w:rPr>
              <w:t>st</w:t>
            </w:r>
            <w:proofErr w:type="spellEnd"/>
            <w:r>
              <w:rPr>
                <w:spacing w:val="40"/>
                <w:position w:val="7"/>
                <w:sz w:val="13"/>
              </w:rPr>
              <w:t xml:space="preserve"> </w:t>
            </w:r>
            <w:r>
              <w:rPr>
                <w:sz w:val="20"/>
              </w:rPr>
              <w:t>April</w:t>
            </w:r>
            <w:r>
              <w:rPr>
                <w:spacing w:val="-12"/>
                <w:sz w:val="20"/>
              </w:rPr>
              <w:t xml:space="preserve"> </w:t>
            </w:r>
            <w:r>
              <w:rPr>
                <w:sz w:val="20"/>
              </w:rPr>
              <w:t>to</w:t>
            </w:r>
            <w:r>
              <w:rPr>
                <w:spacing w:val="-11"/>
                <w:sz w:val="20"/>
              </w:rPr>
              <w:t xml:space="preserve"> </w:t>
            </w:r>
            <w:r>
              <w:rPr>
                <w:sz w:val="20"/>
              </w:rPr>
              <w:t>31</w:t>
            </w:r>
            <w:proofErr w:type="spellStart"/>
            <w:r>
              <w:rPr>
                <w:position w:val="7"/>
                <w:sz w:val="13"/>
              </w:rPr>
              <w:t>st</w:t>
            </w:r>
            <w:proofErr w:type="spellEnd"/>
            <w:r>
              <w:rPr>
                <w:spacing w:val="40"/>
                <w:position w:val="7"/>
                <w:sz w:val="13"/>
              </w:rPr>
              <w:t xml:space="preserve"> </w:t>
            </w:r>
            <w:r>
              <w:rPr>
                <w:spacing w:val="-2"/>
                <w:sz w:val="20"/>
              </w:rPr>
              <w:t>March</w:t>
            </w:r>
          </w:p>
        </w:tc>
        <w:tc>
          <w:tcPr>
            <w:tcW w:w="763" w:type="dxa"/>
            <w:tcBorders>
              <w:left w:val="single" w:sz="4" w:space="0" w:color="000000"/>
              <w:bottom w:val="single" w:sz="4" w:space="0" w:color="000000"/>
              <w:right w:val="single" w:sz="4" w:space="0" w:color="000000"/>
            </w:tcBorders>
            <w:shd w:val="clear" w:color="auto" w:fill="92D050"/>
          </w:tcPr>
          <w:p w14:paraId="09FBDA67" w14:textId="77777777" w:rsidR="00520BBB" w:rsidRDefault="00000000">
            <w:pPr>
              <w:pStyle w:val="TableParagraph"/>
              <w:spacing w:before="1"/>
              <w:ind w:left="108"/>
              <w:rPr>
                <w:sz w:val="20"/>
              </w:rPr>
            </w:pPr>
            <w:r>
              <w:rPr>
                <w:spacing w:val="-4"/>
                <w:sz w:val="20"/>
              </w:rPr>
              <w:t>Plot</w:t>
            </w:r>
          </w:p>
        </w:tc>
        <w:tc>
          <w:tcPr>
            <w:tcW w:w="1317" w:type="dxa"/>
            <w:tcBorders>
              <w:left w:val="single" w:sz="4" w:space="0" w:color="000000"/>
              <w:bottom w:val="single" w:sz="4" w:space="0" w:color="000000"/>
              <w:right w:val="single" w:sz="4" w:space="0" w:color="000000"/>
            </w:tcBorders>
            <w:shd w:val="clear" w:color="auto" w:fill="92D050"/>
          </w:tcPr>
          <w:p w14:paraId="1DF64C94" w14:textId="77777777" w:rsidR="00520BBB" w:rsidRDefault="00000000">
            <w:pPr>
              <w:pStyle w:val="TableParagraph"/>
              <w:spacing w:before="1"/>
              <w:ind w:left="108"/>
              <w:rPr>
                <w:sz w:val="20"/>
              </w:rPr>
            </w:pPr>
            <w:r>
              <w:rPr>
                <w:spacing w:val="-2"/>
                <w:sz w:val="20"/>
              </w:rPr>
              <w:t>Planning permission</w:t>
            </w:r>
          </w:p>
        </w:tc>
        <w:tc>
          <w:tcPr>
            <w:tcW w:w="1281" w:type="dxa"/>
            <w:tcBorders>
              <w:left w:val="single" w:sz="4" w:space="0" w:color="000000"/>
              <w:bottom w:val="single" w:sz="4" w:space="0" w:color="000000"/>
              <w:right w:val="single" w:sz="4" w:space="0" w:color="000000"/>
            </w:tcBorders>
            <w:shd w:val="clear" w:color="auto" w:fill="92D050"/>
          </w:tcPr>
          <w:p w14:paraId="0CE49539" w14:textId="77777777" w:rsidR="00520BBB" w:rsidRDefault="00000000">
            <w:pPr>
              <w:pStyle w:val="TableParagraph"/>
              <w:spacing w:before="1"/>
              <w:ind w:left="108"/>
              <w:rPr>
                <w:sz w:val="20"/>
              </w:rPr>
            </w:pPr>
            <w:r>
              <w:rPr>
                <w:spacing w:val="-2"/>
                <w:sz w:val="20"/>
              </w:rPr>
              <w:t>Planning permission Decision</w:t>
            </w:r>
          </w:p>
          <w:p w14:paraId="383D5BD0" w14:textId="77777777" w:rsidR="00520BBB" w:rsidRDefault="00000000">
            <w:pPr>
              <w:pStyle w:val="TableParagraph"/>
              <w:spacing w:line="223" w:lineRule="exact"/>
              <w:ind w:left="108"/>
              <w:rPr>
                <w:sz w:val="20"/>
              </w:rPr>
            </w:pPr>
            <w:r>
              <w:rPr>
                <w:spacing w:val="-4"/>
                <w:sz w:val="20"/>
              </w:rPr>
              <w:t>date</w:t>
            </w:r>
          </w:p>
        </w:tc>
        <w:tc>
          <w:tcPr>
            <w:tcW w:w="2027" w:type="dxa"/>
            <w:tcBorders>
              <w:left w:val="single" w:sz="4" w:space="0" w:color="000000"/>
              <w:bottom w:val="single" w:sz="4" w:space="0" w:color="000000"/>
              <w:right w:val="single" w:sz="4" w:space="0" w:color="000000"/>
            </w:tcBorders>
            <w:shd w:val="clear" w:color="auto" w:fill="92D050"/>
          </w:tcPr>
          <w:p w14:paraId="24F80591" w14:textId="77777777" w:rsidR="00520BBB" w:rsidRDefault="00000000">
            <w:pPr>
              <w:pStyle w:val="TableParagraph"/>
              <w:spacing w:before="1"/>
              <w:ind w:left="109"/>
              <w:rPr>
                <w:sz w:val="20"/>
              </w:rPr>
            </w:pPr>
            <w:r>
              <w:rPr>
                <w:spacing w:val="-2"/>
                <w:sz w:val="20"/>
              </w:rPr>
              <w:t>Description</w:t>
            </w:r>
          </w:p>
        </w:tc>
        <w:tc>
          <w:tcPr>
            <w:tcW w:w="1799" w:type="dxa"/>
            <w:tcBorders>
              <w:left w:val="single" w:sz="4" w:space="0" w:color="000000"/>
              <w:bottom w:val="single" w:sz="4" w:space="0" w:color="000000"/>
              <w:right w:val="single" w:sz="4" w:space="0" w:color="000000"/>
            </w:tcBorders>
            <w:shd w:val="clear" w:color="auto" w:fill="92D050"/>
          </w:tcPr>
          <w:p w14:paraId="59FA5EB2" w14:textId="77777777" w:rsidR="00520BBB" w:rsidRDefault="00000000">
            <w:pPr>
              <w:pStyle w:val="TableParagraph"/>
              <w:spacing w:before="1"/>
              <w:ind w:left="698" w:right="422" w:hanging="262"/>
              <w:rPr>
                <w:sz w:val="20"/>
              </w:rPr>
            </w:pPr>
            <w:r>
              <w:rPr>
                <w:sz w:val="20"/>
              </w:rPr>
              <w:t>Floor</w:t>
            </w:r>
            <w:r>
              <w:rPr>
                <w:spacing w:val="-12"/>
                <w:sz w:val="20"/>
              </w:rPr>
              <w:t xml:space="preserve"> </w:t>
            </w:r>
            <w:r>
              <w:rPr>
                <w:sz w:val="20"/>
              </w:rPr>
              <w:t>space Sq m</w:t>
            </w:r>
          </w:p>
        </w:tc>
        <w:tc>
          <w:tcPr>
            <w:tcW w:w="899" w:type="dxa"/>
            <w:tcBorders>
              <w:left w:val="single" w:sz="4" w:space="0" w:color="000000"/>
              <w:bottom w:val="single" w:sz="4" w:space="0" w:color="000000"/>
            </w:tcBorders>
            <w:shd w:val="clear" w:color="auto" w:fill="92D050"/>
          </w:tcPr>
          <w:p w14:paraId="750FB664" w14:textId="77777777" w:rsidR="00520BBB" w:rsidRDefault="00000000">
            <w:pPr>
              <w:pStyle w:val="TableParagraph"/>
              <w:spacing w:before="1"/>
              <w:ind w:left="262" w:right="236" w:firstLine="38"/>
              <w:jc w:val="both"/>
              <w:rPr>
                <w:sz w:val="20"/>
              </w:rPr>
            </w:pPr>
            <w:r>
              <w:rPr>
                <w:spacing w:val="-4"/>
                <w:sz w:val="20"/>
              </w:rPr>
              <w:t xml:space="preserve">Site Area </w:t>
            </w:r>
            <w:r>
              <w:rPr>
                <w:spacing w:val="-6"/>
                <w:sz w:val="20"/>
              </w:rPr>
              <w:t>ha</w:t>
            </w:r>
          </w:p>
        </w:tc>
      </w:tr>
      <w:tr w:rsidR="00520BBB" w14:paraId="4BF27CB3" w14:textId="77777777">
        <w:trPr>
          <w:trHeight w:val="489"/>
        </w:trPr>
        <w:tc>
          <w:tcPr>
            <w:tcW w:w="9348" w:type="dxa"/>
            <w:gridSpan w:val="7"/>
            <w:tcBorders>
              <w:top w:val="single" w:sz="4" w:space="0" w:color="000000"/>
              <w:bottom w:val="single" w:sz="4" w:space="0" w:color="000000"/>
            </w:tcBorders>
          </w:tcPr>
          <w:p w14:paraId="670BD4E0" w14:textId="77777777" w:rsidR="00520BBB" w:rsidRDefault="00000000">
            <w:pPr>
              <w:pStyle w:val="TableParagraph"/>
              <w:spacing w:before="1"/>
              <w:ind w:left="97"/>
              <w:rPr>
                <w:sz w:val="20"/>
              </w:rPr>
            </w:pPr>
            <w:r>
              <w:rPr>
                <w:sz w:val="20"/>
              </w:rPr>
              <w:t>Castlewood</w:t>
            </w:r>
            <w:r>
              <w:rPr>
                <w:spacing w:val="-9"/>
                <w:sz w:val="20"/>
              </w:rPr>
              <w:t xml:space="preserve"> </w:t>
            </w:r>
            <w:r>
              <w:rPr>
                <w:sz w:val="20"/>
              </w:rPr>
              <w:t>Business</w:t>
            </w:r>
            <w:r>
              <w:rPr>
                <w:spacing w:val="-8"/>
                <w:sz w:val="20"/>
              </w:rPr>
              <w:t xml:space="preserve"> </w:t>
            </w:r>
            <w:r>
              <w:rPr>
                <w:spacing w:val="-4"/>
                <w:sz w:val="20"/>
              </w:rPr>
              <w:t>Park</w:t>
            </w:r>
          </w:p>
        </w:tc>
      </w:tr>
      <w:tr w:rsidR="00520BBB" w14:paraId="6BA73E38" w14:textId="77777777">
        <w:trPr>
          <w:trHeight w:val="976"/>
        </w:trPr>
        <w:tc>
          <w:tcPr>
            <w:tcW w:w="1262" w:type="dxa"/>
            <w:tcBorders>
              <w:top w:val="single" w:sz="4" w:space="0" w:color="000000"/>
              <w:bottom w:val="single" w:sz="4" w:space="0" w:color="000000"/>
              <w:right w:val="single" w:sz="4" w:space="0" w:color="000000"/>
            </w:tcBorders>
          </w:tcPr>
          <w:p w14:paraId="30A6CB60" w14:textId="77777777" w:rsidR="00520BBB" w:rsidRDefault="00000000">
            <w:pPr>
              <w:pStyle w:val="TableParagraph"/>
              <w:spacing w:before="1"/>
              <w:ind w:left="97"/>
              <w:rPr>
                <w:sz w:val="20"/>
              </w:rPr>
            </w:pPr>
            <w:r>
              <w:rPr>
                <w:spacing w:val="-2"/>
                <w:sz w:val="20"/>
              </w:rPr>
              <w:t>2015/16</w:t>
            </w:r>
          </w:p>
        </w:tc>
        <w:tc>
          <w:tcPr>
            <w:tcW w:w="763" w:type="dxa"/>
            <w:tcBorders>
              <w:top w:val="single" w:sz="4" w:space="0" w:color="000000"/>
              <w:left w:val="single" w:sz="4" w:space="0" w:color="000000"/>
              <w:bottom w:val="single" w:sz="4" w:space="0" w:color="000000"/>
              <w:right w:val="single" w:sz="4" w:space="0" w:color="000000"/>
            </w:tcBorders>
          </w:tcPr>
          <w:p w14:paraId="09D4EE61" w14:textId="77777777" w:rsidR="00520BBB" w:rsidRDefault="00000000">
            <w:pPr>
              <w:pStyle w:val="TableParagraph"/>
              <w:spacing w:before="1"/>
              <w:ind w:left="10"/>
              <w:jc w:val="center"/>
              <w:rPr>
                <w:sz w:val="20"/>
              </w:rPr>
            </w:pPr>
            <w:r>
              <w:rPr>
                <w:spacing w:val="-10"/>
                <w:sz w:val="20"/>
              </w:rPr>
              <w:t>7</w:t>
            </w:r>
          </w:p>
        </w:tc>
        <w:tc>
          <w:tcPr>
            <w:tcW w:w="1317" w:type="dxa"/>
            <w:tcBorders>
              <w:top w:val="single" w:sz="4" w:space="0" w:color="000000"/>
              <w:left w:val="single" w:sz="4" w:space="0" w:color="000000"/>
              <w:bottom w:val="single" w:sz="4" w:space="0" w:color="000000"/>
              <w:right w:val="single" w:sz="4" w:space="0" w:color="000000"/>
            </w:tcBorders>
          </w:tcPr>
          <w:p w14:paraId="48C9C42C" w14:textId="77777777" w:rsidR="00520BBB" w:rsidRDefault="00000000">
            <w:pPr>
              <w:pStyle w:val="TableParagraph"/>
              <w:spacing w:before="1"/>
              <w:ind w:right="34"/>
              <w:jc w:val="center"/>
              <w:rPr>
                <w:sz w:val="20"/>
              </w:rPr>
            </w:pPr>
            <w:r>
              <w:rPr>
                <w:spacing w:val="-2"/>
                <w:sz w:val="20"/>
              </w:rPr>
              <w:t>v/2015/0031</w:t>
            </w:r>
          </w:p>
        </w:tc>
        <w:tc>
          <w:tcPr>
            <w:tcW w:w="1281" w:type="dxa"/>
            <w:tcBorders>
              <w:top w:val="single" w:sz="4" w:space="0" w:color="000000"/>
              <w:left w:val="single" w:sz="4" w:space="0" w:color="000000"/>
              <w:bottom w:val="single" w:sz="4" w:space="0" w:color="000000"/>
              <w:right w:val="single" w:sz="4" w:space="0" w:color="000000"/>
            </w:tcBorders>
          </w:tcPr>
          <w:p w14:paraId="7F77AA04" w14:textId="77777777" w:rsidR="00520BBB" w:rsidRDefault="00000000">
            <w:pPr>
              <w:pStyle w:val="TableParagraph"/>
              <w:spacing w:before="1"/>
              <w:ind w:left="108"/>
              <w:rPr>
                <w:sz w:val="20"/>
              </w:rPr>
            </w:pPr>
            <w:r>
              <w:rPr>
                <w:spacing w:val="-2"/>
                <w:sz w:val="20"/>
              </w:rPr>
              <w:t>23/02/2015</w:t>
            </w:r>
          </w:p>
        </w:tc>
        <w:tc>
          <w:tcPr>
            <w:tcW w:w="2027" w:type="dxa"/>
            <w:tcBorders>
              <w:top w:val="single" w:sz="4" w:space="0" w:color="000000"/>
              <w:left w:val="single" w:sz="4" w:space="0" w:color="000000"/>
              <w:bottom w:val="single" w:sz="4" w:space="0" w:color="000000"/>
              <w:right w:val="single" w:sz="4" w:space="0" w:color="000000"/>
            </w:tcBorders>
          </w:tcPr>
          <w:p w14:paraId="2CC25A15" w14:textId="77777777" w:rsidR="00520BBB" w:rsidRDefault="00000000">
            <w:pPr>
              <w:pStyle w:val="TableParagraph"/>
              <w:spacing w:before="1"/>
              <w:ind w:left="109" w:right="557"/>
              <w:rPr>
                <w:sz w:val="20"/>
              </w:rPr>
            </w:pPr>
            <w:r>
              <w:rPr>
                <w:sz w:val="20"/>
              </w:rPr>
              <w:t>Warehouse</w:t>
            </w:r>
            <w:r>
              <w:rPr>
                <w:spacing w:val="-12"/>
                <w:sz w:val="20"/>
              </w:rPr>
              <w:t xml:space="preserve"> </w:t>
            </w:r>
            <w:r>
              <w:rPr>
                <w:sz w:val="20"/>
              </w:rPr>
              <w:t>with ancillary offices</w:t>
            </w:r>
          </w:p>
        </w:tc>
        <w:tc>
          <w:tcPr>
            <w:tcW w:w="1799" w:type="dxa"/>
            <w:tcBorders>
              <w:top w:val="single" w:sz="4" w:space="0" w:color="000000"/>
              <w:left w:val="single" w:sz="4" w:space="0" w:color="000000"/>
              <w:bottom w:val="single" w:sz="4" w:space="0" w:color="000000"/>
              <w:right w:val="single" w:sz="4" w:space="0" w:color="000000"/>
            </w:tcBorders>
          </w:tcPr>
          <w:p w14:paraId="3706B092" w14:textId="77777777" w:rsidR="00520BBB" w:rsidRDefault="00000000">
            <w:pPr>
              <w:pStyle w:val="TableParagraph"/>
              <w:spacing w:before="1" w:line="243" w:lineRule="exact"/>
              <w:ind w:left="108"/>
              <w:rPr>
                <w:sz w:val="20"/>
              </w:rPr>
            </w:pPr>
            <w:r>
              <w:rPr>
                <w:sz w:val="20"/>
              </w:rPr>
              <w:t>Warehouse</w:t>
            </w:r>
            <w:r>
              <w:rPr>
                <w:spacing w:val="-9"/>
                <w:sz w:val="20"/>
              </w:rPr>
              <w:t xml:space="preserve"> </w:t>
            </w:r>
            <w:r>
              <w:rPr>
                <w:spacing w:val="-2"/>
                <w:sz w:val="20"/>
              </w:rPr>
              <w:t>7,781</w:t>
            </w:r>
          </w:p>
          <w:p w14:paraId="16B09BD2" w14:textId="77777777" w:rsidR="00520BBB" w:rsidRDefault="00000000">
            <w:pPr>
              <w:pStyle w:val="TableParagraph"/>
              <w:tabs>
                <w:tab w:val="left" w:pos="1046"/>
              </w:tabs>
              <w:spacing w:line="243" w:lineRule="exact"/>
              <w:ind w:left="108"/>
              <w:rPr>
                <w:sz w:val="20"/>
              </w:rPr>
            </w:pPr>
            <w:r>
              <w:rPr>
                <w:spacing w:val="-2"/>
                <w:sz w:val="20"/>
              </w:rPr>
              <w:t>Office</w:t>
            </w:r>
            <w:r>
              <w:rPr>
                <w:sz w:val="20"/>
              </w:rPr>
              <w:tab/>
            </w:r>
            <w:r>
              <w:rPr>
                <w:spacing w:val="-2"/>
                <w:sz w:val="20"/>
              </w:rPr>
              <w:t>1,545</w:t>
            </w:r>
          </w:p>
          <w:p w14:paraId="10568568" w14:textId="77777777" w:rsidR="00520BBB" w:rsidRDefault="00000000">
            <w:pPr>
              <w:pStyle w:val="TableParagraph"/>
              <w:tabs>
                <w:tab w:val="left" w:pos="1020"/>
              </w:tabs>
              <w:spacing w:before="1"/>
              <w:ind w:left="108"/>
              <w:rPr>
                <w:sz w:val="20"/>
              </w:rPr>
            </w:pPr>
            <w:r>
              <w:rPr>
                <w:spacing w:val="-2"/>
                <w:sz w:val="20"/>
              </w:rPr>
              <w:t>Total</w:t>
            </w:r>
            <w:r>
              <w:rPr>
                <w:sz w:val="20"/>
              </w:rPr>
              <w:tab/>
            </w:r>
            <w:r>
              <w:rPr>
                <w:spacing w:val="-2"/>
                <w:sz w:val="20"/>
              </w:rPr>
              <w:t>9,226</w:t>
            </w:r>
          </w:p>
          <w:p w14:paraId="6248B082" w14:textId="77777777" w:rsidR="00520BBB" w:rsidRDefault="00000000">
            <w:pPr>
              <w:pStyle w:val="TableParagraph"/>
              <w:spacing w:line="223" w:lineRule="exact"/>
              <w:ind w:left="612"/>
              <w:rPr>
                <w:sz w:val="20"/>
              </w:rPr>
            </w:pPr>
            <w:r>
              <w:rPr>
                <w:sz w:val="20"/>
              </w:rPr>
              <w:t>(99,311</w:t>
            </w:r>
            <w:r>
              <w:rPr>
                <w:spacing w:val="-8"/>
                <w:sz w:val="20"/>
              </w:rPr>
              <w:t xml:space="preserve"> </w:t>
            </w:r>
            <w:r>
              <w:rPr>
                <w:sz w:val="20"/>
              </w:rPr>
              <w:t>sq</w:t>
            </w:r>
            <w:r>
              <w:rPr>
                <w:spacing w:val="-5"/>
                <w:sz w:val="20"/>
              </w:rPr>
              <w:t xml:space="preserve"> ft)</w:t>
            </w:r>
          </w:p>
        </w:tc>
        <w:tc>
          <w:tcPr>
            <w:tcW w:w="899" w:type="dxa"/>
            <w:tcBorders>
              <w:top w:val="single" w:sz="4" w:space="0" w:color="000000"/>
              <w:left w:val="single" w:sz="4" w:space="0" w:color="000000"/>
              <w:bottom w:val="single" w:sz="4" w:space="0" w:color="000000"/>
            </w:tcBorders>
          </w:tcPr>
          <w:p w14:paraId="19A8613E" w14:textId="77777777" w:rsidR="00520BBB" w:rsidRDefault="00000000">
            <w:pPr>
              <w:pStyle w:val="TableParagraph"/>
              <w:spacing w:before="1"/>
              <w:ind w:left="23"/>
              <w:jc w:val="center"/>
              <w:rPr>
                <w:sz w:val="20"/>
              </w:rPr>
            </w:pPr>
            <w:r>
              <w:rPr>
                <w:spacing w:val="-4"/>
                <w:sz w:val="20"/>
              </w:rPr>
              <w:t>2.11</w:t>
            </w:r>
          </w:p>
        </w:tc>
      </w:tr>
      <w:tr w:rsidR="00520BBB" w14:paraId="5E0EC73B" w14:textId="77777777">
        <w:trPr>
          <w:trHeight w:val="1221"/>
        </w:trPr>
        <w:tc>
          <w:tcPr>
            <w:tcW w:w="1262" w:type="dxa"/>
            <w:tcBorders>
              <w:top w:val="single" w:sz="4" w:space="0" w:color="000000"/>
              <w:bottom w:val="single" w:sz="4" w:space="0" w:color="000000"/>
              <w:right w:val="single" w:sz="4" w:space="0" w:color="000000"/>
            </w:tcBorders>
          </w:tcPr>
          <w:p w14:paraId="0A0ADB1D" w14:textId="77777777" w:rsidR="00520BBB" w:rsidRDefault="00000000">
            <w:pPr>
              <w:pStyle w:val="TableParagraph"/>
              <w:spacing w:before="1"/>
              <w:ind w:left="97"/>
              <w:rPr>
                <w:sz w:val="20"/>
              </w:rPr>
            </w:pPr>
            <w:r>
              <w:rPr>
                <w:spacing w:val="-2"/>
                <w:sz w:val="20"/>
              </w:rPr>
              <w:t>2018/19</w:t>
            </w:r>
          </w:p>
        </w:tc>
        <w:tc>
          <w:tcPr>
            <w:tcW w:w="763" w:type="dxa"/>
            <w:tcBorders>
              <w:top w:val="single" w:sz="4" w:space="0" w:color="000000"/>
              <w:left w:val="single" w:sz="4" w:space="0" w:color="000000"/>
              <w:bottom w:val="single" w:sz="4" w:space="0" w:color="000000"/>
              <w:right w:val="single" w:sz="4" w:space="0" w:color="000000"/>
            </w:tcBorders>
          </w:tcPr>
          <w:p w14:paraId="5D84A93F" w14:textId="77777777" w:rsidR="00520BBB" w:rsidRDefault="00000000">
            <w:pPr>
              <w:pStyle w:val="TableParagraph"/>
              <w:spacing w:before="1"/>
              <w:ind w:left="108"/>
              <w:rPr>
                <w:sz w:val="20"/>
              </w:rPr>
            </w:pPr>
            <w:r>
              <w:rPr>
                <w:sz w:val="20"/>
              </w:rPr>
              <w:t>2</w:t>
            </w:r>
            <w:r>
              <w:rPr>
                <w:spacing w:val="-2"/>
                <w:sz w:val="20"/>
              </w:rPr>
              <w:t xml:space="preserve"> </w:t>
            </w:r>
            <w:r>
              <w:rPr>
                <w:sz w:val="20"/>
              </w:rPr>
              <w:t xml:space="preserve">&amp; </w:t>
            </w:r>
            <w:r>
              <w:rPr>
                <w:spacing w:val="-10"/>
                <w:sz w:val="20"/>
              </w:rPr>
              <w:t>3</w:t>
            </w:r>
          </w:p>
        </w:tc>
        <w:tc>
          <w:tcPr>
            <w:tcW w:w="1317" w:type="dxa"/>
            <w:tcBorders>
              <w:top w:val="single" w:sz="4" w:space="0" w:color="000000"/>
              <w:left w:val="single" w:sz="4" w:space="0" w:color="000000"/>
              <w:bottom w:val="single" w:sz="4" w:space="0" w:color="000000"/>
              <w:right w:val="single" w:sz="4" w:space="0" w:color="000000"/>
            </w:tcBorders>
          </w:tcPr>
          <w:p w14:paraId="455DBB31" w14:textId="77777777" w:rsidR="00520BBB" w:rsidRDefault="00000000">
            <w:pPr>
              <w:pStyle w:val="TableParagraph"/>
              <w:spacing w:before="1"/>
              <w:ind w:right="34"/>
              <w:jc w:val="center"/>
              <w:rPr>
                <w:sz w:val="20"/>
              </w:rPr>
            </w:pPr>
            <w:r>
              <w:rPr>
                <w:spacing w:val="-2"/>
                <w:sz w:val="20"/>
              </w:rPr>
              <w:t>v/2018/0217</w:t>
            </w:r>
          </w:p>
        </w:tc>
        <w:tc>
          <w:tcPr>
            <w:tcW w:w="1281" w:type="dxa"/>
            <w:tcBorders>
              <w:top w:val="single" w:sz="4" w:space="0" w:color="000000"/>
              <w:left w:val="single" w:sz="4" w:space="0" w:color="000000"/>
              <w:bottom w:val="single" w:sz="4" w:space="0" w:color="000000"/>
              <w:right w:val="single" w:sz="4" w:space="0" w:color="000000"/>
            </w:tcBorders>
          </w:tcPr>
          <w:p w14:paraId="37E31075" w14:textId="77777777" w:rsidR="00520BBB" w:rsidRDefault="00000000">
            <w:pPr>
              <w:pStyle w:val="TableParagraph"/>
              <w:spacing w:before="1"/>
              <w:ind w:left="108"/>
              <w:rPr>
                <w:sz w:val="20"/>
              </w:rPr>
            </w:pPr>
            <w:r>
              <w:rPr>
                <w:spacing w:val="-2"/>
                <w:sz w:val="20"/>
              </w:rPr>
              <w:t>31/07/2018</w:t>
            </w:r>
          </w:p>
        </w:tc>
        <w:tc>
          <w:tcPr>
            <w:tcW w:w="2027" w:type="dxa"/>
            <w:tcBorders>
              <w:top w:val="single" w:sz="4" w:space="0" w:color="000000"/>
              <w:left w:val="single" w:sz="4" w:space="0" w:color="000000"/>
              <w:bottom w:val="single" w:sz="4" w:space="0" w:color="000000"/>
              <w:right w:val="single" w:sz="4" w:space="0" w:color="000000"/>
            </w:tcBorders>
          </w:tcPr>
          <w:p w14:paraId="1CFB2130" w14:textId="77777777" w:rsidR="00520BBB" w:rsidRDefault="00520BBB">
            <w:pPr>
              <w:pStyle w:val="TableParagraph"/>
              <w:rPr>
                <w:rFonts w:ascii="Times New Roman"/>
              </w:rPr>
            </w:pPr>
          </w:p>
        </w:tc>
        <w:tc>
          <w:tcPr>
            <w:tcW w:w="1799" w:type="dxa"/>
            <w:tcBorders>
              <w:top w:val="single" w:sz="4" w:space="0" w:color="000000"/>
              <w:left w:val="single" w:sz="4" w:space="0" w:color="000000"/>
              <w:bottom w:val="single" w:sz="4" w:space="0" w:color="000000"/>
              <w:right w:val="single" w:sz="4" w:space="0" w:color="000000"/>
            </w:tcBorders>
          </w:tcPr>
          <w:p w14:paraId="6934E941" w14:textId="77777777" w:rsidR="00520BBB" w:rsidRDefault="00000000">
            <w:pPr>
              <w:pStyle w:val="TableParagraph"/>
              <w:tabs>
                <w:tab w:val="left" w:pos="909"/>
              </w:tabs>
              <w:spacing w:before="1" w:line="243" w:lineRule="exact"/>
              <w:ind w:left="108"/>
              <w:rPr>
                <w:sz w:val="20"/>
              </w:rPr>
            </w:pPr>
            <w:r>
              <w:rPr>
                <w:spacing w:val="-5"/>
                <w:sz w:val="20"/>
              </w:rPr>
              <w:t>B1</w:t>
            </w:r>
            <w:r>
              <w:rPr>
                <w:sz w:val="20"/>
              </w:rPr>
              <w:tab/>
            </w:r>
            <w:r>
              <w:rPr>
                <w:spacing w:val="-2"/>
                <w:sz w:val="20"/>
              </w:rPr>
              <w:t>1,020</w:t>
            </w:r>
          </w:p>
          <w:p w14:paraId="2DE55302" w14:textId="77777777" w:rsidR="00520BBB" w:rsidRDefault="00000000">
            <w:pPr>
              <w:pStyle w:val="TableParagraph"/>
              <w:tabs>
                <w:tab w:val="left" w:pos="818"/>
              </w:tabs>
              <w:spacing w:line="243" w:lineRule="exact"/>
              <w:ind w:left="108"/>
              <w:rPr>
                <w:sz w:val="20"/>
              </w:rPr>
            </w:pPr>
            <w:r>
              <w:rPr>
                <w:spacing w:val="-5"/>
                <w:sz w:val="20"/>
              </w:rPr>
              <w:t>B2</w:t>
            </w:r>
            <w:r>
              <w:rPr>
                <w:sz w:val="20"/>
              </w:rPr>
              <w:tab/>
            </w:r>
            <w:r>
              <w:rPr>
                <w:spacing w:val="-2"/>
                <w:sz w:val="20"/>
              </w:rPr>
              <w:t>11,080</w:t>
            </w:r>
          </w:p>
          <w:p w14:paraId="51AE38E2" w14:textId="77777777" w:rsidR="00520BBB" w:rsidRDefault="00000000">
            <w:pPr>
              <w:pStyle w:val="TableParagraph"/>
              <w:tabs>
                <w:tab w:val="left" w:pos="818"/>
              </w:tabs>
              <w:spacing w:before="1"/>
              <w:ind w:left="108"/>
              <w:rPr>
                <w:sz w:val="20"/>
              </w:rPr>
            </w:pPr>
            <w:r>
              <w:rPr>
                <w:spacing w:val="-5"/>
                <w:sz w:val="20"/>
              </w:rPr>
              <w:t>B8</w:t>
            </w:r>
            <w:r>
              <w:rPr>
                <w:sz w:val="20"/>
              </w:rPr>
              <w:tab/>
            </w:r>
            <w:r>
              <w:rPr>
                <w:spacing w:val="-2"/>
                <w:sz w:val="20"/>
              </w:rPr>
              <w:t>11,080</w:t>
            </w:r>
          </w:p>
          <w:p w14:paraId="23C9290B" w14:textId="77777777" w:rsidR="00520BBB" w:rsidRDefault="00000000">
            <w:pPr>
              <w:pStyle w:val="TableParagraph"/>
              <w:tabs>
                <w:tab w:val="left" w:pos="883"/>
              </w:tabs>
              <w:ind w:left="108"/>
              <w:rPr>
                <w:sz w:val="20"/>
              </w:rPr>
            </w:pPr>
            <w:r>
              <w:rPr>
                <w:spacing w:val="-2"/>
                <w:sz w:val="20"/>
              </w:rPr>
              <w:t>Total</w:t>
            </w:r>
            <w:r>
              <w:rPr>
                <w:sz w:val="20"/>
              </w:rPr>
              <w:tab/>
            </w:r>
            <w:r>
              <w:rPr>
                <w:spacing w:val="-2"/>
                <w:sz w:val="20"/>
              </w:rPr>
              <w:t>23,180</w:t>
            </w:r>
          </w:p>
          <w:p w14:paraId="773856E5" w14:textId="77777777" w:rsidR="00520BBB" w:rsidRDefault="00000000">
            <w:pPr>
              <w:pStyle w:val="TableParagraph"/>
              <w:spacing w:before="1" w:line="223" w:lineRule="exact"/>
              <w:ind w:left="511"/>
              <w:rPr>
                <w:sz w:val="20"/>
              </w:rPr>
            </w:pPr>
            <w:r>
              <w:rPr>
                <w:sz w:val="20"/>
              </w:rPr>
              <w:t>(249,515</w:t>
            </w:r>
            <w:r>
              <w:rPr>
                <w:spacing w:val="-6"/>
                <w:sz w:val="20"/>
              </w:rPr>
              <w:t xml:space="preserve"> </w:t>
            </w:r>
            <w:r>
              <w:rPr>
                <w:sz w:val="20"/>
              </w:rPr>
              <w:t>sq</w:t>
            </w:r>
            <w:r>
              <w:rPr>
                <w:spacing w:val="-5"/>
                <w:sz w:val="20"/>
              </w:rPr>
              <w:t xml:space="preserve"> ft)</w:t>
            </w:r>
          </w:p>
        </w:tc>
        <w:tc>
          <w:tcPr>
            <w:tcW w:w="899" w:type="dxa"/>
            <w:tcBorders>
              <w:top w:val="single" w:sz="4" w:space="0" w:color="000000"/>
              <w:left w:val="single" w:sz="4" w:space="0" w:color="000000"/>
              <w:bottom w:val="single" w:sz="4" w:space="0" w:color="000000"/>
            </w:tcBorders>
          </w:tcPr>
          <w:p w14:paraId="476A8F78" w14:textId="77777777" w:rsidR="00520BBB" w:rsidRDefault="00000000">
            <w:pPr>
              <w:pStyle w:val="TableParagraph"/>
              <w:spacing w:before="1"/>
              <w:ind w:left="23"/>
              <w:jc w:val="center"/>
              <w:rPr>
                <w:sz w:val="20"/>
              </w:rPr>
            </w:pPr>
            <w:r>
              <w:rPr>
                <w:spacing w:val="-4"/>
                <w:sz w:val="20"/>
              </w:rPr>
              <w:t>5.31</w:t>
            </w:r>
          </w:p>
        </w:tc>
      </w:tr>
      <w:tr w:rsidR="00520BBB" w14:paraId="6AD440C6" w14:textId="77777777">
        <w:trPr>
          <w:trHeight w:val="486"/>
        </w:trPr>
        <w:tc>
          <w:tcPr>
            <w:tcW w:w="9348" w:type="dxa"/>
            <w:gridSpan w:val="7"/>
            <w:tcBorders>
              <w:top w:val="single" w:sz="4" w:space="0" w:color="000000"/>
              <w:bottom w:val="single" w:sz="4" w:space="0" w:color="000000"/>
            </w:tcBorders>
          </w:tcPr>
          <w:p w14:paraId="77FE1E10" w14:textId="77777777" w:rsidR="00520BBB" w:rsidRDefault="00000000">
            <w:pPr>
              <w:pStyle w:val="TableParagraph"/>
              <w:spacing w:line="243" w:lineRule="exact"/>
              <w:ind w:left="97"/>
              <w:rPr>
                <w:sz w:val="20"/>
              </w:rPr>
            </w:pPr>
            <w:r>
              <w:rPr>
                <w:sz w:val="20"/>
              </w:rPr>
              <w:t>Plot</w:t>
            </w:r>
            <w:r>
              <w:rPr>
                <w:spacing w:val="-5"/>
                <w:sz w:val="20"/>
              </w:rPr>
              <w:t xml:space="preserve"> </w:t>
            </w:r>
            <w:r>
              <w:rPr>
                <w:sz w:val="20"/>
              </w:rPr>
              <w:t>with</w:t>
            </w:r>
            <w:r>
              <w:rPr>
                <w:spacing w:val="-4"/>
                <w:sz w:val="20"/>
              </w:rPr>
              <w:t xml:space="preserve"> </w:t>
            </w:r>
            <w:r>
              <w:rPr>
                <w:sz w:val="20"/>
              </w:rPr>
              <w:t>current</w:t>
            </w:r>
            <w:r>
              <w:rPr>
                <w:spacing w:val="-4"/>
                <w:sz w:val="20"/>
              </w:rPr>
              <w:t xml:space="preserve"> </w:t>
            </w:r>
            <w:r>
              <w:rPr>
                <w:sz w:val="20"/>
              </w:rPr>
              <w:t>planning</w:t>
            </w:r>
            <w:r>
              <w:rPr>
                <w:spacing w:val="-5"/>
                <w:sz w:val="20"/>
              </w:rPr>
              <w:t xml:space="preserve"> </w:t>
            </w:r>
            <w:r>
              <w:rPr>
                <w:sz w:val="20"/>
              </w:rPr>
              <w:t>permission</w:t>
            </w:r>
            <w:r>
              <w:rPr>
                <w:spacing w:val="-4"/>
                <w:sz w:val="20"/>
              </w:rPr>
              <w:t xml:space="preserve"> </w:t>
            </w:r>
            <w:r>
              <w:rPr>
                <w:sz w:val="20"/>
              </w:rPr>
              <w:t>but</w:t>
            </w:r>
            <w:r>
              <w:rPr>
                <w:spacing w:val="-4"/>
                <w:sz w:val="20"/>
              </w:rPr>
              <w:t xml:space="preserve"> </w:t>
            </w:r>
            <w:r>
              <w:rPr>
                <w:sz w:val="20"/>
              </w:rPr>
              <w:t>not</w:t>
            </w:r>
            <w:r>
              <w:rPr>
                <w:spacing w:val="-7"/>
                <w:sz w:val="20"/>
              </w:rPr>
              <w:t xml:space="preserve"> </w:t>
            </w:r>
            <w:r>
              <w:rPr>
                <w:spacing w:val="-2"/>
                <w:sz w:val="20"/>
              </w:rPr>
              <w:t>developed</w:t>
            </w:r>
          </w:p>
        </w:tc>
      </w:tr>
      <w:tr w:rsidR="00520BBB" w14:paraId="6BD03610" w14:textId="77777777">
        <w:trPr>
          <w:trHeight w:val="489"/>
        </w:trPr>
        <w:tc>
          <w:tcPr>
            <w:tcW w:w="1262" w:type="dxa"/>
            <w:tcBorders>
              <w:top w:val="single" w:sz="4" w:space="0" w:color="000000"/>
              <w:bottom w:val="single" w:sz="4" w:space="0" w:color="000000"/>
              <w:right w:val="single" w:sz="4" w:space="0" w:color="000000"/>
            </w:tcBorders>
          </w:tcPr>
          <w:p w14:paraId="6BC5DA99" w14:textId="77777777" w:rsidR="00520BBB" w:rsidRDefault="00000000">
            <w:pPr>
              <w:pStyle w:val="TableParagraph"/>
              <w:spacing w:before="1"/>
              <w:ind w:left="97"/>
              <w:rPr>
                <w:sz w:val="20"/>
              </w:rPr>
            </w:pPr>
            <w:r>
              <w:rPr>
                <w:spacing w:val="-2"/>
                <w:sz w:val="20"/>
              </w:rPr>
              <w:t>2018/19</w:t>
            </w:r>
          </w:p>
        </w:tc>
        <w:tc>
          <w:tcPr>
            <w:tcW w:w="763" w:type="dxa"/>
            <w:tcBorders>
              <w:top w:val="single" w:sz="4" w:space="0" w:color="000000"/>
              <w:left w:val="single" w:sz="4" w:space="0" w:color="000000"/>
              <w:bottom w:val="single" w:sz="4" w:space="0" w:color="000000"/>
              <w:right w:val="single" w:sz="4" w:space="0" w:color="000000"/>
            </w:tcBorders>
          </w:tcPr>
          <w:p w14:paraId="2060045D" w14:textId="77777777" w:rsidR="00520BBB" w:rsidRDefault="00000000">
            <w:pPr>
              <w:pStyle w:val="TableParagraph"/>
              <w:spacing w:before="1"/>
              <w:ind w:left="10"/>
              <w:jc w:val="center"/>
              <w:rPr>
                <w:sz w:val="20"/>
              </w:rPr>
            </w:pPr>
            <w:r>
              <w:rPr>
                <w:spacing w:val="-10"/>
                <w:sz w:val="20"/>
              </w:rPr>
              <w:t>1</w:t>
            </w:r>
          </w:p>
        </w:tc>
        <w:tc>
          <w:tcPr>
            <w:tcW w:w="1317" w:type="dxa"/>
            <w:tcBorders>
              <w:top w:val="single" w:sz="4" w:space="0" w:color="000000"/>
              <w:left w:val="single" w:sz="4" w:space="0" w:color="000000"/>
              <w:bottom w:val="single" w:sz="4" w:space="0" w:color="000000"/>
              <w:right w:val="single" w:sz="4" w:space="0" w:color="000000"/>
            </w:tcBorders>
          </w:tcPr>
          <w:p w14:paraId="1E94231A" w14:textId="77777777" w:rsidR="00520BBB" w:rsidRDefault="00000000">
            <w:pPr>
              <w:pStyle w:val="TableParagraph"/>
              <w:spacing w:before="1"/>
              <w:ind w:right="34"/>
              <w:jc w:val="center"/>
              <w:rPr>
                <w:sz w:val="20"/>
              </w:rPr>
            </w:pPr>
            <w:r>
              <w:rPr>
                <w:spacing w:val="-2"/>
                <w:sz w:val="20"/>
              </w:rPr>
              <w:t>v/2018/0652</w:t>
            </w:r>
          </w:p>
        </w:tc>
        <w:tc>
          <w:tcPr>
            <w:tcW w:w="1281" w:type="dxa"/>
            <w:tcBorders>
              <w:top w:val="single" w:sz="4" w:space="0" w:color="000000"/>
              <w:left w:val="single" w:sz="4" w:space="0" w:color="000000"/>
              <w:bottom w:val="single" w:sz="4" w:space="0" w:color="000000"/>
              <w:right w:val="single" w:sz="4" w:space="0" w:color="000000"/>
            </w:tcBorders>
          </w:tcPr>
          <w:p w14:paraId="34136294" w14:textId="77777777" w:rsidR="00520BBB" w:rsidRDefault="00000000">
            <w:pPr>
              <w:pStyle w:val="TableParagraph"/>
              <w:spacing w:before="1"/>
              <w:ind w:left="108"/>
              <w:rPr>
                <w:sz w:val="20"/>
              </w:rPr>
            </w:pPr>
            <w:r>
              <w:rPr>
                <w:spacing w:val="-2"/>
                <w:sz w:val="20"/>
              </w:rPr>
              <w:t>18/01/2019</w:t>
            </w:r>
          </w:p>
        </w:tc>
        <w:tc>
          <w:tcPr>
            <w:tcW w:w="2027" w:type="dxa"/>
            <w:tcBorders>
              <w:top w:val="single" w:sz="4" w:space="0" w:color="000000"/>
              <w:left w:val="single" w:sz="4" w:space="0" w:color="000000"/>
              <w:bottom w:val="single" w:sz="4" w:space="0" w:color="000000"/>
              <w:right w:val="single" w:sz="4" w:space="0" w:color="000000"/>
            </w:tcBorders>
          </w:tcPr>
          <w:p w14:paraId="66B9A234" w14:textId="77777777" w:rsidR="00520BBB" w:rsidRDefault="00000000">
            <w:pPr>
              <w:pStyle w:val="TableParagraph"/>
              <w:spacing w:before="1"/>
              <w:ind w:left="109"/>
              <w:rPr>
                <w:sz w:val="20"/>
              </w:rPr>
            </w:pPr>
            <w:r>
              <w:rPr>
                <w:spacing w:val="-2"/>
                <w:sz w:val="20"/>
              </w:rPr>
              <w:t>Warehouse</w:t>
            </w:r>
          </w:p>
        </w:tc>
        <w:tc>
          <w:tcPr>
            <w:tcW w:w="1799" w:type="dxa"/>
            <w:tcBorders>
              <w:top w:val="single" w:sz="4" w:space="0" w:color="000000"/>
              <w:left w:val="single" w:sz="4" w:space="0" w:color="000000"/>
              <w:bottom w:val="single" w:sz="4" w:space="0" w:color="000000"/>
              <w:right w:val="single" w:sz="4" w:space="0" w:color="000000"/>
            </w:tcBorders>
          </w:tcPr>
          <w:p w14:paraId="7A9087F1" w14:textId="77777777" w:rsidR="00520BBB" w:rsidRDefault="00000000">
            <w:pPr>
              <w:pStyle w:val="TableParagraph"/>
              <w:tabs>
                <w:tab w:val="left" w:pos="818"/>
              </w:tabs>
              <w:spacing w:before="1"/>
              <w:ind w:left="108"/>
              <w:rPr>
                <w:sz w:val="20"/>
              </w:rPr>
            </w:pPr>
            <w:r>
              <w:rPr>
                <w:spacing w:val="-5"/>
                <w:sz w:val="20"/>
              </w:rPr>
              <w:t>B8</w:t>
            </w:r>
            <w:r>
              <w:rPr>
                <w:sz w:val="20"/>
              </w:rPr>
              <w:tab/>
            </w:r>
            <w:r>
              <w:rPr>
                <w:spacing w:val="-2"/>
                <w:sz w:val="20"/>
              </w:rPr>
              <w:t>19,235</w:t>
            </w:r>
          </w:p>
          <w:p w14:paraId="15BC2DB4" w14:textId="77777777" w:rsidR="00520BBB" w:rsidRDefault="00000000">
            <w:pPr>
              <w:pStyle w:val="TableParagraph"/>
              <w:spacing w:before="1" w:line="223" w:lineRule="exact"/>
              <w:ind w:left="336"/>
              <w:rPr>
                <w:sz w:val="20"/>
              </w:rPr>
            </w:pPr>
            <w:r>
              <w:rPr>
                <w:sz w:val="20"/>
              </w:rPr>
              <w:t>(207,050</w:t>
            </w:r>
            <w:r>
              <w:rPr>
                <w:spacing w:val="-7"/>
                <w:sz w:val="20"/>
              </w:rPr>
              <w:t xml:space="preserve"> </w:t>
            </w:r>
            <w:r>
              <w:rPr>
                <w:sz w:val="20"/>
              </w:rPr>
              <w:t>sq</w:t>
            </w:r>
            <w:r>
              <w:rPr>
                <w:spacing w:val="-7"/>
                <w:sz w:val="20"/>
              </w:rPr>
              <w:t xml:space="preserve"> </w:t>
            </w:r>
            <w:r>
              <w:rPr>
                <w:spacing w:val="-5"/>
                <w:sz w:val="20"/>
              </w:rPr>
              <w:t>ft)</w:t>
            </w:r>
          </w:p>
        </w:tc>
        <w:tc>
          <w:tcPr>
            <w:tcW w:w="899" w:type="dxa"/>
            <w:tcBorders>
              <w:top w:val="single" w:sz="4" w:space="0" w:color="000000"/>
              <w:left w:val="single" w:sz="4" w:space="0" w:color="000000"/>
              <w:bottom w:val="single" w:sz="4" w:space="0" w:color="000000"/>
            </w:tcBorders>
          </w:tcPr>
          <w:p w14:paraId="6F31FD52" w14:textId="77777777" w:rsidR="00520BBB" w:rsidRDefault="00000000">
            <w:pPr>
              <w:pStyle w:val="TableParagraph"/>
              <w:spacing w:before="1"/>
              <w:ind w:left="23"/>
              <w:jc w:val="center"/>
              <w:rPr>
                <w:sz w:val="20"/>
              </w:rPr>
            </w:pPr>
            <w:r>
              <w:rPr>
                <w:spacing w:val="-5"/>
                <w:sz w:val="20"/>
              </w:rPr>
              <w:t>5.0</w:t>
            </w:r>
          </w:p>
        </w:tc>
      </w:tr>
      <w:tr w:rsidR="00520BBB" w14:paraId="5CBB11E5" w14:textId="77777777">
        <w:trPr>
          <w:trHeight w:val="486"/>
        </w:trPr>
        <w:tc>
          <w:tcPr>
            <w:tcW w:w="9348" w:type="dxa"/>
            <w:gridSpan w:val="7"/>
            <w:tcBorders>
              <w:top w:val="single" w:sz="4" w:space="0" w:color="000000"/>
              <w:bottom w:val="single" w:sz="4" w:space="0" w:color="000000"/>
            </w:tcBorders>
          </w:tcPr>
          <w:p w14:paraId="2DB6E6A5" w14:textId="77777777" w:rsidR="00520BBB" w:rsidRDefault="00000000">
            <w:pPr>
              <w:pStyle w:val="TableParagraph"/>
              <w:spacing w:before="1"/>
              <w:ind w:left="97"/>
              <w:rPr>
                <w:sz w:val="20"/>
              </w:rPr>
            </w:pPr>
            <w:r>
              <w:rPr>
                <w:sz w:val="20"/>
              </w:rPr>
              <w:t>Summit</w:t>
            </w:r>
            <w:r>
              <w:rPr>
                <w:spacing w:val="-6"/>
                <w:sz w:val="20"/>
              </w:rPr>
              <w:t xml:space="preserve"> </w:t>
            </w:r>
            <w:r>
              <w:rPr>
                <w:sz w:val="20"/>
              </w:rPr>
              <w:t>Park,</w:t>
            </w:r>
            <w:r>
              <w:rPr>
                <w:spacing w:val="-4"/>
                <w:sz w:val="20"/>
              </w:rPr>
              <w:t xml:space="preserve"> </w:t>
            </w:r>
            <w:r>
              <w:rPr>
                <w:sz w:val="20"/>
              </w:rPr>
              <w:t>Sutton</w:t>
            </w:r>
            <w:r>
              <w:rPr>
                <w:spacing w:val="-4"/>
                <w:sz w:val="20"/>
              </w:rPr>
              <w:t xml:space="preserve"> </w:t>
            </w:r>
            <w:r>
              <w:rPr>
                <w:sz w:val="20"/>
              </w:rPr>
              <w:t>in</w:t>
            </w:r>
            <w:r>
              <w:rPr>
                <w:spacing w:val="-5"/>
                <w:sz w:val="20"/>
              </w:rPr>
              <w:t xml:space="preserve"> </w:t>
            </w:r>
            <w:r>
              <w:rPr>
                <w:spacing w:val="-2"/>
                <w:sz w:val="20"/>
              </w:rPr>
              <w:t>Ashfield</w:t>
            </w:r>
          </w:p>
        </w:tc>
      </w:tr>
      <w:tr w:rsidR="00520BBB" w14:paraId="25FE48FE" w14:textId="77777777">
        <w:trPr>
          <w:trHeight w:val="734"/>
        </w:trPr>
        <w:tc>
          <w:tcPr>
            <w:tcW w:w="1262" w:type="dxa"/>
            <w:tcBorders>
              <w:top w:val="single" w:sz="4" w:space="0" w:color="000000"/>
              <w:bottom w:val="single" w:sz="4" w:space="0" w:color="000000"/>
              <w:right w:val="single" w:sz="4" w:space="0" w:color="000000"/>
            </w:tcBorders>
          </w:tcPr>
          <w:p w14:paraId="0FAA62C0" w14:textId="77777777" w:rsidR="00520BBB" w:rsidRDefault="00000000">
            <w:pPr>
              <w:pStyle w:val="TableParagraph"/>
              <w:spacing w:before="1"/>
              <w:ind w:left="97"/>
              <w:rPr>
                <w:sz w:val="20"/>
              </w:rPr>
            </w:pPr>
            <w:r>
              <w:rPr>
                <w:spacing w:val="-2"/>
                <w:sz w:val="20"/>
              </w:rPr>
              <w:t>2019/2020</w:t>
            </w:r>
          </w:p>
        </w:tc>
        <w:tc>
          <w:tcPr>
            <w:tcW w:w="763" w:type="dxa"/>
            <w:tcBorders>
              <w:top w:val="single" w:sz="4" w:space="0" w:color="000000"/>
              <w:left w:val="single" w:sz="4" w:space="0" w:color="000000"/>
              <w:bottom w:val="single" w:sz="4" w:space="0" w:color="000000"/>
              <w:right w:val="single" w:sz="4" w:space="0" w:color="000000"/>
            </w:tcBorders>
          </w:tcPr>
          <w:p w14:paraId="169B0A16" w14:textId="77777777" w:rsidR="00520BBB" w:rsidRDefault="00520BBB">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tcPr>
          <w:p w14:paraId="54DEB985" w14:textId="77777777" w:rsidR="00520BBB" w:rsidRDefault="00000000">
            <w:pPr>
              <w:pStyle w:val="TableParagraph"/>
              <w:spacing w:before="1"/>
              <w:ind w:right="34"/>
              <w:jc w:val="center"/>
              <w:rPr>
                <w:sz w:val="20"/>
              </w:rPr>
            </w:pPr>
            <w:r>
              <w:rPr>
                <w:spacing w:val="-2"/>
                <w:sz w:val="20"/>
              </w:rPr>
              <w:t>v/2019/0101</w:t>
            </w:r>
          </w:p>
        </w:tc>
        <w:tc>
          <w:tcPr>
            <w:tcW w:w="1281" w:type="dxa"/>
            <w:tcBorders>
              <w:top w:val="single" w:sz="4" w:space="0" w:color="000000"/>
              <w:left w:val="single" w:sz="4" w:space="0" w:color="000000"/>
              <w:bottom w:val="single" w:sz="4" w:space="0" w:color="000000"/>
              <w:right w:val="single" w:sz="4" w:space="0" w:color="000000"/>
            </w:tcBorders>
          </w:tcPr>
          <w:p w14:paraId="7F8000C0" w14:textId="77777777" w:rsidR="00520BBB" w:rsidRDefault="00000000">
            <w:pPr>
              <w:pStyle w:val="TableParagraph"/>
              <w:spacing w:before="1"/>
              <w:ind w:left="108"/>
              <w:rPr>
                <w:sz w:val="20"/>
              </w:rPr>
            </w:pPr>
            <w:r>
              <w:rPr>
                <w:spacing w:val="-2"/>
                <w:sz w:val="20"/>
              </w:rPr>
              <w:t>05/04/2019</w:t>
            </w:r>
          </w:p>
        </w:tc>
        <w:tc>
          <w:tcPr>
            <w:tcW w:w="2027" w:type="dxa"/>
            <w:tcBorders>
              <w:top w:val="single" w:sz="4" w:space="0" w:color="000000"/>
              <w:left w:val="single" w:sz="4" w:space="0" w:color="000000"/>
              <w:bottom w:val="single" w:sz="4" w:space="0" w:color="000000"/>
              <w:right w:val="single" w:sz="4" w:space="0" w:color="000000"/>
            </w:tcBorders>
          </w:tcPr>
          <w:p w14:paraId="6CA9B2FE" w14:textId="77777777" w:rsidR="00520BBB" w:rsidRDefault="00000000">
            <w:pPr>
              <w:pStyle w:val="TableParagraph"/>
              <w:spacing w:line="240" w:lineRule="atLeast"/>
              <w:ind w:left="109" w:right="87"/>
              <w:rPr>
                <w:sz w:val="20"/>
              </w:rPr>
            </w:pPr>
            <w:r>
              <w:rPr>
                <w:spacing w:val="-2"/>
                <w:sz w:val="20"/>
              </w:rPr>
              <w:t xml:space="preserve">Distribution </w:t>
            </w:r>
            <w:r>
              <w:rPr>
                <w:sz w:val="20"/>
              </w:rPr>
              <w:t>warehouse with ancillary</w:t>
            </w:r>
            <w:r>
              <w:rPr>
                <w:spacing w:val="-12"/>
                <w:sz w:val="20"/>
              </w:rPr>
              <w:t xml:space="preserve"> </w:t>
            </w:r>
            <w:r>
              <w:rPr>
                <w:sz w:val="20"/>
              </w:rPr>
              <w:t>B1</w:t>
            </w:r>
            <w:r>
              <w:rPr>
                <w:spacing w:val="-11"/>
                <w:sz w:val="20"/>
              </w:rPr>
              <w:t xml:space="preserve"> </w:t>
            </w:r>
            <w:r>
              <w:rPr>
                <w:sz w:val="20"/>
              </w:rPr>
              <w:t>(Amazon)</w:t>
            </w:r>
          </w:p>
        </w:tc>
        <w:tc>
          <w:tcPr>
            <w:tcW w:w="1799" w:type="dxa"/>
            <w:tcBorders>
              <w:top w:val="single" w:sz="4" w:space="0" w:color="000000"/>
              <w:left w:val="single" w:sz="4" w:space="0" w:color="000000"/>
              <w:bottom w:val="single" w:sz="4" w:space="0" w:color="000000"/>
              <w:right w:val="single" w:sz="4" w:space="0" w:color="000000"/>
            </w:tcBorders>
          </w:tcPr>
          <w:p w14:paraId="4544B42F" w14:textId="77777777" w:rsidR="00520BBB" w:rsidRDefault="00000000">
            <w:pPr>
              <w:pStyle w:val="TableParagraph"/>
              <w:tabs>
                <w:tab w:val="left" w:pos="838"/>
              </w:tabs>
              <w:spacing w:before="1"/>
              <w:ind w:left="108"/>
              <w:rPr>
                <w:sz w:val="20"/>
              </w:rPr>
            </w:pPr>
            <w:r>
              <w:rPr>
                <w:spacing w:val="-2"/>
                <w:sz w:val="20"/>
              </w:rPr>
              <w:t>Total</w:t>
            </w:r>
            <w:r>
              <w:rPr>
                <w:sz w:val="20"/>
              </w:rPr>
              <w:tab/>
            </w:r>
            <w:r>
              <w:rPr>
                <w:spacing w:val="-2"/>
                <w:sz w:val="20"/>
              </w:rPr>
              <w:t>162,791</w:t>
            </w:r>
          </w:p>
          <w:p w14:paraId="77C136ED" w14:textId="77777777" w:rsidR="00520BBB" w:rsidRDefault="00000000">
            <w:pPr>
              <w:pStyle w:val="TableParagraph"/>
              <w:spacing w:before="1"/>
              <w:ind w:left="108"/>
              <w:rPr>
                <w:sz w:val="20"/>
              </w:rPr>
            </w:pPr>
            <w:r>
              <w:rPr>
                <w:sz w:val="20"/>
              </w:rPr>
              <w:t>(1,752,325</w:t>
            </w:r>
            <w:r>
              <w:rPr>
                <w:spacing w:val="-7"/>
                <w:sz w:val="20"/>
              </w:rPr>
              <w:t xml:space="preserve"> </w:t>
            </w:r>
            <w:r>
              <w:rPr>
                <w:sz w:val="20"/>
              </w:rPr>
              <w:t>sq</w:t>
            </w:r>
            <w:r>
              <w:rPr>
                <w:spacing w:val="-6"/>
                <w:sz w:val="20"/>
              </w:rPr>
              <w:t xml:space="preserve"> </w:t>
            </w:r>
            <w:r>
              <w:rPr>
                <w:spacing w:val="-5"/>
                <w:sz w:val="20"/>
              </w:rPr>
              <w:t>ft)</w:t>
            </w:r>
          </w:p>
        </w:tc>
        <w:tc>
          <w:tcPr>
            <w:tcW w:w="899" w:type="dxa"/>
            <w:tcBorders>
              <w:top w:val="single" w:sz="4" w:space="0" w:color="000000"/>
              <w:left w:val="single" w:sz="4" w:space="0" w:color="000000"/>
              <w:bottom w:val="single" w:sz="4" w:space="0" w:color="000000"/>
            </w:tcBorders>
          </w:tcPr>
          <w:p w14:paraId="4A6529B8" w14:textId="77777777" w:rsidR="00520BBB" w:rsidRDefault="00520BBB">
            <w:pPr>
              <w:pStyle w:val="TableParagraph"/>
              <w:rPr>
                <w:rFonts w:ascii="Times New Roman"/>
              </w:rPr>
            </w:pPr>
          </w:p>
        </w:tc>
      </w:tr>
      <w:tr w:rsidR="00520BBB" w14:paraId="5179E6F5" w14:textId="77777777">
        <w:trPr>
          <w:trHeight w:val="244"/>
        </w:trPr>
        <w:tc>
          <w:tcPr>
            <w:tcW w:w="9348" w:type="dxa"/>
            <w:gridSpan w:val="7"/>
            <w:tcBorders>
              <w:top w:val="single" w:sz="4" w:space="0" w:color="000000"/>
              <w:bottom w:val="single" w:sz="4" w:space="0" w:color="000000"/>
            </w:tcBorders>
          </w:tcPr>
          <w:p w14:paraId="27430740" w14:textId="77777777" w:rsidR="00520BBB" w:rsidRDefault="00000000">
            <w:pPr>
              <w:pStyle w:val="TableParagraph"/>
              <w:spacing w:before="1" w:line="223" w:lineRule="exact"/>
              <w:ind w:left="97"/>
              <w:rPr>
                <w:sz w:val="20"/>
              </w:rPr>
            </w:pPr>
            <w:r>
              <w:rPr>
                <w:sz w:val="20"/>
              </w:rPr>
              <w:t>Harrier</w:t>
            </w:r>
            <w:r>
              <w:rPr>
                <w:spacing w:val="-4"/>
                <w:sz w:val="20"/>
              </w:rPr>
              <w:t xml:space="preserve"> </w:t>
            </w:r>
            <w:proofErr w:type="gramStart"/>
            <w:r>
              <w:rPr>
                <w:sz w:val="20"/>
              </w:rPr>
              <w:t>Park</w:t>
            </w:r>
            <w:r>
              <w:rPr>
                <w:spacing w:val="-3"/>
                <w:sz w:val="20"/>
              </w:rPr>
              <w:t xml:space="preserve"> </w:t>
            </w:r>
            <w:r>
              <w:rPr>
                <w:sz w:val="20"/>
              </w:rPr>
              <w:t>,</w:t>
            </w:r>
            <w:proofErr w:type="gramEnd"/>
            <w:r>
              <w:rPr>
                <w:spacing w:val="-3"/>
                <w:sz w:val="20"/>
              </w:rPr>
              <w:t xml:space="preserve"> </w:t>
            </w:r>
            <w:r>
              <w:rPr>
                <w:spacing w:val="-2"/>
                <w:sz w:val="20"/>
              </w:rPr>
              <w:t>Hucknall</w:t>
            </w:r>
          </w:p>
        </w:tc>
      </w:tr>
    </w:tbl>
    <w:p w14:paraId="4C9E347F" w14:textId="77777777" w:rsidR="00520BBB" w:rsidRDefault="00520BBB">
      <w:pPr>
        <w:pStyle w:val="BodyText"/>
        <w:rPr>
          <w:sz w:val="20"/>
        </w:rPr>
      </w:pPr>
    </w:p>
    <w:p w14:paraId="6C50D0C3" w14:textId="77777777" w:rsidR="00520BBB" w:rsidRDefault="00520BBB">
      <w:pPr>
        <w:pStyle w:val="BodyText"/>
        <w:rPr>
          <w:sz w:val="20"/>
        </w:rPr>
      </w:pPr>
    </w:p>
    <w:p w14:paraId="7365C6DE" w14:textId="77777777" w:rsidR="00520BBB" w:rsidRDefault="00000000">
      <w:pPr>
        <w:pStyle w:val="BodyText"/>
        <w:spacing w:before="69"/>
        <w:rPr>
          <w:sz w:val="20"/>
        </w:rPr>
      </w:pPr>
      <w:r>
        <w:rPr>
          <w:noProof/>
          <w:sz w:val="20"/>
        </w:rPr>
        <mc:AlternateContent>
          <mc:Choice Requires="wps">
            <w:drawing>
              <wp:anchor distT="0" distB="0" distL="0" distR="0" simplePos="0" relativeHeight="487602688" behindDoc="1" locked="0" layoutInCell="1" allowOverlap="1" wp14:anchorId="62C901CF" wp14:editId="3E1BAF25">
                <wp:simplePos x="0" y="0"/>
                <wp:positionH relativeFrom="page">
                  <wp:posOffset>914400</wp:posOffset>
                </wp:positionH>
                <wp:positionV relativeFrom="paragraph">
                  <wp:posOffset>205256</wp:posOffset>
                </wp:positionV>
                <wp:extent cx="1828800" cy="9525"/>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0B5E03" id="Graphic 40" o:spid="_x0000_s1026" alt="&quot;&quot;" style="position:absolute;margin-left:1in;margin-top:16.15pt;width:2in;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" path="m1828800,l,,,9144r1828800,l1828800,xe" fillcolor="black" stroked="f">
                <v:path arrowok="t"/>
                <w10:wrap type="topAndBottom" anchorx="page"/>
              </v:shape>
            </w:pict>
          </mc:Fallback>
        </mc:AlternateContent>
      </w:r>
    </w:p>
    <w:p w14:paraId="228B2092" w14:textId="77777777" w:rsidR="00520BBB" w:rsidRDefault="00000000">
      <w:pPr>
        <w:spacing w:before="99" w:line="246" w:lineRule="exact"/>
        <w:ind w:left="1157"/>
        <w:rPr>
          <w:rFonts w:ascii="Calibri" w:hAnsi="Calibri"/>
          <w:sz w:val="20"/>
        </w:rPr>
      </w:pPr>
      <w:bookmarkStart w:id="118" w:name="_bookmark62"/>
      <w:bookmarkEnd w:id="118"/>
      <w:r>
        <w:rPr>
          <w:rFonts w:ascii="Calibri" w:hAnsi="Calibri"/>
          <w:position w:val="7"/>
          <w:sz w:val="13"/>
        </w:rPr>
        <w:t>63</w:t>
      </w:r>
      <w:r>
        <w:rPr>
          <w:rFonts w:ascii="Calibri" w:hAnsi="Calibri"/>
          <w:spacing w:val="10"/>
          <w:position w:val="7"/>
          <w:sz w:val="13"/>
        </w:rPr>
        <w:t xml:space="preserve"> </w:t>
      </w:r>
      <w:r>
        <w:rPr>
          <w:rFonts w:ascii="Calibri" w:hAnsi="Calibri"/>
          <w:sz w:val="20"/>
        </w:rPr>
        <w:t>Big</w:t>
      </w:r>
      <w:r>
        <w:rPr>
          <w:rFonts w:ascii="Calibri" w:hAnsi="Calibri"/>
          <w:spacing w:val="-4"/>
          <w:sz w:val="20"/>
        </w:rPr>
        <w:t xml:space="preserve"> </w:t>
      </w:r>
      <w:r>
        <w:rPr>
          <w:rFonts w:ascii="Calibri" w:hAnsi="Calibri"/>
          <w:sz w:val="20"/>
        </w:rPr>
        <w:t>shed</w:t>
      </w:r>
      <w:r>
        <w:rPr>
          <w:rFonts w:ascii="Calibri" w:hAnsi="Calibri"/>
          <w:spacing w:val="-4"/>
          <w:sz w:val="20"/>
        </w:rPr>
        <w:t xml:space="preserve"> </w:t>
      </w:r>
      <w:r>
        <w:rPr>
          <w:rFonts w:ascii="Calibri" w:hAnsi="Calibri"/>
          <w:sz w:val="20"/>
        </w:rPr>
        <w:t>briefing</w:t>
      </w:r>
      <w:r>
        <w:rPr>
          <w:rFonts w:ascii="Calibri" w:hAnsi="Calibri"/>
          <w:spacing w:val="-4"/>
          <w:sz w:val="20"/>
        </w:rPr>
        <w:t xml:space="preserve"> </w:t>
      </w:r>
      <w:r>
        <w:rPr>
          <w:rFonts w:ascii="Calibri" w:hAnsi="Calibri"/>
          <w:sz w:val="20"/>
        </w:rPr>
        <w:t>UK</w:t>
      </w:r>
      <w:r>
        <w:rPr>
          <w:rFonts w:ascii="Calibri" w:hAnsi="Calibri"/>
          <w:spacing w:val="39"/>
          <w:sz w:val="20"/>
        </w:rPr>
        <w:t xml:space="preserve"> </w:t>
      </w:r>
      <w:proofErr w:type="spellStart"/>
      <w:r>
        <w:rPr>
          <w:rFonts w:ascii="Calibri" w:hAnsi="Calibri"/>
          <w:sz w:val="20"/>
        </w:rPr>
        <w:t>UK</w:t>
      </w:r>
      <w:proofErr w:type="spellEnd"/>
      <w:r>
        <w:rPr>
          <w:rFonts w:ascii="Calibri" w:hAnsi="Calibri"/>
          <w:spacing w:val="-4"/>
          <w:sz w:val="20"/>
        </w:rPr>
        <w:t xml:space="preserve"> </w:t>
      </w:r>
      <w:r>
        <w:rPr>
          <w:rFonts w:ascii="Calibri" w:hAnsi="Calibri"/>
          <w:sz w:val="20"/>
        </w:rPr>
        <w:t>Logistics</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January</w:t>
      </w:r>
      <w:r>
        <w:rPr>
          <w:rFonts w:ascii="Calibri" w:hAnsi="Calibri"/>
          <w:spacing w:val="-3"/>
          <w:sz w:val="20"/>
        </w:rPr>
        <w:t xml:space="preserve"> </w:t>
      </w:r>
      <w:r>
        <w:rPr>
          <w:rFonts w:ascii="Calibri" w:hAnsi="Calibri"/>
          <w:sz w:val="20"/>
        </w:rPr>
        <w:t>2021</w:t>
      </w:r>
      <w:r>
        <w:rPr>
          <w:rFonts w:ascii="Calibri" w:hAnsi="Calibri"/>
          <w:spacing w:val="-4"/>
          <w:sz w:val="20"/>
        </w:rPr>
        <w:t xml:space="preserve"> </w:t>
      </w:r>
      <w:r>
        <w:rPr>
          <w:rFonts w:ascii="Calibri" w:hAnsi="Calibri"/>
          <w:spacing w:val="-2"/>
          <w:sz w:val="20"/>
        </w:rPr>
        <w:t>Savills.</w:t>
      </w:r>
    </w:p>
    <w:p w14:paraId="4E6D467F" w14:textId="77777777" w:rsidR="00520BBB" w:rsidRDefault="00000000">
      <w:pPr>
        <w:spacing w:line="246" w:lineRule="exact"/>
        <w:ind w:left="1157"/>
        <w:rPr>
          <w:rFonts w:ascii="Calibri"/>
          <w:sz w:val="20"/>
        </w:rPr>
      </w:pPr>
      <w:bookmarkStart w:id="119" w:name="_bookmark63"/>
      <w:bookmarkEnd w:id="119"/>
      <w:r>
        <w:rPr>
          <w:rFonts w:ascii="Calibri"/>
          <w:position w:val="7"/>
          <w:sz w:val="13"/>
        </w:rPr>
        <w:t>64</w:t>
      </w:r>
      <w:r>
        <w:rPr>
          <w:rFonts w:ascii="Calibri"/>
          <w:spacing w:val="9"/>
          <w:position w:val="7"/>
          <w:sz w:val="13"/>
        </w:rPr>
        <w:t xml:space="preserve"> </w:t>
      </w:r>
      <w:r>
        <w:rPr>
          <w:rFonts w:ascii="Calibri"/>
          <w:sz w:val="20"/>
        </w:rPr>
        <w:t>Nottingham</w:t>
      </w:r>
      <w:r>
        <w:rPr>
          <w:rFonts w:ascii="Calibri"/>
          <w:spacing w:val="-6"/>
          <w:sz w:val="20"/>
        </w:rPr>
        <w:t xml:space="preserve"> </w:t>
      </w:r>
      <w:r>
        <w:rPr>
          <w:rFonts w:ascii="Calibri"/>
          <w:sz w:val="20"/>
        </w:rPr>
        <w:t>Core</w:t>
      </w:r>
      <w:r>
        <w:rPr>
          <w:rFonts w:ascii="Calibri"/>
          <w:spacing w:val="-6"/>
          <w:sz w:val="20"/>
        </w:rPr>
        <w:t xml:space="preserve"> </w:t>
      </w:r>
      <w:r>
        <w:rPr>
          <w:rFonts w:ascii="Calibri"/>
          <w:sz w:val="20"/>
        </w:rPr>
        <w:t>HMA</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Nottingham</w:t>
      </w:r>
      <w:r>
        <w:rPr>
          <w:rFonts w:ascii="Calibri"/>
          <w:spacing w:val="-6"/>
          <w:sz w:val="20"/>
        </w:rPr>
        <w:t xml:space="preserve"> </w:t>
      </w:r>
      <w:r>
        <w:rPr>
          <w:rFonts w:ascii="Calibri"/>
          <w:sz w:val="20"/>
        </w:rPr>
        <w:t>Outer</w:t>
      </w:r>
      <w:r>
        <w:rPr>
          <w:rFonts w:ascii="Calibri"/>
          <w:spacing w:val="-5"/>
          <w:sz w:val="20"/>
        </w:rPr>
        <w:t xml:space="preserve"> </w:t>
      </w:r>
      <w:r>
        <w:rPr>
          <w:rFonts w:ascii="Calibri"/>
          <w:sz w:val="20"/>
        </w:rPr>
        <w:t>HMA</w:t>
      </w:r>
      <w:r>
        <w:rPr>
          <w:rFonts w:ascii="Calibri"/>
          <w:spacing w:val="-6"/>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4"/>
          <w:sz w:val="20"/>
        </w:rPr>
        <w:t xml:space="preserve"> </w:t>
      </w:r>
      <w:r>
        <w:rPr>
          <w:rFonts w:ascii="Calibri"/>
          <w:sz w:val="20"/>
        </w:rPr>
        <w:t>Needs</w:t>
      </w:r>
      <w:r>
        <w:rPr>
          <w:rFonts w:ascii="Calibri"/>
          <w:spacing w:val="-4"/>
          <w:sz w:val="20"/>
        </w:rPr>
        <w:t xml:space="preserve"> </w:t>
      </w:r>
      <w:r>
        <w:rPr>
          <w:rFonts w:ascii="Calibri"/>
          <w:sz w:val="20"/>
        </w:rPr>
        <w:t>Study</w:t>
      </w:r>
      <w:r>
        <w:rPr>
          <w:rFonts w:ascii="Calibri"/>
          <w:spacing w:val="-4"/>
          <w:sz w:val="20"/>
        </w:rPr>
        <w:t xml:space="preserve"> </w:t>
      </w:r>
      <w:r>
        <w:rPr>
          <w:rFonts w:ascii="Calibri"/>
          <w:sz w:val="20"/>
        </w:rPr>
        <w:t>2021,</w:t>
      </w:r>
      <w:r>
        <w:rPr>
          <w:rFonts w:ascii="Calibri"/>
          <w:spacing w:val="-4"/>
          <w:sz w:val="20"/>
        </w:rPr>
        <w:t xml:space="preserve"> </w:t>
      </w:r>
      <w:r>
        <w:rPr>
          <w:rFonts w:ascii="Calibri"/>
          <w:sz w:val="20"/>
        </w:rPr>
        <w:t>para</w:t>
      </w:r>
      <w:r>
        <w:rPr>
          <w:rFonts w:ascii="Calibri"/>
          <w:spacing w:val="-5"/>
          <w:sz w:val="20"/>
        </w:rPr>
        <w:t xml:space="preserve"> </w:t>
      </w:r>
      <w:r>
        <w:rPr>
          <w:rFonts w:ascii="Calibri"/>
          <w:spacing w:val="-4"/>
          <w:sz w:val="20"/>
        </w:rPr>
        <w:t>9.21</w:t>
      </w:r>
    </w:p>
    <w:p w14:paraId="51365E96" w14:textId="77777777" w:rsidR="00520BBB" w:rsidRDefault="00520BBB">
      <w:pPr>
        <w:spacing w:line="246" w:lineRule="exact"/>
        <w:rPr>
          <w:rFonts w:ascii="Calibri"/>
          <w:sz w:val="20"/>
        </w:rPr>
        <w:sectPr w:rsidR="00520BBB">
          <w:pgSz w:w="11910" w:h="16840"/>
          <w:pgMar w:top="1340" w:right="0" w:bottom="1240" w:left="283" w:header="0" w:footer="1047" w:gutter="0"/>
          <w:cols w:space="720"/>
        </w:sect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763"/>
        <w:gridCol w:w="1317"/>
        <w:gridCol w:w="1281"/>
        <w:gridCol w:w="2027"/>
        <w:gridCol w:w="1799"/>
        <w:gridCol w:w="899"/>
      </w:tblGrid>
      <w:tr w:rsidR="00520BBB" w14:paraId="1F9CD568" w14:textId="77777777">
        <w:trPr>
          <w:trHeight w:val="978"/>
        </w:trPr>
        <w:tc>
          <w:tcPr>
            <w:tcW w:w="1262" w:type="dxa"/>
            <w:tcBorders>
              <w:left w:val="double" w:sz="4" w:space="0" w:color="000000"/>
              <w:bottom w:val="double" w:sz="4" w:space="0" w:color="000000"/>
            </w:tcBorders>
          </w:tcPr>
          <w:p w14:paraId="2DD78246" w14:textId="77777777" w:rsidR="00520BBB" w:rsidRDefault="00000000">
            <w:pPr>
              <w:pStyle w:val="TableParagraph"/>
              <w:spacing w:before="1"/>
              <w:ind w:left="97"/>
              <w:rPr>
                <w:sz w:val="20"/>
              </w:rPr>
            </w:pPr>
            <w:r>
              <w:rPr>
                <w:spacing w:val="-2"/>
                <w:sz w:val="20"/>
              </w:rPr>
              <w:lastRenderedPageBreak/>
              <w:t>2020/2021</w:t>
            </w:r>
          </w:p>
        </w:tc>
        <w:tc>
          <w:tcPr>
            <w:tcW w:w="763" w:type="dxa"/>
            <w:tcBorders>
              <w:bottom w:val="double" w:sz="4" w:space="0" w:color="000000"/>
            </w:tcBorders>
          </w:tcPr>
          <w:p w14:paraId="3FAD92D8" w14:textId="77777777" w:rsidR="00520BBB" w:rsidRDefault="00520BBB">
            <w:pPr>
              <w:pStyle w:val="TableParagraph"/>
              <w:rPr>
                <w:rFonts w:ascii="Times New Roman"/>
              </w:rPr>
            </w:pPr>
          </w:p>
        </w:tc>
        <w:tc>
          <w:tcPr>
            <w:tcW w:w="1317" w:type="dxa"/>
            <w:tcBorders>
              <w:top w:val="nil"/>
              <w:bottom w:val="double" w:sz="4" w:space="0" w:color="000000"/>
            </w:tcBorders>
          </w:tcPr>
          <w:p w14:paraId="00E73307" w14:textId="77777777" w:rsidR="00520BBB" w:rsidRDefault="00000000">
            <w:pPr>
              <w:pStyle w:val="TableParagraph"/>
              <w:spacing w:before="1"/>
              <w:ind w:left="108"/>
              <w:rPr>
                <w:sz w:val="20"/>
              </w:rPr>
            </w:pPr>
            <w:r>
              <w:rPr>
                <w:spacing w:val="-2"/>
                <w:sz w:val="20"/>
              </w:rPr>
              <w:t>v/2019/0433</w:t>
            </w:r>
          </w:p>
        </w:tc>
        <w:tc>
          <w:tcPr>
            <w:tcW w:w="1281" w:type="dxa"/>
            <w:tcBorders>
              <w:top w:val="nil"/>
              <w:bottom w:val="double" w:sz="4" w:space="0" w:color="000000"/>
            </w:tcBorders>
          </w:tcPr>
          <w:p w14:paraId="409D3CC1" w14:textId="77777777" w:rsidR="00520BBB" w:rsidRDefault="00000000">
            <w:pPr>
              <w:pStyle w:val="TableParagraph"/>
              <w:spacing w:before="1"/>
              <w:ind w:left="108"/>
              <w:rPr>
                <w:sz w:val="20"/>
              </w:rPr>
            </w:pPr>
            <w:r>
              <w:rPr>
                <w:spacing w:val="-2"/>
                <w:sz w:val="20"/>
              </w:rPr>
              <w:t>19/11/2019</w:t>
            </w:r>
          </w:p>
        </w:tc>
        <w:tc>
          <w:tcPr>
            <w:tcW w:w="2027" w:type="dxa"/>
            <w:tcBorders>
              <w:bottom w:val="double" w:sz="4" w:space="0" w:color="000000"/>
            </w:tcBorders>
          </w:tcPr>
          <w:p w14:paraId="6B308E34" w14:textId="77777777" w:rsidR="00520BBB" w:rsidRDefault="00520BBB">
            <w:pPr>
              <w:pStyle w:val="TableParagraph"/>
              <w:rPr>
                <w:rFonts w:ascii="Times New Roman"/>
              </w:rPr>
            </w:pPr>
          </w:p>
        </w:tc>
        <w:tc>
          <w:tcPr>
            <w:tcW w:w="1799" w:type="dxa"/>
            <w:tcBorders>
              <w:bottom w:val="double" w:sz="4" w:space="0" w:color="000000"/>
            </w:tcBorders>
          </w:tcPr>
          <w:p w14:paraId="40CC613E" w14:textId="77777777" w:rsidR="00520BBB" w:rsidRDefault="00000000">
            <w:pPr>
              <w:pStyle w:val="TableParagraph"/>
              <w:tabs>
                <w:tab w:val="left" w:pos="864"/>
              </w:tabs>
              <w:spacing w:before="1"/>
              <w:ind w:left="108"/>
              <w:rPr>
                <w:sz w:val="20"/>
              </w:rPr>
            </w:pPr>
            <w:r>
              <w:rPr>
                <w:spacing w:val="-2"/>
                <w:sz w:val="20"/>
              </w:rPr>
              <w:t>Office</w:t>
            </w:r>
            <w:r>
              <w:rPr>
                <w:sz w:val="20"/>
              </w:rPr>
              <w:tab/>
            </w:r>
            <w:r>
              <w:rPr>
                <w:spacing w:val="-2"/>
                <w:sz w:val="20"/>
              </w:rPr>
              <w:t>2,903.2</w:t>
            </w:r>
          </w:p>
          <w:p w14:paraId="7BBB6734" w14:textId="77777777" w:rsidR="00520BBB" w:rsidRDefault="00000000">
            <w:pPr>
              <w:pStyle w:val="TableParagraph"/>
              <w:spacing w:before="1" w:line="243" w:lineRule="exact"/>
              <w:ind w:left="108"/>
              <w:rPr>
                <w:sz w:val="20"/>
              </w:rPr>
            </w:pPr>
            <w:r>
              <w:rPr>
                <w:sz w:val="20"/>
              </w:rPr>
              <w:t>B2/B</w:t>
            </w:r>
            <w:proofErr w:type="gramStart"/>
            <w:r>
              <w:rPr>
                <w:sz w:val="20"/>
              </w:rPr>
              <w:t>8</w:t>
            </w:r>
            <w:r>
              <w:rPr>
                <w:spacing w:val="40"/>
                <w:sz w:val="20"/>
              </w:rPr>
              <w:t xml:space="preserve">  </w:t>
            </w:r>
            <w:r>
              <w:rPr>
                <w:spacing w:val="-2"/>
                <w:sz w:val="20"/>
              </w:rPr>
              <w:t>15,290.9</w:t>
            </w:r>
            <w:proofErr w:type="gramEnd"/>
          </w:p>
          <w:p w14:paraId="5F73345E" w14:textId="77777777" w:rsidR="00520BBB" w:rsidRDefault="00000000">
            <w:pPr>
              <w:pStyle w:val="TableParagraph"/>
              <w:tabs>
                <w:tab w:val="left" w:pos="792"/>
              </w:tabs>
              <w:spacing w:line="243" w:lineRule="exact"/>
              <w:ind w:left="108"/>
              <w:rPr>
                <w:sz w:val="20"/>
              </w:rPr>
            </w:pPr>
            <w:r>
              <w:rPr>
                <w:spacing w:val="-2"/>
                <w:sz w:val="20"/>
              </w:rPr>
              <w:t>Total</w:t>
            </w:r>
            <w:r>
              <w:rPr>
                <w:sz w:val="20"/>
              </w:rPr>
              <w:tab/>
            </w:r>
            <w:r>
              <w:rPr>
                <w:spacing w:val="-2"/>
                <w:sz w:val="20"/>
              </w:rPr>
              <w:t>18,194.1</w:t>
            </w:r>
          </w:p>
          <w:p w14:paraId="61ACEB5D" w14:textId="77777777" w:rsidR="00520BBB" w:rsidRDefault="00000000">
            <w:pPr>
              <w:pStyle w:val="TableParagraph"/>
              <w:spacing w:line="225" w:lineRule="exact"/>
              <w:ind w:left="511"/>
              <w:rPr>
                <w:sz w:val="20"/>
              </w:rPr>
            </w:pPr>
            <w:r>
              <w:rPr>
                <w:sz w:val="20"/>
              </w:rPr>
              <w:t>(195,846</w:t>
            </w:r>
            <w:r>
              <w:rPr>
                <w:spacing w:val="-6"/>
                <w:sz w:val="20"/>
              </w:rPr>
              <w:t xml:space="preserve"> </w:t>
            </w:r>
            <w:r>
              <w:rPr>
                <w:sz w:val="20"/>
              </w:rPr>
              <w:t>sq</w:t>
            </w:r>
            <w:r>
              <w:rPr>
                <w:spacing w:val="-5"/>
                <w:sz w:val="20"/>
              </w:rPr>
              <w:t xml:space="preserve"> ft)</w:t>
            </w:r>
          </w:p>
        </w:tc>
        <w:tc>
          <w:tcPr>
            <w:tcW w:w="899" w:type="dxa"/>
            <w:tcBorders>
              <w:bottom w:val="double" w:sz="4" w:space="0" w:color="000000"/>
              <w:right w:val="double" w:sz="4" w:space="0" w:color="000000"/>
            </w:tcBorders>
          </w:tcPr>
          <w:p w14:paraId="41CE3A3C" w14:textId="77777777" w:rsidR="00520BBB" w:rsidRDefault="00000000">
            <w:pPr>
              <w:pStyle w:val="TableParagraph"/>
              <w:spacing w:before="1"/>
              <w:ind w:left="274"/>
              <w:rPr>
                <w:sz w:val="20"/>
              </w:rPr>
            </w:pPr>
            <w:r>
              <w:rPr>
                <w:spacing w:val="-4"/>
                <w:sz w:val="20"/>
              </w:rPr>
              <w:t>4.83</w:t>
            </w:r>
          </w:p>
        </w:tc>
      </w:tr>
    </w:tbl>
    <w:p w14:paraId="5EB3C6CE" w14:textId="77777777" w:rsidR="00520BBB" w:rsidRDefault="00520BBB">
      <w:pPr>
        <w:pStyle w:val="BodyText"/>
        <w:spacing w:before="18"/>
        <w:rPr>
          <w:rFonts w:ascii="Calibri"/>
          <w:sz w:val="22"/>
        </w:rPr>
      </w:pPr>
    </w:p>
    <w:p w14:paraId="31DEA660" w14:textId="77777777" w:rsidR="00520BBB" w:rsidRDefault="00000000">
      <w:pPr>
        <w:ind w:left="1876" w:right="1480"/>
        <w:rPr>
          <w:rFonts w:ascii="Calibri"/>
          <w:b/>
        </w:rPr>
      </w:pPr>
      <w:r>
        <w:rPr>
          <w:rFonts w:ascii="Calibri"/>
          <w:b/>
        </w:rPr>
        <w:t>Table</w:t>
      </w:r>
      <w:r>
        <w:rPr>
          <w:rFonts w:ascii="Calibri"/>
          <w:b/>
          <w:spacing w:val="-2"/>
        </w:rPr>
        <w:t xml:space="preserve"> </w:t>
      </w:r>
      <w:r>
        <w:rPr>
          <w:rFonts w:ascii="Calibri"/>
          <w:b/>
        </w:rPr>
        <w:t>27</w:t>
      </w:r>
      <w:r>
        <w:rPr>
          <w:rFonts w:ascii="Calibri"/>
          <w:b/>
          <w:spacing w:val="40"/>
        </w:rPr>
        <w:t xml:space="preserve"> </w:t>
      </w:r>
      <w:r>
        <w:rPr>
          <w:rFonts w:ascii="Calibri"/>
          <w:b/>
        </w:rPr>
        <w:t>-</w:t>
      </w:r>
      <w:r>
        <w:rPr>
          <w:rFonts w:ascii="Calibri"/>
          <w:b/>
          <w:spacing w:val="-3"/>
        </w:rPr>
        <w:t xml:space="preserve"> </w:t>
      </w:r>
      <w:r>
        <w:rPr>
          <w:rFonts w:ascii="Calibri"/>
          <w:b/>
        </w:rPr>
        <w:t>Units of</w:t>
      </w:r>
      <w:r>
        <w:rPr>
          <w:rFonts w:ascii="Calibri"/>
          <w:b/>
          <w:spacing w:val="-1"/>
        </w:rPr>
        <w:t xml:space="preserve"> </w:t>
      </w:r>
      <w:r>
        <w:rPr>
          <w:rFonts w:ascii="Calibri"/>
          <w:b/>
        </w:rPr>
        <w:t>around</w:t>
      </w:r>
      <w:r>
        <w:rPr>
          <w:rFonts w:ascii="Calibri"/>
          <w:b/>
          <w:spacing w:val="-2"/>
        </w:rPr>
        <w:t xml:space="preserve"> </w:t>
      </w:r>
      <w:r>
        <w:rPr>
          <w:rFonts w:ascii="Calibri"/>
          <w:b/>
        </w:rPr>
        <w:t>9,290 sq</w:t>
      </w:r>
      <w:r>
        <w:rPr>
          <w:rFonts w:ascii="Calibri"/>
          <w:b/>
          <w:spacing w:val="-4"/>
        </w:rPr>
        <w:t xml:space="preserve"> </w:t>
      </w:r>
      <w:r>
        <w:rPr>
          <w:rFonts w:ascii="Calibri"/>
          <w:b/>
        </w:rPr>
        <w:t>m</w:t>
      </w:r>
      <w:r>
        <w:rPr>
          <w:rFonts w:ascii="Calibri"/>
          <w:b/>
          <w:spacing w:val="-3"/>
        </w:rPr>
        <w:t xml:space="preserve"> </w:t>
      </w:r>
      <w:r>
        <w:rPr>
          <w:rFonts w:ascii="Calibri"/>
          <w:b/>
        </w:rPr>
        <w:t>+ (100,000</w:t>
      </w:r>
      <w:r>
        <w:rPr>
          <w:rFonts w:ascii="Calibri"/>
          <w:b/>
          <w:spacing w:val="-2"/>
        </w:rPr>
        <w:t xml:space="preserve"> </w:t>
      </w:r>
      <w:r>
        <w:rPr>
          <w:rFonts w:ascii="Calibri"/>
          <w:b/>
        </w:rPr>
        <w:t>sq ft</w:t>
      </w:r>
      <w:r>
        <w:rPr>
          <w:rFonts w:ascii="Calibri"/>
          <w:b/>
          <w:spacing w:val="-1"/>
        </w:rPr>
        <w:t xml:space="preserve"> </w:t>
      </w:r>
      <w:r>
        <w:rPr>
          <w:rFonts w:ascii="Calibri"/>
          <w:b/>
        </w:rPr>
        <w:t>+)</w:t>
      </w:r>
      <w:r>
        <w:rPr>
          <w:rFonts w:ascii="Calibri"/>
          <w:b/>
          <w:spacing w:val="-3"/>
        </w:rPr>
        <w:t xml:space="preserve"> </w:t>
      </w:r>
      <w:r>
        <w:rPr>
          <w:rFonts w:ascii="Calibri"/>
          <w:b/>
        </w:rPr>
        <w:t>built</w:t>
      </w:r>
      <w:r>
        <w:rPr>
          <w:rFonts w:ascii="Calibri"/>
          <w:b/>
          <w:spacing w:val="-3"/>
        </w:rPr>
        <w:t xml:space="preserve"> </w:t>
      </w:r>
      <w:r>
        <w:rPr>
          <w:rFonts w:ascii="Calibri"/>
          <w:b/>
        </w:rPr>
        <w:t>or</w:t>
      </w:r>
      <w:r>
        <w:rPr>
          <w:rFonts w:ascii="Calibri"/>
          <w:b/>
          <w:spacing w:val="-2"/>
        </w:rPr>
        <w:t xml:space="preserve"> </w:t>
      </w:r>
      <w:r>
        <w:rPr>
          <w:rFonts w:ascii="Calibri"/>
          <w:b/>
        </w:rPr>
        <w:t>with</w:t>
      </w:r>
      <w:r>
        <w:rPr>
          <w:rFonts w:ascii="Calibri"/>
          <w:b/>
          <w:spacing w:val="-4"/>
        </w:rPr>
        <w:t xml:space="preserve"> </w:t>
      </w:r>
      <w:r>
        <w:rPr>
          <w:rFonts w:ascii="Calibri"/>
          <w:b/>
        </w:rPr>
        <w:t>planning</w:t>
      </w:r>
      <w:r>
        <w:rPr>
          <w:rFonts w:ascii="Calibri"/>
          <w:b/>
          <w:spacing w:val="-2"/>
        </w:rPr>
        <w:t xml:space="preserve"> </w:t>
      </w:r>
      <w:r>
        <w:rPr>
          <w:rFonts w:ascii="Calibri"/>
          <w:b/>
        </w:rPr>
        <w:t>permission from 2015/2016 in Ashfield</w:t>
      </w:r>
    </w:p>
    <w:p w14:paraId="45A18D09" w14:textId="77777777" w:rsidR="00520BBB" w:rsidRDefault="00000000">
      <w:pPr>
        <w:spacing w:before="3"/>
        <w:ind w:left="1877"/>
        <w:rPr>
          <w:rFonts w:ascii="Calibri"/>
          <w:sz w:val="20"/>
        </w:rPr>
      </w:pPr>
      <w:r>
        <w:rPr>
          <w:rFonts w:ascii="Calibri"/>
          <w:sz w:val="20"/>
        </w:rPr>
        <w:t>Source:</w:t>
      </w:r>
      <w:r>
        <w:rPr>
          <w:rFonts w:ascii="Calibri"/>
          <w:spacing w:val="-9"/>
          <w:sz w:val="20"/>
        </w:rPr>
        <w:t xml:space="preserve"> </w:t>
      </w:r>
      <w:r>
        <w:rPr>
          <w:rFonts w:ascii="Calibri"/>
          <w:sz w:val="20"/>
        </w:rPr>
        <w:t>Ashfield</w:t>
      </w:r>
      <w:r>
        <w:rPr>
          <w:rFonts w:ascii="Calibri"/>
          <w:spacing w:val="-6"/>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6"/>
          <w:sz w:val="20"/>
        </w:rPr>
        <w:t xml:space="preserve"> </w:t>
      </w:r>
      <w:r>
        <w:rPr>
          <w:rFonts w:ascii="Calibri"/>
          <w:sz w:val="20"/>
        </w:rPr>
        <w:t>Monitoring</w:t>
      </w:r>
      <w:r>
        <w:rPr>
          <w:rFonts w:ascii="Calibri"/>
          <w:spacing w:val="-8"/>
          <w:sz w:val="20"/>
        </w:rPr>
        <w:t xml:space="preserve"> </w:t>
      </w:r>
      <w:r>
        <w:rPr>
          <w:rFonts w:ascii="Calibri"/>
          <w:spacing w:val="-2"/>
          <w:sz w:val="20"/>
        </w:rPr>
        <w:t>Report</w:t>
      </w:r>
    </w:p>
    <w:p w14:paraId="61AC7C24" w14:textId="77777777" w:rsidR="00520BBB" w:rsidRDefault="00520BBB">
      <w:pPr>
        <w:pStyle w:val="BodyText"/>
        <w:spacing w:before="24"/>
        <w:rPr>
          <w:rFonts w:ascii="Calibri"/>
          <w:sz w:val="20"/>
        </w:rPr>
      </w:pPr>
    </w:p>
    <w:p w14:paraId="3123642B" w14:textId="77777777" w:rsidR="00520BBB" w:rsidRDefault="00000000">
      <w:pPr>
        <w:pStyle w:val="ListParagraph"/>
        <w:numPr>
          <w:ilvl w:val="1"/>
          <w:numId w:val="28"/>
        </w:numPr>
        <w:tabs>
          <w:tab w:val="left" w:pos="2008"/>
          <w:tab w:val="left" w:pos="4960"/>
        </w:tabs>
        <w:ind w:left="2008" w:right="1448"/>
        <w:rPr>
          <w:sz w:val="24"/>
        </w:rPr>
      </w:pPr>
      <w:r>
        <w:rPr>
          <w:sz w:val="24"/>
        </w:rPr>
        <w:t xml:space="preserve">It can be concluded from the </w:t>
      </w:r>
      <w:proofErr w:type="gramStart"/>
      <w:r>
        <w:rPr>
          <w:sz w:val="24"/>
        </w:rPr>
        <w:t>evidence,</w:t>
      </w:r>
      <w:proofErr w:type="gramEnd"/>
      <w:r>
        <w:rPr>
          <w:sz w:val="24"/>
        </w:rPr>
        <w:t xml:space="preserve"> that the demand for logistics </w:t>
      </w:r>
      <w:proofErr w:type="gramStart"/>
      <w:r>
        <w:rPr>
          <w:sz w:val="24"/>
        </w:rPr>
        <w:t>floorspace</w:t>
      </w:r>
      <w:proofErr w:type="gramEnd"/>
      <w:r>
        <w:rPr>
          <w:sz w:val="24"/>
        </w:rPr>
        <w:t xml:space="preserve"> is focused on the motorway corridor, as operators demand better access</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markets</w:t>
      </w:r>
      <w:r>
        <w:rPr>
          <w:spacing w:val="-4"/>
          <w:sz w:val="24"/>
        </w:rPr>
        <w:t xml:space="preserve"> </w:t>
      </w:r>
      <w:r>
        <w:rPr>
          <w:sz w:val="24"/>
        </w:rPr>
        <w:t>for</w:t>
      </w:r>
      <w:r>
        <w:rPr>
          <w:spacing w:val="-4"/>
          <w:sz w:val="24"/>
        </w:rPr>
        <w:t xml:space="preserve"> </w:t>
      </w:r>
      <w:r>
        <w:rPr>
          <w:sz w:val="24"/>
        </w:rPr>
        <w:t>‘just-in-time’</w:t>
      </w:r>
      <w:r>
        <w:rPr>
          <w:spacing w:val="-6"/>
          <w:sz w:val="24"/>
        </w:rPr>
        <w:t xml:space="preserve"> </w:t>
      </w:r>
      <w:r>
        <w:rPr>
          <w:sz w:val="24"/>
        </w:rPr>
        <w:t>delivery.</w:t>
      </w:r>
      <w:r>
        <w:rPr>
          <w:spacing w:val="-3"/>
          <w:sz w:val="24"/>
        </w:rPr>
        <w:t xml:space="preserve"> </w:t>
      </w:r>
      <w:r>
        <w:rPr>
          <w:sz w:val="24"/>
        </w:rPr>
        <w:t>Moreover,</w:t>
      </w:r>
      <w:r>
        <w:rPr>
          <w:spacing w:val="-5"/>
          <w:sz w:val="24"/>
        </w:rPr>
        <w:t xml:space="preserve"> </w:t>
      </w:r>
      <w:r>
        <w:rPr>
          <w:sz w:val="24"/>
        </w:rPr>
        <w:t>operators</w:t>
      </w:r>
      <w:r>
        <w:rPr>
          <w:spacing w:val="-4"/>
          <w:sz w:val="24"/>
        </w:rPr>
        <w:t xml:space="preserve"> </w:t>
      </w:r>
      <w:r>
        <w:rPr>
          <w:sz w:val="24"/>
        </w:rPr>
        <w:t>require good access</w:t>
      </w:r>
      <w:r>
        <w:rPr>
          <w:spacing w:val="-2"/>
          <w:sz w:val="24"/>
        </w:rPr>
        <w:t xml:space="preserve"> </w:t>
      </w:r>
      <w:r>
        <w:rPr>
          <w:sz w:val="24"/>
        </w:rPr>
        <w:t>to</w:t>
      </w:r>
      <w:r>
        <w:rPr>
          <w:spacing w:val="-1"/>
          <w:sz w:val="24"/>
        </w:rPr>
        <w:t xml:space="preserve"> </w:t>
      </w:r>
      <w:r>
        <w:rPr>
          <w:sz w:val="24"/>
        </w:rPr>
        <w:t>multi-modal supply chain facilities, such as</w:t>
      </w:r>
      <w:r>
        <w:rPr>
          <w:spacing w:val="-2"/>
          <w:sz w:val="24"/>
        </w:rPr>
        <w:t xml:space="preserve"> </w:t>
      </w:r>
      <w:r>
        <w:rPr>
          <w:sz w:val="24"/>
        </w:rPr>
        <w:t>depots,</w:t>
      </w:r>
      <w:r>
        <w:rPr>
          <w:spacing w:val="-2"/>
          <w:sz w:val="24"/>
        </w:rPr>
        <w:t xml:space="preserve"> </w:t>
      </w:r>
      <w:r>
        <w:rPr>
          <w:sz w:val="24"/>
        </w:rPr>
        <w:t>ports and airports. The M1 corridor is centrally located to supply chains and markets and has seen substantial levels of inward investment in the logistics sector. The ELNS, Ashfield’s Monitoring Reports, Savills and other reports by property specialists identify there is a strong demand for logistics along the M1</w:t>
      </w:r>
      <w:r>
        <w:rPr>
          <w:spacing w:val="-1"/>
          <w:sz w:val="24"/>
        </w:rPr>
        <w:t xml:space="preserve"> </w:t>
      </w:r>
      <w:r>
        <w:rPr>
          <w:sz w:val="24"/>
        </w:rPr>
        <w:t>in</w:t>
      </w:r>
      <w:r>
        <w:rPr>
          <w:spacing w:val="-1"/>
          <w:sz w:val="24"/>
        </w:rPr>
        <w:t xml:space="preserve"> </w:t>
      </w:r>
      <w:r>
        <w:rPr>
          <w:sz w:val="24"/>
        </w:rPr>
        <w:t>Nottinghamshire,</w:t>
      </w:r>
      <w:r>
        <w:rPr>
          <w:spacing w:val="-1"/>
          <w:sz w:val="24"/>
        </w:rPr>
        <w:t xml:space="preserve"> </w:t>
      </w:r>
      <w:r>
        <w:rPr>
          <w:sz w:val="24"/>
        </w:rPr>
        <w:t>including</w:t>
      </w:r>
      <w:r>
        <w:rPr>
          <w:spacing w:val="-1"/>
          <w:sz w:val="24"/>
        </w:rPr>
        <w:t xml:space="preserve"> </w:t>
      </w:r>
      <w:r>
        <w:rPr>
          <w:sz w:val="24"/>
        </w:rPr>
        <w:t>Ashfield.</w:t>
      </w:r>
      <w:r>
        <w:rPr>
          <w:spacing w:val="40"/>
          <w:sz w:val="24"/>
        </w:rPr>
        <w:t xml:space="preserve"> </w:t>
      </w:r>
      <w:r>
        <w:rPr>
          <w:sz w:val="24"/>
        </w:rPr>
        <w:t>Additional</w:t>
      </w:r>
      <w:r>
        <w:rPr>
          <w:spacing w:val="-2"/>
          <w:sz w:val="24"/>
        </w:rPr>
        <w:t xml:space="preserve"> </w:t>
      </w:r>
      <w:r>
        <w:rPr>
          <w:sz w:val="24"/>
        </w:rPr>
        <w:t>work</w:t>
      </w:r>
      <w:r>
        <w:rPr>
          <w:spacing w:val="-2"/>
          <w:sz w:val="24"/>
        </w:rPr>
        <w:t xml:space="preserve"> </w:t>
      </w:r>
      <w:r>
        <w:rPr>
          <w:sz w:val="24"/>
        </w:rPr>
        <w:t>is</w:t>
      </w:r>
      <w:r>
        <w:rPr>
          <w:spacing w:val="-2"/>
          <w:sz w:val="24"/>
        </w:rPr>
        <w:t xml:space="preserve"> </w:t>
      </w:r>
      <w:r>
        <w:rPr>
          <w:sz w:val="24"/>
        </w:rPr>
        <w:t>proposed</w:t>
      </w:r>
      <w:r>
        <w:rPr>
          <w:spacing w:val="-1"/>
          <w:sz w:val="24"/>
        </w:rPr>
        <w:t xml:space="preserve"> </w:t>
      </w:r>
      <w:r>
        <w:rPr>
          <w:sz w:val="24"/>
        </w:rPr>
        <w:t>to</w:t>
      </w:r>
      <w:r>
        <w:rPr>
          <w:spacing w:val="-1"/>
          <w:sz w:val="24"/>
        </w:rPr>
        <w:t xml:space="preserve"> </w:t>
      </w:r>
      <w:r>
        <w:rPr>
          <w:sz w:val="24"/>
        </w:rPr>
        <w:t>be undertaken to consider logistics within the Nottingham Core HMA and Nottingham Outer HMA</w:t>
      </w:r>
      <w:hyperlink w:anchor="_bookmark64" w:history="1">
        <w:r>
          <w:rPr>
            <w:position w:val="8"/>
            <w:sz w:val="16"/>
          </w:rPr>
          <w:t>65</w:t>
        </w:r>
      </w:hyperlink>
      <w:r>
        <w:rPr>
          <w:sz w:val="24"/>
        </w:rPr>
        <w:t>.</w:t>
      </w:r>
      <w:r>
        <w:rPr>
          <w:sz w:val="24"/>
        </w:rPr>
        <w:tab/>
        <w:t>However, substantial distribution units (9,290 sq m +) have already come forward in Ashfield.</w:t>
      </w:r>
      <w:r>
        <w:rPr>
          <w:spacing w:val="80"/>
          <w:sz w:val="24"/>
        </w:rPr>
        <w:t xml:space="preserve"> </w:t>
      </w:r>
      <w:r>
        <w:rPr>
          <w:sz w:val="24"/>
        </w:rPr>
        <w:t>For the reasons set out in Background Paper No 3, Economy</w:t>
      </w:r>
      <w:r>
        <w:rPr>
          <w:spacing w:val="-1"/>
          <w:sz w:val="24"/>
        </w:rPr>
        <w:t xml:space="preserve"> </w:t>
      </w:r>
      <w:r>
        <w:rPr>
          <w:sz w:val="24"/>
        </w:rPr>
        <w:t>and Employment</w:t>
      </w:r>
      <w:r>
        <w:rPr>
          <w:spacing w:val="-1"/>
          <w:sz w:val="24"/>
        </w:rPr>
        <w:t xml:space="preserve"> </w:t>
      </w:r>
      <w:r>
        <w:rPr>
          <w:sz w:val="24"/>
        </w:rPr>
        <w:t xml:space="preserve">Land, the adjusted past </w:t>
      </w:r>
      <w:proofErr w:type="gramStart"/>
      <w:r>
        <w:rPr>
          <w:sz w:val="24"/>
        </w:rPr>
        <w:t>take</w:t>
      </w:r>
      <w:proofErr w:type="gramEnd"/>
      <w:r>
        <w:rPr>
          <w:sz w:val="24"/>
        </w:rPr>
        <w:t xml:space="preserve"> up rates have been taken forward in relation to the employment land demand for Ashfield.</w:t>
      </w:r>
      <w:r>
        <w:rPr>
          <w:spacing w:val="40"/>
          <w:sz w:val="24"/>
        </w:rPr>
        <w:t xml:space="preserve"> </w:t>
      </w:r>
      <w:r>
        <w:rPr>
          <w:sz w:val="24"/>
        </w:rPr>
        <w:t>This requires 83 ha of land to be provided for employment purposes for the period 2018 to 2038</w:t>
      </w:r>
      <w:hyperlink w:anchor="_bookmark65" w:history="1">
        <w:r>
          <w:rPr>
            <w:position w:val="8"/>
            <w:sz w:val="16"/>
          </w:rPr>
          <w:t>66</w:t>
        </w:r>
      </w:hyperlink>
    </w:p>
    <w:p w14:paraId="35C69F76" w14:textId="77777777" w:rsidR="00520BBB" w:rsidRDefault="00520BBB">
      <w:pPr>
        <w:pStyle w:val="BodyText"/>
        <w:spacing w:before="31"/>
      </w:pPr>
    </w:p>
    <w:p w14:paraId="1FE0438B" w14:textId="77777777" w:rsidR="00520BBB" w:rsidRDefault="00000000">
      <w:pPr>
        <w:pStyle w:val="BodyText"/>
        <w:ind w:left="1877"/>
      </w:pPr>
      <w:bookmarkStart w:id="120" w:name="Other_socio-economic_considerations__"/>
      <w:bookmarkEnd w:id="120"/>
      <w:r>
        <w:rPr>
          <w:u w:val="single"/>
        </w:rPr>
        <w:t>Other</w:t>
      </w:r>
      <w:r>
        <w:rPr>
          <w:spacing w:val="-6"/>
          <w:u w:val="single"/>
        </w:rPr>
        <w:t xml:space="preserve"> </w:t>
      </w:r>
      <w:r>
        <w:rPr>
          <w:u w:val="single"/>
        </w:rPr>
        <w:t>socio-economic</w:t>
      </w:r>
      <w:r>
        <w:rPr>
          <w:spacing w:val="-5"/>
          <w:u w:val="single"/>
        </w:rPr>
        <w:t xml:space="preserve"> </w:t>
      </w:r>
      <w:r>
        <w:rPr>
          <w:spacing w:val="-2"/>
          <w:u w:val="single"/>
        </w:rPr>
        <w:t>considerations</w:t>
      </w:r>
    </w:p>
    <w:p w14:paraId="798BDE85" w14:textId="77777777" w:rsidR="00520BBB" w:rsidRDefault="00520BBB">
      <w:pPr>
        <w:pStyle w:val="BodyText"/>
        <w:spacing w:before="142"/>
      </w:pPr>
    </w:p>
    <w:p w14:paraId="05E488E9" w14:textId="77777777" w:rsidR="00520BBB" w:rsidRDefault="00000000">
      <w:pPr>
        <w:pStyle w:val="ListParagraph"/>
        <w:numPr>
          <w:ilvl w:val="1"/>
          <w:numId w:val="28"/>
        </w:numPr>
        <w:tabs>
          <w:tab w:val="left" w:pos="2009"/>
        </w:tabs>
        <w:spacing w:line="237" w:lineRule="auto"/>
        <w:ind w:right="1459"/>
        <w:rPr>
          <w:sz w:val="24"/>
        </w:rPr>
      </w:pPr>
      <w:r>
        <w:rPr>
          <w:sz w:val="24"/>
        </w:rPr>
        <w:t>Ashfield’s economy,</w:t>
      </w:r>
      <w:r>
        <w:rPr>
          <w:spacing w:val="40"/>
          <w:sz w:val="24"/>
        </w:rPr>
        <w:t xml:space="preserve"> </w:t>
      </w:r>
      <w:r>
        <w:rPr>
          <w:sz w:val="24"/>
        </w:rPr>
        <w:t>in terms of jobs, continues to rely on manufacturing which accounts</w:t>
      </w:r>
      <w:r>
        <w:rPr>
          <w:spacing w:val="-2"/>
          <w:sz w:val="24"/>
        </w:rPr>
        <w:t xml:space="preserve"> </w:t>
      </w:r>
      <w:r>
        <w:rPr>
          <w:sz w:val="24"/>
        </w:rPr>
        <w:t>for</w:t>
      </w:r>
      <w:r>
        <w:rPr>
          <w:spacing w:val="-1"/>
          <w:sz w:val="24"/>
        </w:rPr>
        <w:t xml:space="preserve"> </w:t>
      </w:r>
      <w:r>
        <w:rPr>
          <w:sz w:val="24"/>
        </w:rPr>
        <w:t>18.9% of jobs in</w:t>
      </w:r>
      <w:r>
        <w:rPr>
          <w:spacing w:val="-1"/>
          <w:sz w:val="24"/>
        </w:rPr>
        <w:t xml:space="preserve"> </w:t>
      </w:r>
      <w:r>
        <w:rPr>
          <w:sz w:val="24"/>
        </w:rPr>
        <w:t>Ashfield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12.9% for</w:t>
      </w:r>
      <w:r>
        <w:rPr>
          <w:spacing w:val="-1"/>
          <w:sz w:val="24"/>
        </w:rPr>
        <w:t xml:space="preserve"> </w:t>
      </w:r>
      <w:r>
        <w:rPr>
          <w:sz w:val="24"/>
        </w:rPr>
        <w:t>the</w:t>
      </w:r>
      <w:r>
        <w:rPr>
          <w:spacing w:val="-1"/>
          <w:sz w:val="24"/>
        </w:rPr>
        <w:t xml:space="preserve"> </w:t>
      </w:r>
      <w:r>
        <w:rPr>
          <w:sz w:val="24"/>
        </w:rPr>
        <w:t>East Midland and 8.0% for Great Britain</w:t>
      </w:r>
      <w:hyperlink w:anchor="_bookmark66" w:history="1">
        <w:r>
          <w:rPr>
            <w:position w:val="8"/>
            <w:sz w:val="16"/>
          </w:rPr>
          <w:t>67</w:t>
        </w:r>
      </w:hyperlink>
      <w:r>
        <w:rPr>
          <w:sz w:val="24"/>
        </w:rPr>
        <w:t>.</w:t>
      </w:r>
      <w:r>
        <w:rPr>
          <w:spacing w:val="40"/>
          <w:sz w:val="24"/>
        </w:rPr>
        <w:t xml:space="preserve"> </w:t>
      </w:r>
      <w:proofErr w:type="gramStart"/>
      <w:r>
        <w:rPr>
          <w:sz w:val="24"/>
        </w:rPr>
        <w:t>However</w:t>
      </w:r>
      <w:proofErr w:type="gramEnd"/>
      <w:r>
        <w:rPr>
          <w:sz w:val="24"/>
        </w:rPr>
        <w:t xml:space="preserve"> amongst the issues identified</w:t>
      </w:r>
      <w:hyperlink w:anchor="_bookmark67" w:history="1">
        <w:r>
          <w:rPr>
            <w:position w:val="8"/>
            <w:sz w:val="16"/>
          </w:rPr>
          <w:t>68</w:t>
        </w:r>
      </w:hyperlink>
      <w:r>
        <w:rPr>
          <w:spacing w:val="34"/>
          <w:position w:val="8"/>
          <w:sz w:val="16"/>
        </w:rPr>
        <w:t xml:space="preserve"> </w:t>
      </w:r>
      <w:r>
        <w:rPr>
          <w:sz w:val="24"/>
        </w:rPr>
        <w:t>is that gross average wages were lower in Ashfield and a high concentration</w:t>
      </w:r>
      <w:r>
        <w:rPr>
          <w:spacing w:val="-2"/>
          <w:sz w:val="24"/>
        </w:rPr>
        <w:t xml:space="preserve"> </w:t>
      </w:r>
      <w:r>
        <w:rPr>
          <w:sz w:val="24"/>
        </w:rPr>
        <w:t>of</w:t>
      </w:r>
      <w:r>
        <w:rPr>
          <w:spacing w:val="-5"/>
          <w:sz w:val="24"/>
        </w:rPr>
        <w:t xml:space="preserve"> </w:t>
      </w:r>
      <w:r>
        <w:rPr>
          <w:sz w:val="24"/>
        </w:rPr>
        <w:t>jobs</w:t>
      </w:r>
      <w:r>
        <w:rPr>
          <w:spacing w:val="-5"/>
          <w:sz w:val="24"/>
        </w:rPr>
        <w:t xml:space="preserve"> </w:t>
      </w:r>
      <w:r>
        <w:rPr>
          <w:sz w:val="24"/>
        </w:rPr>
        <w:t>are</w:t>
      </w:r>
      <w:r>
        <w:rPr>
          <w:spacing w:val="-2"/>
          <w:sz w:val="24"/>
        </w:rPr>
        <w:t xml:space="preserve"> </w:t>
      </w:r>
      <w:r>
        <w:rPr>
          <w:sz w:val="24"/>
        </w:rPr>
        <w:t>within</w:t>
      </w:r>
      <w:r>
        <w:rPr>
          <w:spacing w:val="-2"/>
          <w:sz w:val="24"/>
        </w:rPr>
        <w:t xml:space="preserve"> </w:t>
      </w:r>
      <w:r>
        <w:rPr>
          <w:sz w:val="24"/>
        </w:rPr>
        <w:t>lower</w:t>
      </w:r>
      <w:r>
        <w:rPr>
          <w:spacing w:val="-4"/>
          <w:sz w:val="24"/>
        </w:rPr>
        <w:t xml:space="preserve"> </w:t>
      </w:r>
      <w:r>
        <w:rPr>
          <w:sz w:val="24"/>
        </w:rPr>
        <w:t>skilled</w:t>
      </w:r>
      <w:r>
        <w:rPr>
          <w:spacing w:val="-2"/>
          <w:sz w:val="24"/>
        </w:rPr>
        <w:t xml:space="preserve"> </w:t>
      </w:r>
      <w:r>
        <w:rPr>
          <w:sz w:val="24"/>
        </w:rPr>
        <w:t>roles.</w:t>
      </w:r>
      <w:r>
        <w:rPr>
          <w:spacing w:val="40"/>
          <w:sz w:val="24"/>
        </w:rPr>
        <w:t xml:space="preserve"> </w:t>
      </w:r>
      <w:r>
        <w:rPr>
          <w:sz w:val="24"/>
        </w:rPr>
        <w:t>Therefore,</w:t>
      </w:r>
      <w:r>
        <w:rPr>
          <w:spacing w:val="-2"/>
          <w:sz w:val="24"/>
        </w:rPr>
        <w:t xml:space="preserve"> </w:t>
      </w:r>
      <w:r>
        <w:rPr>
          <w:sz w:val="24"/>
        </w:rPr>
        <w:t>logistics</w:t>
      </w:r>
      <w:r>
        <w:rPr>
          <w:spacing w:val="-3"/>
          <w:sz w:val="24"/>
        </w:rPr>
        <w:t xml:space="preserve"> </w:t>
      </w:r>
      <w:r>
        <w:rPr>
          <w:sz w:val="24"/>
        </w:rPr>
        <w:t>has</w:t>
      </w:r>
      <w:r>
        <w:rPr>
          <w:spacing w:val="-5"/>
          <w:sz w:val="24"/>
        </w:rPr>
        <w:t xml:space="preserve"> </w:t>
      </w:r>
      <w:r>
        <w:rPr>
          <w:sz w:val="24"/>
        </w:rPr>
        <w:t xml:space="preserve">a potential role to play in </w:t>
      </w:r>
      <w:proofErr w:type="gramStart"/>
      <w:r>
        <w:rPr>
          <w:sz w:val="24"/>
        </w:rPr>
        <w:t>bring</w:t>
      </w:r>
      <w:proofErr w:type="gramEnd"/>
      <w:r>
        <w:rPr>
          <w:sz w:val="24"/>
        </w:rPr>
        <w:t xml:space="preserve"> investment into the </w:t>
      </w:r>
      <w:proofErr w:type="gramStart"/>
      <w:r>
        <w:rPr>
          <w:sz w:val="24"/>
        </w:rPr>
        <w:t>District</w:t>
      </w:r>
      <w:proofErr w:type="gramEnd"/>
      <w:r>
        <w:rPr>
          <w:sz w:val="24"/>
        </w:rPr>
        <w:t xml:space="preserve">, </w:t>
      </w:r>
      <w:proofErr w:type="gramStart"/>
      <w:r>
        <w:rPr>
          <w:sz w:val="24"/>
        </w:rPr>
        <w:t>deliver</w:t>
      </w:r>
      <w:proofErr w:type="gramEnd"/>
      <w:r>
        <w:rPr>
          <w:sz w:val="24"/>
        </w:rPr>
        <w:t xml:space="preserve"> significant job creation, </w:t>
      </w:r>
      <w:proofErr w:type="gramStart"/>
      <w:r>
        <w:rPr>
          <w:sz w:val="24"/>
        </w:rPr>
        <w:t>provide</w:t>
      </w:r>
      <w:proofErr w:type="gramEnd"/>
      <w:r>
        <w:rPr>
          <w:sz w:val="24"/>
        </w:rPr>
        <w:t xml:space="preserve"> training opportunities and providing a boost to</w:t>
      </w:r>
      <w:r>
        <w:rPr>
          <w:spacing w:val="40"/>
          <w:sz w:val="24"/>
        </w:rPr>
        <w:t xml:space="preserve"> </w:t>
      </w:r>
      <w:bookmarkStart w:id="121" w:name="_Location__"/>
      <w:bookmarkEnd w:id="121"/>
      <w:r>
        <w:rPr>
          <w:sz w:val="24"/>
        </w:rPr>
        <w:t>economic output.</w:t>
      </w:r>
    </w:p>
    <w:p w14:paraId="2B64F809" w14:textId="77777777" w:rsidR="00520BBB" w:rsidRDefault="00520BBB">
      <w:pPr>
        <w:pStyle w:val="BodyText"/>
        <w:spacing w:before="10"/>
      </w:pPr>
    </w:p>
    <w:p w14:paraId="5B8C3D3F" w14:textId="77777777" w:rsidR="00520BBB" w:rsidRDefault="00000000">
      <w:pPr>
        <w:ind w:left="1157"/>
        <w:rPr>
          <w:i/>
          <w:sz w:val="24"/>
        </w:rPr>
      </w:pPr>
      <w:r>
        <w:rPr>
          <w:i/>
          <w:spacing w:val="-2"/>
          <w:sz w:val="24"/>
          <w:u w:val="single"/>
        </w:rPr>
        <w:t>Location</w:t>
      </w:r>
    </w:p>
    <w:p w14:paraId="2E167AC5" w14:textId="77777777" w:rsidR="00520BBB" w:rsidRDefault="00000000">
      <w:pPr>
        <w:pStyle w:val="ListParagraph"/>
        <w:numPr>
          <w:ilvl w:val="1"/>
          <w:numId w:val="28"/>
        </w:numPr>
        <w:tabs>
          <w:tab w:val="left" w:pos="2009"/>
        </w:tabs>
        <w:spacing w:before="271"/>
        <w:ind w:right="1565"/>
        <w:rPr>
          <w:sz w:val="24"/>
        </w:rPr>
      </w:pPr>
      <w:r>
        <w:rPr>
          <w:sz w:val="24"/>
        </w:rPr>
        <w:t>Evidence was provided by Avison Young</w:t>
      </w:r>
      <w:hyperlink w:anchor="_bookmark68" w:history="1">
        <w:r>
          <w:rPr>
            <w:position w:val="8"/>
            <w:sz w:val="16"/>
          </w:rPr>
          <w:t>69</w:t>
        </w:r>
      </w:hyperlink>
      <w:r>
        <w:rPr>
          <w:spacing w:val="37"/>
          <w:position w:val="8"/>
          <w:sz w:val="16"/>
        </w:rPr>
        <w:t xml:space="preserve"> </w:t>
      </w:r>
      <w:r>
        <w:rPr>
          <w:sz w:val="24"/>
        </w:rPr>
        <w:t xml:space="preserve">to </w:t>
      </w:r>
      <w:proofErr w:type="spellStart"/>
      <w:r>
        <w:rPr>
          <w:sz w:val="24"/>
        </w:rPr>
        <w:t>Lichfields</w:t>
      </w:r>
      <w:proofErr w:type="spellEnd"/>
      <w:r>
        <w:rPr>
          <w:sz w:val="24"/>
        </w:rPr>
        <w:t xml:space="preserve"> regarding the Logistics Market along the M1 corridor from Junction 24 of the M1 to Junction</w:t>
      </w:r>
      <w:r>
        <w:rPr>
          <w:spacing w:val="-2"/>
          <w:sz w:val="24"/>
        </w:rPr>
        <w:t xml:space="preserve"> </w:t>
      </w:r>
      <w:r>
        <w:rPr>
          <w:sz w:val="24"/>
        </w:rPr>
        <w:t>28</w:t>
      </w:r>
      <w:r>
        <w:rPr>
          <w:spacing w:val="-3"/>
          <w:sz w:val="24"/>
        </w:rPr>
        <w:t xml:space="preserve"> </w:t>
      </w:r>
      <w:r>
        <w:rPr>
          <w:sz w:val="24"/>
        </w:rPr>
        <w:t>(see</w:t>
      </w:r>
      <w:r>
        <w:rPr>
          <w:spacing w:val="-3"/>
          <w:sz w:val="24"/>
        </w:rPr>
        <w:t xml:space="preserve"> </w:t>
      </w:r>
      <w:r>
        <w:rPr>
          <w:sz w:val="24"/>
        </w:rPr>
        <w:t>Appendix</w:t>
      </w:r>
      <w:r>
        <w:rPr>
          <w:spacing w:val="-2"/>
          <w:sz w:val="24"/>
        </w:rPr>
        <w:t xml:space="preserve"> </w:t>
      </w:r>
      <w:r>
        <w:rPr>
          <w:sz w:val="24"/>
        </w:rPr>
        <w:t>7).</w:t>
      </w:r>
      <w:r>
        <w:rPr>
          <w:spacing w:val="-4"/>
          <w:sz w:val="24"/>
        </w:rPr>
        <w:t xml:space="preserve"> </w:t>
      </w:r>
      <w:r>
        <w:rPr>
          <w:sz w:val="24"/>
        </w:rPr>
        <w:t>Avison</w:t>
      </w:r>
      <w:r>
        <w:rPr>
          <w:spacing w:val="-3"/>
          <w:sz w:val="24"/>
        </w:rPr>
        <w:t xml:space="preserve"> </w:t>
      </w:r>
      <w:r>
        <w:rPr>
          <w:sz w:val="24"/>
        </w:rPr>
        <w:t>Young</w:t>
      </w:r>
      <w:r>
        <w:rPr>
          <w:spacing w:val="-3"/>
          <w:sz w:val="24"/>
        </w:rPr>
        <w:t xml:space="preserve"> </w:t>
      </w:r>
      <w:r>
        <w:rPr>
          <w:sz w:val="24"/>
        </w:rPr>
        <w:t>considers</w:t>
      </w:r>
      <w:r>
        <w:rPr>
          <w:spacing w:val="-2"/>
          <w:sz w:val="24"/>
        </w:rPr>
        <w:t xml:space="preserve"> </w:t>
      </w:r>
      <w:r>
        <w:rPr>
          <w:sz w:val="24"/>
        </w:rPr>
        <w:t>that</w:t>
      </w:r>
      <w:r>
        <w:rPr>
          <w:spacing w:val="-4"/>
          <w:sz w:val="24"/>
        </w:rPr>
        <w:t xml:space="preserve"> </w:t>
      </w:r>
      <w:r>
        <w:rPr>
          <w:sz w:val="24"/>
        </w:rPr>
        <w:t>this</w:t>
      </w:r>
      <w:r>
        <w:rPr>
          <w:spacing w:val="-2"/>
          <w:sz w:val="24"/>
        </w:rPr>
        <w:t xml:space="preserve"> </w:t>
      </w:r>
      <w:r>
        <w:rPr>
          <w:sz w:val="24"/>
        </w:rPr>
        <w:t>corridor</w:t>
      </w:r>
      <w:r>
        <w:rPr>
          <w:spacing w:val="-3"/>
          <w:sz w:val="24"/>
        </w:rPr>
        <w:t xml:space="preserve"> </w:t>
      </w:r>
      <w:r>
        <w:rPr>
          <w:sz w:val="24"/>
        </w:rPr>
        <w:t>is</w:t>
      </w:r>
      <w:r>
        <w:rPr>
          <w:spacing w:val="-2"/>
          <w:sz w:val="24"/>
        </w:rPr>
        <w:t xml:space="preserve"> </w:t>
      </w:r>
      <w:r>
        <w:rPr>
          <w:sz w:val="24"/>
        </w:rPr>
        <w:t>a</w:t>
      </w:r>
    </w:p>
    <w:p w14:paraId="2F70AC16" w14:textId="77777777" w:rsidR="00520BBB" w:rsidRDefault="00000000">
      <w:pPr>
        <w:pStyle w:val="BodyText"/>
        <w:spacing w:before="12"/>
        <w:rPr>
          <w:sz w:val="20"/>
        </w:rPr>
      </w:pPr>
      <w:r>
        <w:rPr>
          <w:noProof/>
          <w:sz w:val="20"/>
        </w:rPr>
        <mc:AlternateContent>
          <mc:Choice Requires="wps">
            <w:drawing>
              <wp:anchor distT="0" distB="0" distL="0" distR="0" simplePos="0" relativeHeight="487603200" behindDoc="1" locked="0" layoutInCell="1" allowOverlap="1" wp14:anchorId="351F5558" wp14:editId="471B0338">
                <wp:simplePos x="0" y="0"/>
                <wp:positionH relativeFrom="page">
                  <wp:posOffset>914400</wp:posOffset>
                </wp:positionH>
                <wp:positionV relativeFrom="paragraph">
                  <wp:posOffset>169086</wp:posOffset>
                </wp:positionV>
                <wp:extent cx="1828800" cy="9525"/>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9F072" id="Graphic 41" o:spid="_x0000_s1026" alt="&quot;&quot;" style="position:absolute;margin-left:1in;margin-top:13.3pt;width:2in;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" path="m1828800,l,,,9144r1828800,l1828800,xe" fillcolor="black" stroked="f">
                <v:path arrowok="t"/>
                <w10:wrap type="topAndBottom" anchorx="page"/>
              </v:shape>
            </w:pict>
          </mc:Fallback>
        </mc:AlternateContent>
      </w:r>
    </w:p>
    <w:p w14:paraId="10869DA3" w14:textId="77777777" w:rsidR="00520BBB" w:rsidRDefault="00000000">
      <w:pPr>
        <w:spacing w:before="99"/>
        <w:ind w:left="1156" w:right="1480"/>
        <w:rPr>
          <w:rFonts w:ascii="Calibri"/>
          <w:sz w:val="20"/>
        </w:rPr>
      </w:pPr>
      <w:bookmarkStart w:id="122" w:name="_bookmark64"/>
      <w:bookmarkEnd w:id="122"/>
      <w:r>
        <w:rPr>
          <w:rFonts w:ascii="Calibri"/>
          <w:position w:val="7"/>
          <w:sz w:val="13"/>
        </w:rPr>
        <w:t>65</w:t>
      </w:r>
      <w:r>
        <w:rPr>
          <w:rFonts w:ascii="Calibri"/>
          <w:spacing w:val="11"/>
          <w:position w:val="7"/>
          <w:sz w:val="13"/>
        </w:rPr>
        <w:t xml:space="preserve"> </w:t>
      </w:r>
      <w:r>
        <w:rPr>
          <w:rFonts w:ascii="Calibri"/>
          <w:sz w:val="20"/>
        </w:rPr>
        <w:t>Covers</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districts</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Ashfield,</w:t>
      </w:r>
      <w:r>
        <w:rPr>
          <w:rFonts w:ascii="Calibri"/>
          <w:spacing w:val="-2"/>
          <w:sz w:val="20"/>
        </w:rPr>
        <w:t xml:space="preserve"> </w:t>
      </w:r>
      <w:r>
        <w:rPr>
          <w:rFonts w:ascii="Calibri"/>
          <w:sz w:val="20"/>
        </w:rPr>
        <w:t>Mansfield,</w:t>
      </w:r>
      <w:r>
        <w:rPr>
          <w:rFonts w:ascii="Calibri"/>
          <w:spacing w:val="-2"/>
          <w:sz w:val="20"/>
        </w:rPr>
        <w:t xml:space="preserve"> </w:t>
      </w:r>
      <w:r>
        <w:rPr>
          <w:rFonts w:ascii="Calibri"/>
          <w:sz w:val="20"/>
        </w:rPr>
        <w:t>Newark</w:t>
      </w:r>
      <w:r>
        <w:rPr>
          <w:rFonts w:ascii="Calibri"/>
          <w:spacing w:val="-3"/>
          <w:sz w:val="20"/>
        </w:rPr>
        <w:t xml:space="preserve"> </w:t>
      </w:r>
      <w:r>
        <w:rPr>
          <w:rFonts w:ascii="Calibri"/>
          <w:sz w:val="20"/>
        </w:rPr>
        <w:t>&amp;</w:t>
      </w:r>
      <w:r>
        <w:rPr>
          <w:rFonts w:ascii="Calibri"/>
          <w:spacing w:val="-2"/>
          <w:sz w:val="20"/>
        </w:rPr>
        <w:t xml:space="preserve"> </w:t>
      </w:r>
      <w:r>
        <w:rPr>
          <w:rFonts w:ascii="Calibri"/>
          <w:sz w:val="20"/>
        </w:rPr>
        <w:t>Sherwood,</w:t>
      </w:r>
      <w:r>
        <w:rPr>
          <w:rFonts w:ascii="Calibri"/>
          <w:spacing w:val="-2"/>
          <w:sz w:val="20"/>
        </w:rPr>
        <w:t xml:space="preserve"> </w:t>
      </w:r>
      <w:r>
        <w:rPr>
          <w:rFonts w:ascii="Calibri"/>
          <w:sz w:val="20"/>
        </w:rPr>
        <w:t>Broxtowe,</w:t>
      </w:r>
      <w:r>
        <w:rPr>
          <w:rFonts w:ascii="Calibri"/>
          <w:spacing w:val="-2"/>
          <w:sz w:val="20"/>
        </w:rPr>
        <w:t xml:space="preserve"> </w:t>
      </w:r>
      <w:r>
        <w:rPr>
          <w:rFonts w:ascii="Calibri"/>
          <w:sz w:val="20"/>
        </w:rPr>
        <w:t>Erewash,</w:t>
      </w:r>
      <w:r>
        <w:rPr>
          <w:rFonts w:ascii="Calibri"/>
          <w:spacing w:val="-2"/>
          <w:sz w:val="20"/>
        </w:rPr>
        <w:t xml:space="preserve"> </w:t>
      </w:r>
      <w:r>
        <w:rPr>
          <w:rFonts w:ascii="Calibri"/>
          <w:sz w:val="20"/>
        </w:rPr>
        <w:t>Gedling,</w:t>
      </w:r>
      <w:r>
        <w:rPr>
          <w:rFonts w:ascii="Calibri"/>
          <w:spacing w:val="-2"/>
          <w:sz w:val="20"/>
        </w:rPr>
        <w:t xml:space="preserve"> </w:t>
      </w:r>
      <w:r>
        <w:rPr>
          <w:rFonts w:ascii="Calibri"/>
          <w:sz w:val="20"/>
        </w:rPr>
        <w:t>Rushcliffe</w:t>
      </w:r>
      <w:r>
        <w:rPr>
          <w:rFonts w:ascii="Calibri"/>
          <w:spacing w:val="-4"/>
          <w:sz w:val="20"/>
        </w:rPr>
        <w:t xml:space="preserve"> </w:t>
      </w:r>
      <w:r>
        <w:rPr>
          <w:rFonts w:ascii="Calibri"/>
          <w:sz w:val="20"/>
        </w:rPr>
        <w:t>and the City of Nottingham City.</w:t>
      </w:r>
    </w:p>
    <w:p w14:paraId="175A414C" w14:textId="77777777" w:rsidR="00520BBB" w:rsidRDefault="00000000">
      <w:pPr>
        <w:spacing w:line="242" w:lineRule="exact"/>
        <w:ind w:left="1157"/>
        <w:rPr>
          <w:rFonts w:ascii="Calibri"/>
          <w:sz w:val="20"/>
        </w:rPr>
      </w:pPr>
      <w:bookmarkStart w:id="123" w:name="_bookmark65"/>
      <w:bookmarkEnd w:id="123"/>
      <w:r>
        <w:rPr>
          <w:rFonts w:ascii="Calibri"/>
          <w:position w:val="7"/>
          <w:sz w:val="13"/>
        </w:rPr>
        <w:t>66</w:t>
      </w:r>
      <w:r>
        <w:rPr>
          <w:rFonts w:ascii="Calibri"/>
          <w:spacing w:val="8"/>
          <w:position w:val="7"/>
          <w:sz w:val="13"/>
        </w:rPr>
        <w:t xml:space="preserve"> </w:t>
      </w:r>
      <w:r>
        <w:rPr>
          <w:rFonts w:ascii="Calibri"/>
          <w:sz w:val="20"/>
        </w:rPr>
        <w:t>Background</w:t>
      </w:r>
      <w:r>
        <w:rPr>
          <w:rFonts w:ascii="Calibri"/>
          <w:spacing w:val="-5"/>
          <w:sz w:val="20"/>
        </w:rPr>
        <w:t xml:space="preserve"> </w:t>
      </w:r>
      <w:r>
        <w:rPr>
          <w:rFonts w:ascii="Calibri"/>
          <w:sz w:val="20"/>
        </w:rPr>
        <w:t>Paper</w:t>
      </w:r>
      <w:r>
        <w:rPr>
          <w:rFonts w:ascii="Calibri"/>
          <w:spacing w:val="-6"/>
          <w:sz w:val="20"/>
        </w:rPr>
        <w:t xml:space="preserve"> </w:t>
      </w:r>
      <w:r>
        <w:rPr>
          <w:rFonts w:ascii="Calibri"/>
          <w:sz w:val="20"/>
        </w:rPr>
        <w:t>No</w:t>
      </w:r>
      <w:r>
        <w:rPr>
          <w:rFonts w:ascii="Calibri"/>
          <w:spacing w:val="-5"/>
          <w:sz w:val="20"/>
        </w:rPr>
        <w:t xml:space="preserve"> </w:t>
      </w:r>
      <w:r>
        <w:rPr>
          <w:rFonts w:ascii="Calibri"/>
          <w:sz w:val="20"/>
        </w:rPr>
        <w:t>3</w:t>
      </w:r>
      <w:r>
        <w:rPr>
          <w:rFonts w:ascii="Calibri"/>
          <w:spacing w:val="-6"/>
          <w:sz w:val="20"/>
        </w:rPr>
        <w:t xml:space="preserve"> </w:t>
      </w:r>
      <w:r>
        <w:rPr>
          <w:rFonts w:ascii="Calibri"/>
          <w:sz w:val="20"/>
        </w:rPr>
        <w:t>Economy</w:t>
      </w:r>
      <w:r>
        <w:rPr>
          <w:rFonts w:ascii="Calibri"/>
          <w:spacing w:val="-5"/>
          <w:sz w:val="20"/>
        </w:rPr>
        <w:t xml:space="preserve"> </w:t>
      </w:r>
      <w:r>
        <w:rPr>
          <w:rFonts w:ascii="Calibri"/>
          <w:sz w:val="20"/>
        </w:rPr>
        <w:t>&amp;</w:t>
      </w:r>
      <w:r>
        <w:rPr>
          <w:rFonts w:ascii="Calibri"/>
          <w:spacing w:val="-5"/>
          <w:sz w:val="20"/>
        </w:rPr>
        <w:t xml:space="preserve"> </w:t>
      </w:r>
      <w:r>
        <w:rPr>
          <w:rFonts w:ascii="Calibri"/>
          <w:sz w:val="20"/>
        </w:rPr>
        <w:t>Employment</w:t>
      </w:r>
      <w:r>
        <w:rPr>
          <w:rFonts w:ascii="Calibri"/>
          <w:spacing w:val="-6"/>
          <w:sz w:val="20"/>
        </w:rPr>
        <w:t xml:space="preserve"> </w:t>
      </w:r>
      <w:r>
        <w:rPr>
          <w:rFonts w:ascii="Calibri"/>
          <w:sz w:val="20"/>
        </w:rPr>
        <w:t>Land,</w:t>
      </w:r>
      <w:r>
        <w:rPr>
          <w:rFonts w:ascii="Calibri"/>
          <w:spacing w:val="-5"/>
          <w:sz w:val="20"/>
        </w:rPr>
        <w:t xml:space="preserve"> </w:t>
      </w:r>
      <w:r>
        <w:rPr>
          <w:rFonts w:ascii="Calibri"/>
          <w:sz w:val="20"/>
        </w:rPr>
        <w:t>August</w:t>
      </w:r>
      <w:r>
        <w:rPr>
          <w:rFonts w:ascii="Calibri"/>
          <w:spacing w:val="-6"/>
          <w:sz w:val="20"/>
        </w:rPr>
        <w:t xml:space="preserve"> </w:t>
      </w:r>
      <w:r>
        <w:rPr>
          <w:rFonts w:ascii="Calibri"/>
          <w:sz w:val="20"/>
        </w:rPr>
        <w:t>2021</w:t>
      </w:r>
      <w:r>
        <w:rPr>
          <w:rFonts w:ascii="Calibri"/>
          <w:spacing w:val="-5"/>
          <w:sz w:val="20"/>
        </w:rPr>
        <w:t xml:space="preserve"> </w:t>
      </w:r>
      <w:r>
        <w:rPr>
          <w:rFonts w:ascii="Calibri"/>
          <w:sz w:val="20"/>
        </w:rPr>
        <w:t>Ashfield</w:t>
      </w:r>
      <w:r>
        <w:rPr>
          <w:rFonts w:ascii="Calibri"/>
          <w:spacing w:val="-5"/>
          <w:sz w:val="20"/>
        </w:rPr>
        <w:t xml:space="preserve"> </w:t>
      </w:r>
      <w:r>
        <w:rPr>
          <w:rFonts w:ascii="Calibri"/>
          <w:sz w:val="20"/>
        </w:rPr>
        <w:t>District</w:t>
      </w:r>
      <w:r>
        <w:rPr>
          <w:rFonts w:ascii="Calibri"/>
          <w:spacing w:val="-6"/>
          <w:sz w:val="20"/>
        </w:rPr>
        <w:t xml:space="preserve"> </w:t>
      </w:r>
      <w:r>
        <w:rPr>
          <w:rFonts w:ascii="Calibri"/>
          <w:spacing w:val="-2"/>
          <w:sz w:val="20"/>
        </w:rPr>
        <w:t>Council.</w:t>
      </w:r>
    </w:p>
    <w:p w14:paraId="7C87B43B" w14:textId="77777777" w:rsidR="00520BBB" w:rsidRDefault="00000000">
      <w:pPr>
        <w:spacing w:line="245" w:lineRule="exact"/>
        <w:ind w:left="1157"/>
        <w:rPr>
          <w:rFonts w:ascii="Calibri"/>
          <w:sz w:val="20"/>
        </w:rPr>
      </w:pPr>
      <w:bookmarkStart w:id="124" w:name="_bookmark66"/>
      <w:bookmarkEnd w:id="124"/>
      <w:r>
        <w:rPr>
          <w:rFonts w:ascii="Calibri"/>
          <w:position w:val="7"/>
          <w:sz w:val="13"/>
        </w:rPr>
        <w:t>67</w:t>
      </w:r>
      <w:r>
        <w:rPr>
          <w:rFonts w:ascii="Calibri"/>
          <w:spacing w:val="9"/>
          <w:position w:val="7"/>
          <w:sz w:val="13"/>
        </w:rPr>
        <w:t xml:space="preserve"> </w:t>
      </w:r>
      <w:r>
        <w:rPr>
          <w:rFonts w:ascii="Calibri"/>
          <w:sz w:val="20"/>
        </w:rPr>
        <w:t>NOMIS</w:t>
      </w:r>
      <w:r>
        <w:rPr>
          <w:rFonts w:ascii="Calibri"/>
          <w:spacing w:val="-5"/>
          <w:sz w:val="20"/>
        </w:rPr>
        <w:t xml:space="preserve"> </w:t>
      </w:r>
      <w:r>
        <w:rPr>
          <w:rFonts w:ascii="Calibri"/>
          <w:sz w:val="20"/>
        </w:rPr>
        <w:t>September</w:t>
      </w:r>
      <w:r>
        <w:rPr>
          <w:rFonts w:ascii="Calibri"/>
          <w:spacing w:val="-5"/>
          <w:sz w:val="20"/>
        </w:rPr>
        <w:t xml:space="preserve"> </w:t>
      </w:r>
      <w:r>
        <w:rPr>
          <w:rFonts w:ascii="Calibri"/>
          <w:sz w:val="20"/>
        </w:rPr>
        <w:t>2021-</w:t>
      </w:r>
      <w:r>
        <w:rPr>
          <w:rFonts w:ascii="Calibri"/>
          <w:spacing w:val="35"/>
          <w:sz w:val="20"/>
        </w:rPr>
        <w:t xml:space="preserve"> </w:t>
      </w:r>
      <w:r>
        <w:rPr>
          <w:rFonts w:ascii="Calibri"/>
          <w:sz w:val="20"/>
        </w:rPr>
        <w:t>Employee</w:t>
      </w:r>
      <w:r>
        <w:rPr>
          <w:rFonts w:ascii="Calibri"/>
          <w:spacing w:val="-6"/>
          <w:sz w:val="20"/>
        </w:rPr>
        <w:t xml:space="preserve"> </w:t>
      </w:r>
      <w:r>
        <w:rPr>
          <w:rFonts w:ascii="Calibri"/>
          <w:sz w:val="20"/>
        </w:rPr>
        <w:t>jobs</w:t>
      </w:r>
      <w:r>
        <w:rPr>
          <w:rFonts w:ascii="Calibri"/>
          <w:spacing w:val="-4"/>
          <w:sz w:val="20"/>
        </w:rPr>
        <w:t xml:space="preserve"> </w:t>
      </w:r>
      <w:r>
        <w:rPr>
          <w:rFonts w:ascii="Calibri"/>
          <w:spacing w:val="-2"/>
          <w:sz w:val="20"/>
        </w:rPr>
        <w:t>(2019)</w:t>
      </w:r>
    </w:p>
    <w:p w14:paraId="7D1A4167" w14:textId="77777777" w:rsidR="00520BBB" w:rsidRDefault="00000000">
      <w:pPr>
        <w:spacing w:line="244" w:lineRule="exact"/>
        <w:ind w:left="1157"/>
        <w:rPr>
          <w:rFonts w:ascii="Calibri"/>
          <w:sz w:val="20"/>
        </w:rPr>
      </w:pPr>
      <w:bookmarkStart w:id="125" w:name="_bookmark67"/>
      <w:bookmarkEnd w:id="125"/>
      <w:r>
        <w:rPr>
          <w:rFonts w:ascii="Calibri"/>
          <w:position w:val="7"/>
          <w:sz w:val="13"/>
        </w:rPr>
        <w:t>68</w:t>
      </w:r>
      <w:r>
        <w:rPr>
          <w:rFonts w:ascii="Calibri"/>
          <w:spacing w:val="8"/>
          <w:position w:val="7"/>
          <w:sz w:val="13"/>
        </w:rPr>
        <w:t xml:space="preserve"> </w:t>
      </w:r>
      <w:r>
        <w:rPr>
          <w:rFonts w:ascii="Calibri"/>
          <w:sz w:val="20"/>
        </w:rPr>
        <w:t>Background</w:t>
      </w:r>
      <w:r>
        <w:rPr>
          <w:rFonts w:ascii="Calibri"/>
          <w:spacing w:val="-5"/>
          <w:sz w:val="20"/>
        </w:rPr>
        <w:t xml:space="preserve"> </w:t>
      </w:r>
      <w:r>
        <w:rPr>
          <w:rFonts w:ascii="Calibri"/>
          <w:sz w:val="20"/>
        </w:rPr>
        <w:t>Paper</w:t>
      </w:r>
      <w:r>
        <w:rPr>
          <w:rFonts w:ascii="Calibri"/>
          <w:spacing w:val="-6"/>
          <w:sz w:val="20"/>
        </w:rPr>
        <w:t xml:space="preserve"> </w:t>
      </w:r>
      <w:r>
        <w:rPr>
          <w:rFonts w:ascii="Calibri"/>
          <w:sz w:val="20"/>
        </w:rPr>
        <w:t>No</w:t>
      </w:r>
      <w:r>
        <w:rPr>
          <w:rFonts w:ascii="Calibri"/>
          <w:spacing w:val="-5"/>
          <w:sz w:val="20"/>
        </w:rPr>
        <w:t xml:space="preserve"> </w:t>
      </w:r>
      <w:r>
        <w:rPr>
          <w:rFonts w:ascii="Calibri"/>
          <w:sz w:val="20"/>
        </w:rPr>
        <w:t>3</w:t>
      </w:r>
      <w:r>
        <w:rPr>
          <w:rFonts w:ascii="Calibri"/>
          <w:spacing w:val="-6"/>
          <w:sz w:val="20"/>
        </w:rPr>
        <w:t xml:space="preserve"> </w:t>
      </w:r>
      <w:r>
        <w:rPr>
          <w:rFonts w:ascii="Calibri"/>
          <w:sz w:val="20"/>
        </w:rPr>
        <w:t>Economy</w:t>
      </w:r>
      <w:r>
        <w:rPr>
          <w:rFonts w:ascii="Calibri"/>
          <w:spacing w:val="-5"/>
          <w:sz w:val="20"/>
        </w:rPr>
        <w:t xml:space="preserve"> </w:t>
      </w:r>
      <w:r>
        <w:rPr>
          <w:rFonts w:ascii="Calibri"/>
          <w:sz w:val="20"/>
        </w:rPr>
        <w:t>&amp;</w:t>
      </w:r>
      <w:r>
        <w:rPr>
          <w:rFonts w:ascii="Calibri"/>
          <w:spacing w:val="-5"/>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6"/>
          <w:sz w:val="20"/>
        </w:rPr>
        <w:t xml:space="preserve"> </w:t>
      </w:r>
      <w:r>
        <w:rPr>
          <w:rFonts w:ascii="Calibri"/>
          <w:sz w:val="20"/>
        </w:rPr>
        <w:t>August</w:t>
      </w:r>
      <w:r>
        <w:rPr>
          <w:rFonts w:ascii="Calibri"/>
          <w:spacing w:val="-6"/>
          <w:sz w:val="20"/>
        </w:rPr>
        <w:t xml:space="preserve"> </w:t>
      </w:r>
      <w:r>
        <w:rPr>
          <w:rFonts w:ascii="Calibri"/>
          <w:sz w:val="20"/>
        </w:rPr>
        <w:t>2021.</w:t>
      </w:r>
      <w:r>
        <w:rPr>
          <w:rFonts w:ascii="Calibri"/>
          <w:spacing w:val="-6"/>
          <w:sz w:val="20"/>
        </w:rPr>
        <w:t xml:space="preserve"> </w:t>
      </w:r>
      <w:r>
        <w:rPr>
          <w:rFonts w:ascii="Calibri"/>
          <w:sz w:val="20"/>
        </w:rPr>
        <w:t>Ashfield</w:t>
      </w:r>
      <w:r>
        <w:rPr>
          <w:rFonts w:ascii="Calibri"/>
          <w:spacing w:val="-5"/>
          <w:sz w:val="20"/>
        </w:rPr>
        <w:t xml:space="preserve"> </w:t>
      </w:r>
      <w:r>
        <w:rPr>
          <w:rFonts w:ascii="Calibri"/>
          <w:sz w:val="20"/>
        </w:rPr>
        <w:t>District</w:t>
      </w:r>
      <w:r>
        <w:rPr>
          <w:rFonts w:ascii="Calibri"/>
          <w:spacing w:val="-6"/>
          <w:sz w:val="20"/>
        </w:rPr>
        <w:t xml:space="preserve"> </w:t>
      </w:r>
      <w:r>
        <w:rPr>
          <w:rFonts w:ascii="Calibri"/>
          <w:spacing w:val="-2"/>
          <w:sz w:val="20"/>
        </w:rPr>
        <w:t>Council</w:t>
      </w:r>
    </w:p>
    <w:p w14:paraId="734C03ED" w14:textId="77777777" w:rsidR="00520BBB" w:rsidRDefault="00000000">
      <w:pPr>
        <w:ind w:left="1156" w:right="1480"/>
        <w:rPr>
          <w:rFonts w:ascii="Calibri" w:hAnsi="Calibri"/>
          <w:sz w:val="20"/>
        </w:rPr>
      </w:pPr>
      <w:bookmarkStart w:id="126" w:name="_bookmark68"/>
      <w:bookmarkEnd w:id="126"/>
      <w:r>
        <w:rPr>
          <w:rFonts w:ascii="Calibri" w:hAnsi="Calibri"/>
          <w:position w:val="7"/>
          <w:sz w:val="13"/>
        </w:rPr>
        <w:t>69</w:t>
      </w:r>
      <w:r>
        <w:rPr>
          <w:rFonts w:ascii="Calibri" w:hAnsi="Calibri"/>
          <w:spacing w:val="12"/>
          <w:position w:val="7"/>
          <w:sz w:val="13"/>
        </w:rPr>
        <w:t xml:space="preserve"> </w:t>
      </w:r>
      <w:r>
        <w:rPr>
          <w:rFonts w:ascii="Calibri" w:hAnsi="Calibri"/>
          <w:sz w:val="20"/>
        </w:rPr>
        <w:t>Logistics</w:t>
      </w:r>
      <w:r>
        <w:rPr>
          <w:rFonts w:ascii="Calibri" w:hAnsi="Calibri"/>
          <w:spacing w:val="-1"/>
          <w:sz w:val="20"/>
        </w:rPr>
        <w:t xml:space="preserve"> </w:t>
      </w:r>
      <w:r>
        <w:rPr>
          <w:rFonts w:ascii="Calibri" w:hAnsi="Calibri"/>
          <w:sz w:val="20"/>
        </w:rPr>
        <w:t>Market</w:t>
      </w:r>
      <w:r>
        <w:rPr>
          <w:rFonts w:ascii="Calibri" w:hAnsi="Calibri"/>
          <w:spacing w:val="-2"/>
          <w:sz w:val="20"/>
        </w:rPr>
        <w:t xml:space="preserve"> </w:t>
      </w:r>
      <w:r>
        <w:rPr>
          <w:rFonts w:ascii="Calibri" w:hAnsi="Calibri"/>
          <w:sz w:val="20"/>
        </w:rPr>
        <w:t>Review</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focused</w:t>
      </w:r>
      <w:r>
        <w:rPr>
          <w:rFonts w:ascii="Calibri" w:hAnsi="Calibri"/>
          <w:spacing w:val="-1"/>
          <w:sz w:val="20"/>
        </w:rPr>
        <w:t xml:space="preserve"> </w:t>
      </w:r>
      <w:r>
        <w:rPr>
          <w:rFonts w:ascii="Calibri" w:hAnsi="Calibri"/>
          <w:sz w:val="20"/>
        </w:rPr>
        <w:t>on</w:t>
      </w:r>
      <w:r>
        <w:rPr>
          <w:rFonts w:ascii="Calibri" w:hAnsi="Calibri"/>
          <w:spacing w:val="-1"/>
          <w:sz w:val="20"/>
        </w:rPr>
        <w:t xml:space="preserve"> </w:t>
      </w:r>
      <w:r>
        <w:rPr>
          <w:rFonts w:ascii="Calibri" w:hAnsi="Calibri"/>
          <w:sz w:val="20"/>
        </w:rPr>
        <w:t>the</w:t>
      </w:r>
      <w:r>
        <w:rPr>
          <w:rFonts w:ascii="Calibri" w:hAnsi="Calibri"/>
          <w:spacing w:val="-3"/>
          <w:sz w:val="20"/>
        </w:rPr>
        <w:t xml:space="preserve"> </w:t>
      </w:r>
      <w:r>
        <w:rPr>
          <w:rFonts w:ascii="Calibri" w:hAnsi="Calibri"/>
          <w:sz w:val="20"/>
        </w:rPr>
        <w:t>M1</w:t>
      </w:r>
      <w:r>
        <w:rPr>
          <w:rFonts w:ascii="Calibri" w:hAnsi="Calibri"/>
          <w:spacing w:val="-2"/>
          <w:sz w:val="20"/>
        </w:rPr>
        <w:t xml:space="preserve"> </w:t>
      </w:r>
      <w:r>
        <w:rPr>
          <w:rFonts w:ascii="Calibri" w:hAnsi="Calibri"/>
          <w:sz w:val="20"/>
        </w:rPr>
        <w:t>Corridor</w:t>
      </w:r>
      <w:r>
        <w:rPr>
          <w:rFonts w:ascii="Calibri" w:hAnsi="Calibri"/>
          <w:spacing w:val="-2"/>
          <w:sz w:val="20"/>
        </w:rPr>
        <w:t xml:space="preserve"> </w:t>
      </w:r>
      <w:r>
        <w:rPr>
          <w:rFonts w:ascii="Calibri" w:hAnsi="Calibri"/>
          <w:sz w:val="20"/>
        </w:rPr>
        <w:t>between</w:t>
      </w:r>
      <w:r>
        <w:rPr>
          <w:rFonts w:ascii="Calibri" w:hAnsi="Calibri"/>
          <w:spacing w:val="-1"/>
          <w:sz w:val="20"/>
        </w:rPr>
        <w:t xml:space="preserve"> </w:t>
      </w:r>
      <w:r>
        <w:rPr>
          <w:rFonts w:ascii="Calibri" w:hAnsi="Calibri"/>
          <w:sz w:val="20"/>
        </w:rPr>
        <w:t>M1</w:t>
      </w:r>
      <w:r>
        <w:rPr>
          <w:rFonts w:ascii="Calibri" w:hAnsi="Calibri"/>
          <w:spacing w:val="-2"/>
          <w:sz w:val="20"/>
        </w:rPr>
        <w:t xml:space="preserve"> </w:t>
      </w:r>
      <w:r>
        <w:rPr>
          <w:rFonts w:ascii="Calibri" w:hAnsi="Calibri"/>
          <w:sz w:val="20"/>
        </w:rPr>
        <w:t>Junction</w:t>
      </w:r>
      <w:r>
        <w:rPr>
          <w:rFonts w:ascii="Calibri" w:hAnsi="Calibri"/>
          <w:spacing w:val="-1"/>
          <w:sz w:val="20"/>
        </w:rPr>
        <w:t xml:space="preserve"> </w:t>
      </w:r>
      <w:r>
        <w:rPr>
          <w:rFonts w:ascii="Calibri" w:hAnsi="Calibri"/>
          <w:sz w:val="20"/>
        </w:rPr>
        <w:t>24</w:t>
      </w:r>
      <w:r>
        <w:rPr>
          <w:rFonts w:ascii="Calibri" w:hAnsi="Calibri"/>
          <w:spacing w:val="-2"/>
          <w:sz w:val="20"/>
        </w:rPr>
        <w:t xml:space="preserve"> </w:t>
      </w:r>
      <w:r>
        <w:rPr>
          <w:rFonts w:ascii="Calibri" w:hAnsi="Calibri"/>
          <w:sz w:val="20"/>
        </w:rPr>
        <w:t>–</w:t>
      </w:r>
      <w:r>
        <w:rPr>
          <w:rFonts w:ascii="Calibri" w:hAnsi="Calibri"/>
          <w:spacing w:val="-3"/>
          <w:sz w:val="20"/>
        </w:rPr>
        <w:t xml:space="preserve"> </w:t>
      </w:r>
      <w:r>
        <w:rPr>
          <w:rFonts w:ascii="Calibri" w:hAnsi="Calibri"/>
          <w:sz w:val="20"/>
        </w:rPr>
        <w:t>Junction</w:t>
      </w:r>
      <w:r>
        <w:rPr>
          <w:rFonts w:ascii="Calibri" w:hAnsi="Calibri"/>
          <w:spacing w:val="-1"/>
          <w:sz w:val="20"/>
        </w:rPr>
        <w:t xml:space="preserve"> </w:t>
      </w:r>
      <w:r>
        <w:rPr>
          <w:rFonts w:ascii="Calibri" w:hAnsi="Calibri"/>
          <w:sz w:val="20"/>
        </w:rPr>
        <w:t>28.</w:t>
      </w:r>
      <w:r>
        <w:rPr>
          <w:rFonts w:ascii="Calibri" w:hAnsi="Calibri"/>
          <w:spacing w:val="-2"/>
          <w:sz w:val="20"/>
        </w:rPr>
        <w:t xml:space="preserve"> </w:t>
      </w:r>
      <w:r>
        <w:rPr>
          <w:rFonts w:ascii="Calibri" w:hAnsi="Calibri"/>
          <w:sz w:val="20"/>
        </w:rPr>
        <w:t>Avison</w:t>
      </w:r>
      <w:r>
        <w:rPr>
          <w:rFonts w:ascii="Calibri" w:hAnsi="Calibri"/>
          <w:spacing w:val="-1"/>
          <w:sz w:val="20"/>
        </w:rPr>
        <w:t xml:space="preserve"> </w:t>
      </w:r>
      <w:r>
        <w:rPr>
          <w:rFonts w:ascii="Calibri" w:hAnsi="Calibri"/>
          <w:sz w:val="20"/>
        </w:rPr>
        <w:t>Young January 2021 (Form Appendix 7 to the Nottingham Core and Outer Housing Market Area Employment Land Needs Study 2021).</w:t>
      </w:r>
    </w:p>
    <w:p w14:paraId="463F9083" w14:textId="77777777" w:rsidR="00520BBB" w:rsidRDefault="00520BBB">
      <w:pPr>
        <w:rPr>
          <w:rFonts w:ascii="Calibri" w:hAnsi="Calibri"/>
          <w:sz w:val="20"/>
        </w:rPr>
        <w:sectPr w:rsidR="00520BBB">
          <w:pgSz w:w="11910" w:h="16840"/>
          <w:pgMar w:top="1400" w:right="0" w:bottom="1240" w:left="283" w:header="0" w:footer="1047" w:gutter="0"/>
          <w:cols w:space="720"/>
        </w:sectPr>
      </w:pPr>
    </w:p>
    <w:p w14:paraId="0F97BD58" w14:textId="77777777" w:rsidR="00520BBB" w:rsidRDefault="00000000">
      <w:pPr>
        <w:pStyle w:val="BodyText"/>
        <w:spacing w:before="82"/>
        <w:ind w:left="2008" w:right="1455"/>
      </w:pPr>
      <w:r>
        <w:lastRenderedPageBreak/>
        <w:t>prime</w:t>
      </w:r>
      <w:r>
        <w:rPr>
          <w:spacing w:val="-2"/>
        </w:rPr>
        <w:t xml:space="preserve"> </w:t>
      </w:r>
      <w:r>
        <w:t>location</w:t>
      </w:r>
      <w:r>
        <w:rPr>
          <w:spacing w:val="-4"/>
        </w:rPr>
        <w:t xml:space="preserve"> </w:t>
      </w:r>
      <w:r>
        <w:t>for</w:t>
      </w:r>
      <w:r>
        <w:rPr>
          <w:spacing w:val="-4"/>
        </w:rPr>
        <w:t xml:space="preserve"> </w:t>
      </w:r>
      <w:r>
        <w:t>logistics</w:t>
      </w:r>
      <w:r>
        <w:rPr>
          <w:spacing w:val="-3"/>
        </w:rPr>
        <w:t xml:space="preserve"> </w:t>
      </w:r>
      <w:r>
        <w:t>activities</w:t>
      </w:r>
      <w:r>
        <w:rPr>
          <w:spacing w:val="-3"/>
        </w:rPr>
        <w:t xml:space="preserve"> </w:t>
      </w:r>
      <w:r>
        <w:t>given</w:t>
      </w:r>
      <w:r>
        <w:rPr>
          <w:spacing w:val="-2"/>
        </w:rPr>
        <w:t xml:space="preserve"> </w:t>
      </w:r>
      <w:r>
        <w:t>its</w:t>
      </w:r>
      <w:r>
        <w:rPr>
          <w:spacing w:val="-5"/>
        </w:rPr>
        <w:t xml:space="preserve"> </w:t>
      </w:r>
      <w:r>
        <w:t>ability</w:t>
      </w:r>
      <w:r>
        <w:rPr>
          <w:spacing w:val="-3"/>
        </w:rPr>
        <w:t xml:space="preserve"> </w:t>
      </w:r>
      <w:r>
        <w:t>to</w:t>
      </w:r>
      <w:r>
        <w:rPr>
          <w:spacing w:val="-4"/>
        </w:rPr>
        <w:t xml:space="preserve"> </w:t>
      </w:r>
      <w:r>
        <w:t>provide</w:t>
      </w:r>
      <w:r>
        <w:rPr>
          <w:spacing w:val="-4"/>
        </w:rPr>
        <w:t xml:space="preserve"> </w:t>
      </w:r>
      <w:r>
        <w:t>ease</w:t>
      </w:r>
      <w:r>
        <w:rPr>
          <w:spacing w:val="-4"/>
        </w:rPr>
        <w:t xml:space="preserve"> </w:t>
      </w:r>
      <w:r>
        <w:t>of</w:t>
      </w:r>
      <w:r>
        <w:rPr>
          <w:spacing w:val="-2"/>
        </w:rPr>
        <w:t xml:space="preserve"> </w:t>
      </w:r>
      <w:r>
        <w:t>access to customers to suppliers (proximity to strategic road network and major (international) transport infrastructure such as ports or airports) and access to a suitable workforce.</w:t>
      </w:r>
    </w:p>
    <w:p w14:paraId="4B47A4F2" w14:textId="77777777" w:rsidR="00520BBB" w:rsidRDefault="00000000">
      <w:pPr>
        <w:pStyle w:val="ListParagraph"/>
        <w:numPr>
          <w:ilvl w:val="1"/>
          <w:numId w:val="28"/>
        </w:numPr>
        <w:tabs>
          <w:tab w:val="left" w:pos="2009"/>
        </w:tabs>
        <w:spacing w:before="271"/>
        <w:ind w:right="1443"/>
        <w:rPr>
          <w:sz w:val="24"/>
        </w:rPr>
      </w:pPr>
      <w:r>
        <w:rPr>
          <w:sz w:val="24"/>
        </w:rPr>
        <w:t>The</w:t>
      </w:r>
      <w:r>
        <w:rPr>
          <w:spacing w:val="-1"/>
          <w:sz w:val="24"/>
        </w:rPr>
        <w:t xml:space="preserve"> </w:t>
      </w:r>
      <w:r>
        <w:rPr>
          <w:sz w:val="24"/>
        </w:rPr>
        <w:t>ELNS</w:t>
      </w:r>
      <w:hyperlink w:anchor="_bookmark69" w:history="1">
        <w:r>
          <w:rPr>
            <w:position w:val="8"/>
            <w:sz w:val="16"/>
          </w:rPr>
          <w:t>70</w:t>
        </w:r>
      </w:hyperlink>
      <w:r>
        <w:rPr>
          <w:spacing w:val="20"/>
          <w:position w:val="8"/>
          <w:sz w:val="16"/>
        </w:rPr>
        <w:t xml:space="preserve"> </w:t>
      </w:r>
      <w:r>
        <w:rPr>
          <w:sz w:val="24"/>
        </w:rPr>
        <w:t>sets</w:t>
      </w:r>
      <w:r>
        <w:rPr>
          <w:spacing w:val="-4"/>
          <w:sz w:val="24"/>
        </w:rPr>
        <w:t xml:space="preserve"> </w:t>
      </w:r>
      <w:r>
        <w:rPr>
          <w:sz w:val="24"/>
        </w:rPr>
        <w:t>out</w:t>
      </w:r>
      <w:r>
        <w:rPr>
          <w:spacing w:val="-4"/>
          <w:sz w:val="24"/>
        </w:rPr>
        <w:t xml:space="preserve"> </w:t>
      </w:r>
      <w:r>
        <w:rPr>
          <w:sz w:val="24"/>
        </w:rPr>
        <w:t>that</w:t>
      </w:r>
      <w:r>
        <w:rPr>
          <w:spacing w:val="-1"/>
          <w:sz w:val="24"/>
        </w:rPr>
        <w:t xml:space="preserve"> </w:t>
      </w:r>
      <w:r>
        <w:rPr>
          <w:sz w:val="24"/>
        </w:rPr>
        <w:t>in</w:t>
      </w:r>
      <w:r>
        <w:rPr>
          <w:spacing w:val="-1"/>
          <w:sz w:val="24"/>
        </w:rPr>
        <w:t xml:space="preserve"> </w:t>
      </w:r>
      <w:r>
        <w:rPr>
          <w:sz w:val="24"/>
        </w:rPr>
        <w:t>terms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size</w:t>
      </w:r>
      <w:r>
        <w:rPr>
          <w:spacing w:val="-3"/>
          <w:sz w:val="24"/>
        </w:rPr>
        <w:t xml:space="preserve"> </w:t>
      </w:r>
      <w:r>
        <w:rPr>
          <w:sz w:val="24"/>
        </w:rPr>
        <w:t>of</w:t>
      </w:r>
      <w:r>
        <w:rPr>
          <w:spacing w:val="-4"/>
          <w:sz w:val="24"/>
        </w:rPr>
        <w:t xml:space="preserve"> </w:t>
      </w:r>
      <w:r>
        <w:rPr>
          <w:sz w:val="24"/>
        </w:rPr>
        <w:t>site</w:t>
      </w:r>
      <w:r>
        <w:rPr>
          <w:spacing w:val="-1"/>
          <w:sz w:val="24"/>
        </w:rPr>
        <w:t xml:space="preserve"> </w:t>
      </w:r>
      <w:r>
        <w:rPr>
          <w:sz w:val="24"/>
        </w:rPr>
        <w:t>that</w:t>
      </w:r>
      <w:r>
        <w:rPr>
          <w:spacing w:val="-1"/>
          <w:sz w:val="24"/>
        </w:rPr>
        <w:t xml:space="preserve"> </w:t>
      </w:r>
      <w:r>
        <w:rPr>
          <w:sz w:val="24"/>
        </w:rPr>
        <w:t>could</w:t>
      </w:r>
      <w:r>
        <w:rPr>
          <w:spacing w:val="-3"/>
          <w:sz w:val="24"/>
        </w:rPr>
        <w:t xml:space="preserve"> </w:t>
      </w:r>
      <w:r>
        <w:rPr>
          <w:sz w:val="24"/>
        </w:rPr>
        <w:t>be</w:t>
      </w:r>
      <w:r>
        <w:rPr>
          <w:spacing w:val="-3"/>
          <w:sz w:val="24"/>
        </w:rPr>
        <w:t xml:space="preserve"> </w:t>
      </w:r>
      <w:r>
        <w:rPr>
          <w:sz w:val="24"/>
        </w:rPr>
        <w:t>planned</w:t>
      </w:r>
      <w:r>
        <w:rPr>
          <w:spacing w:val="-3"/>
          <w:sz w:val="24"/>
        </w:rPr>
        <w:t xml:space="preserve"> </w:t>
      </w:r>
      <w:r>
        <w:rPr>
          <w:sz w:val="24"/>
        </w:rPr>
        <w:t xml:space="preserve">for logistics, developers have indicated that ideal sites for distribution are seen to be in the range of 50 – 60 hectares, with planning for around a million sq. ft (c.93,000 sqm) that can be distributed towards 5/6 smaller units or (with a higher degree of risk) into 1 or 2 large ones. The ELNS identifies that two of the larger distribution sites that have come forward in recent years, namely the Dixons </w:t>
      </w:r>
      <w:proofErr w:type="spellStart"/>
      <w:r>
        <w:rPr>
          <w:sz w:val="24"/>
        </w:rPr>
        <w:t>Mastercare</w:t>
      </w:r>
      <w:proofErr w:type="spellEnd"/>
      <w:r>
        <w:rPr>
          <w:sz w:val="24"/>
        </w:rPr>
        <w:t xml:space="preserve"> and the Amazon Distribution Centre at Summit Park, were around 19-20 ha in size, which accommodated one very large distribution unit.</w:t>
      </w:r>
    </w:p>
    <w:p w14:paraId="168FB8CD" w14:textId="77777777" w:rsidR="00520BBB" w:rsidRDefault="00520BBB">
      <w:pPr>
        <w:pStyle w:val="BodyText"/>
      </w:pPr>
    </w:p>
    <w:p w14:paraId="22B13EA1" w14:textId="77777777" w:rsidR="00520BBB" w:rsidRDefault="00000000">
      <w:pPr>
        <w:pStyle w:val="ListParagraph"/>
        <w:numPr>
          <w:ilvl w:val="1"/>
          <w:numId w:val="28"/>
        </w:numPr>
        <w:tabs>
          <w:tab w:val="left" w:pos="2008"/>
          <w:tab w:val="left" w:pos="5028"/>
          <w:tab w:val="left" w:pos="7159"/>
        </w:tabs>
        <w:ind w:left="2008" w:right="1537"/>
        <w:rPr>
          <w:sz w:val="24"/>
        </w:rPr>
      </w:pPr>
      <w:r>
        <w:rPr>
          <w:sz w:val="24"/>
        </w:rPr>
        <w:t>In relation to Ashfield, Junction 27 of the M1 is within the District and Junction</w:t>
      </w:r>
      <w:r>
        <w:rPr>
          <w:spacing w:val="-1"/>
          <w:sz w:val="24"/>
        </w:rPr>
        <w:t xml:space="preserve"> </w:t>
      </w:r>
      <w:r>
        <w:rPr>
          <w:sz w:val="24"/>
        </w:rPr>
        <w:t>28</w:t>
      </w:r>
      <w:r>
        <w:rPr>
          <w:spacing w:val="-3"/>
          <w:sz w:val="24"/>
        </w:rPr>
        <w:t xml:space="preserve"> </w:t>
      </w:r>
      <w:r>
        <w:rPr>
          <w:sz w:val="24"/>
        </w:rPr>
        <w:t>is</w:t>
      </w:r>
      <w:r>
        <w:rPr>
          <w:spacing w:val="-2"/>
          <w:sz w:val="24"/>
        </w:rPr>
        <w:t xml:space="preserve"> </w:t>
      </w:r>
      <w:proofErr w:type="gramStart"/>
      <w:r>
        <w:rPr>
          <w:sz w:val="24"/>
        </w:rPr>
        <w:t>in</w:t>
      </w:r>
      <w:r>
        <w:rPr>
          <w:spacing w:val="-1"/>
          <w:sz w:val="24"/>
        </w:rPr>
        <w:t xml:space="preserve"> </w:t>
      </w:r>
      <w:r>
        <w:rPr>
          <w:sz w:val="24"/>
        </w:rPr>
        <w:t>close</w:t>
      </w:r>
      <w:r>
        <w:rPr>
          <w:spacing w:val="-3"/>
          <w:sz w:val="24"/>
        </w:rPr>
        <w:t xml:space="preserve"> </w:t>
      </w:r>
      <w:r>
        <w:rPr>
          <w:sz w:val="24"/>
        </w:rPr>
        <w:t>proximity</w:t>
      </w:r>
      <w:r>
        <w:rPr>
          <w:spacing w:val="-2"/>
          <w:sz w:val="24"/>
        </w:rPr>
        <w:t xml:space="preserve"> </w:t>
      </w:r>
      <w:r>
        <w:rPr>
          <w:sz w:val="24"/>
        </w:rPr>
        <w:t>to</w:t>
      </w:r>
      <w:proofErr w:type="gramEnd"/>
      <w:r>
        <w:rPr>
          <w:spacing w:val="-1"/>
          <w:sz w:val="24"/>
        </w:rPr>
        <w:t xml:space="preserve"> </w:t>
      </w:r>
      <w:r>
        <w:rPr>
          <w:sz w:val="24"/>
        </w:rPr>
        <w:t>Ashfield.</w:t>
      </w:r>
      <w:r>
        <w:rPr>
          <w:spacing w:val="40"/>
          <w:sz w:val="24"/>
        </w:rPr>
        <w:t xml:space="preserve"> </w:t>
      </w:r>
      <w:r>
        <w:rPr>
          <w:sz w:val="24"/>
        </w:rPr>
        <w:t>Castlewood</w:t>
      </w:r>
      <w:r>
        <w:rPr>
          <w:spacing w:val="-3"/>
          <w:sz w:val="24"/>
        </w:rPr>
        <w:t xml:space="preserve"> </w:t>
      </w:r>
      <w:r>
        <w:rPr>
          <w:sz w:val="24"/>
        </w:rPr>
        <w:t>Business</w:t>
      </w:r>
      <w:r>
        <w:rPr>
          <w:spacing w:val="-4"/>
          <w:sz w:val="24"/>
        </w:rPr>
        <w:t xml:space="preserve"> </w:t>
      </w:r>
      <w:r>
        <w:rPr>
          <w:sz w:val="24"/>
        </w:rPr>
        <w:t>Park</w:t>
      </w:r>
      <w:r>
        <w:rPr>
          <w:spacing w:val="-2"/>
          <w:sz w:val="24"/>
        </w:rPr>
        <w:t xml:space="preserve"> </w:t>
      </w:r>
      <w:r>
        <w:rPr>
          <w:sz w:val="24"/>
        </w:rPr>
        <w:t>has been brought forward</w:t>
      </w:r>
      <w:r>
        <w:rPr>
          <w:spacing w:val="-3"/>
          <w:sz w:val="24"/>
        </w:rPr>
        <w:t xml:space="preserve"> </w:t>
      </w:r>
      <w:r>
        <w:rPr>
          <w:sz w:val="24"/>
        </w:rPr>
        <w:t>as a joint Local Plan allocation between Bolsover and Ashfield as it crosses the district boundary.</w:t>
      </w:r>
      <w:r>
        <w:rPr>
          <w:spacing w:val="40"/>
          <w:sz w:val="24"/>
        </w:rPr>
        <w:t xml:space="preserve"> </w:t>
      </w:r>
      <w:r>
        <w:rPr>
          <w:sz w:val="24"/>
        </w:rPr>
        <w:t xml:space="preserve">However, Castlewood is substantially </w:t>
      </w:r>
      <w:proofErr w:type="gramStart"/>
      <w:r>
        <w:rPr>
          <w:sz w:val="24"/>
        </w:rPr>
        <w:t>developed</w:t>
      </w:r>
      <w:proofErr w:type="gramEnd"/>
      <w:r>
        <w:rPr>
          <w:sz w:val="24"/>
        </w:rPr>
        <w:t xml:space="preserve"> and Junction 28 has seen extensive </w:t>
      </w:r>
      <w:proofErr w:type="gramStart"/>
      <w:r>
        <w:rPr>
          <w:sz w:val="24"/>
        </w:rPr>
        <w:t>developed</w:t>
      </w:r>
      <w:proofErr w:type="gramEnd"/>
      <w:r>
        <w:rPr>
          <w:sz w:val="24"/>
        </w:rPr>
        <w:t xml:space="preserve"> in the vicinity of the Junction.</w:t>
      </w:r>
      <w:r>
        <w:rPr>
          <w:sz w:val="24"/>
        </w:rPr>
        <w:tab/>
        <w:t>The ELNS considered a site to the south of Castlewood off Pinxton Lane</w:t>
      </w:r>
      <w:hyperlink w:anchor="_bookmark70" w:history="1">
        <w:r>
          <w:rPr>
            <w:position w:val="8"/>
            <w:sz w:val="16"/>
          </w:rPr>
          <w:t>71</w:t>
        </w:r>
      </w:hyperlink>
      <w:r>
        <w:rPr>
          <w:sz w:val="24"/>
        </w:rPr>
        <w:t>.</w:t>
      </w:r>
      <w:r>
        <w:rPr>
          <w:spacing w:val="40"/>
          <w:sz w:val="24"/>
        </w:rPr>
        <w:t xml:space="preserve"> </w:t>
      </w:r>
      <w:r>
        <w:rPr>
          <w:sz w:val="24"/>
        </w:rPr>
        <w:t>However, it is more limited in terms of size, comprising a gross area of 16.98 ha, has issues over access and was not put forward to the SHELAA or in subsequent approaches to the landowner. As such, it is not considered to be deliverable.</w:t>
      </w:r>
      <w:r>
        <w:rPr>
          <w:sz w:val="24"/>
        </w:rPr>
        <w:tab/>
        <w:t>No substantial and suitable sites were identified along the A38 close to Junction 28.</w:t>
      </w:r>
      <w:r>
        <w:rPr>
          <w:spacing w:val="40"/>
          <w:sz w:val="24"/>
        </w:rPr>
        <w:t xml:space="preserve"> </w:t>
      </w:r>
      <w:r>
        <w:rPr>
          <w:sz w:val="24"/>
        </w:rPr>
        <w:t>The other substantial allocation from the Ashfield Local Plan Review 2002 at Summit Park is no longer available having been developed for an Amazon Distribution warehouse.</w:t>
      </w:r>
    </w:p>
    <w:p w14:paraId="04BC7C23" w14:textId="77777777" w:rsidR="00520BBB" w:rsidRDefault="00000000">
      <w:pPr>
        <w:pStyle w:val="ListParagraph"/>
        <w:numPr>
          <w:ilvl w:val="1"/>
          <w:numId w:val="28"/>
        </w:numPr>
        <w:tabs>
          <w:tab w:val="left" w:pos="2008"/>
        </w:tabs>
        <w:spacing w:before="274" w:line="237" w:lineRule="auto"/>
        <w:ind w:left="2008" w:right="1697"/>
        <w:rPr>
          <w:sz w:val="24"/>
        </w:rPr>
      </w:pPr>
      <w:r>
        <w:rPr>
          <w:sz w:val="24"/>
        </w:rPr>
        <w:t>As part of the SELAA, a significantly sized site was put forward on land to the</w:t>
      </w:r>
      <w:r>
        <w:rPr>
          <w:spacing w:val="-2"/>
          <w:sz w:val="24"/>
        </w:rPr>
        <w:t xml:space="preserve"> </w:t>
      </w:r>
      <w:r>
        <w:rPr>
          <w:sz w:val="24"/>
        </w:rPr>
        <w:t>south</w:t>
      </w:r>
      <w:r>
        <w:rPr>
          <w:spacing w:val="-2"/>
          <w:sz w:val="24"/>
        </w:rPr>
        <w:t xml:space="preserve"> </w:t>
      </w:r>
      <w:r>
        <w:rPr>
          <w:sz w:val="24"/>
        </w:rPr>
        <w:t>of</w:t>
      </w:r>
      <w:r>
        <w:rPr>
          <w:spacing w:val="-5"/>
          <w:sz w:val="24"/>
        </w:rPr>
        <w:t xml:space="preserve"> </w:t>
      </w:r>
      <w:r>
        <w:rPr>
          <w:sz w:val="24"/>
        </w:rPr>
        <w:t>Jubilee</w:t>
      </w:r>
      <w:r>
        <w:rPr>
          <w:spacing w:val="-2"/>
          <w:sz w:val="24"/>
        </w:rPr>
        <w:t xml:space="preserve"> </w:t>
      </w:r>
      <w:r>
        <w:rPr>
          <w:sz w:val="24"/>
        </w:rPr>
        <w:t>off</w:t>
      </w:r>
      <w:r>
        <w:rPr>
          <w:spacing w:val="-5"/>
          <w:sz w:val="24"/>
        </w:rPr>
        <w:t xml:space="preserve"> </w:t>
      </w:r>
      <w:r>
        <w:rPr>
          <w:sz w:val="24"/>
        </w:rPr>
        <w:t>Alfreton</w:t>
      </w:r>
      <w:r>
        <w:rPr>
          <w:spacing w:val="-2"/>
          <w:sz w:val="24"/>
        </w:rPr>
        <w:t xml:space="preserve"> </w:t>
      </w:r>
      <w:r>
        <w:rPr>
          <w:sz w:val="24"/>
        </w:rPr>
        <w:t>Road,</w:t>
      </w:r>
      <w:r>
        <w:rPr>
          <w:spacing w:val="-2"/>
          <w:sz w:val="24"/>
        </w:rPr>
        <w:t xml:space="preserve"> </w:t>
      </w:r>
      <w:proofErr w:type="spellStart"/>
      <w:r>
        <w:rPr>
          <w:sz w:val="24"/>
        </w:rPr>
        <w:t>Selston</w:t>
      </w:r>
      <w:proofErr w:type="spellEnd"/>
      <w:r>
        <w:rPr>
          <w:sz w:val="24"/>
        </w:rPr>
        <w:t>.</w:t>
      </w:r>
      <w:r>
        <w:rPr>
          <w:spacing w:val="-2"/>
          <w:sz w:val="24"/>
        </w:rPr>
        <w:t xml:space="preserve"> </w:t>
      </w:r>
      <w:r>
        <w:rPr>
          <w:sz w:val="24"/>
        </w:rPr>
        <w:t>However,</w:t>
      </w:r>
      <w:r>
        <w:rPr>
          <w:spacing w:val="-2"/>
          <w:sz w:val="24"/>
        </w:rPr>
        <w:t xml:space="preserve"> </w:t>
      </w:r>
      <w:r>
        <w:rPr>
          <w:sz w:val="24"/>
        </w:rPr>
        <w:t>this</w:t>
      </w:r>
      <w:r>
        <w:rPr>
          <w:spacing w:val="-3"/>
          <w:sz w:val="24"/>
        </w:rPr>
        <w:t xml:space="preserve"> </w:t>
      </w:r>
      <w:r>
        <w:rPr>
          <w:sz w:val="24"/>
        </w:rPr>
        <w:t>is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 xml:space="preserve">rural area of the </w:t>
      </w:r>
      <w:proofErr w:type="gramStart"/>
      <w:r>
        <w:rPr>
          <w:sz w:val="24"/>
        </w:rPr>
        <w:t>District</w:t>
      </w:r>
      <w:proofErr w:type="gramEnd"/>
      <w:r>
        <w:rPr>
          <w:sz w:val="24"/>
        </w:rPr>
        <w:t xml:space="preserve"> and is not considered to be in a location to meet future logistic requirements</w:t>
      </w:r>
      <w:hyperlink w:anchor="_bookmark71" w:history="1">
        <w:r>
          <w:rPr>
            <w:position w:val="8"/>
            <w:sz w:val="16"/>
          </w:rPr>
          <w:t>72</w:t>
        </w:r>
      </w:hyperlink>
      <w:r>
        <w:rPr>
          <w:sz w:val="24"/>
        </w:rPr>
        <w:t>.</w:t>
      </w:r>
    </w:p>
    <w:p w14:paraId="4DF2EF6E" w14:textId="77777777" w:rsidR="00520BBB" w:rsidRDefault="00520BBB">
      <w:pPr>
        <w:pStyle w:val="BodyText"/>
        <w:spacing w:before="4"/>
      </w:pPr>
    </w:p>
    <w:p w14:paraId="7BD828F2" w14:textId="77777777" w:rsidR="00520BBB" w:rsidRDefault="00000000">
      <w:pPr>
        <w:pStyle w:val="ListParagraph"/>
        <w:numPr>
          <w:ilvl w:val="1"/>
          <w:numId w:val="28"/>
        </w:numPr>
        <w:tabs>
          <w:tab w:val="left" w:pos="2009"/>
        </w:tabs>
        <w:spacing w:line="259" w:lineRule="auto"/>
        <w:ind w:right="1499"/>
        <w:rPr>
          <w:sz w:val="24"/>
        </w:rPr>
      </w:pPr>
      <w:r>
        <w:rPr>
          <w:sz w:val="24"/>
        </w:rPr>
        <w:t>Currently, development at Junction 27 is reflected in the development of Sherwood Business Park.</w:t>
      </w:r>
      <w:r>
        <w:rPr>
          <w:spacing w:val="40"/>
          <w:sz w:val="24"/>
        </w:rPr>
        <w:t xml:space="preserve"> </w:t>
      </w:r>
      <w:r>
        <w:rPr>
          <w:sz w:val="24"/>
        </w:rPr>
        <w:t>Sherwood Business Park is a high-quality development with strategic significance.</w:t>
      </w:r>
      <w:r>
        <w:rPr>
          <w:spacing w:val="80"/>
          <w:sz w:val="24"/>
        </w:rPr>
        <w:t xml:space="preserve"> </w:t>
      </w:r>
      <w:r>
        <w:rPr>
          <w:sz w:val="24"/>
        </w:rPr>
        <w:t>It was development by English Partnerships as a joint venture with Kodak and was designated as an Enterprise</w:t>
      </w:r>
      <w:r>
        <w:rPr>
          <w:spacing w:val="-2"/>
          <w:sz w:val="24"/>
        </w:rPr>
        <w:t xml:space="preserve"> </w:t>
      </w:r>
      <w:r>
        <w:rPr>
          <w:sz w:val="24"/>
        </w:rPr>
        <w:t>Zone</w:t>
      </w:r>
      <w:r>
        <w:rPr>
          <w:spacing w:val="-4"/>
          <w:sz w:val="24"/>
        </w:rPr>
        <w:t xml:space="preserve"> </w:t>
      </w:r>
      <w:r>
        <w:rPr>
          <w:sz w:val="24"/>
        </w:rPr>
        <w:t>until</w:t>
      </w:r>
      <w:r>
        <w:rPr>
          <w:spacing w:val="-3"/>
          <w:sz w:val="24"/>
        </w:rPr>
        <w:t xml:space="preserve"> </w:t>
      </w:r>
      <w:r>
        <w:rPr>
          <w:sz w:val="24"/>
        </w:rPr>
        <w:t>November</w:t>
      </w:r>
      <w:r>
        <w:rPr>
          <w:spacing w:val="-6"/>
          <w:sz w:val="24"/>
        </w:rPr>
        <w:t xml:space="preserve"> </w:t>
      </w:r>
      <w:r>
        <w:rPr>
          <w:sz w:val="24"/>
        </w:rPr>
        <w:t>2005.</w:t>
      </w:r>
      <w:r>
        <w:rPr>
          <w:spacing w:val="80"/>
          <w:sz w:val="24"/>
        </w:rPr>
        <w:t xml:space="preserve"> </w:t>
      </w:r>
      <w:r>
        <w:rPr>
          <w:sz w:val="24"/>
        </w:rPr>
        <w:t>The</w:t>
      </w:r>
      <w:r>
        <w:rPr>
          <w:spacing w:val="-4"/>
          <w:sz w:val="24"/>
        </w:rPr>
        <w:t xml:space="preserve"> </w:t>
      </w:r>
      <w:r>
        <w:rPr>
          <w:sz w:val="24"/>
        </w:rPr>
        <w:t>proposed</w:t>
      </w:r>
      <w:r>
        <w:rPr>
          <w:spacing w:val="-2"/>
          <w:sz w:val="24"/>
        </w:rPr>
        <w:t xml:space="preserve"> </w:t>
      </w:r>
      <w:r>
        <w:rPr>
          <w:sz w:val="24"/>
        </w:rPr>
        <w:t>allocation,</w:t>
      </w:r>
      <w:r>
        <w:rPr>
          <w:spacing w:val="-5"/>
          <w:sz w:val="24"/>
        </w:rPr>
        <w:t xml:space="preserve"> </w:t>
      </w:r>
      <w:r>
        <w:rPr>
          <w:sz w:val="24"/>
        </w:rPr>
        <w:t xml:space="preserve">particularly to the </w:t>
      </w:r>
      <w:proofErr w:type="gramStart"/>
      <w:r>
        <w:rPr>
          <w:sz w:val="24"/>
        </w:rPr>
        <w:t>north</w:t>
      </w:r>
      <w:r>
        <w:rPr>
          <w:spacing w:val="-2"/>
          <w:sz w:val="24"/>
        </w:rPr>
        <w:t xml:space="preserve"> </w:t>
      </w:r>
      <w:r>
        <w:rPr>
          <w:sz w:val="24"/>
        </w:rPr>
        <w:t>east</w:t>
      </w:r>
      <w:proofErr w:type="gramEnd"/>
      <w:r>
        <w:rPr>
          <w:sz w:val="24"/>
        </w:rPr>
        <w:t>,</w:t>
      </w:r>
      <w:r>
        <w:rPr>
          <w:spacing w:val="-3"/>
          <w:sz w:val="24"/>
        </w:rPr>
        <w:t xml:space="preserve"> </w:t>
      </w:r>
      <w:r>
        <w:rPr>
          <w:sz w:val="24"/>
        </w:rPr>
        <w:t>would represent</w:t>
      </w:r>
      <w:r>
        <w:rPr>
          <w:spacing w:val="-3"/>
          <w:sz w:val="24"/>
        </w:rPr>
        <w:t xml:space="preserve"> </w:t>
      </w:r>
      <w:r>
        <w:rPr>
          <w:sz w:val="24"/>
        </w:rPr>
        <w:t>an</w:t>
      </w:r>
      <w:r>
        <w:rPr>
          <w:spacing w:val="-2"/>
          <w:sz w:val="24"/>
        </w:rPr>
        <w:t xml:space="preserve"> </w:t>
      </w:r>
      <w:r>
        <w:rPr>
          <w:sz w:val="24"/>
        </w:rPr>
        <w:t>extension to Sherwood</w:t>
      </w:r>
      <w:r>
        <w:rPr>
          <w:spacing w:val="-2"/>
          <w:sz w:val="24"/>
        </w:rPr>
        <w:t xml:space="preserve"> </w:t>
      </w:r>
      <w:r>
        <w:rPr>
          <w:sz w:val="24"/>
        </w:rPr>
        <w:t>Business</w:t>
      </w:r>
      <w:r>
        <w:rPr>
          <w:spacing w:val="-1"/>
          <w:sz w:val="24"/>
        </w:rPr>
        <w:t xml:space="preserve"> </w:t>
      </w:r>
      <w:r>
        <w:rPr>
          <w:sz w:val="24"/>
        </w:rPr>
        <w:t>Park.</w:t>
      </w:r>
    </w:p>
    <w:p w14:paraId="2EA7D1E3" w14:textId="77777777" w:rsidR="00520BBB" w:rsidRDefault="00520BBB">
      <w:pPr>
        <w:pStyle w:val="BodyText"/>
        <w:rPr>
          <w:sz w:val="20"/>
        </w:rPr>
      </w:pPr>
    </w:p>
    <w:p w14:paraId="772BC29C" w14:textId="77777777" w:rsidR="00520BBB" w:rsidRDefault="00520BBB">
      <w:pPr>
        <w:pStyle w:val="BodyText"/>
        <w:rPr>
          <w:sz w:val="20"/>
        </w:rPr>
      </w:pPr>
    </w:p>
    <w:p w14:paraId="64D5D002" w14:textId="77777777" w:rsidR="00520BBB" w:rsidRDefault="00520BBB">
      <w:pPr>
        <w:pStyle w:val="BodyText"/>
        <w:rPr>
          <w:sz w:val="20"/>
        </w:rPr>
      </w:pPr>
    </w:p>
    <w:p w14:paraId="7999C7F2" w14:textId="77777777" w:rsidR="00520BBB" w:rsidRDefault="00520BBB">
      <w:pPr>
        <w:pStyle w:val="BodyText"/>
        <w:rPr>
          <w:sz w:val="20"/>
        </w:rPr>
      </w:pPr>
    </w:p>
    <w:p w14:paraId="1B988C59" w14:textId="77777777" w:rsidR="00520BBB" w:rsidRDefault="00520BBB">
      <w:pPr>
        <w:pStyle w:val="BodyText"/>
        <w:rPr>
          <w:sz w:val="20"/>
        </w:rPr>
      </w:pPr>
    </w:p>
    <w:p w14:paraId="464CE881" w14:textId="77777777" w:rsidR="00520BBB" w:rsidRDefault="00000000">
      <w:pPr>
        <w:pStyle w:val="BodyText"/>
        <w:spacing w:before="13"/>
        <w:rPr>
          <w:sz w:val="20"/>
        </w:rPr>
      </w:pPr>
      <w:r>
        <w:rPr>
          <w:noProof/>
          <w:sz w:val="20"/>
        </w:rPr>
        <mc:AlternateContent>
          <mc:Choice Requires="wps">
            <w:drawing>
              <wp:anchor distT="0" distB="0" distL="0" distR="0" simplePos="0" relativeHeight="487603712" behindDoc="1" locked="0" layoutInCell="1" allowOverlap="1" wp14:anchorId="12240674" wp14:editId="725760F2">
                <wp:simplePos x="0" y="0"/>
                <wp:positionH relativeFrom="page">
                  <wp:posOffset>914400</wp:posOffset>
                </wp:positionH>
                <wp:positionV relativeFrom="paragraph">
                  <wp:posOffset>169989</wp:posOffset>
                </wp:positionV>
                <wp:extent cx="1828800" cy="9525"/>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2944E" id="Graphic 42" o:spid="_x0000_s1026" alt="&quot;&quot;" style="position:absolute;margin-left:1in;margin-top:13.4pt;width:2in;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" path="m1828800,l,,,9144r1828800,l1828800,xe" fillcolor="black" stroked="f">
                <v:path arrowok="t"/>
                <w10:wrap type="topAndBottom" anchorx="page"/>
              </v:shape>
            </w:pict>
          </mc:Fallback>
        </mc:AlternateContent>
      </w:r>
    </w:p>
    <w:p w14:paraId="0F808338" w14:textId="77777777" w:rsidR="00520BBB" w:rsidRDefault="00000000">
      <w:pPr>
        <w:spacing w:before="99" w:line="245" w:lineRule="exact"/>
        <w:ind w:left="1157"/>
        <w:rPr>
          <w:rFonts w:ascii="Calibri"/>
          <w:sz w:val="20"/>
        </w:rPr>
      </w:pPr>
      <w:bookmarkStart w:id="127" w:name="_bookmark69"/>
      <w:bookmarkEnd w:id="127"/>
      <w:r>
        <w:rPr>
          <w:rFonts w:ascii="Calibri"/>
          <w:position w:val="7"/>
          <w:sz w:val="13"/>
        </w:rPr>
        <w:t>70</w:t>
      </w:r>
      <w:r>
        <w:rPr>
          <w:rFonts w:ascii="Calibri"/>
          <w:spacing w:val="9"/>
          <w:position w:val="7"/>
          <w:sz w:val="13"/>
        </w:rPr>
        <w:t xml:space="preserve"> </w:t>
      </w:r>
      <w:r>
        <w:rPr>
          <w:rFonts w:ascii="Calibri"/>
          <w:sz w:val="20"/>
        </w:rPr>
        <w:t>Nottingham</w:t>
      </w:r>
      <w:r>
        <w:rPr>
          <w:rFonts w:ascii="Calibri"/>
          <w:spacing w:val="-6"/>
          <w:sz w:val="20"/>
        </w:rPr>
        <w:t xml:space="preserve"> </w:t>
      </w:r>
      <w:r>
        <w:rPr>
          <w:rFonts w:ascii="Calibri"/>
          <w:sz w:val="20"/>
        </w:rPr>
        <w:t>Core</w:t>
      </w:r>
      <w:r>
        <w:rPr>
          <w:rFonts w:ascii="Calibri"/>
          <w:spacing w:val="-6"/>
          <w:sz w:val="20"/>
        </w:rPr>
        <w:t xml:space="preserve"> </w:t>
      </w:r>
      <w:r>
        <w:rPr>
          <w:rFonts w:ascii="Calibri"/>
          <w:sz w:val="20"/>
        </w:rPr>
        <w:t>HMA</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Nottingham</w:t>
      </w:r>
      <w:r>
        <w:rPr>
          <w:rFonts w:ascii="Calibri"/>
          <w:spacing w:val="-6"/>
          <w:sz w:val="20"/>
        </w:rPr>
        <w:t xml:space="preserve"> </w:t>
      </w:r>
      <w:r>
        <w:rPr>
          <w:rFonts w:ascii="Calibri"/>
          <w:sz w:val="20"/>
        </w:rPr>
        <w:t>Outer</w:t>
      </w:r>
      <w:r>
        <w:rPr>
          <w:rFonts w:ascii="Calibri"/>
          <w:spacing w:val="-5"/>
          <w:sz w:val="20"/>
        </w:rPr>
        <w:t xml:space="preserve"> </w:t>
      </w:r>
      <w:r>
        <w:rPr>
          <w:rFonts w:ascii="Calibri"/>
          <w:sz w:val="20"/>
        </w:rPr>
        <w:t>HMA</w:t>
      </w:r>
      <w:r>
        <w:rPr>
          <w:rFonts w:ascii="Calibri"/>
          <w:spacing w:val="-5"/>
          <w:sz w:val="20"/>
        </w:rPr>
        <w:t xml:space="preserve"> </w:t>
      </w:r>
      <w:r>
        <w:rPr>
          <w:rFonts w:ascii="Calibri"/>
          <w:sz w:val="20"/>
        </w:rPr>
        <w:t>Employment</w:t>
      </w:r>
      <w:r>
        <w:rPr>
          <w:rFonts w:ascii="Calibri"/>
          <w:spacing w:val="-5"/>
          <w:sz w:val="20"/>
        </w:rPr>
        <w:t xml:space="preserve"> </w:t>
      </w:r>
      <w:r>
        <w:rPr>
          <w:rFonts w:ascii="Calibri"/>
          <w:sz w:val="20"/>
        </w:rPr>
        <w:t>Land</w:t>
      </w:r>
      <w:r>
        <w:rPr>
          <w:rFonts w:ascii="Calibri"/>
          <w:spacing w:val="-4"/>
          <w:sz w:val="20"/>
        </w:rPr>
        <w:t xml:space="preserve"> </w:t>
      </w:r>
      <w:r>
        <w:rPr>
          <w:rFonts w:ascii="Calibri"/>
          <w:sz w:val="20"/>
        </w:rPr>
        <w:t>Needs</w:t>
      </w:r>
      <w:r>
        <w:rPr>
          <w:rFonts w:ascii="Calibri"/>
          <w:spacing w:val="-4"/>
          <w:sz w:val="20"/>
        </w:rPr>
        <w:t xml:space="preserve"> </w:t>
      </w:r>
      <w:r>
        <w:rPr>
          <w:rFonts w:ascii="Calibri"/>
          <w:sz w:val="20"/>
        </w:rPr>
        <w:t>Study</w:t>
      </w:r>
      <w:r>
        <w:rPr>
          <w:rFonts w:ascii="Calibri"/>
          <w:spacing w:val="-4"/>
          <w:sz w:val="20"/>
        </w:rPr>
        <w:t xml:space="preserve"> </w:t>
      </w:r>
      <w:r>
        <w:rPr>
          <w:rFonts w:ascii="Calibri"/>
          <w:sz w:val="20"/>
        </w:rPr>
        <w:t>2021,</w:t>
      </w:r>
      <w:r>
        <w:rPr>
          <w:rFonts w:ascii="Calibri"/>
          <w:spacing w:val="-4"/>
          <w:sz w:val="20"/>
        </w:rPr>
        <w:t xml:space="preserve"> </w:t>
      </w:r>
      <w:r>
        <w:rPr>
          <w:rFonts w:ascii="Calibri"/>
          <w:sz w:val="20"/>
        </w:rPr>
        <w:t>para</w:t>
      </w:r>
      <w:r>
        <w:rPr>
          <w:rFonts w:ascii="Calibri"/>
          <w:spacing w:val="-5"/>
          <w:sz w:val="20"/>
        </w:rPr>
        <w:t xml:space="preserve"> </w:t>
      </w:r>
      <w:r>
        <w:rPr>
          <w:rFonts w:ascii="Calibri"/>
          <w:spacing w:val="-4"/>
          <w:sz w:val="20"/>
        </w:rPr>
        <w:t>9.27</w:t>
      </w:r>
    </w:p>
    <w:p w14:paraId="5036B377" w14:textId="77777777" w:rsidR="00520BBB" w:rsidRDefault="00000000">
      <w:pPr>
        <w:ind w:left="1156" w:right="1480"/>
        <w:rPr>
          <w:rFonts w:ascii="Calibri"/>
          <w:sz w:val="20"/>
        </w:rPr>
      </w:pPr>
      <w:bookmarkStart w:id="128" w:name="_bookmark70"/>
      <w:bookmarkEnd w:id="128"/>
      <w:r>
        <w:rPr>
          <w:rFonts w:ascii="Calibri"/>
          <w:position w:val="7"/>
          <w:sz w:val="13"/>
        </w:rPr>
        <w:t>71</w:t>
      </w:r>
      <w:r>
        <w:rPr>
          <w:rFonts w:ascii="Calibri"/>
          <w:spacing w:val="11"/>
          <w:position w:val="7"/>
          <w:sz w:val="13"/>
        </w:rPr>
        <w:t xml:space="preserve"> </w:t>
      </w:r>
      <w:r>
        <w:rPr>
          <w:rFonts w:ascii="Calibri"/>
          <w:sz w:val="20"/>
        </w:rPr>
        <w:t>Part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Potential</w:t>
      </w:r>
      <w:r>
        <w:rPr>
          <w:rFonts w:ascii="Calibri"/>
          <w:spacing w:val="-3"/>
          <w:sz w:val="20"/>
        </w:rPr>
        <w:t xml:space="preserve"> </w:t>
      </w:r>
      <w:r>
        <w:rPr>
          <w:rFonts w:ascii="Calibri"/>
          <w:sz w:val="20"/>
        </w:rPr>
        <w:t>New</w:t>
      </w:r>
      <w:r>
        <w:rPr>
          <w:rFonts w:ascii="Calibri"/>
          <w:spacing w:val="-4"/>
          <w:sz w:val="20"/>
        </w:rPr>
        <w:t xml:space="preserve"> </w:t>
      </w:r>
      <w:r>
        <w:rPr>
          <w:rFonts w:ascii="Calibri"/>
          <w:sz w:val="20"/>
        </w:rPr>
        <w:t>Settlement</w:t>
      </w:r>
      <w:r>
        <w:rPr>
          <w:rFonts w:ascii="Calibri"/>
          <w:spacing w:val="-3"/>
          <w:sz w:val="20"/>
        </w:rPr>
        <w:t xml:space="preserve"> </w:t>
      </w:r>
      <w:r>
        <w:rPr>
          <w:rFonts w:ascii="Calibri"/>
          <w:sz w:val="20"/>
        </w:rPr>
        <w:t>Site</w:t>
      </w:r>
      <w:r>
        <w:rPr>
          <w:rFonts w:ascii="Calibri"/>
          <w:spacing w:val="-4"/>
          <w:sz w:val="20"/>
        </w:rPr>
        <w:t xml:space="preserve"> </w:t>
      </w:r>
      <w:r>
        <w:rPr>
          <w:rFonts w:ascii="Calibri"/>
          <w:sz w:val="20"/>
        </w:rPr>
        <w:t>between</w:t>
      </w:r>
      <w:r>
        <w:rPr>
          <w:rFonts w:ascii="Calibri"/>
          <w:spacing w:val="-2"/>
          <w:sz w:val="20"/>
        </w:rPr>
        <w:t xml:space="preserve"> </w:t>
      </w:r>
      <w:r>
        <w:rPr>
          <w:rFonts w:ascii="Calibri"/>
          <w:sz w:val="20"/>
        </w:rPr>
        <w:t>Pinxton Lane</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Kirkby</w:t>
      </w:r>
      <w:r>
        <w:rPr>
          <w:rFonts w:ascii="Calibri"/>
          <w:spacing w:val="-2"/>
          <w:sz w:val="20"/>
        </w:rPr>
        <w:t xml:space="preserve"> </w:t>
      </w:r>
      <w:r>
        <w:rPr>
          <w:rFonts w:ascii="Calibri"/>
          <w:sz w:val="20"/>
        </w:rPr>
        <w:t>Road</w:t>
      </w:r>
      <w:r>
        <w:rPr>
          <w:rFonts w:ascii="Calibri"/>
          <w:spacing w:val="-2"/>
          <w:sz w:val="20"/>
        </w:rPr>
        <w:t xml:space="preserve"> </w:t>
      </w:r>
      <w:r>
        <w:rPr>
          <w:rFonts w:ascii="Calibri"/>
          <w:sz w:val="20"/>
        </w:rPr>
        <w:t>(B6019), Kirkby-in-Ashfield (by Junction 28 of the M1) (Ref: ADC14)</w:t>
      </w:r>
    </w:p>
    <w:p w14:paraId="5D8FB7F1" w14:textId="77777777" w:rsidR="00520BBB" w:rsidRDefault="00000000">
      <w:pPr>
        <w:spacing w:line="245" w:lineRule="exact"/>
        <w:ind w:left="1157"/>
        <w:rPr>
          <w:rFonts w:ascii="Calibri" w:hAnsi="Calibri"/>
          <w:sz w:val="20"/>
        </w:rPr>
      </w:pPr>
      <w:bookmarkStart w:id="129" w:name="_bookmark71"/>
      <w:bookmarkEnd w:id="129"/>
      <w:r>
        <w:rPr>
          <w:rFonts w:ascii="Calibri" w:hAnsi="Calibri"/>
          <w:position w:val="7"/>
          <w:sz w:val="13"/>
        </w:rPr>
        <w:t>72</w:t>
      </w:r>
      <w:r>
        <w:rPr>
          <w:rFonts w:ascii="Calibri" w:hAnsi="Calibri"/>
          <w:spacing w:val="9"/>
          <w:position w:val="7"/>
          <w:sz w:val="13"/>
        </w:rPr>
        <w:t xml:space="preserve"> </w:t>
      </w:r>
      <w:r>
        <w:rPr>
          <w:rFonts w:ascii="Calibri" w:hAnsi="Calibri"/>
          <w:sz w:val="20"/>
        </w:rPr>
        <w:t>Background</w:t>
      </w:r>
      <w:r>
        <w:rPr>
          <w:rFonts w:ascii="Calibri" w:hAnsi="Calibri"/>
          <w:spacing w:val="-4"/>
          <w:sz w:val="20"/>
        </w:rPr>
        <w:t xml:space="preserve"> </w:t>
      </w:r>
      <w:r>
        <w:rPr>
          <w:rFonts w:ascii="Calibri" w:hAnsi="Calibri"/>
          <w:sz w:val="20"/>
        </w:rPr>
        <w:t>Paper</w:t>
      </w:r>
      <w:r>
        <w:rPr>
          <w:rFonts w:ascii="Calibri" w:hAnsi="Calibri"/>
          <w:spacing w:val="-4"/>
          <w:sz w:val="20"/>
        </w:rPr>
        <w:t xml:space="preserve"> </w:t>
      </w:r>
      <w:r>
        <w:rPr>
          <w:rFonts w:ascii="Calibri" w:hAnsi="Calibri"/>
          <w:sz w:val="20"/>
        </w:rPr>
        <w:t>N0</w:t>
      </w:r>
      <w:r>
        <w:rPr>
          <w:rFonts w:ascii="Calibri" w:hAnsi="Calibri"/>
          <w:spacing w:val="-5"/>
          <w:sz w:val="20"/>
        </w:rPr>
        <w:t xml:space="preserve"> </w:t>
      </w:r>
      <w:r>
        <w:rPr>
          <w:rFonts w:ascii="Calibri" w:hAnsi="Calibri"/>
          <w:sz w:val="20"/>
        </w:rPr>
        <w:t>3</w:t>
      </w:r>
      <w:r>
        <w:rPr>
          <w:rFonts w:ascii="Calibri" w:hAnsi="Calibri"/>
          <w:spacing w:val="-5"/>
          <w:sz w:val="20"/>
        </w:rPr>
        <w:t xml:space="preserve"> </w:t>
      </w:r>
      <w:r>
        <w:rPr>
          <w:rFonts w:ascii="Calibri" w:hAnsi="Calibri"/>
          <w:sz w:val="20"/>
        </w:rPr>
        <w:t>Economy</w:t>
      </w:r>
      <w:r>
        <w:rPr>
          <w:rFonts w:ascii="Calibri" w:hAnsi="Calibri"/>
          <w:spacing w:val="-4"/>
          <w:sz w:val="20"/>
        </w:rPr>
        <w:t xml:space="preserve"> </w:t>
      </w:r>
      <w:r>
        <w:rPr>
          <w:rFonts w:ascii="Calibri" w:hAnsi="Calibri"/>
          <w:sz w:val="20"/>
        </w:rPr>
        <w:t>&amp;</w:t>
      </w:r>
      <w:r>
        <w:rPr>
          <w:rFonts w:ascii="Calibri" w:hAnsi="Calibri"/>
          <w:spacing w:val="-3"/>
          <w:sz w:val="20"/>
        </w:rPr>
        <w:t xml:space="preserve"> </w:t>
      </w:r>
      <w:r>
        <w:rPr>
          <w:rFonts w:ascii="Calibri" w:hAnsi="Calibri"/>
          <w:sz w:val="20"/>
        </w:rPr>
        <w:t>Employment</w:t>
      </w:r>
      <w:r>
        <w:rPr>
          <w:rFonts w:ascii="Calibri" w:hAnsi="Calibri"/>
          <w:spacing w:val="-5"/>
          <w:sz w:val="20"/>
        </w:rPr>
        <w:t xml:space="preserve"> </w:t>
      </w:r>
      <w:r>
        <w:rPr>
          <w:rFonts w:ascii="Calibri" w:hAnsi="Calibri"/>
          <w:sz w:val="20"/>
        </w:rPr>
        <w:t>Land</w:t>
      </w:r>
      <w:r>
        <w:rPr>
          <w:rFonts w:ascii="Calibri" w:hAnsi="Calibri"/>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Appendix</w:t>
      </w:r>
      <w:r>
        <w:rPr>
          <w:rFonts w:ascii="Calibri" w:hAnsi="Calibri"/>
          <w:spacing w:val="-4"/>
          <w:sz w:val="20"/>
        </w:rPr>
        <w:t xml:space="preserve"> </w:t>
      </w:r>
      <w:r>
        <w:rPr>
          <w:rFonts w:ascii="Calibri" w:hAnsi="Calibri"/>
          <w:spacing w:val="-5"/>
          <w:sz w:val="20"/>
        </w:rPr>
        <w:t>1.</w:t>
      </w:r>
    </w:p>
    <w:p w14:paraId="6D907EFA" w14:textId="77777777" w:rsidR="00520BBB" w:rsidRDefault="00520BBB">
      <w:pPr>
        <w:spacing w:line="245" w:lineRule="exact"/>
        <w:rPr>
          <w:rFonts w:ascii="Calibri" w:hAnsi="Calibri"/>
          <w:sz w:val="20"/>
        </w:rPr>
        <w:sectPr w:rsidR="00520BBB">
          <w:pgSz w:w="11910" w:h="16840"/>
          <w:pgMar w:top="1340" w:right="0" w:bottom="1240" w:left="283" w:header="0" w:footer="1047" w:gutter="0"/>
          <w:cols w:space="720"/>
        </w:sectPr>
      </w:pPr>
    </w:p>
    <w:p w14:paraId="5B642246" w14:textId="77777777" w:rsidR="00520BBB" w:rsidRDefault="00000000">
      <w:pPr>
        <w:pStyle w:val="BodyText"/>
        <w:spacing w:before="82"/>
        <w:ind w:left="1877"/>
      </w:pPr>
      <w:bookmarkStart w:id="130" w:name="Green_Belt_Purposes_"/>
      <w:bookmarkEnd w:id="130"/>
      <w:r>
        <w:rPr>
          <w:u w:val="single"/>
        </w:rPr>
        <w:lastRenderedPageBreak/>
        <w:t>Green</w:t>
      </w:r>
      <w:r>
        <w:rPr>
          <w:spacing w:val="-2"/>
          <w:u w:val="single"/>
        </w:rPr>
        <w:t xml:space="preserve"> </w:t>
      </w:r>
      <w:r>
        <w:rPr>
          <w:u w:val="single"/>
        </w:rPr>
        <w:t xml:space="preserve">Belt </w:t>
      </w:r>
      <w:r>
        <w:rPr>
          <w:spacing w:val="-2"/>
          <w:u w:val="single"/>
        </w:rPr>
        <w:t>Purposes</w:t>
      </w:r>
    </w:p>
    <w:p w14:paraId="2B83AF2C" w14:textId="77777777" w:rsidR="00520BBB" w:rsidRDefault="00000000">
      <w:pPr>
        <w:pStyle w:val="ListParagraph"/>
        <w:numPr>
          <w:ilvl w:val="1"/>
          <w:numId w:val="28"/>
        </w:numPr>
        <w:tabs>
          <w:tab w:val="left" w:pos="2009"/>
        </w:tabs>
        <w:spacing w:before="141" w:line="259" w:lineRule="auto"/>
        <w:ind w:right="1802"/>
        <w:rPr>
          <w:sz w:val="24"/>
        </w:rPr>
      </w:pPr>
      <w:r>
        <w:rPr>
          <w:sz w:val="24"/>
        </w:rPr>
        <w:t>The</w:t>
      </w:r>
      <w:r>
        <w:rPr>
          <w:spacing w:val="-2"/>
          <w:sz w:val="24"/>
        </w:rPr>
        <w:t xml:space="preserve"> </w:t>
      </w:r>
      <w:r>
        <w:rPr>
          <w:sz w:val="24"/>
        </w:rPr>
        <w:t>NPPF</w:t>
      </w:r>
      <w:r>
        <w:rPr>
          <w:spacing w:val="-3"/>
          <w:sz w:val="24"/>
        </w:rPr>
        <w:t xml:space="preserve"> </w:t>
      </w:r>
      <w:r>
        <w:rPr>
          <w:sz w:val="24"/>
        </w:rPr>
        <w:t>sets</w:t>
      </w:r>
      <w:r>
        <w:rPr>
          <w:spacing w:val="-4"/>
          <w:sz w:val="24"/>
        </w:rPr>
        <w:t xml:space="preserve"> </w:t>
      </w:r>
      <w:r>
        <w:rPr>
          <w:sz w:val="24"/>
        </w:rPr>
        <w:t>out</w:t>
      </w:r>
      <w:r>
        <w:rPr>
          <w:spacing w:val="-4"/>
          <w:sz w:val="24"/>
        </w:rPr>
        <w:t xml:space="preserve"> </w:t>
      </w:r>
      <w:r>
        <w:rPr>
          <w:sz w:val="24"/>
        </w:rPr>
        <w:t>five</w:t>
      </w:r>
      <w:r>
        <w:rPr>
          <w:spacing w:val="-2"/>
          <w:sz w:val="24"/>
        </w:rPr>
        <w:t xml:space="preserve"> </w:t>
      </w:r>
      <w:r>
        <w:rPr>
          <w:sz w:val="24"/>
        </w:rPr>
        <w:t>purposes</w:t>
      </w:r>
      <w:r>
        <w:rPr>
          <w:spacing w:val="-3"/>
          <w:sz w:val="24"/>
        </w:rPr>
        <w:t xml:space="preserve"> </w:t>
      </w:r>
      <w:r>
        <w:rPr>
          <w:sz w:val="24"/>
        </w:rPr>
        <w:t>served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designation</w:t>
      </w:r>
      <w:r>
        <w:rPr>
          <w:spacing w:val="-4"/>
          <w:sz w:val="24"/>
        </w:rPr>
        <w:t xml:space="preserve"> </w:t>
      </w:r>
      <w:r>
        <w:rPr>
          <w:sz w:val="24"/>
        </w:rPr>
        <w:t>of</w:t>
      </w:r>
      <w:r>
        <w:rPr>
          <w:spacing w:val="-4"/>
          <w:sz w:val="24"/>
        </w:rPr>
        <w:t xml:space="preserve"> </w:t>
      </w:r>
      <w:r>
        <w:rPr>
          <w:sz w:val="24"/>
        </w:rPr>
        <w:t>Green</w:t>
      </w:r>
      <w:r>
        <w:rPr>
          <w:spacing w:val="-2"/>
          <w:sz w:val="24"/>
        </w:rPr>
        <w:t xml:space="preserve"> </w:t>
      </w:r>
      <w:r>
        <w:rPr>
          <w:sz w:val="24"/>
        </w:rPr>
        <w:t>Belt land.</w:t>
      </w:r>
      <w:r>
        <w:rPr>
          <w:spacing w:val="40"/>
          <w:sz w:val="24"/>
        </w:rPr>
        <w:t xml:space="preserve"> </w:t>
      </w:r>
      <w:r>
        <w:rPr>
          <w:sz w:val="24"/>
        </w:rPr>
        <w:t>In relation to Junction 27</w:t>
      </w:r>
    </w:p>
    <w:p w14:paraId="75E3F95B" w14:textId="77777777" w:rsidR="00520BBB" w:rsidRDefault="00000000">
      <w:pPr>
        <w:pStyle w:val="ListParagraph"/>
        <w:numPr>
          <w:ilvl w:val="0"/>
          <w:numId w:val="2"/>
        </w:numPr>
        <w:tabs>
          <w:tab w:val="left" w:pos="2367"/>
          <w:tab w:val="left" w:pos="2369"/>
          <w:tab w:val="left" w:pos="6081"/>
          <w:tab w:val="left" w:pos="9393"/>
        </w:tabs>
        <w:spacing w:before="160" w:line="252" w:lineRule="auto"/>
        <w:ind w:right="1444"/>
        <w:rPr>
          <w:sz w:val="24"/>
        </w:rPr>
      </w:pPr>
      <w:r>
        <w:rPr>
          <w:sz w:val="24"/>
        </w:rPr>
        <w:t>Unrestricted</w:t>
      </w:r>
      <w:r>
        <w:rPr>
          <w:spacing w:val="-3"/>
          <w:sz w:val="24"/>
        </w:rPr>
        <w:t xml:space="preserve"> </w:t>
      </w:r>
      <w:r>
        <w:rPr>
          <w:sz w:val="24"/>
        </w:rPr>
        <w:t>sprawl</w:t>
      </w:r>
      <w:r>
        <w:rPr>
          <w:spacing w:val="-3"/>
          <w:sz w:val="24"/>
        </w:rPr>
        <w:t xml:space="preserve"> </w:t>
      </w:r>
      <w:r>
        <w:rPr>
          <w:sz w:val="24"/>
        </w:rPr>
        <w:t>-</w:t>
      </w:r>
      <w:r>
        <w:rPr>
          <w:spacing w:val="-4"/>
          <w:sz w:val="24"/>
        </w:rPr>
        <w:t xml:space="preserve"> </w:t>
      </w:r>
      <w:r>
        <w:rPr>
          <w:sz w:val="24"/>
        </w:rPr>
        <w:t>The</w:t>
      </w:r>
      <w:r>
        <w:rPr>
          <w:spacing w:val="-3"/>
          <w:sz w:val="24"/>
        </w:rPr>
        <w:t xml:space="preserve"> </w:t>
      </w:r>
      <w:proofErr w:type="gramStart"/>
      <w:r>
        <w:rPr>
          <w:sz w:val="24"/>
        </w:rPr>
        <w:t>north</w:t>
      </w:r>
      <w:r>
        <w:rPr>
          <w:spacing w:val="-4"/>
          <w:sz w:val="24"/>
        </w:rPr>
        <w:t xml:space="preserve"> </w:t>
      </w:r>
      <w:r>
        <w:rPr>
          <w:sz w:val="24"/>
        </w:rPr>
        <w:t>eastern</w:t>
      </w:r>
      <w:proofErr w:type="gramEnd"/>
      <w:r>
        <w:rPr>
          <w:spacing w:val="-3"/>
          <w:sz w:val="24"/>
        </w:rPr>
        <w:t xml:space="preserve"> </w:t>
      </w:r>
      <w:r>
        <w:rPr>
          <w:sz w:val="24"/>
        </w:rPr>
        <w:t>site</w:t>
      </w:r>
      <w:r>
        <w:rPr>
          <w:spacing w:val="-3"/>
          <w:sz w:val="24"/>
        </w:rPr>
        <w:t xml:space="preserve"> </w:t>
      </w:r>
      <w:r>
        <w:rPr>
          <w:sz w:val="24"/>
        </w:rPr>
        <w:t>is</w:t>
      </w:r>
      <w:r>
        <w:rPr>
          <w:spacing w:val="-5"/>
          <w:sz w:val="24"/>
        </w:rPr>
        <w:t xml:space="preserve"> </w:t>
      </w:r>
      <w:r>
        <w:rPr>
          <w:sz w:val="24"/>
        </w:rPr>
        <w:t>located</w:t>
      </w:r>
      <w:r>
        <w:rPr>
          <w:spacing w:val="-3"/>
          <w:sz w:val="24"/>
        </w:rPr>
        <w:t xml:space="preserve"> </w:t>
      </w:r>
      <w:r>
        <w:rPr>
          <w:sz w:val="24"/>
        </w:rPr>
        <w:t>between</w:t>
      </w:r>
      <w:r>
        <w:rPr>
          <w:spacing w:val="-3"/>
          <w:sz w:val="24"/>
        </w:rPr>
        <w:t xml:space="preserve"> </w:t>
      </w:r>
      <w:r>
        <w:rPr>
          <w:sz w:val="24"/>
        </w:rPr>
        <w:t>Sherwood Business Park and the M1 Motorway and potentially HS2 Phase 2b</w:t>
      </w:r>
      <w:r>
        <w:rPr>
          <w:spacing w:val="40"/>
          <w:sz w:val="24"/>
        </w:rPr>
        <w:t xml:space="preserve"> </w:t>
      </w:r>
      <w:r>
        <w:rPr>
          <w:sz w:val="24"/>
        </w:rPr>
        <w:t>route.</w:t>
      </w:r>
      <w:r>
        <w:rPr>
          <w:spacing w:val="40"/>
          <w:sz w:val="24"/>
        </w:rPr>
        <w:t xml:space="preserve"> </w:t>
      </w:r>
      <w:r>
        <w:rPr>
          <w:sz w:val="24"/>
        </w:rPr>
        <w:t>There are already significant belts of landscaping forming part of Sherwood Park.</w:t>
      </w:r>
      <w:r>
        <w:rPr>
          <w:spacing w:val="40"/>
          <w:sz w:val="24"/>
        </w:rPr>
        <w:t xml:space="preserve"> </w:t>
      </w:r>
      <w:r>
        <w:rPr>
          <w:sz w:val="24"/>
        </w:rPr>
        <w:t>The existing boundary features would be buttressed by additional landscaping including potential planted earth bunding.</w:t>
      </w:r>
      <w:r>
        <w:rPr>
          <w:sz w:val="24"/>
        </w:rPr>
        <w:tab/>
        <w:t xml:space="preserve">To the </w:t>
      </w:r>
      <w:proofErr w:type="gramStart"/>
      <w:r>
        <w:rPr>
          <w:sz w:val="24"/>
        </w:rPr>
        <w:t>south east</w:t>
      </w:r>
      <w:proofErr w:type="gramEnd"/>
      <w:r>
        <w:rPr>
          <w:sz w:val="24"/>
        </w:rPr>
        <w:t xml:space="preserve"> the site would be enclosed by the M1 Motorway and potential HS2 to the east, by the A608 to the north and by Weavers Lane and woodland to the other boundary.</w:t>
      </w:r>
      <w:r>
        <w:rPr>
          <w:sz w:val="24"/>
        </w:rPr>
        <w:tab/>
        <w:t xml:space="preserve">However, it is acknowledged that the site is less well contained </w:t>
      </w:r>
      <w:proofErr w:type="gramStart"/>
      <w:r>
        <w:rPr>
          <w:sz w:val="24"/>
        </w:rPr>
        <w:t>that</w:t>
      </w:r>
      <w:proofErr w:type="gramEnd"/>
      <w:r>
        <w:rPr>
          <w:sz w:val="24"/>
        </w:rPr>
        <w:t xml:space="preserve"> the site to the </w:t>
      </w:r>
      <w:proofErr w:type="gramStart"/>
      <w:r>
        <w:rPr>
          <w:sz w:val="24"/>
        </w:rPr>
        <w:t>north east</w:t>
      </w:r>
      <w:proofErr w:type="gramEnd"/>
      <w:r>
        <w:rPr>
          <w:sz w:val="24"/>
        </w:rPr>
        <w:t>.</w:t>
      </w:r>
    </w:p>
    <w:p w14:paraId="45E2181C" w14:textId="77777777" w:rsidR="00520BBB" w:rsidRDefault="00520BBB">
      <w:pPr>
        <w:pStyle w:val="BodyText"/>
        <w:spacing w:before="23"/>
      </w:pPr>
    </w:p>
    <w:p w14:paraId="0DC3D459" w14:textId="77777777" w:rsidR="00520BBB" w:rsidRDefault="00000000">
      <w:pPr>
        <w:pStyle w:val="ListParagraph"/>
        <w:numPr>
          <w:ilvl w:val="0"/>
          <w:numId w:val="2"/>
        </w:numPr>
        <w:tabs>
          <w:tab w:val="left" w:pos="2367"/>
          <w:tab w:val="left" w:pos="2369"/>
        </w:tabs>
        <w:spacing w:line="252" w:lineRule="auto"/>
        <w:ind w:right="1631"/>
        <w:rPr>
          <w:sz w:val="24"/>
        </w:rPr>
      </w:pPr>
      <w:r>
        <w:rPr>
          <w:sz w:val="24"/>
        </w:rPr>
        <w:t>Merging Towns – There is a substantial distance between Kirkby-in- Ashfield,</w:t>
      </w:r>
      <w:r>
        <w:rPr>
          <w:spacing w:val="-6"/>
          <w:sz w:val="24"/>
        </w:rPr>
        <w:t xml:space="preserve"> </w:t>
      </w:r>
      <w:r>
        <w:rPr>
          <w:sz w:val="24"/>
        </w:rPr>
        <w:t>including</w:t>
      </w:r>
      <w:r>
        <w:rPr>
          <w:spacing w:val="-3"/>
          <w:sz w:val="24"/>
        </w:rPr>
        <w:t xml:space="preserve"> </w:t>
      </w:r>
      <w:r>
        <w:rPr>
          <w:sz w:val="24"/>
        </w:rPr>
        <w:t>Annesley,</w:t>
      </w:r>
      <w:r>
        <w:rPr>
          <w:spacing w:val="-3"/>
          <w:sz w:val="24"/>
        </w:rPr>
        <w:t xml:space="preserve"> </w:t>
      </w:r>
      <w:r>
        <w:rPr>
          <w:sz w:val="24"/>
        </w:rPr>
        <w:t>and</w:t>
      </w:r>
      <w:r>
        <w:rPr>
          <w:spacing w:val="-3"/>
          <w:sz w:val="24"/>
        </w:rPr>
        <w:t xml:space="preserve"> </w:t>
      </w:r>
      <w:r>
        <w:rPr>
          <w:sz w:val="24"/>
        </w:rPr>
        <w:t>Hucknall,</w:t>
      </w:r>
      <w:r>
        <w:rPr>
          <w:spacing w:val="-3"/>
          <w:sz w:val="24"/>
        </w:rPr>
        <w:t xml:space="preserve"> </w:t>
      </w:r>
      <w:r>
        <w:rPr>
          <w:sz w:val="24"/>
        </w:rPr>
        <w:t>therefore</w:t>
      </w:r>
      <w:r>
        <w:rPr>
          <w:spacing w:val="-5"/>
          <w:sz w:val="24"/>
        </w:rPr>
        <w:t xml:space="preserve"> </w:t>
      </w:r>
      <w:r>
        <w:rPr>
          <w:sz w:val="24"/>
        </w:rPr>
        <w:t>this</w:t>
      </w:r>
      <w:r>
        <w:rPr>
          <w:spacing w:val="-4"/>
          <w:sz w:val="24"/>
        </w:rPr>
        <w:t xml:space="preserve"> </w:t>
      </w:r>
      <w:r>
        <w:rPr>
          <w:sz w:val="24"/>
        </w:rPr>
        <w:t>purpose</w:t>
      </w:r>
      <w:r>
        <w:rPr>
          <w:spacing w:val="-3"/>
          <w:sz w:val="24"/>
        </w:rPr>
        <w:t xml:space="preserve"> </w:t>
      </w:r>
      <w:r>
        <w:rPr>
          <w:sz w:val="24"/>
        </w:rPr>
        <w:t>is</w:t>
      </w:r>
      <w:r>
        <w:rPr>
          <w:spacing w:val="-6"/>
          <w:sz w:val="24"/>
        </w:rPr>
        <w:t xml:space="preserve"> </w:t>
      </w:r>
      <w:r>
        <w:rPr>
          <w:sz w:val="24"/>
        </w:rPr>
        <w:t>not considered to be engaged.</w:t>
      </w:r>
    </w:p>
    <w:p w14:paraId="2CB61C92" w14:textId="77777777" w:rsidR="00520BBB" w:rsidRDefault="00520BBB">
      <w:pPr>
        <w:pStyle w:val="BodyText"/>
        <w:spacing w:before="21"/>
      </w:pPr>
    </w:p>
    <w:p w14:paraId="6172D664" w14:textId="77777777" w:rsidR="00520BBB" w:rsidRDefault="00000000">
      <w:pPr>
        <w:pStyle w:val="ListParagraph"/>
        <w:numPr>
          <w:ilvl w:val="0"/>
          <w:numId w:val="2"/>
        </w:numPr>
        <w:tabs>
          <w:tab w:val="left" w:pos="2368"/>
        </w:tabs>
        <w:spacing w:line="252" w:lineRule="auto"/>
        <w:ind w:left="2368" w:right="1442"/>
        <w:rPr>
          <w:sz w:val="24"/>
        </w:rPr>
      </w:pPr>
      <w:r>
        <w:rPr>
          <w:sz w:val="24"/>
        </w:rPr>
        <w:t xml:space="preserve">Safeguarding the countryside – The Green Belt Harm Background Paper identifies that for the site to the </w:t>
      </w:r>
      <w:proofErr w:type="gramStart"/>
      <w:r>
        <w:rPr>
          <w:sz w:val="24"/>
        </w:rPr>
        <w:t>north east</w:t>
      </w:r>
      <w:proofErr w:type="gramEnd"/>
      <w:r>
        <w:rPr>
          <w:sz w:val="24"/>
        </w:rPr>
        <w:t xml:space="preserve"> the overall harm rating is ‘Relatively</w:t>
      </w:r>
      <w:r>
        <w:rPr>
          <w:spacing w:val="-1"/>
          <w:sz w:val="24"/>
        </w:rPr>
        <w:t xml:space="preserve"> </w:t>
      </w:r>
      <w:r>
        <w:rPr>
          <w:sz w:val="24"/>
        </w:rPr>
        <w:t>High”.</w:t>
      </w:r>
      <w:r>
        <w:rPr>
          <w:spacing w:val="80"/>
          <w:sz w:val="24"/>
        </w:rPr>
        <w:t xml:space="preserve"> </w:t>
      </w:r>
      <w:r>
        <w:rPr>
          <w:sz w:val="24"/>
        </w:rPr>
        <w:t>It contributes</w:t>
      </w:r>
      <w:r>
        <w:rPr>
          <w:spacing w:val="-3"/>
          <w:sz w:val="24"/>
        </w:rPr>
        <w:t xml:space="preserve"> </w:t>
      </w:r>
      <w:r>
        <w:rPr>
          <w:sz w:val="24"/>
        </w:rPr>
        <w:t>towards</w:t>
      </w:r>
      <w:r>
        <w:rPr>
          <w:spacing w:val="-3"/>
          <w:sz w:val="24"/>
        </w:rPr>
        <w:t xml:space="preserve"> </w:t>
      </w:r>
      <w:r>
        <w:rPr>
          <w:sz w:val="24"/>
        </w:rPr>
        <w:t>an</w:t>
      </w:r>
      <w:r>
        <w:rPr>
          <w:spacing w:val="-2"/>
          <w:sz w:val="24"/>
        </w:rPr>
        <w:t xml:space="preserve"> </w:t>
      </w:r>
      <w:r>
        <w:rPr>
          <w:sz w:val="24"/>
        </w:rPr>
        <w:t>open semi-rural</w:t>
      </w:r>
      <w:r>
        <w:rPr>
          <w:spacing w:val="-1"/>
          <w:sz w:val="24"/>
        </w:rPr>
        <w:t xml:space="preserve"> </w:t>
      </w:r>
      <w:r>
        <w:rPr>
          <w:sz w:val="24"/>
        </w:rPr>
        <w:t>setting</w:t>
      </w:r>
      <w:r>
        <w:rPr>
          <w:spacing w:val="-2"/>
          <w:sz w:val="24"/>
        </w:rPr>
        <w:t xml:space="preserve"> </w:t>
      </w:r>
      <w:r>
        <w:rPr>
          <w:sz w:val="24"/>
        </w:rPr>
        <w:t>to the south of Annesley.</w:t>
      </w:r>
      <w:r>
        <w:rPr>
          <w:spacing w:val="40"/>
          <w:sz w:val="24"/>
        </w:rPr>
        <w:t xml:space="preserve"> </w:t>
      </w:r>
      <w:r>
        <w:rPr>
          <w:sz w:val="24"/>
        </w:rPr>
        <w:t xml:space="preserve">However, the character of the proposed allocation is already heavily influenced by the </w:t>
      </w:r>
      <w:proofErr w:type="spellStart"/>
      <w:r>
        <w:rPr>
          <w:sz w:val="24"/>
        </w:rPr>
        <w:t>urbanising</w:t>
      </w:r>
      <w:proofErr w:type="spellEnd"/>
      <w:r>
        <w:rPr>
          <w:sz w:val="24"/>
        </w:rPr>
        <w:t xml:space="preserve"> influences of Sherwood</w:t>
      </w:r>
      <w:r>
        <w:rPr>
          <w:spacing w:val="40"/>
          <w:sz w:val="24"/>
        </w:rPr>
        <w:t xml:space="preserve"> </w:t>
      </w:r>
      <w:r>
        <w:rPr>
          <w:sz w:val="24"/>
        </w:rPr>
        <w:t>Park, the M1 and potential the HS2 Phase 2b route to the west.</w:t>
      </w:r>
      <w:r>
        <w:rPr>
          <w:spacing w:val="40"/>
          <w:sz w:val="24"/>
        </w:rPr>
        <w:t xml:space="preserve"> </w:t>
      </w:r>
      <w:r>
        <w:rPr>
          <w:sz w:val="24"/>
        </w:rPr>
        <w:t>Clearly, there will be a loss of countryside. In terms of the landscape, it is considered that a landscape lead approach would mitigate the impact of the</w:t>
      </w:r>
      <w:r>
        <w:rPr>
          <w:spacing w:val="-5"/>
          <w:sz w:val="24"/>
        </w:rPr>
        <w:t xml:space="preserve"> </w:t>
      </w:r>
      <w:r>
        <w:rPr>
          <w:sz w:val="24"/>
        </w:rPr>
        <w:t>proposed</w:t>
      </w:r>
      <w:r>
        <w:rPr>
          <w:spacing w:val="-5"/>
          <w:sz w:val="24"/>
        </w:rPr>
        <w:t xml:space="preserve"> </w:t>
      </w:r>
      <w:r>
        <w:rPr>
          <w:sz w:val="24"/>
        </w:rPr>
        <w:t>development</w:t>
      </w:r>
      <w:r>
        <w:rPr>
          <w:spacing w:val="-3"/>
          <w:sz w:val="24"/>
        </w:rPr>
        <w:t xml:space="preserve"> </w:t>
      </w:r>
      <w:r>
        <w:rPr>
          <w:sz w:val="24"/>
        </w:rPr>
        <w:t>and</w:t>
      </w:r>
      <w:r>
        <w:rPr>
          <w:spacing w:val="-3"/>
          <w:sz w:val="24"/>
        </w:rPr>
        <w:t xml:space="preserve"> </w:t>
      </w:r>
      <w:r>
        <w:rPr>
          <w:sz w:val="24"/>
        </w:rPr>
        <w:t>should,</w:t>
      </w:r>
      <w:r>
        <w:rPr>
          <w:spacing w:val="-3"/>
          <w:sz w:val="24"/>
        </w:rPr>
        <w:t xml:space="preserve"> </w:t>
      </w:r>
      <w:proofErr w:type="gramStart"/>
      <w:r>
        <w:rPr>
          <w:sz w:val="24"/>
        </w:rPr>
        <w:t>where</w:t>
      </w:r>
      <w:r>
        <w:rPr>
          <w:spacing w:val="-3"/>
          <w:sz w:val="24"/>
        </w:rPr>
        <w:t xml:space="preserve"> </w:t>
      </w:r>
      <w:r>
        <w:rPr>
          <w:sz w:val="24"/>
        </w:rPr>
        <w:t>ever</w:t>
      </w:r>
      <w:proofErr w:type="gramEnd"/>
      <w:r>
        <w:rPr>
          <w:spacing w:val="-7"/>
          <w:sz w:val="24"/>
        </w:rPr>
        <w:t xml:space="preserve"> </w:t>
      </w:r>
      <w:r>
        <w:rPr>
          <w:sz w:val="24"/>
        </w:rPr>
        <w:t>possible,</w:t>
      </w:r>
      <w:r>
        <w:rPr>
          <w:spacing w:val="-3"/>
          <w:sz w:val="24"/>
        </w:rPr>
        <w:t xml:space="preserve"> </w:t>
      </w:r>
      <w:proofErr w:type="gramStart"/>
      <w:r>
        <w:rPr>
          <w:sz w:val="24"/>
        </w:rPr>
        <w:t>retaining</w:t>
      </w:r>
      <w:proofErr w:type="gramEnd"/>
      <w:r>
        <w:rPr>
          <w:spacing w:val="-3"/>
          <w:sz w:val="24"/>
        </w:rPr>
        <w:t xml:space="preserve"> </w:t>
      </w:r>
      <w:r>
        <w:rPr>
          <w:sz w:val="24"/>
        </w:rPr>
        <w:t>the existing hedgerows, woodlands and mature trees.</w:t>
      </w:r>
    </w:p>
    <w:p w14:paraId="0D97B3DD" w14:textId="77777777" w:rsidR="00520BBB" w:rsidRDefault="00000000">
      <w:pPr>
        <w:pStyle w:val="BodyText"/>
        <w:tabs>
          <w:tab w:val="left" w:pos="7226"/>
        </w:tabs>
        <w:spacing w:before="160" w:line="259" w:lineRule="auto"/>
        <w:ind w:left="2289" w:right="1465"/>
      </w:pPr>
      <w:r>
        <w:t xml:space="preserve">In relation to the land to the </w:t>
      </w:r>
      <w:proofErr w:type="gramStart"/>
      <w:r>
        <w:t>south east</w:t>
      </w:r>
      <w:proofErr w:type="gramEnd"/>
      <w:r>
        <w:t xml:space="preserve"> is overall harm rating is “High”.</w:t>
      </w:r>
      <w:r>
        <w:rPr>
          <w:spacing w:val="80"/>
        </w:rPr>
        <w:t xml:space="preserve"> </w:t>
      </w:r>
      <w:r>
        <w:t>It is</w:t>
      </w:r>
      <w:r>
        <w:rPr>
          <w:spacing w:val="-3"/>
        </w:rPr>
        <w:t xml:space="preserve"> </w:t>
      </w:r>
      <w:r>
        <w:t>acknowledged</w:t>
      </w:r>
      <w:r>
        <w:rPr>
          <w:spacing w:val="-2"/>
        </w:rPr>
        <w:t xml:space="preserve"> </w:t>
      </w:r>
      <w:r>
        <w:t>that</w:t>
      </w:r>
      <w:r>
        <w:rPr>
          <w:spacing w:val="-2"/>
        </w:rPr>
        <w:t xml:space="preserve"> </w:t>
      </w:r>
      <w:r>
        <w:t>the</w:t>
      </w:r>
      <w:r>
        <w:rPr>
          <w:spacing w:val="-2"/>
        </w:rPr>
        <w:t xml:space="preserve"> </w:t>
      </w:r>
      <w:r>
        <w:t>site</w:t>
      </w:r>
      <w:r>
        <w:rPr>
          <w:spacing w:val="-4"/>
        </w:rPr>
        <w:t xml:space="preserve"> </w:t>
      </w:r>
      <w:r>
        <w:t>form</w:t>
      </w:r>
      <w:r>
        <w:rPr>
          <w:spacing w:val="-1"/>
        </w:rPr>
        <w:t xml:space="preserve"> </w:t>
      </w:r>
      <w:r>
        <w:t>part</w:t>
      </w:r>
      <w:r>
        <w:rPr>
          <w:spacing w:val="-2"/>
        </w:rPr>
        <w:t xml:space="preserve"> </w:t>
      </w:r>
      <w:r>
        <w:t>of</w:t>
      </w:r>
      <w:r>
        <w:rPr>
          <w:spacing w:val="-5"/>
        </w:rPr>
        <w:t xml:space="preserve"> </w:t>
      </w:r>
      <w:r>
        <w:t>the</w:t>
      </w:r>
      <w:r>
        <w:rPr>
          <w:spacing w:val="-4"/>
        </w:rPr>
        <w:t xml:space="preserve"> </w:t>
      </w:r>
      <w:r>
        <w:t>rural</w:t>
      </w:r>
      <w:r>
        <w:rPr>
          <w:spacing w:val="-3"/>
        </w:rPr>
        <w:t xml:space="preserve"> </w:t>
      </w:r>
      <w:r>
        <w:t>landscape</w:t>
      </w:r>
      <w:r>
        <w:rPr>
          <w:spacing w:val="-4"/>
        </w:rPr>
        <w:t xml:space="preserve"> </w:t>
      </w:r>
      <w:r>
        <w:t>that</w:t>
      </w:r>
      <w:r>
        <w:rPr>
          <w:spacing w:val="-2"/>
        </w:rPr>
        <w:t xml:space="preserve"> </w:t>
      </w:r>
      <w:r>
        <w:t>extends to the east of the M1 and south of the A608.</w:t>
      </w:r>
      <w:r>
        <w:tab/>
        <w:t>It is anticipated that the effect of development would be to have a high impact on the landscape.</w:t>
      </w:r>
    </w:p>
    <w:p w14:paraId="0FDBF097" w14:textId="77777777" w:rsidR="00520BBB" w:rsidRDefault="00520BBB">
      <w:pPr>
        <w:pStyle w:val="BodyText"/>
        <w:spacing w:before="8" w:after="1"/>
        <w:rPr>
          <w:sz w:val="13"/>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118"/>
        <w:gridCol w:w="1111"/>
        <w:gridCol w:w="1087"/>
        <w:gridCol w:w="1387"/>
        <w:gridCol w:w="1152"/>
        <w:gridCol w:w="1298"/>
        <w:gridCol w:w="708"/>
        <w:gridCol w:w="898"/>
        <w:gridCol w:w="1210"/>
      </w:tblGrid>
      <w:tr w:rsidR="00520BBB" w14:paraId="229BF36E" w14:textId="77777777">
        <w:trPr>
          <w:trHeight w:val="1492"/>
        </w:trPr>
        <w:tc>
          <w:tcPr>
            <w:tcW w:w="530" w:type="dxa"/>
            <w:tcBorders>
              <w:left w:val="nil"/>
            </w:tcBorders>
            <w:shd w:val="clear" w:color="auto" w:fill="8EA9DB"/>
          </w:tcPr>
          <w:p w14:paraId="03A99964" w14:textId="77777777" w:rsidR="00520BBB" w:rsidRDefault="00000000">
            <w:pPr>
              <w:pStyle w:val="TableParagraph"/>
              <w:spacing w:before="18" w:line="256" w:lineRule="auto"/>
              <w:ind w:left="71" w:right="59" w:firstLine="40"/>
              <w:jc w:val="both"/>
              <w:rPr>
                <w:b/>
                <w:sz w:val="20"/>
              </w:rPr>
            </w:pPr>
            <w:r>
              <w:rPr>
                <w:b/>
                <w:spacing w:val="-4"/>
                <w:sz w:val="20"/>
              </w:rPr>
              <w:t>Site Area (ha)</w:t>
            </w:r>
          </w:p>
        </w:tc>
        <w:tc>
          <w:tcPr>
            <w:tcW w:w="1118" w:type="dxa"/>
            <w:shd w:val="clear" w:color="auto" w:fill="8EA9DB"/>
          </w:tcPr>
          <w:p w14:paraId="1C6E3E36" w14:textId="77777777" w:rsidR="00520BBB" w:rsidRDefault="00000000">
            <w:pPr>
              <w:pStyle w:val="TableParagraph"/>
              <w:spacing w:before="18" w:line="254" w:lineRule="auto"/>
              <w:ind w:left="14" w:right="377"/>
              <w:rPr>
                <w:b/>
                <w:sz w:val="20"/>
              </w:rPr>
            </w:pPr>
            <w:r>
              <w:rPr>
                <w:b/>
                <w:spacing w:val="-2"/>
                <w:sz w:val="20"/>
              </w:rPr>
              <w:t>Release Scenario</w:t>
            </w:r>
          </w:p>
        </w:tc>
        <w:tc>
          <w:tcPr>
            <w:tcW w:w="1111" w:type="dxa"/>
            <w:shd w:val="clear" w:color="auto" w:fill="8EA9DB"/>
          </w:tcPr>
          <w:p w14:paraId="4C556FE3" w14:textId="77777777" w:rsidR="00520BBB" w:rsidRDefault="00000000">
            <w:pPr>
              <w:pStyle w:val="TableParagraph"/>
              <w:spacing w:before="18" w:line="256" w:lineRule="auto"/>
              <w:ind w:left="15" w:right="8" w:firstLine="1"/>
              <w:jc w:val="center"/>
              <w:rPr>
                <w:sz w:val="20"/>
              </w:rPr>
            </w:pPr>
            <w:r>
              <w:rPr>
                <w:b/>
                <w:sz w:val="20"/>
              </w:rPr>
              <w:t xml:space="preserve">Purpose 1 </w:t>
            </w:r>
            <w:r>
              <w:rPr>
                <w:spacing w:val="-2"/>
                <w:sz w:val="20"/>
              </w:rPr>
              <w:t>(Unrestricted Sprawl)</w:t>
            </w:r>
          </w:p>
        </w:tc>
        <w:tc>
          <w:tcPr>
            <w:tcW w:w="1087" w:type="dxa"/>
            <w:shd w:val="clear" w:color="auto" w:fill="8EA9DB"/>
          </w:tcPr>
          <w:p w14:paraId="04B2423E" w14:textId="77777777" w:rsidR="00520BBB" w:rsidRDefault="00000000">
            <w:pPr>
              <w:pStyle w:val="TableParagraph"/>
              <w:spacing w:before="18" w:line="256" w:lineRule="auto"/>
              <w:ind w:left="53" w:right="43" w:hanging="2"/>
              <w:jc w:val="center"/>
              <w:rPr>
                <w:sz w:val="20"/>
              </w:rPr>
            </w:pPr>
            <w:r>
              <w:rPr>
                <w:b/>
                <w:sz w:val="20"/>
              </w:rPr>
              <w:t xml:space="preserve">Purpose 2 </w:t>
            </w:r>
            <w:r>
              <w:rPr>
                <w:spacing w:val="-2"/>
                <w:sz w:val="20"/>
              </w:rPr>
              <w:t>(Prevent Settlements Merging)</w:t>
            </w:r>
          </w:p>
        </w:tc>
        <w:tc>
          <w:tcPr>
            <w:tcW w:w="1387" w:type="dxa"/>
            <w:shd w:val="clear" w:color="auto" w:fill="8EA9DB"/>
          </w:tcPr>
          <w:p w14:paraId="45A3F1C8" w14:textId="77777777" w:rsidR="00520BBB" w:rsidRDefault="00000000">
            <w:pPr>
              <w:pStyle w:val="TableParagraph"/>
              <w:spacing w:before="18" w:line="256" w:lineRule="auto"/>
              <w:ind w:left="34" w:right="21" w:hanging="1"/>
              <w:jc w:val="center"/>
              <w:rPr>
                <w:sz w:val="20"/>
              </w:rPr>
            </w:pPr>
            <w:r>
              <w:rPr>
                <w:b/>
                <w:sz w:val="20"/>
              </w:rPr>
              <w:t xml:space="preserve">Purpose 3 </w:t>
            </w:r>
            <w:r>
              <w:rPr>
                <w:sz w:val="20"/>
              </w:rPr>
              <w:t>(Safeguard</w:t>
            </w:r>
            <w:r>
              <w:rPr>
                <w:spacing w:val="-12"/>
                <w:sz w:val="20"/>
              </w:rPr>
              <w:t xml:space="preserve"> </w:t>
            </w:r>
            <w:r>
              <w:rPr>
                <w:sz w:val="20"/>
              </w:rPr>
              <w:t xml:space="preserve">from </w:t>
            </w:r>
            <w:r>
              <w:rPr>
                <w:spacing w:val="-2"/>
                <w:sz w:val="20"/>
              </w:rPr>
              <w:t>Encroachment)</w:t>
            </w:r>
          </w:p>
        </w:tc>
        <w:tc>
          <w:tcPr>
            <w:tcW w:w="1152" w:type="dxa"/>
            <w:shd w:val="clear" w:color="auto" w:fill="8EA9DB"/>
          </w:tcPr>
          <w:p w14:paraId="3D7F5468" w14:textId="77777777" w:rsidR="00520BBB" w:rsidRDefault="00000000">
            <w:pPr>
              <w:pStyle w:val="TableParagraph"/>
              <w:spacing w:before="18" w:line="256" w:lineRule="auto"/>
              <w:ind w:left="56" w:right="44" w:hanging="1"/>
              <w:jc w:val="center"/>
              <w:rPr>
                <w:sz w:val="20"/>
              </w:rPr>
            </w:pPr>
            <w:r>
              <w:rPr>
                <w:b/>
                <w:sz w:val="20"/>
              </w:rPr>
              <w:t xml:space="preserve">Purpose 4 </w:t>
            </w:r>
            <w:r>
              <w:rPr>
                <w:spacing w:val="-2"/>
                <w:sz w:val="20"/>
              </w:rPr>
              <w:t>(Preserve Historic Settlements)</w:t>
            </w:r>
          </w:p>
        </w:tc>
        <w:tc>
          <w:tcPr>
            <w:tcW w:w="1298" w:type="dxa"/>
            <w:shd w:val="clear" w:color="auto" w:fill="8EA9DB"/>
          </w:tcPr>
          <w:p w14:paraId="58D5EFF3" w14:textId="77777777" w:rsidR="00520BBB" w:rsidRDefault="00000000">
            <w:pPr>
              <w:pStyle w:val="TableParagraph"/>
              <w:spacing w:before="18" w:line="256" w:lineRule="auto"/>
              <w:ind w:left="70" w:right="60" w:hanging="1"/>
              <w:jc w:val="center"/>
              <w:rPr>
                <w:sz w:val="20"/>
              </w:rPr>
            </w:pPr>
            <w:r>
              <w:rPr>
                <w:b/>
                <w:sz w:val="20"/>
              </w:rPr>
              <w:t xml:space="preserve">Purpose 5 </w:t>
            </w:r>
            <w:r>
              <w:rPr>
                <w:spacing w:val="-2"/>
                <w:sz w:val="20"/>
              </w:rPr>
              <w:t>(Urban Regeneration)</w:t>
            </w:r>
          </w:p>
        </w:tc>
        <w:tc>
          <w:tcPr>
            <w:tcW w:w="708" w:type="dxa"/>
            <w:shd w:val="clear" w:color="auto" w:fill="8EA9DB"/>
          </w:tcPr>
          <w:p w14:paraId="226312C6" w14:textId="77777777" w:rsidR="00520BBB" w:rsidRDefault="00000000">
            <w:pPr>
              <w:pStyle w:val="TableParagraph"/>
              <w:spacing w:before="18" w:line="256" w:lineRule="auto"/>
              <w:ind w:left="126" w:right="37" w:hanging="70"/>
              <w:rPr>
                <w:b/>
                <w:sz w:val="20"/>
              </w:rPr>
            </w:pPr>
            <w:r>
              <w:rPr>
                <w:b/>
                <w:spacing w:val="-2"/>
                <w:sz w:val="20"/>
              </w:rPr>
              <w:t xml:space="preserve">Overall </w:t>
            </w:r>
            <w:r>
              <w:rPr>
                <w:b/>
                <w:spacing w:val="-4"/>
                <w:sz w:val="20"/>
              </w:rPr>
              <w:t xml:space="preserve">Harm </w:t>
            </w:r>
            <w:r>
              <w:rPr>
                <w:b/>
                <w:spacing w:val="-2"/>
                <w:sz w:val="20"/>
              </w:rPr>
              <w:t>Score</w:t>
            </w:r>
          </w:p>
        </w:tc>
        <w:tc>
          <w:tcPr>
            <w:tcW w:w="898" w:type="dxa"/>
            <w:shd w:val="clear" w:color="auto" w:fill="8EA9DB"/>
          </w:tcPr>
          <w:p w14:paraId="4DD3F312" w14:textId="77777777" w:rsidR="00520BBB" w:rsidRDefault="00000000">
            <w:pPr>
              <w:pStyle w:val="TableParagraph"/>
              <w:spacing w:before="18" w:line="256" w:lineRule="auto"/>
              <w:ind w:left="15"/>
              <w:jc w:val="center"/>
              <w:rPr>
                <w:b/>
                <w:sz w:val="20"/>
              </w:rPr>
            </w:pPr>
            <w:r>
              <w:rPr>
                <w:b/>
                <w:spacing w:val="-2"/>
                <w:sz w:val="20"/>
              </w:rPr>
              <w:t xml:space="preserve">Overall </w:t>
            </w:r>
            <w:r>
              <w:rPr>
                <w:b/>
                <w:spacing w:val="-4"/>
                <w:sz w:val="20"/>
              </w:rPr>
              <w:t xml:space="preserve">Harm </w:t>
            </w:r>
            <w:r>
              <w:rPr>
                <w:b/>
                <w:spacing w:val="-2"/>
                <w:sz w:val="20"/>
              </w:rPr>
              <w:t>Rating</w:t>
            </w:r>
          </w:p>
        </w:tc>
        <w:tc>
          <w:tcPr>
            <w:tcW w:w="1210" w:type="dxa"/>
            <w:shd w:val="clear" w:color="auto" w:fill="8EA9DB"/>
          </w:tcPr>
          <w:p w14:paraId="5720DBC5" w14:textId="77777777" w:rsidR="00520BBB" w:rsidRDefault="00000000">
            <w:pPr>
              <w:pStyle w:val="TableParagraph"/>
              <w:spacing w:before="18" w:line="259" w:lineRule="auto"/>
              <w:ind w:left="22" w:right="12" w:firstLine="1"/>
              <w:jc w:val="center"/>
              <w:rPr>
                <w:sz w:val="20"/>
              </w:rPr>
            </w:pPr>
            <w:r>
              <w:rPr>
                <w:b/>
                <w:sz w:val="20"/>
              </w:rPr>
              <w:t xml:space="preserve">Green Belt </w:t>
            </w:r>
            <w:r>
              <w:rPr>
                <w:b/>
                <w:spacing w:val="-2"/>
                <w:sz w:val="20"/>
              </w:rPr>
              <w:t xml:space="preserve">Assessment </w:t>
            </w:r>
            <w:r>
              <w:rPr>
                <w:b/>
                <w:sz w:val="20"/>
              </w:rPr>
              <w:t>Area</w:t>
            </w:r>
            <w:r>
              <w:rPr>
                <w:b/>
                <w:spacing w:val="-12"/>
                <w:sz w:val="20"/>
              </w:rPr>
              <w:t xml:space="preserve"> </w:t>
            </w:r>
            <w:r>
              <w:rPr>
                <w:sz w:val="20"/>
              </w:rPr>
              <w:t>(*</w:t>
            </w:r>
            <w:r>
              <w:rPr>
                <w:spacing w:val="-11"/>
                <w:sz w:val="20"/>
              </w:rPr>
              <w:t xml:space="preserve"> </w:t>
            </w:r>
            <w:r>
              <w:rPr>
                <w:sz w:val="20"/>
              </w:rPr>
              <w:t>Please refer to Stage 1: SGBR)</w:t>
            </w:r>
          </w:p>
        </w:tc>
      </w:tr>
      <w:tr w:rsidR="00520BBB" w14:paraId="5E19F76A" w14:textId="77777777">
        <w:trPr>
          <w:trHeight w:val="2010"/>
        </w:trPr>
        <w:tc>
          <w:tcPr>
            <w:tcW w:w="530" w:type="dxa"/>
          </w:tcPr>
          <w:p w14:paraId="53D674CA" w14:textId="77777777" w:rsidR="00520BBB" w:rsidRDefault="00520BBB">
            <w:pPr>
              <w:pStyle w:val="TableParagraph"/>
              <w:rPr>
                <w:rFonts w:ascii="Arial"/>
                <w:sz w:val="20"/>
              </w:rPr>
            </w:pPr>
          </w:p>
          <w:p w14:paraId="654B3B34" w14:textId="77777777" w:rsidR="00520BBB" w:rsidRDefault="00520BBB">
            <w:pPr>
              <w:pStyle w:val="TableParagraph"/>
              <w:rPr>
                <w:rFonts w:ascii="Arial"/>
                <w:sz w:val="20"/>
              </w:rPr>
            </w:pPr>
          </w:p>
          <w:p w14:paraId="122B2138" w14:textId="77777777" w:rsidR="00520BBB" w:rsidRDefault="00520BBB">
            <w:pPr>
              <w:pStyle w:val="TableParagraph"/>
              <w:spacing w:before="105"/>
              <w:rPr>
                <w:rFonts w:ascii="Arial"/>
                <w:sz w:val="20"/>
              </w:rPr>
            </w:pPr>
          </w:p>
          <w:p w14:paraId="1BA62754" w14:textId="77777777" w:rsidR="00520BBB" w:rsidRDefault="00000000">
            <w:pPr>
              <w:pStyle w:val="TableParagraph"/>
              <w:spacing w:before="1"/>
              <w:ind w:left="35"/>
              <w:rPr>
                <w:sz w:val="20"/>
              </w:rPr>
            </w:pPr>
            <w:r>
              <w:rPr>
                <w:spacing w:val="-2"/>
                <w:sz w:val="20"/>
              </w:rPr>
              <w:t>20.47</w:t>
            </w:r>
          </w:p>
        </w:tc>
        <w:tc>
          <w:tcPr>
            <w:tcW w:w="1118" w:type="dxa"/>
          </w:tcPr>
          <w:p w14:paraId="503F8E04" w14:textId="77777777" w:rsidR="00520BBB" w:rsidRDefault="00000000">
            <w:pPr>
              <w:pStyle w:val="TableParagraph"/>
              <w:spacing w:before="6" w:line="259" w:lineRule="auto"/>
              <w:ind w:left="14" w:right="17"/>
              <w:rPr>
                <w:sz w:val="20"/>
              </w:rPr>
            </w:pPr>
            <w:r>
              <w:rPr>
                <w:sz w:val="20"/>
              </w:rPr>
              <w:t xml:space="preserve">Release of KA020 as a </w:t>
            </w:r>
            <w:r>
              <w:rPr>
                <w:spacing w:val="-2"/>
                <w:sz w:val="20"/>
              </w:rPr>
              <w:t xml:space="preserve">strategic employment </w:t>
            </w:r>
            <w:r>
              <w:rPr>
                <w:sz w:val="20"/>
              </w:rPr>
              <w:t xml:space="preserve">site </w:t>
            </w:r>
            <w:proofErr w:type="gramStart"/>
            <w:r>
              <w:rPr>
                <w:sz w:val="20"/>
              </w:rPr>
              <w:t>off</w:t>
            </w:r>
            <w:proofErr w:type="gramEnd"/>
            <w:r>
              <w:rPr>
                <w:sz w:val="20"/>
              </w:rPr>
              <w:t xml:space="preserve"> Junction 27 of the M1</w:t>
            </w:r>
          </w:p>
        </w:tc>
        <w:tc>
          <w:tcPr>
            <w:tcW w:w="1111" w:type="dxa"/>
            <w:shd w:val="clear" w:color="auto" w:fill="548235"/>
          </w:tcPr>
          <w:p w14:paraId="31381AC0" w14:textId="77777777" w:rsidR="00520BBB" w:rsidRDefault="00520BBB">
            <w:pPr>
              <w:pStyle w:val="TableParagraph"/>
              <w:rPr>
                <w:rFonts w:ascii="Arial"/>
                <w:sz w:val="20"/>
              </w:rPr>
            </w:pPr>
          </w:p>
          <w:p w14:paraId="506715C9" w14:textId="77777777" w:rsidR="00520BBB" w:rsidRDefault="00520BBB">
            <w:pPr>
              <w:pStyle w:val="TableParagraph"/>
              <w:rPr>
                <w:rFonts w:ascii="Arial"/>
                <w:sz w:val="20"/>
              </w:rPr>
            </w:pPr>
          </w:p>
          <w:p w14:paraId="1DBB984A" w14:textId="77777777" w:rsidR="00520BBB" w:rsidRDefault="00520BBB">
            <w:pPr>
              <w:pStyle w:val="TableParagraph"/>
              <w:spacing w:before="105"/>
              <w:rPr>
                <w:rFonts w:ascii="Arial"/>
                <w:sz w:val="20"/>
              </w:rPr>
            </w:pPr>
          </w:p>
          <w:p w14:paraId="40CE014F" w14:textId="77777777" w:rsidR="00520BBB" w:rsidRDefault="00000000">
            <w:pPr>
              <w:pStyle w:val="TableParagraph"/>
              <w:spacing w:before="1"/>
              <w:ind w:left="370"/>
              <w:rPr>
                <w:sz w:val="20"/>
              </w:rPr>
            </w:pPr>
            <w:r>
              <w:rPr>
                <w:spacing w:val="-4"/>
                <w:sz w:val="20"/>
              </w:rPr>
              <w:t>High</w:t>
            </w:r>
          </w:p>
        </w:tc>
        <w:tc>
          <w:tcPr>
            <w:tcW w:w="1087" w:type="dxa"/>
            <w:shd w:val="clear" w:color="auto" w:fill="E2EFDA"/>
          </w:tcPr>
          <w:p w14:paraId="3A1516E8" w14:textId="77777777" w:rsidR="00520BBB" w:rsidRDefault="00520BBB">
            <w:pPr>
              <w:pStyle w:val="TableParagraph"/>
              <w:rPr>
                <w:rFonts w:ascii="Arial"/>
                <w:sz w:val="20"/>
              </w:rPr>
            </w:pPr>
          </w:p>
          <w:p w14:paraId="561C88A3" w14:textId="77777777" w:rsidR="00520BBB" w:rsidRDefault="00520BBB">
            <w:pPr>
              <w:pStyle w:val="TableParagraph"/>
              <w:rPr>
                <w:rFonts w:ascii="Arial"/>
                <w:sz w:val="20"/>
              </w:rPr>
            </w:pPr>
          </w:p>
          <w:p w14:paraId="1FB2C490" w14:textId="77777777" w:rsidR="00520BBB" w:rsidRDefault="00520BBB">
            <w:pPr>
              <w:pStyle w:val="TableParagraph"/>
              <w:spacing w:before="105"/>
              <w:rPr>
                <w:rFonts w:ascii="Arial"/>
                <w:sz w:val="20"/>
              </w:rPr>
            </w:pPr>
          </w:p>
          <w:p w14:paraId="282B78A5" w14:textId="77777777" w:rsidR="00520BBB" w:rsidRDefault="00000000">
            <w:pPr>
              <w:pStyle w:val="TableParagraph"/>
              <w:spacing w:before="1"/>
              <w:ind w:left="135"/>
              <w:rPr>
                <w:sz w:val="20"/>
              </w:rPr>
            </w:pPr>
            <w:r>
              <w:rPr>
                <w:spacing w:val="-2"/>
                <w:sz w:val="20"/>
              </w:rPr>
              <w:t>Moderate</w:t>
            </w:r>
          </w:p>
        </w:tc>
        <w:tc>
          <w:tcPr>
            <w:tcW w:w="1387" w:type="dxa"/>
            <w:shd w:val="clear" w:color="auto" w:fill="548235"/>
          </w:tcPr>
          <w:p w14:paraId="26C00B7D" w14:textId="77777777" w:rsidR="00520BBB" w:rsidRDefault="00520BBB">
            <w:pPr>
              <w:pStyle w:val="TableParagraph"/>
              <w:rPr>
                <w:rFonts w:ascii="Arial"/>
                <w:sz w:val="20"/>
              </w:rPr>
            </w:pPr>
          </w:p>
          <w:p w14:paraId="30858112" w14:textId="77777777" w:rsidR="00520BBB" w:rsidRDefault="00520BBB">
            <w:pPr>
              <w:pStyle w:val="TableParagraph"/>
              <w:rPr>
                <w:rFonts w:ascii="Arial"/>
                <w:sz w:val="20"/>
              </w:rPr>
            </w:pPr>
          </w:p>
          <w:p w14:paraId="0CB54E08" w14:textId="77777777" w:rsidR="00520BBB" w:rsidRDefault="00520BBB">
            <w:pPr>
              <w:pStyle w:val="TableParagraph"/>
              <w:spacing w:before="105"/>
              <w:rPr>
                <w:rFonts w:ascii="Arial"/>
                <w:sz w:val="20"/>
              </w:rPr>
            </w:pPr>
          </w:p>
          <w:p w14:paraId="227F4F1E" w14:textId="77777777" w:rsidR="00520BBB" w:rsidRDefault="00000000">
            <w:pPr>
              <w:pStyle w:val="TableParagraph"/>
              <w:spacing w:before="1"/>
              <w:ind w:left="6"/>
              <w:jc w:val="center"/>
              <w:rPr>
                <w:sz w:val="20"/>
              </w:rPr>
            </w:pPr>
            <w:r>
              <w:rPr>
                <w:spacing w:val="-4"/>
                <w:sz w:val="20"/>
              </w:rPr>
              <w:t>High</w:t>
            </w:r>
          </w:p>
        </w:tc>
        <w:tc>
          <w:tcPr>
            <w:tcW w:w="1152" w:type="dxa"/>
            <w:shd w:val="clear" w:color="auto" w:fill="FFF2CC"/>
          </w:tcPr>
          <w:p w14:paraId="090AECF2" w14:textId="77777777" w:rsidR="00520BBB" w:rsidRDefault="00520BBB">
            <w:pPr>
              <w:pStyle w:val="TableParagraph"/>
              <w:rPr>
                <w:rFonts w:ascii="Arial"/>
                <w:sz w:val="20"/>
              </w:rPr>
            </w:pPr>
          </w:p>
          <w:p w14:paraId="0330B87D" w14:textId="77777777" w:rsidR="00520BBB" w:rsidRDefault="00520BBB">
            <w:pPr>
              <w:pStyle w:val="TableParagraph"/>
              <w:rPr>
                <w:rFonts w:ascii="Arial"/>
                <w:sz w:val="20"/>
              </w:rPr>
            </w:pPr>
          </w:p>
          <w:p w14:paraId="7F224C34" w14:textId="77777777" w:rsidR="00520BBB" w:rsidRDefault="00520BBB">
            <w:pPr>
              <w:pStyle w:val="TableParagraph"/>
              <w:spacing w:before="105"/>
              <w:rPr>
                <w:rFonts w:ascii="Arial"/>
                <w:sz w:val="20"/>
              </w:rPr>
            </w:pPr>
          </w:p>
          <w:p w14:paraId="61D25AF5" w14:textId="77777777" w:rsidR="00520BBB" w:rsidRDefault="00000000">
            <w:pPr>
              <w:pStyle w:val="TableParagraph"/>
              <w:spacing w:before="1"/>
              <w:ind w:left="8"/>
              <w:jc w:val="center"/>
              <w:rPr>
                <w:sz w:val="20"/>
              </w:rPr>
            </w:pPr>
            <w:r>
              <w:rPr>
                <w:spacing w:val="-5"/>
                <w:sz w:val="20"/>
              </w:rPr>
              <w:t>Low</w:t>
            </w:r>
          </w:p>
        </w:tc>
        <w:tc>
          <w:tcPr>
            <w:tcW w:w="1298" w:type="dxa"/>
            <w:shd w:val="clear" w:color="auto" w:fill="DADADA"/>
          </w:tcPr>
          <w:p w14:paraId="5DF84158" w14:textId="77777777" w:rsidR="00520BBB" w:rsidRDefault="00520BBB">
            <w:pPr>
              <w:pStyle w:val="TableParagraph"/>
              <w:rPr>
                <w:rFonts w:ascii="Arial"/>
                <w:sz w:val="20"/>
              </w:rPr>
            </w:pPr>
          </w:p>
          <w:p w14:paraId="17EFACBB" w14:textId="77777777" w:rsidR="00520BBB" w:rsidRDefault="00520BBB">
            <w:pPr>
              <w:pStyle w:val="TableParagraph"/>
              <w:rPr>
                <w:rFonts w:ascii="Arial"/>
                <w:sz w:val="20"/>
              </w:rPr>
            </w:pPr>
          </w:p>
          <w:p w14:paraId="60C23AA7" w14:textId="77777777" w:rsidR="00520BBB" w:rsidRDefault="00520BBB">
            <w:pPr>
              <w:pStyle w:val="TableParagraph"/>
              <w:spacing w:before="105"/>
              <w:rPr>
                <w:rFonts w:ascii="Arial"/>
                <w:sz w:val="20"/>
              </w:rPr>
            </w:pPr>
          </w:p>
          <w:p w14:paraId="165105C4" w14:textId="77777777" w:rsidR="00520BBB" w:rsidRDefault="00000000">
            <w:pPr>
              <w:pStyle w:val="TableParagraph"/>
              <w:spacing w:before="1"/>
              <w:ind w:left="10"/>
              <w:jc w:val="center"/>
              <w:rPr>
                <w:sz w:val="20"/>
              </w:rPr>
            </w:pPr>
            <w:r>
              <w:rPr>
                <w:spacing w:val="-5"/>
                <w:sz w:val="20"/>
              </w:rPr>
              <w:t>N/A</w:t>
            </w:r>
          </w:p>
        </w:tc>
        <w:tc>
          <w:tcPr>
            <w:tcW w:w="708" w:type="dxa"/>
          </w:tcPr>
          <w:p w14:paraId="3D56F5AA" w14:textId="77777777" w:rsidR="00520BBB" w:rsidRDefault="00520BBB">
            <w:pPr>
              <w:pStyle w:val="TableParagraph"/>
              <w:rPr>
                <w:rFonts w:ascii="Arial"/>
                <w:sz w:val="20"/>
              </w:rPr>
            </w:pPr>
          </w:p>
          <w:p w14:paraId="4C1B3CD8" w14:textId="77777777" w:rsidR="00520BBB" w:rsidRDefault="00520BBB">
            <w:pPr>
              <w:pStyle w:val="TableParagraph"/>
              <w:rPr>
                <w:rFonts w:ascii="Arial"/>
                <w:sz w:val="20"/>
              </w:rPr>
            </w:pPr>
          </w:p>
          <w:p w14:paraId="4BFA0C40" w14:textId="77777777" w:rsidR="00520BBB" w:rsidRDefault="00520BBB">
            <w:pPr>
              <w:pStyle w:val="TableParagraph"/>
              <w:spacing w:before="105"/>
              <w:rPr>
                <w:rFonts w:ascii="Arial"/>
                <w:sz w:val="20"/>
              </w:rPr>
            </w:pPr>
          </w:p>
          <w:p w14:paraId="52B4CEA9" w14:textId="77777777" w:rsidR="00520BBB" w:rsidRDefault="00000000">
            <w:pPr>
              <w:pStyle w:val="TableParagraph"/>
              <w:spacing w:before="1"/>
              <w:ind w:left="10"/>
              <w:jc w:val="center"/>
              <w:rPr>
                <w:sz w:val="20"/>
              </w:rPr>
            </w:pPr>
            <w:r>
              <w:rPr>
                <w:spacing w:val="-5"/>
                <w:sz w:val="20"/>
              </w:rPr>
              <w:t>14</w:t>
            </w:r>
          </w:p>
        </w:tc>
        <w:tc>
          <w:tcPr>
            <w:tcW w:w="898" w:type="dxa"/>
            <w:shd w:val="clear" w:color="auto" w:fill="A9D08E"/>
          </w:tcPr>
          <w:p w14:paraId="7D691A4F" w14:textId="77777777" w:rsidR="00520BBB" w:rsidRDefault="00520BBB">
            <w:pPr>
              <w:pStyle w:val="TableParagraph"/>
              <w:rPr>
                <w:rFonts w:ascii="Arial"/>
                <w:sz w:val="20"/>
              </w:rPr>
            </w:pPr>
          </w:p>
          <w:p w14:paraId="44233EA3" w14:textId="77777777" w:rsidR="00520BBB" w:rsidRDefault="00520BBB">
            <w:pPr>
              <w:pStyle w:val="TableParagraph"/>
              <w:spacing w:before="206"/>
              <w:rPr>
                <w:rFonts w:ascii="Arial"/>
                <w:sz w:val="20"/>
              </w:rPr>
            </w:pPr>
          </w:p>
          <w:p w14:paraId="1726C976" w14:textId="77777777" w:rsidR="00520BBB" w:rsidRDefault="00000000">
            <w:pPr>
              <w:pStyle w:val="TableParagraph"/>
              <w:spacing w:line="256" w:lineRule="auto"/>
              <w:ind w:left="265" w:hanging="209"/>
              <w:rPr>
                <w:sz w:val="20"/>
              </w:rPr>
            </w:pPr>
            <w:r>
              <w:rPr>
                <w:spacing w:val="-2"/>
                <w:sz w:val="20"/>
              </w:rPr>
              <w:t xml:space="preserve">Relatively </w:t>
            </w:r>
            <w:r>
              <w:rPr>
                <w:spacing w:val="-4"/>
                <w:sz w:val="20"/>
              </w:rPr>
              <w:t>High</w:t>
            </w:r>
          </w:p>
        </w:tc>
        <w:tc>
          <w:tcPr>
            <w:tcW w:w="1210" w:type="dxa"/>
          </w:tcPr>
          <w:p w14:paraId="460B69F7" w14:textId="77777777" w:rsidR="00520BBB" w:rsidRDefault="00520BBB">
            <w:pPr>
              <w:pStyle w:val="TableParagraph"/>
              <w:rPr>
                <w:rFonts w:ascii="Arial"/>
                <w:sz w:val="20"/>
              </w:rPr>
            </w:pPr>
          </w:p>
          <w:p w14:paraId="3EED081D" w14:textId="77777777" w:rsidR="00520BBB" w:rsidRDefault="00520BBB">
            <w:pPr>
              <w:pStyle w:val="TableParagraph"/>
              <w:spacing w:before="206"/>
              <w:rPr>
                <w:rFonts w:ascii="Arial"/>
                <w:sz w:val="20"/>
              </w:rPr>
            </w:pPr>
          </w:p>
          <w:p w14:paraId="265D2325" w14:textId="77777777" w:rsidR="00520BBB" w:rsidRDefault="00000000">
            <w:pPr>
              <w:pStyle w:val="TableParagraph"/>
              <w:spacing w:line="256" w:lineRule="auto"/>
              <w:ind w:left="342" w:right="135" w:hanging="190"/>
              <w:rPr>
                <w:sz w:val="20"/>
              </w:rPr>
            </w:pPr>
            <w:r>
              <w:rPr>
                <w:sz w:val="20"/>
              </w:rPr>
              <w:t>Majority</w:t>
            </w:r>
            <w:r>
              <w:rPr>
                <w:spacing w:val="-12"/>
                <w:sz w:val="20"/>
              </w:rPr>
              <w:t xml:space="preserve"> </w:t>
            </w:r>
            <w:r>
              <w:rPr>
                <w:sz w:val="20"/>
              </w:rPr>
              <w:t xml:space="preserve">of </w:t>
            </w:r>
            <w:r>
              <w:rPr>
                <w:spacing w:val="-2"/>
                <w:sz w:val="20"/>
              </w:rPr>
              <w:t>KA17*</w:t>
            </w:r>
          </w:p>
        </w:tc>
      </w:tr>
    </w:tbl>
    <w:p w14:paraId="25358775" w14:textId="77777777" w:rsidR="00520BBB" w:rsidRDefault="00520BBB">
      <w:pPr>
        <w:pStyle w:val="TableParagraph"/>
        <w:spacing w:line="256" w:lineRule="auto"/>
        <w:rPr>
          <w:sz w:val="20"/>
        </w:rPr>
        <w:sectPr w:rsidR="00520BBB">
          <w:pgSz w:w="11910" w:h="16840"/>
          <w:pgMar w:top="1340" w:right="0" w:bottom="1240" w:left="283" w:header="0" w:footer="1047" w:gutter="0"/>
          <w:cols w:space="720"/>
        </w:sect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118"/>
        <w:gridCol w:w="1111"/>
        <w:gridCol w:w="1087"/>
        <w:gridCol w:w="1387"/>
        <w:gridCol w:w="1152"/>
        <w:gridCol w:w="1298"/>
        <w:gridCol w:w="708"/>
        <w:gridCol w:w="898"/>
        <w:gridCol w:w="1210"/>
      </w:tblGrid>
      <w:tr w:rsidR="00520BBB" w14:paraId="4D1C8188" w14:textId="77777777">
        <w:trPr>
          <w:trHeight w:val="2020"/>
        </w:trPr>
        <w:tc>
          <w:tcPr>
            <w:tcW w:w="530" w:type="dxa"/>
            <w:tcBorders>
              <w:top w:val="nil"/>
            </w:tcBorders>
          </w:tcPr>
          <w:p w14:paraId="119A6734" w14:textId="77777777" w:rsidR="00520BBB" w:rsidRDefault="00520BBB">
            <w:pPr>
              <w:pStyle w:val="TableParagraph"/>
              <w:rPr>
                <w:rFonts w:ascii="Arial"/>
                <w:sz w:val="20"/>
              </w:rPr>
            </w:pPr>
          </w:p>
          <w:p w14:paraId="6B75E53E" w14:textId="77777777" w:rsidR="00520BBB" w:rsidRDefault="00520BBB">
            <w:pPr>
              <w:pStyle w:val="TableParagraph"/>
              <w:rPr>
                <w:rFonts w:ascii="Arial"/>
                <w:sz w:val="20"/>
              </w:rPr>
            </w:pPr>
          </w:p>
          <w:p w14:paraId="24E873EF" w14:textId="77777777" w:rsidR="00520BBB" w:rsidRDefault="00520BBB">
            <w:pPr>
              <w:pStyle w:val="TableParagraph"/>
              <w:spacing w:before="115"/>
              <w:rPr>
                <w:rFonts w:ascii="Arial"/>
                <w:sz w:val="20"/>
              </w:rPr>
            </w:pPr>
          </w:p>
          <w:p w14:paraId="04B46DC5" w14:textId="77777777" w:rsidR="00520BBB" w:rsidRDefault="00000000">
            <w:pPr>
              <w:pStyle w:val="TableParagraph"/>
              <w:ind w:left="35"/>
              <w:rPr>
                <w:sz w:val="20"/>
              </w:rPr>
            </w:pPr>
            <w:r>
              <w:rPr>
                <w:spacing w:val="-2"/>
                <w:sz w:val="20"/>
              </w:rPr>
              <w:t>36.79</w:t>
            </w:r>
          </w:p>
        </w:tc>
        <w:tc>
          <w:tcPr>
            <w:tcW w:w="1118" w:type="dxa"/>
            <w:tcBorders>
              <w:top w:val="nil"/>
            </w:tcBorders>
          </w:tcPr>
          <w:p w14:paraId="18E3DF28" w14:textId="77777777" w:rsidR="00520BBB" w:rsidRDefault="00000000">
            <w:pPr>
              <w:pStyle w:val="TableParagraph"/>
              <w:spacing w:before="16" w:line="259" w:lineRule="auto"/>
              <w:ind w:left="14" w:right="17"/>
              <w:rPr>
                <w:sz w:val="20"/>
              </w:rPr>
            </w:pPr>
            <w:r>
              <w:rPr>
                <w:sz w:val="20"/>
              </w:rPr>
              <w:t xml:space="preserve">Release of KA025 as a </w:t>
            </w:r>
            <w:r>
              <w:rPr>
                <w:spacing w:val="-2"/>
                <w:sz w:val="20"/>
              </w:rPr>
              <w:t xml:space="preserve">strategic employment </w:t>
            </w:r>
            <w:r>
              <w:rPr>
                <w:sz w:val="20"/>
              </w:rPr>
              <w:t>site off Junction 27 of the M1</w:t>
            </w:r>
          </w:p>
        </w:tc>
        <w:tc>
          <w:tcPr>
            <w:tcW w:w="1111" w:type="dxa"/>
            <w:tcBorders>
              <w:top w:val="nil"/>
            </w:tcBorders>
            <w:shd w:val="clear" w:color="auto" w:fill="548235"/>
          </w:tcPr>
          <w:p w14:paraId="78F4CB08" w14:textId="77777777" w:rsidR="00520BBB" w:rsidRDefault="00520BBB">
            <w:pPr>
              <w:pStyle w:val="TableParagraph"/>
              <w:rPr>
                <w:rFonts w:ascii="Arial"/>
                <w:sz w:val="20"/>
              </w:rPr>
            </w:pPr>
          </w:p>
          <w:p w14:paraId="621DF960" w14:textId="77777777" w:rsidR="00520BBB" w:rsidRDefault="00520BBB">
            <w:pPr>
              <w:pStyle w:val="TableParagraph"/>
              <w:rPr>
                <w:rFonts w:ascii="Arial"/>
                <w:sz w:val="20"/>
              </w:rPr>
            </w:pPr>
          </w:p>
          <w:p w14:paraId="32F4C14D" w14:textId="77777777" w:rsidR="00520BBB" w:rsidRDefault="00520BBB">
            <w:pPr>
              <w:pStyle w:val="TableParagraph"/>
              <w:spacing w:before="115"/>
              <w:rPr>
                <w:rFonts w:ascii="Arial"/>
                <w:sz w:val="20"/>
              </w:rPr>
            </w:pPr>
          </w:p>
          <w:p w14:paraId="72A87040" w14:textId="77777777" w:rsidR="00520BBB" w:rsidRDefault="00000000">
            <w:pPr>
              <w:pStyle w:val="TableParagraph"/>
              <w:ind w:left="370"/>
              <w:rPr>
                <w:sz w:val="20"/>
              </w:rPr>
            </w:pPr>
            <w:r>
              <w:rPr>
                <w:spacing w:val="-4"/>
                <w:sz w:val="20"/>
              </w:rPr>
              <w:t>High</w:t>
            </w:r>
          </w:p>
        </w:tc>
        <w:tc>
          <w:tcPr>
            <w:tcW w:w="1087" w:type="dxa"/>
            <w:tcBorders>
              <w:top w:val="nil"/>
            </w:tcBorders>
            <w:shd w:val="clear" w:color="auto" w:fill="E2EFDA"/>
          </w:tcPr>
          <w:p w14:paraId="42E739D1" w14:textId="77777777" w:rsidR="00520BBB" w:rsidRDefault="00520BBB">
            <w:pPr>
              <w:pStyle w:val="TableParagraph"/>
              <w:rPr>
                <w:rFonts w:ascii="Arial"/>
                <w:sz w:val="20"/>
              </w:rPr>
            </w:pPr>
          </w:p>
          <w:p w14:paraId="3BA1D66D" w14:textId="77777777" w:rsidR="00520BBB" w:rsidRDefault="00520BBB">
            <w:pPr>
              <w:pStyle w:val="TableParagraph"/>
              <w:rPr>
                <w:rFonts w:ascii="Arial"/>
                <w:sz w:val="20"/>
              </w:rPr>
            </w:pPr>
          </w:p>
          <w:p w14:paraId="4AABE2B9" w14:textId="77777777" w:rsidR="00520BBB" w:rsidRDefault="00520BBB">
            <w:pPr>
              <w:pStyle w:val="TableParagraph"/>
              <w:spacing w:before="115"/>
              <w:rPr>
                <w:rFonts w:ascii="Arial"/>
                <w:sz w:val="20"/>
              </w:rPr>
            </w:pPr>
          </w:p>
          <w:p w14:paraId="3F25A5DA" w14:textId="77777777" w:rsidR="00520BBB" w:rsidRDefault="00000000">
            <w:pPr>
              <w:pStyle w:val="TableParagraph"/>
              <w:ind w:left="135"/>
              <w:rPr>
                <w:sz w:val="20"/>
              </w:rPr>
            </w:pPr>
            <w:r>
              <w:rPr>
                <w:spacing w:val="-2"/>
                <w:sz w:val="20"/>
              </w:rPr>
              <w:t>Moderate</w:t>
            </w:r>
          </w:p>
        </w:tc>
        <w:tc>
          <w:tcPr>
            <w:tcW w:w="1387" w:type="dxa"/>
            <w:tcBorders>
              <w:top w:val="nil"/>
            </w:tcBorders>
            <w:shd w:val="clear" w:color="auto" w:fill="548235"/>
          </w:tcPr>
          <w:p w14:paraId="22588373" w14:textId="77777777" w:rsidR="00520BBB" w:rsidRDefault="00520BBB">
            <w:pPr>
              <w:pStyle w:val="TableParagraph"/>
              <w:rPr>
                <w:rFonts w:ascii="Arial"/>
                <w:sz w:val="20"/>
              </w:rPr>
            </w:pPr>
          </w:p>
          <w:p w14:paraId="38B791CB" w14:textId="77777777" w:rsidR="00520BBB" w:rsidRDefault="00520BBB">
            <w:pPr>
              <w:pStyle w:val="TableParagraph"/>
              <w:rPr>
                <w:rFonts w:ascii="Arial"/>
                <w:sz w:val="20"/>
              </w:rPr>
            </w:pPr>
          </w:p>
          <w:p w14:paraId="7560E95E" w14:textId="77777777" w:rsidR="00520BBB" w:rsidRDefault="00520BBB">
            <w:pPr>
              <w:pStyle w:val="TableParagraph"/>
              <w:spacing w:before="115"/>
              <w:rPr>
                <w:rFonts w:ascii="Arial"/>
                <w:sz w:val="20"/>
              </w:rPr>
            </w:pPr>
          </w:p>
          <w:p w14:paraId="21E5A613" w14:textId="77777777" w:rsidR="00520BBB" w:rsidRDefault="00000000">
            <w:pPr>
              <w:pStyle w:val="TableParagraph"/>
              <w:ind w:left="6"/>
              <w:jc w:val="center"/>
              <w:rPr>
                <w:sz w:val="20"/>
              </w:rPr>
            </w:pPr>
            <w:r>
              <w:rPr>
                <w:spacing w:val="-4"/>
                <w:sz w:val="20"/>
              </w:rPr>
              <w:t>High</w:t>
            </w:r>
          </w:p>
        </w:tc>
        <w:tc>
          <w:tcPr>
            <w:tcW w:w="1152" w:type="dxa"/>
            <w:tcBorders>
              <w:top w:val="nil"/>
            </w:tcBorders>
            <w:shd w:val="clear" w:color="auto" w:fill="A9D08E"/>
          </w:tcPr>
          <w:p w14:paraId="0220E22D" w14:textId="77777777" w:rsidR="00520BBB" w:rsidRDefault="00520BBB">
            <w:pPr>
              <w:pStyle w:val="TableParagraph"/>
              <w:rPr>
                <w:rFonts w:ascii="Arial"/>
                <w:sz w:val="20"/>
              </w:rPr>
            </w:pPr>
          </w:p>
          <w:p w14:paraId="42917F76" w14:textId="77777777" w:rsidR="00520BBB" w:rsidRDefault="00520BBB">
            <w:pPr>
              <w:pStyle w:val="TableParagraph"/>
              <w:spacing w:before="216"/>
              <w:rPr>
                <w:rFonts w:ascii="Arial"/>
                <w:sz w:val="20"/>
              </w:rPr>
            </w:pPr>
          </w:p>
          <w:p w14:paraId="62D3A4AA" w14:textId="77777777" w:rsidR="00520BBB" w:rsidRDefault="00000000">
            <w:pPr>
              <w:pStyle w:val="TableParagraph"/>
              <w:spacing w:line="254" w:lineRule="auto"/>
              <w:ind w:left="392" w:hanging="209"/>
              <w:rPr>
                <w:sz w:val="20"/>
              </w:rPr>
            </w:pPr>
            <w:r>
              <w:rPr>
                <w:spacing w:val="-2"/>
                <w:sz w:val="20"/>
              </w:rPr>
              <w:t xml:space="preserve">Relatively </w:t>
            </w:r>
            <w:r>
              <w:rPr>
                <w:spacing w:val="-4"/>
                <w:sz w:val="20"/>
              </w:rPr>
              <w:t>High</w:t>
            </w:r>
          </w:p>
        </w:tc>
        <w:tc>
          <w:tcPr>
            <w:tcW w:w="1298" w:type="dxa"/>
            <w:tcBorders>
              <w:top w:val="nil"/>
            </w:tcBorders>
            <w:shd w:val="clear" w:color="auto" w:fill="DADADA"/>
          </w:tcPr>
          <w:p w14:paraId="6C60F395" w14:textId="77777777" w:rsidR="00520BBB" w:rsidRDefault="00520BBB">
            <w:pPr>
              <w:pStyle w:val="TableParagraph"/>
              <w:rPr>
                <w:rFonts w:ascii="Arial"/>
                <w:sz w:val="20"/>
              </w:rPr>
            </w:pPr>
          </w:p>
          <w:p w14:paraId="5E6D958F" w14:textId="77777777" w:rsidR="00520BBB" w:rsidRDefault="00520BBB">
            <w:pPr>
              <w:pStyle w:val="TableParagraph"/>
              <w:rPr>
                <w:rFonts w:ascii="Arial"/>
                <w:sz w:val="20"/>
              </w:rPr>
            </w:pPr>
          </w:p>
          <w:p w14:paraId="2D0F87A9" w14:textId="77777777" w:rsidR="00520BBB" w:rsidRDefault="00520BBB">
            <w:pPr>
              <w:pStyle w:val="TableParagraph"/>
              <w:spacing w:before="115"/>
              <w:rPr>
                <w:rFonts w:ascii="Arial"/>
                <w:sz w:val="20"/>
              </w:rPr>
            </w:pPr>
          </w:p>
          <w:p w14:paraId="47D429C6" w14:textId="77777777" w:rsidR="00520BBB" w:rsidRDefault="00000000">
            <w:pPr>
              <w:pStyle w:val="TableParagraph"/>
              <w:ind w:left="10"/>
              <w:jc w:val="center"/>
              <w:rPr>
                <w:sz w:val="20"/>
              </w:rPr>
            </w:pPr>
            <w:r>
              <w:rPr>
                <w:spacing w:val="-5"/>
                <w:sz w:val="20"/>
              </w:rPr>
              <w:t>N/A</w:t>
            </w:r>
          </w:p>
        </w:tc>
        <w:tc>
          <w:tcPr>
            <w:tcW w:w="708" w:type="dxa"/>
            <w:tcBorders>
              <w:top w:val="nil"/>
            </w:tcBorders>
          </w:tcPr>
          <w:p w14:paraId="3153606E" w14:textId="77777777" w:rsidR="00520BBB" w:rsidRDefault="00520BBB">
            <w:pPr>
              <w:pStyle w:val="TableParagraph"/>
              <w:rPr>
                <w:rFonts w:ascii="Arial"/>
                <w:sz w:val="20"/>
              </w:rPr>
            </w:pPr>
          </w:p>
          <w:p w14:paraId="66A72B15" w14:textId="77777777" w:rsidR="00520BBB" w:rsidRDefault="00520BBB">
            <w:pPr>
              <w:pStyle w:val="TableParagraph"/>
              <w:rPr>
                <w:rFonts w:ascii="Arial"/>
                <w:sz w:val="20"/>
              </w:rPr>
            </w:pPr>
          </w:p>
          <w:p w14:paraId="362CBDA4" w14:textId="77777777" w:rsidR="00520BBB" w:rsidRDefault="00520BBB">
            <w:pPr>
              <w:pStyle w:val="TableParagraph"/>
              <w:spacing w:before="115"/>
              <w:rPr>
                <w:rFonts w:ascii="Arial"/>
                <w:sz w:val="20"/>
              </w:rPr>
            </w:pPr>
          </w:p>
          <w:p w14:paraId="6D73FD77" w14:textId="77777777" w:rsidR="00520BBB" w:rsidRDefault="00000000">
            <w:pPr>
              <w:pStyle w:val="TableParagraph"/>
              <w:ind w:left="10"/>
              <w:jc w:val="center"/>
              <w:rPr>
                <w:sz w:val="20"/>
              </w:rPr>
            </w:pPr>
            <w:r>
              <w:rPr>
                <w:spacing w:val="-5"/>
                <w:sz w:val="20"/>
              </w:rPr>
              <w:t>17</w:t>
            </w:r>
          </w:p>
        </w:tc>
        <w:tc>
          <w:tcPr>
            <w:tcW w:w="898" w:type="dxa"/>
            <w:tcBorders>
              <w:top w:val="nil"/>
            </w:tcBorders>
            <w:shd w:val="clear" w:color="auto" w:fill="548235"/>
          </w:tcPr>
          <w:p w14:paraId="15CFA39D" w14:textId="77777777" w:rsidR="00520BBB" w:rsidRDefault="00520BBB">
            <w:pPr>
              <w:pStyle w:val="TableParagraph"/>
              <w:rPr>
                <w:rFonts w:ascii="Arial"/>
                <w:sz w:val="20"/>
              </w:rPr>
            </w:pPr>
          </w:p>
          <w:p w14:paraId="59C4685E" w14:textId="77777777" w:rsidR="00520BBB" w:rsidRDefault="00520BBB">
            <w:pPr>
              <w:pStyle w:val="TableParagraph"/>
              <w:rPr>
                <w:rFonts w:ascii="Arial"/>
                <w:sz w:val="20"/>
              </w:rPr>
            </w:pPr>
          </w:p>
          <w:p w14:paraId="5EE4D00A" w14:textId="77777777" w:rsidR="00520BBB" w:rsidRDefault="00520BBB">
            <w:pPr>
              <w:pStyle w:val="TableParagraph"/>
              <w:spacing w:before="115"/>
              <w:rPr>
                <w:rFonts w:ascii="Arial"/>
                <w:sz w:val="20"/>
              </w:rPr>
            </w:pPr>
          </w:p>
          <w:p w14:paraId="0B0DED12" w14:textId="77777777" w:rsidR="00520BBB" w:rsidRDefault="00000000">
            <w:pPr>
              <w:pStyle w:val="TableParagraph"/>
              <w:ind w:left="265"/>
              <w:rPr>
                <w:sz w:val="20"/>
              </w:rPr>
            </w:pPr>
            <w:r>
              <w:rPr>
                <w:spacing w:val="-4"/>
                <w:sz w:val="20"/>
              </w:rPr>
              <w:t>High</w:t>
            </w:r>
          </w:p>
        </w:tc>
        <w:tc>
          <w:tcPr>
            <w:tcW w:w="1210" w:type="dxa"/>
            <w:tcBorders>
              <w:top w:val="nil"/>
            </w:tcBorders>
          </w:tcPr>
          <w:p w14:paraId="304C926C" w14:textId="77777777" w:rsidR="00520BBB" w:rsidRDefault="00520BBB">
            <w:pPr>
              <w:pStyle w:val="TableParagraph"/>
              <w:rPr>
                <w:rFonts w:ascii="Arial"/>
                <w:sz w:val="20"/>
              </w:rPr>
            </w:pPr>
          </w:p>
          <w:p w14:paraId="049A0CA2" w14:textId="77777777" w:rsidR="00520BBB" w:rsidRDefault="00520BBB">
            <w:pPr>
              <w:pStyle w:val="TableParagraph"/>
              <w:rPr>
                <w:rFonts w:ascii="Arial"/>
                <w:sz w:val="20"/>
              </w:rPr>
            </w:pPr>
          </w:p>
          <w:p w14:paraId="24E35CB3" w14:textId="77777777" w:rsidR="00520BBB" w:rsidRDefault="00520BBB">
            <w:pPr>
              <w:pStyle w:val="TableParagraph"/>
              <w:spacing w:before="115"/>
              <w:rPr>
                <w:rFonts w:ascii="Arial"/>
                <w:sz w:val="20"/>
              </w:rPr>
            </w:pPr>
          </w:p>
          <w:p w14:paraId="4167FB32" w14:textId="77777777" w:rsidR="00520BBB" w:rsidRDefault="00000000">
            <w:pPr>
              <w:pStyle w:val="TableParagraph"/>
              <w:ind w:left="368"/>
              <w:rPr>
                <w:sz w:val="20"/>
              </w:rPr>
            </w:pPr>
            <w:r>
              <w:rPr>
                <w:spacing w:val="-4"/>
                <w:sz w:val="20"/>
              </w:rPr>
              <w:t>M01*</w:t>
            </w:r>
          </w:p>
        </w:tc>
      </w:tr>
    </w:tbl>
    <w:p w14:paraId="59A22C7A" w14:textId="77777777" w:rsidR="00520BBB" w:rsidRDefault="00520BBB">
      <w:pPr>
        <w:pStyle w:val="BodyText"/>
        <w:spacing w:before="22"/>
      </w:pPr>
    </w:p>
    <w:p w14:paraId="3D9117A4" w14:textId="77777777" w:rsidR="00520BBB" w:rsidRDefault="00000000">
      <w:pPr>
        <w:pStyle w:val="BodyText"/>
        <w:ind w:left="1157" w:right="1069"/>
      </w:pPr>
      <w:r>
        <w:rPr>
          <w:b/>
        </w:rPr>
        <w:t>Source:</w:t>
      </w:r>
      <w:r>
        <w:rPr>
          <w:b/>
          <w:spacing w:val="-3"/>
        </w:rPr>
        <w:t xml:space="preserve"> </w:t>
      </w:r>
      <w:r>
        <w:t>Background</w:t>
      </w:r>
      <w:r>
        <w:rPr>
          <w:spacing w:val="-3"/>
        </w:rPr>
        <w:t xml:space="preserve"> </w:t>
      </w:r>
      <w:r>
        <w:t>Paper</w:t>
      </w:r>
      <w:r>
        <w:rPr>
          <w:spacing w:val="-3"/>
        </w:rPr>
        <w:t xml:space="preserve"> </w:t>
      </w:r>
      <w:r>
        <w:t>No</w:t>
      </w:r>
      <w:r>
        <w:rPr>
          <w:spacing w:val="-1"/>
        </w:rPr>
        <w:t xml:space="preserve"> </w:t>
      </w:r>
      <w:r>
        <w:t>4:</w:t>
      </w:r>
      <w:r>
        <w:rPr>
          <w:spacing w:val="-4"/>
        </w:rPr>
        <w:t xml:space="preserve"> </w:t>
      </w:r>
      <w:r>
        <w:t>Green</w:t>
      </w:r>
      <w:r>
        <w:rPr>
          <w:spacing w:val="-1"/>
        </w:rPr>
        <w:t xml:space="preserve"> </w:t>
      </w:r>
      <w:r>
        <w:t>Belt</w:t>
      </w:r>
      <w:r>
        <w:rPr>
          <w:spacing w:val="-1"/>
        </w:rPr>
        <w:t xml:space="preserve"> </w:t>
      </w:r>
      <w:r>
        <w:t>Harm.</w:t>
      </w:r>
      <w:r>
        <w:rPr>
          <w:spacing w:val="-4"/>
        </w:rPr>
        <w:t xml:space="preserve"> </w:t>
      </w:r>
      <w:r>
        <w:t>Appendix</w:t>
      </w:r>
      <w:r>
        <w:rPr>
          <w:spacing w:val="-2"/>
        </w:rPr>
        <w:t xml:space="preserve"> </w:t>
      </w:r>
      <w:r>
        <w:t>4:</w:t>
      </w:r>
      <w:r>
        <w:rPr>
          <w:spacing w:val="-4"/>
        </w:rPr>
        <w:t xml:space="preserve"> </w:t>
      </w:r>
      <w:r>
        <w:t>Kirkby</w:t>
      </w:r>
      <w:r>
        <w:rPr>
          <w:spacing w:val="-2"/>
        </w:rPr>
        <w:t xml:space="preserve"> </w:t>
      </w:r>
      <w:r>
        <w:t>In</w:t>
      </w:r>
      <w:r>
        <w:rPr>
          <w:spacing w:val="-1"/>
        </w:rPr>
        <w:t xml:space="preserve"> </w:t>
      </w:r>
      <w:r>
        <w:t>Ashfield</w:t>
      </w:r>
      <w:r>
        <w:rPr>
          <w:spacing w:val="-3"/>
        </w:rPr>
        <w:t xml:space="preserve"> </w:t>
      </w:r>
      <w:r>
        <w:t>- Assessment Table and Map showing harm rating for each assessed parcel of land Source: Ashfield District Council</w:t>
      </w:r>
    </w:p>
    <w:p w14:paraId="0244C7D2" w14:textId="77777777" w:rsidR="00520BBB" w:rsidRDefault="00520BBB">
      <w:pPr>
        <w:pStyle w:val="BodyText"/>
        <w:spacing w:before="22"/>
      </w:pPr>
    </w:p>
    <w:p w14:paraId="23B28394" w14:textId="77777777" w:rsidR="00520BBB" w:rsidRDefault="00000000">
      <w:pPr>
        <w:pStyle w:val="ListParagraph"/>
        <w:numPr>
          <w:ilvl w:val="0"/>
          <w:numId w:val="2"/>
        </w:numPr>
        <w:tabs>
          <w:tab w:val="left" w:pos="2366"/>
          <w:tab w:val="left" w:pos="2368"/>
        </w:tabs>
        <w:spacing w:line="249" w:lineRule="auto"/>
        <w:ind w:left="2368" w:right="1459"/>
        <w:rPr>
          <w:sz w:val="24"/>
        </w:rPr>
      </w:pPr>
      <w:r>
        <w:rPr>
          <w:sz w:val="24"/>
        </w:rPr>
        <w:t>Setting</w:t>
      </w:r>
      <w:r>
        <w:rPr>
          <w:spacing w:val="-1"/>
          <w:sz w:val="24"/>
        </w:rPr>
        <w:t xml:space="preserve"> </w:t>
      </w:r>
      <w:r>
        <w:rPr>
          <w:sz w:val="24"/>
        </w:rPr>
        <w:t>&amp;</w:t>
      </w:r>
      <w:r>
        <w:rPr>
          <w:spacing w:val="-1"/>
          <w:sz w:val="24"/>
        </w:rPr>
        <w:t xml:space="preserve"> </w:t>
      </w:r>
      <w:r>
        <w:rPr>
          <w:sz w:val="24"/>
        </w:rPr>
        <w:t>character</w:t>
      </w:r>
      <w:r>
        <w:rPr>
          <w:spacing w:val="-3"/>
          <w:sz w:val="24"/>
        </w:rPr>
        <w:t xml:space="preserve"> </w:t>
      </w:r>
      <w:r>
        <w:rPr>
          <w:sz w:val="24"/>
        </w:rPr>
        <w:t>of</w:t>
      </w:r>
      <w:r>
        <w:rPr>
          <w:spacing w:val="-6"/>
          <w:sz w:val="24"/>
        </w:rPr>
        <w:t xml:space="preserve"> </w:t>
      </w:r>
      <w:r>
        <w:rPr>
          <w:sz w:val="24"/>
        </w:rPr>
        <w:t>historic</w:t>
      </w:r>
      <w:r>
        <w:rPr>
          <w:spacing w:val="-2"/>
          <w:sz w:val="24"/>
        </w:rPr>
        <w:t xml:space="preserve"> </w:t>
      </w:r>
      <w:r>
        <w:rPr>
          <w:sz w:val="24"/>
        </w:rPr>
        <w:t>towns</w:t>
      </w:r>
      <w:r>
        <w:rPr>
          <w:spacing w:val="-5"/>
          <w:sz w:val="24"/>
        </w:rPr>
        <w:t xml:space="preserve"> </w:t>
      </w:r>
      <w:r>
        <w:rPr>
          <w:sz w:val="24"/>
        </w:rPr>
        <w:t>–</w:t>
      </w:r>
      <w:r>
        <w:rPr>
          <w:spacing w:val="-1"/>
          <w:sz w:val="24"/>
        </w:rPr>
        <w:t xml:space="preserve"> </w:t>
      </w:r>
      <w:r>
        <w:rPr>
          <w:sz w:val="24"/>
        </w:rPr>
        <w:t>It</w:t>
      </w:r>
      <w:r>
        <w:rPr>
          <w:spacing w:val="-4"/>
          <w:sz w:val="24"/>
        </w:rPr>
        <w:t xml:space="preserve"> </w:t>
      </w:r>
      <w:r>
        <w:rPr>
          <w:sz w:val="24"/>
        </w:rPr>
        <w:t>is</w:t>
      </w:r>
      <w:r>
        <w:rPr>
          <w:spacing w:val="-2"/>
          <w:sz w:val="24"/>
        </w:rPr>
        <w:t xml:space="preserve"> </w:t>
      </w:r>
      <w:r>
        <w:rPr>
          <w:sz w:val="24"/>
        </w:rPr>
        <w:t>considered</w:t>
      </w:r>
      <w:r>
        <w:rPr>
          <w:spacing w:val="-3"/>
          <w:sz w:val="24"/>
        </w:rPr>
        <w:t xml:space="preserve"> </w:t>
      </w:r>
      <w:r>
        <w:rPr>
          <w:sz w:val="24"/>
        </w:rPr>
        <w:t>that</w:t>
      </w:r>
      <w:r>
        <w:rPr>
          <w:spacing w:val="-1"/>
          <w:sz w:val="24"/>
        </w:rPr>
        <w:t xml:space="preserve"> </w:t>
      </w:r>
      <w:r>
        <w:rPr>
          <w:sz w:val="24"/>
        </w:rPr>
        <w:t>this</w:t>
      </w:r>
      <w:r>
        <w:rPr>
          <w:spacing w:val="-2"/>
          <w:sz w:val="24"/>
        </w:rPr>
        <w:t xml:space="preserve"> </w:t>
      </w:r>
      <w:r>
        <w:rPr>
          <w:sz w:val="24"/>
        </w:rPr>
        <w:t>purpose</w:t>
      </w:r>
      <w:r>
        <w:rPr>
          <w:spacing w:val="-1"/>
          <w:sz w:val="24"/>
        </w:rPr>
        <w:t xml:space="preserve"> </w:t>
      </w:r>
      <w:r>
        <w:rPr>
          <w:sz w:val="24"/>
        </w:rPr>
        <w:t>is not engaged.</w:t>
      </w:r>
    </w:p>
    <w:p w14:paraId="126E98C4" w14:textId="77777777" w:rsidR="00520BBB" w:rsidRDefault="00520BBB">
      <w:pPr>
        <w:pStyle w:val="BodyText"/>
        <w:spacing w:before="26"/>
      </w:pPr>
    </w:p>
    <w:p w14:paraId="37E75312" w14:textId="77777777" w:rsidR="00520BBB" w:rsidRDefault="00000000">
      <w:pPr>
        <w:pStyle w:val="ListParagraph"/>
        <w:numPr>
          <w:ilvl w:val="0"/>
          <w:numId w:val="2"/>
        </w:numPr>
        <w:tabs>
          <w:tab w:val="left" w:pos="2367"/>
          <w:tab w:val="left" w:pos="2369"/>
        </w:tabs>
        <w:spacing w:line="252" w:lineRule="auto"/>
        <w:ind w:right="1605"/>
        <w:jc w:val="both"/>
        <w:rPr>
          <w:sz w:val="24"/>
        </w:rPr>
      </w:pPr>
      <w:r>
        <w:rPr>
          <w:sz w:val="24"/>
        </w:rPr>
        <w:t>Urban</w:t>
      </w:r>
      <w:r>
        <w:rPr>
          <w:spacing w:val="-2"/>
          <w:sz w:val="24"/>
        </w:rPr>
        <w:t xml:space="preserve"> </w:t>
      </w:r>
      <w:r>
        <w:rPr>
          <w:sz w:val="24"/>
        </w:rPr>
        <w:t>regeneration</w:t>
      </w:r>
      <w:r>
        <w:rPr>
          <w:spacing w:val="-4"/>
          <w:sz w:val="24"/>
        </w:rPr>
        <w:t xml:space="preserve"> </w:t>
      </w:r>
      <w:r>
        <w:rPr>
          <w:sz w:val="24"/>
        </w:rPr>
        <w: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considered</w:t>
      </w:r>
      <w:r>
        <w:rPr>
          <w:spacing w:val="-3"/>
          <w:sz w:val="24"/>
        </w:rPr>
        <w:t xml:space="preserve"> </w:t>
      </w:r>
      <w:r>
        <w:rPr>
          <w:sz w:val="24"/>
        </w:rPr>
        <w:t>that</w:t>
      </w:r>
      <w:r>
        <w:rPr>
          <w:spacing w:val="-4"/>
          <w:sz w:val="24"/>
        </w:rPr>
        <w:t xml:space="preserve"> </w:t>
      </w:r>
      <w:r>
        <w:rPr>
          <w:sz w:val="24"/>
        </w:rPr>
        <w:t>there</w:t>
      </w:r>
      <w:r>
        <w:rPr>
          <w:spacing w:val="-3"/>
          <w:sz w:val="24"/>
        </w:rPr>
        <w:t xml:space="preserve"> </w:t>
      </w:r>
      <w:r>
        <w:rPr>
          <w:sz w:val="24"/>
        </w:rPr>
        <w:t>are</w:t>
      </w:r>
      <w:r>
        <w:rPr>
          <w:spacing w:val="-3"/>
          <w:sz w:val="24"/>
        </w:rPr>
        <w:t xml:space="preserve"> </w:t>
      </w:r>
      <w:r>
        <w:rPr>
          <w:sz w:val="24"/>
        </w:rPr>
        <w:t>any</w:t>
      </w:r>
      <w:r>
        <w:rPr>
          <w:spacing w:val="-4"/>
          <w:sz w:val="24"/>
        </w:rPr>
        <w:t xml:space="preserve"> </w:t>
      </w:r>
      <w:r>
        <w:rPr>
          <w:sz w:val="24"/>
        </w:rPr>
        <w:t>alternatively available</w:t>
      </w:r>
      <w:r>
        <w:rPr>
          <w:spacing w:val="-1"/>
          <w:sz w:val="24"/>
        </w:rPr>
        <w:t xml:space="preserve"> </w:t>
      </w:r>
      <w:r>
        <w:rPr>
          <w:sz w:val="24"/>
        </w:rPr>
        <w:t>brownfield sites or</w:t>
      </w:r>
      <w:r>
        <w:rPr>
          <w:spacing w:val="-1"/>
          <w:sz w:val="24"/>
        </w:rPr>
        <w:t xml:space="preserve"> </w:t>
      </w:r>
      <w:r>
        <w:rPr>
          <w:sz w:val="24"/>
        </w:rPr>
        <w:t>other</w:t>
      </w:r>
      <w:r>
        <w:rPr>
          <w:spacing w:val="-3"/>
          <w:sz w:val="24"/>
        </w:rPr>
        <w:t xml:space="preserve"> </w:t>
      </w:r>
      <w:r>
        <w:rPr>
          <w:sz w:val="24"/>
        </w:rPr>
        <w:t>urban</w:t>
      </w:r>
      <w:r>
        <w:rPr>
          <w:spacing w:val="-1"/>
          <w:sz w:val="24"/>
        </w:rPr>
        <w:t xml:space="preserve"> </w:t>
      </w:r>
      <w:r>
        <w:rPr>
          <w:sz w:val="24"/>
        </w:rPr>
        <w:t>land</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assessed SHELAA to meet the requirements of logistics.</w:t>
      </w:r>
    </w:p>
    <w:p w14:paraId="406AB866" w14:textId="77777777" w:rsidR="00520BBB" w:rsidRDefault="00000000">
      <w:pPr>
        <w:pStyle w:val="BodyText"/>
        <w:spacing w:before="160"/>
        <w:ind w:left="1877"/>
      </w:pPr>
      <w:bookmarkStart w:id="131" w:name="Heritage__"/>
      <w:bookmarkEnd w:id="131"/>
      <w:r>
        <w:rPr>
          <w:spacing w:val="-2"/>
          <w:u w:val="single"/>
        </w:rPr>
        <w:t>Heritage</w:t>
      </w:r>
    </w:p>
    <w:p w14:paraId="5930F93E" w14:textId="77777777" w:rsidR="00520BBB" w:rsidRDefault="00000000">
      <w:pPr>
        <w:pStyle w:val="ListParagraph"/>
        <w:numPr>
          <w:ilvl w:val="1"/>
          <w:numId w:val="28"/>
        </w:numPr>
        <w:tabs>
          <w:tab w:val="left" w:pos="2009"/>
        </w:tabs>
        <w:spacing w:before="142" w:line="259" w:lineRule="auto"/>
        <w:ind w:right="2045"/>
        <w:rPr>
          <w:sz w:val="24"/>
        </w:rPr>
      </w:pPr>
      <w:r>
        <w:rPr>
          <w:sz w:val="24"/>
        </w:rPr>
        <w:t xml:space="preserve">There are </w:t>
      </w:r>
      <w:proofErr w:type="gramStart"/>
      <w:r>
        <w:rPr>
          <w:sz w:val="24"/>
        </w:rPr>
        <w:t>a number of</w:t>
      </w:r>
      <w:proofErr w:type="gramEnd"/>
      <w:r>
        <w:rPr>
          <w:sz w:val="24"/>
        </w:rPr>
        <w:t xml:space="preserve"> Scheduled Monuments, listed buildings, one registered</w:t>
      </w:r>
      <w:r>
        <w:rPr>
          <w:spacing w:val="-4"/>
          <w:sz w:val="24"/>
        </w:rPr>
        <w:t xml:space="preserve"> </w:t>
      </w:r>
      <w:r>
        <w:rPr>
          <w:sz w:val="24"/>
        </w:rPr>
        <w:t>park</w:t>
      </w:r>
      <w:r>
        <w:rPr>
          <w:spacing w:val="-5"/>
          <w:sz w:val="24"/>
        </w:rPr>
        <w:t xml:space="preserve"> </w:t>
      </w:r>
      <w:r>
        <w:rPr>
          <w:sz w:val="24"/>
        </w:rPr>
        <w:t>and</w:t>
      </w:r>
      <w:r>
        <w:rPr>
          <w:spacing w:val="-4"/>
          <w:sz w:val="24"/>
        </w:rPr>
        <w:t xml:space="preserve"> </w:t>
      </w:r>
      <w:r>
        <w:rPr>
          <w:sz w:val="24"/>
        </w:rPr>
        <w:t>garden</w:t>
      </w:r>
      <w:r>
        <w:rPr>
          <w:spacing w:val="-2"/>
          <w:sz w:val="24"/>
        </w:rPr>
        <w:t xml:space="preserve"> </w:t>
      </w:r>
      <w:r>
        <w:rPr>
          <w:sz w:val="24"/>
        </w:rPr>
        <w:t>(RPG)</w:t>
      </w:r>
      <w:r>
        <w:rPr>
          <w:spacing w:val="-5"/>
          <w:sz w:val="24"/>
        </w:rPr>
        <w:t xml:space="preserve"> </w:t>
      </w:r>
      <w:r>
        <w:rPr>
          <w:sz w:val="24"/>
        </w:rPr>
        <w:t>and</w:t>
      </w:r>
      <w:r>
        <w:rPr>
          <w:spacing w:val="-3"/>
          <w:sz w:val="24"/>
        </w:rPr>
        <w:t xml:space="preserve"> </w:t>
      </w:r>
      <w:r>
        <w:rPr>
          <w:sz w:val="24"/>
        </w:rPr>
        <w:t>locally</w:t>
      </w:r>
      <w:r>
        <w:rPr>
          <w:spacing w:val="-4"/>
          <w:sz w:val="24"/>
        </w:rPr>
        <w:t xml:space="preserve"> </w:t>
      </w:r>
      <w:r>
        <w:rPr>
          <w:sz w:val="24"/>
        </w:rPr>
        <w:t>listed</w:t>
      </w:r>
      <w:r>
        <w:rPr>
          <w:spacing w:val="-3"/>
          <w:sz w:val="24"/>
        </w:rPr>
        <w:t xml:space="preserve"> </w:t>
      </w:r>
      <w:r>
        <w:rPr>
          <w:sz w:val="24"/>
        </w:rPr>
        <w:t>buildings</w:t>
      </w:r>
      <w:r>
        <w:rPr>
          <w:spacing w:val="-4"/>
          <w:sz w:val="24"/>
        </w:rPr>
        <w:t xml:space="preserve"> </w:t>
      </w:r>
      <w:r>
        <w:rPr>
          <w:sz w:val="24"/>
        </w:rPr>
        <w:t>located</w:t>
      </w:r>
      <w:r>
        <w:rPr>
          <w:spacing w:val="-3"/>
          <w:sz w:val="24"/>
        </w:rPr>
        <w:t xml:space="preserve"> </w:t>
      </w:r>
      <w:r>
        <w:rPr>
          <w:sz w:val="24"/>
        </w:rPr>
        <w:t xml:space="preserve">in proximity </w:t>
      </w:r>
      <w:proofErr w:type="gramStart"/>
      <w:r>
        <w:rPr>
          <w:sz w:val="24"/>
        </w:rPr>
        <w:t>of</w:t>
      </w:r>
      <w:proofErr w:type="gramEnd"/>
      <w:r>
        <w:rPr>
          <w:sz w:val="24"/>
        </w:rPr>
        <w:t xml:space="preserve"> the allocation:</w:t>
      </w:r>
      <w:r>
        <w:rPr>
          <w:spacing w:val="40"/>
          <w:sz w:val="24"/>
        </w:rPr>
        <w:t xml:space="preserve"> </w:t>
      </w:r>
      <w:r>
        <w:rPr>
          <w:sz w:val="24"/>
        </w:rPr>
        <w:t>These are:</w:t>
      </w:r>
    </w:p>
    <w:p w14:paraId="46D6B7B5" w14:textId="77777777" w:rsidR="00520BBB" w:rsidRDefault="00000000">
      <w:pPr>
        <w:pStyle w:val="ListParagraph"/>
        <w:numPr>
          <w:ilvl w:val="0"/>
          <w:numId w:val="1"/>
        </w:numPr>
        <w:tabs>
          <w:tab w:val="left" w:pos="2368"/>
        </w:tabs>
        <w:spacing w:before="160" w:line="249" w:lineRule="auto"/>
        <w:ind w:left="2368" w:right="1887"/>
        <w:rPr>
          <w:sz w:val="24"/>
        </w:rPr>
      </w:pPr>
      <w:r>
        <w:rPr>
          <w:sz w:val="24"/>
        </w:rPr>
        <w:t>All</w:t>
      </w:r>
      <w:r>
        <w:rPr>
          <w:spacing w:val="-4"/>
          <w:sz w:val="24"/>
        </w:rPr>
        <w:t xml:space="preserve"> </w:t>
      </w:r>
      <w:r>
        <w:rPr>
          <w:sz w:val="24"/>
        </w:rPr>
        <w:t>Saints</w:t>
      </w:r>
      <w:r>
        <w:rPr>
          <w:spacing w:val="-4"/>
          <w:sz w:val="24"/>
        </w:rPr>
        <w:t xml:space="preserve"> </w:t>
      </w:r>
      <w:r>
        <w:rPr>
          <w:sz w:val="24"/>
        </w:rPr>
        <w:t>Church</w:t>
      </w:r>
      <w:r>
        <w:rPr>
          <w:spacing w:val="-5"/>
          <w:sz w:val="24"/>
        </w:rPr>
        <w:t xml:space="preserve"> </w:t>
      </w:r>
      <w:r>
        <w:rPr>
          <w:sz w:val="24"/>
        </w:rPr>
        <w:t>and</w:t>
      </w:r>
      <w:r>
        <w:rPr>
          <w:spacing w:val="-7"/>
          <w:sz w:val="24"/>
        </w:rPr>
        <w:t xml:space="preserve"> </w:t>
      </w:r>
      <w:r>
        <w:rPr>
          <w:sz w:val="24"/>
        </w:rPr>
        <w:t>graveyard,</w:t>
      </w:r>
      <w:r>
        <w:rPr>
          <w:spacing w:val="-3"/>
          <w:sz w:val="24"/>
        </w:rPr>
        <w:t xml:space="preserve"> </w:t>
      </w:r>
      <w:r>
        <w:rPr>
          <w:sz w:val="24"/>
        </w:rPr>
        <w:t>150m</w:t>
      </w:r>
      <w:r>
        <w:rPr>
          <w:spacing w:val="-2"/>
          <w:sz w:val="24"/>
        </w:rPr>
        <w:t xml:space="preserve"> </w:t>
      </w:r>
      <w:r>
        <w:rPr>
          <w:sz w:val="24"/>
        </w:rPr>
        <w:t>south</w:t>
      </w:r>
      <w:r>
        <w:rPr>
          <w:spacing w:val="-5"/>
          <w:sz w:val="24"/>
        </w:rPr>
        <w:t xml:space="preserve"> </w:t>
      </w:r>
      <w:r>
        <w:rPr>
          <w:sz w:val="24"/>
        </w:rPr>
        <w:t>of</w:t>
      </w:r>
      <w:r>
        <w:rPr>
          <w:spacing w:val="-3"/>
          <w:sz w:val="24"/>
        </w:rPr>
        <w:t xml:space="preserve"> </w:t>
      </w:r>
      <w:r>
        <w:rPr>
          <w:sz w:val="24"/>
        </w:rPr>
        <w:t>Annesley</w:t>
      </w:r>
      <w:r>
        <w:rPr>
          <w:spacing w:val="-4"/>
          <w:sz w:val="24"/>
        </w:rPr>
        <w:t xml:space="preserve"> </w:t>
      </w:r>
      <w:r>
        <w:rPr>
          <w:sz w:val="24"/>
        </w:rPr>
        <w:t>Hall</w:t>
      </w:r>
      <w:r>
        <w:rPr>
          <w:spacing w:val="-4"/>
          <w:sz w:val="24"/>
        </w:rPr>
        <w:t xml:space="preserve"> </w:t>
      </w:r>
      <w:r>
        <w:rPr>
          <w:sz w:val="24"/>
        </w:rPr>
        <w:t>Lodge (Scheduled Monument).</w:t>
      </w:r>
    </w:p>
    <w:p w14:paraId="36528215" w14:textId="77777777" w:rsidR="00520BBB" w:rsidRDefault="00000000">
      <w:pPr>
        <w:pStyle w:val="ListParagraph"/>
        <w:numPr>
          <w:ilvl w:val="0"/>
          <w:numId w:val="1"/>
        </w:numPr>
        <w:tabs>
          <w:tab w:val="left" w:pos="2368"/>
        </w:tabs>
        <w:spacing w:before="2"/>
        <w:ind w:left="2368"/>
        <w:rPr>
          <w:sz w:val="24"/>
        </w:rPr>
      </w:pPr>
      <w:r>
        <w:rPr>
          <w:sz w:val="24"/>
        </w:rPr>
        <w:t>Ruins</w:t>
      </w:r>
      <w:r>
        <w:rPr>
          <w:spacing w:val="-3"/>
          <w:sz w:val="24"/>
        </w:rPr>
        <w:t xml:space="preserve"> </w:t>
      </w:r>
      <w:r>
        <w:rPr>
          <w:sz w:val="24"/>
        </w:rPr>
        <w:t>of</w:t>
      </w:r>
      <w:r>
        <w:rPr>
          <w:spacing w:val="-1"/>
          <w:sz w:val="24"/>
        </w:rPr>
        <w:t xml:space="preserve"> </w:t>
      </w:r>
      <w:r>
        <w:rPr>
          <w:sz w:val="24"/>
        </w:rPr>
        <w:t>Church</w:t>
      </w:r>
      <w:r>
        <w:rPr>
          <w:spacing w:val="-3"/>
          <w:sz w:val="24"/>
        </w:rPr>
        <w:t xml:space="preserve"> </w:t>
      </w:r>
      <w:r>
        <w:rPr>
          <w:sz w:val="24"/>
        </w:rPr>
        <w:t>of</w:t>
      </w:r>
      <w:r>
        <w:rPr>
          <w:spacing w:val="-1"/>
          <w:sz w:val="24"/>
        </w:rPr>
        <w:t xml:space="preserve"> </w:t>
      </w:r>
      <w:r>
        <w:rPr>
          <w:sz w:val="24"/>
        </w:rPr>
        <w:t>All</w:t>
      </w:r>
      <w:r>
        <w:rPr>
          <w:spacing w:val="-5"/>
          <w:sz w:val="24"/>
        </w:rPr>
        <w:t xml:space="preserve"> </w:t>
      </w:r>
      <w:r>
        <w:rPr>
          <w:sz w:val="24"/>
        </w:rPr>
        <w:t>Saints</w:t>
      </w:r>
      <w:r>
        <w:rPr>
          <w:spacing w:val="-3"/>
          <w:sz w:val="24"/>
        </w:rPr>
        <w:t xml:space="preserve"> </w:t>
      </w:r>
      <w:r>
        <w:rPr>
          <w:sz w:val="24"/>
        </w:rPr>
        <w:t>(Listed</w:t>
      </w:r>
      <w:r>
        <w:rPr>
          <w:spacing w:val="-3"/>
          <w:sz w:val="24"/>
        </w:rPr>
        <w:t xml:space="preserve"> </w:t>
      </w:r>
      <w:r>
        <w:rPr>
          <w:sz w:val="24"/>
        </w:rPr>
        <w:t>Building</w:t>
      </w:r>
      <w:r>
        <w:rPr>
          <w:spacing w:val="-6"/>
          <w:sz w:val="24"/>
        </w:rPr>
        <w:t xml:space="preserve"> </w:t>
      </w:r>
      <w:r>
        <w:rPr>
          <w:sz w:val="24"/>
        </w:rPr>
        <w:t>Grade</w:t>
      </w:r>
      <w:r>
        <w:rPr>
          <w:spacing w:val="-1"/>
          <w:sz w:val="24"/>
        </w:rPr>
        <w:t xml:space="preserve"> </w:t>
      </w:r>
      <w:r>
        <w:rPr>
          <w:spacing w:val="-5"/>
          <w:sz w:val="24"/>
        </w:rPr>
        <w:t>I).</w:t>
      </w:r>
    </w:p>
    <w:p w14:paraId="1655259D" w14:textId="77777777" w:rsidR="00520BBB" w:rsidRDefault="00000000">
      <w:pPr>
        <w:pStyle w:val="ListParagraph"/>
        <w:numPr>
          <w:ilvl w:val="0"/>
          <w:numId w:val="1"/>
        </w:numPr>
        <w:tabs>
          <w:tab w:val="left" w:pos="2368"/>
        </w:tabs>
        <w:spacing w:before="13"/>
        <w:ind w:left="2368"/>
        <w:rPr>
          <w:sz w:val="24"/>
        </w:rPr>
      </w:pPr>
      <w:r>
        <w:rPr>
          <w:sz w:val="24"/>
        </w:rPr>
        <w:t>Annesley</w:t>
      </w:r>
      <w:r>
        <w:rPr>
          <w:spacing w:val="-4"/>
          <w:sz w:val="24"/>
        </w:rPr>
        <w:t xml:space="preserve"> </w:t>
      </w:r>
      <w:r>
        <w:rPr>
          <w:sz w:val="24"/>
        </w:rPr>
        <w:t>Hall</w:t>
      </w:r>
      <w:r>
        <w:rPr>
          <w:spacing w:val="-3"/>
          <w:sz w:val="24"/>
        </w:rPr>
        <w:t xml:space="preserve"> </w:t>
      </w:r>
      <w:r>
        <w:rPr>
          <w:sz w:val="24"/>
        </w:rPr>
        <w:t>(Listed</w:t>
      </w:r>
      <w:r>
        <w:rPr>
          <w:spacing w:val="-4"/>
          <w:sz w:val="24"/>
        </w:rPr>
        <w:t xml:space="preserve"> </w:t>
      </w:r>
      <w:r>
        <w:rPr>
          <w:sz w:val="24"/>
        </w:rPr>
        <w:t>Building</w:t>
      </w:r>
      <w:r>
        <w:rPr>
          <w:spacing w:val="-5"/>
          <w:sz w:val="24"/>
        </w:rPr>
        <w:t xml:space="preserve"> </w:t>
      </w:r>
      <w:r>
        <w:rPr>
          <w:sz w:val="24"/>
        </w:rPr>
        <w:t>Grade</w:t>
      </w:r>
      <w:r>
        <w:rPr>
          <w:spacing w:val="-4"/>
          <w:sz w:val="24"/>
        </w:rPr>
        <w:t xml:space="preserve"> II).</w:t>
      </w:r>
    </w:p>
    <w:p w14:paraId="5B90C489" w14:textId="77777777" w:rsidR="00520BBB" w:rsidRDefault="00000000">
      <w:pPr>
        <w:pStyle w:val="ListParagraph"/>
        <w:numPr>
          <w:ilvl w:val="0"/>
          <w:numId w:val="1"/>
        </w:numPr>
        <w:tabs>
          <w:tab w:val="left" w:pos="2368"/>
        </w:tabs>
        <w:spacing w:before="11"/>
        <w:ind w:left="2368"/>
        <w:rPr>
          <w:sz w:val="24"/>
        </w:rPr>
      </w:pPr>
      <w:r>
        <w:rPr>
          <w:sz w:val="24"/>
        </w:rPr>
        <w:t>Terrace</w:t>
      </w:r>
      <w:r>
        <w:rPr>
          <w:spacing w:val="-2"/>
          <w:sz w:val="24"/>
        </w:rPr>
        <w:t xml:space="preserve"> </w:t>
      </w:r>
      <w:r>
        <w:rPr>
          <w:sz w:val="24"/>
        </w:rPr>
        <w:t>to</w:t>
      </w:r>
      <w:r>
        <w:rPr>
          <w:spacing w:val="-2"/>
          <w:sz w:val="24"/>
        </w:rPr>
        <w:t xml:space="preserve"> </w:t>
      </w:r>
      <w:proofErr w:type="gramStart"/>
      <w:r>
        <w:rPr>
          <w:sz w:val="24"/>
        </w:rPr>
        <w:t>south</w:t>
      </w:r>
      <w:r>
        <w:rPr>
          <w:spacing w:val="-2"/>
          <w:sz w:val="24"/>
        </w:rPr>
        <w:t xml:space="preserve"> </w:t>
      </w:r>
      <w:r>
        <w:rPr>
          <w:sz w:val="24"/>
        </w:rPr>
        <w:t>west</w:t>
      </w:r>
      <w:proofErr w:type="gramEnd"/>
      <w:r>
        <w:rPr>
          <w:spacing w:val="-6"/>
          <w:sz w:val="24"/>
        </w:rPr>
        <w:t xml:space="preserve"> </w:t>
      </w:r>
      <w:r>
        <w:rPr>
          <w:sz w:val="24"/>
        </w:rPr>
        <w:t>of</w:t>
      </w:r>
      <w:r>
        <w:rPr>
          <w:spacing w:val="-2"/>
          <w:sz w:val="24"/>
        </w:rPr>
        <w:t xml:space="preserve"> </w:t>
      </w:r>
      <w:r>
        <w:rPr>
          <w:sz w:val="24"/>
        </w:rPr>
        <w:t>Annesley</w:t>
      </w:r>
      <w:r>
        <w:rPr>
          <w:spacing w:val="-4"/>
          <w:sz w:val="24"/>
        </w:rPr>
        <w:t xml:space="preserve"> </w:t>
      </w:r>
      <w:r>
        <w:rPr>
          <w:sz w:val="24"/>
        </w:rPr>
        <w:t>Hall</w:t>
      </w:r>
      <w:r>
        <w:rPr>
          <w:spacing w:val="-3"/>
          <w:sz w:val="24"/>
        </w:rPr>
        <w:t xml:space="preserve"> </w:t>
      </w:r>
      <w:r>
        <w:rPr>
          <w:sz w:val="24"/>
        </w:rPr>
        <w:t>(Listed</w:t>
      </w:r>
      <w:r>
        <w:rPr>
          <w:spacing w:val="-2"/>
          <w:sz w:val="24"/>
        </w:rPr>
        <w:t xml:space="preserve"> </w:t>
      </w:r>
      <w:r>
        <w:rPr>
          <w:sz w:val="24"/>
        </w:rPr>
        <w:t>Building</w:t>
      </w:r>
      <w:r>
        <w:rPr>
          <w:spacing w:val="-1"/>
          <w:sz w:val="24"/>
        </w:rPr>
        <w:t xml:space="preserve"> </w:t>
      </w:r>
      <w:r>
        <w:rPr>
          <w:sz w:val="24"/>
        </w:rPr>
        <w:t>Grade</w:t>
      </w:r>
      <w:r>
        <w:rPr>
          <w:spacing w:val="-2"/>
          <w:sz w:val="24"/>
        </w:rPr>
        <w:t xml:space="preserve"> </w:t>
      </w:r>
      <w:r>
        <w:rPr>
          <w:spacing w:val="-4"/>
          <w:sz w:val="24"/>
        </w:rPr>
        <w:t>II).</w:t>
      </w:r>
    </w:p>
    <w:p w14:paraId="5BD0A711" w14:textId="77777777" w:rsidR="00520BBB" w:rsidRDefault="00000000">
      <w:pPr>
        <w:pStyle w:val="ListParagraph"/>
        <w:numPr>
          <w:ilvl w:val="0"/>
          <w:numId w:val="1"/>
        </w:numPr>
        <w:tabs>
          <w:tab w:val="left" w:pos="2436"/>
        </w:tabs>
        <w:spacing w:before="13"/>
        <w:ind w:left="2436" w:hanging="428"/>
        <w:rPr>
          <w:sz w:val="24"/>
        </w:rPr>
      </w:pPr>
      <w:r>
        <w:rPr>
          <w:sz w:val="24"/>
        </w:rPr>
        <w:t>Annesley</w:t>
      </w:r>
      <w:r>
        <w:rPr>
          <w:spacing w:val="-5"/>
          <w:sz w:val="24"/>
        </w:rPr>
        <w:t xml:space="preserve"> </w:t>
      </w:r>
      <w:r>
        <w:rPr>
          <w:sz w:val="24"/>
        </w:rPr>
        <w:t>Lodge</w:t>
      </w:r>
      <w:r>
        <w:rPr>
          <w:spacing w:val="-4"/>
          <w:sz w:val="24"/>
        </w:rPr>
        <w:t xml:space="preserve"> </w:t>
      </w:r>
      <w:r>
        <w:rPr>
          <w:sz w:val="24"/>
        </w:rPr>
        <w:t>(Listed</w:t>
      </w:r>
      <w:r>
        <w:rPr>
          <w:spacing w:val="-4"/>
          <w:sz w:val="24"/>
        </w:rPr>
        <w:t xml:space="preserve"> </w:t>
      </w:r>
      <w:r>
        <w:rPr>
          <w:sz w:val="24"/>
        </w:rPr>
        <w:t>Building</w:t>
      </w:r>
      <w:r>
        <w:rPr>
          <w:spacing w:val="-4"/>
          <w:sz w:val="24"/>
        </w:rPr>
        <w:t xml:space="preserve"> </w:t>
      </w:r>
      <w:r>
        <w:rPr>
          <w:sz w:val="24"/>
        </w:rPr>
        <w:t>Grade</w:t>
      </w:r>
      <w:r>
        <w:rPr>
          <w:spacing w:val="-4"/>
          <w:sz w:val="24"/>
        </w:rPr>
        <w:t xml:space="preserve"> II).</w:t>
      </w:r>
    </w:p>
    <w:p w14:paraId="6EA61535" w14:textId="77777777" w:rsidR="00520BBB" w:rsidRDefault="00000000">
      <w:pPr>
        <w:pStyle w:val="ListParagraph"/>
        <w:numPr>
          <w:ilvl w:val="0"/>
          <w:numId w:val="1"/>
        </w:numPr>
        <w:tabs>
          <w:tab w:val="left" w:pos="2368"/>
        </w:tabs>
        <w:spacing w:before="11"/>
        <w:ind w:left="2368" w:hanging="359"/>
        <w:rPr>
          <w:sz w:val="24"/>
        </w:rPr>
      </w:pPr>
      <w:r>
        <w:rPr>
          <w:sz w:val="24"/>
        </w:rPr>
        <w:t>Gatehouse</w:t>
      </w:r>
      <w:r>
        <w:rPr>
          <w:spacing w:val="-3"/>
          <w:sz w:val="24"/>
        </w:rPr>
        <w:t xml:space="preserve"> </w:t>
      </w:r>
      <w:r>
        <w:rPr>
          <w:sz w:val="24"/>
        </w:rPr>
        <w:t>Range</w:t>
      </w:r>
      <w:r>
        <w:rPr>
          <w:spacing w:val="-4"/>
          <w:sz w:val="24"/>
        </w:rPr>
        <w:t xml:space="preserve"> </w:t>
      </w:r>
      <w:r>
        <w:rPr>
          <w:sz w:val="24"/>
        </w:rPr>
        <w:t>at</w:t>
      </w:r>
      <w:r>
        <w:rPr>
          <w:spacing w:val="-6"/>
          <w:sz w:val="24"/>
        </w:rPr>
        <w:t xml:space="preserve"> </w:t>
      </w:r>
      <w:r>
        <w:rPr>
          <w:sz w:val="24"/>
        </w:rPr>
        <w:t>Annesley</w:t>
      </w:r>
      <w:r>
        <w:rPr>
          <w:spacing w:val="-5"/>
          <w:sz w:val="24"/>
        </w:rPr>
        <w:t xml:space="preserve"> </w:t>
      </w:r>
      <w:r>
        <w:rPr>
          <w:sz w:val="24"/>
        </w:rPr>
        <w:t>Hall</w:t>
      </w:r>
      <w:r>
        <w:rPr>
          <w:spacing w:val="-3"/>
          <w:sz w:val="24"/>
        </w:rPr>
        <w:t xml:space="preserve"> </w:t>
      </w:r>
      <w:r>
        <w:rPr>
          <w:sz w:val="24"/>
        </w:rPr>
        <w:t>(Listed</w:t>
      </w:r>
      <w:r>
        <w:rPr>
          <w:spacing w:val="-5"/>
          <w:sz w:val="24"/>
        </w:rPr>
        <w:t xml:space="preserve"> </w:t>
      </w:r>
      <w:r>
        <w:rPr>
          <w:sz w:val="24"/>
        </w:rPr>
        <w:t>Building</w:t>
      </w:r>
      <w:r>
        <w:rPr>
          <w:spacing w:val="-2"/>
          <w:sz w:val="24"/>
        </w:rPr>
        <w:t xml:space="preserve"> </w:t>
      </w:r>
      <w:r>
        <w:rPr>
          <w:sz w:val="24"/>
        </w:rPr>
        <w:t>Grade</w:t>
      </w:r>
      <w:r>
        <w:rPr>
          <w:spacing w:val="-3"/>
          <w:sz w:val="24"/>
        </w:rPr>
        <w:t xml:space="preserve"> </w:t>
      </w:r>
      <w:r>
        <w:rPr>
          <w:spacing w:val="-4"/>
          <w:sz w:val="24"/>
        </w:rPr>
        <w:t>II).</w:t>
      </w:r>
    </w:p>
    <w:p w14:paraId="748890E1" w14:textId="77777777" w:rsidR="00520BBB" w:rsidRDefault="00000000">
      <w:pPr>
        <w:pStyle w:val="ListParagraph"/>
        <w:numPr>
          <w:ilvl w:val="0"/>
          <w:numId w:val="1"/>
        </w:numPr>
        <w:tabs>
          <w:tab w:val="left" w:pos="2368"/>
        </w:tabs>
        <w:spacing w:before="13"/>
        <w:ind w:left="2368" w:hanging="359"/>
        <w:rPr>
          <w:sz w:val="24"/>
        </w:rPr>
      </w:pPr>
      <w:r>
        <w:rPr>
          <w:sz w:val="24"/>
        </w:rPr>
        <w:t>Two</w:t>
      </w:r>
      <w:r>
        <w:rPr>
          <w:spacing w:val="-3"/>
          <w:sz w:val="24"/>
        </w:rPr>
        <w:t xml:space="preserve"> </w:t>
      </w:r>
      <w:r>
        <w:rPr>
          <w:sz w:val="24"/>
        </w:rPr>
        <w:t>Dale</w:t>
      </w:r>
      <w:r>
        <w:rPr>
          <w:spacing w:val="-3"/>
          <w:sz w:val="24"/>
        </w:rPr>
        <w:t xml:space="preserve"> </w:t>
      </w:r>
      <w:r>
        <w:rPr>
          <w:sz w:val="24"/>
        </w:rPr>
        <w:t>Farm</w:t>
      </w:r>
      <w:r>
        <w:rPr>
          <w:spacing w:val="-5"/>
          <w:sz w:val="24"/>
        </w:rPr>
        <w:t xml:space="preserve"> </w:t>
      </w:r>
      <w:r>
        <w:rPr>
          <w:sz w:val="24"/>
        </w:rPr>
        <w:t>(Non-designated,</w:t>
      </w:r>
      <w:r>
        <w:rPr>
          <w:spacing w:val="-6"/>
          <w:sz w:val="24"/>
        </w:rPr>
        <w:t xml:space="preserve"> </w:t>
      </w:r>
      <w:r>
        <w:rPr>
          <w:sz w:val="24"/>
        </w:rPr>
        <w:t>Local</w:t>
      </w:r>
      <w:r>
        <w:rPr>
          <w:spacing w:val="-4"/>
          <w:sz w:val="24"/>
        </w:rPr>
        <w:t xml:space="preserve"> </w:t>
      </w:r>
      <w:r>
        <w:rPr>
          <w:sz w:val="24"/>
        </w:rPr>
        <w:t>List</w:t>
      </w:r>
      <w:r>
        <w:rPr>
          <w:spacing w:val="-2"/>
          <w:sz w:val="24"/>
        </w:rPr>
        <w:t xml:space="preserve"> </w:t>
      </w:r>
      <w:r>
        <w:rPr>
          <w:sz w:val="24"/>
        </w:rPr>
        <w:t>ref.</w:t>
      </w:r>
      <w:r>
        <w:rPr>
          <w:spacing w:val="-3"/>
          <w:sz w:val="24"/>
        </w:rPr>
        <w:t xml:space="preserve"> </w:t>
      </w:r>
      <w:r>
        <w:rPr>
          <w:spacing w:val="-2"/>
          <w:sz w:val="24"/>
        </w:rPr>
        <w:t>389).</w:t>
      </w:r>
    </w:p>
    <w:p w14:paraId="362B070B" w14:textId="77777777" w:rsidR="00520BBB" w:rsidRDefault="00000000">
      <w:pPr>
        <w:pStyle w:val="ListParagraph"/>
        <w:numPr>
          <w:ilvl w:val="0"/>
          <w:numId w:val="1"/>
        </w:numPr>
        <w:tabs>
          <w:tab w:val="left" w:pos="2368"/>
        </w:tabs>
        <w:spacing w:before="11"/>
        <w:ind w:left="2368"/>
        <w:rPr>
          <w:sz w:val="24"/>
        </w:rPr>
      </w:pPr>
      <w:r>
        <w:rPr>
          <w:sz w:val="24"/>
        </w:rPr>
        <w:t>Fishponds</w:t>
      </w:r>
      <w:r>
        <w:rPr>
          <w:spacing w:val="-4"/>
          <w:sz w:val="24"/>
        </w:rPr>
        <w:t xml:space="preserve"> </w:t>
      </w:r>
      <w:r>
        <w:rPr>
          <w:sz w:val="24"/>
        </w:rPr>
        <w:t>170m</w:t>
      </w:r>
      <w:r>
        <w:rPr>
          <w:spacing w:val="-2"/>
          <w:sz w:val="24"/>
        </w:rPr>
        <w:t xml:space="preserve"> </w:t>
      </w:r>
      <w:r>
        <w:rPr>
          <w:sz w:val="24"/>
        </w:rPr>
        <w:t>south</w:t>
      </w:r>
      <w:r>
        <w:rPr>
          <w:spacing w:val="-5"/>
          <w:sz w:val="24"/>
        </w:rPr>
        <w:t xml:space="preserve"> </w:t>
      </w:r>
      <w:r>
        <w:rPr>
          <w:sz w:val="24"/>
        </w:rPr>
        <w:t>of</w:t>
      </w:r>
      <w:r>
        <w:rPr>
          <w:spacing w:val="-3"/>
          <w:sz w:val="24"/>
        </w:rPr>
        <w:t xml:space="preserve"> </w:t>
      </w:r>
      <w:proofErr w:type="spellStart"/>
      <w:r>
        <w:rPr>
          <w:sz w:val="24"/>
        </w:rPr>
        <w:t>Damstead</w:t>
      </w:r>
      <w:proofErr w:type="spellEnd"/>
      <w:r>
        <w:rPr>
          <w:spacing w:val="-3"/>
          <w:sz w:val="24"/>
        </w:rPr>
        <w:t xml:space="preserve"> </w:t>
      </w:r>
      <w:r>
        <w:rPr>
          <w:sz w:val="24"/>
        </w:rPr>
        <w:t>Farm</w:t>
      </w:r>
      <w:r>
        <w:rPr>
          <w:spacing w:val="-2"/>
          <w:sz w:val="24"/>
        </w:rPr>
        <w:t xml:space="preserve"> </w:t>
      </w:r>
      <w:r>
        <w:rPr>
          <w:sz w:val="24"/>
        </w:rPr>
        <w:t>(Scheduled</w:t>
      </w:r>
      <w:r>
        <w:rPr>
          <w:spacing w:val="-3"/>
          <w:sz w:val="24"/>
        </w:rPr>
        <w:t xml:space="preserve"> </w:t>
      </w:r>
      <w:r>
        <w:rPr>
          <w:spacing w:val="-2"/>
          <w:sz w:val="24"/>
        </w:rPr>
        <w:t>Monument)</w:t>
      </w:r>
    </w:p>
    <w:p w14:paraId="2BB9FBDA" w14:textId="77777777" w:rsidR="00520BBB" w:rsidRDefault="00000000">
      <w:pPr>
        <w:pStyle w:val="ListParagraph"/>
        <w:numPr>
          <w:ilvl w:val="0"/>
          <w:numId w:val="1"/>
        </w:numPr>
        <w:tabs>
          <w:tab w:val="left" w:pos="2368"/>
        </w:tabs>
        <w:spacing w:before="13"/>
        <w:ind w:left="2368"/>
        <w:rPr>
          <w:sz w:val="24"/>
        </w:rPr>
      </w:pPr>
      <w:r>
        <w:rPr>
          <w:sz w:val="24"/>
        </w:rPr>
        <w:t>Annesley</w:t>
      </w:r>
      <w:r>
        <w:rPr>
          <w:spacing w:val="-3"/>
          <w:sz w:val="24"/>
        </w:rPr>
        <w:t xml:space="preserve"> </w:t>
      </w:r>
      <w:r>
        <w:rPr>
          <w:sz w:val="24"/>
        </w:rPr>
        <w:t>Hall</w:t>
      </w:r>
      <w:r>
        <w:rPr>
          <w:spacing w:val="-3"/>
          <w:sz w:val="24"/>
        </w:rPr>
        <w:t xml:space="preserve"> </w:t>
      </w:r>
      <w:r>
        <w:rPr>
          <w:sz w:val="24"/>
        </w:rPr>
        <w:t>(Registered</w:t>
      </w:r>
      <w:r>
        <w:rPr>
          <w:spacing w:val="-2"/>
          <w:sz w:val="24"/>
        </w:rPr>
        <w:t xml:space="preserve"> </w:t>
      </w:r>
      <w:r>
        <w:rPr>
          <w:sz w:val="24"/>
        </w:rPr>
        <w:t>Park</w:t>
      </w:r>
      <w:r>
        <w:rPr>
          <w:spacing w:val="-5"/>
          <w:sz w:val="24"/>
        </w:rPr>
        <w:t xml:space="preserve"> </w:t>
      </w:r>
      <w:r>
        <w:rPr>
          <w:sz w:val="24"/>
        </w:rPr>
        <w:t>and</w:t>
      </w:r>
      <w:r>
        <w:rPr>
          <w:spacing w:val="-3"/>
          <w:sz w:val="24"/>
        </w:rPr>
        <w:t xml:space="preserve"> </w:t>
      </w:r>
      <w:r>
        <w:rPr>
          <w:sz w:val="24"/>
        </w:rPr>
        <w:t>Garden</w:t>
      </w:r>
      <w:r>
        <w:rPr>
          <w:spacing w:val="-4"/>
          <w:sz w:val="24"/>
        </w:rPr>
        <w:t xml:space="preserve"> </w:t>
      </w:r>
      <w:r>
        <w:rPr>
          <w:sz w:val="24"/>
        </w:rPr>
        <w:t>Grade</w:t>
      </w:r>
      <w:r>
        <w:rPr>
          <w:spacing w:val="-2"/>
          <w:sz w:val="24"/>
        </w:rPr>
        <w:t xml:space="preserve"> </w:t>
      </w:r>
      <w:r>
        <w:rPr>
          <w:spacing w:val="-4"/>
          <w:sz w:val="24"/>
        </w:rPr>
        <w:t>II*)</w:t>
      </w:r>
    </w:p>
    <w:p w14:paraId="18FF9F48" w14:textId="77777777" w:rsidR="00520BBB" w:rsidRDefault="00000000">
      <w:pPr>
        <w:pStyle w:val="ListParagraph"/>
        <w:numPr>
          <w:ilvl w:val="1"/>
          <w:numId w:val="28"/>
        </w:numPr>
        <w:tabs>
          <w:tab w:val="left" w:pos="2008"/>
        </w:tabs>
        <w:spacing w:before="171" w:line="259" w:lineRule="auto"/>
        <w:ind w:left="2008" w:right="1739"/>
        <w:rPr>
          <w:sz w:val="24"/>
        </w:rPr>
      </w:pPr>
      <w:r>
        <w:rPr>
          <w:sz w:val="24"/>
        </w:rPr>
        <w:t>For most of these sites there is a lack of visual connection between the allocated</w:t>
      </w:r>
      <w:r>
        <w:rPr>
          <w:spacing w:val="-2"/>
          <w:sz w:val="24"/>
        </w:rPr>
        <w:t xml:space="preserve"> </w:t>
      </w:r>
      <w:r>
        <w:rPr>
          <w:sz w:val="24"/>
        </w:rPr>
        <w:t>site</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historic</w:t>
      </w:r>
      <w:r>
        <w:rPr>
          <w:spacing w:val="-3"/>
          <w:sz w:val="24"/>
        </w:rPr>
        <w:t xml:space="preserve"> </w:t>
      </w:r>
      <w:proofErr w:type="gramStart"/>
      <w:r>
        <w:rPr>
          <w:sz w:val="24"/>
        </w:rPr>
        <w:t>assets</w:t>
      </w:r>
      <w:proofErr w:type="gramEnd"/>
      <w:r>
        <w:rPr>
          <w:spacing w:val="-5"/>
          <w:sz w:val="24"/>
        </w:rPr>
        <w:t xml:space="preserve"> </w:t>
      </w:r>
      <w:r>
        <w:rPr>
          <w:sz w:val="24"/>
        </w:rPr>
        <w:t>and</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not</w:t>
      </w:r>
      <w:r>
        <w:rPr>
          <w:spacing w:val="-2"/>
          <w:sz w:val="24"/>
        </w:rPr>
        <w:t xml:space="preserve"> </w:t>
      </w:r>
      <w:r>
        <w:rPr>
          <w:sz w:val="24"/>
        </w:rPr>
        <w:t>considered</w:t>
      </w:r>
      <w:r>
        <w:rPr>
          <w:spacing w:val="-4"/>
          <w:sz w:val="24"/>
        </w:rPr>
        <w:t xml:space="preserve"> </w:t>
      </w:r>
      <w:r>
        <w:rPr>
          <w:sz w:val="24"/>
        </w:rPr>
        <w:t>that</w:t>
      </w:r>
      <w:r>
        <w:rPr>
          <w:spacing w:val="-2"/>
          <w:sz w:val="24"/>
        </w:rPr>
        <w:t xml:space="preserve"> </w:t>
      </w:r>
      <w:r>
        <w:rPr>
          <w:sz w:val="24"/>
        </w:rPr>
        <w:t>there</w:t>
      </w:r>
      <w:r>
        <w:rPr>
          <w:spacing w:val="-2"/>
          <w:sz w:val="24"/>
        </w:rPr>
        <w:t xml:space="preserve"> </w:t>
      </w:r>
      <w:r>
        <w:rPr>
          <w:sz w:val="24"/>
        </w:rPr>
        <w:t>will be a detrimental impact on the setting of the proposed allocation.</w:t>
      </w:r>
    </w:p>
    <w:p w14:paraId="218E52C4" w14:textId="77777777" w:rsidR="00520BBB" w:rsidRDefault="00000000">
      <w:pPr>
        <w:pStyle w:val="ListParagraph"/>
        <w:numPr>
          <w:ilvl w:val="1"/>
          <w:numId w:val="28"/>
        </w:numPr>
        <w:tabs>
          <w:tab w:val="left" w:pos="2009"/>
        </w:tabs>
        <w:spacing w:before="160" w:line="259" w:lineRule="auto"/>
        <w:ind w:right="1443"/>
        <w:rPr>
          <w:sz w:val="24"/>
        </w:rPr>
      </w:pPr>
      <w:proofErr w:type="spellStart"/>
      <w:r>
        <w:rPr>
          <w:sz w:val="24"/>
        </w:rPr>
        <w:t>Damstead</w:t>
      </w:r>
      <w:proofErr w:type="spellEnd"/>
      <w:r>
        <w:rPr>
          <w:sz w:val="24"/>
        </w:rPr>
        <w:t xml:space="preserve"> Farm Fishponds is designated as a Scheduled Monument and is located approximately 170 meters to the north of the </w:t>
      </w:r>
      <w:proofErr w:type="gramStart"/>
      <w:r>
        <w:rPr>
          <w:sz w:val="24"/>
        </w:rPr>
        <w:t>north eastern</w:t>
      </w:r>
      <w:proofErr w:type="gramEnd"/>
      <w:r>
        <w:rPr>
          <w:spacing w:val="40"/>
          <w:sz w:val="24"/>
        </w:rPr>
        <w:t xml:space="preserve"> </w:t>
      </w:r>
      <w:r>
        <w:rPr>
          <w:sz w:val="24"/>
        </w:rPr>
        <w:t>allocation.</w:t>
      </w:r>
      <w:r>
        <w:rPr>
          <w:spacing w:val="40"/>
          <w:sz w:val="24"/>
        </w:rPr>
        <w:t xml:space="preserve"> </w:t>
      </w:r>
      <w:r>
        <w:rPr>
          <w:sz w:val="24"/>
        </w:rPr>
        <w:t xml:space="preserve">It consists of a series of earth dams which have been created to artificially adapt the course of </w:t>
      </w:r>
      <w:proofErr w:type="spellStart"/>
      <w:r>
        <w:rPr>
          <w:sz w:val="24"/>
        </w:rPr>
        <w:t>Cuttail</w:t>
      </w:r>
      <w:proofErr w:type="spellEnd"/>
      <w:r>
        <w:rPr>
          <w:sz w:val="24"/>
        </w:rPr>
        <w:t xml:space="preserve"> Brook which flows along the valley bottom into</w:t>
      </w:r>
      <w:r>
        <w:rPr>
          <w:spacing w:val="-1"/>
          <w:sz w:val="24"/>
        </w:rPr>
        <w:t xml:space="preserve"> </w:t>
      </w:r>
      <w:r>
        <w:rPr>
          <w:sz w:val="24"/>
        </w:rPr>
        <w:t>a series</w:t>
      </w:r>
      <w:r>
        <w:rPr>
          <w:spacing w:val="-2"/>
          <w:sz w:val="24"/>
        </w:rPr>
        <w:t xml:space="preserve"> </w:t>
      </w:r>
      <w:r>
        <w:rPr>
          <w:sz w:val="24"/>
        </w:rPr>
        <w:t>of</w:t>
      </w:r>
      <w:r>
        <w:rPr>
          <w:spacing w:val="-2"/>
          <w:sz w:val="24"/>
        </w:rPr>
        <w:t xml:space="preserve"> </w:t>
      </w:r>
      <w:r>
        <w:rPr>
          <w:sz w:val="24"/>
        </w:rPr>
        <w:t>artificial fishponds.</w:t>
      </w:r>
      <w:r>
        <w:rPr>
          <w:spacing w:val="40"/>
          <w:sz w:val="24"/>
        </w:rPr>
        <w:t xml:space="preserve"> </w:t>
      </w:r>
      <w:r>
        <w:rPr>
          <w:sz w:val="24"/>
        </w:rPr>
        <w:t>The</w:t>
      </w:r>
      <w:r>
        <w:rPr>
          <w:spacing w:val="40"/>
          <w:sz w:val="24"/>
        </w:rPr>
        <w:t xml:space="preserve"> </w:t>
      </w:r>
      <w:r>
        <w:rPr>
          <w:sz w:val="24"/>
        </w:rPr>
        <w:t>Fishponds</w:t>
      </w:r>
      <w:r>
        <w:rPr>
          <w:spacing w:val="-2"/>
          <w:sz w:val="24"/>
        </w:rPr>
        <w:t xml:space="preserve"> </w:t>
      </w:r>
      <w:r>
        <w:rPr>
          <w:sz w:val="24"/>
        </w:rPr>
        <w:t>are within a steep side small valley and consequently there is limited visibility between the ponds and the surrounding landscape.</w:t>
      </w:r>
      <w:r>
        <w:rPr>
          <w:spacing w:val="80"/>
          <w:sz w:val="24"/>
        </w:rPr>
        <w:t xml:space="preserve"> </w:t>
      </w:r>
      <w:r>
        <w:rPr>
          <w:sz w:val="24"/>
        </w:rPr>
        <w:t>The landscape has already been substantially</w:t>
      </w:r>
      <w:r>
        <w:rPr>
          <w:spacing w:val="-3"/>
          <w:sz w:val="24"/>
        </w:rPr>
        <w:t xml:space="preserve"> </w:t>
      </w:r>
      <w:r>
        <w:rPr>
          <w:sz w:val="24"/>
        </w:rPr>
        <w:t>changed</w:t>
      </w:r>
      <w:r>
        <w:rPr>
          <w:spacing w:val="-4"/>
          <w:sz w:val="24"/>
        </w:rPr>
        <w:t xml:space="preserve"> </w:t>
      </w:r>
      <w:r>
        <w:rPr>
          <w:sz w:val="24"/>
        </w:rPr>
        <w:t>by</w:t>
      </w:r>
      <w:r>
        <w:rPr>
          <w:spacing w:val="-3"/>
          <w:sz w:val="24"/>
        </w:rPr>
        <w:t xml:space="preserve"> </w:t>
      </w:r>
      <w:r>
        <w:rPr>
          <w:sz w:val="24"/>
        </w:rPr>
        <w:t>Sherwood</w:t>
      </w:r>
      <w:r>
        <w:rPr>
          <w:spacing w:val="-4"/>
          <w:sz w:val="24"/>
        </w:rPr>
        <w:t xml:space="preserve"> </w:t>
      </w:r>
      <w:r>
        <w:rPr>
          <w:sz w:val="24"/>
        </w:rPr>
        <w:t>Park</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east</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M1</w:t>
      </w:r>
      <w:r>
        <w:rPr>
          <w:spacing w:val="-2"/>
          <w:sz w:val="24"/>
        </w:rPr>
        <w:t xml:space="preserve"> </w:t>
      </w:r>
      <w:r>
        <w:rPr>
          <w:sz w:val="24"/>
        </w:rPr>
        <w:t>Motorway</w:t>
      </w:r>
      <w:r>
        <w:rPr>
          <w:spacing w:val="-3"/>
          <w:sz w:val="24"/>
        </w:rPr>
        <w:t xml:space="preserve"> </w:t>
      </w:r>
      <w:r>
        <w:rPr>
          <w:sz w:val="24"/>
        </w:rPr>
        <w:t>to the east. Potentially it will be further changes by HS2 Phased 2 as the</w:t>
      </w:r>
    </w:p>
    <w:p w14:paraId="6C09F939" w14:textId="77777777" w:rsidR="00520BBB" w:rsidRDefault="00520BBB">
      <w:pPr>
        <w:pStyle w:val="ListParagraph"/>
        <w:spacing w:line="259" w:lineRule="auto"/>
        <w:rPr>
          <w:sz w:val="24"/>
        </w:rPr>
        <w:sectPr w:rsidR="00520BBB">
          <w:type w:val="continuous"/>
          <w:pgSz w:w="11910" w:h="16840"/>
          <w:pgMar w:top="1400" w:right="0" w:bottom="1240" w:left="283" w:header="0" w:footer="1047" w:gutter="0"/>
          <w:cols w:space="720"/>
        </w:sectPr>
      </w:pPr>
    </w:p>
    <w:p w14:paraId="55AAFF9C" w14:textId="77777777" w:rsidR="00520BBB" w:rsidRDefault="00000000">
      <w:pPr>
        <w:pStyle w:val="BodyText"/>
        <w:spacing w:before="82" w:line="259" w:lineRule="auto"/>
        <w:ind w:left="2008" w:right="1496"/>
      </w:pPr>
      <w:r>
        <w:lastRenderedPageBreak/>
        <w:t>safeguarded route is located close to the asset.</w:t>
      </w:r>
      <w:r>
        <w:rPr>
          <w:spacing w:val="40"/>
        </w:rPr>
        <w:t xml:space="preserve"> </w:t>
      </w:r>
      <w:r>
        <w:t>The allocation forms</w:t>
      </w:r>
      <w:r>
        <w:rPr>
          <w:spacing w:val="-1"/>
        </w:rPr>
        <w:t xml:space="preserve"> </w:t>
      </w:r>
      <w:r>
        <w:t>part of the asset’s wider setting to the southwest, with some views of the asset limited</w:t>
      </w:r>
      <w:r>
        <w:rPr>
          <w:spacing w:val="-2"/>
        </w:rPr>
        <w:t xml:space="preserve"> </w:t>
      </w:r>
      <w:r>
        <w:t>to</w:t>
      </w:r>
      <w:r>
        <w:rPr>
          <w:spacing w:val="-2"/>
        </w:rPr>
        <w:t xml:space="preserve"> </w:t>
      </w:r>
      <w:r>
        <w:t>the</w:t>
      </w:r>
      <w:r>
        <w:rPr>
          <w:spacing w:val="-2"/>
        </w:rPr>
        <w:t xml:space="preserve"> </w:t>
      </w:r>
      <w:r>
        <w:t>very</w:t>
      </w:r>
      <w:r>
        <w:rPr>
          <w:spacing w:val="-3"/>
        </w:rPr>
        <w:t xml:space="preserve"> </w:t>
      </w:r>
      <w:r>
        <w:t>northern</w:t>
      </w:r>
      <w:r>
        <w:rPr>
          <w:spacing w:val="-2"/>
        </w:rPr>
        <w:t xml:space="preserve"> </w:t>
      </w:r>
      <w:r>
        <w:t>part</w:t>
      </w:r>
      <w:r>
        <w:rPr>
          <w:spacing w:val="-2"/>
        </w:rPr>
        <w:t xml:space="preserve"> </w:t>
      </w:r>
      <w:r>
        <w:t>of</w:t>
      </w:r>
      <w:r>
        <w:rPr>
          <w:spacing w:val="-2"/>
        </w:rPr>
        <w:t xml:space="preserve"> </w:t>
      </w:r>
      <w:r>
        <w:t>the</w:t>
      </w:r>
      <w:r>
        <w:rPr>
          <w:spacing w:val="-2"/>
        </w:rPr>
        <w:t xml:space="preserve"> </w:t>
      </w:r>
      <w:r>
        <w:t>study</w:t>
      </w:r>
      <w:r>
        <w:rPr>
          <w:spacing w:val="-3"/>
        </w:rPr>
        <w:t xml:space="preserve"> </w:t>
      </w:r>
      <w:r>
        <w:t>site.</w:t>
      </w:r>
      <w:r>
        <w:rPr>
          <w:spacing w:val="40"/>
        </w:rPr>
        <w:t xml:space="preserve"> </w:t>
      </w:r>
      <w:r>
        <w:t>These</w:t>
      </w:r>
      <w:r>
        <w:rPr>
          <w:spacing w:val="-2"/>
        </w:rPr>
        <w:t xml:space="preserve"> </w:t>
      </w:r>
      <w:r>
        <w:t>views</w:t>
      </w:r>
      <w:r>
        <w:rPr>
          <w:spacing w:val="-5"/>
        </w:rPr>
        <w:t xml:space="preserve"> </w:t>
      </w:r>
      <w:r>
        <w:t>make</w:t>
      </w:r>
      <w:r>
        <w:rPr>
          <w:spacing w:val="-4"/>
        </w:rPr>
        <w:t xml:space="preserve"> </w:t>
      </w:r>
      <w:r>
        <w:t>a</w:t>
      </w:r>
      <w:r>
        <w:rPr>
          <w:spacing w:val="-4"/>
        </w:rPr>
        <w:t xml:space="preserve"> </w:t>
      </w:r>
      <w:r>
        <w:t>minor positive contribution to the ability to appreciate the aesthetic interest of the asset. Further</w:t>
      </w:r>
      <w:r>
        <w:rPr>
          <w:spacing w:val="-2"/>
        </w:rPr>
        <w:t xml:space="preserve"> </w:t>
      </w:r>
      <w:r>
        <w:t>as the allocation is located between Sherwood Business Park and the M1 Motorway, it makes no more than a negligible contribution to an understanding of the asset’s historic setting. Therefore, it is considered that the allocation makes a negligible contribution to the overall significance of the heritage asset.</w:t>
      </w:r>
      <w:r>
        <w:rPr>
          <w:spacing w:val="40"/>
        </w:rPr>
        <w:t xml:space="preserve"> </w:t>
      </w:r>
      <w:r>
        <w:t>Additional landscape to the northern boundary of the allocation will also reduce the impact on the asset.</w:t>
      </w:r>
    </w:p>
    <w:p w14:paraId="1C1CDFE9" w14:textId="77777777" w:rsidR="00520BBB" w:rsidRDefault="00000000">
      <w:pPr>
        <w:pStyle w:val="ListParagraph"/>
        <w:numPr>
          <w:ilvl w:val="1"/>
          <w:numId w:val="28"/>
        </w:numPr>
        <w:tabs>
          <w:tab w:val="left" w:pos="2009"/>
        </w:tabs>
        <w:spacing w:before="158" w:line="259" w:lineRule="auto"/>
        <w:ind w:right="1523"/>
        <w:rPr>
          <w:sz w:val="24"/>
        </w:rPr>
      </w:pPr>
      <w:r>
        <w:rPr>
          <w:sz w:val="24"/>
        </w:rPr>
        <w:t>Annesley</w:t>
      </w:r>
      <w:r>
        <w:rPr>
          <w:spacing w:val="-3"/>
          <w:sz w:val="24"/>
        </w:rPr>
        <w:t xml:space="preserve"> </w:t>
      </w:r>
      <w:r>
        <w:rPr>
          <w:sz w:val="24"/>
        </w:rPr>
        <w:t>Hall</w:t>
      </w:r>
      <w:r>
        <w:rPr>
          <w:spacing w:val="-3"/>
          <w:sz w:val="24"/>
        </w:rPr>
        <w:t xml:space="preserve"> </w:t>
      </w:r>
      <w:r>
        <w:rPr>
          <w:sz w:val="24"/>
        </w:rPr>
        <w:t>Registered</w:t>
      </w:r>
      <w:r>
        <w:rPr>
          <w:spacing w:val="-2"/>
          <w:sz w:val="24"/>
        </w:rPr>
        <w:t xml:space="preserve"> </w:t>
      </w:r>
      <w:r>
        <w:rPr>
          <w:sz w:val="24"/>
        </w:rPr>
        <w:t>Park</w:t>
      </w:r>
      <w:r>
        <w:rPr>
          <w:spacing w:val="-3"/>
          <w:sz w:val="24"/>
        </w:rPr>
        <w:t xml:space="preserve"> </w:t>
      </w:r>
      <w:r>
        <w:rPr>
          <w:sz w:val="24"/>
        </w:rPr>
        <w:t>and</w:t>
      </w:r>
      <w:r>
        <w:rPr>
          <w:spacing w:val="-2"/>
          <w:sz w:val="24"/>
        </w:rPr>
        <w:t xml:space="preserve"> </w:t>
      </w:r>
      <w:r>
        <w:rPr>
          <w:sz w:val="24"/>
        </w:rPr>
        <w:t>Garden</w:t>
      </w:r>
      <w:r>
        <w:rPr>
          <w:spacing w:val="-4"/>
          <w:sz w:val="24"/>
        </w:rPr>
        <w:t xml:space="preserve"> </w:t>
      </w:r>
      <w:r>
        <w:rPr>
          <w:sz w:val="24"/>
        </w:rPr>
        <w:t>(RPG)</w:t>
      </w:r>
      <w:r>
        <w:rPr>
          <w:spacing w:val="-5"/>
          <w:sz w:val="24"/>
        </w:rPr>
        <w:t xml:space="preserve"> </w:t>
      </w:r>
      <w:r>
        <w:rPr>
          <w:sz w:val="24"/>
        </w:rPr>
        <w:t>comprises</w:t>
      </w:r>
      <w:r>
        <w:rPr>
          <w:spacing w:val="-4"/>
          <w:sz w:val="24"/>
        </w:rPr>
        <w:t xml:space="preserve"> </w:t>
      </w:r>
      <w:r>
        <w:rPr>
          <w:sz w:val="24"/>
        </w:rPr>
        <w:t>a</w:t>
      </w:r>
      <w:r>
        <w:rPr>
          <w:spacing w:val="-5"/>
          <w:sz w:val="24"/>
        </w:rPr>
        <w:t xml:space="preserve"> </w:t>
      </w:r>
      <w:r>
        <w:rPr>
          <w:sz w:val="24"/>
        </w:rPr>
        <w:t>13th</w:t>
      </w:r>
      <w:r>
        <w:rPr>
          <w:spacing w:val="-2"/>
          <w:sz w:val="24"/>
        </w:rPr>
        <w:t xml:space="preserve"> </w:t>
      </w:r>
      <w:r>
        <w:rPr>
          <w:sz w:val="24"/>
        </w:rPr>
        <w:t xml:space="preserve">century deer park, 17th century formal gardens and parkland, and 19th century pleasure grounds and walled gardens, developed by the Annesley, </w:t>
      </w:r>
      <w:proofErr w:type="spellStart"/>
      <w:proofErr w:type="gramStart"/>
      <w:r>
        <w:rPr>
          <w:sz w:val="24"/>
        </w:rPr>
        <w:t>Chaworth,and</w:t>
      </w:r>
      <w:proofErr w:type="spellEnd"/>
      <w:proofErr w:type="gramEnd"/>
      <w:r>
        <w:rPr>
          <w:sz w:val="24"/>
        </w:rPr>
        <w:t xml:space="preserve"> </w:t>
      </w:r>
      <w:proofErr w:type="spellStart"/>
      <w:r>
        <w:rPr>
          <w:sz w:val="24"/>
        </w:rPr>
        <w:t>Chaworth</w:t>
      </w:r>
      <w:proofErr w:type="spellEnd"/>
      <w:r>
        <w:rPr>
          <w:sz w:val="24"/>
        </w:rPr>
        <w:t>-Musters families.</w:t>
      </w:r>
      <w:r>
        <w:rPr>
          <w:spacing w:val="40"/>
          <w:sz w:val="24"/>
        </w:rPr>
        <w:t xml:space="preserve"> </w:t>
      </w:r>
      <w:r>
        <w:rPr>
          <w:sz w:val="24"/>
        </w:rPr>
        <w:t>It covers an area of approximately 260 ha to the east of J27 of</w:t>
      </w:r>
      <w:r>
        <w:rPr>
          <w:spacing w:val="-1"/>
          <w:sz w:val="24"/>
        </w:rPr>
        <w:t xml:space="preserve"> </w:t>
      </w:r>
      <w:r>
        <w:rPr>
          <w:sz w:val="24"/>
        </w:rPr>
        <w:t>the M1 Motorway.</w:t>
      </w:r>
      <w:r>
        <w:rPr>
          <w:spacing w:val="-1"/>
          <w:sz w:val="24"/>
        </w:rPr>
        <w:t xml:space="preserve"> </w:t>
      </w:r>
      <w:r>
        <w:rPr>
          <w:sz w:val="24"/>
        </w:rPr>
        <w:t>Approximately</w:t>
      </w:r>
    </w:p>
    <w:p w14:paraId="1AC6B820" w14:textId="77777777" w:rsidR="00520BBB" w:rsidRDefault="00000000">
      <w:pPr>
        <w:pStyle w:val="BodyText"/>
        <w:spacing w:line="259" w:lineRule="auto"/>
        <w:ind w:left="2009" w:right="1318"/>
      </w:pPr>
      <w:r>
        <w:t>4.25 ha are gardens and pleasure grounds, with the remainder comprising parkland which is now</w:t>
      </w:r>
      <w:r>
        <w:rPr>
          <w:spacing w:val="-2"/>
        </w:rPr>
        <w:t xml:space="preserve"> </w:t>
      </w:r>
      <w:r>
        <w:t xml:space="preserve">largely </w:t>
      </w:r>
      <w:proofErr w:type="spellStart"/>
      <w:r>
        <w:t>utilised</w:t>
      </w:r>
      <w:proofErr w:type="spellEnd"/>
      <w:r>
        <w:t xml:space="preserve"> for arable farming and woodlands. The Registered</w:t>
      </w:r>
      <w:r>
        <w:rPr>
          <w:spacing w:val="-3"/>
        </w:rPr>
        <w:t xml:space="preserve"> </w:t>
      </w:r>
      <w:r>
        <w:t>Park</w:t>
      </w:r>
      <w:r>
        <w:rPr>
          <w:spacing w:val="-2"/>
        </w:rPr>
        <w:t xml:space="preserve"> </w:t>
      </w:r>
      <w:r>
        <w:t>is</w:t>
      </w:r>
      <w:r>
        <w:rPr>
          <w:spacing w:val="-2"/>
        </w:rPr>
        <w:t xml:space="preserve"> </w:t>
      </w:r>
      <w:r>
        <w:t>cut</w:t>
      </w:r>
      <w:r>
        <w:rPr>
          <w:spacing w:val="-4"/>
        </w:rPr>
        <w:t xml:space="preserve"> </w:t>
      </w:r>
      <w:r>
        <w:t>through</w:t>
      </w:r>
      <w:r>
        <w:rPr>
          <w:spacing w:val="-1"/>
        </w:rPr>
        <w:t xml:space="preserve"> </w:t>
      </w:r>
      <w:r>
        <w:t>by</w:t>
      </w:r>
      <w:r>
        <w:rPr>
          <w:spacing w:val="-4"/>
        </w:rPr>
        <w:t xml:space="preserve"> </w:t>
      </w:r>
      <w:r>
        <w:t>the</w:t>
      </w:r>
      <w:r>
        <w:rPr>
          <w:spacing w:val="-1"/>
        </w:rPr>
        <w:t xml:space="preserve"> </w:t>
      </w:r>
      <w:r>
        <w:t>A611</w:t>
      </w:r>
      <w:r>
        <w:rPr>
          <w:spacing w:val="-4"/>
        </w:rPr>
        <w:t xml:space="preserve"> </w:t>
      </w:r>
      <w:r>
        <w:t>and</w:t>
      </w:r>
      <w:r>
        <w:rPr>
          <w:spacing w:val="-1"/>
        </w:rPr>
        <w:t xml:space="preserve"> </w:t>
      </w:r>
      <w:r>
        <w:t>A608</w:t>
      </w:r>
      <w:r>
        <w:rPr>
          <w:spacing w:val="-3"/>
        </w:rPr>
        <w:t xml:space="preserve"> </w:t>
      </w:r>
      <w:r>
        <w:t>highways,</w:t>
      </w:r>
      <w:r>
        <w:rPr>
          <w:spacing w:val="-4"/>
        </w:rPr>
        <w:t xml:space="preserve"> </w:t>
      </w:r>
      <w:r>
        <w:t>and</w:t>
      </w:r>
      <w:r>
        <w:rPr>
          <w:spacing w:val="-1"/>
        </w:rPr>
        <w:t xml:space="preserve"> </w:t>
      </w:r>
      <w:r>
        <w:t>an</w:t>
      </w:r>
      <w:r>
        <w:rPr>
          <w:spacing w:val="-3"/>
        </w:rPr>
        <w:t xml:space="preserve"> </w:t>
      </w:r>
      <w:r>
        <w:t>area of former parkland in the northwest of the RPG now forms part of the Sherwood Business Park.</w:t>
      </w:r>
    </w:p>
    <w:p w14:paraId="54926C3B" w14:textId="77777777" w:rsidR="00520BBB" w:rsidRDefault="00000000">
      <w:pPr>
        <w:pStyle w:val="ListParagraph"/>
        <w:numPr>
          <w:ilvl w:val="1"/>
          <w:numId w:val="28"/>
        </w:numPr>
        <w:tabs>
          <w:tab w:val="left" w:pos="2009"/>
        </w:tabs>
        <w:spacing w:before="157" w:line="259" w:lineRule="auto"/>
        <w:ind w:right="1604"/>
        <w:rPr>
          <w:sz w:val="24"/>
        </w:rPr>
      </w:pPr>
      <w:r>
        <w:rPr>
          <w:sz w:val="24"/>
        </w:rPr>
        <w:t xml:space="preserve">To the north of the A608 the landscape has been </w:t>
      </w:r>
      <w:proofErr w:type="gramStart"/>
      <w:r>
        <w:rPr>
          <w:sz w:val="24"/>
        </w:rPr>
        <w:t>substantial</w:t>
      </w:r>
      <w:proofErr w:type="gramEnd"/>
      <w:r>
        <w:rPr>
          <w:sz w:val="24"/>
        </w:rPr>
        <w:t xml:space="preserve"> impacted by Sherwood Business Park and the M1 Motorway.</w:t>
      </w:r>
      <w:r>
        <w:rPr>
          <w:spacing w:val="40"/>
          <w:sz w:val="24"/>
        </w:rPr>
        <w:t xml:space="preserve"> </w:t>
      </w:r>
      <w:r>
        <w:rPr>
          <w:sz w:val="24"/>
        </w:rPr>
        <w:t xml:space="preserve">The allocation will introduce further buildings into the wider setting of Annesley Hall RPG. However, the site is already experienced in conjunction with the adjacent business park development and motorway it is not considered that the allocation will </w:t>
      </w:r>
      <w:proofErr w:type="gramStart"/>
      <w:r>
        <w:rPr>
          <w:sz w:val="24"/>
        </w:rPr>
        <w:t>be contributed</w:t>
      </w:r>
      <w:proofErr w:type="gramEnd"/>
      <w:r>
        <w:rPr>
          <w:sz w:val="24"/>
        </w:rPr>
        <w:t xml:space="preserve"> to the </w:t>
      </w:r>
      <w:proofErr w:type="gramStart"/>
      <w:r>
        <w:rPr>
          <w:sz w:val="24"/>
        </w:rPr>
        <w:t>appreciate</w:t>
      </w:r>
      <w:proofErr w:type="gramEnd"/>
      <w:r>
        <w:rPr>
          <w:sz w:val="24"/>
        </w:rPr>
        <w:t xml:space="preserve"> of the context of the asset. With</w:t>
      </w:r>
      <w:r>
        <w:rPr>
          <w:spacing w:val="-4"/>
          <w:sz w:val="24"/>
        </w:rPr>
        <w:t xml:space="preserve"> </w:t>
      </w:r>
      <w:r>
        <w:rPr>
          <w:sz w:val="24"/>
        </w:rPr>
        <w:t>additional</w:t>
      </w:r>
      <w:r>
        <w:rPr>
          <w:spacing w:val="-3"/>
          <w:sz w:val="24"/>
        </w:rPr>
        <w:t xml:space="preserve"> </w:t>
      </w:r>
      <w:r>
        <w:rPr>
          <w:sz w:val="24"/>
        </w:rPr>
        <w:t>landscape</w:t>
      </w:r>
      <w:r>
        <w:rPr>
          <w:spacing w:val="-4"/>
          <w:sz w:val="24"/>
        </w:rPr>
        <w:t xml:space="preserve"> </w:t>
      </w:r>
      <w:r>
        <w:rPr>
          <w:sz w:val="24"/>
        </w:rPr>
        <w:t>the</w:t>
      </w:r>
      <w:r>
        <w:rPr>
          <w:spacing w:val="-4"/>
          <w:sz w:val="24"/>
        </w:rPr>
        <w:t xml:space="preserve"> </w:t>
      </w:r>
      <w:r>
        <w:rPr>
          <w:sz w:val="24"/>
        </w:rPr>
        <w:t>buildings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allocation</w:t>
      </w:r>
      <w:r>
        <w:rPr>
          <w:spacing w:val="-4"/>
          <w:sz w:val="24"/>
        </w:rPr>
        <w:t xml:space="preserve"> </w:t>
      </w:r>
      <w:r>
        <w:rPr>
          <w:sz w:val="24"/>
        </w:rPr>
        <w:t>are</w:t>
      </w:r>
      <w:r>
        <w:rPr>
          <w:spacing w:val="-2"/>
          <w:sz w:val="24"/>
        </w:rPr>
        <w:t xml:space="preserve"> </w:t>
      </w:r>
      <w:r>
        <w:rPr>
          <w:sz w:val="24"/>
        </w:rPr>
        <w:t>not</w:t>
      </w:r>
      <w:r>
        <w:rPr>
          <w:spacing w:val="-5"/>
          <w:sz w:val="24"/>
        </w:rPr>
        <w:t xml:space="preserve"> </w:t>
      </w:r>
      <w:r>
        <w:rPr>
          <w:sz w:val="24"/>
        </w:rPr>
        <w:t>anticipated to be visible from the asset.</w:t>
      </w:r>
    </w:p>
    <w:p w14:paraId="104EEDA7" w14:textId="77777777" w:rsidR="00520BBB" w:rsidRDefault="00000000">
      <w:pPr>
        <w:pStyle w:val="ListParagraph"/>
        <w:numPr>
          <w:ilvl w:val="1"/>
          <w:numId w:val="28"/>
        </w:numPr>
        <w:tabs>
          <w:tab w:val="left" w:pos="2009"/>
        </w:tabs>
        <w:spacing w:before="159" w:line="259" w:lineRule="auto"/>
        <w:ind w:right="1860"/>
        <w:rPr>
          <w:sz w:val="24"/>
        </w:rPr>
      </w:pPr>
      <w:r>
        <w:rPr>
          <w:sz w:val="24"/>
        </w:rPr>
        <w:t xml:space="preserve">The allocation to the </w:t>
      </w:r>
      <w:proofErr w:type="gramStart"/>
      <w:r>
        <w:rPr>
          <w:sz w:val="24"/>
        </w:rPr>
        <w:t>south east</w:t>
      </w:r>
      <w:proofErr w:type="gramEnd"/>
      <w:r>
        <w:rPr>
          <w:sz w:val="24"/>
        </w:rPr>
        <w:t xml:space="preserve"> of Junction 27 and the adjacent RPG comprises</w:t>
      </w:r>
      <w:r>
        <w:rPr>
          <w:spacing w:val="-5"/>
          <w:sz w:val="24"/>
        </w:rPr>
        <w:t xml:space="preserve"> </w:t>
      </w:r>
      <w:r>
        <w:rPr>
          <w:sz w:val="24"/>
        </w:rPr>
        <w:t>of</w:t>
      </w:r>
      <w:r>
        <w:rPr>
          <w:spacing w:val="-5"/>
          <w:sz w:val="24"/>
        </w:rPr>
        <w:t xml:space="preserve"> </w:t>
      </w:r>
      <w:r>
        <w:rPr>
          <w:sz w:val="24"/>
        </w:rPr>
        <w:t>agricultural</w:t>
      </w:r>
      <w:r>
        <w:rPr>
          <w:spacing w:val="-3"/>
          <w:sz w:val="24"/>
        </w:rPr>
        <w:t xml:space="preserve"> </w:t>
      </w:r>
      <w:r>
        <w:rPr>
          <w:sz w:val="24"/>
        </w:rPr>
        <w:t>land</w:t>
      </w:r>
      <w:r>
        <w:rPr>
          <w:spacing w:val="-4"/>
          <w:sz w:val="24"/>
        </w:rPr>
        <w:t xml:space="preserve"> </w:t>
      </w:r>
      <w:r>
        <w:rPr>
          <w:sz w:val="24"/>
        </w:rPr>
        <w:t>(largely</w:t>
      </w:r>
      <w:r>
        <w:rPr>
          <w:spacing w:val="-3"/>
          <w:sz w:val="24"/>
        </w:rPr>
        <w:t xml:space="preserve"> </w:t>
      </w:r>
      <w:r>
        <w:rPr>
          <w:sz w:val="24"/>
        </w:rPr>
        <w:t>arable)</w:t>
      </w:r>
      <w:r>
        <w:rPr>
          <w:spacing w:val="-6"/>
          <w:sz w:val="24"/>
        </w:rPr>
        <w:t xml:space="preserve"> </w:t>
      </w:r>
      <w:r>
        <w:rPr>
          <w:sz w:val="24"/>
        </w:rPr>
        <w:t>and</w:t>
      </w:r>
      <w:r>
        <w:rPr>
          <w:spacing w:val="-2"/>
          <w:sz w:val="24"/>
        </w:rPr>
        <w:t xml:space="preserve"> </w:t>
      </w:r>
      <w:r>
        <w:rPr>
          <w:sz w:val="24"/>
        </w:rPr>
        <w:t>woodlands.</w:t>
      </w:r>
      <w:r>
        <w:rPr>
          <w:spacing w:val="40"/>
          <w:sz w:val="24"/>
        </w:rPr>
        <w:t xml:space="preserve"> </w:t>
      </w:r>
      <w:r>
        <w:rPr>
          <w:sz w:val="24"/>
        </w:rPr>
        <w:t>These</w:t>
      </w:r>
      <w:r>
        <w:rPr>
          <w:spacing w:val="-2"/>
          <w:sz w:val="24"/>
        </w:rPr>
        <w:t xml:space="preserve"> </w:t>
      </w:r>
      <w:r>
        <w:rPr>
          <w:sz w:val="24"/>
        </w:rPr>
        <w:t xml:space="preserve">are anticipated to contribute </w:t>
      </w:r>
      <w:proofErr w:type="gramStart"/>
      <w:r>
        <w:rPr>
          <w:sz w:val="24"/>
        </w:rPr>
        <w:t>towards to</w:t>
      </w:r>
      <w:proofErr w:type="gramEnd"/>
      <w:r>
        <w:rPr>
          <w:sz w:val="24"/>
        </w:rPr>
        <w:t xml:space="preserve"> the legibility of Annesley Hall.</w:t>
      </w:r>
    </w:p>
    <w:p w14:paraId="3EFFC775" w14:textId="77777777" w:rsidR="00520BBB" w:rsidRDefault="00000000">
      <w:pPr>
        <w:pStyle w:val="BodyText"/>
        <w:tabs>
          <w:tab w:val="left" w:pos="9588"/>
        </w:tabs>
        <w:spacing w:line="259" w:lineRule="auto"/>
        <w:ind w:left="2009" w:right="1591"/>
      </w:pPr>
      <w:r>
        <w:t>However, the allocation is not anticipated to be visible from the group of listed assets at Annesley Hall due to the extensive area of woodland.</w:t>
      </w:r>
      <w:r>
        <w:tab/>
      </w:r>
      <w:r>
        <w:rPr>
          <w:spacing w:val="-4"/>
        </w:rPr>
        <w:t xml:space="preserve">Part </w:t>
      </w:r>
      <w:r>
        <w:t xml:space="preserve">of site to the </w:t>
      </w:r>
      <w:proofErr w:type="gramStart"/>
      <w:r>
        <w:t>south east</w:t>
      </w:r>
      <w:proofErr w:type="gramEnd"/>
      <w:r>
        <w:t xml:space="preserve"> abuts onto the boundary of the RPG at Weavers Lane.</w:t>
      </w:r>
      <w:r>
        <w:rPr>
          <w:spacing w:val="40"/>
        </w:rPr>
        <w:t xml:space="preserve"> </w:t>
      </w:r>
      <w:r>
        <w:t>However, a significant part of the boundary has extensive woodland (Annesley Park Oak Plantation).</w:t>
      </w:r>
      <w:r>
        <w:rPr>
          <w:spacing w:val="40"/>
        </w:rPr>
        <w:t xml:space="preserve"> </w:t>
      </w:r>
      <w:r>
        <w:t xml:space="preserve">However, significant additional landscape planting will be required to the </w:t>
      </w:r>
      <w:proofErr w:type="gramStart"/>
      <w:r>
        <w:t>north eastern</w:t>
      </w:r>
      <w:proofErr w:type="gramEnd"/>
      <w:r>
        <w:t xml:space="preserve"> boundary of the site to reduce the impact on the RPG.</w:t>
      </w:r>
      <w:r>
        <w:rPr>
          <w:spacing w:val="40"/>
        </w:rPr>
        <w:t xml:space="preserve"> </w:t>
      </w:r>
      <w:r>
        <w:t>Therefore, the proposed allocation will impact on the setting of the RPG.</w:t>
      </w:r>
    </w:p>
    <w:p w14:paraId="75939849" w14:textId="77777777" w:rsidR="00520BBB" w:rsidRDefault="00520BBB">
      <w:pPr>
        <w:pStyle w:val="BodyText"/>
        <w:spacing w:before="197"/>
      </w:pPr>
    </w:p>
    <w:p w14:paraId="3A461EFB" w14:textId="77777777" w:rsidR="00520BBB" w:rsidRDefault="00000000">
      <w:pPr>
        <w:pStyle w:val="BodyText"/>
        <w:ind w:left="1877"/>
      </w:pPr>
      <w:bookmarkStart w:id="132" w:name="_Conclusion_"/>
      <w:bookmarkEnd w:id="132"/>
      <w:r>
        <w:rPr>
          <w:spacing w:val="-2"/>
          <w:u w:val="single"/>
        </w:rPr>
        <w:t>Conclusion</w:t>
      </w:r>
    </w:p>
    <w:p w14:paraId="2F1F63C4" w14:textId="77777777" w:rsidR="00520BBB" w:rsidRDefault="00000000">
      <w:pPr>
        <w:pStyle w:val="ListParagraph"/>
        <w:numPr>
          <w:ilvl w:val="1"/>
          <w:numId w:val="28"/>
        </w:numPr>
        <w:tabs>
          <w:tab w:val="left" w:pos="2006"/>
          <w:tab w:val="left" w:pos="2009"/>
        </w:tabs>
        <w:spacing w:before="141"/>
        <w:ind w:right="1553"/>
        <w:jc w:val="both"/>
        <w:rPr>
          <w:sz w:val="24"/>
        </w:rPr>
      </w:pPr>
      <w:r>
        <w:rPr>
          <w:sz w:val="24"/>
        </w:rPr>
        <w:t>It</w:t>
      </w:r>
      <w:r>
        <w:rPr>
          <w:spacing w:val="-2"/>
          <w:sz w:val="24"/>
        </w:rPr>
        <w:t xml:space="preserve"> </w:t>
      </w:r>
      <w:r>
        <w:rPr>
          <w:sz w:val="24"/>
        </w:rPr>
        <w:t>is</w:t>
      </w:r>
      <w:r>
        <w:rPr>
          <w:spacing w:val="-3"/>
          <w:sz w:val="24"/>
        </w:rPr>
        <w:t xml:space="preserve"> </w:t>
      </w:r>
      <w:r>
        <w:rPr>
          <w:sz w:val="24"/>
        </w:rPr>
        <w:t>acknowledged</w:t>
      </w:r>
      <w:r>
        <w:rPr>
          <w:spacing w:val="-4"/>
          <w:sz w:val="24"/>
        </w:rPr>
        <w:t xml:space="preserve"> </w:t>
      </w:r>
      <w:r>
        <w:rPr>
          <w:sz w:val="24"/>
        </w:rPr>
        <w:t>that,</w:t>
      </w:r>
      <w:r>
        <w:rPr>
          <w:spacing w:val="-2"/>
          <w:sz w:val="24"/>
        </w:rPr>
        <w:t xml:space="preserve"> </w:t>
      </w:r>
      <w:r>
        <w:rPr>
          <w:sz w:val="24"/>
        </w:rPr>
        <w:t>in</w:t>
      </w:r>
      <w:r>
        <w:rPr>
          <w:spacing w:val="-2"/>
          <w:sz w:val="24"/>
        </w:rPr>
        <w:t xml:space="preserve"> </w:t>
      </w:r>
      <w:r>
        <w:rPr>
          <w:sz w:val="24"/>
        </w:rPr>
        <w:t>spatial</w:t>
      </w:r>
      <w:r>
        <w:rPr>
          <w:spacing w:val="-3"/>
          <w:sz w:val="24"/>
        </w:rPr>
        <w:t xml:space="preserve"> </w:t>
      </w:r>
      <w:r>
        <w:rPr>
          <w:sz w:val="24"/>
        </w:rPr>
        <w:t>terms,</w:t>
      </w:r>
      <w:r>
        <w:rPr>
          <w:spacing w:val="-5"/>
          <w:sz w:val="24"/>
        </w:rPr>
        <w:t xml:space="preserve"> </w:t>
      </w:r>
      <w:r>
        <w:rPr>
          <w:sz w:val="24"/>
        </w:rPr>
        <w:t>the</w:t>
      </w:r>
      <w:r>
        <w:rPr>
          <w:spacing w:val="-4"/>
          <w:sz w:val="24"/>
        </w:rPr>
        <w:t xml:space="preserve"> </w:t>
      </w:r>
      <w:r>
        <w:rPr>
          <w:sz w:val="24"/>
        </w:rPr>
        <w:t>proposal</w:t>
      </w:r>
      <w:r>
        <w:rPr>
          <w:spacing w:val="-3"/>
          <w:sz w:val="24"/>
        </w:rPr>
        <w:t xml:space="preserve"> </w:t>
      </w:r>
      <w:r>
        <w:rPr>
          <w:sz w:val="24"/>
        </w:rPr>
        <w:t>would</w:t>
      </w:r>
      <w:r>
        <w:rPr>
          <w:spacing w:val="-2"/>
          <w:sz w:val="24"/>
        </w:rPr>
        <w:t xml:space="preserve"> </w:t>
      </w:r>
      <w:r>
        <w:rPr>
          <w:sz w:val="24"/>
        </w:rPr>
        <w:t>inevitably</w:t>
      </w:r>
      <w:r>
        <w:rPr>
          <w:spacing w:val="-3"/>
          <w:sz w:val="24"/>
        </w:rPr>
        <w:t xml:space="preserve"> </w:t>
      </w:r>
      <w:r>
        <w:rPr>
          <w:sz w:val="24"/>
        </w:rPr>
        <w:t>result in harm to the openness of the Green Belt through the introduction of large- scale built form on the proposed allocation. It is considered that there is</w:t>
      </w:r>
    </w:p>
    <w:p w14:paraId="62433536" w14:textId="77777777" w:rsidR="00520BBB" w:rsidRDefault="00520BBB">
      <w:pPr>
        <w:pStyle w:val="ListParagraph"/>
        <w:jc w:val="both"/>
        <w:rPr>
          <w:sz w:val="24"/>
        </w:rPr>
        <w:sectPr w:rsidR="00520BBB">
          <w:pgSz w:w="11910" w:h="16840"/>
          <w:pgMar w:top="1340" w:right="0" w:bottom="1240" w:left="283" w:header="0" w:footer="1047" w:gutter="0"/>
          <w:cols w:space="720"/>
        </w:sectPr>
      </w:pPr>
    </w:p>
    <w:p w14:paraId="475D3EBF" w14:textId="77777777" w:rsidR="00520BBB" w:rsidRDefault="00000000">
      <w:pPr>
        <w:pStyle w:val="BodyText"/>
        <w:spacing w:before="82"/>
        <w:ind w:left="2008" w:right="1442"/>
      </w:pPr>
      <w:r>
        <w:lastRenderedPageBreak/>
        <w:t>scope</w:t>
      </w:r>
      <w:r>
        <w:rPr>
          <w:spacing w:val="-3"/>
        </w:rPr>
        <w:t xml:space="preserve"> </w:t>
      </w:r>
      <w:r>
        <w:t>to</w:t>
      </w:r>
      <w:r>
        <w:rPr>
          <w:spacing w:val="-3"/>
        </w:rPr>
        <w:t xml:space="preserve"> </w:t>
      </w:r>
      <w:r>
        <w:t>mitigate</w:t>
      </w:r>
      <w:r>
        <w:rPr>
          <w:spacing w:val="-1"/>
        </w:rPr>
        <w:t xml:space="preserve"> </w:t>
      </w:r>
      <w:r>
        <w:t>the</w:t>
      </w:r>
      <w:r>
        <w:rPr>
          <w:spacing w:val="-3"/>
        </w:rPr>
        <w:t xml:space="preserve"> </w:t>
      </w:r>
      <w:r>
        <w:t>harm to</w:t>
      </w:r>
      <w:r>
        <w:rPr>
          <w:spacing w:val="-1"/>
        </w:rPr>
        <w:t xml:space="preserve"> </w:t>
      </w:r>
      <w:r>
        <w:t>the</w:t>
      </w:r>
      <w:r>
        <w:rPr>
          <w:spacing w:val="-1"/>
        </w:rPr>
        <w:t xml:space="preserve"> </w:t>
      </w:r>
      <w:r>
        <w:t>land</w:t>
      </w:r>
      <w:r>
        <w:rPr>
          <w:spacing w:val="-1"/>
        </w:rPr>
        <w:t xml:space="preserve"> </w:t>
      </w:r>
      <w:r>
        <w:t>to</w:t>
      </w:r>
      <w:r>
        <w:rPr>
          <w:spacing w:val="-1"/>
        </w:rPr>
        <w:t xml:space="preserve"> </w:t>
      </w:r>
      <w:r>
        <w:t>the</w:t>
      </w:r>
      <w:r>
        <w:rPr>
          <w:spacing w:val="-3"/>
        </w:rPr>
        <w:t xml:space="preserve"> </w:t>
      </w:r>
      <w:proofErr w:type="gramStart"/>
      <w:r>
        <w:t>north</w:t>
      </w:r>
      <w:r>
        <w:rPr>
          <w:spacing w:val="-3"/>
        </w:rPr>
        <w:t xml:space="preserve"> </w:t>
      </w:r>
      <w:r>
        <w:t>east</w:t>
      </w:r>
      <w:proofErr w:type="gramEnd"/>
      <w:r>
        <w:rPr>
          <w:spacing w:val="-4"/>
        </w:rPr>
        <w:t xml:space="preserve"> </w:t>
      </w:r>
      <w:r>
        <w:t>of</w:t>
      </w:r>
      <w:r>
        <w:rPr>
          <w:spacing w:val="-1"/>
        </w:rPr>
        <w:t xml:space="preserve"> </w:t>
      </w:r>
      <w:r>
        <w:t>the</w:t>
      </w:r>
      <w:r>
        <w:rPr>
          <w:spacing w:val="-1"/>
        </w:rPr>
        <w:t xml:space="preserve"> </w:t>
      </w:r>
      <w:r>
        <w:t>M1</w:t>
      </w:r>
      <w:r>
        <w:rPr>
          <w:spacing w:val="-1"/>
        </w:rPr>
        <w:t xml:space="preserve"> </w:t>
      </w:r>
      <w:r>
        <w:t>Junction</w:t>
      </w:r>
      <w:r>
        <w:rPr>
          <w:spacing w:val="-3"/>
        </w:rPr>
        <w:t xml:space="preserve"> </w:t>
      </w:r>
      <w:r>
        <w:t>by appropriate landscape of the development.</w:t>
      </w:r>
      <w:r>
        <w:rPr>
          <w:spacing w:val="40"/>
        </w:rPr>
        <w:t xml:space="preserve"> </w:t>
      </w:r>
      <w:r>
        <w:t xml:space="preserve">However, while potentially HS2 route will result in development on part of the site to the </w:t>
      </w:r>
      <w:proofErr w:type="gramStart"/>
      <w:r>
        <w:t>south east</w:t>
      </w:r>
      <w:proofErr w:type="gramEnd"/>
      <w:r>
        <w:t xml:space="preserve"> it is acknowledged that the proposed allocation will have a substantial impact on </w:t>
      </w:r>
      <w:proofErr w:type="gramStart"/>
      <w:r>
        <w:t>the this</w:t>
      </w:r>
      <w:proofErr w:type="gramEnd"/>
      <w:r>
        <w:t xml:space="preserve"> </w:t>
      </w:r>
      <w:proofErr w:type="gramStart"/>
      <w:r>
        <w:t>are</w:t>
      </w:r>
      <w:proofErr w:type="gramEnd"/>
      <w:r>
        <w:t xml:space="preserve"> in terms of the Green Belt Harm and the landscape.</w:t>
      </w:r>
      <w:r>
        <w:rPr>
          <w:spacing w:val="40"/>
        </w:rPr>
        <w:t xml:space="preserve"> </w:t>
      </w:r>
      <w:r>
        <w:t>This will be mitigated to some extent by the retention of much of the existing vegetation as possible and the introduction of significant new planting.</w:t>
      </w:r>
    </w:p>
    <w:p w14:paraId="5F3CEEF7" w14:textId="77777777" w:rsidR="00520BBB" w:rsidRDefault="00520BBB">
      <w:pPr>
        <w:pStyle w:val="BodyText"/>
      </w:pPr>
    </w:p>
    <w:p w14:paraId="3FA861CE" w14:textId="77777777" w:rsidR="00520BBB" w:rsidRDefault="00000000">
      <w:pPr>
        <w:pStyle w:val="ListParagraph"/>
        <w:numPr>
          <w:ilvl w:val="1"/>
          <w:numId w:val="28"/>
        </w:numPr>
        <w:tabs>
          <w:tab w:val="left" w:pos="2009"/>
        </w:tabs>
        <w:ind w:right="1713"/>
        <w:rPr>
          <w:sz w:val="24"/>
        </w:rPr>
      </w:pPr>
      <w:r>
        <w:rPr>
          <w:sz w:val="24"/>
        </w:rPr>
        <w:t>From</w:t>
      </w:r>
      <w:r>
        <w:rPr>
          <w:spacing w:val="-1"/>
          <w:sz w:val="24"/>
        </w:rPr>
        <w:t xml:space="preserve"> </w:t>
      </w:r>
      <w:r>
        <w:rPr>
          <w:sz w:val="24"/>
        </w:rPr>
        <w:t>a</w:t>
      </w:r>
      <w:r>
        <w:rPr>
          <w:spacing w:val="-4"/>
          <w:sz w:val="24"/>
        </w:rPr>
        <w:t xml:space="preserve"> </w:t>
      </w:r>
      <w:r>
        <w:rPr>
          <w:sz w:val="24"/>
        </w:rPr>
        <w:t>heritage</w:t>
      </w:r>
      <w:r>
        <w:rPr>
          <w:spacing w:val="-2"/>
          <w:sz w:val="24"/>
        </w:rPr>
        <w:t xml:space="preserve"> </w:t>
      </w:r>
      <w:r>
        <w:rPr>
          <w:sz w:val="24"/>
        </w:rPr>
        <w:t>impact</w:t>
      </w:r>
      <w:r>
        <w:rPr>
          <w:spacing w:val="-2"/>
          <w:sz w:val="24"/>
        </w:rPr>
        <w:t xml:space="preserve"> </w:t>
      </w:r>
      <w:r>
        <w:rPr>
          <w:sz w:val="24"/>
        </w:rPr>
        <w:t>there</w:t>
      </w:r>
      <w:r>
        <w:rPr>
          <w:spacing w:val="-4"/>
          <w:sz w:val="24"/>
        </w:rPr>
        <w:t xml:space="preserve"> </w:t>
      </w:r>
      <w:r>
        <w:rPr>
          <w:sz w:val="24"/>
        </w:rPr>
        <w:t>is</w:t>
      </w:r>
      <w:r>
        <w:rPr>
          <w:spacing w:val="-3"/>
          <w:sz w:val="24"/>
        </w:rPr>
        <w:t xml:space="preserve"> </w:t>
      </w:r>
      <w:r>
        <w:rPr>
          <w:sz w:val="24"/>
        </w:rPr>
        <w:t>anticipated</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2"/>
          <w:sz w:val="24"/>
        </w:rPr>
        <w:t xml:space="preserve"> </w:t>
      </w:r>
      <w:r>
        <w:rPr>
          <w:sz w:val="24"/>
        </w:rPr>
        <w:t>greater</w:t>
      </w:r>
      <w:r>
        <w:rPr>
          <w:spacing w:val="-4"/>
          <w:sz w:val="24"/>
        </w:rPr>
        <w:t xml:space="preserve"> </w:t>
      </w:r>
      <w:r>
        <w:rPr>
          <w:sz w:val="24"/>
        </w:rPr>
        <w:t>impact</w:t>
      </w:r>
      <w:r>
        <w:rPr>
          <w:spacing w:val="-2"/>
          <w:sz w:val="24"/>
        </w:rPr>
        <w:t xml:space="preserve"> </w:t>
      </w:r>
      <w:r>
        <w:rPr>
          <w:sz w:val="24"/>
        </w:rPr>
        <w:t>from</w:t>
      </w:r>
      <w:r>
        <w:rPr>
          <w:spacing w:val="-4"/>
          <w:sz w:val="24"/>
        </w:rPr>
        <w:t xml:space="preserve"> </w:t>
      </w:r>
      <w:r>
        <w:rPr>
          <w:sz w:val="24"/>
        </w:rPr>
        <w:t xml:space="preserve">the site to the </w:t>
      </w:r>
      <w:proofErr w:type="gramStart"/>
      <w:r>
        <w:rPr>
          <w:sz w:val="24"/>
        </w:rPr>
        <w:t>south east</w:t>
      </w:r>
      <w:proofErr w:type="gramEnd"/>
      <w:r>
        <w:rPr>
          <w:sz w:val="24"/>
        </w:rPr>
        <w:t xml:space="preserve"> in relation to the Annesley Park and Gardens.</w:t>
      </w:r>
    </w:p>
    <w:p w14:paraId="39BD0124" w14:textId="77777777" w:rsidR="00520BBB" w:rsidRDefault="00520BBB">
      <w:pPr>
        <w:pStyle w:val="BodyText"/>
      </w:pPr>
    </w:p>
    <w:p w14:paraId="22E18BBC" w14:textId="77777777" w:rsidR="00520BBB" w:rsidRDefault="00000000">
      <w:pPr>
        <w:pStyle w:val="ListParagraph"/>
        <w:numPr>
          <w:ilvl w:val="1"/>
          <w:numId w:val="28"/>
        </w:numPr>
        <w:tabs>
          <w:tab w:val="left" w:pos="2009"/>
        </w:tabs>
        <w:ind w:right="1444"/>
        <w:rPr>
          <w:sz w:val="24"/>
        </w:rPr>
      </w:pPr>
      <w:r>
        <w:rPr>
          <w:sz w:val="24"/>
        </w:rPr>
        <w:t>The proposal is consistent with the economic dimensions of planning requirements. It accords with NPPF paragraph 80 by both creating the conditions in which business can invest and satisfying the need to support economic</w:t>
      </w:r>
      <w:r>
        <w:rPr>
          <w:spacing w:val="-3"/>
          <w:sz w:val="24"/>
        </w:rPr>
        <w:t xml:space="preserve"> </w:t>
      </w:r>
      <w:r>
        <w:rPr>
          <w:sz w:val="24"/>
        </w:rPr>
        <w:t>growth</w:t>
      </w:r>
      <w:r>
        <w:rPr>
          <w:spacing w:val="-2"/>
          <w:sz w:val="24"/>
        </w:rPr>
        <w:t xml:space="preserve"> </w:t>
      </w:r>
      <w:r>
        <w:rPr>
          <w:sz w:val="24"/>
        </w:rPr>
        <w:t>and</w:t>
      </w:r>
      <w:r>
        <w:rPr>
          <w:spacing w:val="-5"/>
          <w:sz w:val="24"/>
        </w:rPr>
        <w:t xml:space="preserve"> </w:t>
      </w:r>
      <w:r>
        <w:rPr>
          <w:sz w:val="24"/>
        </w:rPr>
        <w:t>productivity</w:t>
      </w:r>
      <w:r>
        <w:rPr>
          <w:spacing w:val="-2"/>
          <w:sz w:val="24"/>
        </w:rPr>
        <w:t xml:space="preserve"> </w:t>
      </w:r>
      <w:r>
        <w:rPr>
          <w:sz w:val="24"/>
        </w:rPr>
        <w:t>(a</w:t>
      </w:r>
      <w:r>
        <w:rPr>
          <w:spacing w:val="-2"/>
          <w:sz w:val="24"/>
        </w:rPr>
        <w:t xml:space="preserve"> </w:t>
      </w:r>
      <w:r>
        <w:rPr>
          <w:sz w:val="24"/>
        </w:rPr>
        <w:t>factor</w:t>
      </w:r>
      <w:r>
        <w:rPr>
          <w:spacing w:val="-2"/>
          <w:sz w:val="24"/>
        </w:rPr>
        <w:t xml:space="preserve"> </w:t>
      </w:r>
      <w:r>
        <w:rPr>
          <w:sz w:val="24"/>
        </w:rPr>
        <w:t>attracting</w:t>
      </w:r>
      <w:r>
        <w:rPr>
          <w:spacing w:val="-1"/>
          <w:sz w:val="24"/>
        </w:rPr>
        <w:t xml:space="preserve"> </w:t>
      </w:r>
      <w:r>
        <w:rPr>
          <w:sz w:val="24"/>
        </w:rPr>
        <w:t>significant</w:t>
      </w:r>
      <w:r>
        <w:rPr>
          <w:spacing w:val="-1"/>
          <w:sz w:val="24"/>
        </w:rPr>
        <w:t xml:space="preserve"> </w:t>
      </w:r>
      <w:r>
        <w:rPr>
          <w:sz w:val="24"/>
        </w:rPr>
        <w:t>weight).</w:t>
      </w:r>
      <w:r>
        <w:rPr>
          <w:spacing w:val="40"/>
          <w:sz w:val="24"/>
        </w:rPr>
        <w:t xml:space="preserve"> </w:t>
      </w:r>
      <w:r>
        <w:rPr>
          <w:sz w:val="24"/>
        </w:rPr>
        <w:t>The allocation</w:t>
      </w:r>
      <w:r>
        <w:rPr>
          <w:spacing w:val="-3"/>
          <w:sz w:val="24"/>
        </w:rPr>
        <w:t xml:space="preserve"> </w:t>
      </w:r>
      <w:r>
        <w:rPr>
          <w:sz w:val="24"/>
        </w:rPr>
        <w:t>is</w:t>
      </w:r>
      <w:r>
        <w:rPr>
          <w:spacing w:val="-2"/>
          <w:sz w:val="24"/>
        </w:rPr>
        <w:t xml:space="preserve"> </w:t>
      </w:r>
      <w:r>
        <w:rPr>
          <w:sz w:val="24"/>
        </w:rPr>
        <w:t>in</w:t>
      </w:r>
      <w:r>
        <w:rPr>
          <w:spacing w:val="-2"/>
          <w:sz w:val="24"/>
        </w:rPr>
        <w:t xml:space="preserve"> </w:t>
      </w:r>
      <w:r>
        <w:rPr>
          <w:sz w:val="24"/>
        </w:rPr>
        <w:t>line</w:t>
      </w:r>
      <w:r>
        <w:rPr>
          <w:spacing w:val="-3"/>
          <w:sz w:val="24"/>
        </w:rPr>
        <w:t xml:space="preserve"> </w:t>
      </w:r>
      <w:r>
        <w:rPr>
          <w:sz w:val="24"/>
        </w:rPr>
        <w:t>with</w:t>
      </w:r>
      <w:r>
        <w:rPr>
          <w:spacing w:val="-3"/>
          <w:sz w:val="24"/>
        </w:rPr>
        <w:t xml:space="preserve"> </w:t>
      </w:r>
      <w:r>
        <w:rPr>
          <w:sz w:val="24"/>
        </w:rPr>
        <w:t>NPPF</w:t>
      </w:r>
      <w:r>
        <w:rPr>
          <w:spacing w:val="-2"/>
          <w:sz w:val="24"/>
        </w:rPr>
        <w:t xml:space="preserve"> </w:t>
      </w:r>
      <w:r>
        <w:rPr>
          <w:sz w:val="24"/>
        </w:rPr>
        <w:t>paragraph</w:t>
      </w:r>
      <w:r>
        <w:rPr>
          <w:spacing w:val="-2"/>
          <w:sz w:val="24"/>
        </w:rPr>
        <w:t xml:space="preserve"> </w:t>
      </w:r>
      <w:r>
        <w:rPr>
          <w:sz w:val="24"/>
        </w:rPr>
        <w:t>83</w:t>
      </w:r>
      <w:r>
        <w:rPr>
          <w:spacing w:val="-2"/>
          <w:sz w:val="24"/>
        </w:rPr>
        <w:t xml:space="preserve"> </w:t>
      </w:r>
      <w:r>
        <w:rPr>
          <w:sz w:val="24"/>
        </w:rPr>
        <w:t>in</w:t>
      </w:r>
      <w:r>
        <w:rPr>
          <w:spacing w:val="-3"/>
          <w:sz w:val="24"/>
        </w:rPr>
        <w:t xml:space="preserve"> </w:t>
      </w:r>
      <w:r>
        <w:rPr>
          <w:sz w:val="24"/>
        </w:rPr>
        <w:t>that</w:t>
      </w:r>
      <w:r>
        <w:rPr>
          <w:spacing w:val="-4"/>
          <w:sz w:val="24"/>
        </w:rPr>
        <w:t xml:space="preserve"> </w:t>
      </w:r>
      <w:r>
        <w:rPr>
          <w:sz w:val="24"/>
        </w:rPr>
        <w:t>it</w:t>
      </w:r>
      <w:r>
        <w:rPr>
          <w:spacing w:val="-2"/>
          <w:sz w:val="24"/>
        </w:rPr>
        <w:t xml:space="preserve"> </w:t>
      </w:r>
      <w:proofErr w:type="spellStart"/>
      <w:r>
        <w:rPr>
          <w:sz w:val="24"/>
        </w:rPr>
        <w:t>recognises</w:t>
      </w:r>
      <w:proofErr w:type="spellEnd"/>
      <w:r>
        <w:rPr>
          <w:spacing w:val="-4"/>
          <w:sz w:val="24"/>
        </w:rPr>
        <w:t xml:space="preserve"> </w:t>
      </w:r>
      <w:r>
        <w:rPr>
          <w:sz w:val="24"/>
        </w:rPr>
        <w:t>and</w:t>
      </w:r>
      <w:r>
        <w:rPr>
          <w:spacing w:val="-3"/>
          <w:sz w:val="24"/>
        </w:rPr>
        <w:t xml:space="preserve"> </w:t>
      </w:r>
      <w:proofErr w:type="gramStart"/>
      <w:r>
        <w:rPr>
          <w:sz w:val="24"/>
        </w:rPr>
        <w:t>address</w:t>
      </w:r>
      <w:proofErr w:type="gramEnd"/>
      <w:r>
        <w:rPr>
          <w:sz w:val="24"/>
        </w:rPr>
        <w:t xml:space="preserve"> the specific locational requirements of the logistics sector and </w:t>
      </w:r>
      <w:proofErr w:type="gramStart"/>
      <w:r>
        <w:rPr>
          <w:sz w:val="24"/>
        </w:rPr>
        <w:t>make</w:t>
      </w:r>
      <w:proofErr w:type="gramEnd"/>
      <w:r>
        <w:rPr>
          <w:spacing w:val="40"/>
          <w:sz w:val="24"/>
        </w:rPr>
        <w:t xml:space="preserve"> </w:t>
      </w:r>
      <w:r>
        <w:rPr>
          <w:sz w:val="24"/>
        </w:rPr>
        <w:t xml:space="preserve">provision for storage and distribution operations at an appropriate scale for the </w:t>
      </w:r>
      <w:proofErr w:type="gramStart"/>
      <w:r>
        <w:rPr>
          <w:sz w:val="24"/>
        </w:rPr>
        <w:t>District</w:t>
      </w:r>
      <w:proofErr w:type="gramEnd"/>
      <w:r>
        <w:rPr>
          <w:sz w:val="24"/>
        </w:rPr>
        <w:t xml:space="preserve"> and the </w:t>
      </w:r>
      <w:proofErr w:type="gramStart"/>
      <w:r>
        <w:rPr>
          <w:sz w:val="24"/>
        </w:rPr>
        <w:t>market place</w:t>
      </w:r>
      <w:proofErr w:type="gramEnd"/>
      <w:r>
        <w:rPr>
          <w:sz w:val="24"/>
        </w:rPr>
        <w:t>. It is also reflective of D2N2 approach to promoting productivity.</w:t>
      </w:r>
    </w:p>
    <w:p w14:paraId="41BA73FA" w14:textId="77777777" w:rsidR="00520BBB" w:rsidRDefault="00520BBB">
      <w:pPr>
        <w:pStyle w:val="BodyText"/>
      </w:pPr>
    </w:p>
    <w:p w14:paraId="29001F01" w14:textId="77777777" w:rsidR="00520BBB" w:rsidRDefault="00000000">
      <w:pPr>
        <w:pStyle w:val="ListParagraph"/>
        <w:numPr>
          <w:ilvl w:val="1"/>
          <w:numId w:val="28"/>
        </w:numPr>
        <w:tabs>
          <w:tab w:val="left" w:pos="2009"/>
        </w:tabs>
        <w:ind w:right="1441"/>
        <w:rPr>
          <w:sz w:val="24"/>
        </w:rPr>
      </w:pPr>
      <w:r>
        <w:rPr>
          <w:sz w:val="24"/>
        </w:rPr>
        <w:t>Junction 27 of the M1 is a location that is highly attractive to the market, including the key growth sector of logistics.</w:t>
      </w:r>
      <w:r>
        <w:rPr>
          <w:spacing w:val="80"/>
          <w:sz w:val="24"/>
        </w:rPr>
        <w:t xml:space="preserve"> </w:t>
      </w:r>
      <w:r>
        <w:rPr>
          <w:sz w:val="24"/>
        </w:rPr>
        <w:t>The evidence identifies that there is significant demand along the M1 corridor in Nottinghamshire/Derbyshire.</w:t>
      </w:r>
      <w:r>
        <w:rPr>
          <w:spacing w:val="40"/>
          <w:sz w:val="24"/>
        </w:rPr>
        <w:t xml:space="preserve"> </w:t>
      </w:r>
      <w:r>
        <w:rPr>
          <w:sz w:val="24"/>
        </w:rPr>
        <w:t>With the substantial development of Castlewood Business Park and the building out of Summit Park, Ashfield no longer has the capacity to significantly contribute towards meeting this requirement.</w:t>
      </w:r>
      <w:r>
        <w:rPr>
          <w:spacing w:val="40"/>
          <w:sz w:val="24"/>
        </w:rPr>
        <w:t xml:space="preserve"> </w:t>
      </w:r>
      <w:r>
        <w:rPr>
          <w:sz w:val="24"/>
        </w:rPr>
        <w:t>The</w:t>
      </w:r>
      <w:r>
        <w:rPr>
          <w:spacing w:val="-2"/>
          <w:sz w:val="24"/>
        </w:rPr>
        <w:t xml:space="preserve"> </w:t>
      </w:r>
      <w:r>
        <w:rPr>
          <w:sz w:val="24"/>
        </w:rPr>
        <w:t>Council</w:t>
      </w:r>
      <w:r>
        <w:rPr>
          <w:spacing w:val="-3"/>
          <w:sz w:val="24"/>
        </w:rPr>
        <w:t xml:space="preserve"> </w:t>
      </w:r>
      <w:r>
        <w:rPr>
          <w:sz w:val="24"/>
        </w:rPr>
        <w:t>considers</w:t>
      </w:r>
      <w:r>
        <w:rPr>
          <w:spacing w:val="-5"/>
          <w:sz w:val="24"/>
        </w:rPr>
        <w:t xml:space="preserve"> </w:t>
      </w:r>
      <w:r>
        <w:rPr>
          <w:sz w:val="24"/>
        </w:rPr>
        <w:t>that</w:t>
      </w:r>
      <w:r>
        <w:rPr>
          <w:spacing w:val="-2"/>
          <w:sz w:val="24"/>
        </w:rPr>
        <w:t xml:space="preserve"> </w:t>
      </w:r>
      <w:r>
        <w:rPr>
          <w:sz w:val="24"/>
        </w:rPr>
        <w:t>there</w:t>
      </w:r>
      <w:r>
        <w:rPr>
          <w:spacing w:val="-2"/>
          <w:sz w:val="24"/>
        </w:rPr>
        <w:t xml:space="preserve"> </w:t>
      </w:r>
      <w:r>
        <w:rPr>
          <w:sz w:val="24"/>
        </w:rPr>
        <w:t>are</w:t>
      </w:r>
      <w:r>
        <w:rPr>
          <w:spacing w:val="-4"/>
          <w:sz w:val="24"/>
        </w:rPr>
        <w:t xml:space="preserve"> </w:t>
      </w:r>
      <w:r>
        <w:rPr>
          <w:sz w:val="24"/>
        </w:rPr>
        <w:t>no</w:t>
      </w:r>
      <w:r>
        <w:rPr>
          <w:spacing w:val="-2"/>
          <w:sz w:val="24"/>
        </w:rPr>
        <w:t xml:space="preserve"> </w:t>
      </w:r>
      <w:r>
        <w:rPr>
          <w:sz w:val="24"/>
        </w:rPr>
        <w:t>sites</w:t>
      </w:r>
      <w:r>
        <w:rPr>
          <w:spacing w:val="-3"/>
          <w:sz w:val="24"/>
        </w:rPr>
        <w:t xml:space="preserve"> </w:t>
      </w:r>
      <w:r>
        <w:rPr>
          <w:sz w:val="24"/>
        </w:rPr>
        <w:t>in</w:t>
      </w:r>
      <w:r>
        <w:rPr>
          <w:spacing w:val="-2"/>
          <w:sz w:val="24"/>
        </w:rPr>
        <w:t xml:space="preserve"> </w:t>
      </w:r>
      <w:r>
        <w:rPr>
          <w:sz w:val="24"/>
        </w:rPr>
        <w:t>the</w:t>
      </w:r>
      <w:r>
        <w:rPr>
          <w:spacing w:val="-2"/>
          <w:sz w:val="24"/>
        </w:rPr>
        <w:t xml:space="preserve"> </w:t>
      </w:r>
      <w:proofErr w:type="gramStart"/>
      <w:r>
        <w:rPr>
          <w:sz w:val="24"/>
        </w:rPr>
        <w:t>District</w:t>
      </w:r>
      <w:proofErr w:type="gramEnd"/>
      <w:r>
        <w:rPr>
          <w:spacing w:val="-2"/>
          <w:sz w:val="24"/>
        </w:rPr>
        <w:t xml:space="preserve"> </w:t>
      </w:r>
      <w:r>
        <w:rPr>
          <w:sz w:val="24"/>
        </w:rPr>
        <w:t>that have been identified which would provide a realistic alternative with the necessary attributes the site at Junction 27 possesses.</w:t>
      </w:r>
      <w:r>
        <w:rPr>
          <w:spacing w:val="80"/>
          <w:sz w:val="24"/>
        </w:rPr>
        <w:t xml:space="preserve"> </w:t>
      </w:r>
      <w:r>
        <w:rPr>
          <w:sz w:val="24"/>
        </w:rPr>
        <w:t xml:space="preserve">Junction 27 site is </w:t>
      </w:r>
      <w:proofErr w:type="gramStart"/>
      <w:r>
        <w:rPr>
          <w:sz w:val="24"/>
        </w:rPr>
        <w:t>well places</w:t>
      </w:r>
      <w:proofErr w:type="gramEnd"/>
      <w:r>
        <w:rPr>
          <w:sz w:val="24"/>
        </w:rPr>
        <w:t xml:space="preserve"> to meet demand for logistics in terms of scale, access to the motorway</w:t>
      </w:r>
      <w:r>
        <w:rPr>
          <w:spacing w:val="-2"/>
          <w:sz w:val="24"/>
        </w:rPr>
        <w:t xml:space="preserve"> </w:t>
      </w:r>
      <w:r>
        <w:rPr>
          <w:sz w:val="24"/>
        </w:rPr>
        <w:t>network</w:t>
      </w:r>
      <w:r>
        <w:rPr>
          <w:spacing w:val="-2"/>
          <w:sz w:val="24"/>
        </w:rPr>
        <w:t xml:space="preserve"> </w:t>
      </w:r>
      <w:r>
        <w:rPr>
          <w:sz w:val="24"/>
        </w:rPr>
        <w:t>and</w:t>
      </w:r>
      <w:r>
        <w:rPr>
          <w:spacing w:val="-3"/>
          <w:sz w:val="24"/>
        </w:rPr>
        <w:t xml:space="preserve"> </w:t>
      </w:r>
      <w:r>
        <w:rPr>
          <w:sz w:val="24"/>
        </w:rPr>
        <w:t>deliverability.</w:t>
      </w:r>
      <w:r>
        <w:rPr>
          <w:spacing w:val="40"/>
          <w:sz w:val="24"/>
        </w:rPr>
        <w:t xml:space="preserve"> </w:t>
      </w:r>
      <w:r>
        <w:rPr>
          <w:sz w:val="24"/>
        </w:rPr>
        <w:t>It</w:t>
      </w:r>
      <w:r>
        <w:rPr>
          <w:spacing w:val="-4"/>
          <w:sz w:val="24"/>
        </w:rPr>
        <w:t xml:space="preserve"> </w:t>
      </w:r>
      <w:r>
        <w:rPr>
          <w:sz w:val="24"/>
        </w:rPr>
        <w:t>also</w:t>
      </w:r>
      <w:r>
        <w:rPr>
          <w:spacing w:val="-1"/>
          <w:sz w:val="24"/>
        </w:rPr>
        <w:t xml:space="preserve"> </w:t>
      </w:r>
      <w:r>
        <w:rPr>
          <w:sz w:val="24"/>
        </w:rPr>
        <w:t>provides</w:t>
      </w:r>
      <w:r>
        <w:rPr>
          <w:spacing w:val="-2"/>
          <w:sz w:val="24"/>
        </w:rPr>
        <w:t xml:space="preserve"> </w:t>
      </w:r>
      <w:r>
        <w:rPr>
          <w:sz w:val="24"/>
        </w:rPr>
        <w:t>investment</w:t>
      </w:r>
      <w:r>
        <w:rPr>
          <w:spacing w:val="-4"/>
          <w:sz w:val="24"/>
        </w:rPr>
        <w:t xml:space="preserve"> </w:t>
      </w:r>
      <w:r>
        <w:rPr>
          <w:sz w:val="24"/>
        </w:rPr>
        <w:t>to</w:t>
      </w:r>
      <w:r>
        <w:rPr>
          <w:spacing w:val="-3"/>
          <w:sz w:val="24"/>
        </w:rPr>
        <w:t xml:space="preserve"> </w:t>
      </w:r>
      <w:r>
        <w:rPr>
          <w:sz w:val="24"/>
        </w:rPr>
        <w:t>boost</w:t>
      </w:r>
      <w:r>
        <w:rPr>
          <w:spacing w:val="-4"/>
          <w:sz w:val="24"/>
        </w:rPr>
        <w:t xml:space="preserve"> </w:t>
      </w:r>
      <w:r>
        <w:rPr>
          <w:sz w:val="24"/>
        </w:rPr>
        <w:t>the local economy and jobs opportunities.</w:t>
      </w:r>
    </w:p>
    <w:p w14:paraId="04B23365" w14:textId="77777777" w:rsidR="00520BBB" w:rsidRDefault="00520BBB">
      <w:pPr>
        <w:pStyle w:val="BodyText"/>
      </w:pPr>
    </w:p>
    <w:p w14:paraId="436A6EDA" w14:textId="77777777" w:rsidR="00520BBB" w:rsidRDefault="00000000">
      <w:pPr>
        <w:pStyle w:val="ListParagraph"/>
        <w:numPr>
          <w:ilvl w:val="1"/>
          <w:numId w:val="28"/>
        </w:numPr>
        <w:tabs>
          <w:tab w:val="left" w:pos="2009"/>
        </w:tabs>
        <w:spacing w:before="1"/>
        <w:ind w:right="1483"/>
        <w:rPr>
          <w:sz w:val="24"/>
        </w:rPr>
      </w:pPr>
      <w:r>
        <w:rPr>
          <w:sz w:val="24"/>
        </w:rPr>
        <w:t>A balance must be considered between the protection of the Green Belt and the</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boost</w:t>
      </w:r>
      <w:r>
        <w:rPr>
          <w:spacing w:val="-4"/>
          <w:sz w:val="24"/>
        </w:rPr>
        <w:t xml:space="preserve"> </w:t>
      </w:r>
      <w:r>
        <w:rPr>
          <w:sz w:val="24"/>
        </w:rPr>
        <w:t>economic</w:t>
      </w:r>
      <w:r>
        <w:rPr>
          <w:spacing w:val="-2"/>
          <w:sz w:val="24"/>
        </w:rPr>
        <w:t xml:space="preserve"> </w:t>
      </w:r>
      <w:r>
        <w:rPr>
          <w:sz w:val="24"/>
        </w:rPr>
        <w:t>development</w:t>
      </w:r>
      <w:r>
        <w:rPr>
          <w:spacing w:val="-4"/>
          <w:sz w:val="24"/>
        </w:rPr>
        <w:t xml:space="preserve"> </w:t>
      </w:r>
      <w:r>
        <w:rPr>
          <w:sz w:val="24"/>
        </w:rPr>
        <w:t>and</w:t>
      </w:r>
      <w:r>
        <w:rPr>
          <w:spacing w:val="-3"/>
          <w:sz w:val="24"/>
        </w:rPr>
        <w:t xml:space="preserve"> </w:t>
      </w:r>
      <w:r>
        <w:rPr>
          <w:sz w:val="24"/>
        </w:rPr>
        <w:t>meet</w:t>
      </w:r>
      <w:r>
        <w:rPr>
          <w:spacing w:val="-1"/>
          <w:sz w:val="24"/>
        </w:rPr>
        <w:t xml:space="preserve"> </w:t>
      </w:r>
      <w:r>
        <w:rPr>
          <w:sz w:val="24"/>
        </w:rPr>
        <w:t>future</w:t>
      </w:r>
      <w:r>
        <w:rPr>
          <w:spacing w:val="-3"/>
          <w:sz w:val="24"/>
        </w:rPr>
        <w:t xml:space="preserve"> </w:t>
      </w:r>
      <w:r>
        <w:rPr>
          <w:sz w:val="24"/>
        </w:rPr>
        <w:t>logistic</w:t>
      </w:r>
      <w:r>
        <w:rPr>
          <w:spacing w:val="-2"/>
          <w:sz w:val="24"/>
        </w:rPr>
        <w:t xml:space="preserve"> </w:t>
      </w:r>
      <w:r>
        <w:rPr>
          <w:sz w:val="24"/>
        </w:rPr>
        <w:t>needs.</w:t>
      </w:r>
      <w:r>
        <w:rPr>
          <w:spacing w:val="80"/>
          <w:sz w:val="24"/>
        </w:rPr>
        <w:t xml:space="preserve"> </w:t>
      </w:r>
      <w:r>
        <w:rPr>
          <w:sz w:val="24"/>
        </w:rPr>
        <w:t xml:space="preserve">In this case it is considered that the economic needs for sites close to the M1 Motorway outweigh the harm to the Green Belt and provide for the exceptional circumstances for amending the Green Belt boundary at </w:t>
      </w:r>
      <w:bookmarkStart w:id="133" w:name="_9._Summary_and_Conclusions_"/>
      <w:bookmarkEnd w:id="133"/>
      <w:r>
        <w:rPr>
          <w:sz w:val="24"/>
        </w:rPr>
        <w:t>Junction 27.</w:t>
      </w:r>
    </w:p>
    <w:p w14:paraId="652B6DC5" w14:textId="77777777" w:rsidR="00520BBB" w:rsidRDefault="00520BBB">
      <w:pPr>
        <w:pStyle w:val="BodyText"/>
      </w:pPr>
    </w:p>
    <w:p w14:paraId="4E1F10D5" w14:textId="77777777" w:rsidR="00520BBB" w:rsidRDefault="00000000">
      <w:pPr>
        <w:pStyle w:val="Heading2"/>
        <w:numPr>
          <w:ilvl w:val="0"/>
          <w:numId w:val="30"/>
        </w:numPr>
        <w:tabs>
          <w:tab w:val="left" w:pos="2008"/>
        </w:tabs>
        <w:ind w:left="2008" w:hanging="851"/>
        <w:jc w:val="left"/>
      </w:pPr>
      <w:r>
        <w:t>Summary</w:t>
      </w:r>
      <w:r>
        <w:rPr>
          <w:spacing w:val="-2"/>
        </w:rPr>
        <w:t xml:space="preserve"> </w:t>
      </w:r>
      <w:r>
        <w:t>and</w:t>
      </w:r>
      <w:r>
        <w:rPr>
          <w:spacing w:val="-1"/>
        </w:rPr>
        <w:t xml:space="preserve"> </w:t>
      </w:r>
      <w:r>
        <w:rPr>
          <w:spacing w:val="-2"/>
        </w:rPr>
        <w:t>Conclusions</w:t>
      </w:r>
    </w:p>
    <w:p w14:paraId="18D5954C" w14:textId="77777777" w:rsidR="00520BBB" w:rsidRDefault="00000000">
      <w:pPr>
        <w:pStyle w:val="BodyText"/>
        <w:spacing w:before="180" w:line="259" w:lineRule="auto"/>
        <w:ind w:left="2009" w:right="1480" w:hanging="852"/>
      </w:pPr>
      <w:r>
        <w:t>7.1</w:t>
      </w:r>
      <w:r>
        <w:rPr>
          <w:spacing w:val="80"/>
        </w:rPr>
        <w:t xml:space="preserve"> </w:t>
      </w:r>
      <w:r>
        <w:t xml:space="preserve">This paper has set out some </w:t>
      </w:r>
      <w:proofErr w:type="gramStart"/>
      <w:r>
        <w:t>of the background</w:t>
      </w:r>
      <w:proofErr w:type="gramEnd"/>
      <w:r>
        <w:t xml:space="preserve"> to the growth and spatial strategy identified in the Draft Ashfield Local Plan.</w:t>
      </w:r>
      <w:r>
        <w:rPr>
          <w:spacing w:val="40"/>
        </w:rPr>
        <w:t xml:space="preserve"> </w:t>
      </w:r>
      <w:r>
        <w:t>It has examined the relevant national planning policy position contained in the NPPF, identified and</w:t>
      </w:r>
      <w:r>
        <w:rPr>
          <w:spacing w:val="-4"/>
        </w:rPr>
        <w:t xml:space="preserve"> </w:t>
      </w:r>
      <w:proofErr w:type="spellStart"/>
      <w:r>
        <w:t>analysed</w:t>
      </w:r>
      <w:proofErr w:type="spellEnd"/>
      <w:r>
        <w:rPr>
          <w:spacing w:val="-2"/>
        </w:rPr>
        <w:t xml:space="preserve"> </w:t>
      </w:r>
      <w:r>
        <w:t>the</w:t>
      </w:r>
      <w:r>
        <w:rPr>
          <w:spacing w:val="-2"/>
        </w:rPr>
        <w:t xml:space="preserve"> </w:t>
      </w:r>
      <w:r>
        <w:t>relevant</w:t>
      </w:r>
      <w:r>
        <w:rPr>
          <w:spacing w:val="-5"/>
        </w:rPr>
        <w:t xml:space="preserve"> </w:t>
      </w:r>
      <w:r>
        <w:t>evidence</w:t>
      </w:r>
      <w:r>
        <w:rPr>
          <w:spacing w:val="-2"/>
        </w:rPr>
        <w:t xml:space="preserve"> </w:t>
      </w:r>
      <w:r>
        <w:t>that</w:t>
      </w:r>
      <w:r>
        <w:rPr>
          <w:spacing w:val="-5"/>
        </w:rPr>
        <w:t xml:space="preserve"> </w:t>
      </w:r>
      <w:r>
        <w:t>has</w:t>
      </w:r>
      <w:r>
        <w:rPr>
          <w:spacing w:val="-3"/>
        </w:rPr>
        <w:t xml:space="preserve"> </w:t>
      </w:r>
      <w:r>
        <w:t>informed</w:t>
      </w:r>
      <w:r>
        <w:rPr>
          <w:spacing w:val="-4"/>
        </w:rPr>
        <w:t xml:space="preserve"> </w:t>
      </w:r>
      <w:r>
        <w:t>the</w:t>
      </w:r>
      <w:r>
        <w:rPr>
          <w:spacing w:val="-4"/>
        </w:rPr>
        <w:t xml:space="preserve"> </w:t>
      </w:r>
      <w:r>
        <w:t>strategy,</w:t>
      </w:r>
      <w:r>
        <w:rPr>
          <w:spacing w:val="-2"/>
        </w:rPr>
        <w:t xml:space="preserve"> </w:t>
      </w:r>
      <w:r>
        <w:t>including the SA, and set out the reasons why exceptional circumstances exist to release land from the Green Belt to ensure the sustainable development of the district in the future.</w:t>
      </w:r>
    </w:p>
    <w:p w14:paraId="54CD36E3" w14:textId="77777777" w:rsidR="00520BBB" w:rsidRDefault="00520BBB">
      <w:pPr>
        <w:pStyle w:val="BodyText"/>
        <w:spacing w:line="259" w:lineRule="auto"/>
        <w:sectPr w:rsidR="00520BBB">
          <w:pgSz w:w="11910" w:h="16840"/>
          <w:pgMar w:top="1340" w:right="0" w:bottom="1240" w:left="283" w:header="0" w:footer="1047" w:gutter="0"/>
          <w:cols w:space="720"/>
        </w:sectPr>
      </w:pPr>
    </w:p>
    <w:p w14:paraId="5FBF77BB" w14:textId="77777777" w:rsidR="00520BBB" w:rsidRDefault="00520BBB">
      <w:pPr>
        <w:pStyle w:val="BodyText"/>
        <w:rPr>
          <w:sz w:val="20"/>
        </w:rPr>
      </w:pPr>
    </w:p>
    <w:p w14:paraId="4F6135E5" w14:textId="77777777" w:rsidR="00520BBB" w:rsidRDefault="00520BBB">
      <w:pPr>
        <w:pStyle w:val="BodyText"/>
        <w:rPr>
          <w:sz w:val="20"/>
        </w:rPr>
      </w:pPr>
    </w:p>
    <w:p w14:paraId="5F5D80C9" w14:textId="77777777" w:rsidR="00520BBB" w:rsidRDefault="00520BBB">
      <w:pPr>
        <w:pStyle w:val="BodyText"/>
        <w:rPr>
          <w:sz w:val="20"/>
        </w:rPr>
      </w:pPr>
    </w:p>
    <w:p w14:paraId="21227CC2" w14:textId="77777777" w:rsidR="00520BBB" w:rsidRDefault="00520BBB">
      <w:pPr>
        <w:pStyle w:val="BodyText"/>
        <w:rPr>
          <w:sz w:val="20"/>
        </w:rPr>
      </w:pPr>
    </w:p>
    <w:p w14:paraId="4318DADE" w14:textId="77777777" w:rsidR="00520BBB" w:rsidRDefault="00520BBB">
      <w:pPr>
        <w:pStyle w:val="BodyText"/>
        <w:rPr>
          <w:sz w:val="20"/>
        </w:rPr>
      </w:pPr>
    </w:p>
    <w:p w14:paraId="2B915FED" w14:textId="77777777" w:rsidR="00520BBB" w:rsidRDefault="00520BBB">
      <w:pPr>
        <w:pStyle w:val="BodyText"/>
        <w:rPr>
          <w:sz w:val="20"/>
        </w:rPr>
      </w:pPr>
    </w:p>
    <w:p w14:paraId="0319C272" w14:textId="77777777" w:rsidR="00520BBB" w:rsidRDefault="00520BBB">
      <w:pPr>
        <w:pStyle w:val="BodyText"/>
        <w:rPr>
          <w:sz w:val="20"/>
        </w:rPr>
      </w:pPr>
    </w:p>
    <w:p w14:paraId="0E453D80" w14:textId="77777777" w:rsidR="00520BBB" w:rsidRDefault="00520BBB">
      <w:pPr>
        <w:pStyle w:val="BodyText"/>
        <w:rPr>
          <w:sz w:val="20"/>
        </w:rPr>
      </w:pPr>
    </w:p>
    <w:p w14:paraId="1154FFD1" w14:textId="77777777" w:rsidR="00520BBB" w:rsidRDefault="00520BBB">
      <w:pPr>
        <w:pStyle w:val="BodyText"/>
        <w:rPr>
          <w:sz w:val="20"/>
        </w:rPr>
      </w:pPr>
    </w:p>
    <w:p w14:paraId="04E6B4C5" w14:textId="77777777" w:rsidR="00520BBB" w:rsidRDefault="00520BBB">
      <w:pPr>
        <w:pStyle w:val="BodyText"/>
        <w:rPr>
          <w:sz w:val="20"/>
        </w:rPr>
      </w:pPr>
    </w:p>
    <w:p w14:paraId="21B193C1" w14:textId="77777777" w:rsidR="00520BBB" w:rsidRDefault="00520BBB">
      <w:pPr>
        <w:pStyle w:val="BodyText"/>
        <w:rPr>
          <w:sz w:val="20"/>
        </w:rPr>
      </w:pPr>
    </w:p>
    <w:p w14:paraId="347E10B5" w14:textId="77777777" w:rsidR="00520BBB" w:rsidRDefault="00520BBB">
      <w:pPr>
        <w:pStyle w:val="BodyText"/>
        <w:rPr>
          <w:sz w:val="20"/>
        </w:rPr>
      </w:pPr>
    </w:p>
    <w:p w14:paraId="6353AF11" w14:textId="77777777" w:rsidR="00520BBB" w:rsidRDefault="00520BBB">
      <w:pPr>
        <w:pStyle w:val="BodyText"/>
        <w:rPr>
          <w:sz w:val="20"/>
        </w:rPr>
      </w:pPr>
    </w:p>
    <w:p w14:paraId="1C700BAD" w14:textId="77777777" w:rsidR="00520BBB" w:rsidRDefault="00520BBB">
      <w:pPr>
        <w:pStyle w:val="BodyText"/>
        <w:rPr>
          <w:sz w:val="20"/>
        </w:rPr>
      </w:pPr>
    </w:p>
    <w:p w14:paraId="117C9FED" w14:textId="77777777" w:rsidR="00520BBB" w:rsidRDefault="00520BBB">
      <w:pPr>
        <w:pStyle w:val="BodyText"/>
        <w:rPr>
          <w:sz w:val="20"/>
        </w:rPr>
      </w:pPr>
    </w:p>
    <w:p w14:paraId="751003C9" w14:textId="77777777" w:rsidR="00520BBB" w:rsidRDefault="00520BBB">
      <w:pPr>
        <w:pStyle w:val="BodyText"/>
        <w:rPr>
          <w:sz w:val="20"/>
        </w:rPr>
      </w:pPr>
    </w:p>
    <w:p w14:paraId="026E3B2C" w14:textId="77777777" w:rsidR="00520BBB" w:rsidRDefault="00520BBB">
      <w:pPr>
        <w:pStyle w:val="BodyText"/>
        <w:rPr>
          <w:sz w:val="20"/>
        </w:rPr>
      </w:pPr>
    </w:p>
    <w:p w14:paraId="59E0B1EB" w14:textId="77777777" w:rsidR="00520BBB" w:rsidRDefault="00520BBB">
      <w:pPr>
        <w:pStyle w:val="BodyText"/>
        <w:rPr>
          <w:sz w:val="20"/>
        </w:rPr>
      </w:pPr>
    </w:p>
    <w:p w14:paraId="1C166149" w14:textId="77777777" w:rsidR="00520BBB" w:rsidRDefault="00520BBB">
      <w:pPr>
        <w:pStyle w:val="BodyText"/>
        <w:rPr>
          <w:sz w:val="20"/>
        </w:rPr>
      </w:pPr>
    </w:p>
    <w:p w14:paraId="219F00FE" w14:textId="77777777" w:rsidR="00520BBB" w:rsidRDefault="00520BBB">
      <w:pPr>
        <w:pStyle w:val="BodyText"/>
        <w:rPr>
          <w:sz w:val="20"/>
        </w:rPr>
      </w:pPr>
    </w:p>
    <w:p w14:paraId="6BF5D116" w14:textId="77777777" w:rsidR="00520BBB" w:rsidRDefault="00520BBB">
      <w:pPr>
        <w:pStyle w:val="BodyText"/>
        <w:rPr>
          <w:sz w:val="20"/>
        </w:rPr>
      </w:pPr>
    </w:p>
    <w:p w14:paraId="50631767" w14:textId="77777777" w:rsidR="00520BBB" w:rsidRDefault="00520BBB">
      <w:pPr>
        <w:pStyle w:val="BodyText"/>
        <w:rPr>
          <w:sz w:val="20"/>
        </w:rPr>
      </w:pPr>
    </w:p>
    <w:p w14:paraId="04859F2A" w14:textId="77777777" w:rsidR="00520BBB" w:rsidRDefault="00520BBB">
      <w:pPr>
        <w:pStyle w:val="BodyText"/>
        <w:rPr>
          <w:sz w:val="20"/>
        </w:rPr>
      </w:pPr>
    </w:p>
    <w:p w14:paraId="1537D272" w14:textId="77777777" w:rsidR="00520BBB" w:rsidRDefault="00520BBB">
      <w:pPr>
        <w:pStyle w:val="BodyText"/>
        <w:rPr>
          <w:sz w:val="20"/>
        </w:rPr>
      </w:pPr>
    </w:p>
    <w:p w14:paraId="19911E22" w14:textId="77777777" w:rsidR="00520BBB" w:rsidRDefault="00520BBB">
      <w:pPr>
        <w:pStyle w:val="BodyText"/>
        <w:rPr>
          <w:sz w:val="20"/>
        </w:rPr>
      </w:pPr>
    </w:p>
    <w:p w14:paraId="6F3DB319" w14:textId="77777777" w:rsidR="00520BBB" w:rsidRDefault="00520BBB">
      <w:pPr>
        <w:pStyle w:val="BodyText"/>
        <w:rPr>
          <w:sz w:val="20"/>
        </w:rPr>
      </w:pPr>
    </w:p>
    <w:p w14:paraId="2D0CC17E" w14:textId="77777777" w:rsidR="00520BBB" w:rsidRDefault="00520BBB">
      <w:pPr>
        <w:pStyle w:val="BodyText"/>
        <w:rPr>
          <w:sz w:val="20"/>
        </w:rPr>
      </w:pPr>
    </w:p>
    <w:p w14:paraId="5D67B88B" w14:textId="77777777" w:rsidR="00520BBB" w:rsidRDefault="00520BBB">
      <w:pPr>
        <w:pStyle w:val="BodyText"/>
        <w:rPr>
          <w:sz w:val="20"/>
        </w:rPr>
      </w:pPr>
    </w:p>
    <w:p w14:paraId="6F1F880E" w14:textId="77777777" w:rsidR="00520BBB" w:rsidRDefault="00520BBB">
      <w:pPr>
        <w:pStyle w:val="BodyText"/>
        <w:rPr>
          <w:sz w:val="20"/>
        </w:rPr>
      </w:pPr>
    </w:p>
    <w:p w14:paraId="27B37FF1" w14:textId="77777777" w:rsidR="00520BBB" w:rsidRDefault="00520BBB">
      <w:pPr>
        <w:pStyle w:val="BodyText"/>
        <w:rPr>
          <w:sz w:val="20"/>
        </w:rPr>
      </w:pPr>
    </w:p>
    <w:p w14:paraId="2C4007F5" w14:textId="77777777" w:rsidR="00520BBB" w:rsidRDefault="00520BBB">
      <w:pPr>
        <w:pStyle w:val="BodyText"/>
        <w:rPr>
          <w:sz w:val="20"/>
        </w:rPr>
      </w:pPr>
    </w:p>
    <w:p w14:paraId="2F7E1FD1" w14:textId="77777777" w:rsidR="00520BBB" w:rsidRDefault="00520BBB">
      <w:pPr>
        <w:pStyle w:val="BodyText"/>
        <w:rPr>
          <w:sz w:val="20"/>
        </w:rPr>
      </w:pPr>
    </w:p>
    <w:p w14:paraId="1497584A" w14:textId="77777777" w:rsidR="00520BBB" w:rsidRDefault="00520BBB">
      <w:pPr>
        <w:pStyle w:val="BodyText"/>
        <w:rPr>
          <w:sz w:val="20"/>
        </w:rPr>
      </w:pPr>
    </w:p>
    <w:p w14:paraId="0D22CDAD" w14:textId="77777777" w:rsidR="00520BBB" w:rsidRDefault="00520BBB">
      <w:pPr>
        <w:pStyle w:val="BodyText"/>
        <w:rPr>
          <w:sz w:val="20"/>
        </w:rPr>
      </w:pPr>
    </w:p>
    <w:p w14:paraId="0B392192" w14:textId="77777777" w:rsidR="00520BBB" w:rsidRDefault="00520BBB">
      <w:pPr>
        <w:pStyle w:val="BodyText"/>
        <w:rPr>
          <w:sz w:val="20"/>
        </w:rPr>
      </w:pPr>
    </w:p>
    <w:p w14:paraId="29C9889A" w14:textId="77777777" w:rsidR="00520BBB" w:rsidRDefault="00520BBB">
      <w:pPr>
        <w:pStyle w:val="BodyText"/>
        <w:rPr>
          <w:sz w:val="20"/>
        </w:rPr>
      </w:pPr>
    </w:p>
    <w:p w14:paraId="338A3604" w14:textId="77777777" w:rsidR="00520BBB" w:rsidRDefault="00520BBB">
      <w:pPr>
        <w:pStyle w:val="BodyText"/>
        <w:rPr>
          <w:sz w:val="20"/>
        </w:rPr>
      </w:pPr>
    </w:p>
    <w:p w14:paraId="58470886" w14:textId="77777777" w:rsidR="00520BBB" w:rsidRDefault="00520BBB">
      <w:pPr>
        <w:pStyle w:val="BodyText"/>
        <w:rPr>
          <w:sz w:val="20"/>
        </w:rPr>
      </w:pPr>
    </w:p>
    <w:p w14:paraId="381EEB0D" w14:textId="77777777" w:rsidR="00520BBB" w:rsidRDefault="00520BBB">
      <w:pPr>
        <w:pStyle w:val="BodyText"/>
        <w:rPr>
          <w:sz w:val="20"/>
        </w:rPr>
      </w:pPr>
    </w:p>
    <w:p w14:paraId="152C1A8E" w14:textId="77777777" w:rsidR="00520BBB" w:rsidRDefault="00520BBB">
      <w:pPr>
        <w:pStyle w:val="BodyText"/>
        <w:rPr>
          <w:sz w:val="20"/>
        </w:rPr>
      </w:pPr>
    </w:p>
    <w:p w14:paraId="58038257" w14:textId="77777777" w:rsidR="00520BBB" w:rsidRDefault="00520BBB">
      <w:pPr>
        <w:pStyle w:val="BodyText"/>
        <w:rPr>
          <w:sz w:val="20"/>
        </w:rPr>
      </w:pPr>
    </w:p>
    <w:p w14:paraId="19AC2BC2" w14:textId="77777777" w:rsidR="00520BBB" w:rsidRDefault="00520BBB">
      <w:pPr>
        <w:pStyle w:val="BodyText"/>
        <w:rPr>
          <w:sz w:val="20"/>
        </w:rPr>
      </w:pPr>
    </w:p>
    <w:p w14:paraId="7D177762" w14:textId="77777777" w:rsidR="00520BBB" w:rsidRDefault="00520BBB">
      <w:pPr>
        <w:pStyle w:val="BodyText"/>
        <w:rPr>
          <w:sz w:val="20"/>
        </w:rPr>
      </w:pPr>
    </w:p>
    <w:p w14:paraId="084BD681" w14:textId="77777777" w:rsidR="00520BBB" w:rsidRDefault="00520BBB">
      <w:pPr>
        <w:pStyle w:val="BodyText"/>
        <w:rPr>
          <w:sz w:val="20"/>
        </w:rPr>
      </w:pPr>
    </w:p>
    <w:p w14:paraId="6070B58E" w14:textId="77777777" w:rsidR="00520BBB" w:rsidRDefault="00520BBB">
      <w:pPr>
        <w:pStyle w:val="BodyText"/>
        <w:rPr>
          <w:sz w:val="20"/>
        </w:rPr>
      </w:pPr>
    </w:p>
    <w:p w14:paraId="5EF1E63F" w14:textId="77777777" w:rsidR="00520BBB" w:rsidRDefault="00520BBB">
      <w:pPr>
        <w:pStyle w:val="BodyText"/>
        <w:rPr>
          <w:sz w:val="20"/>
        </w:rPr>
      </w:pPr>
    </w:p>
    <w:p w14:paraId="011ADAAE" w14:textId="77777777" w:rsidR="00520BBB" w:rsidRDefault="00520BBB">
      <w:pPr>
        <w:pStyle w:val="BodyText"/>
        <w:rPr>
          <w:sz w:val="20"/>
        </w:rPr>
      </w:pPr>
    </w:p>
    <w:p w14:paraId="7E43E5E0" w14:textId="77777777" w:rsidR="00520BBB" w:rsidRDefault="00520BBB">
      <w:pPr>
        <w:pStyle w:val="BodyText"/>
        <w:rPr>
          <w:sz w:val="20"/>
        </w:rPr>
      </w:pPr>
    </w:p>
    <w:p w14:paraId="0DD6CA13" w14:textId="77777777" w:rsidR="00520BBB" w:rsidRDefault="00520BBB">
      <w:pPr>
        <w:pStyle w:val="BodyText"/>
        <w:rPr>
          <w:sz w:val="20"/>
        </w:rPr>
      </w:pPr>
    </w:p>
    <w:p w14:paraId="0412F81F" w14:textId="77777777" w:rsidR="00520BBB" w:rsidRDefault="00520BBB">
      <w:pPr>
        <w:pStyle w:val="BodyText"/>
        <w:rPr>
          <w:sz w:val="20"/>
        </w:rPr>
      </w:pPr>
    </w:p>
    <w:p w14:paraId="66C58019" w14:textId="77777777" w:rsidR="00520BBB" w:rsidRDefault="00520BBB">
      <w:pPr>
        <w:pStyle w:val="BodyText"/>
        <w:rPr>
          <w:sz w:val="20"/>
        </w:rPr>
      </w:pPr>
    </w:p>
    <w:p w14:paraId="41D019D2" w14:textId="77777777" w:rsidR="00520BBB" w:rsidRDefault="00520BBB">
      <w:pPr>
        <w:pStyle w:val="BodyText"/>
        <w:rPr>
          <w:sz w:val="20"/>
        </w:rPr>
      </w:pPr>
    </w:p>
    <w:p w14:paraId="677B65DA" w14:textId="77777777" w:rsidR="00520BBB" w:rsidRDefault="00520BBB">
      <w:pPr>
        <w:pStyle w:val="BodyText"/>
        <w:rPr>
          <w:sz w:val="20"/>
        </w:rPr>
      </w:pPr>
    </w:p>
    <w:p w14:paraId="27B511A0" w14:textId="77777777" w:rsidR="00520BBB" w:rsidRDefault="00520BBB">
      <w:pPr>
        <w:rPr>
          <w:sz w:val="16"/>
        </w:rPr>
        <w:sectPr w:rsidR="00520BBB">
          <w:footerReference w:type="default" r:id="rId41"/>
          <w:type w:val="continuous"/>
          <w:pgSz w:w="11910" w:h="16840"/>
          <w:pgMar w:top="1920" w:right="0" w:bottom="280" w:left="283" w:header="0" w:footer="0" w:gutter="0"/>
          <w:cols w:num="2" w:space="720" w:equalWidth="0">
            <w:col w:w="3848" w:space="40"/>
            <w:col w:w="7739"/>
          </w:cols>
        </w:sectPr>
      </w:pPr>
    </w:p>
    <w:p w14:paraId="6871FC2B" w14:textId="77777777" w:rsidR="00520BBB" w:rsidRDefault="00000000">
      <w:pPr>
        <w:pStyle w:val="Heading1"/>
        <w:spacing w:before="79"/>
        <w:ind w:left="1157"/>
      </w:pPr>
      <w:bookmarkStart w:id="134" w:name="Housing_Allocations_in_the_Hucknall_Area"/>
      <w:bookmarkEnd w:id="134"/>
      <w:r>
        <w:lastRenderedPageBreak/>
        <w:t>Appendix</w:t>
      </w:r>
      <w:r>
        <w:rPr>
          <w:spacing w:val="-9"/>
        </w:rPr>
        <w:t xml:space="preserve"> </w:t>
      </w:r>
      <w:r>
        <w:t>1:</w:t>
      </w:r>
      <w:r>
        <w:rPr>
          <w:spacing w:val="-5"/>
        </w:rPr>
        <w:t xml:space="preserve"> </w:t>
      </w:r>
      <w:r>
        <w:t>Policy</w:t>
      </w:r>
      <w:r>
        <w:rPr>
          <w:spacing w:val="-3"/>
        </w:rPr>
        <w:t xml:space="preserve"> </w:t>
      </w:r>
      <w:r>
        <w:t>H1:</w:t>
      </w:r>
      <w:r>
        <w:rPr>
          <w:spacing w:val="-5"/>
        </w:rPr>
        <w:t xml:space="preserve"> </w:t>
      </w:r>
      <w:r>
        <w:t>Housing</w:t>
      </w:r>
      <w:r>
        <w:rPr>
          <w:spacing w:val="-2"/>
        </w:rPr>
        <w:t xml:space="preserve"> Allocations</w:t>
      </w:r>
    </w:p>
    <w:p w14:paraId="77E3DDAD" w14:textId="77777777" w:rsidR="00520BBB" w:rsidRDefault="00000000">
      <w:pPr>
        <w:pStyle w:val="Heading2"/>
        <w:spacing w:before="28"/>
        <w:ind w:left="1157" w:firstLine="0"/>
      </w:pPr>
      <w:r>
        <w:rPr>
          <w:u w:val="single"/>
        </w:rPr>
        <w:t>Housing</w:t>
      </w:r>
      <w:r>
        <w:rPr>
          <w:spacing w:val="-4"/>
          <w:u w:val="single"/>
        </w:rPr>
        <w:t xml:space="preserve"> </w:t>
      </w:r>
      <w:r>
        <w:rPr>
          <w:u w:val="single"/>
        </w:rPr>
        <w:t>Allocations</w:t>
      </w:r>
      <w:r>
        <w:rPr>
          <w:spacing w:val="-5"/>
          <w:u w:val="single"/>
        </w:rPr>
        <w:t xml:space="preserve"> </w:t>
      </w:r>
      <w:r>
        <w:rPr>
          <w:u w:val="single"/>
        </w:rPr>
        <w:t>in</w:t>
      </w:r>
      <w:r>
        <w:rPr>
          <w:spacing w:val="-3"/>
          <w:u w:val="single"/>
        </w:rPr>
        <w:t xml:space="preserve"> </w:t>
      </w:r>
      <w:r>
        <w:rPr>
          <w:u w:val="single"/>
        </w:rPr>
        <w:t>the</w:t>
      </w:r>
      <w:r>
        <w:rPr>
          <w:spacing w:val="-3"/>
          <w:u w:val="single"/>
        </w:rPr>
        <w:t xml:space="preserve"> </w:t>
      </w:r>
      <w:r>
        <w:rPr>
          <w:u w:val="single"/>
        </w:rPr>
        <w:t>Hucknall</w:t>
      </w:r>
      <w:r>
        <w:rPr>
          <w:spacing w:val="-6"/>
          <w:u w:val="single"/>
        </w:rPr>
        <w:t xml:space="preserve"> </w:t>
      </w:r>
      <w:r>
        <w:rPr>
          <w:spacing w:val="-4"/>
          <w:u w:val="single"/>
        </w:rPr>
        <w:t>Area</w:t>
      </w:r>
    </w:p>
    <w:p w14:paraId="7BBC30CD" w14:textId="77777777" w:rsidR="00520BBB" w:rsidRDefault="00520BBB">
      <w:pPr>
        <w:pStyle w:val="BodyText"/>
        <w:spacing w:before="161"/>
        <w:rPr>
          <w:b/>
        </w:rPr>
      </w:pPr>
    </w:p>
    <w:p w14:paraId="7DA92B85" w14:textId="77777777" w:rsidR="00520BBB" w:rsidRDefault="00000000">
      <w:pPr>
        <w:pStyle w:val="BodyText"/>
        <w:ind w:left="1157" w:right="1515"/>
      </w:pPr>
      <w:r>
        <w:rPr>
          <w:b/>
        </w:rPr>
        <w:t xml:space="preserve">Site H1Ha: Seven Stars PH, West Street /Ogle Street, Hucknall </w:t>
      </w:r>
      <w:r>
        <w:t>This brownfield site</w:t>
      </w:r>
      <w:r>
        <w:rPr>
          <w:spacing w:val="-2"/>
        </w:rPr>
        <w:t xml:space="preserve"> </w:t>
      </w:r>
      <w:r>
        <w:t>is</w:t>
      </w:r>
      <w:r>
        <w:rPr>
          <w:spacing w:val="-3"/>
        </w:rPr>
        <w:t xml:space="preserve"> </w:t>
      </w:r>
      <w:r>
        <w:t>located</w:t>
      </w:r>
      <w:r>
        <w:rPr>
          <w:spacing w:val="-2"/>
        </w:rPr>
        <w:t xml:space="preserve"> </w:t>
      </w:r>
      <w:r>
        <w:t>within</w:t>
      </w:r>
      <w:r>
        <w:rPr>
          <w:spacing w:val="-2"/>
        </w:rPr>
        <w:t xml:space="preserve"> </w:t>
      </w:r>
      <w:r>
        <w:t>the</w:t>
      </w:r>
      <w:r>
        <w:rPr>
          <w:spacing w:val="-2"/>
        </w:rPr>
        <w:t xml:space="preserve"> </w:t>
      </w:r>
      <w:r>
        <w:t>main</w:t>
      </w:r>
      <w:r>
        <w:rPr>
          <w:spacing w:val="-2"/>
        </w:rPr>
        <w:t xml:space="preserve"> </w:t>
      </w:r>
      <w:r>
        <w:t>urban</w:t>
      </w:r>
      <w:r>
        <w:rPr>
          <w:spacing w:val="-4"/>
        </w:rPr>
        <w:t xml:space="preserve"> </w:t>
      </w:r>
      <w:r>
        <w:t>area</w:t>
      </w:r>
      <w:r>
        <w:rPr>
          <w:spacing w:val="-4"/>
        </w:rPr>
        <w:t xml:space="preserve"> </w:t>
      </w:r>
      <w:r>
        <w:t>of</w:t>
      </w:r>
      <w:r>
        <w:rPr>
          <w:spacing w:val="-2"/>
        </w:rPr>
        <w:t xml:space="preserve"> </w:t>
      </w:r>
      <w:r>
        <w:t>Hucknall.</w:t>
      </w:r>
      <w:r>
        <w:rPr>
          <w:spacing w:val="-2"/>
        </w:rPr>
        <w:t xml:space="preserve"> </w:t>
      </w:r>
      <w:r>
        <w:t>The</w:t>
      </w:r>
      <w:r>
        <w:rPr>
          <w:spacing w:val="-2"/>
        </w:rPr>
        <w:t xml:space="preserve"> </w:t>
      </w:r>
      <w:r>
        <w:t>Public</w:t>
      </w:r>
      <w:r>
        <w:rPr>
          <w:spacing w:val="-3"/>
        </w:rPr>
        <w:t xml:space="preserve"> </w:t>
      </w:r>
      <w:r>
        <w:t>House</w:t>
      </w:r>
      <w:r>
        <w:rPr>
          <w:spacing w:val="-2"/>
        </w:rPr>
        <w:t xml:space="preserve"> </w:t>
      </w:r>
      <w:r>
        <w:t>is</w:t>
      </w:r>
      <w:r>
        <w:rPr>
          <w:spacing w:val="-3"/>
        </w:rPr>
        <w:t xml:space="preserve"> </w:t>
      </w:r>
      <w:r>
        <w:t>identified as a Local Heritage Asset and could be converted into residential accommodation. The remainder of the site is suitable for residential development subject to good quality design.</w:t>
      </w:r>
      <w:r>
        <w:rPr>
          <w:spacing w:val="79"/>
        </w:rPr>
        <w:t xml:space="preserve"> </w:t>
      </w:r>
      <w:r>
        <w:t>Due to previous site uses, contamination may be present and there is also evidence of some surface water flooding within the boundary of the site. The site has been identified as being available, potentially suitable, and potentially achievable in the SHELAA (Ref. HK009)</w:t>
      </w:r>
    </w:p>
    <w:p w14:paraId="5DF781AE" w14:textId="77777777" w:rsidR="00520BBB" w:rsidRDefault="00520BBB">
      <w:pPr>
        <w:pStyle w:val="BodyText"/>
      </w:pPr>
    </w:p>
    <w:p w14:paraId="7B36CD7E" w14:textId="77777777" w:rsidR="00520BBB" w:rsidRDefault="00000000">
      <w:pPr>
        <w:pStyle w:val="BodyText"/>
        <w:ind w:left="1157" w:right="1442"/>
      </w:pPr>
      <w:r>
        <w:rPr>
          <w:b/>
        </w:rPr>
        <w:t xml:space="preserve">Site H1Hb: </w:t>
      </w:r>
      <w:proofErr w:type="spellStart"/>
      <w:r>
        <w:rPr>
          <w:b/>
        </w:rPr>
        <w:t>Linby</w:t>
      </w:r>
      <w:proofErr w:type="spellEnd"/>
      <w:r>
        <w:rPr>
          <w:b/>
        </w:rPr>
        <w:t xml:space="preserve"> Boarding Kennels, East of Church Lane, Hucknall. </w:t>
      </w:r>
      <w:r>
        <w:t>This is a mixed brownfield/greenfield site which has been identified as being available, potentially suitable, and achievable in the SHELAA (Ref. HK013). The northern section has the benefit of outline planning permission for 9 dwellings at the time of writing. The site is located adjacent to the existing urban area on land previously designated</w:t>
      </w:r>
      <w:r>
        <w:rPr>
          <w:spacing w:val="-2"/>
        </w:rPr>
        <w:t xml:space="preserve"> </w:t>
      </w:r>
      <w:r>
        <w:t>as</w:t>
      </w:r>
      <w:r>
        <w:rPr>
          <w:spacing w:val="-5"/>
        </w:rPr>
        <w:t xml:space="preserve"> </w:t>
      </w:r>
      <w:r>
        <w:t>Green</w:t>
      </w:r>
      <w:r>
        <w:rPr>
          <w:spacing w:val="-2"/>
        </w:rPr>
        <w:t xml:space="preserve"> </w:t>
      </w:r>
      <w:r>
        <w:t>Belt,</w:t>
      </w:r>
      <w:r>
        <w:rPr>
          <w:spacing w:val="-2"/>
        </w:rPr>
        <w:t xml:space="preserve"> </w:t>
      </w:r>
      <w:r>
        <w:t>and</w:t>
      </w:r>
      <w:r>
        <w:rPr>
          <w:spacing w:val="-2"/>
        </w:rPr>
        <w:t xml:space="preserve"> </w:t>
      </w:r>
      <w:r>
        <w:t>is</w:t>
      </w:r>
      <w:r>
        <w:rPr>
          <w:spacing w:val="-3"/>
        </w:rPr>
        <w:t xml:space="preserve"> </w:t>
      </w:r>
      <w:r>
        <w:t>contained</w:t>
      </w:r>
      <w:r>
        <w:rPr>
          <w:spacing w:val="-4"/>
        </w:rPr>
        <w:t xml:space="preserve"> </w:t>
      </w:r>
      <w:r>
        <w:t>by</w:t>
      </w:r>
      <w:r>
        <w:rPr>
          <w:spacing w:val="-5"/>
        </w:rPr>
        <w:t xml:space="preserve"> </w:t>
      </w:r>
      <w:r>
        <w:t>Church</w:t>
      </w:r>
      <w:r>
        <w:rPr>
          <w:spacing w:val="-2"/>
        </w:rPr>
        <w:t xml:space="preserve"> </w:t>
      </w:r>
      <w:r>
        <w:t>Lane</w:t>
      </w:r>
      <w:r>
        <w:rPr>
          <w:spacing w:val="-2"/>
        </w:rPr>
        <w:t xml:space="preserve"> </w:t>
      </w:r>
      <w:r>
        <w:t>to</w:t>
      </w:r>
      <w:r>
        <w:rPr>
          <w:spacing w:val="-4"/>
        </w:rPr>
        <w:t xml:space="preserve"> </w:t>
      </w:r>
      <w:r>
        <w:t>the</w:t>
      </w:r>
      <w:r>
        <w:rPr>
          <w:spacing w:val="-2"/>
        </w:rPr>
        <w:t xml:space="preserve"> </w:t>
      </w:r>
      <w:r>
        <w:t>west,</w:t>
      </w:r>
      <w:r>
        <w:rPr>
          <w:spacing w:val="-2"/>
        </w:rPr>
        <w:t xml:space="preserve"> </w:t>
      </w:r>
      <w:r>
        <w:t>and</w:t>
      </w:r>
      <w:r>
        <w:rPr>
          <w:spacing w:val="-2"/>
        </w:rPr>
        <w:t xml:space="preserve"> </w:t>
      </w:r>
      <w:r>
        <w:t>Hayden Lane to the east. Church Lane is a narrow rural road that will require upgrading prior to development.</w:t>
      </w:r>
    </w:p>
    <w:p w14:paraId="00766073" w14:textId="77777777" w:rsidR="00520BBB" w:rsidRDefault="00520BBB">
      <w:pPr>
        <w:pStyle w:val="BodyText"/>
      </w:pPr>
    </w:p>
    <w:p w14:paraId="585ED10D" w14:textId="77777777" w:rsidR="00520BBB" w:rsidRDefault="00000000">
      <w:pPr>
        <w:pStyle w:val="BodyText"/>
        <w:ind w:left="1157" w:right="1515"/>
      </w:pPr>
      <w:r>
        <w:t>A Local wildlife site is located adjacent to the site to the north (within Gedling District</w:t>
      </w:r>
      <w:proofErr w:type="gramStart"/>
      <w:r>
        <w:t>),</w:t>
      </w:r>
      <w:proofErr w:type="gramEnd"/>
      <w:r>
        <w:rPr>
          <w:spacing w:val="-2"/>
        </w:rPr>
        <w:t xml:space="preserve"> </w:t>
      </w:r>
      <w:r>
        <w:t>therefore,</w:t>
      </w:r>
      <w:r>
        <w:rPr>
          <w:spacing w:val="-2"/>
        </w:rPr>
        <w:t xml:space="preserve"> </w:t>
      </w:r>
      <w:r>
        <w:t>any</w:t>
      </w:r>
      <w:r>
        <w:rPr>
          <w:spacing w:val="-5"/>
        </w:rPr>
        <w:t xml:space="preserve"> </w:t>
      </w:r>
      <w:r>
        <w:t>potential</w:t>
      </w:r>
      <w:r>
        <w:rPr>
          <w:spacing w:val="-6"/>
        </w:rPr>
        <w:t xml:space="preserve"> </w:t>
      </w:r>
      <w:r>
        <w:t>development</w:t>
      </w:r>
      <w:r>
        <w:rPr>
          <w:spacing w:val="-5"/>
        </w:rPr>
        <w:t xml:space="preserve"> </w:t>
      </w:r>
      <w:r>
        <w:t>will</w:t>
      </w:r>
      <w:r>
        <w:rPr>
          <w:spacing w:val="-3"/>
        </w:rPr>
        <w:t xml:space="preserve"> </w:t>
      </w:r>
      <w:r>
        <w:t>need</w:t>
      </w:r>
      <w:r>
        <w:rPr>
          <w:spacing w:val="-4"/>
        </w:rPr>
        <w:t xml:space="preserve"> </w:t>
      </w:r>
      <w:r>
        <w:t>to</w:t>
      </w:r>
      <w:r>
        <w:rPr>
          <w:spacing w:val="-2"/>
        </w:rPr>
        <w:t xml:space="preserve"> </w:t>
      </w:r>
      <w:proofErr w:type="gramStart"/>
      <w:r>
        <w:t>take</w:t>
      </w:r>
      <w:r>
        <w:rPr>
          <w:spacing w:val="-2"/>
        </w:rPr>
        <w:t xml:space="preserve"> </w:t>
      </w:r>
      <w:r>
        <w:t>into</w:t>
      </w:r>
      <w:r>
        <w:rPr>
          <w:spacing w:val="-4"/>
        </w:rPr>
        <w:t xml:space="preserve"> </w:t>
      </w:r>
      <w:r>
        <w:t>account</w:t>
      </w:r>
      <w:proofErr w:type="gramEnd"/>
      <w:r>
        <w:rPr>
          <w:spacing w:val="-5"/>
        </w:rPr>
        <w:t xml:space="preserve"> </w:t>
      </w:r>
      <w:r>
        <w:t>the scope to avoid or mitigate any impacts on biodiversity.</w:t>
      </w:r>
    </w:p>
    <w:p w14:paraId="4886BF2F" w14:textId="77777777" w:rsidR="00520BBB" w:rsidRDefault="00520BBB">
      <w:pPr>
        <w:pStyle w:val="BodyText"/>
      </w:pPr>
    </w:p>
    <w:p w14:paraId="74613CBF" w14:textId="77777777" w:rsidR="00520BBB" w:rsidRDefault="00000000">
      <w:pPr>
        <w:pStyle w:val="BodyText"/>
        <w:ind w:left="1157" w:right="1480"/>
      </w:pPr>
      <w:r>
        <w:t>The</w:t>
      </w:r>
      <w:r>
        <w:rPr>
          <w:spacing w:val="-2"/>
        </w:rPr>
        <w:t xml:space="preserve"> </w:t>
      </w:r>
      <w:r>
        <w:t>site</w:t>
      </w:r>
      <w:r>
        <w:rPr>
          <w:spacing w:val="-4"/>
        </w:rPr>
        <w:t xml:space="preserve"> </w:t>
      </w:r>
      <w:r>
        <w:t>adjoins</w:t>
      </w:r>
      <w:r>
        <w:rPr>
          <w:spacing w:val="-3"/>
        </w:rPr>
        <w:t xml:space="preserve"> </w:t>
      </w:r>
      <w:proofErr w:type="spellStart"/>
      <w:r>
        <w:t>Linby</w:t>
      </w:r>
      <w:proofErr w:type="spellEnd"/>
      <w:r>
        <w:rPr>
          <w:spacing w:val="-4"/>
        </w:rPr>
        <w:t xml:space="preserve"> </w:t>
      </w:r>
      <w:r>
        <w:t>Conservation</w:t>
      </w:r>
      <w:r>
        <w:rPr>
          <w:spacing w:val="-2"/>
        </w:rPr>
        <w:t xml:space="preserve"> </w:t>
      </w:r>
      <w:r>
        <w:t>Area</w:t>
      </w:r>
      <w:r>
        <w:rPr>
          <w:spacing w:val="-2"/>
        </w:rPr>
        <w:t xml:space="preserve"> </w:t>
      </w:r>
      <w:r>
        <w:t>in</w:t>
      </w:r>
      <w:r>
        <w:rPr>
          <w:spacing w:val="-4"/>
        </w:rPr>
        <w:t xml:space="preserve"> </w:t>
      </w:r>
      <w:r>
        <w:t>Gedling</w:t>
      </w:r>
      <w:r>
        <w:rPr>
          <w:spacing w:val="-4"/>
        </w:rPr>
        <w:t xml:space="preserve"> </w:t>
      </w:r>
      <w:r>
        <w:t>Borough</w:t>
      </w:r>
      <w:r>
        <w:rPr>
          <w:spacing w:val="-4"/>
        </w:rPr>
        <w:t xml:space="preserve"> </w:t>
      </w:r>
      <w:r>
        <w:t>to</w:t>
      </w:r>
      <w:r>
        <w:rPr>
          <w:spacing w:val="-4"/>
        </w:rPr>
        <w:t xml:space="preserve"> </w:t>
      </w:r>
      <w:r>
        <w:t>the</w:t>
      </w:r>
      <w:r>
        <w:rPr>
          <w:spacing w:val="-2"/>
        </w:rPr>
        <w:t xml:space="preserve"> </w:t>
      </w:r>
      <w:r>
        <w:t>North.</w:t>
      </w:r>
      <w:r>
        <w:rPr>
          <w:spacing w:val="-4"/>
        </w:rPr>
        <w:t xml:space="preserve"> </w:t>
      </w:r>
      <w:r>
        <w:t>Grade</w:t>
      </w:r>
      <w:r>
        <w:rPr>
          <w:spacing w:val="-2"/>
        </w:rPr>
        <w:t xml:space="preserve"> </w:t>
      </w:r>
      <w:r>
        <w:t xml:space="preserve">II listed Glebe boundary marker of the Old Rectory (UID: 1265320) is located approximately 300 </w:t>
      </w:r>
      <w:proofErr w:type="spellStart"/>
      <w:r>
        <w:t>metres</w:t>
      </w:r>
      <w:proofErr w:type="spellEnd"/>
      <w:r>
        <w:t xml:space="preserve"> from the site.</w:t>
      </w:r>
    </w:p>
    <w:p w14:paraId="516460F3" w14:textId="77777777" w:rsidR="00520BBB" w:rsidRDefault="00000000">
      <w:pPr>
        <w:pStyle w:val="BodyText"/>
        <w:spacing w:before="274"/>
        <w:ind w:left="1157" w:right="1480"/>
      </w:pPr>
      <w:r>
        <w:t>A</w:t>
      </w:r>
      <w:r>
        <w:rPr>
          <w:spacing w:val="-1"/>
        </w:rPr>
        <w:t xml:space="preserve"> </w:t>
      </w:r>
      <w:r>
        <w:t>small</w:t>
      </w:r>
      <w:r>
        <w:rPr>
          <w:spacing w:val="-2"/>
        </w:rPr>
        <w:t xml:space="preserve"> </w:t>
      </w:r>
      <w:r>
        <w:t>area</w:t>
      </w:r>
      <w:r>
        <w:rPr>
          <w:spacing w:val="-3"/>
        </w:rPr>
        <w:t xml:space="preserve"> </w:t>
      </w:r>
      <w:r>
        <w:t>of</w:t>
      </w:r>
      <w:r>
        <w:rPr>
          <w:spacing w:val="-4"/>
        </w:rPr>
        <w:t xml:space="preserve"> </w:t>
      </w:r>
      <w:r>
        <w:t>high</w:t>
      </w:r>
      <w:r>
        <w:rPr>
          <w:spacing w:val="-3"/>
        </w:rPr>
        <w:t xml:space="preserve"> </w:t>
      </w:r>
      <w:r>
        <w:t>and</w:t>
      </w:r>
      <w:r>
        <w:rPr>
          <w:spacing w:val="-1"/>
        </w:rPr>
        <w:t xml:space="preserve"> </w:t>
      </w:r>
      <w:r>
        <w:t>medium risk</w:t>
      </w:r>
      <w:r>
        <w:rPr>
          <w:spacing w:val="-2"/>
        </w:rPr>
        <w:t xml:space="preserve"> </w:t>
      </w:r>
      <w:r>
        <w:t>surface</w:t>
      </w:r>
      <w:r>
        <w:rPr>
          <w:spacing w:val="-3"/>
        </w:rPr>
        <w:t xml:space="preserve"> </w:t>
      </w:r>
      <w:r>
        <w:t>water</w:t>
      </w:r>
      <w:r>
        <w:rPr>
          <w:spacing w:val="-3"/>
        </w:rPr>
        <w:t xml:space="preserve"> </w:t>
      </w:r>
      <w:r>
        <w:t>to</w:t>
      </w:r>
      <w:r>
        <w:rPr>
          <w:spacing w:val="-3"/>
        </w:rPr>
        <w:t xml:space="preserve"> </w:t>
      </w:r>
      <w:r>
        <w:t>the</w:t>
      </w:r>
      <w:r>
        <w:rPr>
          <w:spacing w:val="-3"/>
        </w:rPr>
        <w:t xml:space="preserve"> </w:t>
      </w:r>
      <w:proofErr w:type="gramStart"/>
      <w:r>
        <w:t>south</w:t>
      </w:r>
      <w:r>
        <w:rPr>
          <w:spacing w:val="-3"/>
        </w:rPr>
        <w:t xml:space="preserve"> </w:t>
      </w:r>
      <w:r>
        <w:t>eastern</w:t>
      </w:r>
      <w:proofErr w:type="gramEnd"/>
      <w:r>
        <w:rPr>
          <w:spacing w:val="-1"/>
        </w:rPr>
        <w:t xml:space="preserve"> </w:t>
      </w:r>
      <w:r>
        <w:t>part</w:t>
      </w:r>
      <w:r>
        <w:rPr>
          <w:spacing w:val="-4"/>
        </w:rPr>
        <w:t xml:space="preserve"> </w:t>
      </w:r>
      <w:r>
        <w:t>of</w:t>
      </w:r>
      <w:r>
        <w:rPr>
          <w:spacing w:val="-4"/>
        </w:rPr>
        <w:t xml:space="preserve"> </w:t>
      </w:r>
      <w:r>
        <w:t>the site will require mitigation.</w:t>
      </w:r>
    </w:p>
    <w:p w14:paraId="12E823F8" w14:textId="77777777" w:rsidR="00520BBB" w:rsidRDefault="00520BBB">
      <w:pPr>
        <w:pStyle w:val="BodyText"/>
      </w:pPr>
    </w:p>
    <w:p w14:paraId="6EB8A4D4" w14:textId="77777777" w:rsidR="00520BBB" w:rsidRDefault="00000000">
      <w:pPr>
        <w:pStyle w:val="BodyText"/>
        <w:ind w:left="1157" w:right="1479"/>
      </w:pPr>
      <w:r>
        <w:rPr>
          <w:b/>
        </w:rPr>
        <w:t xml:space="preserve">Site H1Hc: Land north of A611 / South of Broomhill Farm, Hucknall. </w:t>
      </w:r>
      <w:r>
        <w:t xml:space="preserve">This is an amalgamation of 4 parcels of land submitted individually for assessment through the SHLAA (ref. HK016, HK034, HK043, HK050). </w:t>
      </w:r>
      <w:proofErr w:type="gramStart"/>
      <w:r>
        <w:t>As a whole, it</w:t>
      </w:r>
      <w:proofErr w:type="gramEnd"/>
      <w:r>
        <w:t xml:space="preserve"> has been assessed as being available, potentially suitable, and potentially achievable. The site is located adjacent</w:t>
      </w:r>
      <w:r>
        <w:rPr>
          <w:spacing w:val="-2"/>
        </w:rPr>
        <w:t xml:space="preserve"> </w:t>
      </w:r>
      <w:r>
        <w:t>to</w:t>
      </w:r>
      <w:r>
        <w:rPr>
          <w:spacing w:val="-2"/>
        </w:rPr>
        <w:t xml:space="preserve"> </w:t>
      </w:r>
      <w:r>
        <w:t>the</w:t>
      </w:r>
      <w:r>
        <w:rPr>
          <w:spacing w:val="-2"/>
        </w:rPr>
        <w:t xml:space="preserve"> </w:t>
      </w:r>
      <w:r>
        <w:t>existing</w:t>
      </w:r>
      <w:r>
        <w:rPr>
          <w:spacing w:val="-3"/>
        </w:rPr>
        <w:t xml:space="preserve"> </w:t>
      </w:r>
      <w:r>
        <w:t>urban</w:t>
      </w:r>
      <w:r>
        <w:rPr>
          <w:spacing w:val="-3"/>
        </w:rPr>
        <w:t xml:space="preserve"> </w:t>
      </w:r>
      <w:r>
        <w:t>area</w:t>
      </w:r>
      <w:r>
        <w:rPr>
          <w:spacing w:val="-3"/>
        </w:rPr>
        <w:t xml:space="preserve"> </w:t>
      </w:r>
      <w:r>
        <w:t>on</w:t>
      </w:r>
      <w:r>
        <w:rPr>
          <w:spacing w:val="-3"/>
        </w:rPr>
        <w:t xml:space="preserve"> </w:t>
      </w:r>
      <w:r>
        <w:t>land</w:t>
      </w:r>
      <w:r>
        <w:rPr>
          <w:spacing w:val="-2"/>
        </w:rPr>
        <w:t xml:space="preserve"> </w:t>
      </w:r>
      <w:r>
        <w:t>previously</w:t>
      </w:r>
      <w:r>
        <w:rPr>
          <w:spacing w:val="-2"/>
        </w:rPr>
        <w:t xml:space="preserve"> </w:t>
      </w:r>
      <w:r>
        <w:t>designated</w:t>
      </w:r>
      <w:r>
        <w:rPr>
          <w:spacing w:val="-2"/>
        </w:rPr>
        <w:t xml:space="preserve"> </w:t>
      </w:r>
      <w:r>
        <w:t>as</w:t>
      </w:r>
      <w:r>
        <w:rPr>
          <w:spacing w:val="-4"/>
        </w:rPr>
        <w:t xml:space="preserve"> </w:t>
      </w:r>
      <w:r>
        <w:t>Green</w:t>
      </w:r>
      <w:r>
        <w:rPr>
          <w:spacing w:val="-3"/>
        </w:rPr>
        <w:t xml:space="preserve"> </w:t>
      </w:r>
      <w:r>
        <w:t>Belt.</w:t>
      </w:r>
      <w:r>
        <w:rPr>
          <w:spacing w:val="-4"/>
        </w:rPr>
        <w:t xml:space="preserve"> </w:t>
      </w:r>
      <w:r>
        <w:t xml:space="preserve">The site is well contained by the A611 Hucknall </w:t>
      </w:r>
      <w:proofErr w:type="gramStart"/>
      <w:r>
        <w:t>by-pass</w:t>
      </w:r>
      <w:proofErr w:type="gramEnd"/>
      <w:r>
        <w:t xml:space="preserve"> and the estimated yield has</w:t>
      </w:r>
      <w:r>
        <w:rPr>
          <w:spacing w:val="40"/>
        </w:rPr>
        <w:t xml:space="preserve"> </w:t>
      </w:r>
      <w:r>
        <w:t xml:space="preserve">been reduced to allow for a buffer between the road and new development. The allocation is located within an SSSI Impact Risk Zone and includes a Local Wildlife Site within the site boundary. The site is within Flood Zone </w:t>
      </w:r>
      <w:proofErr w:type="gramStart"/>
      <w:r>
        <w:t>1,</w:t>
      </w:r>
      <w:proofErr w:type="gramEnd"/>
      <w:r>
        <w:t xml:space="preserve"> however, Farley Brook runs to the south and </w:t>
      </w:r>
      <w:proofErr w:type="gramStart"/>
      <w:r>
        <w:t>south west</w:t>
      </w:r>
      <w:proofErr w:type="gramEnd"/>
      <w:r>
        <w:t xml:space="preserve"> of the Hucknall Bypass. Primary access to the site will be taken from the A611 with </w:t>
      </w:r>
      <w:proofErr w:type="gramStart"/>
      <w:r>
        <w:t>a secondary</w:t>
      </w:r>
      <w:proofErr w:type="gramEnd"/>
      <w:r>
        <w:t xml:space="preserve"> access from Nottingham Road.</w:t>
      </w:r>
    </w:p>
    <w:p w14:paraId="3C983AA6" w14:textId="77777777" w:rsidR="00520BBB" w:rsidRDefault="00520BBB">
      <w:pPr>
        <w:pStyle w:val="BodyText"/>
      </w:pPr>
    </w:p>
    <w:p w14:paraId="370EBFDB" w14:textId="77777777" w:rsidR="00520BBB" w:rsidRDefault="00000000">
      <w:pPr>
        <w:pStyle w:val="BodyText"/>
        <w:ind w:left="1157" w:right="1515"/>
      </w:pPr>
      <w:r>
        <w:rPr>
          <w:b/>
        </w:rPr>
        <w:t>Site</w:t>
      </w:r>
      <w:r>
        <w:rPr>
          <w:b/>
          <w:spacing w:val="-2"/>
        </w:rPr>
        <w:t xml:space="preserve"> </w:t>
      </w:r>
      <w:r>
        <w:rPr>
          <w:b/>
        </w:rPr>
        <w:t>H1Hd:</w:t>
      </w:r>
      <w:r>
        <w:rPr>
          <w:b/>
          <w:spacing w:val="-6"/>
        </w:rPr>
        <w:t xml:space="preserve"> </w:t>
      </w:r>
      <w:r>
        <w:rPr>
          <w:b/>
        </w:rPr>
        <w:t>Land</w:t>
      </w:r>
      <w:r>
        <w:rPr>
          <w:b/>
          <w:spacing w:val="-3"/>
        </w:rPr>
        <w:t xml:space="preserve"> </w:t>
      </w:r>
      <w:r>
        <w:rPr>
          <w:b/>
        </w:rPr>
        <w:t>adjoining</w:t>
      </w:r>
      <w:r>
        <w:rPr>
          <w:b/>
          <w:spacing w:val="-3"/>
        </w:rPr>
        <w:t xml:space="preserve"> </w:t>
      </w:r>
      <w:r>
        <w:rPr>
          <w:b/>
        </w:rPr>
        <w:t>Stubbing</w:t>
      </w:r>
      <w:r>
        <w:rPr>
          <w:b/>
          <w:spacing w:val="-3"/>
        </w:rPr>
        <w:t xml:space="preserve"> </w:t>
      </w:r>
      <w:r>
        <w:rPr>
          <w:b/>
        </w:rPr>
        <w:t>Wood</w:t>
      </w:r>
      <w:r>
        <w:rPr>
          <w:b/>
          <w:spacing w:val="-3"/>
        </w:rPr>
        <w:t xml:space="preserve"> </w:t>
      </w:r>
      <w:r>
        <w:rPr>
          <w:b/>
        </w:rPr>
        <w:t>Farm,</w:t>
      </w:r>
      <w:r>
        <w:rPr>
          <w:b/>
          <w:spacing w:val="-2"/>
        </w:rPr>
        <w:t xml:space="preserve"> </w:t>
      </w:r>
      <w:proofErr w:type="spellStart"/>
      <w:r>
        <w:rPr>
          <w:b/>
        </w:rPr>
        <w:t>Watnall</w:t>
      </w:r>
      <w:proofErr w:type="spellEnd"/>
      <w:r>
        <w:rPr>
          <w:b/>
          <w:spacing w:val="-5"/>
        </w:rPr>
        <w:t xml:space="preserve"> </w:t>
      </w:r>
      <w:r>
        <w:rPr>
          <w:b/>
        </w:rPr>
        <w:t>Road,</w:t>
      </w:r>
      <w:r>
        <w:rPr>
          <w:b/>
          <w:spacing w:val="-5"/>
        </w:rPr>
        <w:t xml:space="preserve"> </w:t>
      </w:r>
      <w:r>
        <w:rPr>
          <w:b/>
        </w:rPr>
        <w:t>Hucknall.</w:t>
      </w:r>
      <w:r>
        <w:rPr>
          <w:b/>
          <w:spacing w:val="-5"/>
        </w:rPr>
        <w:t xml:space="preserve"> </w:t>
      </w:r>
      <w:r>
        <w:t>This is a greenfield site which has been assessed as available, potentially suitable, and achievable in the SHELAA (ref. HK022). The site is located adjacent to the existing urban area on land previously designated as Green Belt and extends to the boundary with</w:t>
      </w:r>
      <w:r>
        <w:rPr>
          <w:spacing w:val="-1"/>
        </w:rPr>
        <w:t xml:space="preserve"> </w:t>
      </w:r>
      <w:r>
        <w:t>Broxtowe Borough</w:t>
      </w:r>
      <w:r>
        <w:rPr>
          <w:spacing w:val="-1"/>
        </w:rPr>
        <w:t xml:space="preserve"> </w:t>
      </w:r>
      <w:r>
        <w:t>in the west.</w:t>
      </w:r>
      <w:r>
        <w:rPr>
          <w:spacing w:val="40"/>
        </w:rPr>
        <w:t xml:space="preserve"> </w:t>
      </w:r>
      <w:r>
        <w:t>The site</w:t>
      </w:r>
      <w:r>
        <w:rPr>
          <w:spacing w:val="-1"/>
        </w:rPr>
        <w:t xml:space="preserve"> </w:t>
      </w:r>
      <w:r>
        <w:t>is well contained</w:t>
      </w:r>
      <w:r>
        <w:rPr>
          <w:spacing w:val="-1"/>
        </w:rPr>
        <w:t xml:space="preserve"> </w:t>
      </w:r>
      <w:r>
        <w:t>by</w:t>
      </w:r>
      <w:r>
        <w:rPr>
          <w:spacing w:val="-2"/>
        </w:rPr>
        <w:t xml:space="preserve"> </w:t>
      </w:r>
      <w:proofErr w:type="spellStart"/>
      <w:r>
        <w:t>Watnall</w:t>
      </w:r>
      <w:proofErr w:type="spellEnd"/>
    </w:p>
    <w:p w14:paraId="4BE30E53" w14:textId="77777777" w:rsidR="00520BBB" w:rsidRDefault="00520BBB">
      <w:pPr>
        <w:pStyle w:val="BodyText"/>
        <w:sectPr w:rsidR="00520BBB">
          <w:footerReference w:type="default" r:id="rId42"/>
          <w:pgSz w:w="11910" w:h="16840"/>
          <w:pgMar w:top="1420" w:right="0" w:bottom="1240" w:left="283" w:header="0" w:footer="1047" w:gutter="0"/>
          <w:pgNumType w:start="1"/>
          <w:cols w:space="720"/>
        </w:sectPr>
      </w:pPr>
    </w:p>
    <w:p w14:paraId="60A950DB" w14:textId="77777777" w:rsidR="00520BBB" w:rsidRDefault="00000000">
      <w:pPr>
        <w:pStyle w:val="BodyText"/>
        <w:spacing w:before="82"/>
        <w:ind w:left="1157" w:right="1480"/>
      </w:pPr>
      <w:r>
        <w:lastRenderedPageBreak/>
        <w:t>road</w:t>
      </w:r>
      <w:r>
        <w:rPr>
          <w:spacing w:val="-1"/>
        </w:rPr>
        <w:t xml:space="preserve"> </w:t>
      </w:r>
      <w:r>
        <w:t>and</w:t>
      </w:r>
      <w:r>
        <w:rPr>
          <w:spacing w:val="-3"/>
        </w:rPr>
        <w:t xml:space="preserve"> </w:t>
      </w:r>
      <w:r>
        <w:t>existing</w:t>
      </w:r>
      <w:r>
        <w:rPr>
          <w:spacing w:val="-3"/>
        </w:rPr>
        <w:t xml:space="preserve"> </w:t>
      </w:r>
      <w:r>
        <w:t>residential</w:t>
      </w:r>
      <w:r>
        <w:rPr>
          <w:spacing w:val="-5"/>
        </w:rPr>
        <w:t xml:space="preserve"> </w:t>
      </w:r>
      <w:r>
        <w:t>development</w:t>
      </w:r>
      <w:r>
        <w:rPr>
          <w:spacing w:val="-4"/>
        </w:rPr>
        <w:t xml:space="preserve"> </w:t>
      </w:r>
      <w:r>
        <w:t>to</w:t>
      </w:r>
      <w:r>
        <w:rPr>
          <w:spacing w:val="-3"/>
        </w:rPr>
        <w:t xml:space="preserve"> </w:t>
      </w:r>
      <w:r>
        <w:t>the</w:t>
      </w:r>
      <w:r>
        <w:rPr>
          <w:spacing w:val="-1"/>
        </w:rPr>
        <w:t xml:space="preserve"> </w:t>
      </w:r>
      <w:r>
        <w:t>north</w:t>
      </w:r>
      <w:r>
        <w:rPr>
          <w:spacing w:val="-3"/>
        </w:rPr>
        <w:t xml:space="preserve"> </w:t>
      </w:r>
      <w:r>
        <w:t>and</w:t>
      </w:r>
      <w:r>
        <w:rPr>
          <w:spacing w:val="-3"/>
        </w:rPr>
        <w:t xml:space="preserve"> </w:t>
      </w:r>
      <w:r>
        <w:t>east,</w:t>
      </w:r>
      <w:r>
        <w:rPr>
          <w:spacing w:val="-1"/>
        </w:rPr>
        <w:t xml:space="preserve"> </w:t>
      </w:r>
      <w:r>
        <w:t>and</w:t>
      </w:r>
      <w:r>
        <w:rPr>
          <w:spacing w:val="-3"/>
        </w:rPr>
        <w:t xml:space="preserve"> </w:t>
      </w:r>
      <w:r>
        <w:t>a</w:t>
      </w:r>
      <w:r>
        <w:rPr>
          <w:spacing w:val="-1"/>
        </w:rPr>
        <w:t xml:space="preserve"> </w:t>
      </w:r>
      <w:r>
        <w:t>water</w:t>
      </w:r>
      <w:r>
        <w:rPr>
          <w:spacing w:val="-3"/>
        </w:rPr>
        <w:t xml:space="preserve"> </w:t>
      </w:r>
      <w:r>
        <w:t>course to the west.</w:t>
      </w:r>
    </w:p>
    <w:p w14:paraId="5A8FBF11" w14:textId="77777777" w:rsidR="00520BBB" w:rsidRDefault="00520BBB">
      <w:pPr>
        <w:pStyle w:val="BodyText"/>
      </w:pPr>
    </w:p>
    <w:p w14:paraId="57A1E363" w14:textId="77777777" w:rsidR="00520BBB" w:rsidRDefault="00000000">
      <w:pPr>
        <w:pStyle w:val="BodyText"/>
        <w:ind w:left="1157" w:right="1564"/>
      </w:pPr>
      <w:r>
        <w:t>The site requires a master-planned access strategy with 2 points of access onto Long</w:t>
      </w:r>
      <w:r>
        <w:rPr>
          <w:spacing w:val="-2"/>
        </w:rPr>
        <w:t xml:space="preserve"> </w:t>
      </w:r>
      <w:r>
        <w:t>Lane</w:t>
      </w:r>
      <w:r>
        <w:rPr>
          <w:spacing w:val="-4"/>
        </w:rPr>
        <w:t xml:space="preserve"> </w:t>
      </w:r>
      <w:r>
        <w:t>and</w:t>
      </w:r>
      <w:r>
        <w:rPr>
          <w:spacing w:val="-2"/>
        </w:rPr>
        <w:t xml:space="preserve"> </w:t>
      </w:r>
      <w:r>
        <w:t>Lancaster</w:t>
      </w:r>
      <w:r>
        <w:rPr>
          <w:spacing w:val="-4"/>
        </w:rPr>
        <w:t xml:space="preserve"> </w:t>
      </w:r>
      <w:r>
        <w:t>Road.</w:t>
      </w:r>
      <w:r>
        <w:rPr>
          <w:spacing w:val="-2"/>
        </w:rPr>
        <w:t xml:space="preserve"> </w:t>
      </w:r>
      <w:r>
        <w:t>The</w:t>
      </w:r>
      <w:r>
        <w:rPr>
          <w:spacing w:val="-2"/>
        </w:rPr>
        <w:t xml:space="preserve"> </w:t>
      </w:r>
      <w:r>
        <w:t>main</w:t>
      </w:r>
      <w:r>
        <w:rPr>
          <w:spacing w:val="-2"/>
        </w:rPr>
        <w:t xml:space="preserve"> </w:t>
      </w:r>
      <w:r>
        <w:t>road</w:t>
      </w:r>
      <w:r>
        <w:rPr>
          <w:spacing w:val="-2"/>
        </w:rPr>
        <w:t xml:space="preserve"> </w:t>
      </w:r>
      <w:r>
        <w:t>corridor</w:t>
      </w:r>
      <w:r>
        <w:rPr>
          <w:spacing w:val="-4"/>
        </w:rPr>
        <w:t xml:space="preserve"> </w:t>
      </w:r>
      <w:r>
        <w:t>should</w:t>
      </w:r>
      <w:r>
        <w:rPr>
          <w:spacing w:val="-4"/>
        </w:rPr>
        <w:t xml:space="preserve"> </w:t>
      </w:r>
      <w:r>
        <w:t>be</w:t>
      </w:r>
      <w:r>
        <w:rPr>
          <w:spacing w:val="-4"/>
        </w:rPr>
        <w:t xml:space="preserve"> </w:t>
      </w:r>
      <w:r>
        <w:t>looped</w:t>
      </w:r>
      <w:r>
        <w:rPr>
          <w:spacing w:val="-2"/>
        </w:rPr>
        <w:t xml:space="preserve"> </w:t>
      </w:r>
      <w:r>
        <w:t>suitable for buses and interconnected throughout.</w:t>
      </w:r>
    </w:p>
    <w:p w14:paraId="789D4299" w14:textId="77777777" w:rsidR="00520BBB" w:rsidRDefault="00520BBB">
      <w:pPr>
        <w:pStyle w:val="BodyText"/>
      </w:pPr>
    </w:p>
    <w:p w14:paraId="4410EE87" w14:textId="77777777" w:rsidR="00520BBB" w:rsidRDefault="00000000">
      <w:pPr>
        <w:pStyle w:val="BodyText"/>
        <w:ind w:left="1157" w:right="1442"/>
      </w:pPr>
      <w:proofErr w:type="spellStart"/>
      <w:r>
        <w:t>Starth</w:t>
      </w:r>
      <w:proofErr w:type="spellEnd"/>
      <w:r>
        <w:t xml:space="preserve"> Wood adjacent to part of the site is identified as an ancient and semi natural woodland.</w:t>
      </w:r>
      <w:r>
        <w:rPr>
          <w:spacing w:val="40"/>
        </w:rPr>
        <w:t xml:space="preserve"> </w:t>
      </w:r>
      <w:r>
        <w:t>It</w:t>
      </w:r>
      <w:r>
        <w:rPr>
          <w:spacing w:val="-1"/>
        </w:rPr>
        <w:t xml:space="preserve"> </w:t>
      </w:r>
      <w:r>
        <w:t>is</w:t>
      </w:r>
      <w:r>
        <w:rPr>
          <w:spacing w:val="-4"/>
        </w:rPr>
        <w:t xml:space="preserve"> </w:t>
      </w:r>
      <w:r>
        <w:t>also</w:t>
      </w:r>
      <w:r>
        <w:rPr>
          <w:spacing w:val="-1"/>
        </w:rPr>
        <w:t xml:space="preserve"> </w:t>
      </w:r>
      <w:r>
        <w:t>a</w:t>
      </w:r>
      <w:r>
        <w:rPr>
          <w:spacing w:val="-3"/>
        </w:rPr>
        <w:t xml:space="preserve"> </w:t>
      </w:r>
      <w:r>
        <w:t>Local</w:t>
      </w:r>
      <w:r>
        <w:rPr>
          <w:spacing w:val="-5"/>
        </w:rPr>
        <w:t xml:space="preserve"> </w:t>
      </w:r>
      <w:r>
        <w:t>Wildlife</w:t>
      </w:r>
      <w:r>
        <w:rPr>
          <w:spacing w:val="-1"/>
        </w:rPr>
        <w:t xml:space="preserve"> </w:t>
      </w:r>
      <w:r>
        <w:t>Site.</w:t>
      </w:r>
      <w:r>
        <w:rPr>
          <w:spacing w:val="-1"/>
        </w:rPr>
        <w:t xml:space="preserve"> </w:t>
      </w:r>
      <w:r>
        <w:t>Any</w:t>
      </w:r>
      <w:r>
        <w:rPr>
          <w:spacing w:val="-4"/>
        </w:rPr>
        <w:t xml:space="preserve"> </w:t>
      </w:r>
      <w:r>
        <w:t>potential</w:t>
      </w:r>
      <w:r>
        <w:rPr>
          <w:spacing w:val="-5"/>
        </w:rPr>
        <w:t xml:space="preserve"> </w:t>
      </w:r>
      <w:r>
        <w:t>development</w:t>
      </w:r>
      <w:r>
        <w:rPr>
          <w:spacing w:val="-4"/>
        </w:rPr>
        <w:t xml:space="preserve"> </w:t>
      </w:r>
      <w:r>
        <w:t>will</w:t>
      </w:r>
      <w:r>
        <w:rPr>
          <w:spacing w:val="-3"/>
        </w:rPr>
        <w:t xml:space="preserve"> </w:t>
      </w:r>
      <w:r>
        <w:t>need</w:t>
      </w:r>
      <w:r>
        <w:rPr>
          <w:spacing w:val="-3"/>
        </w:rPr>
        <w:t xml:space="preserve"> </w:t>
      </w:r>
      <w:r>
        <w:t>to</w:t>
      </w:r>
      <w:r>
        <w:rPr>
          <w:spacing w:val="-1"/>
        </w:rPr>
        <w:t xml:space="preserve"> </w:t>
      </w:r>
      <w:proofErr w:type="gramStart"/>
      <w:r>
        <w:t>take into account</w:t>
      </w:r>
      <w:proofErr w:type="gramEnd"/>
      <w:r>
        <w:t xml:space="preserve"> the scope to avoid or mitigate any impacts on biodiversity.</w:t>
      </w:r>
    </w:p>
    <w:p w14:paraId="589B9020" w14:textId="77777777" w:rsidR="00520BBB" w:rsidRDefault="00520BBB">
      <w:pPr>
        <w:pStyle w:val="BodyText"/>
      </w:pPr>
    </w:p>
    <w:p w14:paraId="62F508B8" w14:textId="77777777" w:rsidR="00520BBB" w:rsidRDefault="00000000">
      <w:pPr>
        <w:pStyle w:val="BodyText"/>
        <w:ind w:left="1157" w:right="1480"/>
      </w:pPr>
      <w:r>
        <w:t>The</w:t>
      </w:r>
      <w:r>
        <w:rPr>
          <w:spacing w:val="-2"/>
        </w:rPr>
        <w:t xml:space="preserve"> </w:t>
      </w:r>
      <w:r>
        <w:t>Grade</w:t>
      </w:r>
      <w:r>
        <w:rPr>
          <w:spacing w:val="-2"/>
        </w:rPr>
        <w:t xml:space="preserve"> </w:t>
      </w:r>
      <w:r>
        <w:t>II</w:t>
      </w:r>
      <w:r>
        <w:rPr>
          <w:spacing w:val="-2"/>
        </w:rPr>
        <w:t xml:space="preserve"> </w:t>
      </w:r>
      <w:r>
        <w:t>Listed</w:t>
      </w:r>
      <w:r>
        <w:rPr>
          <w:spacing w:val="-2"/>
        </w:rPr>
        <w:t xml:space="preserve"> </w:t>
      </w:r>
      <w:r>
        <w:t>‘Hucknall</w:t>
      </w:r>
      <w:r>
        <w:rPr>
          <w:spacing w:val="-3"/>
        </w:rPr>
        <w:t xml:space="preserve"> </w:t>
      </w:r>
      <w:r>
        <w:t>Battle</w:t>
      </w:r>
      <w:r>
        <w:rPr>
          <w:spacing w:val="-2"/>
        </w:rPr>
        <w:t xml:space="preserve"> </w:t>
      </w:r>
      <w:r>
        <w:t>HQ’</w:t>
      </w:r>
      <w:r>
        <w:rPr>
          <w:spacing w:val="-6"/>
        </w:rPr>
        <w:t xml:space="preserve"> </w:t>
      </w:r>
      <w:r>
        <w:t>to</w:t>
      </w:r>
      <w:r>
        <w:rPr>
          <w:spacing w:val="-2"/>
        </w:rPr>
        <w:t xml:space="preserve"> </w:t>
      </w:r>
      <w:r>
        <w:t>Hucknall</w:t>
      </w:r>
      <w:r>
        <w:rPr>
          <w:spacing w:val="-3"/>
        </w:rPr>
        <w:t xml:space="preserve"> </w:t>
      </w:r>
      <w:r>
        <w:t>aerodrome</w:t>
      </w:r>
      <w:r>
        <w:rPr>
          <w:spacing w:val="-2"/>
        </w:rPr>
        <w:t xml:space="preserve"> </w:t>
      </w:r>
      <w:r>
        <w:t>is</w:t>
      </w:r>
      <w:r>
        <w:rPr>
          <w:spacing w:val="-5"/>
        </w:rPr>
        <w:t xml:space="preserve"> </w:t>
      </w:r>
      <w:r>
        <w:t>also</w:t>
      </w:r>
      <w:r>
        <w:rPr>
          <w:spacing w:val="-2"/>
        </w:rPr>
        <w:t xml:space="preserve"> </w:t>
      </w:r>
      <w:r>
        <w:t>located</w:t>
      </w:r>
      <w:r>
        <w:rPr>
          <w:spacing w:val="-2"/>
        </w:rPr>
        <w:t xml:space="preserve"> </w:t>
      </w:r>
      <w:r>
        <w:t>on part of the site.</w:t>
      </w:r>
    </w:p>
    <w:p w14:paraId="6D5C66AA" w14:textId="77777777" w:rsidR="00520BBB" w:rsidRDefault="00520BBB">
      <w:pPr>
        <w:pStyle w:val="BodyText"/>
      </w:pPr>
    </w:p>
    <w:p w14:paraId="0CDB7036" w14:textId="77777777" w:rsidR="00520BBB" w:rsidRDefault="00000000">
      <w:pPr>
        <w:pStyle w:val="BodyText"/>
        <w:ind w:left="1157" w:right="1480"/>
      </w:pPr>
      <w:r>
        <w:t>The</w:t>
      </w:r>
      <w:r>
        <w:rPr>
          <w:spacing w:val="-2"/>
        </w:rPr>
        <w:t xml:space="preserve"> </w:t>
      </w:r>
      <w:r>
        <w:t>southern</w:t>
      </w:r>
      <w:r>
        <w:rPr>
          <w:spacing w:val="-2"/>
        </w:rPr>
        <w:t xml:space="preserve"> </w:t>
      </w:r>
      <w:r>
        <w:t>part</w:t>
      </w:r>
      <w:r>
        <w:rPr>
          <w:spacing w:val="-2"/>
        </w:rPr>
        <w:t xml:space="preserve"> </w:t>
      </w:r>
      <w:r>
        <w:t>of</w:t>
      </w:r>
      <w:r>
        <w:rPr>
          <w:spacing w:val="-5"/>
        </w:rPr>
        <w:t xml:space="preserve"> </w:t>
      </w:r>
      <w:r>
        <w:t>the</w:t>
      </w:r>
      <w:r>
        <w:rPr>
          <w:spacing w:val="-2"/>
        </w:rPr>
        <w:t xml:space="preserve"> </w:t>
      </w:r>
      <w:r>
        <w:t>site</w:t>
      </w:r>
      <w:r>
        <w:rPr>
          <w:spacing w:val="-2"/>
        </w:rPr>
        <w:t xml:space="preserve"> </w:t>
      </w:r>
      <w:r>
        <w:t>close</w:t>
      </w:r>
      <w:r>
        <w:rPr>
          <w:spacing w:val="-2"/>
        </w:rPr>
        <w:t xml:space="preserve"> </w:t>
      </w:r>
      <w:r>
        <w:t>to</w:t>
      </w:r>
      <w:r>
        <w:rPr>
          <w:spacing w:val="-2"/>
        </w:rPr>
        <w:t xml:space="preserve"> </w:t>
      </w:r>
      <w:proofErr w:type="spellStart"/>
      <w:r>
        <w:t>Watnall</w:t>
      </w:r>
      <w:proofErr w:type="spellEnd"/>
      <w:r>
        <w:rPr>
          <w:spacing w:val="-3"/>
        </w:rPr>
        <w:t xml:space="preserve"> </w:t>
      </w:r>
      <w:r>
        <w:t>Road</w:t>
      </w:r>
      <w:r>
        <w:rPr>
          <w:spacing w:val="-2"/>
        </w:rPr>
        <w:t xml:space="preserve"> </w:t>
      </w:r>
      <w:r>
        <w:t>identifies</w:t>
      </w:r>
      <w:r>
        <w:rPr>
          <w:spacing w:val="-5"/>
        </w:rPr>
        <w:t xml:space="preserve"> </w:t>
      </w:r>
      <w:r>
        <w:t>a</w:t>
      </w:r>
      <w:r>
        <w:rPr>
          <w:spacing w:val="-2"/>
        </w:rPr>
        <w:t xml:space="preserve"> </w:t>
      </w:r>
      <w:r>
        <w:t>significant</w:t>
      </w:r>
      <w:r>
        <w:rPr>
          <w:spacing w:val="-2"/>
        </w:rPr>
        <w:t xml:space="preserve"> </w:t>
      </w:r>
      <w:r>
        <w:t>area</w:t>
      </w:r>
      <w:r>
        <w:rPr>
          <w:spacing w:val="-2"/>
        </w:rPr>
        <w:t xml:space="preserve"> </w:t>
      </w:r>
      <w:r>
        <w:t>at</w:t>
      </w:r>
      <w:r>
        <w:rPr>
          <w:spacing w:val="-2"/>
        </w:rPr>
        <w:t xml:space="preserve"> </w:t>
      </w:r>
      <w:r>
        <w:t>a high risk of surface flooding. Consequently, mitigation measures will be required.</w:t>
      </w:r>
    </w:p>
    <w:p w14:paraId="596C832F" w14:textId="77777777" w:rsidR="00520BBB" w:rsidRDefault="00000000">
      <w:pPr>
        <w:pStyle w:val="BodyText"/>
        <w:ind w:left="1157" w:right="1480"/>
      </w:pPr>
      <w:r>
        <w:t>Severn</w:t>
      </w:r>
      <w:r>
        <w:rPr>
          <w:spacing w:val="-2"/>
        </w:rPr>
        <w:t xml:space="preserve"> </w:t>
      </w:r>
      <w:r>
        <w:t>Trent</w:t>
      </w:r>
      <w:r>
        <w:rPr>
          <w:spacing w:val="-5"/>
        </w:rPr>
        <w:t xml:space="preserve"> </w:t>
      </w:r>
      <w:r>
        <w:t>have</w:t>
      </w:r>
      <w:r>
        <w:rPr>
          <w:spacing w:val="-4"/>
        </w:rPr>
        <w:t xml:space="preserve"> </w:t>
      </w:r>
      <w:r>
        <w:t>also</w:t>
      </w:r>
      <w:r>
        <w:rPr>
          <w:spacing w:val="-2"/>
        </w:rPr>
        <w:t xml:space="preserve"> </w:t>
      </w:r>
      <w:r>
        <w:t>identified</w:t>
      </w:r>
      <w:r>
        <w:rPr>
          <w:spacing w:val="-4"/>
        </w:rPr>
        <w:t xml:space="preserve"> </w:t>
      </w:r>
      <w:r>
        <w:t>that</w:t>
      </w:r>
      <w:r>
        <w:rPr>
          <w:spacing w:val="-2"/>
        </w:rPr>
        <w:t xml:space="preserve"> </w:t>
      </w:r>
      <w:r>
        <w:t>network</w:t>
      </w:r>
      <w:r>
        <w:rPr>
          <w:spacing w:val="-3"/>
        </w:rPr>
        <w:t xml:space="preserve"> </w:t>
      </w:r>
      <w:r>
        <w:t>improvements</w:t>
      </w:r>
      <w:r>
        <w:rPr>
          <w:spacing w:val="-5"/>
        </w:rPr>
        <w:t xml:space="preserve"> </w:t>
      </w:r>
      <w:r>
        <w:t>to</w:t>
      </w:r>
      <w:r>
        <w:rPr>
          <w:spacing w:val="-2"/>
        </w:rPr>
        <w:t xml:space="preserve"> </w:t>
      </w:r>
      <w:proofErr w:type="gramStart"/>
      <w:r>
        <w:t>the</w:t>
      </w:r>
      <w:r>
        <w:rPr>
          <w:spacing w:val="-4"/>
        </w:rPr>
        <w:t xml:space="preserve"> </w:t>
      </w:r>
      <w:r>
        <w:t>foul</w:t>
      </w:r>
      <w:proofErr w:type="gramEnd"/>
      <w:r>
        <w:rPr>
          <w:spacing w:val="-3"/>
        </w:rPr>
        <w:t xml:space="preserve"> </w:t>
      </w:r>
      <w:r>
        <w:t>sewers</w:t>
      </w:r>
      <w:r>
        <w:rPr>
          <w:spacing w:val="-3"/>
        </w:rPr>
        <w:t xml:space="preserve"> </w:t>
      </w:r>
      <w:proofErr w:type="gramStart"/>
      <w:r>
        <w:t>is</w:t>
      </w:r>
      <w:proofErr w:type="gramEnd"/>
      <w:r>
        <w:t xml:space="preserve"> likely to be required.</w:t>
      </w:r>
    </w:p>
    <w:p w14:paraId="32F18B6D" w14:textId="77777777" w:rsidR="00520BBB" w:rsidRDefault="00520BBB">
      <w:pPr>
        <w:pStyle w:val="BodyText"/>
      </w:pPr>
    </w:p>
    <w:p w14:paraId="777E96E8" w14:textId="77777777" w:rsidR="00520BBB" w:rsidRDefault="00520BBB">
      <w:pPr>
        <w:pStyle w:val="BodyText"/>
      </w:pPr>
    </w:p>
    <w:p w14:paraId="4E7038F8" w14:textId="77777777" w:rsidR="00520BBB" w:rsidRDefault="00000000">
      <w:pPr>
        <w:ind w:left="1156" w:right="1480"/>
        <w:rPr>
          <w:sz w:val="24"/>
        </w:rPr>
      </w:pPr>
      <w:r>
        <w:rPr>
          <w:b/>
          <w:sz w:val="24"/>
        </w:rPr>
        <w:t xml:space="preserve">Site H1He: Phases 5 and 9 Rolls Royce, </w:t>
      </w:r>
      <w:proofErr w:type="spellStart"/>
      <w:r>
        <w:rPr>
          <w:b/>
          <w:sz w:val="24"/>
        </w:rPr>
        <w:t>Watnall</w:t>
      </w:r>
      <w:proofErr w:type="spellEnd"/>
      <w:r>
        <w:rPr>
          <w:b/>
          <w:sz w:val="24"/>
        </w:rPr>
        <w:t xml:space="preserve"> Road, Hucknall: </w:t>
      </w:r>
      <w:r>
        <w:rPr>
          <w:sz w:val="24"/>
        </w:rPr>
        <w:t>This is a brownfield</w:t>
      </w:r>
      <w:r>
        <w:rPr>
          <w:spacing w:val="-2"/>
          <w:sz w:val="24"/>
        </w:rPr>
        <w:t xml:space="preserve"> </w:t>
      </w:r>
      <w:r>
        <w:rPr>
          <w:sz w:val="24"/>
        </w:rPr>
        <w:t>site</w:t>
      </w:r>
      <w:r>
        <w:rPr>
          <w:spacing w:val="-2"/>
          <w:sz w:val="24"/>
        </w:rPr>
        <w:t xml:space="preserve"> </w:t>
      </w:r>
      <w:r>
        <w:rPr>
          <w:sz w:val="24"/>
        </w:rPr>
        <w:t>which</w:t>
      </w:r>
      <w:r>
        <w:rPr>
          <w:spacing w:val="-2"/>
          <w:sz w:val="24"/>
        </w:rPr>
        <w:t xml:space="preserve"> </w:t>
      </w:r>
      <w:r>
        <w:rPr>
          <w:sz w:val="24"/>
        </w:rPr>
        <w:t>is</w:t>
      </w:r>
      <w:r>
        <w:rPr>
          <w:spacing w:val="-5"/>
          <w:sz w:val="24"/>
        </w:rPr>
        <w:t xml:space="preserve"> </w:t>
      </w:r>
      <w:r>
        <w:rPr>
          <w:sz w:val="24"/>
        </w:rPr>
        <w:t>located</w:t>
      </w:r>
      <w:r>
        <w:rPr>
          <w:spacing w:val="-2"/>
          <w:sz w:val="24"/>
        </w:rPr>
        <w:t xml:space="preserve"> </w:t>
      </w:r>
      <w:r>
        <w:rPr>
          <w:sz w:val="24"/>
        </w:rPr>
        <w:t>within</w:t>
      </w:r>
      <w:r>
        <w:rPr>
          <w:spacing w:val="-4"/>
          <w:sz w:val="24"/>
        </w:rPr>
        <w:t xml:space="preserve"> </w:t>
      </w:r>
      <w:r>
        <w:rPr>
          <w:sz w:val="24"/>
        </w:rPr>
        <w:t>the</w:t>
      </w:r>
      <w:r>
        <w:rPr>
          <w:spacing w:val="-4"/>
          <w:sz w:val="24"/>
        </w:rPr>
        <w:t xml:space="preserve"> </w:t>
      </w:r>
      <w:r>
        <w:rPr>
          <w:sz w:val="24"/>
        </w:rPr>
        <w:t>main</w:t>
      </w:r>
      <w:r>
        <w:rPr>
          <w:spacing w:val="-2"/>
          <w:sz w:val="24"/>
        </w:rPr>
        <w:t xml:space="preserve"> </w:t>
      </w:r>
      <w:r>
        <w:rPr>
          <w:sz w:val="24"/>
        </w:rPr>
        <w:t>urban</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Hucknall</w:t>
      </w:r>
      <w:r>
        <w:rPr>
          <w:spacing w:val="-3"/>
          <w:sz w:val="24"/>
        </w:rPr>
        <w:t xml:space="preserve"> </w:t>
      </w:r>
      <w:r>
        <w:rPr>
          <w:sz w:val="24"/>
        </w:rPr>
        <w:t>and</w:t>
      </w:r>
      <w:r>
        <w:rPr>
          <w:spacing w:val="-4"/>
          <w:sz w:val="24"/>
        </w:rPr>
        <w:t xml:space="preserve"> </w:t>
      </w:r>
      <w:r>
        <w:rPr>
          <w:sz w:val="24"/>
        </w:rPr>
        <w:t>has</w:t>
      </w:r>
      <w:r>
        <w:rPr>
          <w:spacing w:val="-5"/>
          <w:sz w:val="24"/>
        </w:rPr>
        <w:t xml:space="preserve"> </w:t>
      </w:r>
      <w:r>
        <w:rPr>
          <w:sz w:val="24"/>
        </w:rPr>
        <w:t>been assessed as available, potentially suitable, and achievable in the SHELAA (ref.</w:t>
      </w:r>
    </w:p>
    <w:p w14:paraId="42465125" w14:textId="77777777" w:rsidR="00520BBB" w:rsidRDefault="00000000">
      <w:pPr>
        <w:pStyle w:val="BodyText"/>
        <w:ind w:left="1156"/>
      </w:pPr>
      <w:r>
        <w:rPr>
          <w:spacing w:val="-2"/>
        </w:rPr>
        <w:t>HK023).</w:t>
      </w:r>
    </w:p>
    <w:p w14:paraId="1EA3C41F" w14:textId="77777777" w:rsidR="00520BBB" w:rsidRDefault="00520BBB">
      <w:pPr>
        <w:pStyle w:val="BodyText"/>
      </w:pPr>
    </w:p>
    <w:p w14:paraId="0BA79E46" w14:textId="77777777" w:rsidR="00520BBB" w:rsidRDefault="00000000">
      <w:pPr>
        <w:pStyle w:val="BodyText"/>
        <w:ind w:left="1156" w:right="1480"/>
      </w:pPr>
      <w:r>
        <w:t>The site is contained by existing employment land and buildings to the north, and new</w:t>
      </w:r>
      <w:r>
        <w:rPr>
          <w:spacing w:val="-3"/>
        </w:rPr>
        <w:t xml:space="preserve"> </w:t>
      </w:r>
      <w:r>
        <w:t>residential</w:t>
      </w:r>
      <w:r>
        <w:rPr>
          <w:spacing w:val="-6"/>
        </w:rPr>
        <w:t xml:space="preserve"> </w:t>
      </w:r>
      <w:r>
        <w:t>development</w:t>
      </w:r>
      <w:r>
        <w:rPr>
          <w:spacing w:val="-2"/>
        </w:rPr>
        <w:t xml:space="preserve"> </w:t>
      </w:r>
      <w:r>
        <w:t>to</w:t>
      </w:r>
      <w:r>
        <w:rPr>
          <w:spacing w:val="-2"/>
        </w:rPr>
        <w:t xml:space="preserve"> </w:t>
      </w:r>
      <w:r>
        <w:t>the</w:t>
      </w:r>
      <w:r>
        <w:rPr>
          <w:spacing w:val="-2"/>
        </w:rPr>
        <w:t xml:space="preserve"> </w:t>
      </w:r>
      <w:r>
        <w:t>south</w:t>
      </w:r>
      <w:r>
        <w:rPr>
          <w:spacing w:val="-2"/>
        </w:rPr>
        <w:t xml:space="preserve"> </w:t>
      </w:r>
      <w:r>
        <w:t>which</w:t>
      </w:r>
      <w:r>
        <w:rPr>
          <w:spacing w:val="-2"/>
        </w:rPr>
        <w:t xml:space="preserve"> </w:t>
      </w:r>
      <w:r>
        <w:t>is</w:t>
      </w:r>
      <w:r>
        <w:rPr>
          <w:spacing w:val="-3"/>
        </w:rPr>
        <w:t xml:space="preserve"> </w:t>
      </w:r>
      <w:r>
        <w:t>currently</w:t>
      </w:r>
      <w:r>
        <w:rPr>
          <w:spacing w:val="-5"/>
        </w:rPr>
        <w:t xml:space="preserve"> </w:t>
      </w:r>
      <w:r>
        <w:t>under</w:t>
      </w:r>
      <w:r>
        <w:rPr>
          <w:spacing w:val="-4"/>
        </w:rPr>
        <w:t xml:space="preserve"> </w:t>
      </w:r>
      <w:r>
        <w:t>construction.</w:t>
      </w:r>
      <w:r>
        <w:rPr>
          <w:spacing w:val="-5"/>
        </w:rPr>
        <w:t xml:space="preserve"> </w:t>
      </w:r>
      <w:r>
        <w:t>Any proposed development scheme will need to be designed comprehensively with the latter as there is no alternative suitable access.</w:t>
      </w:r>
    </w:p>
    <w:p w14:paraId="386FA212" w14:textId="77777777" w:rsidR="00520BBB" w:rsidRDefault="00520BBB">
      <w:pPr>
        <w:pStyle w:val="BodyText"/>
      </w:pPr>
    </w:p>
    <w:p w14:paraId="2DA960AF" w14:textId="77777777" w:rsidR="00520BBB" w:rsidRDefault="00000000">
      <w:pPr>
        <w:pStyle w:val="BodyText"/>
        <w:ind w:left="1157" w:right="1480"/>
      </w:pPr>
      <w:r>
        <w:t xml:space="preserve">A listed building is located to the north of the site ‘Wing Test Hanger &amp; concrete de- tuner’ with two listed hangers are located to the </w:t>
      </w:r>
      <w:proofErr w:type="gramStart"/>
      <w:r>
        <w:t>north west</w:t>
      </w:r>
      <w:proofErr w:type="gramEnd"/>
      <w:r>
        <w:t xml:space="preserve"> of the site. Any potential development</w:t>
      </w:r>
      <w:r>
        <w:rPr>
          <w:spacing w:val="-4"/>
        </w:rPr>
        <w:t xml:space="preserve"> </w:t>
      </w:r>
      <w:r>
        <w:t>will</w:t>
      </w:r>
      <w:r>
        <w:rPr>
          <w:spacing w:val="-2"/>
        </w:rPr>
        <w:t xml:space="preserve"> </w:t>
      </w:r>
      <w:r>
        <w:t>need</w:t>
      </w:r>
      <w:r>
        <w:rPr>
          <w:spacing w:val="-6"/>
        </w:rPr>
        <w:t xml:space="preserve"> </w:t>
      </w:r>
      <w:r>
        <w:t>to</w:t>
      </w:r>
      <w:r>
        <w:rPr>
          <w:spacing w:val="-1"/>
        </w:rPr>
        <w:t xml:space="preserve"> </w:t>
      </w:r>
      <w:r>
        <w:t>consider</w:t>
      </w:r>
      <w:r>
        <w:rPr>
          <w:spacing w:val="-3"/>
        </w:rPr>
        <w:t xml:space="preserve"> </w:t>
      </w:r>
      <w:r>
        <w:t>the</w:t>
      </w:r>
      <w:r>
        <w:rPr>
          <w:spacing w:val="-1"/>
        </w:rPr>
        <w:t xml:space="preserve"> </w:t>
      </w:r>
      <w:r>
        <w:t>retention</w:t>
      </w:r>
      <w:r>
        <w:rPr>
          <w:spacing w:val="-1"/>
        </w:rPr>
        <w:t xml:space="preserve"> </w:t>
      </w:r>
      <w:r>
        <w:t>of</w:t>
      </w:r>
      <w:r>
        <w:rPr>
          <w:spacing w:val="-4"/>
        </w:rPr>
        <w:t xml:space="preserve"> </w:t>
      </w:r>
      <w:r>
        <w:t>the</w:t>
      </w:r>
      <w:r>
        <w:rPr>
          <w:spacing w:val="-3"/>
        </w:rPr>
        <w:t xml:space="preserve"> </w:t>
      </w:r>
      <w:r>
        <w:t>building</w:t>
      </w:r>
      <w:r>
        <w:rPr>
          <w:spacing w:val="-1"/>
        </w:rPr>
        <w:t xml:space="preserve"> </w:t>
      </w:r>
      <w:r>
        <w:t>and</w:t>
      </w:r>
      <w:r>
        <w:rPr>
          <w:spacing w:val="-3"/>
        </w:rPr>
        <w:t xml:space="preserve"> </w:t>
      </w:r>
      <w:r>
        <w:t>the</w:t>
      </w:r>
      <w:r>
        <w:rPr>
          <w:spacing w:val="-1"/>
        </w:rPr>
        <w:t xml:space="preserve"> </w:t>
      </w:r>
      <w:r>
        <w:t>impact</w:t>
      </w:r>
      <w:r>
        <w:rPr>
          <w:spacing w:val="-4"/>
        </w:rPr>
        <w:t xml:space="preserve"> </w:t>
      </w:r>
      <w:r>
        <w:t>on</w:t>
      </w:r>
      <w:r>
        <w:rPr>
          <w:spacing w:val="-1"/>
        </w:rPr>
        <w:t xml:space="preserve"> </w:t>
      </w:r>
      <w:r>
        <w:t>the settings of the listed buildings.</w:t>
      </w:r>
      <w:r>
        <w:rPr>
          <w:spacing w:val="40"/>
        </w:rPr>
        <w:t xml:space="preserve"> </w:t>
      </w:r>
      <w:r>
        <w:t>Part of the site is subject to surface water flooding which will require mitigation.</w:t>
      </w:r>
    </w:p>
    <w:p w14:paraId="55EEF2BD" w14:textId="77777777" w:rsidR="00520BBB" w:rsidRDefault="00520BBB">
      <w:pPr>
        <w:pStyle w:val="BodyText"/>
      </w:pPr>
    </w:p>
    <w:p w14:paraId="4AE31C58" w14:textId="77777777" w:rsidR="00520BBB" w:rsidRDefault="00520BBB">
      <w:pPr>
        <w:pStyle w:val="BodyText"/>
      </w:pPr>
    </w:p>
    <w:p w14:paraId="05C33417" w14:textId="77777777" w:rsidR="00520BBB" w:rsidRDefault="00000000">
      <w:pPr>
        <w:pStyle w:val="BodyText"/>
        <w:spacing w:before="1"/>
        <w:ind w:left="1157" w:right="1480"/>
      </w:pPr>
      <w:r>
        <w:rPr>
          <w:b/>
        </w:rPr>
        <w:t xml:space="preserve">Site H1Hf: Phases 10, 11 and 12 Rolls Royce, </w:t>
      </w:r>
      <w:proofErr w:type="spellStart"/>
      <w:r>
        <w:rPr>
          <w:b/>
        </w:rPr>
        <w:t>Watnall</w:t>
      </w:r>
      <w:proofErr w:type="spellEnd"/>
      <w:r>
        <w:rPr>
          <w:b/>
        </w:rPr>
        <w:t xml:space="preserve"> Road, Hucknall: </w:t>
      </w:r>
      <w:r>
        <w:t>This is a brownfield site which is located adjacent to the main urban area of Hucknall, but outside of the Green Belt. The site was historically an airfield and was subsequently identified in the</w:t>
      </w:r>
      <w:r>
        <w:rPr>
          <w:spacing w:val="-1"/>
        </w:rPr>
        <w:t xml:space="preserve"> </w:t>
      </w:r>
      <w:r>
        <w:t>2002</w:t>
      </w:r>
      <w:r>
        <w:rPr>
          <w:spacing w:val="-1"/>
        </w:rPr>
        <w:t xml:space="preserve"> </w:t>
      </w:r>
      <w:r>
        <w:t>Local Plan as</w:t>
      </w:r>
      <w:r>
        <w:rPr>
          <w:spacing w:val="-2"/>
        </w:rPr>
        <w:t xml:space="preserve"> </w:t>
      </w:r>
      <w:r>
        <w:t>a</w:t>
      </w:r>
      <w:r>
        <w:rPr>
          <w:spacing w:val="-2"/>
        </w:rPr>
        <w:t xml:space="preserve"> </w:t>
      </w:r>
      <w:r>
        <w:t>special</w:t>
      </w:r>
      <w:r>
        <w:rPr>
          <w:spacing w:val="-3"/>
        </w:rPr>
        <w:t xml:space="preserve"> </w:t>
      </w:r>
      <w:r>
        <w:t>zone within which</w:t>
      </w:r>
      <w:r>
        <w:rPr>
          <w:spacing w:val="-1"/>
        </w:rPr>
        <w:t xml:space="preserve"> </w:t>
      </w:r>
      <w:r>
        <w:t>only</w:t>
      </w:r>
      <w:r>
        <w:rPr>
          <w:spacing w:val="-2"/>
        </w:rPr>
        <w:t xml:space="preserve"> </w:t>
      </w:r>
      <w:r>
        <w:t>special open</w:t>
      </w:r>
      <w:r>
        <w:rPr>
          <w:spacing w:val="-1"/>
        </w:rPr>
        <w:t xml:space="preserve"> </w:t>
      </w:r>
      <w:r>
        <w:t>air testing</w:t>
      </w:r>
      <w:r>
        <w:rPr>
          <w:spacing w:val="-4"/>
        </w:rPr>
        <w:t xml:space="preserve"> </w:t>
      </w:r>
      <w:r>
        <w:t>facilities</w:t>
      </w:r>
      <w:r>
        <w:rPr>
          <w:spacing w:val="-3"/>
        </w:rPr>
        <w:t xml:space="preserve"> </w:t>
      </w:r>
      <w:r>
        <w:t>and</w:t>
      </w:r>
      <w:r>
        <w:rPr>
          <w:spacing w:val="-4"/>
        </w:rPr>
        <w:t xml:space="preserve"> </w:t>
      </w:r>
      <w:r>
        <w:t>associated</w:t>
      </w:r>
      <w:r>
        <w:rPr>
          <w:spacing w:val="-2"/>
        </w:rPr>
        <w:t xml:space="preserve"> </w:t>
      </w:r>
      <w:r>
        <w:t>buildings</w:t>
      </w:r>
      <w:r>
        <w:rPr>
          <w:spacing w:val="-3"/>
        </w:rPr>
        <w:t xml:space="preserve"> </w:t>
      </w:r>
      <w:r>
        <w:t>would</w:t>
      </w:r>
      <w:r>
        <w:rPr>
          <w:spacing w:val="-2"/>
        </w:rPr>
        <w:t xml:space="preserve"> </w:t>
      </w:r>
      <w:r>
        <w:t>be</w:t>
      </w:r>
      <w:r>
        <w:rPr>
          <w:spacing w:val="-2"/>
        </w:rPr>
        <w:t xml:space="preserve"> </w:t>
      </w:r>
      <w:r>
        <w:t>considered.</w:t>
      </w:r>
      <w:r>
        <w:rPr>
          <w:spacing w:val="40"/>
        </w:rPr>
        <w:t xml:space="preserve"> </w:t>
      </w:r>
      <w:r>
        <w:t>However,</w:t>
      </w:r>
      <w:r>
        <w:rPr>
          <w:spacing w:val="-2"/>
        </w:rPr>
        <w:t xml:space="preserve"> </w:t>
      </w:r>
      <w:r>
        <w:t>this</w:t>
      </w:r>
      <w:r>
        <w:rPr>
          <w:spacing w:val="-5"/>
        </w:rPr>
        <w:t xml:space="preserve"> </w:t>
      </w:r>
      <w:r>
        <w:t xml:space="preserve">facility is no longer required in the district, and new residential development is now located </w:t>
      </w:r>
      <w:proofErr w:type="gramStart"/>
      <w:r>
        <w:t>on</w:t>
      </w:r>
      <w:proofErr w:type="gramEnd"/>
      <w:r>
        <w:t xml:space="preserve"> the western part of this zone.</w:t>
      </w:r>
    </w:p>
    <w:p w14:paraId="2CB1FAD9" w14:textId="77777777" w:rsidR="00520BBB" w:rsidRDefault="00520BBB">
      <w:pPr>
        <w:pStyle w:val="BodyText"/>
      </w:pPr>
    </w:p>
    <w:p w14:paraId="42F11BEB"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 HK024).</w:t>
      </w:r>
    </w:p>
    <w:p w14:paraId="36C8CBFB" w14:textId="77777777" w:rsidR="00520BBB" w:rsidRDefault="00520BBB">
      <w:pPr>
        <w:pStyle w:val="BodyText"/>
        <w:sectPr w:rsidR="00520BBB">
          <w:pgSz w:w="11910" w:h="16840"/>
          <w:pgMar w:top="1340" w:right="0" w:bottom="1240" w:left="283" w:header="0" w:footer="1047" w:gutter="0"/>
          <w:cols w:space="720"/>
        </w:sectPr>
      </w:pPr>
    </w:p>
    <w:p w14:paraId="50462C35" w14:textId="77777777" w:rsidR="00520BBB" w:rsidRDefault="00000000">
      <w:pPr>
        <w:pStyle w:val="BodyText"/>
        <w:spacing w:before="82"/>
        <w:ind w:left="1157" w:right="1480"/>
      </w:pPr>
      <w:r>
        <w:rPr>
          <w:b/>
        </w:rPr>
        <w:lastRenderedPageBreak/>
        <w:t xml:space="preserve">Sites H1Hg to H1Hn inclusive </w:t>
      </w:r>
      <w:r>
        <w:t>all have the benefit of planning permission at the time</w:t>
      </w:r>
      <w:r>
        <w:rPr>
          <w:spacing w:val="-3"/>
        </w:rPr>
        <w:t xml:space="preserve"> </w:t>
      </w:r>
      <w:r>
        <w:t>of</w:t>
      </w:r>
      <w:r>
        <w:rPr>
          <w:spacing w:val="-1"/>
        </w:rPr>
        <w:t xml:space="preserve"> </w:t>
      </w:r>
      <w:r>
        <w:t>writing.</w:t>
      </w:r>
      <w:r>
        <w:rPr>
          <w:spacing w:val="-4"/>
        </w:rPr>
        <w:t xml:space="preserve"> </w:t>
      </w:r>
      <w:r>
        <w:t>Further</w:t>
      </w:r>
      <w:r>
        <w:rPr>
          <w:spacing w:val="-5"/>
        </w:rPr>
        <w:t xml:space="preserve"> </w:t>
      </w:r>
      <w:r>
        <w:t>details</w:t>
      </w:r>
      <w:r>
        <w:rPr>
          <w:spacing w:val="-4"/>
        </w:rPr>
        <w:t xml:space="preserve"> </w:t>
      </w:r>
      <w:r>
        <w:t>on</w:t>
      </w:r>
      <w:r>
        <w:rPr>
          <w:spacing w:val="-1"/>
        </w:rPr>
        <w:t xml:space="preserve"> </w:t>
      </w:r>
      <w:r>
        <w:t>these</w:t>
      </w:r>
      <w:r>
        <w:rPr>
          <w:spacing w:val="-3"/>
        </w:rPr>
        <w:t xml:space="preserve"> </w:t>
      </w:r>
      <w:r>
        <w:t>sites</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the</w:t>
      </w:r>
      <w:r>
        <w:rPr>
          <w:spacing w:val="-1"/>
        </w:rPr>
        <w:t xml:space="preserve"> </w:t>
      </w:r>
      <w:r>
        <w:t>Housing</w:t>
      </w:r>
      <w:r>
        <w:rPr>
          <w:spacing w:val="-2"/>
        </w:rPr>
        <w:t xml:space="preserve"> </w:t>
      </w:r>
      <w:r>
        <w:t>Trajectory in Appendix 2 which gives information on the type of permission, application reference and estimated delivery timescales.</w:t>
      </w:r>
    </w:p>
    <w:p w14:paraId="2F1AC6CB" w14:textId="77777777" w:rsidR="00520BBB" w:rsidRDefault="00520BBB">
      <w:pPr>
        <w:pStyle w:val="BodyText"/>
        <w:spacing w:before="161"/>
      </w:pPr>
    </w:p>
    <w:p w14:paraId="314935E9" w14:textId="77777777" w:rsidR="00520BBB" w:rsidRDefault="00000000">
      <w:pPr>
        <w:pStyle w:val="Heading2"/>
        <w:ind w:left="1157" w:firstLine="0"/>
      </w:pPr>
      <w:bookmarkStart w:id="135" w:name="Housing_Allocations_in_the_Kirkby_Area__"/>
      <w:bookmarkEnd w:id="135"/>
      <w:r>
        <w:rPr>
          <w:u w:val="single"/>
        </w:rPr>
        <w:t>Housing</w:t>
      </w:r>
      <w:r>
        <w:rPr>
          <w:spacing w:val="-4"/>
          <w:u w:val="single"/>
        </w:rPr>
        <w:t xml:space="preserve"> </w:t>
      </w:r>
      <w:r>
        <w:rPr>
          <w:u w:val="single"/>
        </w:rPr>
        <w:t>Allocations</w:t>
      </w:r>
      <w:r>
        <w:rPr>
          <w:spacing w:val="-5"/>
          <w:u w:val="single"/>
        </w:rPr>
        <w:t xml:space="preserve"> </w:t>
      </w:r>
      <w:r>
        <w:rPr>
          <w:u w:val="single"/>
        </w:rPr>
        <w:t>in</w:t>
      </w:r>
      <w:r>
        <w:rPr>
          <w:spacing w:val="-4"/>
          <w:u w:val="single"/>
        </w:rPr>
        <w:t xml:space="preserve"> </w:t>
      </w:r>
      <w:r>
        <w:rPr>
          <w:u w:val="single"/>
        </w:rPr>
        <w:t>the</w:t>
      </w:r>
      <w:r>
        <w:rPr>
          <w:spacing w:val="-3"/>
          <w:u w:val="single"/>
        </w:rPr>
        <w:t xml:space="preserve"> </w:t>
      </w:r>
      <w:r>
        <w:rPr>
          <w:u w:val="single"/>
        </w:rPr>
        <w:t>Kirkby</w:t>
      </w:r>
      <w:r>
        <w:rPr>
          <w:spacing w:val="-3"/>
          <w:u w:val="single"/>
        </w:rPr>
        <w:t xml:space="preserve"> </w:t>
      </w:r>
      <w:r>
        <w:rPr>
          <w:spacing w:val="-4"/>
          <w:u w:val="single"/>
        </w:rPr>
        <w:t>Area</w:t>
      </w:r>
    </w:p>
    <w:p w14:paraId="60A5EF27" w14:textId="77777777" w:rsidR="00520BBB" w:rsidRDefault="00520BBB">
      <w:pPr>
        <w:pStyle w:val="BodyText"/>
        <w:rPr>
          <w:b/>
        </w:rPr>
      </w:pPr>
    </w:p>
    <w:p w14:paraId="58D49E42" w14:textId="77777777" w:rsidR="00520BBB" w:rsidRDefault="00520BBB">
      <w:pPr>
        <w:pStyle w:val="BodyText"/>
        <w:spacing w:before="43"/>
        <w:rPr>
          <w:b/>
        </w:rPr>
      </w:pPr>
    </w:p>
    <w:p w14:paraId="6FC823D0" w14:textId="77777777" w:rsidR="00520BBB" w:rsidRDefault="00000000">
      <w:pPr>
        <w:pStyle w:val="BodyText"/>
        <w:ind w:left="1157" w:right="1515"/>
      </w:pPr>
      <w:r>
        <w:rPr>
          <w:b/>
        </w:rPr>
        <w:t>H1Ka:</w:t>
      </w:r>
      <w:r>
        <w:rPr>
          <w:b/>
          <w:spacing w:val="-2"/>
        </w:rPr>
        <w:t xml:space="preserve"> </w:t>
      </w:r>
      <w:r>
        <w:rPr>
          <w:b/>
        </w:rPr>
        <w:t>Beacon Farm,</w:t>
      </w:r>
      <w:r>
        <w:rPr>
          <w:b/>
          <w:spacing w:val="-2"/>
        </w:rPr>
        <w:t xml:space="preserve"> </w:t>
      </w:r>
      <w:r>
        <w:rPr>
          <w:b/>
        </w:rPr>
        <w:t>Derby Road, Kirkby-In Ashfield.</w:t>
      </w:r>
      <w:r>
        <w:rPr>
          <w:b/>
          <w:spacing w:val="40"/>
        </w:rPr>
        <w:t xml:space="preserve"> </w:t>
      </w:r>
      <w:r>
        <w:t>This greenfield/brownfield site is located adjacent to the existing urban area on land previously designated as Green Belt. It is currently occupied by a single dwelling and several redundant poultry farm buildings, alongside a large, grassed area, and remnants of a hard standing to the south of the site. The site is well contained by mature trees and hedgerows to the north (beyond which is the narrow one-way Balls Lane) and west (beyond</w:t>
      </w:r>
      <w:r>
        <w:rPr>
          <w:spacing w:val="-2"/>
        </w:rPr>
        <w:t xml:space="preserve"> </w:t>
      </w:r>
      <w:r>
        <w:t>which</w:t>
      </w:r>
      <w:r>
        <w:rPr>
          <w:spacing w:val="-2"/>
        </w:rPr>
        <w:t xml:space="preserve"> </w:t>
      </w:r>
      <w:r>
        <w:t>is</w:t>
      </w:r>
      <w:r>
        <w:rPr>
          <w:spacing w:val="-5"/>
        </w:rPr>
        <w:t xml:space="preserve"> </w:t>
      </w:r>
      <w:r>
        <w:t>existing</w:t>
      </w:r>
      <w:r>
        <w:rPr>
          <w:spacing w:val="-2"/>
        </w:rPr>
        <w:t xml:space="preserve"> </w:t>
      </w:r>
      <w:r>
        <w:t>residential</w:t>
      </w:r>
      <w:r>
        <w:rPr>
          <w:spacing w:val="-6"/>
        </w:rPr>
        <w:t xml:space="preserve"> </w:t>
      </w:r>
      <w:r>
        <w:t>development),</w:t>
      </w:r>
      <w:r>
        <w:rPr>
          <w:spacing w:val="-2"/>
        </w:rPr>
        <w:t xml:space="preserve"> </w:t>
      </w:r>
      <w:r>
        <w:t>with</w:t>
      </w:r>
      <w:r>
        <w:rPr>
          <w:spacing w:val="-2"/>
        </w:rPr>
        <w:t xml:space="preserve"> </w:t>
      </w:r>
      <w:r>
        <w:t>Derby</w:t>
      </w:r>
      <w:r>
        <w:rPr>
          <w:spacing w:val="-5"/>
        </w:rPr>
        <w:t xml:space="preserve"> </w:t>
      </w:r>
      <w:r>
        <w:t>Road</w:t>
      </w:r>
      <w:r>
        <w:rPr>
          <w:spacing w:val="-2"/>
        </w:rPr>
        <w:t xml:space="preserve"> </w:t>
      </w:r>
      <w:r>
        <w:t>(A611)</w:t>
      </w:r>
      <w:r>
        <w:rPr>
          <w:spacing w:val="-4"/>
        </w:rPr>
        <w:t xml:space="preserve"> </w:t>
      </w:r>
      <w:r>
        <w:t xml:space="preserve">forming the eastern boundary. The southern boundary abuts existing residential </w:t>
      </w:r>
      <w:r>
        <w:rPr>
          <w:spacing w:val="-2"/>
        </w:rPr>
        <w:t>development.</w:t>
      </w:r>
    </w:p>
    <w:p w14:paraId="6C12DA98" w14:textId="77777777" w:rsidR="00520BBB" w:rsidRDefault="00000000">
      <w:pPr>
        <w:pStyle w:val="BodyText"/>
        <w:spacing w:before="161"/>
        <w:ind w:left="1157" w:right="1480"/>
      </w:pPr>
      <w:r>
        <w:t>There is likely existence of some land contamination. A railway tunnel runs beneath the</w:t>
      </w:r>
      <w:r>
        <w:rPr>
          <w:spacing w:val="-3"/>
        </w:rPr>
        <w:t xml:space="preserve"> </w:t>
      </w:r>
      <w:r>
        <w:t>most</w:t>
      </w:r>
      <w:r>
        <w:rPr>
          <w:spacing w:val="-4"/>
        </w:rPr>
        <w:t xml:space="preserve"> </w:t>
      </w:r>
      <w:r>
        <w:t>southern</w:t>
      </w:r>
      <w:r>
        <w:rPr>
          <w:spacing w:val="-4"/>
        </w:rPr>
        <w:t xml:space="preserve"> </w:t>
      </w:r>
      <w:r>
        <w:t>part</w:t>
      </w:r>
      <w:r>
        <w:rPr>
          <w:spacing w:val="-4"/>
        </w:rPr>
        <w:t xml:space="preserve"> </w:t>
      </w:r>
      <w:r>
        <w:t>of</w:t>
      </w:r>
      <w:r>
        <w:rPr>
          <w:spacing w:val="-1"/>
        </w:rPr>
        <w:t xml:space="preserve"> </w:t>
      </w:r>
      <w:r>
        <w:t>the</w:t>
      </w:r>
      <w:r>
        <w:rPr>
          <w:spacing w:val="-1"/>
        </w:rPr>
        <w:t xml:space="preserve"> </w:t>
      </w:r>
      <w:r>
        <w:t>site,</w:t>
      </w:r>
      <w:r>
        <w:rPr>
          <w:spacing w:val="-1"/>
        </w:rPr>
        <w:t xml:space="preserve"> </w:t>
      </w:r>
      <w:r>
        <w:t>and</w:t>
      </w:r>
      <w:r>
        <w:rPr>
          <w:spacing w:val="-3"/>
        </w:rPr>
        <w:t xml:space="preserve"> </w:t>
      </w:r>
      <w:r>
        <w:t>a</w:t>
      </w:r>
      <w:r>
        <w:rPr>
          <w:spacing w:val="-1"/>
        </w:rPr>
        <w:t xml:space="preserve"> </w:t>
      </w:r>
      <w:r>
        <w:t>parcel</w:t>
      </w:r>
      <w:r>
        <w:rPr>
          <w:spacing w:val="-2"/>
        </w:rPr>
        <w:t xml:space="preserve"> </w:t>
      </w:r>
      <w:r>
        <w:t>of</w:t>
      </w:r>
      <w:r>
        <w:rPr>
          <w:spacing w:val="-1"/>
        </w:rPr>
        <w:t xml:space="preserve"> </w:t>
      </w:r>
      <w:r>
        <w:t>land</w:t>
      </w:r>
      <w:r>
        <w:rPr>
          <w:spacing w:val="-3"/>
        </w:rPr>
        <w:t xml:space="preserve"> </w:t>
      </w:r>
      <w:r>
        <w:t>around</w:t>
      </w:r>
      <w:r>
        <w:rPr>
          <w:spacing w:val="-1"/>
        </w:rPr>
        <w:t xml:space="preserve"> </w:t>
      </w:r>
      <w:r>
        <w:t>this</w:t>
      </w:r>
      <w:r>
        <w:rPr>
          <w:spacing w:val="-2"/>
        </w:rPr>
        <w:t xml:space="preserve"> </w:t>
      </w:r>
      <w:r>
        <w:t>area</w:t>
      </w:r>
      <w:r>
        <w:rPr>
          <w:spacing w:val="-1"/>
        </w:rPr>
        <w:t xml:space="preserve"> </w:t>
      </w:r>
      <w:r>
        <w:t>was</w:t>
      </w:r>
      <w:r>
        <w:rPr>
          <w:spacing w:val="-2"/>
        </w:rPr>
        <w:t xml:space="preserve"> </w:t>
      </w:r>
      <w:r>
        <w:t xml:space="preserve">formerly used for railway maintenance operations. The majority of </w:t>
      </w:r>
      <w:proofErr w:type="gramStart"/>
      <w:r>
        <w:t>site was</w:t>
      </w:r>
      <w:proofErr w:type="gramEnd"/>
      <w:r>
        <w:t xml:space="preserve"> used as poultry </w:t>
      </w:r>
      <w:proofErr w:type="gramStart"/>
      <w:r>
        <w:t>farm</w:t>
      </w:r>
      <w:proofErr w:type="gramEnd"/>
      <w:r>
        <w:t xml:space="preserve"> since c.1960.</w:t>
      </w:r>
    </w:p>
    <w:p w14:paraId="2A58F91F" w14:textId="77777777" w:rsidR="00520BBB" w:rsidRDefault="00000000">
      <w:pPr>
        <w:pStyle w:val="BodyText"/>
        <w:spacing w:before="158"/>
        <w:ind w:left="1157" w:right="1480"/>
      </w:pPr>
      <w:r>
        <w:t>Potential</w:t>
      </w:r>
      <w:r>
        <w:rPr>
          <w:spacing w:val="-3"/>
        </w:rPr>
        <w:t xml:space="preserve"> </w:t>
      </w:r>
      <w:r>
        <w:t>access</w:t>
      </w:r>
      <w:r>
        <w:rPr>
          <w:spacing w:val="-3"/>
        </w:rPr>
        <w:t xml:space="preserve"> </w:t>
      </w:r>
      <w:r>
        <w:t>will</w:t>
      </w:r>
      <w:r>
        <w:rPr>
          <w:spacing w:val="-3"/>
        </w:rPr>
        <w:t xml:space="preserve"> </w:t>
      </w:r>
      <w:r>
        <w:t>require</w:t>
      </w:r>
      <w:r>
        <w:rPr>
          <w:spacing w:val="-2"/>
        </w:rPr>
        <w:t xml:space="preserve"> </w:t>
      </w:r>
      <w:r>
        <w:t>significant</w:t>
      </w:r>
      <w:r>
        <w:rPr>
          <w:spacing w:val="-5"/>
        </w:rPr>
        <w:t xml:space="preserve"> </w:t>
      </w:r>
      <w:r>
        <w:t>highway</w:t>
      </w:r>
      <w:r>
        <w:rPr>
          <w:spacing w:val="-3"/>
        </w:rPr>
        <w:t xml:space="preserve"> </w:t>
      </w:r>
      <w:r>
        <w:t>improvements</w:t>
      </w:r>
      <w:r>
        <w:rPr>
          <w:spacing w:val="-3"/>
        </w:rPr>
        <w:t xml:space="preserve"> </w:t>
      </w:r>
      <w:r>
        <w:t>on</w:t>
      </w:r>
      <w:r>
        <w:rPr>
          <w:spacing w:val="-2"/>
        </w:rPr>
        <w:t xml:space="preserve"> </w:t>
      </w:r>
      <w:r>
        <w:t>the</w:t>
      </w:r>
      <w:r>
        <w:rPr>
          <w:spacing w:val="-2"/>
        </w:rPr>
        <w:t xml:space="preserve"> </w:t>
      </w:r>
      <w:r>
        <w:t>A611</w:t>
      </w:r>
      <w:r>
        <w:rPr>
          <w:spacing w:val="-2"/>
        </w:rPr>
        <w:t xml:space="preserve"> </w:t>
      </w:r>
      <w:r>
        <w:t>in</w:t>
      </w:r>
      <w:r>
        <w:rPr>
          <w:spacing w:val="-4"/>
        </w:rPr>
        <w:t xml:space="preserve"> </w:t>
      </w:r>
      <w:r>
        <w:t xml:space="preserve">the form of </w:t>
      </w:r>
      <w:proofErr w:type="spellStart"/>
      <w:r>
        <w:t>signalised</w:t>
      </w:r>
      <w:proofErr w:type="spellEnd"/>
      <w:r>
        <w:t xml:space="preserve"> dedicated right turn lane into the site, which will require road widening into the site and reduce yield. Access is also likely to require Traffic Regulation Order (TRO) to reduce speed limit.</w:t>
      </w:r>
    </w:p>
    <w:p w14:paraId="3259F680" w14:textId="77777777" w:rsidR="00520BBB" w:rsidRDefault="00000000">
      <w:pPr>
        <w:pStyle w:val="BodyText"/>
        <w:spacing w:before="161"/>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4"/>
        </w:rPr>
        <w:t xml:space="preserve"> </w:t>
      </w:r>
      <w:r>
        <w:t>and</w:t>
      </w:r>
      <w:r>
        <w:rPr>
          <w:spacing w:val="-2"/>
        </w:rPr>
        <w:t xml:space="preserve"> </w:t>
      </w:r>
      <w:r>
        <w:t>potentially achievable in the SHELAA (ref. KA002)</w:t>
      </w:r>
    </w:p>
    <w:p w14:paraId="405256FB" w14:textId="77777777" w:rsidR="00520BBB" w:rsidRDefault="00520BBB">
      <w:pPr>
        <w:pStyle w:val="BodyText"/>
      </w:pPr>
    </w:p>
    <w:p w14:paraId="31DFA3CA" w14:textId="77777777" w:rsidR="00520BBB" w:rsidRDefault="00520BBB">
      <w:pPr>
        <w:pStyle w:val="BodyText"/>
        <w:spacing w:before="43"/>
      </w:pPr>
    </w:p>
    <w:p w14:paraId="6B9B5698" w14:textId="77777777" w:rsidR="00520BBB" w:rsidRDefault="00000000">
      <w:pPr>
        <w:pStyle w:val="BodyText"/>
        <w:spacing w:before="1"/>
        <w:ind w:left="1157" w:right="1480"/>
      </w:pPr>
      <w:r>
        <w:rPr>
          <w:b/>
        </w:rPr>
        <w:t xml:space="preserve">H1Kb: Land off Millers Way, Kirkby-In Ashfield. </w:t>
      </w:r>
      <w:r>
        <w:t>This greenfield site is located within</w:t>
      </w:r>
      <w:r>
        <w:rPr>
          <w:spacing w:val="-1"/>
        </w:rPr>
        <w:t xml:space="preserve"> </w:t>
      </w:r>
      <w:r>
        <w:t>the</w:t>
      </w:r>
      <w:r>
        <w:rPr>
          <w:spacing w:val="-1"/>
        </w:rPr>
        <w:t xml:space="preserve"> </w:t>
      </w:r>
      <w:r>
        <w:t>urban</w:t>
      </w:r>
      <w:r>
        <w:rPr>
          <w:spacing w:val="-3"/>
        </w:rPr>
        <w:t xml:space="preserve"> </w:t>
      </w:r>
      <w:r>
        <w:t>area</w:t>
      </w:r>
      <w:r>
        <w:rPr>
          <w:spacing w:val="-3"/>
        </w:rPr>
        <w:t xml:space="preserve"> </w:t>
      </w:r>
      <w:r>
        <w:t>of</w:t>
      </w:r>
      <w:r>
        <w:rPr>
          <w:spacing w:val="-1"/>
        </w:rPr>
        <w:t xml:space="preserve"> </w:t>
      </w:r>
      <w:r>
        <w:t>Kirkby</w:t>
      </w:r>
      <w:r>
        <w:rPr>
          <w:spacing w:val="-2"/>
        </w:rPr>
        <w:t xml:space="preserve"> </w:t>
      </w:r>
      <w:r>
        <w:t>and</w:t>
      </w:r>
      <w:r>
        <w:rPr>
          <w:spacing w:val="-1"/>
        </w:rPr>
        <w:t xml:space="preserve"> </w:t>
      </w:r>
      <w:r>
        <w:t>currently</w:t>
      </w:r>
      <w:r>
        <w:rPr>
          <w:spacing w:val="-2"/>
        </w:rPr>
        <w:t xml:space="preserve"> </w:t>
      </w:r>
      <w:r>
        <w:t>used</w:t>
      </w:r>
      <w:r>
        <w:rPr>
          <w:spacing w:val="-1"/>
        </w:rPr>
        <w:t xml:space="preserve"> </w:t>
      </w:r>
      <w:r>
        <w:t>as</w:t>
      </w:r>
      <w:r>
        <w:rPr>
          <w:spacing w:val="-4"/>
        </w:rPr>
        <w:t xml:space="preserve"> </w:t>
      </w:r>
      <w:r>
        <w:t>a</w:t>
      </w:r>
      <w:r>
        <w:rPr>
          <w:spacing w:val="-3"/>
        </w:rPr>
        <w:t xml:space="preserve"> </w:t>
      </w:r>
      <w:r>
        <w:t>playing</w:t>
      </w:r>
      <w:r>
        <w:rPr>
          <w:spacing w:val="-3"/>
        </w:rPr>
        <w:t xml:space="preserve"> </w:t>
      </w:r>
      <w:r>
        <w:t>field.</w:t>
      </w:r>
      <w:r>
        <w:rPr>
          <w:spacing w:val="-4"/>
        </w:rPr>
        <w:t xml:space="preserve"> </w:t>
      </w:r>
      <w:r>
        <w:t>The</w:t>
      </w:r>
      <w:r>
        <w:rPr>
          <w:spacing w:val="-1"/>
        </w:rPr>
        <w:t xml:space="preserve"> </w:t>
      </w:r>
      <w:r>
        <w:t>site</w:t>
      </w:r>
      <w:r>
        <w:rPr>
          <w:spacing w:val="-1"/>
        </w:rPr>
        <w:t xml:space="preserve"> </w:t>
      </w:r>
      <w:r>
        <w:t>is</w:t>
      </w:r>
      <w:r>
        <w:rPr>
          <w:spacing w:val="-2"/>
        </w:rPr>
        <w:t xml:space="preserve"> </w:t>
      </w:r>
      <w:r>
        <w:t>well contained by a plantation to the north, Ashfield Health Village to the east, a railway line to the west (beyond which lies residential development), and residential development adjoining the southern boundary.</w:t>
      </w:r>
    </w:p>
    <w:p w14:paraId="4155F9BC" w14:textId="77777777" w:rsidR="00520BBB" w:rsidRDefault="00000000">
      <w:pPr>
        <w:pStyle w:val="BodyText"/>
        <w:spacing w:before="161"/>
        <w:ind w:left="1157" w:right="1069"/>
      </w:pPr>
      <w:r>
        <w:t>The</w:t>
      </w:r>
      <w:r>
        <w:rPr>
          <w:spacing w:val="-2"/>
        </w:rPr>
        <w:t xml:space="preserve"> </w:t>
      </w:r>
      <w:r>
        <w:t>site</w:t>
      </w:r>
      <w:r>
        <w:rPr>
          <w:spacing w:val="-2"/>
        </w:rPr>
        <w:t xml:space="preserve"> </w:t>
      </w:r>
      <w:r>
        <w:t>was</w:t>
      </w:r>
      <w:r>
        <w:rPr>
          <w:spacing w:val="-3"/>
        </w:rPr>
        <w:t xml:space="preserve"> </w:t>
      </w:r>
      <w:r>
        <w:t>granted</w:t>
      </w:r>
      <w:r>
        <w:rPr>
          <w:spacing w:val="-2"/>
        </w:rPr>
        <w:t xml:space="preserve"> </w:t>
      </w:r>
      <w:r>
        <w:t>planning</w:t>
      </w:r>
      <w:r>
        <w:rPr>
          <w:spacing w:val="-4"/>
        </w:rPr>
        <w:t xml:space="preserve"> </w:t>
      </w:r>
      <w:r>
        <w:t>permission</w:t>
      </w:r>
      <w:r>
        <w:rPr>
          <w:spacing w:val="-2"/>
        </w:rPr>
        <w:t xml:space="preserve"> </w:t>
      </w:r>
      <w:r>
        <w:t>in</w:t>
      </w:r>
      <w:r>
        <w:rPr>
          <w:spacing w:val="-4"/>
        </w:rPr>
        <w:t xml:space="preserve"> </w:t>
      </w:r>
      <w:r>
        <w:t>May</w:t>
      </w:r>
      <w:r>
        <w:rPr>
          <w:spacing w:val="-3"/>
        </w:rPr>
        <w:t xml:space="preserve"> </w:t>
      </w:r>
      <w:r>
        <w:t>2021</w:t>
      </w:r>
      <w:r>
        <w:rPr>
          <w:spacing w:val="-2"/>
        </w:rPr>
        <w:t xml:space="preserve"> </w:t>
      </w:r>
      <w:r>
        <w:t>and</w:t>
      </w:r>
      <w:r>
        <w:rPr>
          <w:spacing w:val="-4"/>
        </w:rPr>
        <w:t xml:space="preserve"> </w:t>
      </w:r>
      <w:r>
        <w:t>has</w:t>
      </w:r>
      <w:r>
        <w:rPr>
          <w:spacing w:val="-5"/>
        </w:rPr>
        <w:t xml:space="preserve"> </w:t>
      </w:r>
      <w:r>
        <w:t>been</w:t>
      </w:r>
      <w:r>
        <w:rPr>
          <w:spacing w:val="-2"/>
        </w:rPr>
        <w:t xml:space="preserve"> </w:t>
      </w:r>
      <w:r>
        <w:t>assessed</w:t>
      </w:r>
      <w:r>
        <w:rPr>
          <w:spacing w:val="-4"/>
        </w:rPr>
        <w:t xml:space="preserve"> </w:t>
      </w:r>
      <w:r>
        <w:t>as available, suitable, and achievable in the SHELAA (ref. KA003)</w:t>
      </w:r>
    </w:p>
    <w:p w14:paraId="1A5A6629" w14:textId="77777777" w:rsidR="00520BBB" w:rsidRDefault="00520BBB">
      <w:pPr>
        <w:pStyle w:val="BodyText"/>
      </w:pPr>
    </w:p>
    <w:p w14:paraId="190DE39A" w14:textId="77777777" w:rsidR="00520BBB" w:rsidRDefault="00520BBB">
      <w:pPr>
        <w:pStyle w:val="BodyText"/>
        <w:spacing w:before="43"/>
      </w:pPr>
    </w:p>
    <w:p w14:paraId="44E140F8" w14:textId="77777777" w:rsidR="00520BBB" w:rsidRDefault="00000000">
      <w:pPr>
        <w:pStyle w:val="BodyText"/>
        <w:ind w:left="1157" w:right="1480"/>
      </w:pPr>
      <w:r>
        <w:rPr>
          <w:b/>
        </w:rPr>
        <w:t xml:space="preserve">H1Kc: Land at Doles Lane, Kirkby-In Ashfield. </w:t>
      </w:r>
      <w:r>
        <w:t>This greenfield site is located adjacent to the urban area of Kirkby, with residential development adjoining the eastern</w:t>
      </w:r>
      <w:r>
        <w:rPr>
          <w:spacing w:val="-4"/>
        </w:rPr>
        <w:t xml:space="preserve"> </w:t>
      </w:r>
      <w:r>
        <w:t>boundary,</w:t>
      </w:r>
      <w:r>
        <w:rPr>
          <w:spacing w:val="-3"/>
        </w:rPr>
        <w:t xml:space="preserve"> </w:t>
      </w:r>
      <w:r>
        <w:t>Kirkby</w:t>
      </w:r>
      <w:r>
        <w:rPr>
          <w:spacing w:val="-3"/>
        </w:rPr>
        <w:t xml:space="preserve"> </w:t>
      </w:r>
      <w:r>
        <w:t>bridleway</w:t>
      </w:r>
      <w:r>
        <w:rPr>
          <w:spacing w:val="-5"/>
        </w:rPr>
        <w:t xml:space="preserve"> </w:t>
      </w:r>
      <w:r>
        <w:t>1</w:t>
      </w:r>
      <w:r>
        <w:rPr>
          <w:spacing w:val="-2"/>
        </w:rPr>
        <w:t xml:space="preserve"> </w:t>
      </w:r>
      <w:r>
        <w:t>to</w:t>
      </w:r>
      <w:r>
        <w:rPr>
          <w:spacing w:val="-2"/>
        </w:rPr>
        <w:t xml:space="preserve"> </w:t>
      </w:r>
      <w:r>
        <w:t>the</w:t>
      </w:r>
      <w:r>
        <w:rPr>
          <w:spacing w:val="-2"/>
        </w:rPr>
        <w:t xml:space="preserve"> </w:t>
      </w:r>
      <w:r>
        <w:t>north</w:t>
      </w:r>
      <w:r>
        <w:rPr>
          <w:spacing w:val="-2"/>
        </w:rPr>
        <w:t xml:space="preserve"> </w:t>
      </w:r>
      <w:r>
        <w:t>(also</w:t>
      </w:r>
      <w:r>
        <w:rPr>
          <w:spacing w:val="-2"/>
        </w:rPr>
        <w:t xml:space="preserve"> </w:t>
      </w:r>
      <w:proofErr w:type="spellStart"/>
      <w:r>
        <w:t>Mowlands</w:t>
      </w:r>
      <w:proofErr w:type="spellEnd"/>
      <w:r>
        <w:rPr>
          <w:spacing w:val="-5"/>
        </w:rPr>
        <w:t xml:space="preserve"> </w:t>
      </w:r>
      <w:r>
        <w:t>farm</w:t>
      </w:r>
      <w:r>
        <w:rPr>
          <w:spacing w:val="-1"/>
        </w:rPr>
        <w:t xml:space="preserve"> </w:t>
      </w:r>
      <w:r>
        <w:t>access),</w:t>
      </w:r>
      <w:r>
        <w:rPr>
          <w:spacing w:val="-5"/>
        </w:rPr>
        <w:t xml:space="preserve"> </w:t>
      </w:r>
      <w:r>
        <w:t>and field boundaries to the west and south.</w:t>
      </w:r>
    </w:p>
    <w:p w14:paraId="10864283" w14:textId="77777777" w:rsidR="00520BBB" w:rsidRDefault="00000000">
      <w:pPr>
        <w:pStyle w:val="BodyText"/>
        <w:spacing w:before="161"/>
        <w:ind w:left="1157" w:right="1480"/>
      </w:pPr>
      <w:r>
        <w:t>There</w:t>
      </w:r>
      <w:r>
        <w:rPr>
          <w:spacing w:val="-2"/>
        </w:rPr>
        <w:t xml:space="preserve"> </w:t>
      </w:r>
      <w:r>
        <w:t>is</w:t>
      </w:r>
      <w:r>
        <w:rPr>
          <w:spacing w:val="-3"/>
        </w:rPr>
        <w:t xml:space="preserve"> </w:t>
      </w:r>
      <w:r>
        <w:t>likely</w:t>
      </w:r>
      <w:r>
        <w:rPr>
          <w:spacing w:val="-3"/>
        </w:rPr>
        <w:t xml:space="preserve"> </w:t>
      </w:r>
      <w:r>
        <w:t>existence</w:t>
      </w:r>
      <w:r>
        <w:rPr>
          <w:spacing w:val="-2"/>
        </w:rPr>
        <w:t xml:space="preserve"> </w:t>
      </w:r>
      <w:r>
        <w:t>of</w:t>
      </w:r>
      <w:r>
        <w:rPr>
          <w:spacing w:val="-2"/>
        </w:rPr>
        <w:t xml:space="preserve"> </w:t>
      </w:r>
      <w:r>
        <w:t>contamination</w:t>
      </w:r>
      <w:r>
        <w:rPr>
          <w:spacing w:val="-2"/>
        </w:rPr>
        <w:t xml:space="preserve"> </w:t>
      </w:r>
      <w:r>
        <w:t>on</w:t>
      </w:r>
      <w:r>
        <w:rPr>
          <w:spacing w:val="-2"/>
        </w:rPr>
        <w:t xml:space="preserve"> </w:t>
      </w:r>
      <w:r>
        <w:t>the</w:t>
      </w:r>
      <w:r>
        <w:rPr>
          <w:spacing w:val="-2"/>
        </w:rPr>
        <w:t xml:space="preserve"> </w:t>
      </w:r>
      <w:r>
        <w:t>site</w:t>
      </w:r>
      <w:r>
        <w:rPr>
          <w:spacing w:val="-4"/>
        </w:rPr>
        <w:t xml:space="preserve"> </w:t>
      </w:r>
      <w:r>
        <w:t>which</w:t>
      </w:r>
      <w:r>
        <w:rPr>
          <w:spacing w:val="-2"/>
        </w:rPr>
        <w:t xml:space="preserve"> </w:t>
      </w:r>
      <w:r>
        <w:t>was</w:t>
      </w:r>
      <w:r>
        <w:rPr>
          <w:spacing w:val="-5"/>
        </w:rPr>
        <w:t xml:space="preserve"> </w:t>
      </w:r>
      <w:r>
        <w:t>formerly</w:t>
      </w:r>
      <w:r>
        <w:rPr>
          <w:spacing w:val="-3"/>
        </w:rPr>
        <w:t xml:space="preserve"> </w:t>
      </w:r>
      <w:r>
        <w:t>the</w:t>
      </w:r>
      <w:r>
        <w:rPr>
          <w:spacing w:val="-2"/>
        </w:rPr>
        <w:t xml:space="preserve"> </w:t>
      </w:r>
      <w:r>
        <w:t xml:space="preserve">location of </w:t>
      </w:r>
      <w:proofErr w:type="spellStart"/>
      <w:r>
        <w:t>Mowlands</w:t>
      </w:r>
      <w:proofErr w:type="spellEnd"/>
      <w:r>
        <w:t xml:space="preserve"> County Secondary and Primary Schools. The land was extensively covered in </w:t>
      </w:r>
      <w:proofErr w:type="gramStart"/>
      <w:r>
        <w:t>buildings,</w:t>
      </w:r>
      <w:proofErr w:type="gramEnd"/>
      <w:r>
        <w:t xml:space="preserve"> however reclamation work was undertaken in </w:t>
      </w:r>
      <w:proofErr w:type="gramStart"/>
      <w:r>
        <w:t>1980</w:t>
      </w:r>
      <w:proofErr w:type="gramEnd"/>
      <w:r>
        <w:t xml:space="preserve"> and it has since greened over and is in agricultural use.</w:t>
      </w:r>
    </w:p>
    <w:p w14:paraId="09B25BF5" w14:textId="77777777" w:rsidR="00520BBB" w:rsidRDefault="00520BBB">
      <w:pPr>
        <w:pStyle w:val="BodyText"/>
        <w:sectPr w:rsidR="00520BBB">
          <w:pgSz w:w="11910" w:h="16840"/>
          <w:pgMar w:top="1340" w:right="0" w:bottom="1240" w:left="283" w:header="0" w:footer="1047" w:gutter="0"/>
          <w:cols w:space="720"/>
        </w:sectPr>
      </w:pPr>
    </w:p>
    <w:p w14:paraId="1A7E7A9B" w14:textId="77777777" w:rsidR="00520BBB" w:rsidRDefault="00000000">
      <w:pPr>
        <w:pStyle w:val="BodyText"/>
        <w:spacing w:before="82"/>
        <w:ind w:left="1157" w:right="1442"/>
      </w:pPr>
      <w:r>
        <w:lastRenderedPageBreak/>
        <w:t>Seven Trent Water have assessed the potential impact on surface water sewer infrastructure</w:t>
      </w:r>
      <w:r>
        <w:rPr>
          <w:spacing w:val="-4"/>
        </w:rPr>
        <w:t xml:space="preserve"> </w:t>
      </w:r>
      <w:r>
        <w:t>and</w:t>
      </w:r>
      <w:r>
        <w:rPr>
          <w:spacing w:val="-2"/>
        </w:rPr>
        <w:t xml:space="preserve"> </w:t>
      </w:r>
      <w:r>
        <w:t>have</w:t>
      </w:r>
      <w:r>
        <w:rPr>
          <w:spacing w:val="-4"/>
        </w:rPr>
        <w:t xml:space="preserve"> </w:t>
      </w:r>
      <w:r>
        <w:t>identified</w:t>
      </w:r>
      <w:r>
        <w:rPr>
          <w:spacing w:val="-2"/>
        </w:rPr>
        <w:t xml:space="preserve"> </w:t>
      </w:r>
      <w:r>
        <w:t>that</w:t>
      </w:r>
      <w:r>
        <w:rPr>
          <w:spacing w:val="-5"/>
        </w:rPr>
        <w:t xml:space="preserve"> </w:t>
      </w:r>
      <w:r>
        <w:t>network</w:t>
      </w:r>
      <w:r>
        <w:rPr>
          <w:spacing w:val="-3"/>
        </w:rPr>
        <w:t xml:space="preserve"> </w:t>
      </w:r>
      <w:r>
        <w:t>improvements</w:t>
      </w:r>
      <w:r>
        <w:rPr>
          <w:spacing w:val="-5"/>
        </w:rPr>
        <w:t xml:space="preserve"> </w:t>
      </w:r>
      <w:r>
        <w:t>are</w:t>
      </w:r>
      <w:r>
        <w:rPr>
          <w:spacing w:val="-2"/>
        </w:rPr>
        <w:t xml:space="preserve"> </w:t>
      </w:r>
      <w:r>
        <w:t>likely</w:t>
      </w:r>
      <w:r>
        <w:rPr>
          <w:spacing w:val="-3"/>
        </w:rPr>
        <w:t xml:space="preserve"> </w:t>
      </w:r>
      <w:r>
        <w:t>to</w:t>
      </w:r>
      <w:r>
        <w:rPr>
          <w:spacing w:val="-2"/>
        </w:rPr>
        <w:t xml:space="preserve"> </w:t>
      </w:r>
      <w:r>
        <w:t>be</w:t>
      </w:r>
      <w:r>
        <w:rPr>
          <w:spacing w:val="-2"/>
        </w:rPr>
        <w:t xml:space="preserve"> </w:t>
      </w:r>
      <w:r>
        <w:t>required as part of any future development scheme.</w:t>
      </w:r>
    </w:p>
    <w:p w14:paraId="0132536B" w14:textId="77777777" w:rsidR="00520BBB" w:rsidRDefault="00000000">
      <w:pPr>
        <w:pStyle w:val="BodyText"/>
        <w:spacing w:before="161"/>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KA011).</w:t>
      </w:r>
    </w:p>
    <w:p w14:paraId="02B6F1D0" w14:textId="77777777" w:rsidR="00520BBB" w:rsidRDefault="00520BBB">
      <w:pPr>
        <w:pStyle w:val="BodyText"/>
      </w:pPr>
    </w:p>
    <w:p w14:paraId="3F67660C" w14:textId="77777777" w:rsidR="00520BBB" w:rsidRDefault="00520BBB">
      <w:pPr>
        <w:pStyle w:val="BodyText"/>
        <w:spacing w:before="43"/>
      </w:pPr>
    </w:p>
    <w:p w14:paraId="7CC2A326" w14:textId="77777777" w:rsidR="00520BBB" w:rsidRDefault="00000000">
      <w:pPr>
        <w:pStyle w:val="BodyText"/>
        <w:ind w:left="1157" w:right="1480"/>
      </w:pPr>
      <w:r>
        <w:rPr>
          <w:b/>
        </w:rPr>
        <w:t>H1Kd:</w:t>
      </w:r>
      <w:r>
        <w:rPr>
          <w:b/>
          <w:spacing w:val="-3"/>
        </w:rPr>
        <w:t xml:space="preserve"> </w:t>
      </w:r>
      <w:r>
        <w:rPr>
          <w:b/>
        </w:rPr>
        <w:t>Off</w:t>
      </w:r>
      <w:r>
        <w:rPr>
          <w:b/>
          <w:spacing w:val="-3"/>
        </w:rPr>
        <w:t xml:space="preserve"> </w:t>
      </w:r>
      <w:proofErr w:type="spellStart"/>
      <w:r>
        <w:rPr>
          <w:b/>
        </w:rPr>
        <w:t>Walesby</w:t>
      </w:r>
      <w:proofErr w:type="spellEnd"/>
      <w:r>
        <w:rPr>
          <w:b/>
          <w:spacing w:val="-1"/>
        </w:rPr>
        <w:t xml:space="preserve"> </w:t>
      </w:r>
      <w:r>
        <w:rPr>
          <w:b/>
        </w:rPr>
        <w:t>Drive</w:t>
      </w:r>
      <w:r>
        <w:rPr>
          <w:b/>
          <w:spacing w:val="-1"/>
        </w:rPr>
        <w:t xml:space="preserve"> </w:t>
      </w:r>
      <w:r>
        <w:t>This</w:t>
      </w:r>
      <w:r>
        <w:rPr>
          <w:spacing w:val="-2"/>
        </w:rPr>
        <w:t xml:space="preserve"> </w:t>
      </w:r>
      <w:r>
        <w:t>greenfield</w:t>
      </w:r>
      <w:r>
        <w:rPr>
          <w:spacing w:val="-3"/>
        </w:rPr>
        <w:t xml:space="preserve"> </w:t>
      </w:r>
      <w:r>
        <w:t>site</w:t>
      </w:r>
      <w:r>
        <w:rPr>
          <w:spacing w:val="-1"/>
        </w:rPr>
        <w:t xml:space="preserve"> </w:t>
      </w:r>
      <w:r>
        <w:t>is</w:t>
      </w:r>
      <w:r>
        <w:rPr>
          <w:spacing w:val="-2"/>
        </w:rPr>
        <w:t xml:space="preserve"> </w:t>
      </w:r>
      <w:r>
        <w:t>located</w:t>
      </w:r>
      <w:r>
        <w:rPr>
          <w:spacing w:val="-3"/>
        </w:rPr>
        <w:t xml:space="preserve"> </w:t>
      </w:r>
      <w:r>
        <w:t>adjacent</w:t>
      </w:r>
      <w:r>
        <w:rPr>
          <w:spacing w:val="-4"/>
        </w:rPr>
        <w:t xml:space="preserve"> </w:t>
      </w:r>
      <w:r>
        <w:t>to</w:t>
      </w:r>
      <w:r>
        <w:rPr>
          <w:spacing w:val="-3"/>
        </w:rPr>
        <w:t xml:space="preserve"> </w:t>
      </w:r>
      <w:r>
        <w:t>the</w:t>
      </w:r>
      <w:r>
        <w:rPr>
          <w:spacing w:val="-3"/>
        </w:rPr>
        <w:t xml:space="preserve"> </w:t>
      </w:r>
      <w:r>
        <w:t>urban</w:t>
      </w:r>
      <w:r>
        <w:rPr>
          <w:spacing w:val="-1"/>
        </w:rPr>
        <w:t xml:space="preserve"> </w:t>
      </w:r>
      <w:r>
        <w:t>area of</w:t>
      </w:r>
      <w:r>
        <w:rPr>
          <w:spacing w:val="-3"/>
        </w:rPr>
        <w:t xml:space="preserve"> </w:t>
      </w:r>
      <w:r>
        <w:t>Kirkby,</w:t>
      </w:r>
      <w:r>
        <w:rPr>
          <w:spacing w:val="-3"/>
        </w:rPr>
        <w:t xml:space="preserve"> </w:t>
      </w:r>
      <w:r>
        <w:t>with</w:t>
      </w:r>
      <w:r>
        <w:rPr>
          <w:spacing w:val="-3"/>
        </w:rPr>
        <w:t xml:space="preserve"> </w:t>
      </w:r>
      <w:r>
        <w:t>residential</w:t>
      </w:r>
      <w:r>
        <w:rPr>
          <w:spacing w:val="-4"/>
        </w:rPr>
        <w:t xml:space="preserve"> </w:t>
      </w:r>
      <w:r>
        <w:t>development</w:t>
      </w:r>
      <w:r>
        <w:rPr>
          <w:spacing w:val="-3"/>
        </w:rPr>
        <w:t xml:space="preserve"> </w:t>
      </w:r>
      <w:r>
        <w:t>adjoining</w:t>
      </w:r>
      <w:r>
        <w:rPr>
          <w:spacing w:val="-3"/>
        </w:rPr>
        <w:t xml:space="preserve"> </w:t>
      </w:r>
      <w:r>
        <w:t>the</w:t>
      </w:r>
      <w:r>
        <w:rPr>
          <w:spacing w:val="-3"/>
        </w:rPr>
        <w:t xml:space="preserve"> </w:t>
      </w:r>
      <w:r>
        <w:t>southern</w:t>
      </w:r>
      <w:r>
        <w:rPr>
          <w:spacing w:val="-5"/>
        </w:rPr>
        <w:t xml:space="preserve"> </w:t>
      </w:r>
      <w:r>
        <w:t>boundary.</w:t>
      </w:r>
      <w:r>
        <w:rPr>
          <w:spacing w:val="-4"/>
        </w:rPr>
        <w:t xml:space="preserve"> </w:t>
      </w:r>
      <w:r>
        <w:t>Third</w:t>
      </w:r>
      <w:r>
        <w:rPr>
          <w:spacing w:val="-3"/>
        </w:rPr>
        <w:t xml:space="preserve"> </w:t>
      </w:r>
      <w:r>
        <w:t xml:space="preserve">party land is required to enable </w:t>
      </w:r>
      <w:proofErr w:type="gramStart"/>
      <w:r>
        <w:t>access,</w:t>
      </w:r>
      <w:proofErr w:type="gramEnd"/>
      <w:r>
        <w:t xml:space="preserve"> however this is in public ownership and can be mitigated</w:t>
      </w:r>
      <w:r>
        <w:rPr>
          <w:b/>
          <w:color w:val="A91A37"/>
        </w:rPr>
        <w:t xml:space="preserve">. </w:t>
      </w:r>
      <w:r>
        <w:t>The site has been assessed as potentially available, potentially suitable, and achievable in the SHELAA (ref. KA012).</w:t>
      </w:r>
    </w:p>
    <w:p w14:paraId="51F9D0A8" w14:textId="77777777" w:rsidR="00520BBB" w:rsidRDefault="00520BBB">
      <w:pPr>
        <w:pStyle w:val="BodyText"/>
        <w:spacing w:before="161"/>
      </w:pPr>
    </w:p>
    <w:p w14:paraId="77C68D93" w14:textId="77777777" w:rsidR="00520BBB" w:rsidRDefault="00000000">
      <w:pPr>
        <w:pStyle w:val="BodyText"/>
        <w:ind w:left="1157" w:right="1515"/>
      </w:pPr>
      <w:r>
        <w:rPr>
          <w:b/>
        </w:rPr>
        <w:t xml:space="preserve">H1Ke: Land off Diamond Avenue, Kirkby-In-Ashfield </w:t>
      </w:r>
      <w:r>
        <w:t>This greenfield site is located within the Main Urban Area of Kirkby and is surrounded by existing residential development. The site contains several trees and would require an appropriate design scheme that protects those of retention. The site has good access</w:t>
      </w:r>
      <w:r>
        <w:rPr>
          <w:spacing w:val="-2"/>
        </w:rPr>
        <w:t xml:space="preserve"> </w:t>
      </w:r>
      <w:r>
        <w:t>to</w:t>
      </w:r>
      <w:r>
        <w:rPr>
          <w:spacing w:val="-1"/>
        </w:rPr>
        <w:t xml:space="preserve"> </w:t>
      </w:r>
      <w:r>
        <w:t>the</w:t>
      </w:r>
      <w:r>
        <w:rPr>
          <w:spacing w:val="-1"/>
        </w:rPr>
        <w:t xml:space="preserve"> </w:t>
      </w:r>
      <w:r>
        <w:t>public</w:t>
      </w:r>
      <w:r>
        <w:rPr>
          <w:spacing w:val="-2"/>
        </w:rPr>
        <w:t xml:space="preserve"> </w:t>
      </w:r>
      <w:proofErr w:type="gramStart"/>
      <w:r>
        <w:t>highway</w:t>
      </w:r>
      <w:proofErr w:type="gramEnd"/>
      <w:r>
        <w:rPr>
          <w:spacing w:val="-4"/>
        </w:rPr>
        <w:t xml:space="preserve"> </w:t>
      </w:r>
      <w:r>
        <w:t>and</w:t>
      </w:r>
      <w:r>
        <w:rPr>
          <w:spacing w:val="-1"/>
        </w:rPr>
        <w:t xml:space="preserve"> </w:t>
      </w:r>
      <w:r>
        <w:t>it</w:t>
      </w:r>
      <w:r>
        <w:rPr>
          <w:spacing w:val="-4"/>
        </w:rPr>
        <w:t xml:space="preserve"> </w:t>
      </w:r>
      <w:r>
        <w:t>has</w:t>
      </w:r>
      <w:r>
        <w:rPr>
          <w:spacing w:val="-4"/>
        </w:rPr>
        <w:t xml:space="preserve"> </w:t>
      </w:r>
      <w:r>
        <w:t>been</w:t>
      </w:r>
      <w:r>
        <w:rPr>
          <w:spacing w:val="-3"/>
        </w:rPr>
        <w:t xml:space="preserve"> </w:t>
      </w:r>
      <w:r>
        <w:t>assessed</w:t>
      </w:r>
      <w:r>
        <w:rPr>
          <w:spacing w:val="-1"/>
        </w:rPr>
        <w:t xml:space="preserve"> </w:t>
      </w:r>
      <w:r>
        <w:t>in</w:t>
      </w:r>
      <w:r>
        <w:rPr>
          <w:spacing w:val="-3"/>
        </w:rPr>
        <w:t xml:space="preserve"> </w:t>
      </w:r>
      <w:r>
        <w:t>the</w:t>
      </w:r>
      <w:r>
        <w:rPr>
          <w:spacing w:val="-3"/>
        </w:rPr>
        <w:t xml:space="preserve"> </w:t>
      </w:r>
      <w:r>
        <w:t>SHELAA</w:t>
      </w:r>
      <w:r>
        <w:rPr>
          <w:spacing w:val="-1"/>
        </w:rPr>
        <w:t xml:space="preserve"> </w:t>
      </w:r>
      <w:r>
        <w:t>(ref.</w:t>
      </w:r>
      <w:r>
        <w:rPr>
          <w:spacing w:val="-4"/>
        </w:rPr>
        <w:t xml:space="preserve"> </w:t>
      </w:r>
      <w:r>
        <w:t>KA026) as available, potentially suitable, and achievable.</w:t>
      </w:r>
    </w:p>
    <w:p w14:paraId="17324AB9" w14:textId="77777777" w:rsidR="00520BBB" w:rsidRDefault="00520BBB">
      <w:pPr>
        <w:pStyle w:val="BodyText"/>
      </w:pPr>
    </w:p>
    <w:p w14:paraId="7F695AAB" w14:textId="77777777" w:rsidR="00520BBB" w:rsidRDefault="00520BBB">
      <w:pPr>
        <w:pStyle w:val="BodyText"/>
        <w:spacing w:before="43"/>
      </w:pPr>
    </w:p>
    <w:p w14:paraId="07C84C8F" w14:textId="77777777" w:rsidR="00520BBB" w:rsidRDefault="00000000">
      <w:pPr>
        <w:pStyle w:val="BodyText"/>
        <w:ind w:left="1157" w:right="1480"/>
      </w:pPr>
      <w:r>
        <w:rPr>
          <w:b/>
        </w:rPr>
        <w:t xml:space="preserve">H1Kf: Warwick Close, Kirkby-In-Ashfield. </w:t>
      </w:r>
      <w:r>
        <w:t>This site is located within the Main Urban Area of Kirkby and comprises a cleared former housing site. The site is surrounded by existing housing development on all sides and is subject to potential surface</w:t>
      </w:r>
      <w:r>
        <w:rPr>
          <w:spacing w:val="-2"/>
        </w:rPr>
        <w:t xml:space="preserve"> </w:t>
      </w:r>
      <w:r>
        <w:t>water</w:t>
      </w:r>
      <w:r>
        <w:rPr>
          <w:spacing w:val="-4"/>
        </w:rPr>
        <w:t xml:space="preserve"> </w:t>
      </w:r>
      <w:r>
        <w:t>flooding.</w:t>
      </w:r>
      <w:r>
        <w:rPr>
          <w:spacing w:val="-5"/>
        </w:rPr>
        <w:t xml:space="preserve"> </w:t>
      </w: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 and potentially achievable in the SHELAA (ref. KA029).</w:t>
      </w:r>
    </w:p>
    <w:p w14:paraId="2A2DB5EF" w14:textId="77777777" w:rsidR="00520BBB" w:rsidRDefault="00520BBB">
      <w:pPr>
        <w:pStyle w:val="BodyText"/>
        <w:spacing w:before="159"/>
      </w:pPr>
    </w:p>
    <w:p w14:paraId="36A95D34" w14:textId="77777777" w:rsidR="00520BBB" w:rsidRDefault="00000000">
      <w:pPr>
        <w:pStyle w:val="BodyText"/>
        <w:ind w:left="1157" w:right="1496"/>
      </w:pPr>
      <w:r>
        <w:rPr>
          <w:b/>
        </w:rPr>
        <w:t xml:space="preserve">H1Kg: Land to the rear of 126 Skegby Road, Kirkby-In-Ashfield </w:t>
      </w:r>
      <w:r>
        <w:t>This greenfield site is located within the Main Urban Area at</w:t>
      </w:r>
      <w:r>
        <w:rPr>
          <w:spacing w:val="-4"/>
        </w:rPr>
        <w:t xml:space="preserve"> </w:t>
      </w:r>
      <w:r>
        <w:t>Annesley and is surrounded by</w:t>
      </w:r>
      <w:r>
        <w:rPr>
          <w:spacing w:val="-2"/>
        </w:rPr>
        <w:t xml:space="preserve"> </w:t>
      </w:r>
      <w:r>
        <w:t>existing residential development to the west, south and east, with a primary school to the north. The site will require highway infrastructure improvements related to access and visibility which may be mitigated without the need for third party land. There have been incidents</w:t>
      </w:r>
      <w:r>
        <w:rPr>
          <w:spacing w:val="-1"/>
        </w:rPr>
        <w:t xml:space="preserve"> </w:t>
      </w:r>
      <w:r>
        <w:t>of</w:t>
      </w:r>
      <w:r>
        <w:rPr>
          <w:spacing w:val="-1"/>
        </w:rPr>
        <w:t xml:space="preserve"> </w:t>
      </w:r>
      <w:r>
        <w:t>surface water flooding within the site boundary.</w:t>
      </w:r>
      <w:r>
        <w:rPr>
          <w:spacing w:val="40"/>
        </w:rPr>
        <w:t xml:space="preserve"> </w:t>
      </w:r>
      <w:r>
        <w:t>The site has been</w:t>
      </w:r>
      <w:r>
        <w:rPr>
          <w:spacing w:val="-3"/>
        </w:rPr>
        <w:t xml:space="preserve"> </w:t>
      </w:r>
      <w:r>
        <w:t>assessed</w:t>
      </w:r>
      <w:r>
        <w:rPr>
          <w:spacing w:val="-5"/>
        </w:rPr>
        <w:t xml:space="preserve"> </w:t>
      </w:r>
      <w:r>
        <w:t>as</w:t>
      </w:r>
      <w:r>
        <w:rPr>
          <w:spacing w:val="-4"/>
        </w:rPr>
        <w:t xml:space="preserve"> </w:t>
      </w:r>
      <w:r>
        <w:t>available,</w:t>
      </w:r>
      <w:r>
        <w:rPr>
          <w:spacing w:val="-5"/>
        </w:rPr>
        <w:t xml:space="preserve"> </w:t>
      </w:r>
      <w:r>
        <w:t>potentially</w:t>
      </w:r>
      <w:r>
        <w:rPr>
          <w:spacing w:val="-4"/>
        </w:rPr>
        <w:t xml:space="preserve"> </w:t>
      </w:r>
      <w:r>
        <w:t>suitable,</w:t>
      </w:r>
      <w:r>
        <w:rPr>
          <w:spacing w:val="-3"/>
        </w:rPr>
        <w:t xml:space="preserve"> </w:t>
      </w:r>
      <w:r>
        <w:t>and</w:t>
      </w:r>
      <w:r>
        <w:rPr>
          <w:spacing w:val="-3"/>
        </w:rPr>
        <w:t xml:space="preserve"> </w:t>
      </w:r>
      <w:r>
        <w:t>achievable</w:t>
      </w:r>
      <w:r>
        <w:rPr>
          <w:spacing w:val="-3"/>
        </w:rPr>
        <w:t xml:space="preserve"> </w:t>
      </w:r>
      <w:r>
        <w:t>in</w:t>
      </w:r>
      <w:r>
        <w:rPr>
          <w:spacing w:val="-5"/>
        </w:rPr>
        <w:t xml:space="preserve"> </w:t>
      </w:r>
      <w:r>
        <w:t>the</w:t>
      </w:r>
      <w:r>
        <w:rPr>
          <w:spacing w:val="-3"/>
        </w:rPr>
        <w:t xml:space="preserve"> </w:t>
      </w:r>
      <w:r>
        <w:t>SHELAA</w:t>
      </w:r>
      <w:r>
        <w:rPr>
          <w:spacing w:val="-3"/>
        </w:rPr>
        <w:t xml:space="preserve"> </w:t>
      </w:r>
      <w:r>
        <w:t xml:space="preserve">(ref. </w:t>
      </w:r>
      <w:r>
        <w:rPr>
          <w:spacing w:val="-2"/>
        </w:rPr>
        <w:t>KA038).</w:t>
      </w:r>
    </w:p>
    <w:p w14:paraId="1A696364" w14:textId="77777777" w:rsidR="00520BBB" w:rsidRDefault="00520BBB">
      <w:pPr>
        <w:pStyle w:val="BodyText"/>
      </w:pPr>
    </w:p>
    <w:p w14:paraId="5816C274" w14:textId="77777777" w:rsidR="00520BBB" w:rsidRDefault="00520BBB">
      <w:pPr>
        <w:pStyle w:val="BodyText"/>
        <w:spacing w:before="45"/>
      </w:pPr>
    </w:p>
    <w:p w14:paraId="7C2EAEC8" w14:textId="77777777" w:rsidR="00520BBB" w:rsidRDefault="00000000">
      <w:pPr>
        <w:pStyle w:val="BodyText"/>
        <w:spacing w:before="1"/>
        <w:ind w:left="1157" w:right="1480"/>
      </w:pPr>
      <w:r>
        <w:rPr>
          <w:b/>
        </w:rPr>
        <w:t>H1Kh:</w:t>
      </w:r>
      <w:r>
        <w:rPr>
          <w:b/>
          <w:spacing w:val="-5"/>
        </w:rPr>
        <w:t xml:space="preserve"> </w:t>
      </w:r>
      <w:r>
        <w:rPr>
          <w:b/>
        </w:rPr>
        <w:t>Land</w:t>
      </w:r>
      <w:r>
        <w:rPr>
          <w:b/>
          <w:spacing w:val="-3"/>
        </w:rPr>
        <w:t xml:space="preserve"> </w:t>
      </w:r>
      <w:r>
        <w:rPr>
          <w:b/>
        </w:rPr>
        <w:t>Off</w:t>
      </w:r>
      <w:r>
        <w:rPr>
          <w:b/>
          <w:spacing w:val="-4"/>
        </w:rPr>
        <w:t xml:space="preserve"> </w:t>
      </w:r>
      <w:r>
        <w:rPr>
          <w:b/>
        </w:rPr>
        <w:t>Hucknall</w:t>
      </w:r>
      <w:r>
        <w:rPr>
          <w:b/>
          <w:spacing w:val="-2"/>
        </w:rPr>
        <w:t xml:space="preserve"> </w:t>
      </w:r>
      <w:r>
        <w:rPr>
          <w:b/>
        </w:rPr>
        <w:t>Road,</w:t>
      </w:r>
      <w:r>
        <w:rPr>
          <w:b/>
          <w:spacing w:val="-2"/>
        </w:rPr>
        <w:t xml:space="preserve"> </w:t>
      </w:r>
      <w:r>
        <w:rPr>
          <w:b/>
        </w:rPr>
        <w:t>Newstead.</w:t>
      </w:r>
      <w:r>
        <w:rPr>
          <w:b/>
          <w:spacing w:val="-5"/>
        </w:rPr>
        <w:t xml:space="preserve"> </w:t>
      </w:r>
      <w:r>
        <w:t>This</w:t>
      </w:r>
      <w:r>
        <w:rPr>
          <w:spacing w:val="-3"/>
        </w:rPr>
        <w:t xml:space="preserve"> </w:t>
      </w:r>
      <w:r>
        <w:t>greenfield</w:t>
      </w:r>
      <w:r>
        <w:rPr>
          <w:spacing w:val="-2"/>
        </w:rPr>
        <w:t xml:space="preserve"> </w:t>
      </w:r>
      <w:r>
        <w:t>site</w:t>
      </w:r>
      <w:r>
        <w:rPr>
          <w:spacing w:val="-2"/>
        </w:rPr>
        <w:t xml:space="preserve"> </w:t>
      </w:r>
      <w:r>
        <w:t>is</w:t>
      </w:r>
      <w:r>
        <w:rPr>
          <w:spacing w:val="-3"/>
        </w:rPr>
        <w:t xml:space="preserve"> </w:t>
      </w:r>
      <w:r>
        <w:t>located</w:t>
      </w:r>
      <w:r>
        <w:rPr>
          <w:spacing w:val="-2"/>
        </w:rPr>
        <w:t xml:space="preserve"> </w:t>
      </w:r>
      <w:r>
        <w:t>adjacent to the existing urban area of Newstead village on land previously</w:t>
      </w:r>
      <w:r>
        <w:rPr>
          <w:spacing w:val="-1"/>
        </w:rPr>
        <w:t xml:space="preserve"> </w:t>
      </w:r>
      <w:r>
        <w:t>designated as</w:t>
      </w:r>
      <w:r>
        <w:rPr>
          <w:spacing w:val="-1"/>
        </w:rPr>
        <w:t xml:space="preserve"> </w:t>
      </w:r>
      <w:r>
        <w:t xml:space="preserve">part of the Green Belt. It is well contained by </w:t>
      </w:r>
      <w:proofErr w:type="spellStart"/>
      <w:r>
        <w:t>Hazelford</w:t>
      </w:r>
      <w:proofErr w:type="spellEnd"/>
      <w:r>
        <w:t xml:space="preserve"> Way to the north, Hucknall Road to the west, existing residential development to the east, and a </w:t>
      </w:r>
      <w:proofErr w:type="spellStart"/>
      <w:r>
        <w:t>platy</w:t>
      </w:r>
      <w:proofErr w:type="spellEnd"/>
      <w:r>
        <w:t xml:space="preserve"> area to the south.</w:t>
      </w:r>
      <w:r>
        <w:rPr>
          <w:spacing w:val="40"/>
        </w:rPr>
        <w:t xml:space="preserve"> </w:t>
      </w:r>
      <w:r>
        <w:t>The substantial Annesley Forest plantation to the west will provide a strong defensible long-term boundary for the green belt in this area.</w:t>
      </w:r>
    </w:p>
    <w:p w14:paraId="25F43C46" w14:textId="77777777" w:rsidR="00520BBB" w:rsidRDefault="00000000">
      <w:pPr>
        <w:pStyle w:val="BodyText"/>
        <w:spacing w:before="158"/>
        <w:ind w:left="1157" w:right="1480"/>
      </w:pPr>
      <w:r>
        <w:t xml:space="preserve">The site does have extensive tree cover with open </w:t>
      </w:r>
      <w:proofErr w:type="gramStart"/>
      <w:r>
        <w:t>grassed</w:t>
      </w:r>
      <w:proofErr w:type="gramEnd"/>
      <w:r>
        <w:t xml:space="preserve"> areas, and the land slopes</w:t>
      </w:r>
      <w:r>
        <w:rPr>
          <w:spacing w:val="-3"/>
        </w:rPr>
        <w:t xml:space="preserve"> </w:t>
      </w:r>
      <w:r>
        <w:t>steeply</w:t>
      </w:r>
      <w:r>
        <w:rPr>
          <w:spacing w:val="-3"/>
        </w:rPr>
        <w:t xml:space="preserve"> </w:t>
      </w:r>
      <w:r>
        <w:t>in</w:t>
      </w:r>
      <w:r>
        <w:rPr>
          <w:spacing w:val="-2"/>
        </w:rPr>
        <w:t xml:space="preserve"> </w:t>
      </w:r>
      <w:r>
        <w:t>parts</w:t>
      </w:r>
      <w:r>
        <w:rPr>
          <w:spacing w:val="-5"/>
        </w:rPr>
        <w:t xml:space="preserve"> </w:t>
      </w:r>
      <w:r>
        <w:t>(southwards</w:t>
      </w:r>
      <w:r>
        <w:rPr>
          <w:spacing w:val="-5"/>
        </w:rPr>
        <w:t xml:space="preserve"> </w:t>
      </w:r>
      <w:r>
        <w:t>from</w:t>
      </w:r>
      <w:r>
        <w:rPr>
          <w:spacing w:val="-4"/>
        </w:rPr>
        <w:t xml:space="preserve"> </w:t>
      </w:r>
      <w:proofErr w:type="spellStart"/>
      <w:r>
        <w:t>Hazelford</w:t>
      </w:r>
      <w:proofErr w:type="spellEnd"/>
      <w:r>
        <w:rPr>
          <w:spacing w:val="-4"/>
        </w:rPr>
        <w:t xml:space="preserve"> </w:t>
      </w:r>
      <w:r>
        <w:t>Way)</w:t>
      </w:r>
      <w:r>
        <w:rPr>
          <w:spacing w:val="-4"/>
        </w:rPr>
        <w:t xml:space="preserve"> </w:t>
      </w:r>
      <w:r>
        <w:t>and</w:t>
      </w:r>
      <w:r>
        <w:rPr>
          <w:spacing w:val="-2"/>
        </w:rPr>
        <w:t xml:space="preserve"> </w:t>
      </w:r>
      <w:r>
        <w:t>westwards</w:t>
      </w:r>
      <w:r>
        <w:rPr>
          <w:spacing w:val="-3"/>
        </w:rPr>
        <w:t xml:space="preserve"> </w:t>
      </w:r>
      <w:r>
        <w:t>from</w:t>
      </w:r>
      <w:r>
        <w:rPr>
          <w:spacing w:val="-1"/>
        </w:rPr>
        <w:t xml:space="preserve"> </w:t>
      </w:r>
      <w:r>
        <w:t xml:space="preserve">Tilford Road. It is likely that levelling may be necessary </w:t>
      </w:r>
      <w:proofErr w:type="gramStart"/>
      <w:r>
        <w:t>in order to</w:t>
      </w:r>
      <w:proofErr w:type="gramEnd"/>
      <w:r>
        <w:t xml:space="preserve"> accommodate </w:t>
      </w:r>
      <w:proofErr w:type="gramStart"/>
      <w:r>
        <w:t>a residential</w:t>
      </w:r>
      <w:proofErr w:type="gramEnd"/>
      <w:r>
        <w:t xml:space="preserve"> development.</w:t>
      </w:r>
    </w:p>
    <w:p w14:paraId="25B90899" w14:textId="77777777" w:rsidR="00520BBB" w:rsidRDefault="00520BBB">
      <w:pPr>
        <w:pStyle w:val="BodyText"/>
        <w:sectPr w:rsidR="00520BBB">
          <w:pgSz w:w="11910" w:h="16840"/>
          <w:pgMar w:top="1340" w:right="0" w:bottom="1240" w:left="283" w:header="0" w:footer="1047" w:gutter="0"/>
          <w:cols w:space="720"/>
        </w:sectPr>
      </w:pPr>
    </w:p>
    <w:p w14:paraId="468B8DC7" w14:textId="77777777" w:rsidR="00520BBB" w:rsidRDefault="00000000">
      <w:pPr>
        <w:pStyle w:val="BodyText"/>
        <w:spacing w:before="82"/>
        <w:ind w:left="1157" w:right="1515"/>
      </w:pPr>
      <w:r>
        <w:lastRenderedPageBreak/>
        <w:t>Part of the side was formerly used as railway sidings and there is also likely to be colliery</w:t>
      </w:r>
      <w:r>
        <w:rPr>
          <w:spacing w:val="-2"/>
        </w:rPr>
        <w:t xml:space="preserve"> </w:t>
      </w:r>
      <w:r>
        <w:t>spoil</w:t>
      </w:r>
      <w:r>
        <w:rPr>
          <w:spacing w:val="-2"/>
        </w:rPr>
        <w:t xml:space="preserve"> </w:t>
      </w:r>
      <w:r>
        <w:t>made</w:t>
      </w:r>
      <w:r>
        <w:rPr>
          <w:spacing w:val="-3"/>
        </w:rPr>
        <w:t xml:space="preserve"> </w:t>
      </w:r>
      <w:r>
        <w:t>ground,</w:t>
      </w:r>
      <w:r>
        <w:rPr>
          <w:spacing w:val="40"/>
        </w:rPr>
        <w:t xml:space="preserve"> </w:t>
      </w:r>
      <w:r>
        <w:t>meaning</w:t>
      </w:r>
      <w:r>
        <w:rPr>
          <w:spacing w:val="-3"/>
        </w:rPr>
        <w:t xml:space="preserve"> </w:t>
      </w:r>
      <w:r>
        <w:t>potential</w:t>
      </w:r>
      <w:r>
        <w:rPr>
          <w:spacing w:val="-2"/>
        </w:rPr>
        <w:t xml:space="preserve"> </w:t>
      </w:r>
      <w:r>
        <w:t>for</w:t>
      </w:r>
      <w:r>
        <w:rPr>
          <w:spacing w:val="-3"/>
        </w:rPr>
        <w:t xml:space="preserve"> </w:t>
      </w:r>
      <w:r>
        <w:t>contamination</w:t>
      </w:r>
      <w:r>
        <w:rPr>
          <w:spacing w:val="-1"/>
        </w:rPr>
        <w:t xml:space="preserve"> </w:t>
      </w:r>
      <w:r>
        <w:t>at</w:t>
      </w:r>
      <w:r>
        <w:rPr>
          <w:spacing w:val="-1"/>
        </w:rPr>
        <w:t xml:space="preserve"> </w:t>
      </w:r>
      <w:r>
        <w:t>this</w:t>
      </w:r>
      <w:r>
        <w:rPr>
          <w:spacing w:val="-2"/>
        </w:rPr>
        <w:t xml:space="preserve"> </w:t>
      </w:r>
      <w:r>
        <w:t>site.</w:t>
      </w:r>
      <w:r>
        <w:rPr>
          <w:spacing w:val="-1"/>
        </w:rPr>
        <w:t xml:space="preserve"> </w:t>
      </w:r>
      <w:r>
        <w:t>As</w:t>
      </w:r>
      <w:r>
        <w:rPr>
          <w:spacing w:val="-4"/>
        </w:rPr>
        <w:t xml:space="preserve"> </w:t>
      </w:r>
      <w:r>
        <w:t>such it will be necessary to undertake investigations to identify the nature of any such contamination. A subsequent risk assessment will determine what remediation is required to enable the site to be developed.</w:t>
      </w:r>
    </w:p>
    <w:p w14:paraId="72CAEDF9" w14:textId="77777777" w:rsidR="00520BBB" w:rsidRDefault="00000000">
      <w:pPr>
        <w:pStyle w:val="BodyText"/>
        <w:spacing w:before="161"/>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KA046)</w:t>
      </w:r>
    </w:p>
    <w:p w14:paraId="6E184BC3" w14:textId="77777777" w:rsidR="00520BBB" w:rsidRDefault="00520BBB">
      <w:pPr>
        <w:pStyle w:val="BodyText"/>
      </w:pPr>
    </w:p>
    <w:p w14:paraId="351F5DAB" w14:textId="77777777" w:rsidR="00520BBB" w:rsidRDefault="00520BBB">
      <w:pPr>
        <w:pStyle w:val="BodyText"/>
        <w:spacing w:before="43"/>
      </w:pPr>
    </w:p>
    <w:p w14:paraId="0F593D45" w14:textId="77777777" w:rsidR="00520BBB" w:rsidRDefault="00000000">
      <w:pPr>
        <w:pStyle w:val="BodyText"/>
        <w:ind w:left="1157" w:right="1480"/>
      </w:pPr>
      <w:r>
        <w:rPr>
          <w:b/>
        </w:rPr>
        <w:t>Sites</w:t>
      </w:r>
      <w:r>
        <w:rPr>
          <w:b/>
          <w:spacing w:val="-1"/>
        </w:rPr>
        <w:t xml:space="preserve"> </w:t>
      </w:r>
      <w:r>
        <w:rPr>
          <w:b/>
        </w:rPr>
        <w:t>H1Ki</w:t>
      </w:r>
      <w:r>
        <w:rPr>
          <w:b/>
          <w:spacing w:val="-4"/>
        </w:rPr>
        <w:t xml:space="preserve"> </w:t>
      </w:r>
      <w:r>
        <w:rPr>
          <w:b/>
        </w:rPr>
        <w:t>and</w:t>
      </w:r>
      <w:r>
        <w:rPr>
          <w:b/>
          <w:spacing w:val="-2"/>
        </w:rPr>
        <w:t xml:space="preserve"> </w:t>
      </w:r>
      <w:r>
        <w:rPr>
          <w:b/>
        </w:rPr>
        <w:t>H1Kj</w:t>
      </w:r>
      <w:r>
        <w:rPr>
          <w:b/>
          <w:spacing w:val="-4"/>
        </w:rPr>
        <w:t xml:space="preserve"> </w:t>
      </w:r>
      <w:r>
        <w:t>have</w:t>
      </w:r>
      <w:r>
        <w:rPr>
          <w:spacing w:val="-3"/>
        </w:rPr>
        <w:t xml:space="preserve"> </w:t>
      </w:r>
      <w:r>
        <w:t>the</w:t>
      </w:r>
      <w:r>
        <w:rPr>
          <w:spacing w:val="-3"/>
        </w:rPr>
        <w:t xml:space="preserve"> </w:t>
      </w:r>
      <w:r>
        <w:t>benefit</w:t>
      </w:r>
      <w:r>
        <w:rPr>
          <w:spacing w:val="-4"/>
        </w:rPr>
        <w:t xml:space="preserve"> </w:t>
      </w:r>
      <w:r>
        <w:t>of</w:t>
      </w:r>
      <w:r>
        <w:rPr>
          <w:spacing w:val="-4"/>
        </w:rPr>
        <w:t xml:space="preserve"> </w:t>
      </w:r>
      <w:r>
        <w:t>planning</w:t>
      </w:r>
      <w:r>
        <w:rPr>
          <w:spacing w:val="-3"/>
        </w:rPr>
        <w:t xml:space="preserve"> </w:t>
      </w:r>
      <w:r>
        <w:t>permission</w:t>
      </w:r>
      <w:r>
        <w:rPr>
          <w:spacing w:val="-3"/>
        </w:rPr>
        <w:t xml:space="preserve"> </w:t>
      </w:r>
      <w:r>
        <w:t>at</w:t>
      </w:r>
      <w:r>
        <w:rPr>
          <w:spacing w:val="-1"/>
        </w:rPr>
        <w:t xml:space="preserve"> </w:t>
      </w:r>
      <w:r>
        <w:t>the</w:t>
      </w:r>
      <w:r>
        <w:rPr>
          <w:spacing w:val="-1"/>
        </w:rPr>
        <w:t xml:space="preserve"> </w:t>
      </w:r>
      <w:r>
        <w:t>time</w:t>
      </w:r>
      <w:r>
        <w:rPr>
          <w:spacing w:val="-1"/>
        </w:rPr>
        <w:t xml:space="preserve"> </w:t>
      </w:r>
      <w:r>
        <w:t>of</w:t>
      </w:r>
      <w:r>
        <w:rPr>
          <w:spacing w:val="-4"/>
        </w:rPr>
        <w:t xml:space="preserve"> </w:t>
      </w:r>
      <w:r>
        <w:t>writing. Further</w:t>
      </w:r>
      <w:r>
        <w:rPr>
          <w:spacing w:val="-2"/>
        </w:rPr>
        <w:t xml:space="preserve"> </w:t>
      </w:r>
      <w:r>
        <w:t>details</w:t>
      </w:r>
      <w:r>
        <w:rPr>
          <w:spacing w:val="-1"/>
        </w:rPr>
        <w:t xml:space="preserve"> </w:t>
      </w:r>
      <w:r>
        <w:t>on these sites</w:t>
      </w:r>
      <w:r>
        <w:rPr>
          <w:spacing w:val="-1"/>
        </w:rPr>
        <w:t xml:space="preserve"> </w:t>
      </w:r>
      <w:r>
        <w:t>can</w:t>
      </w:r>
      <w:r>
        <w:rPr>
          <w:spacing w:val="-2"/>
        </w:rPr>
        <w:t xml:space="preserve"> </w:t>
      </w:r>
      <w:r>
        <w:t>be found in</w:t>
      </w:r>
      <w:r>
        <w:rPr>
          <w:spacing w:val="-2"/>
        </w:rPr>
        <w:t xml:space="preserve"> </w:t>
      </w:r>
      <w:r>
        <w:t>the Housing</w:t>
      </w:r>
      <w:r>
        <w:rPr>
          <w:spacing w:val="-2"/>
        </w:rPr>
        <w:t xml:space="preserve"> </w:t>
      </w:r>
      <w:r>
        <w:t>Trajectory</w:t>
      </w:r>
      <w:r>
        <w:rPr>
          <w:spacing w:val="-1"/>
        </w:rPr>
        <w:t xml:space="preserve"> </w:t>
      </w:r>
      <w:r>
        <w:t>in Appendix</w:t>
      </w:r>
      <w:r>
        <w:rPr>
          <w:spacing w:val="-1"/>
        </w:rPr>
        <w:t xml:space="preserve"> </w:t>
      </w:r>
      <w:r>
        <w:t>2 which gives information on the type of permission, application reference and estimated delivery timescales.</w:t>
      </w:r>
    </w:p>
    <w:p w14:paraId="6D9032DE" w14:textId="77777777" w:rsidR="00520BBB" w:rsidRDefault="00520BBB">
      <w:pPr>
        <w:pStyle w:val="BodyText"/>
        <w:spacing w:before="161"/>
      </w:pPr>
    </w:p>
    <w:p w14:paraId="4FFC4E55" w14:textId="77777777" w:rsidR="00520BBB" w:rsidRDefault="00000000">
      <w:pPr>
        <w:pStyle w:val="Heading2"/>
        <w:ind w:left="1157" w:firstLine="0"/>
      </w:pPr>
      <w:bookmarkStart w:id="136" w:name="Housing_Allocations_in_the_Sutton_Area__"/>
      <w:bookmarkEnd w:id="136"/>
      <w:r>
        <w:rPr>
          <w:u w:val="single"/>
        </w:rPr>
        <w:t>Housing</w:t>
      </w:r>
      <w:r>
        <w:rPr>
          <w:spacing w:val="-5"/>
          <w:u w:val="single"/>
        </w:rPr>
        <w:t xml:space="preserve"> </w:t>
      </w:r>
      <w:r>
        <w:rPr>
          <w:u w:val="single"/>
        </w:rPr>
        <w:t>Allocations</w:t>
      </w:r>
      <w:r>
        <w:rPr>
          <w:spacing w:val="-5"/>
          <w:u w:val="single"/>
        </w:rPr>
        <w:t xml:space="preserve"> </w:t>
      </w:r>
      <w:r>
        <w:rPr>
          <w:u w:val="single"/>
        </w:rPr>
        <w:t>in</w:t>
      </w:r>
      <w:r>
        <w:rPr>
          <w:spacing w:val="-4"/>
          <w:u w:val="single"/>
        </w:rPr>
        <w:t xml:space="preserve"> </w:t>
      </w:r>
      <w:r>
        <w:rPr>
          <w:u w:val="single"/>
        </w:rPr>
        <w:t>the</w:t>
      </w:r>
      <w:r>
        <w:rPr>
          <w:spacing w:val="-3"/>
          <w:u w:val="single"/>
        </w:rPr>
        <w:t xml:space="preserve"> </w:t>
      </w:r>
      <w:r>
        <w:rPr>
          <w:u w:val="single"/>
        </w:rPr>
        <w:t>Sutton</w:t>
      </w:r>
      <w:r>
        <w:rPr>
          <w:spacing w:val="-4"/>
          <w:u w:val="single"/>
        </w:rPr>
        <w:t xml:space="preserve"> Area</w:t>
      </w:r>
    </w:p>
    <w:p w14:paraId="1D55EB12" w14:textId="77777777" w:rsidR="00520BBB" w:rsidRDefault="00520BBB">
      <w:pPr>
        <w:pStyle w:val="BodyText"/>
        <w:rPr>
          <w:b/>
        </w:rPr>
      </w:pPr>
    </w:p>
    <w:p w14:paraId="0427E35D" w14:textId="77777777" w:rsidR="00520BBB" w:rsidRDefault="00520BBB">
      <w:pPr>
        <w:pStyle w:val="BodyText"/>
        <w:spacing w:before="43"/>
        <w:rPr>
          <w:b/>
        </w:rPr>
      </w:pPr>
    </w:p>
    <w:p w14:paraId="094A27C0" w14:textId="77777777" w:rsidR="00520BBB" w:rsidRDefault="00000000">
      <w:pPr>
        <w:pStyle w:val="BodyText"/>
        <w:ind w:left="1157" w:right="1463"/>
      </w:pPr>
      <w:r>
        <w:rPr>
          <w:b/>
        </w:rPr>
        <w:t>Site H1Sa: Rear 211 Alfreton Road, Sutton</w:t>
      </w:r>
      <w:r>
        <w:t>. This greenfield site is located within the Main Urban Area of Sutton and is well contained by existing residential development</w:t>
      </w:r>
      <w:r>
        <w:rPr>
          <w:spacing w:val="-2"/>
        </w:rPr>
        <w:t xml:space="preserve"> </w:t>
      </w:r>
      <w:r>
        <w:t>to</w:t>
      </w:r>
      <w:r>
        <w:rPr>
          <w:spacing w:val="-1"/>
        </w:rPr>
        <w:t xml:space="preserve"> </w:t>
      </w:r>
      <w:r>
        <w:t>the</w:t>
      </w:r>
      <w:r>
        <w:rPr>
          <w:spacing w:val="-1"/>
        </w:rPr>
        <w:t xml:space="preserve"> </w:t>
      </w:r>
      <w:r>
        <w:t>east, a</w:t>
      </w:r>
      <w:r>
        <w:rPr>
          <w:spacing w:val="-1"/>
        </w:rPr>
        <w:t xml:space="preserve"> </w:t>
      </w:r>
      <w:r>
        <w:t>new residential</w:t>
      </w:r>
      <w:r>
        <w:rPr>
          <w:spacing w:val="-3"/>
        </w:rPr>
        <w:t xml:space="preserve"> </w:t>
      </w:r>
      <w:r>
        <w:t>development currently under</w:t>
      </w:r>
      <w:r>
        <w:rPr>
          <w:spacing w:val="-1"/>
        </w:rPr>
        <w:t xml:space="preserve"> </w:t>
      </w:r>
      <w:r>
        <w:t>construction to</w:t>
      </w:r>
      <w:r>
        <w:rPr>
          <w:spacing w:val="-2"/>
        </w:rPr>
        <w:t xml:space="preserve"> </w:t>
      </w:r>
      <w:r>
        <w:t>the</w:t>
      </w:r>
      <w:r>
        <w:rPr>
          <w:spacing w:val="-2"/>
        </w:rPr>
        <w:t xml:space="preserve"> </w:t>
      </w:r>
      <w:r>
        <w:t>south,</w:t>
      </w:r>
      <w:r>
        <w:rPr>
          <w:spacing w:val="-2"/>
        </w:rPr>
        <w:t xml:space="preserve"> </w:t>
      </w:r>
      <w:r>
        <w:t>and</w:t>
      </w:r>
      <w:r>
        <w:rPr>
          <w:spacing w:val="-4"/>
        </w:rPr>
        <w:t xml:space="preserve"> </w:t>
      </w:r>
      <w:r>
        <w:t>by</w:t>
      </w:r>
      <w:r>
        <w:rPr>
          <w:spacing w:val="-3"/>
        </w:rPr>
        <w:t xml:space="preserve"> </w:t>
      </w:r>
      <w:r>
        <w:t>the</w:t>
      </w:r>
      <w:r>
        <w:rPr>
          <w:spacing w:val="-2"/>
        </w:rPr>
        <w:t xml:space="preserve"> </w:t>
      </w:r>
      <w:r>
        <w:t>topography</w:t>
      </w:r>
      <w:r>
        <w:rPr>
          <w:spacing w:val="-4"/>
        </w:rPr>
        <w:t xml:space="preserve"> </w:t>
      </w:r>
      <w:r>
        <w:t>of</w:t>
      </w:r>
      <w:r>
        <w:rPr>
          <w:spacing w:val="-2"/>
        </w:rPr>
        <w:t xml:space="preserve"> </w:t>
      </w:r>
      <w:r>
        <w:t>Rookery</w:t>
      </w:r>
      <w:r>
        <w:rPr>
          <w:spacing w:val="-3"/>
        </w:rPr>
        <w:t xml:space="preserve"> </w:t>
      </w:r>
      <w:r>
        <w:t>Park.</w:t>
      </w:r>
      <w:r>
        <w:rPr>
          <w:spacing w:val="40"/>
        </w:rPr>
        <w:t xml:space="preserve"> </w:t>
      </w:r>
      <w:r>
        <w:t>Included</w:t>
      </w:r>
      <w:r>
        <w:rPr>
          <w:spacing w:val="-2"/>
        </w:rPr>
        <w:t xml:space="preserve"> </w:t>
      </w:r>
      <w:r>
        <w:t>within/adjacent</w:t>
      </w:r>
      <w:r>
        <w:rPr>
          <w:spacing w:val="-4"/>
        </w:rPr>
        <w:t xml:space="preserve"> </w:t>
      </w:r>
      <w:r>
        <w:t>to</w:t>
      </w:r>
      <w:r>
        <w:rPr>
          <w:spacing w:val="-4"/>
        </w:rPr>
        <w:t xml:space="preserve"> </w:t>
      </w:r>
      <w:r>
        <w:t>the boundary of the site is a Local Wildlife Site</w:t>
      </w:r>
      <w:r>
        <w:rPr>
          <w:strike/>
        </w:rPr>
        <w:t xml:space="preserve">. </w:t>
      </w:r>
      <w:r>
        <w:t>Records indicate that a</w:t>
      </w:r>
      <w:r>
        <w:rPr>
          <w:spacing w:val="-3"/>
        </w:rPr>
        <w:t xml:space="preserve"> </w:t>
      </w:r>
      <w:r>
        <w:t xml:space="preserve">small area to the north of the site is affected by surface water flooding. An overhead powerline also crosses the site from </w:t>
      </w:r>
      <w:proofErr w:type="gramStart"/>
      <w:r>
        <w:t>south west</w:t>
      </w:r>
      <w:proofErr w:type="gramEnd"/>
      <w:r>
        <w:t xml:space="preserve"> to </w:t>
      </w:r>
      <w:proofErr w:type="gramStart"/>
      <w:r>
        <w:t>north east</w:t>
      </w:r>
      <w:proofErr w:type="gramEnd"/>
      <w:r>
        <w:t>.</w:t>
      </w:r>
    </w:p>
    <w:p w14:paraId="7CE3B6BB" w14:textId="77777777" w:rsidR="00520BBB" w:rsidRDefault="00000000">
      <w:pPr>
        <w:pStyle w:val="BodyText"/>
        <w:spacing w:before="159"/>
        <w:ind w:left="1157" w:right="1069"/>
      </w:pPr>
      <w:r>
        <w:t>The</w:t>
      </w:r>
      <w:r>
        <w:rPr>
          <w:spacing w:val="-2"/>
        </w:rPr>
        <w:t xml:space="preserve"> </w:t>
      </w:r>
      <w:r>
        <w:t>site</w:t>
      </w:r>
      <w:r>
        <w:rPr>
          <w:spacing w:val="-2"/>
        </w:rPr>
        <w:t xml:space="preserve"> </w:t>
      </w:r>
      <w:r>
        <w:t>was</w:t>
      </w:r>
      <w:r>
        <w:rPr>
          <w:spacing w:val="-3"/>
        </w:rPr>
        <w:t xml:space="preserve"> </w:t>
      </w:r>
      <w:r>
        <w:t>granted</w:t>
      </w:r>
      <w:r>
        <w:rPr>
          <w:spacing w:val="-2"/>
        </w:rPr>
        <w:t xml:space="preserve"> </w:t>
      </w:r>
      <w:r>
        <w:t>Full</w:t>
      </w:r>
      <w:r>
        <w:rPr>
          <w:spacing w:val="-3"/>
        </w:rPr>
        <w:t xml:space="preserve"> </w:t>
      </w:r>
      <w:r>
        <w:t>planning</w:t>
      </w:r>
      <w:r>
        <w:rPr>
          <w:spacing w:val="-4"/>
        </w:rPr>
        <w:t xml:space="preserve"> </w:t>
      </w:r>
      <w:r>
        <w:t>permission</w:t>
      </w:r>
      <w:r>
        <w:rPr>
          <w:spacing w:val="-4"/>
        </w:rPr>
        <w:t xml:space="preserve"> </w:t>
      </w:r>
      <w:r>
        <w:t>in</w:t>
      </w:r>
      <w:r>
        <w:rPr>
          <w:spacing w:val="-2"/>
        </w:rPr>
        <w:t xml:space="preserve"> </w:t>
      </w:r>
      <w:r>
        <w:t>July</w:t>
      </w:r>
      <w:r>
        <w:rPr>
          <w:spacing w:val="-3"/>
        </w:rPr>
        <w:t xml:space="preserve"> </w:t>
      </w:r>
      <w:r>
        <w:t>2021</w:t>
      </w:r>
      <w:r>
        <w:rPr>
          <w:spacing w:val="-4"/>
        </w:rPr>
        <w:t xml:space="preserve"> </w:t>
      </w:r>
      <w:r>
        <w:t>has</w:t>
      </w:r>
      <w:r>
        <w:rPr>
          <w:spacing w:val="-5"/>
        </w:rPr>
        <w:t xml:space="preserve"> </w:t>
      </w:r>
      <w:r>
        <w:t>been</w:t>
      </w:r>
      <w:r>
        <w:rPr>
          <w:spacing w:val="-4"/>
        </w:rPr>
        <w:t xml:space="preserve"> </w:t>
      </w:r>
      <w:r>
        <w:t>assessed</w:t>
      </w:r>
      <w:r>
        <w:rPr>
          <w:spacing w:val="-2"/>
        </w:rPr>
        <w:t xml:space="preserve"> </w:t>
      </w:r>
      <w:r>
        <w:t>as available, suitable, and achievable in the SHELAA (ref. SA003).</w:t>
      </w:r>
    </w:p>
    <w:p w14:paraId="46E616CC" w14:textId="77777777" w:rsidR="00520BBB" w:rsidRDefault="00520BBB">
      <w:pPr>
        <w:pStyle w:val="BodyText"/>
        <w:spacing w:before="160"/>
      </w:pPr>
    </w:p>
    <w:p w14:paraId="04057B7C" w14:textId="77777777" w:rsidR="00520BBB" w:rsidRDefault="00000000">
      <w:pPr>
        <w:pStyle w:val="BodyText"/>
        <w:spacing w:before="1"/>
        <w:ind w:left="1157" w:right="1515"/>
      </w:pPr>
      <w:r>
        <w:rPr>
          <w:b/>
        </w:rPr>
        <w:t>Site H1Sb: South of West Notts College, Cauldwell Road, Mansfield</w:t>
      </w:r>
      <w:r>
        <w:t>. This greenfield site is located adjacent to the Mansfield urban area south of West Notts College.</w:t>
      </w:r>
      <w:r>
        <w:rPr>
          <w:spacing w:val="-4"/>
        </w:rPr>
        <w:t xml:space="preserve"> </w:t>
      </w:r>
      <w:r>
        <w:t>It</w:t>
      </w:r>
      <w:r>
        <w:rPr>
          <w:spacing w:val="-1"/>
        </w:rPr>
        <w:t xml:space="preserve"> </w:t>
      </w:r>
      <w:r>
        <w:t>is</w:t>
      </w:r>
      <w:r>
        <w:rPr>
          <w:spacing w:val="-2"/>
        </w:rPr>
        <w:t xml:space="preserve"> </w:t>
      </w:r>
      <w:r>
        <w:t>well</w:t>
      </w:r>
      <w:r>
        <w:rPr>
          <w:spacing w:val="-2"/>
        </w:rPr>
        <w:t xml:space="preserve"> </w:t>
      </w:r>
      <w:r>
        <w:t>contained</w:t>
      </w:r>
      <w:r>
        <w:rPr>
          <w:spacing w:val="-3"/>
        </w:rPr>
        <w:t xml:space="preserve"> </w:t>
      </w:r>
      <w:r>
        <w:t>by</w:t>
      </w:r>
      <w:r>
        <w:rPr>
          <w:spacing w:val="-2"/>
        </w:rPr>
        <w:t xml:space="preserve"> </w:t>
      </w:r>
      <w:r>
        <w:t>the</w:t>
      </w:r>
      <w:r>
        <w:rPr>
          <w:spacing w:val="-1"/>
        </w:rPr>
        <w:t xml:space="preserve"> </w:t>
      </w:r>
      <w:r>
        <w:t>A617</w:t>
      </w:r>
      <w:r>
        <w:rPr>
          <w:spacing w:val="-3"/>
        </w:rPr>
        <w:t xml:space="preserve"> </w:t>
      </w:r>
      <w:r>
        <w:t>(MARR</w:t>
      </w:r>
      <w:r>
        <w:rPr>
          <w:spacing w:val="-2"/>
        </w:rPr>
        <w:t xml:space="preserve"> </w:t>
      </w:r>
      <w:r>
        <w:t>route)</w:t>
      </w:r>
      <w:r>
        <w:rPr>
          <w:spacing w:val="-3"/>
        </w:rPr>
        <w:t xml:space="preserve"> </w:t>
      </w:r>
      <w:r>
        <w:t>to</w:t>
      </w:r>
      <w:r>
        <w:rPr>
          <w:spacing w:val="-3"/>
        </w:rPr>
        <w:t xml:space="preserve"> </w:t>
      </w:r>
      <w:r>
        <w:t>the</w:t>
      </w:r>
      <w:r>
        <w:rPr>
          <w:spacing w:val="-1"/>
        </w:rPr>
        <w:t xml:space="preserve"> </w:t>
      </w:r>
      <w:r>
        <w:t>south,</w:t>
      </w:r>
      <w:r>
        <w:rPr>
          <w:spacing w:val="-4"/>
        </w:rPr>
        <w:t xml:space="preserve"> </w:t>
      </w:r>
      <w:r>
        <w:t>Derby</w:t>
      </w:r>
      <w:r>
        <w:rPr>
          <w:spacing w:val="-2"/>
        </w:rPr>
        <w:t xml:space="preserve"> </w:t>
      </w:r>
      <w:r>
        <w:t>Road</w:t>
      </w:r>
      <w:r>
        <w:rPr>
          <w:spacing w:val="-1"/>
        </w:rPr>
        <w:t xml:space="preserve"> </w:t>
      </w:r>
      <w:r>
        <w:t xml:space="preserve">to the west, Cauldwell Road to the north and Nottingham Road to the east. Some surface water flooding has been recorded on areas of the site. Appropriate on-site green space will be required to help </w:t>
      </w:r>
      <w:proofErr w:type="spellStart"/>
      <w:r>
        <w:t>minimise</w:t>
      </w:r>
      <w:proofErr w:type="spellEnd"/>
      <w:r>
        <w:t xml:space="preserve"> potential recreational disturbance at Thieves Wood which forms part of the Sherwood Forest possible potential Special Protection Area (</w:t>
      </w:r>
      <w:proofErr w:type="spellStart"/>
      <w:r>
        <w:t>ppSPA</w:t>
      </w:r>
      <w:proofErr w:type="spellEnd"/>
      <w:r>
        <w:t>). A small section of the sites is located within Mansfield District Council area. The yield of 208 is based on land located within Ashfield District only. The site has been assessed as available, potentially suitable, and achievable in the SHELAA (ref. S0009).</w:t>
      </w:r>
    </w:p>
    <w:p w14:paraId="615F02AF" w14:textId="77777777" w:rsidR="00520BBB" w:rsidRDefault="00520BBB">
      <w:pPr>
        <w:pStyle w:val="BodyText"/>
        <w:spacing w:before="161"/>
      </w:pPr>
    </w:p>
    <w:p w14:paraId="14F6EE16" w14:textId="77777777" w:rsidR="00520BBB" w:rsidRDefault="00000000">
      <w:pPr>
        <w:pStyle w:val="BodyText"/>
        <w:ind w:left="1157" w:right="1442"/>
      </w:pPr>
      <w:r>
        <w:rPr>
          <w:b/>
        </w:rPr>
        <w:t>H1Sc: West of Fisher Close, Sutton</w:t>
      </w:r>
      <w:r>
        <w:t>. This greenfield site is located adjacent to the urban area of Sutton and has been assessed as available, potentially suitable, and potentially achievable in the SHELAA (ref.SA013). The site is well contained by its boundary with Brierley Forest Park and residential development to the east and south.</w:t>
      </w:r>
      <w:r>
        <w:rPr>
          <w:spacing w:val="-2"/>
        </w:rPr>
        <w:t xml:space="preserve"> </w:t>
      </w:r>
      <w:r>
        <w:t>The</w:t>
      </w:r>
      <w:r>
        <w:rPr>
          <w:spacing w:val="-4"/>
        </w:rPr>
        <w:t xml:space="preserve"> </w:t>
      </w:r>
      <w:r>
        <w:t>site</w:t>
      </w:r>
      <w:r>
        <w:rPr>
          <w:spacing w:val="-2"/>
        </w:rPr>
        <w:t xml:space="preserve"> </w:t>
      </w:r>
      <w:r>
        <w:t>falls</w:t>
      </w:r>
      <w:r>
        <w:rPr>
          <w:spacing w:val="-3"/>
        </w:rPr>
        <w:t xml:space="preserve"> </w:t>
      </w:r>
      <w:r>
        <w:t>within</w:t>
      </w:r>
      <w:r>
        <w:rPr>
          <w:spacing w:val="-2"/>
        </w:rPr>
        <w:t xml:space="preserve"> </w:t>
      </w:r>
      <w:r>
        <w:t>an</w:t>
      </w:r>
      <w:r>
        <w:rPr>
          <w:spacing w:val="-2"/>
        </w:rPr>
        <w:t xml:space="preserve"> </w:t>
      </w:r>
      <w:r>
        <w:t>Impact</w:t>
      </w:r>
      <w:r>
        <w:rPr>
          <w:spacing w:val="-2"/>
        </w:rPr>
        <w:t xml:space="preserve"> </w:t>
      </w:r>
      <w:r>
        <w:t>Risk</w:t>
      </w:r>
      <w:r>
        <w:rPr>
          <w:spacing w:val="-3"/>
        </w:rPr>
        <w:t xml:space="preserve"> </w:t>
      </w:r>
      <w:r>
        <w:t>Zone</w:t>
      </w:r>
      <w:r>
        <w:rPr>
          <w:spacing w:val="-2"/>
        </w:rPr>
        <w:t xml:space="preserve"> </w:t>
      </w:r>
      <w:r>
        <w:t>for</w:t>
      </w:r>
      <w:r>
        <w:rPr>
          <w:spacing w:val="-4"/>
        </w:rPr>
        <w:t xml:space="preserve"> </w:t>
      </w:r>
      <w:r>
        <w:t>Teversal</w:t>
      </w:r>
      <w:r>
        <w:rPr>
          <w:spacing w:val="-3"/>
        </w:rPr>
        <w:t xml:space="preserve"> </w:t>
      </w:r>
      <w:r>
        <w:t>Pastures</w:t>
      </w:r>
      <w:r>
        <w:rPr>
          <w:spacing w:val="-3"/>
        </w:rPr>
        <w:t xml:space="preserve"> </w:t>
      </w:r>
      <w:r>
        <w:t>SSSI.</w:t>
      </w:r>
      <w:r>
        <w:rPr>
          <w:spacing w:val="-2"/>
        </w:rPr>
        <w:t xml:space="preserve"> </w:t>
      </w:r>
      <w:r>
        <w:t xml:space="preserve">Records also indicate that surface water flooding occurs within the site boundary. The site contains </w:t>
      </w:r>
      <w:proofErr w:type="gramStart"/>
      <w:r>
        <w:t>a number of</w:t>
      </w:r>
      <w:proofErr w:type="gramEnd"/>
      <w:r>
        <w:t xml:space="preserve"> mature trees within the boundary hedgerows.</w:t>
      </w:r>
    </w:p>
    <w:p w14:paraId="601874CB" w14:textId="77777777" w:rsidR="00520BBB" w:rsidRDefault="00520BBB">
      <w:pPr>
        <w:pStyle w:val="BodyText"/>
        <w:sectPr w:rsidR="00520BBB">
          <w:pgSz w:w="11910" w:h="16840"/>
          <w:pgMar w:top="1340" w:right="0" w:bottom="1240" w:left="283" w:header="0" w:footer="1047" w:gutter="0"/>
          <w:cols w:space="720"/>
        </w:sectPr>
      </w:pPr>
    </w:p>
    <w:p w14:paraId="25456F6E" w14:textId="77777777" w:rsidR="00520BBB" w:rsidRDefault="00000000">
      <w:pPr>
        <w:pStyle w:val="BodyText"/>
        <w:spacing w:before="82"/>
        <w:ind w:left="1157" w:right="1463"/>
      </w:pPr>
      <w:r>
        <w:rPr>
          <w:b/>
        </w:rPr>
        <w:lastRenderedPageBreak/>
        <w:t xml:space="preserve">Site H1Sd: Adj Oakham Business Park, off Hamilton Road, Sutton-In-Ashfield. </w:t>
      </w:r>
      <w:r>
        <w:t>This greenfield site is located adjacent to the existing urban area of Mansfield. It comprises an agricultural field which includes a former railway cutting and is enclosed by employment development to north and east, a railway with Kingsmill reservoir</w:t>
      </w:r>
      <w:r>
        <w:rPr>
          <w:spacing w:val="-5"/>
        </w:rPr>
        <w:t xml:space="preserve"> </w:t>
      </w:r>
      <w:r>
        <w:t>beyond</w:t>
      </w:r>
      <w:r>
        <w:rPr>
          <w:spacing w:val="-5"/>
        </w:rPr>
        <w:t xml:space="preserve"> </w:t>
      </w:r>
      <w:r>
        <w:t>to</w:t>
      </w:r>
      <w:r>
        <w:rPr>
          <w:spacing w:val="-3"/>
        </w:rPr>
        <w:t xml:space="preserve"> </w:t>
      </w:r>
      <w:r>
        <w:t>the</w:t>
      </w:r>
      <w:r>
        <w:rPr>
          <w:spacing w:val="-5"/>
        </w:rPr>
        <w:t xml:space="preserve"> </w:t>
      </w:r>
      <w:r>
        <w:t>west,</w:t>
      </w:r>
      <w:r>
        <w:rPr>
          <w:spacing w:val="-3"/>
        </w:rPr>
        <w:t xml:space="preserve"> </w:t>
      </w:r>
      <w:r>
        <w:t>and</w:t>
      </w:r>
      <w:r>
        <w:rPr>
          <w:spacing w:val="-3"/>
        </w:rPr>
        <w:t xml:space="preserve"> </w:t>
      </w:r>
      <w:r>
        <w:t>countryside</w:t>
      </w:r>
      <w:r>
        <w:rPr>
          <w:spacing w:val="-5"/>
        </w:rPr>
        <w:t xml:space="preserve"> </w:t>
      </w:r>
      <w:r>
        <w:t>with</w:t>
      </w:r>
      <w:r>
        <w:rPr>
          <w:spacing w:val="-3"/>
        </w:rPr>
        <w:t xml:space="preserve"> </w:t>
      </w:r>
      <w:r>
        <w:t>employment</w:t>
      </w:r>
      <w:r>
        <w:rPr>
          <w:spacing w:val="-3"/>
        </w:rPr>
        <w:t xml:space="preserve"> </w:t>
      </w:r>
      <w:r>
        <w:t>development</w:t>
      </w:r>
      <w:r>
        <w:rPr>
          <w:spacing w:val="-6"/>
        </w:rPr>
        <w:t xml:space="preserve"> </w:t>
      </w:r>
      <w:r>
        <w:t>beyond to the south.</w:t>
      </w:r>
    </w:p>
    <w:p w14:paraId="73D0A713" w14:textId="77777777" w:rsidR="00520BBB" w:rsidRDefault="00000000">
      <w:pPr>
        <w:pStyle w:val="BodyText"/>
        <w:spacing w:before="161"/>
        <w:ind w:left="1157" w:right="1480"/>
      </w:pPr>
      <w:r>
        <w:t>There</w:t>
      </w:r>
      <w:r>
        <w:rPr>
          <w:spacing w:val="-3"/>
        </w:rPr>
        <w:t xml:space="preserve"> </w:t>
      </w:r>
      <w:r>
        <w:t>is</w:t>
      </w:r>
      <w:r>
        <w:rPr>
          <w:spacing w:val="-4"/>
        </w:rPr>
        <w:t xml:space="preserve"> </w:t>
      </w:r>
      <w:r>
        <w:t>the</w:t>
      </w:r>
      <w:r>
        <w:rPr>
          <w:spacing w:val="-3"/>
        </w:rPr>
        <w:t xml:space="preserve"> </w:t>
      </w:r>
      <w:r>
        <w:t>likely</w:t>
      </w:r>
      <w:r>
        <w:rPr>
          <w:spacing w:val="-4"/>
        </w:rPr>
        <w:t xml:space="preserve"> </w:t>
      </w:r>
      <w:r>
        <w:t>existence</w:t>
      </w:r>
      <w:r>
        <w:rPr>
          <w:spacing w:val="-4"/>
        </w:rPr>
        <w:t xml:space="preserve"> </w:t>
      </w:r>
      <w:r>
        <w:t>of</w:t>
      </w:r>
      <w:r>
        <w:rPr>
          <w:spacing w:val="-3"/>
        </w:rPr>
        <w:t xml:space="preserve"> </w:t>
      </w:r>
      <w:r>
        <w:t>contamination</w:t>
      </w:r>
      <w:r>
        <w:rPr>
          <w:spacing w:val="-4"/>
        </w:rPr>
        <w:t xml:space="preserve"> </w:t>
      </w:r>
      <w:r>
        <w:t>and</w:t>
      </w:r>
      <w:r>
        <w:rPr>
          <w:spacing w:val="-3"/>
        </w:rPr>
        <w:t xml:space="preserve"> </w:t>
      </w:r>
      <w:r>
        <w:t>land</w:t>
      </w:r>
      <w:r>
        <w:rPr>
          <w:spacing w:val="-3"/>
        </w:rPr>
        <w:t xml:space="preserve"> </w:t>
      </w:r>
      <w:r>
        <w:t>stability</w:t>
      </w:r>
      <w:r>
        <w:rPr>
          <w:spacing w:val="-4"/>
        </w:rPr>
        <w:t xml:space="preserve"> </w:t>
      </w:r>
      <w:r>
        <w:t>issues</w:t>
      </w:r>
      <w:r>
        <w:rPr>
          <w:spacing w:val="-4"/>
        </w:rPr>
        <w:t xml:space="preserve"> </w:t>
      </w:r>
      <w:r>
        <w:t>on</w:t>
      </w:r>
      <w:r>
        <w:rPr>
          <w:spacing w:val="-3"/>
        </w:rPr>
        <w:t xml:space="preserve"> </w:t>
      </w:r>
      <w:r>
        <w:t>the</w:t>
      </w:r>
      <w:r>
        <w:rPr>
          <w:spacing w:val="-3"/>
        </w:rPr>
        <w:t xml:space="preserve"> </w:t>
      </w:r>
      <w:r>
        <w:t>site which will require investigation.</w:t>
      </w:r>
    </w:p>
    <w:p w14:paraId="26A6751F" w14:textId="77777777" w:rsidR="00520BBB" w:rsidRDefault="00000000">
      <w:pPr>
        <w:pStyle w:val="BodyText"/>
        <w:spacing w:before="158"/>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 SA016, SA044)</w:t>
      </w:r>
    </w:p>
    <w:p w14:paraId="5AE7EB6B" w14:textId="77777777" w:rsidR="00520BBB" w:rsidRDefault="00520BBB">
      <w:pPr>
        <w:pStyle w:val="BodyText"/>
        <w:spacing w:before="161"/>
      </w:pPr>
    </w:p>
    <w:p w14:paraId="0E3F5AD1" w14:textId="77777777" w:rsidR="00520BBB" w:rsidRDefault="00000000">
      <w:pPr>
        <w:pStyle w:val="BodyText"/>
        <w:ind w:left="1157" w:right="1442"/>
      </w:pPr>
      <w:r>
        <w:rPr>
          <w:b/>
        </w:rPr>
        <w:t xml:space="preserve">Site H1Se </w:t>
      </w:r>
      <w:proofErr w:type="spellStart"/>
      <w:r>
        <w:rPr>
          <w:b/>
        </w:rPr>
        <w:t>Priestic</w:t>
      </w:r>
      <w:proofErr w:type="spellEnd"/>
      <w:r>
        <w:rPr>
          <w:b/>
        </w:rPr>
        <w:t xml:space="preserve"> Road Road/ Northern View, Sutton</w:t>
      </w:r>
      <w:r>
        <w:t xml:space="preserve">. This brownfield site is located within the main urban area of Sutton and has previously had the benefit of outline planning permission. The site is a former railway cutting and </w:t>
      </w:r>
      <w:proofErr w:type="spellStart"/>
      <w:r>
        <w:t>licenced</w:t>
      </w:r>
      <w:proofErr w:type="spellEnd"/>
      <w:r>
        <w:t xml:space="preserve"> landfill which is surrounded by residential development. Contamination is suspected </w:t>
      </w:r>
      <w:proofErr w:type="gramStart"/>
      <w:r>
        <w:t>as a result of</w:t>
      </w:r>
      <w:proofErr w:type="gramEnd"/>
      <w:r>
        <w:t xml:space="preserve"> the previous uses. There is evidence of surface water flooding within the boundary of the site, particularly along the northern boundary. The site has been assessed</w:t>
      </w:r>
      <w:r>
        <w:rPr>
          <w:spacing w:val="-3"/>
        </w:rPr>
        <w:t xml:space="preserve"> </w:t>
      </w:r>
      <w:r>
        <w:t>as</w:t>
      </w:r>
      <w:r>
        <w:rPr>
          <w:spacing w:val="-6"/>
        </w:rPr>
        <w:t xml:space="preserve"> </w:t>
      </w:r>
      <w:r>
        <w:t>available,</w:t>
      </w:r>
      <w:r>
        <w:rPr>
          <w:spacing w:val="-6"/>
        </w:rPr>
        <w:t xml:space="preserve"> </w:t>
      </w:r>
      <w:r>
        <w:t>potentially</w:t>
      </w:r>
      <w:r>
        <w:rPr>
          <w:spacing w:val="-4"/>
        </w:rPr>
        <w:t xml:space="preserve"> </w:t>
      </w:r>
      <w:r>
        <w:t>suitable,</w:t>
      </w:r>
      <w:r>
        <w:rPr>
          <w:spacing w:val="-3"/>
        </w:rPr>
        <w:t xml:space="preserve"> </w:t>
      </w:r>
      <w:r>
        <w:t>and</w:t>
      </w:r>
      <w:r>
        <w:rPr>
          <w:spacing w:val="-3"/>
        </w:rPr>
        <w:t xml:space="preserve"> </w:t>
      </w:r>
      <w:r>
        <w:t>potentially</w:t>
      </w:r>
      <w:r>
        <w:rPr>
          <w:spacing w:val="-4"/>
        </w:rPr>
        <w:t xml:space="preserve"> </w:t>
      </w:r>
      <w:r>
        <w:t>achievable</w:t>
      </w:r>
      <w:r>
        <w:rPr>
          <w:spacing w:val="-3"/>
        </w:rPr>
        <w:t xml:space="preserve"> </w:t>
      </w:r>
      <w:r>
        <w:t>in</w:t>
      </w:r>
      <w:r>
        <w:rPr>
          <w:spacing w:val="-3"/>
        </w:rPr>
        <w:t xml:space="preserve"> </w:t>
      </w:r>
      <w:r>
        <w:t>the</w:t>
      </w:r>
      <w:r>
        <w:rPr>
          <w:spacing w:val="-3"/>
        </w:rPr>
        <w:t xml:space="preserve"> </w:t>
      </w:r>
      <w:r>
        <w:t>SHELAA (ref. SA017).</w:t>
      </w:r>
    </w:p>
    <w:p w14:paraId="2F8BA977" w14:textId="77777777" w:rsidR="00520BBB" w:rsidRDefault="00520BBB">
      <w:pPr>
        <w:pStyle w:val="BodyText"/>
      </w:pPr>
    </w:p>
    <w:p w14:paraId="1BF11426" w14:textId="77777777" w:rsidR="00520BBB" w:rsidRDefault="00000000">
      <w:pPr>
        <w:pStyle w:val="BodyText"/>
        <w:ind w:left="1157" w:right="1515"/>
      </w:pPr>
      <w:r>
        <w:rPr>
          <w:b/>
        </w:rPr>
        <w:t xml:space="preserve">Site H1Sf: Rear 23 Beck Lane, Skegby. </w:t>
      </w:r>
      <w:r>
        <w:t>This brownfield/greenfield site is located adjacent to the urban area of Sutton and comprises a paddock with an industrial style</w:t>
      </w:r>
      <w:r>
        <w:rPr>
          <w:spacing w:val="-2"/>
        </w:rPr>
        <w:t xml:space="preserve"> </w:t>
      </w:r>
      <w:r>
        <w:t>building.</w:t>
      </w:r>
      <w:r>
        <w:rPr>
          <w:spacing w:val="-2"/>
        </w:rPr>
        <w:t xml:space="preserve"> </w:t>
      </w:r>
      <w:r>
        <w:t>The</w:t>
      </w:r>
      <w:r>
        <w:rPr>
          <w:spacing w:val="-2"/>
        </w:rPr>
        <w:t xml:space="preserve"> </w:t>
      </w:r>
      <w:r>
        <w:t>site</w:t>
      </w:r>
      <w:r>
        <w:rPr>
          <w:spacing w:val="-4"/>
        </w:rPr>
        <w:t xml:space="preserve"> </w:t>
      </w:r>
      <w:r>
        <w:t>is</w:t>
      </w:r>
      <w:r>
        <w:rPr>
          <w:spacing w:val="-3"/>
        </w:rPr>
        <w:t xml:space="preserve"> </w:t>
      </w:r>
      <w:r>
        <w:t>contained</w:t>
      </w:r>
      <w:r>
        <w:rPr>
          <w:spacing w:val="-4"/>
        </w:rPr>
        <w:t xml:space="preserve"> </w:t>
      </w:r>
      <w:r>
        <w:t>by</w:t>
      </w:r>
      <w:r>
        <w:rPr>
          <w:spacing w:val="-3"/>
        </w:rPr>
        <w:t xml:space="preserve"> </w:t>
      </w:r>
      <w:r>
        <w:t>existing</w:t>
      </w:r>
      <w:r>
        <w:rPr>
          <w:spacing w:val="-2"/>
        </w:rPr>
        <w:t xml:space="preserve"> </w:t>
      </w:r>
      <w:r>
        <w:t>residential</w:t>
      </w:r>
      <w:r>
        <w:rPr>
          <w:spacing w:val="-3"/>
        </w:rPr>
        <w:t xml:space="preserve"> </w:t>
      </w:r>
      <w:r>
        <w:t>development</w:t>
      </w:r>
      <w:r>
        <w:rPr>
          <w:spacing w:val="-2"/>
        </w:rPr>
        <w:t xml:space="preserve"> </w:t>
      </w:r>
      <w:r>
        <w:t>in</w:t>
      </w:r>
      <w:r>
        <w:rPr>
          <w:spacing w:val="-4"/>
        </w:rPr>
        <w:t xml:space="preserve"> </w:t>
      </w:r>
      <w:r>
        <w:t>the</w:t>
      </w:r>
      <w:r>
        <w:rPr>
          <w:spacing w:val="-2"/>
        </w:rPr>
        <w:t xml:space="preserve"> </w:t>
      </w:r>
      <w:r>
        <w:t>south, Beck Lane to the east, and mature hedgerows to the west and north.</w:t>
      </w:r>
    </w:p>
    <w:p w14:paraId="0A9EA816" w14:textId="77777777" w:rsidR="00520BBB" w:rsidRDefault="00000000">
      <w:pPr>
        <w:pStyle w:val="BodyText"/>
        <w:spacing w:before="159"/>
        <w:ind w:left="1157" w:right="1069"/>
      </w:pPr>
      <w:r>
        <w:t>There</w:t>
      </w:r>
      <w:r>
        <w:rPr>
          <w:spacing w:val="-2"/>
        </w:rPr>
        <w:t xml:space="preserve"> </w:t>
      </w:r>
      <w:r>
        <w:t>is</w:t>
      </w:r>
      <w:r>
        <w:rPr>
          <w:spacing w:val="-3"/>
        </w:rPr>
        <w:t xml:space="preserve"> </w:t>
      </w:r>
      <w:r>
        <w:t>likely</w:t>
      </w:r>
      <w:r>
        <w:rPr>
          <w:spacing w:val="-3"/>
        </w:rPr>
        <w:t xml:space="preserve"> </w:t>
      </w:r>
      <w:r>
        <w:t>existence</w:t>
      </w:r>
      <w:r>
        <w:rPr>
          <w:spacing w:val="-2"/>
        </w:rPr>
        <w:t xml:space="preserve"> </w:t>
      </w:r>
      <w:r>
        <w:t>of</w:t>
      </w:r>
      <w:r>
        <w:rPr>
          <w:spacing w:val="-2"/>
        </w:rPr>
        <w:t xml:space="preserve"> </w:t>
      </w:r>
      <w:r>
        <w:t>contamination</w:t>
      </w:r>
      <w:r>
        <w:rPr>
          <w:spacing w:val="-2"/>
        </w:rPr>
        <w:t xml:space="preserve"> </w:t>
      </w:r>
      <w:r>
        <w:t>from</w:t>
      </w:r>
      <w:r>
        <w:rPr>
          <w:spacing w:val="-1"/>
        </w:rPr>
        <w:t xml:space="preserve"> </w:t>
      </w:r>
      <w:r>
        <w:t>a</w:t>
      </w:r>
      <w:r>
        <w:rPr>
          <w:spacing w:val="-4"/>
        </w:rPr>
        <w:t xml:space="preserve"> </w:t>
      </w:r>
      <w:r>
        <w:t>former</w:t>
      </w:r>
      <w:r>
        <w:rPr>
          <w:spacing w:val="-4"/>
        </w:rPr>
        <w:t xml:space="preserve"> </w:t>
      </w:r>
      <w:r>
        <w:t>plant</w:t>
      </w:r>
      <w:r>
        <w:rPr>
          <w:spacing w:val="-5"/>
        </w:rPr>
        <w:t xml:space="preserve"> </w:t>
      </w:r>
      <w:r>
        <w:t>nursery</w:t>
      </w:r>
      <w:r>
        <w:rPr>
          <w:spacing w:val="-3"/>
        </w:rPr>
        <w:t xml:space="preserve"> </w:t>
      </w:r>
      <w:r>
        <w:t>which</w:t>
      </w:r>
      <w:r>
        <w:rPr>
          <w:spacing w:val="-2"/>
        </w:rPr>
        <w:t xml:space="preserve"> </w:t>
      </w:r>
      <w:r>
        <w:t>was historically located on the south-eastern part of site.</w:t>
      </w:r>
    </w:p>
    <w:p w14:paraId="03A302E7" w14:textId="77777777" w:rsidR="00520BBB" w:rsidRDefault="00000000">
      <w:pPr>
        <w:pStyle w:val="BodyText"/>
        <w:spacing w:before="161"/>
        <w:ind w:left="1157"/>
      </w:pPr>
      <w:r>
        <w:t>Dalestorth</w:t>
      </w:r>
      <w:r>
        <w:rPr>
          <w:spacing w:val="-2"/>
        </w:rPr>
        <w:t xml:space="preserve"> </w:t>
      </w:r>
      <w:r>
        <w:t>House,</w:t>
      </w:r>
      <w:r>
        <w:rPr>
          <w:spacing w:val="-1"/>
        </w:rPr>
        <w:t xml:space="preserve"> </w:t>
      </w:r>
      <w:r>
        <w:t>a</w:t>
      </w:r>
      <w:r>
        <w:rPr>
          <w:spacing w:val="-3"/>
        </w:rPr>
        <w:t xml:space="preserve"> </w:t>
      </w:r>
      <w:r>
        <w:t>Grade</w:t>
      </w:r>
      <w:r>
        <w:rPr>
          <w:spacing w:val="-4"/>
        </w:rPr>
        <w:t xml:space="preserve"> </w:t>
      </w:r>
      <w:r>
        <w:t>II</w:t>
      </w:r>
      <w:r>
        <w:rPr>
          <w:spacing w:val="-1"/>
        </w:rPr>
        <w:t xml:space="preserve"> </w:t>
      </w:r>
      <w:r>
        <w:t>Listed</w:t>
      </w:r>
      <w:r>
        <w:rPr>
          <w:spacing w:val="-3"/>
        </w:rPr>
        <w:t xml:space="preserve"> </w:t>
      </w:r>
      <w:r>
        <w:t>Building,</w:t>
      </w:r>
      <w:r>
        <w:rPr>
          <w:spacing w:val="-3"/>
        </w:rPr>
        <w:t xml:space="preserve"> </w:t>
      </w:r>
      <w:r>
        <w:t>is</w:t>
      </w:r>
      <w:r>
        <w:rPr>
          <w:spacing w:val="-2"/>
        </w:rPr>
        <w:t xml:space="preserve"> </w:t>
      </w:r>
      <w:r>
        <w:t>located</w:t>
      </w:r>
      <w:r>
        <w:rPr>
          <w:spacing w:val="-1"/>
        </w:rPr>
        <w:t xml:space="preserve"> </w:t>
      </w:r>
      <w:r>
        <w:t>to</w:t>
      </w:r>
      <w:r>
        <w:rPr>
          <w:spacing w:val="-1"/>
        </w:rPr>
        <w:t xml:space="preserve"> </w:t>
      </w:r>
      <w:r>
        <w:t>the</w:t>
      </w:r>
      <w:r>
        <w:rPr>
          <w:spacing w:val="-2"/>
        </w:rPr>
        <w:t xml:space="preserve"> </w:t>
      </w:r>
      <w:proofErr w:type="gramStart"/>
      <w:r>
        <w:t>south</w:t>
      </w:r>
      <w:r>
        <w:rPr>
          <w:spacing w:val="-6"/>
        </w:rPr>
        <w:t xml:space="preserve"> </w:t>
      </w:r>
      <w:r>
        <w:t>east</w:t>
      </w:r>
      <w:proofErr w:type="gramEnd"/>
      <w:r>
        <w:rPr>
          <w:spacing w:val="-4"/>
        </w:rPr>
        <w:t xml:space="preserve"> </w:t>
      </w:r>
      <w:r>
        <w:t>of</w:t>
      </w:r>
      <w:r>
        <w:rPr>
          <w:spacing w:val="-1"/>
        </w:rPr>
        <w:t xml:space="preserve"> </w:t>
      </w:r>
      <w:r>
        <w:t>the</w:t>
      </w:r>
      <w:r>
        <w:rPr>
          <w:spacing w:val="-2"/>
        </w:rPr>
        <w:t xml:space="preserve"> site.</w:t>
      </w:r>
    </w:p>
    <w:p w14:paraId="1FB30028" w14:textId="77777777" w:rsidR="00520BBB" w:rsidRDefault="00000000">
      <w:pPr>
        <w:pStyle w:val="BodyText"/>
        <w:spacing w:before="160"/>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 SA022)</w:t>
      </w:r>
    </w:p>
    <w:p w14:paraId="3119C6C3" w14:textId="77777777" w:rsidR="00520BBB" w:rsidRDefault="00520BBB">
      <w:pPr>
        <w:pStyle w:val="BodyText"/>
      </w:pPr>
    </w:p>
    <w:p w14:paraId="44EB0493" w14:textId="77777777" w:rsidR="00520BBB" w:rsidRDefault="00520BBB">
      <w:pPr>
        <w:pStyle w:val="BodyText"/>
        <w:spacing w:before="44"/>
      </w:pPr>
    </w:p>
    <w:p w14:paraId="071B5E29" w14:textId="77777777" w:rsidR="00520BBB" w:rsidRDefault="00000000">
      <w:pPr>
        <w:pStyle w:val="BodyText"/>
        <w:ind w:left="1157" w:right="1498"/>
      </w:pPr>
      <w:r>
        <w:rPr>
          <w:b/>
        </w:rPr>
        <w:t xml:space="preserve">Site H1Sg: Former Miner's Welfare Sports Ground, Stanton Hill, Sutton-In- Ashfield. </w:t>
      </w:r>
      <w:r>
        <w:t xml:space="preserve">This brownfield/greenfield site is located adjacent to the urban area of Sutton and comprises a combination of rough scrubland and a small </w:t>
      </w:r>
      <w:proofErr w:type="spellStart"/>
      <w:r>
        <w:t>hardstanding</w:t>
      </w:r>
      <w:proofErr w:type="spellEnd"/>
      <w:r>
        <w:t xml:space="preserve"> associated with the previous use of the site. The site is contained by a combination of</w:t>
      </w:r>
      <w:r>
        <w:rPr>
          <w:spacing w:val="-2"/>
        </w:rPr>
        <w:t xml:space="preserve"> </w:t>
      </w:r>
      <w:r>
        <w:t>existing</w:t>
      </w:r>
      <w:r>
        <w:rPr>
          <w:spacing w:val="-2"/>
        </w:rPr>
        <w:t xml:space="preserve"> </w:t>
      </w:r>
      <w:r>
        <w:t>residential</w:t>
      </w:r>
      <w:r>
        <w:rPr>
          <w:spacing w:val="-6"/>
        </w:rPr>
        <w:t xml:space="preserve"> </w:t>
      </w:r>
      <w:r>
        <w:t>development,</w:t>
      </w:r>
      <w:r>
        <w:rPr>
          <w:spacing w:val="-5"/>
        </w:rPr>
        <w:t xml:space="preserve"> </w:t>
      </w:r>
      <w:r>
        <w:t>proposed</w:t>
      </w:r>
      <w:r>
        <w:rPr>
          <w:spacing w:val="-7"/>
        </w:rPr>
        <w:t xml:space="preserve"> </w:t>
      </w:r>
      <w:r>
        <w:t>residential</w:t>
      </w:r>
      <w:r>
        <w:rPr>
          <w:spacing w:val="-7"/>
        </w:rPr>
        <w:t xml:space="preserve"> </w:t>
      </w:r>
      <w:r>
        <w:t>development</w:t>
      </w:r>
      <w:r>
        <w:rPr>
          <w:spacing w:val="-2"/>
        </w:rPr>
        <w:t xml:space="preserve"> </w:t>
      </w:r>
      <w:r>
        <w:t>(H1Sw)</w:t>
      </w:r>
      <w:r>
        <w:rPr>
          <w:spacing w:val="-4"/>
        </w:rPr>
        <w:t xml:space="preserve"> </w:t>
      </w:r>
      <w:r>
        <w:t>which has planning permission, a mature tree belt and allotments to north-west.</w:t>
      </w:r>
    </w:p>
    <w:p w14:paraId="3FF80DCE" w14:textId="77777777" w:rsidR="00520BBB" w:rsidRDefault="00000000">
      <w:pPr>
        <w:pStyle w:val="BodyText"/>
        <w:spacing w:before="161"/>
        <w:ind w:left="1157" w:right="1564"/>
      </w:pPr>
      <w:r>
        <w:t xml:space="preserve">Stanton Hill Grasslands Local Wildlife Site </w:t>
      </w:r>
      <w:proofErr w:type="gramStart"/>
      <w:r>
        <w:t>is located in</w:t>
      </w:r>
      <w:proofErr w:type="gramEnd"/>
      <w:r>
        <w:t xml:space="preserve"> the south-east of the site and,</w:t>
      </w:r>
      <w:r>
        <w:rPr>
          <w:spacing w:val="-4"/>
        </w:rPr>
        <w:t xml:space="preserve"> </w:t>
      </w:r>
      <w:r>
        <w:t>as</w:t>
      </w:r>
      <w:r>
        <w:rPr>
          <w:spacing w:val="-2"/>
        </w:rPr>
        <w:t xml:space="preserve"> </w:t>
      </w:r>
      <w:r>
        <w:t>such,</w:t>
      </w:r>
      <w:r>
        <w:rPr>
          <w:spacing w:val="-4"/>
        </w:rPr>
        <w:t xml:space="preserve"> </w:t>
      </w:r>
      <w:r>
        <w:t>any</w:t>
      </w:r>
      <w:r>
        <w:rPr>
          <w:spacing w:val="-4"/>
        </w:rPr>
        <w:t xml:space="preserve"> </w:t>
      </w:r>
      <w:r>
        <w:t>potential</w:t>
      </w:r>
      <w:r>
        <w:rPr>
          <w:spacing w:val="-2"/>
        </w:rPr>
        <w:t xml:space="preserve"> </w:t>
      </w:r>
      <w:r>
        <w:t>development</w:t>
      </w:r>
      <w:r>
        <w:rPr>
          <w:spacing w:val="-1"/>
        </w:rPr>
        <w:t xml:space="preserve"> </w:t>
      </w:r>
      <w:r>
        <w:t>will</w:t>
      </w:r>
      <w:r>
        <w:rPr>
          <w:spacing w:val="-5"/>
        </w:rPr>
        <w:t xml:space="preserve"> </w:t>
      </w:r>
      <w:r>
        <w:t>need</w:t>
      </w:r>
      <w:r>
        <w:rPr>
          <w:spacing w:val="-1"/>
        </w:rPr>
        <w:t xml:space="preserve"> </w:t>
      </w:r>
      <w:r>
        <w:t>to</w:t>
      </w:r>
      <w:r>
        <w:rPr>
          <w:spacing w:val="-3"/>
        </w:rPr>
        <w:t xml:space="preserve"> </w:t>
      </w:r>
      <w:proofErr w:type="gramStart"/>
      <w:r>
        <w:t>take</w:t>
      </w:r>
      <w:r>
        <w:rPr>
          <w:spacing w:val="-1"/>
        </w:rPr>
        <w:t xml:space="preserve"> </w:t>
      </w:r>
      <w:r>
        <w:t>into</w:t>
      </w:r>
      <w:r>
        <w:rPr>
          <w:spacing w:val="-3"/>
        </w:rPr>
        <w:t xml:space="preserve"> </w:t>
      </w:r>
      <w:r>
        <w:t>account</w:t>
      </w:r>
      <w:proofErr w:type="gramEnd"/>
      <w:r>
        <w:rPr>
          <w:spacing w:val="-1"/>
        </w:rPr>
        <w:t xml:space="preserve"> </w:t>
      </w:r>
      <w:r>
        <w:t>the</w:t>
      </w:r>
      <w:r>
        <w:rPr>
          <w:spacing w:val="-1"/>
        </w:rPr>
        <w:t xml:space="preserve"> </w:t>
      </w:r>
      <w:r>
        <w:t>scope</w:t>
      </w:r>
      <w:r>
        <w:rPr>
          <w:spacing w:val="-1"/>
        </w:rPr>
        <w:t xml:space="preserve"> </w:t>
      </w:r>
      <w:r>
        <w:t>to avoid or mitigate the impacts on biodiversity.</w:t>
      </w:r>
    </w:p>
    <w:p w14:paraId="2A36798B" w14:textId="77777777" w:rsidR="00520BBB" w:rsidRDefault="00000000">
      <w:pPr>
        <w:pStyle w:val="BodyText"/>
        <w:spacing w:before="158"/>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(ref.SA023)</w:t>
      </w:r>
    </w:p>
    <w:p w14:paraId="06E19DF2" w14:textId="77777777" w:rsidR="00520BBB" w:rsidRDefault="00520BBB">
      <w:pPr>
        <w:pStyle w:val="BodyText"/>
        <w:sectPr w:rsidR="00520BBB">
          <w:pgSz w:w="11910" w:h="16840"/>
          <w:pgMar w:top="1340" w:right="0" w:bottom="1240" w:left="283" w:header="0" w:footer="1047" w:gutter="0"/>
          <w:cols w:space="720"/>
        </w:sectPr>
      </w:pPr>
    </w:p>
    <w:p w14:paraId="1874F53A" w14:textId="77777777" w:rsidR="00520BBB" w:rsidRDefault="00000000">
      <w:pPr>
        <w:pStyle w:val="BodyText"/>
        <w:spacing w:before="82"/>
        <w:ind w:left="1157" w:right="1480"/>
      </w:pPr>
      <w:r>
        <w:rPr>
          <w:b/>
        </w:rPr>
        <w:lastRenderedPageBreak/>
        <w:t>Site</w:t>
      </w:r>
      <w:r>
        <w:rPr>
          <w:b/>
          <w:spacing w:val="-4"/>
        </w:rPr>
        <w:t xml:space="preserve"> </w:t>
      </w:r>
      <w:r>
        <w:rPr>
          <w:b/>
        </w:rPr>
        <w:t>H1Sh:</w:t>
      </w:r>
      <w:r>
        <w:rPr>
          <w:b/>
          <w:spacing w:val="-6"/>
        </w:rPr>
        <w:t xml:space="preserve"> </w:t>
      </w:r>
      <w:r>
        <w:rPr>
          <w:b/>
        </w:rPr>
        <w:t>Pasture</w:t>
      </w:r>
      <w:r>
        <w:rPr>
          <w:b/>
          <w:spacing w:val="-4"/>
        </w:rPr>
        <w:t xml:space="preserve"> </w:t>
      </w:r>
      <w:r>
        <w:rPr>
          <w:b/>
        </w:rPr>
        <w:t>Farm,</w:t>
      </w:r>
      <w:r>
        <w:rPr>
          <w:b/>
          <w:spacing w:val="-4"/>
        </w:rPr>
        <w:t xml:space="preserve"> </w:t>
      </w:r>
      <w:r>
        <w:rPr>
          <w:b/>
        </w:rPr>
        <w:t>Alfreton</w:t>
      </w:r>
      <w:r>
        <w:rPr>
          <w:b/>
          <w:spacing w:val="-5"/>
        </w:rPr>
        <w:t xml:space="preserve"> </w:t>
      </w:r>
      <w:r>
        <w:rPr>
          <w:b/>
        </w:rPr>
        <w:t>Road,</w:t>
      </w:r>
      <w:r>
        <w:rPr>
          <w:b/>
          <w:spacing w:val="-7"/>
        </w:rPr>
        <w:t xml:space="preserve"> </w:t>
      </w:r>
      <w:r>
        <w:rPr>
          <w:b/>
        </w:rPr>
        <w:t>Sutton-In-Ashfield.</w:t>
      </w:r>
      <w:r>
        <w:rPr>
          <w:b/>
          <w:spacing w:val="-4"/>
        </w:rPr>
        <w:t xml:space="preserve"> </w:t>
      </w:r>
      <w:r>
        <w:t>This</w:t>
      </w:r>
      <w:r>
        <w:rPr>
          <w:spacing w:val="-5"/>
        </w:rPr>
        <w:t xml:space="preserve"> </w:t>
      </w:r>
      <w:r>
        <w:t>greenfield</w:t>
      </w:r>
      <w:r>
        <w:rPr>
          <w:spacing w:val="-4"/>
        </w:rPr>
        <w:t xml:space="preserve"> </w:t>
      </w:r>
      <w:r>
        <w:t xml:space="preserve">site is located within the urban area of Sutton and comprises grazing land with several mature trees. The site is well contained by residential development to the north, employment land and buildings to the east, the A38 </w:t>
      </w:r>
      <w:proofErr w:type="gramStart"/>
      <w:r>
        <w:t>duel</w:t>
      </w:r>
      <w:proofErr w:type="gramEnd"/>
      <w:r>
        <w:t xml:space="preserve"> carriageway to the south, and The Snipe Public House to the west.</w:t>
      </w:r>
    </w:p>
    <w:p w14:paraId="59F08145" w14:textId="77777777" w:rsidR="00520BBB" w:rsidRDefault="00000000">
      <w:pPr>
        <w:pStyle w:val="BodyText"/>
        <w:spacing w:before="161"/>
        <w:ind w:left="1157" w:right="1480"/>
      </w:pPr>
      <w:r>
        <w:t>There are likely ground stability issues with approximately 60% of the site falling within</w:t>
      </w:r>
      <w:r>
        <w:rPr>
          <w:spacing w:val="-2"/>
        </w:rPr>
        <w:t xml:space="preserve"> </w:t>
      </w:r>
      <w:r>
        <w:t>a</w:t>
      </w:r>
      <w:r>
        <w:rPr>
          <w:spacing w:val="-2"/>
        </w:rPr>
        <w:t xml:space="preserve"> </w:t>
      </w:r>
      <w:r>
        <w:t>Coal</w:t>
      </w:r>
      <w:r>
        <w:rPr>
          <w:spacing w:val="-3"/>
        </w:rPr>
        <w:t xml:space="preserve"> </w:t>
      </w:r>
      <w:r>
        <w:t>high</w:t>
      </w:r>
      <w:r>
        <w:rPr>
          <w:spacing w:val="-2"/>
        </w:rPr>
        <w:t xml:space="preserve"> </w:t>
      </w:r>
      <w:r>
        <w:t>risk</w:t>
      </w:r>
      <w:r>
        <w:rPr>
          <w:spacing w:val="-3"/>
        </w:rPr>
        <w:t xml:space="preserve"> </w:t>
      </w:r>
      <w:r>
        <w:t>area.</w:t>
      </w:r>
      <w:r>
        <w:rPr>
          <w:spacing w:val="-4"/>
        </w:rPr>
        <w:t xml:space="preserve"> </w:t>
      </w:r>
      <w:r>
        <w:t>A</w:t>
      </w:r>
      <w:r>
        <w:rPr>
          <w:spacing w:val="-2"/>
        </w:rPr>
        <w:t xml:space="preserve"> </w:t>
      </w:r>
      <w:r>
        <w:t>geological</w:t>
      </w:r>
      <w:r>
        <w:rPr>
          <w:spacing w:val="-3"/>
        </w:rPr>
        <w:t xml:space="preserve"> </w:t>
      </w:r>
      <w:r>
        <w:t>fault</w:t>
      </w:r>
      <w:r>
        <w:rPr>
          <w:spacing w:val="-4"/>
        </w:rPr>
        <w:t xml:space="preserve"> </w:t>
      </w:r>
      <w:r>
        <w:t>line</w:t>
      </w:r>
      <w:r>
        <w:rPr>
          <w:spacing w:val="-2"/>
        </w:rPr>
        <w:t xml:space="preserve"> </w:t>
      </w:r>
      <w:r>
        <w:t>is</w:t>
      </w:r>
      <w:r>
        <w:rPr>
          <w:spacing w:val="-3"/>
        </w:rPr>
        <w:t xml:space="preserve"> </w:t>
      </w:r>
      <w:r>
        <w:t>also</w:t>
      </w:r>
      <w:r>
        <w:rPr>
          <w:spacing w:val="-2"/>
        </w:rPr>
        <w:t xml:space="preserve"> </w:t>
      </w:r>
      <w:r>
        <w:t>indicated</w:t>
      </w:r>
      <w:r>
        <w:rPr>
          <w:spacing w:val="-3"/>
        </w:rPr>
        <w:t xml:space="preserve"> </w:t>
      </w:r>
      <w:r>
        <w:t>across</w:t>
      </w:r>
      <w:r>
        <w:rPr>
          <w:spacing w:val="-3"/>
        </w:rPr>
        <w:t xml:space="preserve"> </w:t>
      </w:r>
      <w:proofErr w:type="spellStart"/>
      <w:r>
        <w:t>centre</w:t>
      </w:r>
      <w:proofErr w:type="spellEnd"/>
      <w:r>
        <w:rPr>
          <w:spacing w:val="-3"/>
        </w:rPr>
        <w:t xml:space="preserve"> </w:t>
      </w:r>
      <w:r>
        <w:t>of site (south-west to north-east). Possibility of land contamination associated with former farm buildings originally located in the west of the site. As such further investigation will be required prior to a scheme of development.</w:t>
      </w:r>
    </w:p>
    <w:p w14:paraId="7A9C0DAD" w14:textId="77777777" w:rsidR="00520BBB" w:rsidRDefault="00000000">
      <w:pPr>
        <w:pStyle w:val="BodyText"/>
        <w:spacing w:before="158"/>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(ref.SA025)</w:t>
      </w:r>
    </w:p>
    <w:p w14:paraId="4FC5AF57" w14:textId="77777777" w:rsidR="00520BBB" w:rsidRDefault="00520BBB">
      <w:pPr>
        <w:pStyle w:val="BodyText"/>
      </w:pPr>
    </w:p>
    <w:p w14:paraId="6DE4826E" w14:textId="77777777" w:rsidR="00520BBB" w:rsidRDefault="00520BBB">
      <w:pPr>
        <w:pStyle w:val="BodyText"/>
        <w:spacing w:before="46"/>
      </w:pPr>
    </w:p>
    <w:p w14:paraId="726CB064" w14:textId="77777777" w:rsidR="00520BBB" w:rsidRDefault="00000000">
      <w:pPr>
        <w:pStyle w:val="BodyText"/>
        <w:ind w:left="1157" w:right="1480"/>
      </w:pPr>
      <w:r>
        <w:rPr>
          <w:b/>
        </w:rPr>
        <w:t>Site H1Si: North of Kingsmill Hospital</w:t>
      </w:r>
      <w:r>
        <w:t>. This greenfield site is located adjacent to the main urban area of</w:t>
      </w:r>
      <w:r>
        <w:rPr>
          <w:spacing w:val="-1"/>
        </w:rPr>
        <w:t xml:space="preserve"> </w:t>
      </w:r>
      <w:r>
        <w:t>Sutton.</w:t>
      </w:r>
      <w:r>
        <w:rPr>
          <w:spacing w:val="-1"/>
        </w:rPr>
        <w:t xml:space="preserve"> </w:t>
      </w:r>
      <w:r>
        <w:t xml:space="preserve">It is </w:t>
      </w:r>
      <w:proofErr w:type="gramStart"/>
      <w:r>
        <w:t>well contained</w:t>
      </w:r>
      <w:proofErr w:type="gramEnd"/>
      <w:r>
        <w:t xml:space="preserve"> by built form on three sides and is well connected to Sutton and Mansfield in terms of services and facilities, including public transport. Any development proposal for this site will need to retain an open break between Sutton and Mansfield Urban Area, which could be achieved through the incorporation of public open space. The site is located opposite Dalestorth House,</w:t>
      </w:r>
      <w:r>
        <w:rPr>
          <w:spacing w:val="-4"/>
        </w:rPr>
        <w:t xml:space="preserve"> </w:t>
      </w:r>
      <w:r>
        <w:t>a</w:t>
      </w:r>
      <w:r>
        <w:rPr>
          <w:spacing w:val="-1"/>
        </w:rPr>
        <w:t xml:space="preserve"> </w:t>
      </w:r>
      <w:r>
        <w:t>Grade</w:t>
      </w:r>
      <w:r>
        <w:rPr>
          <w:spacing w:val="-1"/>
        </w:rPr>
        <w:t xml:space="preserve"> </w:t>
      </w:r>
      <w:r>
        <w:t>II</w:t>
      </w:r>
      <w:r>
        <w:rPr>
          <w:spacing w:val="-1"/>
        </w:rPr>
        <w:t xml:space="preserve"> </w:t>
      </w:r>
      <w:r>
        <w:t>Listed</w:t>
      </w:r>
      <w:r>
        <w:rPr>
          <w:spacing w:val="-1"/>
        </w:rPr>
        <w:t xml:space="preserve"> </w:t>
      </w:r>
      <w:r>
        <w:t>Building</w:t>
      </w:r>
      <w:r>
        <w:rPr>
          <w:spacing w:val="-3"/>
        </w:rPr>
        <w:t xml:space="preserve"> </w:t>
      </w:r>
      <w:proofErr w:type="gramStart"/>
      <w:r>
        <w:t>and</w:t>
      </w:r>
      <w:r>
        <w:rPr>
          <w:spacing w:val="-3"/>
        </w:rPr>
        <w:t xml:space="preserve"> </w:t>
      </w:r>
      <w:r>
        <w:t>also</w:t>
      </w:r>
      <w:proofErr w:type="gramEnd"/>
      <w:r>
        <w:rPr>
          <w:spacing w:val="-3"/>
        </w:rPr>
        <w:t xml:space="preserve"> </w:t>
      </w:r>
      <w:r>
        <w:t>falls</w:t>
      </w:r>
      <w:r>
        <w:rPr>
          <w:spacing w:val="-2"/>
        </w:rPr>
        <w:t xml:space="preserve"> </w:t>
      </w:r>
      <w:r>
        <w:t>within</w:t>
      </w:r>
      <w:r>
        <w:rPr>
          <w:spacing w:val="-1"/>
        </w:rPr>
        <w:t xml:space="preserve"> </w:t>
      </w:r>
      <w:r>
        <w:t>the</w:t>
      </w:r>
      <w:r>
        <w:rPr>
          <w:spacing w:val="-3"/>
        </w:rPr>
        <w:t xml:space="preserve"> </w:t>
      </w:r>
      <w:r>
        <w:t>SSSI</w:t>
      </w:r>
      <w:r>
        <w:rPr>
          <w:spacing w:val="-1"/>
        </w:rPr>
        <w:t xml:space="preserve"> </w:t>
      </w:r>
      <w:r>
        <w:t>Impact</w:t>
      </w:r>
      <w:r>
        <w:rPr>
          <w:spacing w:val="-1"/>
        </w:rPr>
        <w:t xml:space="preserve"> </w:t>
      </w:r>
      <w:r>
        <w:t>Risk</w:t>
      </w:r>
      <w:r>
        <w:rPr>
          <w:spacing w:val="-2"/>
        </w:rPr>
        <w:t xml:space="preserve"> </w:t>
      </w:r>
      <w:r>
        <w:t>Zone</w:t>
      </w:r>
      <w:r>
        <w:rPr>
          <w:spacing w:val="-1"/>
        </w:rPr>
        <w:t xml:space="preserve"> </w:t>
      </w:r>
      <w:r>
        <w:t>for Teversal Pastures. There is evidence of surface water flooding within the site boundary.</w:t>
      </w:r>
      <w:r>
        <w:rPr>
          <w:spacing w:val="-2"/>
        </w:rPr>
        <w:t xml:space="preserve"> </w:t>
      </w:r>
      <w:r>
        <w:t>The</w:t>
      </w:r>
      <w:r>
        <w:rPr>
          <w:spacing w:val="-2"/>
        </w:rPr>
        <w:t xml:space="preserve"> </w:t>
      </w:r>
      <w:r>
        <w:t>site</w:t>
      </w:r>
      <w:r>
        <w:rPr>
          <w:spacing w:val="-2"/>
        </w:rPr>
        <w:t xml:space="preserve"> </w:t>
      </w:r>
      <w:r>
        <w:t>has</w:t>
      </w:r>
      <w:r>
        <w:rPr>
          <w:spacing w:val="-5"/>
        </w:rPr>
        <w:t xml:space="preserve"> </w:t>
      </w:r>
      <w:r>
        <w:t>been</w:t>
      </w:r>
      <w:r>
        <w:rPr>
          <w:spacing w:val="-2"/>
        </w:rPr>
        <w:t xml:space="preserve"> </w:t>
      </w:r>
      <w:r>
        <w:t>assessed</w:t>
      </w:r>
      <w:r>
        <w:rPr>
          <w:spacing w:val="-4"/>
        </w:rPr>
        <w:t xml:space="preserve"> </w:t>
      </w:r>
      <w:r>
        <w:t>as</w:t>
      </w:r>
      <w:r>
        <w:rPr>
          <w:spacing w:val="-5"/>
        </w:rPr>
        <w:t xml:space="preserve"> </w:t>
      </w:r>
      <w:r>
        <w:t>potentially</w:t>
      </w:r>
      <w:r>
        <w:rPr>
          <w:spacing w:val="-3"/>
        </w:rPr>
        <w:t xml:space="preserve"> </w:t>
      </w:r>
      <w:r>
        <w:t>deliverable</w:t>
      </w:r>
      <w:r>
        <w:rPr>
          <w:spacing w:val="-2"/>
        </w:rPr>
        <w:t xml:space="preserve"> </w:t>
      </w:r>
      <w:r>
        <w:t>in</w:t>
      </w:r>
      <w:r>
        <w:rPr>
          <w:spacing w:val="-2"/>
        </w:rPr>
        <w:t xml:space="preserve"> </w:t>
      </w:r>
      <w:r>
        <w:t>the</w:t>
      </w:r>
      <w:r>
        <w:rPr>
          <w:spacing w:val="-2"/>
        </w:rPr>
        <w:t xml:space="preserve"> </w:t>
      </w:r>
      <w:r>
        <w:t>SHELAA</w:t>
      </w:r>
      <w:r>
        <w:rPr>
          <w:spacing w:val="-5"/>
        </w:rPr>
        <w:t xml:space="preserve"> </w:t>
      </w:r>
      <w:r>
        <w:t xml:space="preserve">(ref. </w:t>
      </w:r>
      <w:r>
        <w:rPr>
          <w:spacing w:val="-2"/>
        </w:rPr>
        <w:t>SA033).</w:t>
      </w:r>
    </w:p>
    <w:p w14:paraId="4EB7E509" w14:textId="77777777" w:rsidR="00520BBB" w:rsidRDefault="00520BBB">
      <w:pPr>
        <w:pStyle w:val="BodyText"/>
        <w:spacing w:before="158"/>
      </w:pPr>
    </w:p>
    <w:p w14:paraId="7FDA7C15" w14:textId="77777777" w:rsidR="00520BBB" w:rsidRDefault="00000000">
      <w:pPr>
        <w:pStyle w:val="BodyText"/>
        <w:spacing w:before="1"/>
        <w:ind w:left="1157" w:right="1442"/>
      </w:pPr>
      <w:r>
        <w:rPr>
          <w:b/>
        </w:rPr>
        <w:t>Site H1Sj Clegg Hill Drive, Huthwaite</w:t>
      </w:r>
      <w:r>
        <w:t>. This greenfield site is located adjacent to</w:t>
      </w:r>
      <w:r>
        <w:rPr>
          <w:spacing w:val="40"/>
        </w:rPr>
        <w:t xml:space="preserve"> </w:t>
      </w:r>
      <w:r>
        <w:t xml:space="preserve">the urban area of Sutton and is well contained by existing residential development to the north, south and west, with </w:t>
      </w:r>
      <w:proofErr w:type="spellStart"/>
      <w:r>
        <w:t>neighbours</w:t>
      </w:r>
      <w:proofErr w:type="spellEnd"/>
      <w:r>
        <w:t xml:space="preserve"> including a shooting club and a boarding kennels. Records indicate that surface water flooding occurs within the site</w:t>
      </w:r>
      <w:r>
        <w:rPr>
          <w:spacing w:val="40"/>
        </w:rPr>
        <w:t xml:space="preserve"> </w:t>
      </w:r>
      <w:r>
        <w:t>boundary. Level changes occur on Chesterfield Road where the access road has been proposed. The existing recreation ground off Pennine Close is of poor quality and</w:t>
      </w:r>
      <w:r>
        <w:rPr>
          <w:spacing w:val="-2"/>
        </w:rPr>
        <w:t xml:space="preserve"> </w:t>
      </w:r>
      <w:r>
        <w:t>development of this</w:t>
      </w:r>
      <w:r>
        <w:rPr>
          <w:spacing w:val="-1"/>
        </w:rPr>
        <w:t xml:space="preserve"> </w:t>
      </w:r>
      <w:r>
        <w:t>site will</w:t>
      </w:r>
      <w:r>
        <w:rPr>
          <w:spacing w:val="-1"/>
        </w:rPr>
        <w:t xml:space="preserve"> </w:t>
      </w:r>
      <w:r>
        <w:t>provide</w:t>
      </w:r>
      <w:r>
        <w:rPr>
          <w:spacing w:val="-2"/>
        </w:rPr>
        <w:t xml:space="preserve"> </w:t>
      </w:r>
      <w:r>
        <w:t>an</w:t>
      </w:r>
      <w:r>
        <w:rPr>
          <w:spacing w:val="-2"/>
        </w:rPr>
        <w:t xml:space="preserve"> </w:t>
      </w:r>
      <w:r>
        <w:t>opportunity</w:t>
      </w:r>
      <w:r>
        <w:rPr>
          <w:spacing w:val="-1"/>
        </w:rPr>
        <w:t xml:space="preserve"> </w:t>
      </w:r>
      <w:r>
        <w:t>to deliver</w:t>
      </w:r>
      <w:r>
        <w:rPr>
          <w:spacing w:val="-2"/>
        </w:rPr>
        <w:t xml:space="preserve"> </w:t>
      </w:r>
      <w:r>
        <w:t>an</w:t>
      </w:r>
      <w:r>
        <w:rPr>
          <w:spacing w:val="-2"/>
        </w:rPr>
        <w:t xml:space="preserve"> </w:t>
      </w:r>
      <w:r>
        <w:t>improved facility as</w:t>
      </w:r>
      <w:r>
        <w:rPr>
          <w:spacing w:val="-2"/>
        </w:rPr>
        <w:t xml:space="preserve"> </w:t>
      </w:r>
      <w:r>
        <w:t>part</w:t>
      </w:r>
      <w:r>
        <w:rPr>
          <w:spacing w:val="-4"/>
        </w:rPr>
        <w:t xml:space="preserve"> </w:t>
      </w:r>
      <w:r>
        <w:t>of</w:t>
      </w:r>
      <w:r>
        <w:rPr>
          <w:spacing w:val="-4"/>
        </w:rPr>
        <w:t xml:space="preserve"> </w:t>
      </w:r>
      <w:r>
        <w:t>a</w:t>
      </w:r>
      <w:r>
        <w:rPr>
          <w:spacing w:val="-1"/>
        </w:rPr>
        <w:t xml:space="preserve"> </w:t>
      </w:r>
      <w:r>
        <w:t>well-designed</w:t>
      </w:r>
      <w:r>
        <w:rPr>
          <w:spacing w:val="-1"/>
        </w:rPr>
        <w:t xml:space="preserve"> </w:t>
      </w:r>
      <w:r>
        <w:t>scheme.</w:t>
      </w:r>
      <w:r>
        <w:rPr>
          <w:spacing w:val="-4"/>
        </w:rPr>
        <w:t xml:space="preserve"> </w:t>
      </w:r>
      <w:r>
        <w:t>It</w:t>
      </w:r>
      <w:r>
        <w:rPr>
          <w:spacing w:val="-1"/>
        </w:rPr>
        <w:t xml:space="preserve"> </w:t>
      </w:r>
      <w:proofErr w:type="gramStart"/>
      <w:r>
        <w:t>is</w:t>
      </w:r>
      <w:r>
        <w:rPr>
          <w:spacing w:val="-2"/>
        </w:rPr>
        <w:t xml:space="preserve"> </w:t>
      </w:r>
      <w:r>
        <w:t>considered</w:t>
      </w:r>
      <w:r>
        <w:rPr>
          <w:spacing w:val="-3"/>
        </w:rPr>
        <w:t xml:space="preserve"> </w:t>
      </w:r>
      <w:r>
        <w:t>to</w:t>
      </w:r>
      <w:r>
        <w:rPr>
          <w:spacing w:val="-3"/>
        </w:rPr>
        <w:t xml:space="preserve"> </w:t>
      </w:r>
      <w:r>
        <w:t>be</w:t>
      </w:r>
      <w:proofErr w:type="gramEnd"/>
      <w:r>
        <w:rPr>
          <w:spacing w:val="-3"/>
        </w:rPr>
        <w:t xml:space="preserve"> </w:t>
      </w:r>
      <w:r>
        <w:t>potentially</w:t>
      </w:r>
      <w:r>
        <w:rPr>
          <w:spacing w:val="-4"/>
        </w:rPr>
        <w:t xml:space="preserve"> </w:t>
      </w:r>
      <w:r>
        <w:t>deliverable</w:t>
      </w:r>
      <w:r>
        <w:rPr>
          <w:spacing w:val="-3"/>
        </w:rPr>
        <w:t xml:space="preserve"> </w:t>
      </w:r>
      <w:r>
        <w:t>in</w:t>
      </w:r>
      <w:r>
        <w:rPr>
          <w:spacing w:val="-1"/>
        </w:rPr>
        <w:t xml:space="preserve"> </w:t>
      </w:r>
      <w:r>
        <w:t>the SHELAA (ref. SA041).</w:t>
      </w:r>
    </w:p>
    <w:p w14:paraId="7BD72E75" w14:textId="77777777" w:rsidR="00520BBB" w:rsidRDefault="00520BBB">
      <w:pPr>
        <w:pStyle w:val="BodyText"/>
      </w:pPr>
    </w:p>
    <w:p w14:paraId="091E3006" w14:textId="77777777" w:rsidR="00520BBB" w:rsidRDefault="00000000">
      <w:pPr>
        <w:pStyle w:val="BodyText"/>
        <w:ind w:left="1157" w:right="1480"/>
      </w:pPr>
      <w:r>
        <w:rPr>
          <w:b/>
        </w:rPr>
        <w:t>Site H1Sk:</w:t>
      </w:r>
      <w:r>
        <w:rPr>
          <w:b/>
          <w:spacing w:val="-1"/>
        </w:rPr>
        <w:t xml:space="preserve"> </w:t>
      </w:r>
      <w:r>
        <w:rPr>
          <w:b/>
        </w:rPr>
        <w:t>Sunnyside Farm, Blackwell Road, Huthwaite.</w:t>
      </w:r>
      <w:r>
        <w:rPr>
          <w:b/>
          <w:spacing w:val="40"/>
        </w:rPr>
        <w:t xml:space="preserve"> </w:t>
      </w:r>
      <w:r>
        <w:t>This greenfield site is located adjacent to the urban area of Huthwaite at two points; to the north at Strawberry Bank (residential development), and to the south at Blackwell Road (employment</w:t>
      </w:r>
      <w:r>
        <w:rPr>
          <w:spacing w:val="-5"/>
        </w:rPr>
        <w:t xml:space="preserve"> </w:t>
      </w:r>
      <w:r>
        <w:t>development).</w:t>
      </w:r>
      <w:r>
        <w:rPr>
          <w:spacing w:val="40"/>
        </w:rPr>
        <w:t xml:space="preserve"> </w:t>
      </w:r>
      <w:r>
        <w:t>The</w:t>
      </w:r>
      <w:r>
        <w:rPr>
          <w:spacing w:val="-2"/>
        </w:rPr>
        <w:t xml:space="preserve"> </w:t>
      </w:r>
      <w:r>
        <w:t>site</w:t>
      </w:r>
      <w:r>
        <w:rPr>
          <w:spacing w:val="-2"/>
        </w:rPr>
        <w:t xml:space="preserve"> </w:t>
      </w:r>
      <w:r>
        <w:t>slopes</w:t>
      </w:r>
      <w:r>
        <w:rPr>
          <w:spacing w:val="-5"/>
        </w:rPr>
        <w:t xml:space="preserve"> </w:t>
      </w:r>
      <w:r>
        <w:t>steeply</w:t>
      </w:r>
      <w:r>
        <w:rPr>
          <w:spacing w:val="-3"/>
        </w:rPr>
        <w:t xml:space="preserve"> </w:t>
      </w:r>
      <w:r>
        <w:t>in</w:t>
      </w:r>
      <w:r>
        <w:rPr>
          <w:spacing w:val="-2"/>
        </w:rPr>
        <w:t xml:space="preserve"> </w:t>
      </w:r>
      <w:r>
        <w:t>the</w:t>
      </w:r>
      <w:r>
        <w:rPr>
          <w:spacing w:val="-4"/>
        </w:rPr>
        <w:t xml:space="preserve"> </w:t>
      </w:r>
      <w:r>
        <w:t>north</w:t>
      </w:r>
      <w:r>
        <w:rPr>
          <w:spacing w:val="-4"/>
        </w:rPr>
        <w:t xml:space="preserve"> </w:t>
      </w:r>
      <w:r>
        <w:t>and</w:t>
      </w:r>
      <w:r>
        <w:rPr>
          <w:spacing w:val="-2"/>
        </w:rPr>
        <w:t xml:space="preserve"> </w:t>
      </w:r>
      <w:r>
        <w:t>the</w:t>
      </w:r>
      <w:r>
        <w:rPr>
          <w:spacing w:val="-2"/>
        </w:rPr>
        <w:t xml:space="preserve"> </w:t>
      </w:r>
      <w:r>
        <w:t>estimated yield from this site has been reduced to take this into account.</w:t>
      </w:r>
    </w:p>
    <w:p w14:paraId="662510D9" w14:textId="77777777" w:rsidR="00520BBB" w:rsidRDefault="00520BBB">
      <w:pPr>
        <w:pStyle w:val="BodyText"/>
      </w:pPr>
    </w:p>
    <w:p w14:paraId="3704374A" w14:textId="77777777" w:rsidR="00520BBB" w:rsidRDefault="00000000">
      <w:pPr>
        <w:pStyle w:val="BodyText"/>
        <w:ind w:left="1157" w:right="1515"/>
      </w:pPr>
      <w:r>
        <w:t>There is likely existence of contamination on part of the site. Historical Ordnance Survey</w:t>
      </w:r>
      <w:r>
        <w:rPr>
          <w:spacing w:val="-2"/>
        </w:rPr>
        <w:t xml:space="preserve"> </w:t>
      </w:r>
      <w:r>
        <w:t>plans</w:t>
      </w:r>
      <w:r>
        <w:rPr>
          <w:spacing w:val="-2"/>
        </w:rPr>
        <w:t xml:space="preserve"> </w:t>
      </w:r>
      <w:r>
        <w:t>show</w:t>
      </w:r>
      <w:r>
        <w:rPr>
          <w:spacing w:val="-5"/>
        </w:rPr>
        <w:t xml:space="preserve"> </w:t>
      </w:r>
      <w:r>
        <w:t>much</w:t>
      </w:r>
      <w:r>
        <w:rPr>
          <w:spacing w:val="-1"/>
        </w:rPr>
        <w:t xml:space="preserve"> </w:t>
      </w:r>
      <w:r>
        <w:t>of</w:t>
      </w:r>
      <w:r>
        <w:rPr>
          <w:spacing w:val="-4"/>
        </w:rPr>
        <w:t xml:space="preserve"> </w:t>
      </w:r>
      <w:r>
        <w:t>this</w:t>
      </w:r>
      <w:r>
        <w:rPr>
          <w:spacing w:val="-2"/>
        </w:rPr>
        <w:t xml:space="preserve"> </w:t>
      </w:r>
      <w:r>
        <w:t>site</w:t>
      </w:r>
      <w:r>
        <w:rPr>
          <w:spacing w:val="-3"/>
        </w:rPr>
        <w:t xml:space="preserve"> </w:t>
      </w:r>
      <w:r>
        <w:t>to</w:t>
      </w:r>
      <w:r>
        <w:rPr>
          <w:spacing w:val="-3"/>
        </w:rPr>
        <w:t xml:space="preserve"> </w:t>
      </w:r>
      <w:r>
        <w:t>be</w:t>
      </w:r>
      <w:r>
        <w:rPr>
          <w:spacing w:val="-3"/>
        </w:rPr>
        <w:t xml:space="preserve"> </w:t>
      </w:r>
      <w:r>
        <w:t>Greenfield,</w:t>
      </w:r>
      <w:r>
        <w:rPr>
          <w:spacing w:val="-1"/>
        </w:rPr>
        <w:t xml:space="preserve"> </w:t>
      </w:r>
      <w:r>
        <w:t>the</w:t>
      </w:r>
      <w:r>
        <w:rPr>
          <w:spacing w:val="-3"/>
        </w:rPr>
        <w:t xml:space="preserve"> </w:t>
      </w:r>
      <w:r>
        <w:t>exception</w:t>
      </w:r>
      <w:r>
        <w:rPr>
          <w:spacing w:val="-3"/>
        </w:rPr>
        <w:t xml:space="preserve"> </w:t>
      </w:r>
      <w:r>
        <w:t>being</w:t>
      </w:r>
      <w:r>
        <w:rPr>
          <w:spacing w:val="-1"/>
        </w:rPr>
        <w:t xml:space="preserve"> </w:t>
      </w:r>
      <w:r>
        <w:t>a</w:t>
      </w:r>
      <w:r>
        <w:rPr>
          <w:spacing w:val="-3"/>
        </w:rPr>
        <w:t xml:space="preserve"> </w:t>
      </w:r>
      <w:r>
        <w:t xml:space="preserve">former Brick Yard and filled clay pits in </w:t>
      </w:r>
      <w:proofErr w:type="spellStart"/>
      <w:r>
        <w:t>centre</w:t>
      </w:r>
      <w:proofErr w:type="spellEnd"/>
      <w:r>
        <w:t xml:space="preserve"> of site. A former Colliery and Spoil Tip is shown on the southern part of the site. Ground stability issues are likely, with geological fault lines across </w:t>
      </w:r>
      <w:proofErr w:type="spellStart"/>
      <w:r>
        <w:t>centre</w:t>
      </w:r>
      <w:proofErr w:type="spellEnd"/>
      <w:r>
        <w:t xml:space="preserve"> of site and northern part of site.</w:t>
      </w:r>
      <w:r>
        <w:rPr>
          <w:spacing w:val="40"/>
        </w:rPr>
        <w:t xml:space="preserve"> </w:t>
      </w:r>
      <w:r>
        <w:t xml:space="preserve">The southern part of the site is largely located in </w:t>
      </w:r>
      <w:proofErr w:type="gramStart"/>
      <w:r>
        <w:t>a Coal</w:t>
      </w:r>
      <w:proofErr w:type="gramEnd"/>
      <w:r>
        <w:t xml:space="preserve"> High Risk Area. As such, </w:t>
      </w:r>
      <w:proofErr w:type="gramStart"/>
      <w:r>
        <w:t>topsoil</w:t>
      </w:r>
      <w:proofErr w:type="gramEnd"/>
      <w:r>
        <w:t xml:space="preserve"> testing and geotechnical investigations will be required.</w:t>
      </w:r>
    </w:p>
    <w:p w14:paraId="37C9DF49" w14:textId="77777777" w:rsidR="00520BBB" w:rsidRDefault="00520BBB">
      <w:pPr>
        <w:pStyle w:val="BodyText"/>
        <w:sectPr w:rsidR="00520BBB">
          <w:pgSz w:w="11910" w:h="16840"/>
          <w:pgMar w:top="1340" w:right="0" w:bottom="1240" w:left="283" w:header="0" w:footer="1047" w:gutter="0"/>
          <w:cols w:space="720"/>
        </w:sectPr>
      </w:pPr>
    </w:p>
    <w:p w14:paraId="5687BF59" w14:textId="77777777" w:rsidR="00520BBB" w:rsidRDefault="00000000">
      <w:pPr>
        <w:pStyle w:val="BodyText"/>
        <w:spacing w:before="78"/>
        <w:ind w:left="1157" w:right="1442"/>
      </w:pPr>
      <w:r>
        <w:lastRenderedPageBreak/>
        <w:t>Right of</w:t>
      </w:r>
      <w:r>
        <w:rPr>
          <w:spacing w:val="-1"/>
        </w:rPr>
        <w:t xml:space="preserve"> </w:t>
      </w:r>
      <w:r>
        <w:t>way Sutton in Ashfield Footpath 29 crosses the site from east to west. Local Wildlife sites, Huthwaite Grassland, Strawberry Bank Meadow and Blackwell Road Grassland are located on the site.</w:t>
      </w:r>
      <w:r>
        <w:rPr>
          <w:spacing w:val="40"/>
        </w:rPr>
        <w:t xml:space="preserve"> </w:t>
      </w:r>
      <w:r>
        <w:t>The following Local Wildlife Sites are adjacent, Spring</w:t>
      </w:r>
      <w:r>
        <w:rPr>
          <w:spacing w:val="-3"/>
        </w:rPr>
        <w:t xml:space="preserve"> </w:t>
      </w:r>
      <w:r>
        <w:t>Farm</w:t>
      </w:r>
      <w:r>
        <w:rPr>
          <w:spacing w:val="-2"/>
        </w:rPr>
        <w:t xml:space="preserve"> </w:t>
      </w:r>
      <w:r>
        <w:t>Meadows,</w:t>
      </w:r>
      <w:r>
        <w:rPr>
          <w:spacing w:val="-3"/>
        </w:rPr>
        <w:t xml:space="preserve"> </w:t>
      </w:r>
      <w:r>
        <w:t>Sunnyside</w:t>
      </w:r>
      <w:r>
        <w:rPr>
          <w:spacing w:val="-5"/>
        </w:rPr>
        <w:t xml:space="preserve"> </w:t>
      </w:r>
      <w:r>
        <w:t>Farm</w:t>
      </w:r>
      <w:r>
        <w:rPr>
          <w:spacing w:val="-5"/>
        </w:rPr>
        <w:t xml:space="preserve"> </w:t>
      </w:r>
      <w:r>
        <w:t>Meadows,</w:t>
      </w:r>
      <w:r>
        <w:rPr>
          <w:spacing w:val="-3"/>
        </w:rPr>
        <w:t xml:space="preserve"> </w:t>
      </w:r>
      <w:r>
        <w:t>and</w:t>
      </w:r>
      <w:r>
        <w:rPr>
          <w:spacing w:val="-3"/>
        </w:rPr>
        <w:t xml:space="preserve"> </w:t>
      </w:r>
      <w:r>
        <w:t>Chesterfield</w:t>
      </w:r>
      <w:r>
        <w:rPr>
          <w:spacing w:val="-5"/>
        </w:rPr>
        <w:t xml:space="preserve"> </w:t>
      </w:r>
      <w:r>
        <w:t>Road</w:t>
      </w:r>
      <w:r>
        <w:rPr>
          <w:spacing w:val="-5"/>
        </w:rPr>
        <w:t xml:space="preserve"> </w:t>
      </w:r>
      <w:r>
        <w:t xml:space="preserve">Pastures. Any potential development will need to </w:t>
      </w:r>
      <w:proofErr w:type="gramStart"/>
      <w:r>
        <w:t>take into account</w:t>
      </w:r>
      <w:proofErr w:type="gramEnd"/>
      <w:r>
        <w:t xml:space="preserve"> the scope to avoid or mitigate any impacts on biodiversity.</w:t>
      </w:r>
    </w:p>
    <w:p w14:paraId="30C48C47" w14:textId="77777777" w:rsidR="00520BBB" w:rsidRDefault="00520BBB">
      <w:pPr>
        <w:pStyle w:val="BodyText"/>
      </w:pPr>
    </w:p>
    <w:p w14:paraId="7F465C8D" w14:textId="77777777" w:rsidR="00520BBB" w:rsidRDefault="00000000">
      <w:pPr>
        <w:pStyle w:val="BodyText"/>
        <w:ind w:left="1157" w:right="1069"/>
      </w:pPr>
      <w:r>
        <w:t>There</w:t>
      </w:r>
      <w:r>
        <w:rPr>
          <w:spacing w:val="-2"/>
        </w:rPr>
        <w:t xml:space="preserve"> </w:t>
      </w:r>
      <w:r>
        <w:t>are</w:t>
      </w:r>
      <w:r>
        <w:rPr>
          <w:spacing w:val="-4"/>
        </w:rPr>
        <w:t xml:space="preserve"> </w:t>
      </w:r>
      <w:r>
        <w:t>limited</w:t>
      </w:r>
      <w:r>
        <w:rPr>
          <w:spacing w:val="-2"/>
        </w:rPr>
        <w:t xml:space="preserve"> </w:t>
      </w:r>
      <w:r>
        <w:t>areas</w:t>
      </w:r>
      <w:r>
        <w:rPr>
          <w:spacing w:val="-3"/>
        </w:rPr>
        <w:t xml:space="preserve"> </w:t>
      </w:r>
      <w:r>
        <w:t>of</w:t>
      </w:r>
      <w:r>
        <w:rPr>
          <w:spacing w:val="-2"/>
        </w:rPr>
        <w:t xml:space="preserve"> </w:t>
      </w:r>
      <w:r>
        <w:t>high</w:t>
      </w:r>
      <w:r>
        <w:rPr>
          <w:spacing w:val="-4"/>
        </w:rPr>
        <w:t xml:space="preserve"> </w:t>
      </w:r>
      <w:r>
        <w:t>and</w:t>
      </w:r>
      <w:r>
        <w:rPr>
          <w:spacing w:val="-4"/>
        </w:rPr>
        <w:t xml:space="preserve"> </w:t>
      </w:r>
      <w:r>
        <w:t>low</w:t>
      </w:r>
      <w:r>
        <w:rPr>
          <w:spacing w:val="-3"/>
        </w:rPr>
        <w:t xml:space="preserve"> </w:t>
      </w:r>
      <w:r>
        <w:t>risk</w:t>
      </w:r>
      <w:r>
        <w:rPr>
          <w:spacing w:val="-3"/>
        </w:rPr>
        <w:t xml:space="preserve"> </w:t>
      </w:r>
      <w:r>
        <w:t>surface</w:t>
      </w:r>
      <w:r>
        <w:rPr>
          <w:spacing w:val="-2"/>
        </w:rPr>
        <w:t xml:space="preserve"> </w:t>
      </w:r>
      <w:r>
        <w:t>water</w:t>
      </w:r>
      <w:r>
        <w:rPr>
          <w:spacing w:val="-4"/>
        </w:rPr>
        <w:t xml:space="preserve"> </w:t>
      </w:r>
      <w:r>
        <w:t>flows</w:t>
      </w:r>
      <w:r>
        <w:rPr>
          <w:spacing w:val="-3"/>
        </w:rPr>
        <w:t xml:space="preserve"> </w:t>
      </w:r>
      <w:r>
        <w:t>which</w:t>
      </w:r>
      <w:r>
        <w:rPr>
          <w:spacing w:val="-2"/>
        </w:rPr>
        <w:t xml:space="preserve"> </w:t>
      </w:r>
      <w:r>
        <w:t>will</w:t>
      </w:r>
      <w:r>
        <w:rPr>
          <w:spacing w:val="-4"/>
        </w:rPr>
        <w:t xml:space="preserve"> </w:t>
      </w:r>
      <w:r>
        <w:t xml:space="preserve">require </w:t>
      </w:r>
      <w:r>
        <w:rPr>
          <w:spacing w:val="-2"/>
        </w:rPr>
        <w:t>mitigation.</w:t>
      </w:r>
    </w:p>
    <w:p w14:paraId="4959887B" w14:textId="77777777" w:rsidR="00520BBB" w:rsidRDefault="00520BBB">
      <w:pPr>
        <w:pStyle w:val="BodyText"/>
      </w:pPr>
    </w:p>
    <w:p w14:paraId="0AD5A8E2" w14:textId="77777777" w:rsidR="00520BBB" w:rsidRDefault="00000000">
      <w:pPr>
        <w:pStyle w:val="BodyText"/>
        <w:ind w:left="1157" w:right="1480"/>
      </w:pPr>
      <w:r>
        <w:t>HS2</w:t>
      </w:r>
      <w:r>
        <w:rPr>
          <w:spacing w:val="-2"/>
        </w:rPr>
        <w:t xml:space="preserve"> </w:t>
      </w:r>
      <w:r>
        <w:t>planned</w:t>
      </w:r>
      <w:r>
        <w:rPr>
          <w:spacing w:val="-2"/>
        </w:rPr>
        <w:t xml:space="preserve"> </w:t>
      </w:r>
      <w:r>
        <w:t>route</w:t>
      </w:r>
      <w:r>
        <w:rPr>
          <w:spacing w:val="-2"/>
        </w:rPr>
        <w:t xml:space="preserve"> </w:t>
      </w:r>
      <w:r>
        <w:t>is</w:t>
      </w:r>
      <w:r>
        <w:rPr>
          <w:spacing w:val="-3"/>
        </w:rPr>
        <w:t xml:space="preserve"> </w:t>
      </w:r>
      <w:r>
        <w:t>in</w:t>
      </w:r>
      <w:r>
        <w:rPr>
          <w:spacing w:val="-2"/>
        </w:rPr>
        <w:t xml:space="preserve"> </w:t>
      </w:r>
      <w:r>
        <w:t>relatively</w:t>
      </w:r>
      <w:r>
        <w:rPr>
          <w:spacing w:val="-3"/>
        </w:rPr>
        <w:t xml:space="preserve"> </w:t>
      </w:r>
      <w:proofErr w:type="gramStart"/>
      <w:r>
        <w:t>close</w:t>
      </w:r>
      <w:r>
        <w:rPr>
          <w:spacing w:val="-2"/>
        </w:rPr>
        <w:t xml:space="preserve"> </w:t>
      </w:r>
      <w:r>
        <w:t>proximity</w:t>
      </w:r>
      <w:proofErr w:type="gramEnd"/>
      <w:r>
        <w:rPr>
          <w:spacing w:val="-3"/>
        </w:rPr>
        <w:t xml:space="preserve"> </w:t>
      </w:r>
      <w:r>
        <w:t>and</w:t>
      </w:r>
      <w:r>
        <w:rPr>
          <w:spacing w:val="-4"/>
        </w:rPr>
        <w:t xml:space="preserve"> </w:t>
      </w:r>
      <w:r>
        <w:t>may</w:t>
      </w:r>
      <w:r>
        <w:rPr>
          <w:spacing w:val="-5"/>
        </w:rPr>
        <w:t xml:space="preserve"> </w:t>
      </w:r>
      <w:r>
        <w:t>require</w:t>
      </w:r>
      <w:r>
        <w:rPr>
          <w:spacing w:val="-4"/>
        </w:rPr>
        <w:t xml:space="preserve"> </w:t>
      </w:r>
      <w:r>
        <w:t>mitigations measures in small areas of the site.</w:t>
      </w:r>
    </w:p>
    <w:p w14:paraId="41BCA38B" w14:textId="77777777" w:rsidR="00520BBB" w:rsidRDefault="00520BBB">
      <w:pPr>
        <w:pStyle w:val="BodyText"/>
      </w:pPr>
    </w:p>
    <w:p w14:paraId="7CDAE33C" w14:textId="77777777" w:rsidR="00520BBB" w:rsidRDefault="00000000">
      <w:pPr>
        <w:pStyle w:val="BodyText"/>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(ref.SA057)</w:t>
      </w:r>
    </w:p>
    <w:p w14:paraId="744C6988" w14:textId="77777777" w:rsidR="00520BBB" w:rsidRDefault="00520BBB">
      <w:pPr>
        <w:pStyle w:val="BodyText"/>
      </w:pPr>
    </w:p>
    <w:p w14:paraId="3279869C" w14:textId="77777777" w:rsidR="00520BBB" w:rsidRDefault="00000000">
      <w:pPr>
        <w:pStyle w:val="BodyText"/>
        <w:ind w:left="1157" w:right="1442"/>
      </w:pPr>
      <w:r>
        <w:rPr>
          <w:b/>
        </w:rPr>
        <w:t>Site</w:t>
      </w:r>
      <w:r>
        <w:rPr>
          <w:b/>
          <w:spacing w:val="-2"/>
        </w:rPr>
        <w:t xml:space="preserve"> </w:t>
      </w:r>
      <w:r>
        <w:rPr>
          <w:b/>
        </w:rPr>
        <w:t>H1Sl:</w:t>
      </w:r>
      <w:r>
        <w:rPr>
          <w:b/>
          <w:spacing w:val="-4"/>
        </w:rPr>
        <w:t xml:space="preserve"> </w:t>
      </w:r>
      <w:r>
        <w:rPr>
          <w:b/>
        </w:rPr>
        <w:t>North</w:t>
      </w:r>
      <w:r>
        <w:rPr>
          <w:b/>
          <w:spacing w:val="-3"/>
        </w:rPr>
        <w:t xml:space="preserve"> </w:t>
      </w:r>
      <w:r>
        <w:rPr>
          <w:b/>
        </w:rPr>
        <w:t>of</w:t>
      </w:r>
      <w:r>
        <w:rPr>
          <w:b/>
          <w:spacing w:val="-4"/>
        </w:rPr>
        <w:t xml:space="preserve"> </w:t>
      </w:r>
      <w:proofErr w:type="spellStart"/>
      <w:r>
        <w:rPr>
          <w:b/>
        </w:rPr>
        <w:t>Fackley</w:t>
      </w:r>
      <w:proofErr w:type="spellEnd"/>
      <w:r>
        <w:rPr>
          <w:b/>
          <w:spacing w:val="-2"/>
        </w:rPr>
        <w:t xml:space="preserve"> </w:t>
      </w:r>
      <w:r>
        <w:rPr>
          <w:b/>
        </w:rPr>
        <w:t>Road,</w:t>
      </w:r>
      <w:r>
        <w:rPr>
          <w:b/>
          <w:spacing w:val="-5"/>
        </w:rPr>
        <w:t xml:space="preserve"> </w:t>
      </w:r>
      <w:r>
        <w:rPr>
          <w:b/>
        </w:rPr>
        <w:t>Teversal</w:t>
      </w:r>
      <w:r>
        <w:rPr>
          <w:b/>
          <w:color w:val="A91A37"/>
        </w:rPr>
        <w:t>.</w:t>
      </w:r>
      <w:r>
        <w:rPr>
          <w:b/>
          <w:color w:val="A91A37"/>
          <w:spacing w:val="-2"/>
        </w:rPr>
        <w:t xml:space="preserve"> </w:t>
      </w:r>
      <w:r>
        <w:t>The</w:t>
      </w:r>
      <w:r>
        <w:rPr>
          <w:spacing w:val="-4"/>
        </w:rPr>
        <w:t xml:space="preserve"> </w:t>
      </w:r>
      <w:r>
        <w:t>greenfield</w:t>
      </w:r>
      <w:r>
        <w:rPr>
          <w:spacing w:val="-4"/>
        </w:rPr>
        <w:t xml:space="preserve"> </w:t>
      </w:r>
      <w:r>
        <w:t>site</w:t>
      </w:r>
      <w:r>
        <w:rPr>
          <w:spacing w:val="-2"/>
        </w:rPr>
        <w:t xml:space="preserve"> </w:t>
      </w:r>
      <w:r>
        <w:t>is</w:t>
      </w:r>
      <w:r>
        <w:rPr>
          <w:spacing w:val="-5"/>
        </w:rPr>
        <w:t xml:space="preserve"> </w:t>
      </w:r>
      <w:r>
        <w:t>located</w:t>
      </w:r>
      <w:r>
        <w:rPr>
          <w:spacing w:val="-2"/>
        </w:rPr>
        <w:t xml:space="preserve"> </w:t>
      </w:r>
      <w:r>
        <w:t xml:space="preserve">adjacent to existing residential development in the small settlement of </w:t>
      </w:r>
      <w:proofErr w:type="spellStart"/>
      <w:r>
        <w:t>Fackley</w:t>
      </w:r>
      <w:proofErr w:type="spellEnd"/>
      <w:r>
        <w:t>, being separated</w:t>
      </w:r>
      <w:r>
        <w:rPr>
          <w:spacing w:val="-2"/>
        </w:rPr>
        <w:t xml:space="preserve"> </w:t>
      </w:r>
      <w:r>
        <w:t>from</w:t>
      </w:r>
      <w:r>
        <w:rPr>
          <w:spacing w:val="-2"/>
        </w:rPr>
        <w:t xml:space="preserve"> </w:t>
      </w:r>
      <w:r>
        <w:t>the main urban area at</w:t>
      </w:r>
      <w:r>
        <w:rPr>
          <w:spacing w:val="-3"/>
        </w:rPr>
        <w:t xml:space="preserve"> </w:t>
      </w:r>
      <w:r>
        <w:t>Skegby</w:t>
      </w:r>
      <w:r>
        <w:rPr>
          <w:spacing w:val="-1"/>
        </w:rPr>
        <w:t xml:space="preserve"> </w:t>
      </w:r>
      <w:r>
        <w:t>predominantly</w:t>
      </w:r>
      <w:r>
        <w:rPr>
          <w:spacing w:val="-3"/>
        </w:rPr>
        <w:t xml:space="preserve"> </w:t>
      </w:r>
      <w:r>
        <w:t>by</w:t>
      </w:r>
      <w:r>
        <w:rPr>
          <w:spacing w:val="-1"/>
        </w:rPr>
        <w:t xml:space="preserve"> </w:t>
      </w:r>
      <w:proofErr w:type="gramStart"/>
      <w:r>
        <w:t>a livery</w:t>
      </w:r>
      <w:proofErr w:type="gramEnd"/>
      <w:r>
        <w:rPr>
          <w:spacing w:val="-1"/>
        </w:rPr>
        <w:t xml:space="preserve"> </w:t>
      </w:r>
      <w:r>
        <w:t>stables</w:t>
      </w:r>
      <w:r>
        <w:rPr>
          <w:spacing w:val="-3"/>
        </w:rPr>
        <w:t xml:space="preserve"> </w:t>
      </w:r>
      <w:r>
        <w:t xml:space="preserve">and golf driving range. The southern site boundary is formed by a water course and mature tree belt, with hedgerows to the </w:t>
      </w:r>
      <w:proofErr w:type="gramStart"/>
      <w:r>
        <w:t>north east</w:t>
      </w:r>
      <w:proofErr w:type="gramEnd"/>
      <w:r>
        <w:rPr>
          <w:spacing w:val="-1"/>
        </w:rPr>
        <w:t xml:space="preserve"> </w:t>
      </w:r>
      <w:r>
        <w:t xml:space="preserve">and </w:t>
      </w:r>
      <w:proofErr w:type="gramStart"/>
      <w:r>
        <w:t>north west</w:t>
      </w:r>
      <w:proofErr w:type="gramEnd"/>
      <w:r>
        <w:t xml:space="preserve"> (beyond which are sports pitches), and residential development to the </w:t>
      </w:r>
      <w:proofErr w:type="gramStart"/>
      <w:r>
        <w:t>south west</w:t>
      </w:r>
      <w:proofErr w:type="gramEnd"/>
      <w:r>
        <w:t>.</w:t>
      </w:r>
    </w:p>
    <w:p w14:paraId="7B2DE06A" w14:textId="77777777" w:rsidR="00520BBB" w:rsidRDefault="00520BBB">
      <w:pPr>
        <w:pStyle w:val="BodyText"/>
      </w:pPr>
    </w:p>
    <w:p w14:paraId="2A07493B" w14:textId="77777777" w:rsidR="00520BBB" w:rsidRDefault="00000000">
      <w:pPr>
        <w:pStyle w:val="BodyText"/>
        <w:ind w:left="1157"/>
      </w:pPr>
      <w:r>
        <w:t>Surface</w:t>
      </w:r>
      <w:r>
        <w:rPr>
          <w:spacing w:val="-4"/>
        </w:rPr>
        <w:t xml:space="preserve"> </w:t>
      </w:r>
      <w:r>
        <w:t>water</w:t>
      </w:r>
      <w:r>
        <w:rPr>
          <w:spacing w:val="-3"/>
        </w:rPr>
        <w:t xml:space="preserve"> </w:t>
      </w:r>
      <w:r>
        <w:t>flooding</w:t>
      </w:r>
      <w:r>
        <w:rPr>
          <w:spacing w:val="-3"/>
        </w:rPr>
        <w:t xml:space="preserve"> </w:t>
      </w:r>
      <w:r>
        <w:t>is</w:t>
      </w:r>
      <w:r>
        <w:rPr>
          <w:spacing w:val="-2"/>
        </w:rPr>
        <w:t xml:space="preserve"> </w:t>
      </w:r>
      <w:r>
        <w:t>identified</w:t>
      </w:r>
      <w:r>
        <w:rPr>
          <w:spacing w:val="-1"/>
        </w:rPr>
        <w:t xml:space="preserve"> </w:t>
      </w:r>
      <w:r>
        <w:t>on</w:t>
      </w:r>
      <w:r>
        <w:rPr>
          <w:spacing w:val="-1"/>
        </w:rPr>
        <w:t xml:space="preserve"> </w:t>
      </w:r>
      <w:r>
        <w:t>the</w:t>
      </w:r>
      <w:r>
        <w:rPr>
          <w:spacing w:val="-1"/>
        </w:rPr>
        <w:t xml:space="preserve"> </w:t>
      </w:r>
      <w:r>
        <w:t>site</w:t>
      </w:r>
      <w:r>
        <w:rPr>
          <w:spacing w:val="-6"/>
        </w:rPr>
        <w:t xml:space="preserve"> </w:t>
      </w:r>
      <w:r>
        <w:t>which</w:t>
      </w:r>
      <w:r>
        <w:rPr>
          <w:spacing w:val="-1"/>
        </w:rPr>
        <w:t xml:space="preserve"> </w:t>
      </w:r>
      <w:r>
        <w:t>will</w:t>
      </w:r>
      <w:r>
        <w:rPr>
          <w:spacing w:val="-2"/>
        </w:rPr>
        <w:t xml:space="preserve"> </w:t>
      </w:r>
      <w:r>
        <w:t>require</w:t>
      </w:r>
      <w:r>
        <w:rPr>
          <w:spacing w:val="-1"/>
        </w:rPr>
        <w:t xml:space="preserve"> </w:t>
      </w:r>
      <w:r>
        <w:rPr>
          <w:spacing w:val="-2"/>
        </w:rPr>
        <w:t>mitigation.</w:t>
      </w:r>
    </w:p>
    <w:p w14:paraId="749126AF" w14:textId="77777777" w:rsidR="00520BBB" w:rsidRDefault="00520BBB">
      <w:pPr>
        <w:pStyle w:val="BodyText"/>
      </w:pPr>
    </w:p>
    <w:p w14:paraId="7F8607FF" w14:textId="77777777" w:rsidR="00520BBB" w:rsidRDefault="00000000">
      <w:pPr>
        <w:pStyle w:val="BodyText"/>
        <w:ind w:left="1157" w:right="1515"/>
      </w:pPr>
      <w:r>
        <w:t>Right</w:t>
      </w:r>
      <w:r>
        <w:rPr>
          <w:spacing w:val="-1"/>
        </w:rPr>
        <w:t xml:space="preserve"> </w:t>
      </w:r>
      <w:r>
        <w:t>of</w:t>
      </w:r>
      <w:r>
        <w:rPr>
          <w:spacing w:val="-4"/>
        </w:rPr>
        <w:t xml:space="preserve"> </w:t>
      </w:r>
      <w:r>
        <w:t>way</w:t>
      </w:r>
      <w:r>
        <w:rPr>
          <w:spacing w:val="-2"/>
        </w:rPr>
        <w:t xml:space="preserve"> </w:t>
      </w:r>
      <w:r>
        <w:t>Sutton</w:t>
      </w:r>
      <w:r>
        <w:rPr>
          <w:spacing w:val="-1"/>
        </w:rPr>
        <w:t xml:space="preserve"> </w:t>
      </w:r>
      <w:r>
        <w:t>in</w:t>
      </w:r>
      <w:r>
        <w:rPr>
          <w:spacing w:val="-3"/>
        </w:rPr>
        <w:t xml:space="preserve"> </w:t>
      </w:r>
      <w:r>
        <w:t>Ashfield</w:t>
      </w:r>
      <w:r>
        <w:rPr>
          <w:spacing w:val="-3"/>
        </w:rPr>
        <w:t xml:space="preserve"> </w:t>
      </w:r>
      <w:r>
        <w:t>footpath</w:t>
      </w:r>
      <w:r>
        <w:rPr>
          <w:spacing w:val="-3"/>
        </w:rPr>
        <w:t xml:space="preserve"> </w:t>
      </w:r>
      <w:r>
        <w:t>97</w:t>
      </w:r>
      <w:r>
        <w:rPr>
          <w:spacing w:val="-3"/>
        </w:rPr>
        <w:t xml:space="preserve"> </w:t>
      </w:r>
      <w:r>
        <w:t>adjoins</w:t>
      </w:r>
      <w:r>
        <w:rPr>
          <w:spacing w:val="-2"/>
        </w:rPr>
        <w:t xml:space="preserve"> </w:t>
      </w:r>
      <w:r>
        <w:t>the</w:t>
      </w:r>
      <w:r>
        <w:rPr>
          <w:spacing w:val="-1"/>
        </w:rPr>
        <w:t xml:space="preserve"> </w:t>
      </w:r>
      <w:proofErr w:type="gramStart"/>
      <w:r>
        <w:t>north</w:t>
      </w:r>
      <w:r>
        <w:rPr>
          <w:spacing w:val="-1"/>
        </w:rPr>
        <w:t xml:space="preserve"> </w:t>
      </w:r>
      <w:r>
        <w:t>west</w:t>
      </w:r>
      <w:proofErr w:type="gramEnd"/>
      <w:r>
        <w:rPr>
          <w:spacing w:val="-4"/>
        </w:rPr>
        <w:t xml:space="preserve"> </w:t>
      </w:r>
      <w:r>
        <w:t>boundary</w:t>
      </w:r>
      <w:r>
        <w:rPr>
          <w:spacing w:val="-2"/>
        </w:rPr>
        <w:t xml:space="preserve"> </w:t>
      </w:r>
      <w:r>
        <w:t>of</w:t>
      </w:r>
      <w:r>
        <w:rPr>
          <w:spacing w:val="-1"/>
        </w:rPr>
        <w:t xml:space="preserve"> </w:t>
      </w:r>
      <w:r>
        <w:t xml:space="preserve">the site running between Crompton Street and </w:t>
      </w:r>
      <w:proofErr w:type="spellStart"/>
      <w:r>
        <w:t>Coppywood</w:t>
      </w:r>
      <w:proofErr w:type="spellEnd"/>
      <w:r>
        <w:t xml:space="preserve"> Close.</w:t>
      </w:r>
    </w:p>
    <w:p w14:paraId="53EDCEBA" w14:textId="77777777" w:rsidR="00520BBB" w:rsidRDefault="00520BBB">
      <w:pPr>
        <w:pStyle w:val="BodyText"/>
      </w:pPr>
    </w:p>
    <w:p w14:paraId="6520909B" w14:textId="77777777" w:rsidR="00520BBB" w:rsidRDefault="00000000">
      <w:pPr>
        <w:pStyle w:val="BodyText"/>
        <w:ind w:left="1157" w:right="1480"/>
      </w:pPr>
      <w:r>
        <w:t xml:space="preserve">Site lies with the Teversal, Stanton Hill and Skegby </w:t>
      </w:r>
      <w:proofErr w:type="spellStart"/>
      <w:r>
        <w:t>Neighbourhood</w:t>
      </w:r>
      <w:proofErr w:type="spellEnd"/>
      <w:r>
        <w:t xml:space="preserve"> Plan area - Particular regard should be had to Policy NP4: Protecting the Landscape Character, which</w:t>
      </w:r>
      <w:r>
        <w:rPr>
          <w:spacing w:val="-2"/>
        </w:rPr>
        <w:t xml:space="preserve"> </w:t>
      </w:r>
      <w:r>
        <w:t>identifies</w:t>
      </w:r>
      <w:r>
        <w:rPr>
          <w:spacing w:val="-3"/>
        </w:rPr>
        <w:t xml:space="preserve"> </w:t>
      </w:r>
      <w:r>
        <w:t>this</w:t>
      </w:r>
      <w:r>
        <w:rPr>
          <w:spacing w:val="-3"/>
        </w:rPr>
        <w:t xml:space="preserve"> </w:t>
      </w:r>
      <w:r>
        <w:t>area</w:t>
      </w:r>
      <w:r>
        <w:rPr>
          <w:spacing w:val="-2"/>
        </w:rPr>
        <w:t xml:space="preserve"> </w:t>
      </w:r>
      <w:r>
        <w:t>as</w:t>
      </w:r>
      <w:r>
        <w:rPr>
          <w:spacing w:val="-5"/>
        </w:rPr>
        <w:t xml:space="preserve"> </w:t>
      </w:r>
      <w:r>
        <w:t>a</w:t>
      </w:r>
      <w:r>
        <w:rPr>
          <w:spacing w:val="-2"/>
        </w:rPr>
        <w:t xml:space="preserve"> </w:t>
      </w:r>
      <w:r>
        <w:t>sensitive</w:t>
      </w:r>
      <w:r>
        <w:rPr>
          <w:spacing w:val="-4"/>
        </w:rPr>
        <w:t xml:space="preserve"> </w:t>
      </w:r>
      <w:r>
        <w:t>open</w:t>
      </w:r>
      <w:r>
        <w:rPr>
          <w:spacing w:val="-4"/>
        </w:rPr>
        <w:t xml:space="preserve"> </w:t>
      </w:r>
      <w:r>
        <w:t>gap</w:t>
      </w:r>
      <w:r>
        <w:rPr>
          <w:spacing w:val="-4"/>
        </w:rPr>
        <w:t xml:space="preserve"> </w:t>
      </w:r>
      <w:r>
        <w:t>between</w:t>
      </w:r>
      <w:r>
        <w:rPr>
          <w:spacing w:val="-2"/>
        </w:rPr>
        <w:t xml:space="preserve"> </w:t>
      </w:r>
      <w:r>
        <w:t>Teversal</w:t>
      </w:r>
      <w:r>
        <w:rPr>
          <w:spacing w:val="-6"/>
        </w:rPr>
        <w:t xml:space="preserve"> </w:t>
      </w:r>
      <w:r>
        <w:t>and</w:t>
      </w:r>
      <w:r>
        <w:rPr>
          <w:spacing w:val="-4"/>
        </w:rPr>
        <w:t xml:space="preserve"> </w:t>
      </w:r>
      <w:r>
        <w:t>Stanton</w:t>
      </w:r>
      <w:r>
        <w:rPr>
          <w:spacing w:val="-2"/>
        </w:rPr>
        <w:t xml:space="preserve"> </w:t>
      </w:r>
      <w:r>
        <w:t>Hill. Development is required to maintain this sense of openness.</w:t>
      </w:r>
    </w:p>
    <w:p w14:paraId="2D587EC0" w14:textId="77777777" w:rsidR="00520BBB" w:rsidRDefault="00520BBB">
      <w:pPr>
        <w:pStyle w:val="BodyText"/>
      </w:pPr>
    </w:p>
    <w:p w14:paraId="37034991" w14:textId="77777777" w:rsidR="00520BBB" w:rsidRDefault="00000000">
      <w:pPr>
        <w:pStyle w:val="BodyText"/>
        <w:spacing w:before="1"/>
        <w:ind w:left="1157"/>
      </w:pPr>
      <w:r>
        <w:t>There</w:t>
      </w:r>
      <w:r>
        <w:rPr>
          <w:spacing w:val="-2"/>
        </w:rPr>
        <w:t xml:space="preserve"> </w:t>
      </w:r>
      <w:r>
        <w:t>is</w:t>
      </w:r>
      <w:r>
        <w:rPr>
          <w:spacing w:val="-3"/>
        </w:rPr>
        <w:t xml:space="preserve"> </w:t>
      </w:r>
      <w:r>
        <w:t>an</w:t>
      </w:r>
      <w:r>
        <w:rPr>
          <w:spacing w:val="-2"/>
        </w:rPr>
        <w:t xml:space="preserve"> </w:t>
      </w:r>
      <w:r>
        <w:t>opportunity</w:t>
      </w:r>
      <w:r>
        <w:rPr>
          <w:spacing w:val="-5"/>
        </w:rPr>
        <w:t xml:space="preserve"> </w:t>
      </w:r>
      <w:r>
        <w:t>to</w:t>
      </w:r>
      <w:r>
        <w:rPr>
          <w:spacing w:val="-2"/>
        </w:rPr>
        <w:t xml:space="preserve"> </w:t>
      </w:r>
      <w:r>
        <w:t>provide</w:t>
      </w:r>
      <w:r>
        <w:rPr>
          <w:spacing w:val="-2"/>
        </w:rPr>
        <w:t xml:space="preserve"> </w:t>
      </w:r>
      <w:r>
        <w:t>wider</w:t>
      </w:r>
      <w:r>
        <w:rPr>
          <w:spacing w:val="-4"/>
        </w:rPr>
        <w:t xml:space="preserve"> </w:t>
      </w:r>
      <w:r>
        <w:t>community</w:t>
      </w:r>
      <w:r>
        <w:rPr>
          <w:spacing w:val="-5"/>
        </w:rPr>
        <w:t xml:space="preserve"> </w:t>
      </w:r>
      <w:proofErr w:type="gramStart"/>
      <w:r>
        <w:t>benefits</w:t>
      </w:r>
      <w:proofErr w:type="gramEnd"/>
      <w:r>
        <w:rPr>
          <w:spacing w:val="-5"/>
        </w:rPr>
        <w:t xml:space="preserve"> </w:t>
      </w:r>
      <w:r>
        <w:t>in</w:t>
      </w:r>
      <w:r>
        <w:rPr>
          <w:spacing w:val="-2"/>
        </w:rPr>
        <w:t xml:space="preserve"> </w:t>
      </w:r>
      <w:r>
        <w:t>the</w:t>
      </w:r>
      <w:r>
        <w:rPr>
          <w:spacing w:val="-4"/>
        </w:rPr>
        <w:t xml:space="preserve"> </w:t>
      </w:r>
      <w:r>
        <w:t>way</w:t>
      </w:r>
      <w:r>
        <w:rPr>
          <w:spacing w:val="-3"/>
        </w:rPr>
        <w:t xml:space="preserve"> </w:t>
      </w:r>
      <w:r>
        <w:t>of improvements/redevelopment of the adjacent sports facilities.</w:t>
      </w:r>
    </w:p>
    <w:p w14:paraId="142A13E6" w14:textId="77777777" w:rsidR="00520BBB" w:rsidRDefault="00000000">
      <w:pPr>
        <w:pStyle w:val="BodyText"/>
        <w:spacing w:before="276"/>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(ref.SA058)</w:t>
      </w:r>
    </w:p>
    <w:p w14:paraId="2D4A1853" w14:textId="77777777" w:rsidR="00520BBB" w:rsidRDefault="00000000">
      <w:pPr>
        <w:pStyle w:val="BodyText"/>
        <w:spacing w:before="276"/>
        <w:ind w:left="1157" w:right="1480"/>
      </w:pPr>
      <w:r>
        <w:rPr>
          <w:b/>
        </w:rPr>
        <w:t xml:space="preserve">Site H1Sm: Land adjacent 88 High Hazels Drive, Sutton-In-Ashfield. </w:t>
      </w:r>
      <w:r>
        <w:t xml:space="preserve">This greenfield site is located within the urban area at </w:t>
      </w:r>
      <w:proofErr w:type="gramStart"/>
      <w:r>
        <w:t>Huthwaite, and</w:t>
      </w:r>
      <w:proofErr w:type="gramEnd"/>
      <w:r>
        <w:t xml:space="preserve"> is well contained being </w:t>
      </w:r>
      <w:proofErr w:type="gramStart"/>
      <w:r>
        <w:t>surrounded on all sides</w:t>
      </w:r>
      <w:proofErr w:type="gramEnd"/>
      <w:r>
        <w:t xml:space="preserve"> by existing residential development. It is a relatively small</w:t>
      </w:r>
      <w:r>
        <w:rPr>
          <w:spacing w:val="-2"/>
        </w:rPr>
        <w:t xml:space="preserve"> </w:t>
      </w:r>
      <w:r>
        <w:t>parcel</w:t>
      </w:r>
      <w:r>
        <w:rPr>
          <w:spacing w:val="-2"/>
        </w:rPr>
        <w:t xml:space="preserve"> </w:t>
      </w:r>
      <w:r>
        <w:t>of</w:t>
      </w:r>
      <w:r>
        <w:rPr>
          <w:spacing w:val="-4"/>
        </w:rPr>
        <w:t xml:space="preserve"> </w:t>
      </w:r>
      <w:r>
        <w:t>overgrown</w:t>
      </w:r>
      <w:r>
        <w:rPr>
          <w:spacing w:val="-1"/>
        </w:rPr>
        <w:t xml:space="preserve"> </w:t>
      </w:r>
      <w:r>
        <w:t>scrubland</w:t>
      </w:r>
      <w:r>
        <w:rPr>
          <w:spacing w:val="-1"/>
        </w:rPr>
        <w:t xml:space="preserve"> </w:t>
      </w:r>
      <w:r>
        <w:t>and</w:t>
      </w:r>
      <w:r>
        <w:rPr>
          <w:spacing w:val="-1"/>
        </w:rPr>
        <w:t xml:space="preserve"> </w:t>
      </w:r>
      <w:r>
        <w:t>was</w:t>
      </w:r>
      <w:r>
        <w:rPr>
          <w:spacing w:val="-7"/>
        </w:rPr>
        <w:t xml:space="preserve"> </w:t>
      </w:r>
      <w:r>
        <w:t>formerly</w:t>
      </w:r>
      <w:r>
        <w:rPr>
          <w:spacing w:val="-2"/>
        </w:rPr>
        <w:t xml:space="preserve"> </w:t>
      </w:r>
      <w:r>
        <w:t>allotment</w:t>
      </w:r>
      <w:r>
        <w:rPr>
          <w:spacing w:val="-4"/>
        </w:rPr>
        <w:t xml:space="preserve"> </w:t>
      </w:r>
      <w:r>
        <w:t>gardens</w:t>
      </w:r>
      <w:r>
        <w:rPr>
          <w:spacing w:val="-2"/>
        </w:rPr>
        <w:t xml:space="preserve"> </w:t>
      </w:r>
      <w:r>
        <w:t>in</w:t>
      </w:r>
      <w:r>
        <w:rPr>
          <w:spacing w:val="-3"/>
        </w:rPr>
        <w:t xml:space="preserve"> </w:t>
      </w:r>
      <w:r>
        <w:t>use</w:t>
      </w:r>
      <w:r>
        <w:rPr>
          <w:spacing w:val="-3"/>
        </w:rPr>
        <w:t xml:space="preserve"> </w:t>
      </w:r>
      <w:r>
        <w:t xml:space="preserve">until around 1959. There is potential for contamination of topsoil </w:t>
      </w:r>
      <w:proofErr w:type="gramStart"/>
      <w:r>
        <w:t>as a result of</w:t>
      </w:r>
      <w:proofErr w:type="gramEnd"/>
      <w:r>
        <w:t xml:space="preserve"> the site’s former use and as such this will need to be tested.</w:t>
      </w:r>
    </w:p>
    <w:p w14:paraId="0E9403B8" w14:textId="77777777" w:rsidR="00520BBB" w:rsidRDefault="00520BBB">
      <w:pPr>
        <w:pStyle w:val="BodyText"/>
      </w:pPr>
    </w:p>
    <w:p w14:paraId="5F5F5BF8"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5"/>
        </w:rPr>
        <w:t xml:space="preserve"> </w:t>
      </w:r>
      <w:r>
        <w:t>previously</w:t>
      </w:r>
      <w:r>
        <w:rPr>
          <w:spacing w:val="-5"/>
        </w:rPr>
        <w:t xml:space="preserve"> </w:t>
      </w:r>
      <w:r>
        <w:t>been</w:t>
      </w:r>
      <w:r>
        <w:rPr>
          <w:spacing w:val="-2"/>
        </w:rPr>
        <w:t xml:space="preserve"> </w:t>
      </w:r>
      <w:r>
        <w:t>granted</w:t>
      </w:r>
      <w:r>
        <w:rPr>
          <w:spacing w:val="-2"/>
        </w:rPr>
        <w:t xml:space="preserve"> </w:t>
      </w:r>
      <w:r>
        <w:t>outline</w:t>
      </w:r>
      <w:r>
        <w:rPr>
          <w:spacing w:val="-4"/>
        </w:rPr>
        <w:t xml:space="preserve"> </w:t>
      </w:r>
      <w:r>
        <w:t>planning</w:t>
      </w:r>
      <w:r>
        <w:rPr>
          <w:spacing w:val="-4"/>
        </w:rPr>
        <w:t xml:space="preserve"> </w:t>
      </w:r>
      <w:r>
        <w:t>permission</w:t>
      </w:r>
      <w:r>
        <w:rPr>
          <w:spacing w:val="-4"/>
        </w:rPr>
        <w:t xml:space="preserve"> </w:t>
      </w:r>
      <w:r>
        <w:t>for</w:t>
      </w:r>
      <w:r>
        <w:rPr>
          <w:spacing w:val="-5"/>
        </w:rPr>
        <w:t xml:space="preserve"> </w:t>
      </w:r>
      <w:r>
        <w:t>residential development in 2014, although this has since lapsed.</w:t>
      </w:r>
    </w:p>
    <w:p w14:paraId="685826C9" w14:textId="77777777" w:rsidR="00520BBB" w:rsidRDefault="00520BBB">
      <w:pPr>
        <w:pStyle w:val="BodyText"/>
        <w:sectPr w:rsidR="00520BBB">
          <w:pgSz w:w="11910" w:h="16840"/>
          <w:pgMar w:top="1620" w:right="0" w:bottom="1240" w:left="283" w:header="0" w:footer="1047" w:gutter="0"/>
          <w:cols w:space="720"/>
        </w:sectPr>
      </w:pPr>
    </w:p>
    <w:p w14:paraId="18D4EA3A" w14:textId="77777777" w:rsidR="00520BBB" w:rsidRDefault="00000000">
      <w:pPr>
        <w:pStyle w:val="BodyText"/>
        <w:spacing w:before="82"/>
        <w:ind w:left="1157" w:right="1480"/>
      </w:pPr>
      <w:r>
        <w:lastRenderedPageBreak/>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 xml:space="preserve">potentially achievable in the SHELAA </w:t>
      </w:r>
      <w:r>
        <w:rPr>
          <w:b/>
        </w:rPr>
        <w:t>(</w:t>
      </w:r>
      <w:r>
        <w:t>ref. SA061)</w:t>
      </w:r>
    </w:p>
    <w:p w14:paraId="3B2A7A8D" w14:textId="77777777" w:rsidR="00520BBB" w:rsidRDefault="00520BBB">
      <w:pPr>
        <w:pStyle w:val="BodyText"/>
      </w:pPr>
    </w:p>
    <w:p w14:paraId="67AC5800" w14:textId="77777777" w:rsidR="00520BBB" w:rsidRDefault="00000000">
      <w:pPr>
        <w:pStyle w:val="BodyText"/>
        <w:ind w:left="1156" w:right="1480"/>
      </w:pPr>
      <w:r>
        <w:rPr>
          <w:b/>
        </w:rPr>
        <w:t xml:space="preserve">Site H1Sn: Adj Molyneux Farm, </w:t>
      </w:r>
      <w:proofErr w:type="spellStart"/>
      <w:r>
        <w:rPr>
          <w:b/>
        </w:rPr>
        <w:t>Fackley</w:t>
      </w:r>
      <w:proofErr w:type="spellEnd"/>
      <w:r>
        <w:rPr>
          <w:b/>
        </w:rPr>
        <w:t xml:space="preserve"> Road, Teversal. </w:t>
      </w:r>
      <w:r>
        <w:t xml:space="preserve">This greenfield site is located adjacent to existing residential development in the small settlement of </w:t>
      </w:r>
      <w:proofErr w:type="spellStart"/>
      <w:r>
        <w:t>Fackley</w:t>
      </w:r>
      <w:proofErr w:type="spellEnd"/>
      <w:r>
        <w:rPr>
          <w:spacing w:val="-3"/>
        </w:rPr>
        <w:t xml:space="preserve"> </w:t>
      </w:r>
      <w:r>
        <w:t>and</w:t>
      </w:r>
      <w:r>
        <w:rPr>
          <w:spacing w:val="-2"/>
        </w:rPr>
        <w:t xml:space="preserve"> </w:t>
      </w:r>
      <w:r>
        <w:t>is</w:t>
      </w:r>
      <w:r>
        <w:rPr>
          <w:spacing w:val="-3"/>
        </w:rPr>
        <w:t xml:space="preserve"> </w:t>
      </w:r>
      <w:r>
        <w:t>currently</w:t>
      </w:r>
      <w:r>
        <w:rPr>
          <w:spacing w:val="-3"/>
        </w:rPr>
        <w:t xml:space="preserve"> </w:t>
      </w:r>
      <w:r>
        <w:t>used</w:t>
      </w:r>
      <w:r>
        <w:rPr>
          <w:spacing w:val="-4"/>
        </w:rPr>
        <w:t xml:space="preserve"> </w:t>
      </w:r>
      <w:r>
        <w:t>for</w:t>
      </w:r>
      <w:r>
        <w:rPr>
          <w:spacing w:val="-4"/>
        </w:rPr>
        <w:t xml:space="preserve"> </w:t>
      </w:r>
      <w:r>
        <w:t>grazing</w:t>
      </w:r>
      <w:r>
        <w:rPr>
          <w:spacing w:val="-4"/>
        </w:rPr>
        <w:t xml:space="preserve"> </w:t>
      </w:r>
      <w:r>
        <w:t>horses.</w:t>
      </w:r>
      <w:r>
        <w:rPr>
          <w:spacing w:val="-2"/>
        </w:rPr>
        <w:t xml:space="preserve"> </w:t>
      </w:r>
      <w:r>
        <w:t>The</w:t>
      </w:r>
      <w:r>
        <w:rPr>
          <w:spacing w:val="-4"/>
        </w:rPr>
        <w:t xml:space="preserve"> </w:t>
      </w:r>
      <w:r>
        <w:t>site</w:t>
      </w:r>
      <w:r>
        <w:rPr>
          <w:spacing w:val="-2"/>
        </w:rPr>
        <w:t xml:space="preserve"> </w:t>
      </w:r>
      <w:r>
        <w:t>is</w:t>
      </w:r>
      <w:r>
        <w:rPr>
          <w:spacing w:val="-5"/>
        </w:rPr>
        <w:t xml:space="preserve"> </w:t>
      </w:r>
      <w:r>
        <w:t>enclosed</w:t>
      </w:r>
      <w:r>
        <w:rPr>
          <w:spacing w:val="-2"/>
        </w:rPr>
        <w:t xml:space="preserve"> </w:t>
      </w:r>
      <w:r>
        <w:t>by</w:t>
      </w:r>
      <w:r>
        <w:rPr>
          <w:spacing w:val="-5"/>
        </w:rPr>
        <w:t xml:space="preserve"> </w:t>
      </w:r>
      <w:r>
        <w:t>hedgerows, with residential curtilages adjacent to the north and western boundaries.</w:t>
      </w:r>
    </w:p>
    <w:p w14:paraId="59B8DD9A" w14:textId="77777777" w:rsidR="00520BBB" w:rsidRDefault="00520BBB">
      <w:pPr>
        <w:pStyle w:val="BodyText"/>
      </w:pPr>
    </w:p>
    <w:p w14:paraId="241A427A" w14:textId="77777777" w:rsidR="00520BBB" w:rsidRDefault="00000000">
      <w:pPr>
        <w:pStyle w:val="BodyText"/>
        <w:ind w:left="1156" w:right="1630"/>
        <w:jc w:val="both"/>
      </w:pPr>
      <w:r>
        <w:t>There</w:t>
      </w:r>
      <w:r>
        <w:rPr>
          <w:spacing w:val="-2"/>
        </w:rPr>
        <w:t xml:space="preserve"> </w:t>
      </w:r>
      <w:r>
        <w:t>is</w:t>
      </w:r>
      <w:r>
        <w:rPr>
          <w:spacing w:val="-3"/>
        </w:rPr>
        <w:t xml:space="preserve"> </w:t>
      </w:r>
      <w:r>
        <w:t>likely</w:t>
      </w:r>
      <w:r>
        <w:rPr>
          <w:spacing w:val="-3"/>
        </w:rPr>
        <w:t xml:space="preserve"> </w:t>
      </w:r>
      <w:r>
        <w:t>colliery</w:t>
      </w:r>
      <w:r>
        <w:rPr>
          <w:spacing w:val="-5"/>
        </w:rPr>
        <w:t xml:space="preserve"> </w:t>
      </w:r>
      <w:r>
        <w:t>spoil</w:t>
      </w:r>
      <w:r>
        <w:rPr>
          <w:spacing w:val="-3"/>
        </w:rPr>
        <w:t xml:space="preserve"> </w:t>
      </w:r>
      <w:r>
        <w:t>adjacent</w:t>
      </w:r>
      <w:r>
        <w:rPr>
          <w:spacing w:val="-5"/>
        </w:rPr>
        <w:t xml:space="preserve"> </w:t>
      </w:r>
      <w:r>
        <w:t>to</w:t>
      </w:r>
      <w:r>
        <w:rPr>
          <w:spacing w:val="-2"/>
        </w:rPr>
        <w:t xml:space="preserve"> </w:t>
      </w:r>
      <w:r>
        <w:t>southwest</w:t>
      </w:r>
      <w:r>
        <w:rPr>
          <w:spacing w:val="-2"/>
        </w:rPr>
        <w:t xml:space="preserve"> </w:t>
      </w:r>
      <w:r>
        <w:t>boundary,</w:t>
      </w:r>
      <w:r>
        <w:rPr>
          <w:spacing w:val="-2"/>
        </w:rPr>
        <w:t xml:space="preserve"> </w:t>
      </w:r>
      <w:r>
        <w:t>and</w:t>
      </w:r>
      <w:r>
        <w:rPr>
          <w:spacing w:val="-2"/>
        </w:rPr>
        <w:t xml:space="preserve"> </w:t>
      </w:r>
      <w:r>
        <w:t>small</w:t>
      </w:r>
      <w:r>
        <w:rPr>
          <w:spacing w:val="-3"/>
        </w:rPr>
        <w:t xml:space="preserve"> </w:t>
      </w:r>
      <w:r>
        <w:t>watercourse shown along north-east boundary. A geological fault line is shown along north-east boundary of site.</w:t>
      </w:r>
    </w:p>
    <w:p w14:paraId="1E74FA85" w14:textId="77777777" w:rsidR="00520BBB" w:rsidRDefault="00520BBB">
      <w:pPr>
        <w:pStyle w:val="BodyText"/>
      </w:pPr>
    </w:p>
    <w:p w14:paraId="08BB7CA3" w14:textId="77777777" w:rsidR="00520BBB" w:rsidRDefault="00000000">
      <w:pPr>
        <w:pStyle w:val="BodyText"/>
        <w:ind w:left="1157" w:right="1512"/>
        <w:jc w:val="both"/>
      </w:pPr>
      <w:r>
        <w:t>A</w:t>
      </w:r>
      <w:r>
        <w:rPr>
          <w:spacing w:val="-2"/>
        </w:rPr>
        <w:t xml:space="preserve"> </w:t>
      </w:r>
      <w:r>
        <w:t>significant</w:t>
      </w:r>
      <w:r>
        <w:rPr>
          <w:spacing w:val="-2"/>
        </w:rPr>
        <w:t xml:space="preserve"> </w:t>
      </w:r>
      <w:r>
        <w:t>part</w:t>
      </w:r>
      <w:r>
        <w:rPr>
          <w:spacing w:val="-2"/>
        </w:rPr>
        <w:t xml:space="preserve"> </w:t>
      </w:r>
      <w:r>
        <w:t>of</w:t>
      </w:r>
      <w:r>
        <w:rPr>
          <w:spacing w:val="-5"/>
        </w:rPr>
        <w:t xml:space="preserve"> </w:t>
      </w:r>
      <w:r>
        <w:t>the</w:t>
      </w:r>
      <w:r>
        <w:rPr>
          <w:spacing w:val="-4"/>
        </w:rPr>
        <w:t xml:space="preserve"> </w:t>
      </w:r>
      <w:r>
        <w:t>site</w:t>
      </w:r>
      <w:r>
        <w:rPr>
          <w:spacing w:val="-2"/>
        </w:rPr>
        <w:t xml:space="preserve"> </w:t>
      </w:r>
      <w:r>
        <w:t>to</w:t>
      </w:r>
      <w:r>
        <w:rPr>
          <w:spacing w:val="-4"/>
        </w:rPr>
        <w:t xml:space="preserve"> </w:t>
      </w:r>
      <w:r>
        <w:t>the</w:t>
      </w:r>
      <w:r>
        <w:rPr>
          <w:spacing w:val="-2"/>
        </w:rPr>
        <w:t xml:space="preserve"> </w:t>
      </w:r>
      <w:proofErr w:type="gramStart"/>
      <w:r>
        <w:t>north</w:t>
      </w:r>
      <w:r>
        <w:rPr>
          <w:spacing w:val="-2"/>
        </w:rPr>
        <w:t xml:space="preserve"> </w:t>
      </w:r>
      <w:r>
        <w:t>east</w:t>
      </w:r>
      <w:proofErr w:type="gramEnd"/>
      <w:r>
        <w:rPr>
          <w:spacing w:val="-2"/>
        </w:rPr>
        <w:t xml:space="preserve"> </w:t>
      </w:r>
      <w:r>
        <w:t>is</w:t>
      </w:r>
      <w:r>
        <w:rPr>
          <w:spacing w:val="-3"/>
        </w:rPr>
        <w:t xml:space="preserve"> </w:t>
      </w:r>
      <w:r>
        <w:t>subject</w:t>
      </w:r>
      <w:r>
        <w:rPr>
          <w:spacing w:val="-5"/>
        </w:rPr>
        <w:t xml:space="preserve"> </w:t>
      </w:r>
      <w:r>
        <w:t>surface</w:t>
      </w:r>
      <w:r>
        <w:rPr>
          <w:spacing w:val="-2"/>
        </w:rPr>
        <w:t xml:space="preserve"> </w:t>
      </w:r>
      <w:r>
        <w:t>water</w:t>
      </w:r>
      <w:r>
        <w:rPr>
          <w:spacing w:val="-4"/>
        </w:rPr>
        <w:t xml:space="preserve"> </w:t>
      </w:r>
      <w:r>
        <w:t>flows</w:t>
      </w:r>
      <w:r>
        <w:rPr>
          <w:spacing w:val="-3"/>
        </w:rPr>
        <w:t xml:space="preserve"> </w:t>
      </w:r>
      <w:r>
        <w:t>which</w:t>
      </w:r>
      <w:r>
        <w:rPr>
          <w:spacing w:val="-2"/>
        </w:rPr>
        <w:t xml:space="preserve"> </w:t>
      </w:r>
      <w:r>
        <w:t>will require mitigation.</w:t>
      </w:r>
    </w:p>
    <w:p w14:paraId="1BA93529" w14:textId="77777777" w:rsidR="00520BBB" w:rsidRDefault="00520BBB">
      <w:pPr>
        <w:pStyle w:val="BodyText"/>
      </w:pPr>
    </w:p>
    <w:p w14:paraId="4569255C" w14:textId="77777777" w:rsidR="00520BBB" w:rsidRDefault="00000000">
      <w:pPr>
        <w:pStyle w:val="BodyText"/>
        <w:ind w:left="1157" w:right="1069"/>
      </w:pPr>
      <w:r>
        <w:t>Access</w:t>
      </w:r>
      <w:r>
        <w:rPr>
          <w:spacing w:val="-4"/>
        </w:rPr>
        <w:t xml:space="preserve"> </w:t>
      </w:r>
      <w:r>
        <w:t>appears</w:t>
      </w:r>
      <w:r>
        <w:rPr>
          <w:spacing w:val="-4"/>
        </w:rPr>
        <w:t xml:space="preserve"> </w:t>
      </w:r>
      <w:r>
        <w:t>possible</w:t>
      </w:r>
      <w:r>
        <w:rPr>
          <w:spacing w:val="-3"/>
        </w:rPr>
        <w:t xml:space="preserve"> </w:t>
      </w:r>
      <w:r>
        <w:t>from</w:t>
      </w:r>
      <w:r>
        <w:rPr>
          <w:spacing w:val="-2"/>
        </w:rPr>
        <w:t xml:space="preserve"> </w:t>
      </w:r>
      <w:proofErr w:type="spellStart"/>
      <w:r>
        <w:t>Fackley</w:t>
      </w:r>
      <w:proofErr w:type="spellEnd"/>
      <w:r>
        <w:rPr>
          <w:spacing w:val="-6"/>
        </w:rPr>
        <w:t xml:space="preserve"> </w:t>
      </w:r>
      <w:r>
        <w:t>Road.</w:t>
      </w:r>
      <w:r>
        <w:rPr>
          <w:spacing w:val="-3"/>
        </w:rPr>
        <w:t xml:space="preserve"> </w:t>
      </w:r>
      <w:r>
        <w:t>However,</w:t>
      </w:r>
      <w:r>
        <w:rPr>
          <w:spacing w:val="-3"/>
        </w:rPr>
        <w:t xml:space="preserve"> </w:t>
      </w:r>
      <w:r>
        <w:t>there</w:t>
      </w:r>
      <w:r>
        <w:rPr>
          <w:spacing w:val="-5"/>
        </w:rPr>
        <w:t xml:space="preserve"> </w:t>
      </w:r>
      <w:r>
        <w:t>are</w:t>
      </w:r>
      <w:r>
        <w:rPr>
          <w:spacing w:val="-3"/>
        </w:rPr>
        <w:t xml:space="preserve"> </w:t>
      </w:r>
      <w:r>
        <w:t>substantial</w:t>
      </w:r>
      <w:r>
        <w:rPr>
          <w:spacing w:val="-4"/>
        </w:rPr>
        <w:t xml:space="preserve"> </w:t>
      </w:r>
      <w:r>
        <w:t>level changes as the site is significantly lower than the adjoining public highway.</w:t>
      </w:r>
    </w:p>
    <w:p w14:paraId="6DCB0E7D" w14:textId="77777777" w:rsidR="00520BBB" w:rsidRDefault="00520BBB">
      <w:pPr>
        <w:pStyle w:val="BodyText"/>
      </w:pPr>
    </w:p>
    <w:p w14:paraId="21F7C9F9" w14:textId="77777777" w:rsidR="00520BBB" w:rsidRDefault="00000000">
      <w:pPr>
        <w:pStyle w:val="BodyText"/>
        <w:ind w:left="1157" w:right="1480"/>
      </w:pPr>
      <w:r>
        <w:t>This site should be brought forward as part of a comprehensive development with site</w:t>
      </w:r>
      <w:r>
        <w:rPr>
          <w:spacing w:val="-1"/>
        </w:rPr>
        <w:t xml:space="preserve"> </w:t>
      </w:r>
      <w:r>
        <w:t>H1So</w:t>
      </w:r>
      <w:r>
        <w:rPr>
          <w:spacing w:val="-3"/>
        </w:rPr>
        <w:t xml:space="preserve"> </w:t>
      </w:r>
      <w:r>
        <w:t>to</w:t>
      </w:r>
      <w:r>
        <w:rPr>
          <w:spacing w:val="-3"/>
        </w:rPr>
        <w:t xml:space="preserve"> </w:t>
      </w:r>
      <w:r>
        <w:t>the</w:t>
      </w:r>
      <w:r>
        <w:rPr>
          <w:spacing w:val="-3"/>
        </w:rPr>
        <w:t xml:space="preserve"> </w:t>
      </w:r>
      <w:r>
        <w:t>east,</w:t>
      </w:r>
      <w:r>
        <w:rPr>
          <w:spacing w:val="-1"/>
        </w:rPr>
        <w:t xml:space="preserve"> </w:t>
      </w:r>
      <w:proofErr w:type="gramStart"/>
      <w:r>
        <w:t>in</w:t>
      </w:r>
      <w:r>
        <w:rPr>
          <w:spacing w:val="-1"/>
        </w:rPr>
        <w:t xml:space="preserve"> </w:t>
      </w:r>
      <w:r>
        <w:t>order</w:t>
      </w:r>
      <w:r>
        <w:rPr>
          <w:spacing w:val="-5"/>
        </w:rPr>
        <w:t xml:space="preserve"> </w:t>
      </w:r>
      <w:r>
        <w:t>to</w:t>
      </w:r>
      <w:proofErr w:type="gramEnd"/>
      <w:r>
        <w:rPr>
          <w:spacing w:val="-3"/>
        </w:rPr>
        <w:t xml:space="preserve"> </w:t>
      </w:r>
      <w:r>
        <w:t>enable</w:t>
      </w:r>
      <w:r>
        <w:rPr>
          <w:spacing w:val="-1"/>
        </w:rPr>
        <w:t xml:space="preserve"> </w:t>
      </w:r>
      <w:r>
        <w:t>an</w:t>
      </w:r>
      <w:r>
        <w:rPr>
          <w:spacing w:val="-1"/>
        </w:rPr>
        <w:t xml:space="preserve"> </w:t>
      </w:r>
      <w:r>
        <w:t>acceptable</w:t>
      </w:r>
      <w:r>
        <w:rPr>
          <w:spacing w:val="-1"/>
        </w:rPr>
        <w:t xml:space="preserve"> </w:t>
      </w:r>
      <w:r>
        <w:t>access</w:t>
      </w:r>
      <w:r>
        <w:rPr>
          <w:spacing w:val="-2"/>
        </w:rPr>
        <w:t xml:space="preserve"> </w:t>
      </w:r>
      <w:r>
        <w:t>strategy</w:t>
      </w:r>
      <w:r>
        <w:rPr>
          <w:spacing w:val="-2"/>
        </w:rPr>
        <w:t xml:space="preserve"> </w:t>
      </w:r>
      <w:r>
        <w:t>and</w:t>
      </w:r>
      <w:r>
        <w:rPr>
          <w:spacing w:val="-3"/>
        </w:rPr>
        <w:t xml:space="preserve"> </w:t>
      </w:r>
      <w:r>
        <w:t xml:space="preserve">highway </w:t>
      </w:r>
      <w:r>
        <w:rPr>
          <w:spacing w:val="-2"/>
        </w:rPr>
        <w:t>design.</w:t>
      </w:r>
    </w:p>
    <w:p w14:paraId="3A0C12F9" w14:textId="77777777" w:rsidR="00520BBB" w:rsidRDefault="00520BBB">
      <w:pPr>
        <w:pStyle w:val="BodyText"/>
      </w:pPr>
    </w:p>
    <w:p w14:paraId="7C40B92A" w14:textId="77777777" w:rsidR="00520BBB" w:rsidRDefault="00000000">
      <w:pPr>
        <w:pStyle w:val="BodyText"/>
        <w:ind w:left="1157" w:right="1629"/>
        <w:jc w:val="both"/>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 xml:space="preserve">the SHELAA </w:t>
      </w:r>
      <w:r>
        <w:rPr>
          <w:b/>
        </w:rPr>
        <w:t>(</w:t>
      </w:r>
      <w:r>
        <w:t>ref. SA064)</w:t>
      </w:r>
    </w:p>
    <w:p w14:paraId="5A0C70E0" w14:textId="77777777" w:rsidR="00520BBB" w:rsidRDefault="00520BBB">
      <w:pPr>
        <w:pStyle w:val="BodyText"/>
      </w:pPr>
    </w:p>
    <w:p w14:paraId="2A531B84" w14:textId="77777777" w:rsidR="00520BBB" w:rsidRDefault="00000000">
      <w:pPr>
        <w:pStyle w:val="BodyText"/>
        <w:ind w:left="1157" w:right="1480"/>
      </w:pPr>
      <w:r>
        <w:rPr>
          <w:b/>
        </w:rPr>
        <w:t>Site</w:t>
      </w:r>
      <w:r>
        <w:rPr>
          <w:b/>
          <w:spacing w:val="-2"/>
        </w:rPr>
        <w:t xml:space="preserve"> </w:t>
      </w:r>
      <w:r>
        <w:rPr>
          <w:b/>
        </w:rPr>
        <w:t>H1So:</w:t>
      </w:r>
      <w:r>
        <w:rPr>
          <w:b/>
          <w:spacing w:val="-4"/>
        </w:rPr>
        <w:t xml:space="preserve"> </w:t>
      </w:r>
      <w:r>
        <w:rPr>
          <w:b/>
        </w:rPr>
        <w:t>Off</w:t>
      </w:r>
      <w:r>
        <w:rPr>
          <w:b/>
          <w:spacing w:val="-4"/>
        </w:rPr>
        <w:t xml:space="preserve"> </w:t>
      </w:r>
      <w:proofErr w:type="spellStart"/>
      <w:r>
        <w:rPr>
          <w:b/>
        </w:rPr>
        <w:t>Fackley</w:t>
      </w:r>
      <w:proofErr w:type="spellEnd"/>
      <w:r>
        <w:rPr>
          <w:b/>
          <w:spacing w:val="-2"/>
        </w:rPr>
        <w:t xml:space="preserve"> </w:t>
      </w:r>
      <w:r>
        <w:rPr>
          <w:b/>
        </w:rPr>
        <w:t>Road,</w:t>
      </w:r>
      <w:r>
        <w:rPr>
          <w:b/>
          <w:spacing w:val="-5"/>
        </w:rPr>
        <w:t xml:space="preserve"> </w:t>
      </w:r>
      <w:r>
        <w:rPr>
          <w:b/>
        </w:rPr>
        <w:t>Teversal</w:t>
      </w:r>
      <w:r>
        <w:rPr>
          <w:b/>
          <w:spacing w:val="-3"/>
        </w:rPr>
        <w:t xml:space="preserve"> </w:t>
      </w:r>
      <w:r>
        <w:t>This</w:t>
      </w:r>
      <w:r>
        <w:rPr>
          <w:spacing w:val="-3"/>
        </w:rPr>
        <w:t xml:space="preserve"> </w:t>
      </w:r>
      <w:r>
        <w:t>greenfield</w:t>
      </w:r>
      <w:r>
        <w:rPr>
          <w:spacing w:val="-2"/>
        </w:rPr>
        <w:t xml:space="preserve"> </w:t>
      </w:r>
      <w:r>
        <w:t>site</w:t>
      </w:r>
      <w:r>
        <w:rPr>
          <w:spacing w:val="-2"/>
        </w:rPr>
        <w:t xml:space="preserve"> </w:t>
      </w:r>
      <w:r>
        <w:t>is</w:t>
      </w:r>
      <w:r>
        <w:rPr>
          <w:spacing w:val="-3"/>
        </w:rPr>
        <w:t xml:space="preserve"> </w:t>
      </w:r>
      <w:r>
        <w:t>located</w:t>
      </w:r>
      <w:r>
        <w:rPr>
          <w:spacing w:val="-2"/>
        </w:rPr>
        <w:t xml:space="preserve"> </w:t>
      </w:r>
      <w:r>
        <w:t>adjacent</w:t>
      </w:r>
      <w:r>
        <w:rPr>
          <w:spacing w:val="-2"/>
        </w:rPr>
        <w:t xml:space="preserve"> </w:t>
      </w:r>
      <w:r>
        <w:t>to existing</w:t>
      </w:r>
      <w:r>
        <w:rPr>
          <w:spacing w:val="-1"/>
        </w:rPr>
        <w:t xml:space="preserve"> </w:t>
      </w:r>
      <w:r>
        <w:t>residential</w:t>
      </w:r>
      <w:r>
        <w:rPr>
          <w:spacing w:val="-5"/>
        </w:rPr>
        <w:t xml:space="preserve"> </w:t>
      </w:r>
      <w:r>
        <w:t>development</w:t>
      </w:r>
      <w:r>
        <w:rPr>
          <w:spacing w:val="-1"/>
        </w:rPr>
        <w:t xml:space="preserve"> </w:t>
      </w:r>
      <w:r>
        <w:t>in</w:t>
      </w:r>
      <w:r>
        <w:rPr>
          <w:spacing w:val="-1"/>
        </w:rPr>
        <w:t xml:space="preserve"> </w:t>
      </w:r>
      <w:r>
        <w:t>the</w:t>
      </w:r>
      <w:r>
        <w:rPr>
          <w:spacing w:val="-1"/>
        </w:rPr>
        <w:t xml:space="preserve"> </w:t>
      </w:r>
      <w:r>
        <w:t>small</w:t>
      </w:r>
      <w:r>
        <w:rPr>
          <w:spacing w:val="-2"/>
        </w:rPr>
        <w:t xml:space="preserve"> </w:t>
      </w:r>
      <w:r>
        <w:t>settlement</w:t>
      </w:r>
      <w:r>
        <w:rPr>
          <w:spacing w:val="-1"/>
        </w:rPr>
        <w:t xml:space="preserve"> </w:t>
      </w:r>
      <w:r>
        <w:t>of</w:t>
      </w:r>
      <w:r>
        <w:rPr>
          <w:spacing w:val="-4"/>
        </w:rPr>
        <w:t xml:space="preserve"> </w:t>
      </w:r>
      <w:proofErr w:type="spellStart"/>
      <w:r>
        <w:t>Fackley</w:t>
      </w:r>
      <w:proofErr w:type="spellEnd"/>
      <w:r>
        <w:rPr>
          <w:spacing w:val="-4"/>
        </w:rPr>
        <w:t xml:space="preserve"> </w:t>
      </w:r>
      <w:r>
        <w:t>and</w:t>
      </w:r>
      <w:r>
        <w:rPr>
          <w:spacing w:val="-1"/>
        </w:rPr>
        <w:t xml:space="preserve"> </w:t>
      </w:r>
      <w:r>
        <w:t>is</w:t>
      </w:r>
      <w:r>
        <w:rPr>
          <w:spacing w:val="-2"/>
        </w:rPr>
        <w:t xml:space="preserve"> </w:t>
      </w:r>
      <w:r>
        <w:t xml:space="preserve">currently used for grazing horses. The site is adjacent to site </w:t>
      </w:r>
      <w:proofErr w:type="gramStart"/>
      <w:r>
        <w:t>H1Sn, and</w:t>
      </w:r>
      <w:proofErr w:type="gramEnd"/>
      <w:r>
        <w:t xml:space="preserve"> is enclosed by </w:t>
      </w:r>
      <w:r>
        <w:rPr>
          <w:spacing w:val="-2"/>
        </w:rPr>
        <w:t>hedgerows.</w:t>
      </w:r>
    </w:p>
    <w:p w14:paraId="51535E22" w14:textId="77777777" w:rsidR="00520BBB" w:rsidRDefault="00520BBB">
      <w:pPr>
        <w:pStyle w:val="BodyText"/>
      </w:pPr>
    </w:p>
    <w:p w14:paraId="064F2DA0" w14:textId="77777777" w:rsidR="00520BBB" w:rsidRDefault="00000000">
      <w:pPr>
        <w:pStyle w:val="BodyText"/>
        <w:ind w:left="1157"/>
      </w:pPr>
      <w:r>
        <w:t>A</w:t>
      </w:r>
      <w:r>
        <w:rPr>
          <w:spacing w:val="-4"/>
        </w:rPr>
        <w:t xml:space="preserve"> </w:t>
      </w:r>
      <w:r>
        <w:t>geological</w:t>
      </w:r>
      <w:r>
        <w:rPr>
          <w:spacing w:val="-6"/>
        </w:rPr>
        <w:t xml:space="preserve"> </w:t>
      </w:r>
      <w:r>
        <w:t>fault</w:t>
      </w:r>
      <w:r>
        <w:rPr>
          <w:spacing w:val="-4"/>
        </w:rPr>
        <w:t xml:space="preserve"> </w:t>
      </w:r>
      <w:r>
        <w:t>line</w:t>
      </w:r>
      <w:r>
        <w:rPr>
          <w:spacing w:val="-2"/>
        </w:rPr>
        <w:t xml:space="preserve"> </w:t>
      </w:r>
      <w:r>
        <w:t>is</w:t>
      </w:r>
      <w:r>
        <w:rPr>
          <w:spacing w:val="-2"/>
        </w:rPr>
        <w:t xml:space="preserve"> </w:t>
      </w:r>
      <w:r>
        <w:t>shown</w:t>
      </w:r>
      <w:r>
        <w:rPr>
          <w:spacing w:val="-4"/>
        </w:rPr>
        <w:t xml:space="preserve"> </w:t>
      </w:r>
      <w:r>
        <w:t>along</w:t>
      </w:r>
      <w:r>
        <w:rPr>
          <w:spacing w:val="-2"/>
        </w:rPr>
        <w:t xml:space="preserve"> </w:t>
      </w:r>
      <w:r>
        <w:t>south-west</w:t>
      </w:r>
      <w:r>
        <w:rPr>
          <w:spacing w:val="-1"/>
        </w:rPr>
        <w:t xml:space="preserve"> </w:t>
      </w:r>
      <w:r>
        <w:t>boundary</w:t>
      </w:r>
      <w:r>
        <w:rPr>
          <w:spacing w:val="-3"/>
        </w:rPr>
        <w:t xml:space="preserve"> </w:t>
      </w:r>
      <w:r>
        <w:t>of</w:t>
      </w:r>
      <w:r>
        <w:rPr>
          <w:spacing w:val="-1"/>
        </w:rPr>
        <w:t xml:space="preserve"> </w:t>
      </w:r>
      <w:r>
        <w:rPr>
          <w:spacing w:val="-2"/>
        </w:rPr>
        <w:t>site.</w:t>
      </w:r>
    </w:p>
    <w:p w14:paraId="2695FC7D" w14:textId="77777777" w:rsidR="00520BBB" w:rsidRDefault="00520BBB">
      <w:pPr>
        <w:pStyle w:val="BodyText"/>
      </w:pPr>
    </w:p>
    <w:p w14:paraId="63040513" w14:textId="77777777" w:rsidR="00520BBB" w:rsidRDefault="00000000">
      <w:pPr>
        <w:pStyle w:val="BodyText"/>
        <w:spacing w:before="1"/>
        <w:ind w:left="1157" w:right="1069"/>
      </w:pPr>
      <w:r>
        <w:t>The</w:t>
      </w:r>
      <w:r>
        <w:rPr>
          <w:spacing w:val="-2"/>
        </w:rPr>
        <w:t xml:space="preserve"> </w:t>
      </w:r>
      <w:r>
        <w:t>whole</w:t>
      </w:r>
      <w:r>
        <w:rPr>
          <w:spacing w:val="-2"/>
        </w:rPr>
        <w:t xml:space="preserve"> </w:t>
      </w:r>
      <w:r>
        <w:t>site</w:t>
      </w:r>
      <w:r>
        <w:rPr>
          <w:spacing w:val="-2"/>
        </w:rPr>
        <w:t xml:space="preserve"> </w:t>
      </w:r>
      <w:r>
        <w:t>is</w:t>
      </w:r>
      <w:r>
        <w:rPr>
          <w:spacing w:val="-3"/>
        </w:rPr>
        <w:t xml:space="preserve"> </w:t>
      </w:r>
      <w:r>
        <w:t>subject</w:t>
      </w:r>
      <w:r>
        <w:rPr>
          <w:spacing w:val="-2"/>
        </w:rPr>
        <w:t xml:space="preserve"> </w:t>
      </w:r>
      <w:proofErr w:type="gramStart"/>
      <w:r>
        <w:t>surface</w:t>
      </w:r>
      <w:proofErr w:type="gramEnd"/>
      <w:r>
        <w:rPr>
          <w:spacing w:val="-4"/>
        </w:rPr>
        <w:t xml:space="preserve"> </w:t>
      </w:r>
      <w:r>
        <w:t>water</w:t>
      </w:r>
      <w:r>
        <w:rPr>
          <w:spacing w:val="-6"/>
        </w:rPr>
        <w:t xml:space="preserve"> </w:t>
      </w:r>
      <w:r>
        <w:t>flows</w:t>
      </w:r>
      <w:r>
        <w:rPr>
          <w:spacing w:val="-5"/>
        </w:rPr>
        <w:t xml:space="preserve"> </w:t>
      </w:r>
      <w:r>
        <w:t>which</w:t>
      </w:r>
      <w:r>
        <w:rPr>
          <w:spacing w:val="-2"/>
        </w:rPr>
        <w:t xml:space="preserve"> </w:t>
      </w:r>
      <w:r>
        <w:t>will</w:t>
      </w:r>
      <w:r>
        <w:rPr>
          <w:spacing w:val="-3"/>
        </w:rPr>
        <w:t xml:space="preserve"> </w:t>
      </w:r>
      <w:r>
        <w:t>require</w:t>
      </w:r>
      <w:r>
        <w:rPr>
          <w:spacing w:val="-2"/>
        </w:rPr>
        <w:t xml:space="preserve"> </w:t>
      </w:r>
      <w:r>
        <w:t>advice</w:t>
      </w:r>
      <w:r>
        <w:rPr>
          <w:spacing w:val="-2"/>
        </w:rPr>
        <w:t xml:space="preserve"> </w:t>
      </w:r>
      <w:r>
        <w:t>from</w:t>
      </w:r>
      <w:r>
        <w:rPr>
          <w:spacing w:val="-1"/>
        </w:rPr>
        <w:t xml:space="preserve"> </w:t>
      </w:r>
      <w:r>
        <w:t>the</w:t>
      </w:r>
      <w:r>
        <w:rPr>
          <w:spacing w:val="-2"/>
        </w:rPr>
        <w:t xml:space="preserve"> </w:t>
      </w:r>
      <w:r>
        <w:t>Lead Local Flood Authority and mitigation.</w:t>
      </w:r>
    </w:p>
    <w:p w14:paraId="2C43968D" w14:textId="77777777" w:rsidR="00520BBB" w:rsidRDefault="00000000">
      <w:pPr>
        <w:pStyle w:val="BodyText"/>
        <w:spacing w:before="276"/>
        <w:ind w:left="1157" w:right="1069"/>
      </w:pPr>
      <w:r>
        <w:t>Access</w:t>
      </w:r>
      <w:r>
        <w:rPr>
          <w:spacing w:val="-4"/>
        </w:rPr>
        <w:t xml:space="preserve"> </w:t>
      </w:r>
      <w:r>
        <w:t>appears</w:t>
      </w:r>
      <w:r>
        <w:rPr>
          <w:spacing w:val="-4"/>
        </w:rPr>
        <w:t xml:space="preserve"> </w:t>
      </w:r>
      <w:r>
        <w:t>possible</w:t>
      </w:r>
      <w:r>
        <w:rPr>
          <w:spacing w:val="-3"/>
        </w:rPr>
        <w:t xml:space="preserve"> </w:t>
      </w:r>
      <w:r>
        <w:t>from</w:t>
      </w:r>
      <w:r>
        <w:rPr>
          <w:spacing w:val="-2"/>
        </w:rPr>
        <w:t xml:space="preserve"> </w:t>
      </w:r>
      <w:proofErr w:type="spellStart"/>
      <w:r>
        <w:t>Fackley</w:t>
      </w:r>
      <w:proofErr w:type="spellEnd"/>
      <w:r>
        <w:rPr>
          <w:spacing w:val="-6"/>
        </w:rPr>
        <w:t xml:space="preserve"> </w:t>
      </w:r>
      <w:r>
        <w:t>Road.</w:t>
      </w:r>
      <w:r>
        <w:rPr>
          <w:spacing w:val="-3"/>
        </w:rPr>
        <w:t xml:space="preserve"> </w:t>
      </w:r>
      <w:r>
        <w:t>However,</w:t>
      </w:r>
      <w:r>
        <w:rPr>
          <w:spacing w:val="-3"/>
        </w:rPr>
        <w:t xml:space="preserve"> </w:t>
      </w:r>
      <w:r>
        <w:t>there</w:t>
      </w:r>
      <w:r>
        <w:rPr>
          <w:spacing w:val="-5"/>
        </w:rPr>
        <w:t xml:space="preserve"> </w:t>
      </w:r>
      <w:r>
        <w:t>are</w:t>
      </w:r>
      <w:r>
        <w:rPr>
          <w:spacing w:val="-3"/>
        </w:rPr>
        <w:t xml:space="preserve"> </w:t>
      </w:r>
      <w:r>
        <w:t>substantial</w:t>
      </w:r>
      <w:r>
        <w:rPr>
          <w:spacing w:val="-4"/>
        </w:rPr>
        <w:t xml:space="preserve"> </w:t>
      </w:r>
      <w:r>
        <w:t>level changes as the site is significantly lower than the adjoining public highway.</w:t>
      </w:r>
    </w:p>
    <w:p w14:paraId="37F3613C" w14:textId="77777777" w:rsidR="00520BBB" w:rsidRDefault="00000000">
      <w:pPr>
        <w:pStyle w:val="BodyText"/>
        <w:spacing w:before="276"/>
        <w:ind w:left="1157" w:right="1480"/>
      </w:pPr>
      <w:r>
        <w:t>This site should be brought forward as part of a comprehensive development with site</w:t>
      </w:r>
      <w:r>
        <w:rPr>
          <w:spacing w:val="-1"/>
        </w:rPr>
        <w:t xml:space="preserve"> </w:t>
      </w:r>
      <w:r>
        <w:t>H1Sn</w:t>
      </w:r>
      <w:r>
        <w:rPr>
          <w:spacing w:val="-3"/>
        </w:rPr>
        <w:t xml:space="preserve"> </w:t>
      </w:r>
      <w:r>
        <w:t>to</w:t>
      </w:r>
      <w:r>
        <w:rPr>
          <w:spacing w:val="-3"/>
        </w:rPr>
        <w:t xml:space="preserve"> </w:t>
      </w:r>
      <w:r>
        <w:t>the</w:t>
      </w:r>
      <w:r>
        <w:rPr>
          <w:spacing w:val="-3"/>
        </w:rPr>
        <w:t xml:space="preserve"> </w:t>
      </w:r>
      <w:r>
        <w:t>east,</w:t>
      </w:r>
      <w:r>
        <w:rPr>
          <w:spacing w:val="-1"/>
        </w:rPr>
        <w:t xml:space="preserve"> </w:t>
      </w:r>
      <w:proofErr w:type="gramStart"/>
      <w:r>
        <w:t>in</w:t>
      </w:r>
      <w:r>
        <w:rPr>
          <w:spacing w:val="-1"/>
        </w:rPr>
        <w:t xml:space="preserve"> </w:t>
      </w:r>
      <w:r>
        <w:t>order</w:t>
      </w:r>
      <w:r>
        <w:rPr>
          <w:spacing w:val="-5"/>
        </w:rPr>
        <w:t xml:space="preserve"> </w:t>
      </w:r>
      <w:r>
        <w:t>to</w:t>
      </w:r>
      <w:proofErr w:type="gramEnd"/>
      <w:r>
        <w:rPr>
          <w:spacing w:val="-3"/>
        </w:rPr>
        <w:t xml:space="preserve"> </w:t>
      </w:r>
      <w:r>
        <w:t>enable</w:t>
      </w:r>
      <w:r>
        <w:rPr>
          <w:spacing w:val="-1"/>
        </w:rPr>
        <w:t xml:space="preserve"> </w:t>
      </w:r>
      <w:r>
        <w:t>an</w:t>
      </w:r>
      <w:r>
        <w:rPr>
          <w:spacing w:val="-1"/>
        </w:rPr>
        <w:t xml:space="preserve"> </w:t>
      </w:r>
      <w:r>
        <w:t>acceptable</w:t>
      </w:r>
      <w:r>
        <w:rPr>
          <w:spacing w:val="-1"/>
        </w:rPr>
        <w:t xml:space="preserve"> </w:t>
      </w:r>
      <w:r>
        <w:t>access</w:t>
      </w:r>
      <w:r>
        <w:rPr>
          <w:spacing w:val="-2"/>
        </w:rPr>
        <w:t xml:space="preserve"> </w:t>
      </w:r>
      <w:r>
        <w:t>strategy</w:t>
      </w:r>
      <w:r>
        <w:rPr>
          <w:spacing w:val="-2"/>
        </w:rPr>
        <w:t xml:space="preserve"> </w:t>
      </w:r>
      <w:r>
        <w:t>and</w:t>
      </w:r>
      <w:r>
        <w:rPr>
          <w:spacing w:val="-4"/>
        </w:rPr>
        <w:t xml:space="preserve"> </w:t>
      </w:r>
      <w:r>
        <w:t xml:space="preserve">highway </w:t>
      </w:r>
      <w:r>
        <w:rPr>
          <w:spacing w:val="-2"/>
        </w:rPr>
        <w:t>design.</w:t>
      </w:r>
    </w:p>
    <w:p w14:paraId="0EE6159D" w14:textId="77777777" w:rsidR="00520BBB" w:rsidRDefault="00520BBB">
      <w:pPr>
        <w:pStyle w:val="BodyText"/>
      </w:pPr>
    </w:p>
    <w:p w14:paraId="2BD7E135"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(ref.SA065)</w:t>
      </w:r>
    </w:p>
    <w:p w14:paraId="13E77870" w14:textId="77777777" w:rsidR="00520BBB" w:rsidRDefault="00520BBB">
      <w:pPr>
        <w:pStyle w:val="BodyText"/>
      </w:pPr>
    </w:p>
    <w:p w14:paraId="32040D6C" w14:textId="77777777" w:rsidR="00520BBB" w:rsidRDefault="00000000">
      <w:pPr>
        <w:pStyle w:val="BodyText"/>
        <w:ind w:left="1157" w:right="1480"/>
      </w:pPr>
      <w:r>
        <w:rPr>
          <w:b/>
        </w:rPr>
        <w:t xml:space="preserve">Site H1Sp: Off Tibshelf Road, </w:t>
      </w:r>
      <w:proofErr w:type="spellStart"/>
      <w:r>
        <w:rPr>
          <w:b/>
        </w:rPr>
        <w:t>Fackley</w:t>
      </w:r>
      <w:proofErr w:type="spellEnd"/>
      <w:r>
        <w:rPr>
          <w:b/>
        </w:rPr>
        <w:t xml:space="preserve">. </w:t>
      </w:r>
      <w:r>
        <w:t xml:space="preserve">This greenfield site is located adjacent to existing residential development in the small settlement of </w:t>
      </w:r>
      <w:proofErr w:type="spellStart"/>
      <w:r>
        <w:t>Fackley</w:t>
      </w:r>
      <w:proofErr w:type="spellEnd"/>
      <w:r>
        <w:t xml:space="preserve"> and is currently used</w:t>
      </w:r>
      <w:r>
        <w:rPr>
          <w:spacing w:val="-4"/>
        </w:rPr>
        <w:t xml:space="preserve"> </w:t>
      </w:r>
      <w:r>
        <w:t>for</w:t>
      </w:r>
      <w:r>
        <w:rPr>
          <w:spacing w:val="-4"/>
        </w:rPr>
        <w:t xml:space="preserve"> </w:t>
      </w:r>
      <w:r>
        <w:t>grazing</w:t>
      </w:r>
      <w:r>
        <w:rPr>
          <w:spacing w:val="-3"/>
        </w:rPr>
        <w:t xml:space="preserve"> </w:t>
      </w:r>
      <w:r>
        <w:t>horses.</w:t>
      </w:r>
      <w:r>
        <w:rPr>
          <w:spacing w:val="-3"/>
        </w:rPr>
        <w:t xml:space="preserve"> </w:t>
      </w:r>
      <w:r>
        <w:t>The</w:t>
      </w:r>
      <w:r>
        <w:rPr>
          <w:spacing w:val="-3"/>
        </w:rPr>
        <w:t xml:space="preserve"> </w:t>
      </w:r>
      <w:r>
        <w:t>site</w:t>
      </w:r>
      <w:r>
        <w:rPr>
          <w:spacing w:val="-3"/>
        </w:rPr>
        <w:t xml:space="preserve"> </w:t>
      </w:r>
      <w:r>
        <w:t>has</w:t>
      </w:r>
      <w:r>
        <w:rPr>
          <w:spacing w:val="-4"/>
        </w:rPr>
        <w:t xml:space="preserve"> </w:t>
      </w:r>
      <w:r>
        <w:t>existing</w:t>
      </w:r>
      <w:r>
        <w:rPr>
          <w:spacing w:val="-4"/>
        </w:rPr>
        <w:t xml:space="preserve"> </w:t>
      </w:r>
      <w:r>
        <w:t>residential</w:t>
      </w:r>
      <w:r>
        <w:rPr>
          <w:spacing w:val="-4"/>
        </w:rPr>
        <w:t xml:space="preserve"> </w:t>
      </w:r>
      <w:r>
        <w:t>ribbon</w:t>
      </w:r>
      <w:r>
        <w:rPr>
          <w:spacing w:val="-3"/>
        </w:rPr>
        <w:t xml:space="preserve"> </w:t>
      </w:r>
      <w:r>
        <w:t>development</w:t>
      </w:r>
      <w:r>
        <w:rPr>
          <w:spacing w:val="-3"/>
        </w:rPr>
        <w:t xml:space="preserve"> </w:t>
      </w:r>
      <w:r>
        <w:t>on</w:t>
      </w:r>
      <w:r>
        <w:rPr>
          <w:spacing w:val="-3"/>
        </w:rPr>
        <w:t xml:space="preserve"> </w:t>
      </w:r>
      <w:r>
        <w:t>two sides and fronts onto Tibshelf road. The fourth boundary is formed by a hedgerow.</w:t>
      </w:r>
    </w:p>
    <w:p w14:paraId="6083AC91" w14:textId="77777777" w:rsidR="00520BBB" w:rsidRDefault="00520BBB">
      <w:pPr>
        <w:pStyle w:val="BodyText"/>
        <w:sectPr w:rsidR="00520BBB">
          <w:pgSz w:w="11910" w:h="16840"/>
          <w:pgMar w:top="1340" w:right="0" w:bottom="1240" w:left="283" w:header="0" w:footer="1047" w:gutter="0"/>
          <w:cols w:space="720"/>
        </w:sectPr>
      </w:pPr>
    </w:p>
    <w:p w14:paraId="368029B1" w14:textId="77777777" w:rsidR="00520BBB" w:rsidRDefault="00000000">
      <w:pPr>
        <w:pStyle w:val="BodyText"/>
        <w:spacing w:before="82"/>
        <w:ind w:left="1157" w:right="1480"/>
      </w:pPr>
      <w:r>
        <w:lastRenderedPageBreak/>
        <w:t>Right</w:t>
      </w:r>
      <w:r>
        <w:rPr>
          <w:spacing w:val="-1"/>
        </w:rPr>
        <w:t xml:space="preserve"> </w:t>
      </w:r>
      <w:r>
        <w:t>of</w:t>
      </w:r>
      <w:r>
        <w:rPr>
          <w:spacing w:val="-4"/>
        </w:rPr>
        <w:t xml:space="preserve"> </w:t>
      </w:r>
      <w:r>
        <w:t>way</w:t>
      </w:r>
      <w:r>
        <w:rPr>
          <w:spacing w:val="-2"/>
        </w:rPr>
        <w:t xml:space="preserve"> </w:t>
      </w:r>
      <w:r>
        <w:t>Sutton</w:t>
      </w:r>
      <w:r>
        <w:rPr>
          <w:spacing w:val="-1"/>
        </w:rPr>
        <w:t xml:space="preserve"> </w:t>
      </w:r>
      <w:r>
        <w:t>in</w:t>
      </w:r>
      <w:r>
        <w:rPr>
          <w:spacing w:val="-3"/>
        </w:rPr>
        <w:t xml:space="preserve"> </w:t>
      </w:r>
      <w:r>
        <w:t>Ashfield</w:t>
      </w:r>
      <w:r>
        <w:rPr>
          <w:spacing w:val="-3"/>
        </w:rPr>
        <w:t xml:space="preserve"> </w:t>
      </w:r>
      <w:r>
        <w:t>footpath</w:t>
      </w:r>
      <w:r>
        <w:rPr>
          <w:spacing w:val="-3"/>
        </w:rPr>
        <w:t xml:space="preserve"> </w:t>
      </w:r>
      <w:r>
        <w:t>74</w:t>
      </w:r>
      <w:r>
        <w:rPr>
          <w:spacing w:val="-3"/>
        </w:rPr>
        <w:t xml:space="preserve"> </w:t>
      </w:r>
      <w:r>
        <w:t>abuts</w:t>
      </w:r>
      <w:r>
        <w:rPr>
          <w:spacing w:val="-2"/>
        </w:rPr>
        <w:t xml:space="preserve"> </w:t>
      </w:r>
      <w:r>
        <w:t>the</w:t>
      </w:r>
      <w:r>
        <w:rPr>
          <w:spacing w:val="-1"/>
        </w:rPr>
        <w:t xml:space="preserve"> </w:t>
      </w:r>
      <w:proofErr w:type="gramStart"/>
      <w:r>
        <w:t>south</w:t>
      </w:r>
      <w:r>
        <w:rPr>
          <w:spacing w:val="-3"/>
        </w:rPr>
        <w:t xml:space="preserve"> </w:t>
      </w:r>
      <w:r>
        <w:t>western</w:t>
      </w:r>
      <w:proofErr w:type="gramEnd"/>
      <w:r>
        <w:rPr>
          <w:spacing w:val="-6"/>
        </w:rPr>
        <w:t xml:space="preserve"> </w:t>
      </w:r>
      <w:r>
        <w:t>boundary</w:t>
      </w:r>
      <w:r>
        <w:rPr>
          <w:spacing w:val="-4"/>
        </w:rPr>
        <w:t xml:space="preserve"> </w:t>
      </w:r>
      <w:r>
        <w:t>of</w:t>
      </w:r>
      <w:r>
        <w:rPr>
          <w:spacing w:val="-1"/>
        </w:rPr>
        <w:t xml:space="preserve"> </w:t>
      </w:r>
      <w:r>
        <w:t xml:space="preserve">the </w:t>
      </w:r>
      <w:r>
        <w:rPr>
          <w:spacing w:val="-2"/>
        </w:rPr>
        <w:t>site.</w:t>
      </w:r>
    </w:p>
    <w:p w14:paraId="6DCC3E2B" w14:textId="77777777" w:rsidR="00520BBB" w:rsidRDefault="00520BBB">
      <w:pPr>
        <w:pStyle w:val="BodyText"/>
      </w:pPr>
    </w:p>
    <w:p w14:paraId="4F79F3C7" w14:textId="77777777" w:rsidR="00520BBB" w:rsidRDefault="00000000">
      <w:pPr>
        <w:pStyle w:val="BodyText"/>
        <w:ind w:left="1157" w:right="1069"/>
      </w:pPr>
      <w:r>
        <w:t>Approximately</w:t>
      </w:r>
      <w:r>
        <w:rPr>
          <w:spacing w:val="-2"/>
        </w:rPr>
        <w:t xml:space="preserve"> </w:t>
      </w:r>
      <w:r>
        <w:t>1/3</w:t>
      </w:r>
      <w:r>
        <w:rPr>
          <w:spacing w:val="-1"/>
        </w:rPr>
        <w:t xml:space="preserve"> </w:t>
      </w:r>
      <w:r>
        <w:t>of</w:t>
      </w:r>
      <w:r>
        <w:rPr>
          <w:spacing w:val="-4"/>
        </w:rPr>
        <w:t xml:space="preserve"> </w:t>
      </w:r>
      <w:r>
        <w:t>the</w:t>
      </w:r>
      <w:r>
        <w:rPr>
          <w:spacing w:val="-1"/>
        </w:rPr>
        <w:t xml:space="preserve"> </w:t>
      </w:r>
      <w:r>
        <w:t>site</w:t>
      </w:r>
      <w:r>
        <w:rPr>
          <w:spacing w:val="-1"/>
        </w:rPr>
        <w:t xml:space="preserve"> </w:t>
      </w:r>
      <w:r>
        <w:t>is</w:t>
      </w:r>
      <w:r>
        <w:rPr>
          <w:spacing w:val="-4"/>
        </w:rPr>
        <w:t xml:space="preserve"> </w:t>
      </w:r>
      <w:r>
        <w:t>affected</w:t>
      </w:r>
      <w:r>
        <w:rPr>
          <w:spacing w:val="-3"/>
        </w:rPr>
        <w:t xml:space="preserve"> </w:t>
      </w:r>
      <w:r>
        <w:t>by</w:t>
      </w:r>
      <w:r>
        <w:rPr>
          <w:spacing w:val="-4"/>
        </w:rPr>
        <w:t xml:space="preserve"> </w:t>
      </w:r>
      <w:r>
        <w:t>a</w:t>
      </w:r>
      <w:r>
        <w:rPr>
          <w:spacing w:val="-3"/>
        </w:rPr>
        <w:t xml:space="preserve"> </w:t>
      </w:r>
      <w:r>
        <w:t>mineshaft</w:t>
      </w:r>
      <w:r>
        <w:rPr>
          <w:spacing w:val="-4"/>
        </w:rPr>
        <w:t xml:space="preserve"> </w:t>
      </w:r>
      <w:r>
        <w:t>and</w:t>
      </w:r>
      <w:r>
        <w:rPr>
          <w:spacing w:val="-1"/>
        </w:rPr>
        <w:t xml:space="preserve"> </w:t>
      </w:r>
      <w:r>
        <w:t>as</w:t>
      </w:r>
      <w:r>
        <w:rPr>
          <w:spacing w:val="-4"/>
        </w:rPr>
        <w:t xml:space="preserve"> </w:t>
      </w:r>
      <w:r>
        <w:t>such</w:t>
      </w:r>
      <w:r>
        <w:rPr>
          <w:spacing w:val="-3"/>
        </w:rPr>
        <w:t xml:space="preserve"> </w:t>
      </w:r>
      <w:r>
        <w:t>there</w:t>
      </w:r>
      <w:r>
        <w:rPr>
          <w:spacing w:val="-3"/>
        </w:rPr>
        <w:t xml:space="preserve"> </w:t>
      </w:r>
      <w:r>
        <w:t>are</w:t>
      </w:r>
      <w:r>
        <w:rPr>
          <w:spacing w:val="-1"/>
        </w:rPr>
        <w:t xml:space="preserve"> </w:t>
      </w:r>
      <w:r>
        <w:t xml:space="preserve">likely ground stability issues. The estimated yield for this site has been reduced </w:t>
      </w:r>
      <w:proofErr w:type="gramStart"/>
      <w:r>
        <w:t xml:space="preserve">as a </w:t>
      </w:r>
      <w:r>
        <w:rPr>
          <w:spacing w:val="-2"/>
        </w:rPr>
        <w:t>consequence</w:t>
      </w:r>
      <w:proofErr w:type="gramEnd"/>
      <w:r>
        <w:rPr>
          <w:spacing w:val="-2"/>
        </w:rPr>
        <w:t>.</w:t>
      </w:r>
    </w:p>
    <w:p w14:paraId="1489F263" w14:textId="77777777" w:rsidR="00520BBB" w:rsidRDefault="00520BBB">
      <w:pPr>
        <w:pStyle w:val="BodyText"/>
      </w:pPr>
    </w:p>
    <w:p w14:paraId="0B247252" w14:textId="77777777" w:rsidR="00520BBB" w:rsidRDefault="00000000">
      <w:pPr>
        <w:pStyle w:val="BodyText"/>
        <w:ind w:left="1156" w:right="1564"/>
      </w:pPr>
      <w:r>
        <w:t>The site is within the Stanley and Silverhill Character Analysis of Hardwick Hall Setting</w:t>
      </w:r>
      <w:r>
        <w:rPr>
          <w:spacing w:val="-1"/>
        </w:rPr>
        <w:t xml:space="preserve"> </w:t>
      </w:r>
      <w:r>
        <w:t>Study</w:t>
      </w:r>
      <w:r>
        <w:rPr>
          <w:spacing w:val="-2"/>
        </w:rPr>
        <w:t xml:space="preserve"> </w:t>
      </w:r>
      <w:r>
        <w:t>(National</w:t>
      </w:r>
      <w:r>
        <w:rPr>
          <w:spacing w:val="-5"/>
        </w:rPr>
        <w:t xml:space="preserve"> </w:t>
      </w:r>
      <w:r>
        <w:t>Trust,</w:t>
      </w:r>
      <w:r>
        <w:rPr>
          <w:spacing w:val="-1"/>
        </w:rPr>
        <w:t xml:space="preserve"> </w:t>
      </w:r>
      <w:r>
        <w:t>2016).</w:t>
      </w:r>
      <w:r>
        <w:rPr>
          <w:spacing w:val="40"/>
        </w:rPr>
        <w:t xml:space="preserve"> </w:t>
      </w:r>
      <w:r>
        <w:t>This</w:t>
      </w:r>
      <w:r>
        <w:rPr>
          <w:spacing w:val="-2"/>
        </w:rPr>
        <w:t xml:space="preserve"> </w:t>
      </w:r>
      <w:r>
        <w:t>area,</w:t>
      </w:r>
      <w:r>
        <w:rPr>
          <w:spacing w:val="-1"/>
        </w:rPr>
        <w:t xml:space="preserve"> </w:t>
      </w:r>
      <w:r>
        <w:t>in</w:t>
      </w:r>
      <w:r>
        <w:rPr>
          <w:spacing w:val="-3"/>
        </w:rPr>
        <w:t xml:space="preserve"> </w:t>
      </w:r>
      <w:r>
        <w:t>broad</w:t>
      </w:r>
      <w:r>
        <w:rPr>
          <w:spacing w:val="-3"/>
        </w:rPr>
        <w:t xml:space="preserve"> </w:t>
      </w:r>
      <w:r>
        <w:t>terms,</w:t>
      </w:r>
      <w:r>
        <w:rPr>
          <w:spacing w:val="-1"/>
        </w:rPr>
        <w:t xml:space="preserve"> </w:t>
      </w:r>
      <w:r>
        <w:t>forms</w:t>
      </w:r>
      <w:r>
        <w:rPr>
          <w:spacing w:val="-2"/>
        </w:rPr>
        <w:t xml:space="preserve"> </w:t>
      </w:r>
      <w:r>
        <w:t>a</w:t>
      </w:r>
      <w:r>
        <w:rPr>
          <w:spacing w:val="-1"/>
        </w:rPr>
        <w:t xml:space="preserve"> </w:t>
      </w:r>
      <w:r>
        <w:t>key</w:t>
      </w:r>
      <w:r>
        <w:rPr>
          <w:spacing w:val="-4"/>
        </w:rPr>
        <w:t xml:space="preserve"> </w:t>
      </w:r>
      <w:r>
        <w:t>part</w:t>
      </w:r>
      <w:r>
        <w:rPr>
          <w:spacing w:val="-4"/>
        </w:rPr>
        <w:t xml:space="preserve"> </w:t>
      </w:r>
      <w:r>
        <w:t>of the</w:t>
      </w:r>
      <w:r>
        <w:rPr>
          <w:spacing w:val="-1"/>
        </w:rPr>
        <w:t xml:space="preserve"> </w:t>
      </w:r>
      <w:r>
        <w:t>views</w:t>
      </w:r>
      <w:r>
        <w:rPr>
          <w:spacing w:val="-2"/>
        </w:rPr>
        <w:t xml:space="preserve"> </w:t>
      </w:r>
      <w:r>
        <w:t>southwards</w:t>
      </w:r>
      <w:r>
        <w:rPr>
          <w:spacing w:val="-2"/>
        </w:rPr>
        <w:t xml:space="preserve"> </w:t>
      </w:r>
      <w:r>
        <w:t>from Hardwick</w:t>
      </w:r>
      <w:r>
        <w:rPr>
          <w:spacing w:val="-2"/>
        </w:rPr>
        <w:t xml:space="preserve"> </w:t>
      </w:r>
      <w:r>
        <w:t>and</w:t>
      </w:r>
      <w:r>
        <w:rPr>
          <w:spacing w:val="-1"/>
        </w:rPr>
        <w:t xml:space="preserve"> </w:t>
      </w:r>
      <w:r>
        <w:t>is</w:t>
      </w:r>
      <w:r>
        <w:rPr>
          <w:spacing w:val="-4"/>
        </w:rPr>
        <w:t xml:space="preserve"> </w:t>
      </w:r>
      <w:r>
        <w:t>potentially</w:t>
      </w:r>
      <w:r>
        <w:rPr>
          <w:spacing w:val="-2"/>
        </w:rPr>
        <w:t xml:space="preserve"> </w:t>
      </w:r>
      <w:r>
        <w:t>sensitive</w:t>
      </w:r>
      <w:r>
        <w:rPr>
          <w:spacing w:val="-3"/>
        </w:rPr>
        <w:t xml:space="preserve"> </w:t>
      </w:r>
      <w:r>
        <w:t>to</w:t>
      </w:r>
      <w:r>
        <w:rPr>
          <w:spacing w:val="-1"/>
        </w:rPr>
        <w:t xml:space="preserve"> </w:t>
      </w:r>
      <w:r>
        <w:t>change</w:t>
      </w:r>
      <w:r>
        <w:rPr>
          <w:spacing w:val="-1"/>
        </w:rPr>
        <w:t xml:space="preserve"> </w:t>
      </w:r>
      <w:r>
        <w:t>in</w:t>
      </w:r>
      <w:r>
        <w:rPr>
          <w:spacing w:val="-3"/>
        </w:rPr>
        <w:t xml:space="preserve"> </w:t>
      </w:r>
      <w:r>
        <w:t>terms of the setting of Hardwick.</w:t>
      </w:r>
      <w:r>
        <w:rPr>
          <w:spacing w:val="40"/>
        </w:rPr>
        <w:t xml:space="preserve"> </w:t>
      </w:r>
      <w:r>
        <w:t>Consequently, it is necessary to consider the setting of the heritage asset.</w:t>
      </w:r>
    </w:p>
    <w:p w14:paraId="104269AA" w14:textId="77777777" w:rsidR="00520BBB" w:rsidRDefault="00520BBB">
      <w:pPr>
        <w:pStyle w:val="BodyText"/>
      </w:pPr>
    </w:p>
    <w:p w14:paraId="5EDC693C"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(ref.SA066)</w:t>
      </w:r>
    </w:p>
    <w:p w14:paraId="48BE11C4" w14:textId="77777777" w:rsidR="00520BBB" w:rsidRDefault="00520BBB">
      <w:pPr>
        <w:pStyle w:val="BodyText"/>
      </w:pPr>
    </w:p>
    <w:p w14:paraId="3EBC666B" w14:textId="77777777" w:rsidR="00520BBB" w:rsidRDefault="00000000">
      <w:pPr>
        <w:ind w:left="1156" w:right="1480"/>
        <w:rPr>
          <w:sz w:val="24"/>
        </w:rPr>
      </w:pPr>
      <w:r>
        <w:rPr>
          <w:b/>
          <w:sz w:val="24"/>
        </w:rPr>
        <w:t xml:space="preserve">Site H1Sq: Hardwick Lane Recreation Ground, Sutton-In-Ashfield. </w:t>
      </w:r>
      <w:r>
        <w:rPr>
          <w:sz w:val="24"/>
        </w:rPr>
        <w:t xml:space="preserve">This greenfield site is located within the urban area of </w:t>
      </w:r>
      <w:proofErr w:type="gramStart"/>
      <w:r>
        <w:rPr>
          <w:sz w:val="24"/>
        </w:rPr>
        <w:t>Sutton, and</w:t>
      </w:r>
      <w:proofErr w:type="gramEnd"/>
      <w:r>
        <w:rPr>
          <w:sz w:val="24"/>
        </w:rPr>
        <w:t xml:space="preserve"> is surrounded by existing</w:t>
      </w:r>
      <w:r>
        <w:rPr>
          <w:spacing w:val="-2"/>
          <w:sz w:val="24"/>
        </w:rPr>
        <w:t xml:space="preserve"> </w:t>
      </w:r>
      <w:r>
        <w:rPr>
          <w:sz w:val="24"/>
        </w:rPr>
        <w:t>residential</w:t>
      </w:r>
      <w:r>
        <w:rPr>
          <w:spacing w:val="-5"/>
          <w:sz w:val="24"/>
        </w:rPr>
        <w:t xml:space="preserve"> </w:t>
      </w:r>
      <w:r>
        <w:rPr>
          <w:sz w:val="24"/>
        </w:rPr>
        <w:t>development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south</w:t>
      </w:r>
      <w:r>
        <w:rPr>
          <w:spacing w:val="-3"/>
          <w:sz w:val="24"/>
        </w:rPr>
        <w:t xml:space="preserve"> </w:t>
      </w:r>
      <w:r>
        <w:rPr>
          <w:sz w:val="24"/>
        </w:rPr>
        <w:t>and</w:t>
      </w:r>
      <w:r>
        <w:rPr>
          <w:spacing w:val="-2"/>
          <w:sz w:val="24"/>
        </w:rPr>
        <w:t xml:space="preserve"> </w:t>
      </w:r>
      <w:r>
        <w:rPr>
          <w:sz w:val="24"/>
        </w:rPr>
        <w:t>west,</w:t>
      </w:r>
      <w:r>
        <w:rPr>
          <w:spacing w:val="-2"/>
          <w:sz w:val="24"/>
        </w:rPr>
        <w:t xml:space="preserve"> </w:t>
      </w:r>
      <w:r>
        <w:rPr>
          <w:sz w:val="24"/>
        </w:rPr>
        <w:t>with</w:t>
      </w:r>
      <w:r>
        <w:rPr>
          <w:spacing w:val="-3"/>
          <w:sz w:val="24"/>
        </w:rPr>
        <w:t xml:space="preserve"> </w:t>
      </w:r>
      <w:r>
        <w:rPr>
          <w:sz w:val="24"/>
        </w:rPr>
        <w:t>retail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east,</w:t>
      </w:r>
      <w:r>
        <w:rPr>
          <w:spacing w:val="-4"/>
          <w:sz w:val="24"/>
        </w:rPr>
        <w:t xml:space="preserve"> </w:t>
      </w:r>
      <w:r>
        <w:rPr>
          <w:sz w:val="24"/>
        </w:rPr>
        <w:t>and employment to the north.</w:t>
      </w:r>
    </w:p>
    <w:p w14:paraId="5CB1E505" w14:textId="77777777" w:rsidR="00520BBB" w:rsidRDefault="00520BBB">
      <w:pPr>
        <w:pStyle w:val="BodyText"/>
      </w:pPr>
    </w:p>
    <w:p w14:paraId="2FABDBF7" w14:textId="77777777" w:rsidR="00520BBB" w:rsidRDefault="00000000">
      <w:pPr>
        <w:pStyle w:val="BodyText"/>
        <w:ind w:left="1156" w:right="1480"/>
      </w:pPr>
      <w:r>
        <w:t>The</w:t>
      </w:r>
      <w:r>
        <w:rPr>
          <w:spacing w:val="-1"/>
        </w:rPr>
        <w:t xml:space="preserve"> </w:t>
      </w:r>
      <w:r>
        <w:t>site</w:t>
      </w:r>
      <w:r>
        <w:rPr>
          <w:spacing w:val="-1"/>
        </w:rPr>
        <w:t xml:space="preserve"> </w:t>
      </w:r>
      <w:r>
        <w:t>is</w:t>
      </w:r>
      <w:r>
        <w:rPr>
          <w:spacing w:val="-2"/>
        </w:rPr>
        <w:t xml:space="preserve"> </w:t>
      </w:r>
      <w:r>
        <w:t>currently</w:t>
      </w:r>
      <w:r>
        <w:rPr>
          <w:spacing w:val="-4"/>
        </w:rPr>
        <w:t xml:space="preserve"> </w:t>
      </w:r>
      <w:r>
        <w:t>used</w:t>
      </w:r>
      <w:r>
        <w:rPr>
          <w:spacing w:val="-1"/>
        </w:rPr>
        <w:t xml:space="preserve"> </w:t>
      </w:r>
      <w:r>
        <w:t>as</w:t>
      </w:r>
      <w:r>
        <w:rPr>
          <w:spacing w:val="-4"/>
        </w:rPr>
        <w:t xml:space="preserve"> </w:t>
      </w:r>
      <w:r>
        <w:t>a</w:t>
      </w:r>
      <w:r>
        <w:rPr>
          <w:spacing w:val="-1"/>
        </w:rPr>
        <w:t xml:space="preserve"> </w:t>
      </w:r>
      <w:r>
        <w:t>recreation</w:t>
      </w:r>
      <w:r>
        <w:rPr>
          <w:spacing w:val="-3"/>
        </w:rPr>
        <w:t xml:space="preserve"> </w:t>
      </w:r>
      <w:proofErr w:type="gramStart"/>
      <w:r>
        <w:t>ground,</w:t>
      </w:r>
      <w:r>
        <w:rPr>
          <w:spacing w:val="-4"/>
        </w:rPr>
        <w:t xml:space="preserve"> </w:t>
      </w:r>
      <w:r>
        <w:t>and</w:t>
      </w:r>
      <w:proofErr w:type="gramEnd"/>
      <w:r>
        <w:rPr>
          <w:spacing w:val="-1"/>
        </w:rPr>
        <w:t xml:space="preserve"> </w:t>
      </w:r>
      <w:r>
        <w:t>has</w:t>
      </w:r>
      <w:r>
        <w:rPr>
          <w:spacing w:val="-2"/>
        </w:rPr>
        <w:t xml:space="preserve"> </w:t>
      </w:r>
      <w:r>
        <w:t>good</w:t>
      </w:r>
      <w:r>
        <w:rPr>
          <w:spacing w:val="-3"/>
        </w:rPr>
        <w:t xml:space="preserve"> </w:t>
      </w:r>
      <w:r>
        <w:t>access</w:t>
      </w:r>
      <w:r>
        <w:rPr>
          <w:spacing w:val="-2"/>
        </w:rPr>
        <w:t xml:space="preserve"> </w:t>
      </w:r>
      <w:r>
        <w:t>to</w:t>
      </w:r>
      <w:r>
        <w:rPr>
          <w:spacing w:val="-3"/>
        </w:rPr>
        <w:t xml:space="preserve"> </w:t>
      </w:r>
      <w:r>
        <w:t>a</w:t>
      </w:r>
      <w:r>
        <w:rPr>
          <w:spacing w:val="-1"/>
        </w:rPr>
        <w:t xml:space="preserve"> </w:t>
      </w:r>
      <w:r>
        <w:t>wide range of services.</w:t>
      </w:r>
    </w:p>
    <w:p w14:paraId="6F2262D4" w14:textId="77777777" w:rsidR="00520BBB" w:rsidRDefault="00520BBB">
      <w:pPr>
        <w:pStyle w:val="BodyText"/>
      </w:pPr>
    </w:p>
    <w:p w14:paraId="15363F87" w14:textId="77777777" w:rsidR="00520BBB" w:rsidRDefault="00000000">
      <w:pPr>
        <w:pStyle w:val="BodyText"/>
        <w:ind w:left="1156" w:right="1480"/>
      </w:pPr>
      <w:r>
        <w:t>Severn</w:t>
      </w:r>
      <w:r>
        <w:rPr>
          <w:spacing w:val="-3"/>
        </w:rPr>
        <w:t xml:space="preserve"> </w:t>
      </w:r>
      <w:r>
        <w:t>Trent</w:t>
      </w:r>
      <w:r>
        <w:rPr>
          <w:spacing w:val="-6"/>
        </w:rPr>
        <w:t xml:space="preserve"> </w:t>
      </w:r>
      <w:r>
        <w:t>have</w:t>
      </w:r>
      <w:r>
        <w:rPr>
          <w:spacing w:val="-3"/>
        </w:rPr>
        <w:t xml:space="preserve"> </w:t>
      </w:r>
      <w:r>
        <w:t>identified</w:t>
      </w:r>
      <w:r>
        <w:rPr>
          <w:spacing w:val="-5"/>
        </w:rPr>
        <w:t xml:space="preserve"> </w:t>
      </w:r>
      <w:r>
        <w:t>that</w:t>
      </w:r>
      <w:r>
        <w:rPr>
          <w:spacing w:val="-3"/>
        </w:rPr>
        <w:t xml:space="preserve"> </w:t>
      </w:r>
      <w:r>
        <w:t>network</w:t>
      </w:r>
      <w:r>
        <w:rPr>
          <w:spacing w:val="-4"/>
        </w:rPr>
        <w:t xml:space="preserve"> </w:t>
      </w:r>
      <w:r>
        <w:t>improvements</w:t>
      </w:r>
      <w:r>
        <w:rPr>
          <w:spacing w:val="-4"/>
        </w:rPr>
        <w:t xml:space="preserve"> </w:t>
      </w:r>
      <w:r>
        <w:t>to</w:t>
      </w:r>
      <w:r>
        <w:rPr>
          <w:spacing w:val="-5"/>
        </w:rPr>
        <w:t xml:space="preserve"> </w:t>
      </w:r>
      <w:r>
        <w:t>accommodate</w:t>
      </w:r>
      <w:r>
        <w:rPr>
          <w:spacing w:val="-5"/>
        </w:rPr>
        <w:t xml:space="preserve"> </w:t>
      </w:r>
      <w:r>
        <w:t xml:space="preserve">surface water </w:t>
      </w:r>
      <w:proofErr w:type="gramStart"/>
      <w:r>
        <w:t>is</w:t>
      </w:r>
      <w:proofErr w:type="gramEnd"/>
      <w:r>
        <w:t xml:space="preserve"> likely to be required.</w:t>
      </w:r>
    </w:p>
    <w:p w14:paraId="5D2FCFB8" w14:textId="77777777" w:rsidR="00520BBB" w:rsidRDefault="00520BBB">
      <w:pPr>
        <w:pStyle w:val="BodyText"/>
      </w:pPr>
    </w:p>
    <w:p w14:paraId="0E40B018" w14:textId="77777777" w:rsidR="00520BBB" w:rsidRDefault="00000000">
      <w:pPr>
        <w:pStyle w:val="BodyText"/>
        <w:ind w:left="1156" w:right="1069"/>
      </w:pPr>
      <w:r>
        <w:t>The</w:t>
      </w:r>
      <w:r>
        <w:rPr>
          <w:spacing w:val="-2"/>
        </w:rPr>
        <w:t xml:space="preserve"> </w:t>
      </w:r>
      <w:r>
        <w:t>site</w:t>
      </w:r>
      <w:r>
        <w:rPr>
          <w:spacing w:val="-3"/>
        </w:rPr>
        <w:t xml:space="preserve"> </w:t>
      </w:r>
      <w:r>
        <w:t>has</w:t>
      </w:r>
      <w:r>
        <w:rPr>
          <w:spacing w:val="-4"/>
        </w:rPr>
        <w:t xml:space="preserve"> </w:t>
      </w:r>
      <w:r>
        <w:t>been</w:t>
      </w:r>
      <w:r>
        <w:rPr>
          <w:spacing w:val="-3"/>
        </w:rPr>
        <w:t xml:space="preserve"> </w:t>
      </w:r>
      <w:r>
        <w:t>assessed</w:t>
      </w:r>
      <w:r>
        <w:rPr>
          <w:spacing w:val="-3"/>
        </w:rPr>
        <w:t xml:space="preserve"> </w:t>
      </w:r>
      <w:r>
        <w:t>as</w:t>
      </w:r>
      <w:r>
        <w:rPr>
          <w:spacing w:val="-2"/>
        </w:rPr>
        <w:t xml:space="preserve"> </w:t>
      </w:r>
      <w:r>
        <w:t>available,</w:t>
      </w:r>
      <w:r>
        <w:rPr>
          <w:spacing w:val="-4"/>
        </w:rPr>
        <w:t xml:space="preserve"> </w:t>
      </w:r>
      <w:r>
        <w:t>potentially</w:t>
      </w:r>
      <w:r>
        <w:rPr>
          <w:spacing w:val="-2"/>
        </w:rPr>
        <w:t xml:space="preserve"> </w:t>
      </w:r>
      <w:r>
        <w:t>suitable,</w:t>
      </w:r>
      <w:r>
        <w:rPr>
          <w:spacing w:val="-4"/>
        </w:rPr>
        <w:t xml:space="preserve"> </w:t>
      </w:r>
      <w:r>
        <w:t>and</w:t>
      </w:r>
      <w:r>
        <w:rPr>
          <w:spacing w:val="-2"/>
        </w:rPr>
        <w:t xml:space="preserve"> </w:t>
      </w:r>
      <w:r>
        <w:t>achievable</w:t>
      </w:r>
      <w:r>
        <w:rPr>
          <w:spacing w:val="-3"/>
        </w:rPr>
        <w:t xml:space="preserve"> </w:t>
      </w:r>
      <w:r>
        <w:t>in</w:t>
      </w:r>
      <w:r>
        <w:rPr>
          <w:spacing w:val="-2"/>
        </w:rPr>
        <w:t xml:space="preserve"> </w:t>
      </w:r>
      <w:r>
        <w:t>the SHELAA (ref.SA069)</w:t>
      </w:r>
    </w:p>
    <w:p w14:paraId="62B051EC" w14:textId="77777777" w:rsidR="00520BBB" w:rsidRDefault="00520BBB">
      <w:pPr>
        <w:pStyle w:val="BodyText"/>
      </w:pPr>
    </w:p>
    <w:p w14:paraId="2143B655" w14:textId="77777777" w:rsidR="00520BBB" w:rsidRDefault="00000000">
      <w:pPr>
        <w:pStyle w:val="BodyText"/>
        <w:ind w:left="1156" w:right="1442"/>
      </w:pPr>
      <w:r>
        <w:rPr>
          <w:b/>
        </w:rPr>
        <w:t>Site H1Sr Clare Road, Sutton</w:t>
      </w:r>
      <w:r>
        <w:t>. This greenfield site is located within the main urban area</w:t>
      </w:r>
      <w:r>
        <w:rPr>
          <w:spacing w:val="-2"/>
        </w:rPr>
        <w:t xml:space="preserve"> </w:t>
      </w:r>
      <w:r>
        <w:t>of</w:t>
      </w:r>
      <w:r>
        <w:rPr>
          <w:spacing w:val="-2"/>
        </w:rPr>
        <w:t xml:space="preserve"> </w:t>
      </w:r>
      <w:r>
        <w:t>Sutton</w:t>
      </w:r>
      <w:r>
        <w:rPr>
          <w:spacing w:val="-2"/>
        </w:rPr>
        <w:t xml:space="preserve"> </w:t>
      </w:r>
      <w:r>
        <w:t>and</w:t>
      </w:r>
      <w:r>
        <w:rPr>
          <w:spacing w:val="-2"/>
        </w:rPr>
        <w:t xml:space="preserve"> </w:t>
      </w:r>
      <w:r>
        <w:t>is</w:t>
      </w:r>
      <w:r>
        <w:rPr>
          <w:spacing w:val="-3"/>
        </w:rPr>
        <w:t xml:space="preserve"> </w:t>
      </w:r>
      <w:r>
        <w:t>largely</w:t>
      </w:r>
      <w:r>
        <w:rPr>
          <w:spacing w:val="-3"/>
        </w:rPr>
        <w:t xml:space="preserve"> </w:t>
      </w:r>
      <w:r>
        <w:t>well</w:t>
      </w:r>
      <w:r>
        <w:rPr>
          <w:spacing w:val="-3"/>
        </w:rPr>
        <w:t xml:space="preserve"> </w:t>
      </w:r>
      <w:r>
        <w:t>contained</w:t>
      </w:r>
      <w:r>
        <w:rPr>
          <w:spacing w:val="-4"/>
        </w:rPr>
        <w:t xml:space="preserve"> </w:t>
      </w:r>
      <w:r>
        <w:t>with</w:t>
      </w:r>
      <w:r>
        <w:rPr>
          <w:spacing w:val="-2"/>
        </w:rPr>
        <w:t xml:space="preserve"> </w:t>
      </w:r>
      <w:r>
        <w:t>residential</w:t>
      </w:r>
      <w:r>
        <w:rPr>
          <w:spacing w:val="-3"/>
        </w:rPr>
        <w:t xml:space="preserve"> </w:t>
      </w:r>
      <w:r>
        <w:t>development</w:t>
      </w:r>
      <w:r>
        <w:rPr>
          <w:spacing w:val="-2"/>
        </w:rPr>
        <w:t xml:space="preserve"> </w:t>
      </w:r>
      <w:r>
        <w:t>to</w:t>
      </w:r>
      <w:r>
        <w:rPr>
          <w:spacing w:val="-2"/>
        </w:rPr>
        <w:t xml:space="preserve"> </w:t>
      </w:r>
      <w:r>
        <w:t>the</w:t>
      </w:r>
      <w:r>
        <w:rPr>
          <w:spacing w:val="-4"/>
        </w:rPr>
        <w:t xml:space="preserve"> </w:t>
      </w:r>
      <w:r>
        <w:t>north, a school to the east and the A38 to the south. Records indicate that some surface water flooding occurs within the site boundary.</w:t>
      </w:r>
    </w:p>
    <w:p w14:paraId="3DB6AE6D" w14:textId="77777777" w:rsidR="00520BBB" w:rsidRDefault="00520BBB">
      <w:pPr>
        <w:pStyle w:val="BodyText"/>
      </w:pPr>
    </w:p>
    <w:p w14:paraId="244E5362" w14:textId="77777777" w:rsidR="00520BBB" w:rsidRDefault="00000000">
      <w:pPr>
        <w:pStyle w:val="BodyText"/>
        <w:spacing w:before="1"/>
        <w:ind w:left="1157" w:right="1564"/>
      </w:pPr>
      <w:r>
        <w:t>Full</w:t>
      </w:r>
      <w:r>
        <w:rPr>
          <w:spacing w:val="-3"/>
        </w:rPr>
        <w:t xml:space="preserve"> </w:t>
      </w:r>
      <w:r>
        <w:t>planning</w:t>
      </w:r>
      <w:r>
        <w:rPr>
          <w:spacing w:val="-4"/>
        </w:rPr>
        <w:t xml:space="preserve"> </w:t>
      </w:r>
      <w:r>
        <w:t>permission</w:t>
      </w:r>
      <w:r>
        <w:rPr>
          <w:spacing w:val="-2"/>
        </w:rPr>
        <w:t xml:space="preserve"> </w:t>
      </w:r>
      <w:r>
        <w:t>was</w:t>
      </w:r>
      <w:r>
        <w:rPr>
          <w:spacing w:val="-3"/>
        </w:rPr>
        <w:t xml:space="preserve"> </w:t>
      </w:r>
      <w:r>
        <w:t>granted</w:t>
      </w:r>
      <w:r>
        <w:rPr>
          <w:spacing w:val="-2"/>
        </w:rPr>
        <w:t xml:space="preserve"> </w:t>
      </w:r>
      <w:r>
        <w:t>in</w:t>
      </w:r>
      <w:r>
        <w:rPr>
          <w:spacing w:val="-4"/>
        </w:rPr>
        <w:t xml:space="preserve"> </w:t>
      </w:r>
      <w:r>
        <w:t>August</w:t>
      </w:r>
      <w:r>
        <w:rPr>
          <w:spacing w:val="-2"/>
        </w:rPr>
        <w:t xml:space="preserve"> </w:t>
      </w:r>
      <w:r>
        <w:t>2021</w:t>
      </w:r>
      <w:r>
        <w:rPr>
          <w:spacing w:val="-2"/>
        </w:rPr>
        <w:t xml:space="preserve"> </w:t>
      </w:r>
      <w:r>
        <w:t>for</w:t>
      </w:r>
      <w:r>
        <w:rPr>
          <w:spacing w:val="-4"/>
        </w:rPr>
        <w:t xml:space="preserve"> </w:t>
      </w:r>
      <w:r>
        <w:t>residential</w:t>
      </w:r>
      <w:r>
        <w:rPr>
          <w:spacing w:val="-6"/>
        </w:rPr>
        <w:t xml:space="preserve"> </w:t>
      </w:r>
      <w:r>
        <w:t>development and the site has been assessed as available, suitable, and achievable in the SHELAA (ref.SA071).</w:t>
      </w:r>
    </w:p>
    <w:p w14:paraId="6BE18A86" w14:textId="77777777" w:rsidR="00520BBB" w:rsidRDefault="00000000">
      <w:pPr>
        <w:pStyle w:val="BodyText"/>
        <w:spacing w:before="276"/>
        <w:ind w:left="1157" w:right="1069"/>
      </w:pPr>
      <w:r>
        <w:rPr>
          <w:b/>
        </w:rPr>
        <w:t>Site</w:t>
      </w:r>
      <w:r>
        <w:rPr>
          <w:b/>
          <w:spacing w:val="-1"/>
        </w:rPr>
        <w:t xml:space="preserve"> </w:t>
      </w:r>
      <w:r>
        <w:rPr>
          <w:b/>
        </w:rPr>
        <w:t>H1Ss:</w:t>
      </w:r>
      <w:r>
        <w:rPr>
          <w:b/>
          <w:spacing w:val="-4"/>
        </w:rPr>
        <w:t xml:space="preserve"> </w:t>
      </w:r>
      <w:r>
        <w:rPr>
          <w:b/>
        </w:rPr>
        <w:t>Land</w:t>
      </w:r>
      <w:r>
        <w:rPr>
          <w:b/>
          <w:spacing w:val="-2"/>
        </w:rPr>
        <w:t xml:space="preserve"> </w:t>
      </w:r>
      <w:r>
        <w:rPr>
          <w:b/>
        </w:rPr>
        <w:t>to</w:t>
      </w:r>
      <w:r>
        <w:rPr>
          <w:b/>
          <w:spacing w:val="-2"/>
        </w:rPr>
        <w:t xml:space="preserve"> </w:t>
      </w:r>
      <w:r>
        <w:rPr>
          <w:b/>
        </w:rPr>
        <w:t>the</w:t>
      </w:r>
      <w:r>
        <w:rPr>
          <w:b/>
          <w:spacing w:val="-1"/>
        </w:rPr>
        <w:t xml:space="preserve"> </w:t>
      </w:r>
      <w:r>
        <w:rPr>
          <w:b/>
        </w:rPr>
        <w:t>east</w:t>
      </w:r>
      <w:r>
        <w:rPr>
          <w:b/>
          <w:spacing w:val="-3"/>
        </w:rPr>
        <w:t xml:space="preserve"> </w:t>
      </w:r>
      <w:r>
        <w:rPr>
          <w:b/>
        </w:rPr>
        <w:t>off</w:t>
      </w:r>
      <w:r>
        <w:rPr>
          <w:b/>
          <w:spacing w:val="-3"/>
        </w:rPr>
        <w:t xml:space="preserve"> </w:t>
      </w:r>
      <w:r>
        <w:rPr>
          <w:b/>
        </w:rPr>
        <w:t>A6075</w:t>
      </w:r>
      <w:r>
        <w:rPr>
          <w:b/>
          <w:spacing w:val="-3"/>
        </w:rPr>
        <w:t xml:space="preserve"> </w:t>
      </w:r>
      <w:r>
        <w:rPr>
          <w:b/>
        </w:rPr>
        <w:t>Beck</w:t>
      </w:r>
      <w:r>
        <w:rPr>
          <w:b/>
          <w:spacing w:val="-1"/>
        </w:rPr>
        <w:t xml:space="preserve"> </w:t>
      </w:r>
      <w:r>
        <w:rPr>
          <w:b/>
        </w:rPr>
        <w:t>Lane,</w:t>
      </w:r>
      <w:r>
        <w:rPr>
          <w:b/>
          <w:spacing w:val="-4"/>
        </w:rPr>
        <w:t xml:space="preserve"> </w:t>
      </w:r>
      <w:r>
        <w:rPr>
          <w:b/>
        </w:rPr>
        <w:t>Skegby.</w:t>
      </w:r>
      <w:r>
        <w:rPr>
          <w:b/>
          <w:spacing w:val="-1"/>
        </w:rPr>
        <w:t xml:space="preserve"> </w:t>
      </w:r>
      <w:r>
        <w:t>This</w:t>
      </w:r>
      <w:r>
        <w:rPr>
          <w:spacing w:val="-4"/>
        </w:rPr>
        <w:t xml:space="preserve"> </w:t>
      </w:r>
      <w:r>
        <w:t>greenfield</w:t>
      </w:r>
      <w:r>
        <w:rPr>
          <w:spacing w:val="-1"/>
        </w:rPr>
        <w:t xml:space="preserve"> </w:t>
      </w:r>
      <w:r>
        <w:t>site</w:t>
      </w:r>
      <w:r>
        <w:rPr>
          <w:spacing w:val="-3"/>
        </w:rPr>
        <w:t xml:space="preserve"> </w:t>
      </w:r>
      <w:r>
        <w:t>is located close to the existing urban area of Skegby, directly opposite site allocation H1Saa</w:t>
      </w:r>
      <w:r>
        <w:rPr>
          <w:spacing w:val="-1"/>
        </w:rPr>
        <w:t xml:space="preserve"> </w:t>
      </w:r>
      <w:r>
        <w:t>which</w:t>
      </w:r>
      <w:r>
        <w:rPr>
          <w:spacing w:val="-1"/>
        </w:rPr>
        <w:t xml:space="preserve"> </w:t>
      </w:r>
      <w:r>
        <w:t>currently</w:t>
      </w:r>
      <w:r>
        <w:rPr>
          <w:spacing w:val="-2"/>
        </w:rPr>
        <w:t xml:space="preserve"> </w:t>
      </w:r>
      <w:r>
        <w:t>has</w:t>
      </w:r>
      <w:r>
        <w:rPr>
          <w:spacing w:val="-4"/>
        </w:rPr>
        <w:t xml:space="preserve"> </w:t>
      </w:r>
      <w:r>
        <w:t>planning</w:t>
      </w:r>
      <w:r>
        <w:rPr>
          <w:spacing w:val="-3"/>
        </w:rPr>
        <w:t xml:space="preserve"> </w:t>
      </w:r>
      <w:r>
        <w:t>permission</w:t>
      </w:r>
      <w:r>
        <w:rPr>
          <w:spacing w:val="-1"/>
        </w:rPr>
        <w:t xml:space="preserve"> </w:t>
      </w:r>
      <w:r>
        <w:t>for</w:t>
      </w:r>
      <w:r>
        <w:rPr>
          <w:spacing w:val="-3"/>
        </w:rPr>
        <w:t xml:space="preserve"> </w:t>
      </w:r>
      <w:r>
        <w:t>residential</w:t>
      </w:r>
      <w:r>
        <w:rPr>
          <w:spacing w:val="-2"/>
        </w:rPr>
        <w:t xml:space="preserve"> </w:t>
      </w:r>
      <w:r>
        <w:t>development</w:t>
      </w:r>
      <w:r>
        <w:rPr>
          <w:spacing w:val="-4"/>
        </w:rPr>
        <w:t xml:space="preserve"> </w:t>
      </w:r>
      <w:r>
        <w:t>and</w:t>
      </w:r>
      <w:r>
        <w:rPr>
          <w:spacing w:val="-1"/>
        </w:rPr>
        <w:t xml:space="preserve"> </w:t>
      </w:r>
      <w:r>
        <w:t>will effectively extend the urban area northwards when implemented.</w:t>
      </w:r>
    </w:p>
    <w:p w14:paraId="468C3229" w14:textId="77777777" w:rsidR="00520BBB" w:rsidRDefault="00520BBB">
      <w:pPr>
        <w:pStyle w:val="BodyText"/>
      </w:pPr>
    </w:p>
    <w:p w14:paraId="0B6D35ED" w14:textId="77777777" w:rsidR="00520BBB" w:rsidRDefault="00000000">
      <w:pPr>
        <w:pStyle w:val="BodyText"/>
        <w:tabs>
          <w:tab w:val="left" w:pos="1972"/>
        </w:tabs>
        <w:ind w:left="1157" w:right="1496"/>
      </w:pPr>
      <w:r>
        <w:t>There</w:t>
      </w:r>
      <w:r>
        <w:rPr>
          <w:spacing w:val="-1"/>
        </w:rPr>
        <w:t xml:space="preserve"> </w:t>
      </w:r>
      <w:r>
        <w:t>are</w:t>
      </w:r>
      <w:r>
        <w:rPr>
          <w:spacing w:val="-3"/>
        </w:rPr>
        <w:t xml:space="preserve"> </w:t>
      </w:r>
      <w:r>
        <w:t>potential</w:t>
      </w:r>
      <w:r>
        <w:rPr>
          <w:spacing w:val="-2"/>
        </w:rPr>
        <w:t xml:space="preserve"> </w:t>
      </w:r>
      <w:r>
        <w:t>access</w:t>
      </w:r>
      <w:r>
        <w:rPr>
          <w:spacing w:val="-2"/>
        </w:rPr>
        <w:t xml:space="preserve"> </w:t>
      </w:r>
      <w:proofErr w:type="gramStart"/>
      <w:r>
        <w:t>constraints</w:t>
      </w:r>
      <w:proofErr w:type="gramEnd"/>
      <w:r>
        <w:rPr>
          <w:spacing w:val="-4"/>
        </w:rPr>
        <w:t xml:space="preserve"> </w:t>
      </w:r>
      <w:r>
        <w:t>but</w:t>
      </w:r>
      <w:r>
        <w:rPr>
          <w:spacing w:val="-4"/>
        </w:rPr>
        <w:t xml:space="preserve"> </w:t>
      </w:r>
      <w:r>
        <w:t>these</w:t>
      </w:r>
      <w:r>
        <w:rPr>
          <w:spacing w:val="-1"/>
        </w:rPr>
        <w:t xml:space="preserve"> </w:t>
      </w:r>
      <w:r>
        <w:t>could</w:t>
      </w:r>
      <w:r>
        <w:rPr>
          <w:spacing w:val="-1"/>
        </w:rPr>
        <w:t xml:space="preserve"> </w:t>
      </w:r>
      <w:r>
        <w:t>be</w:t>
      </w:r>
      <w:r>
        <w:rPr>
          <w:spacing w:val="-3"/>
        </w:rPr>
        <w:t xml:space="preserve"> </w:t>
      </w:r>
      <w:r>
        <w:t>overcome</w:t>
      </w:r>
      <w:r>
        <w:rPr>
          <w:spacing w:val="-4"/>
        </w:rPr>
        <w:t xml:space="preserve"> </w:t>
      </w:r>
      <w:r>
        <w:t>-</w:t>
      </w:r>
      <w:r>
        <w:rPr>
          <w:spacing w:val="-3"/>
        </w:rPr>
        <w:t xml:space="preserve"> </w:t>
      </w:r>
      <w:r>
        <w:t>the</w:t>
      </w:r>
      <w:r>
        <w:rPr>
          <w:spacing w:val="-1"/>
        </w:rPr>
        <w:t xml:space="preserve"> </w:t>
      </w:r>
      <w:r>
        <w:t>site</w:t>
      </w:r>
      <w:r>
        <w:rPr>
          <w:spacing w:val="-3"/>
        </w:rPr>
        <w:t xml:space="preserve"> </w:t>
      </w:r>
      <w:r>
        <w:t xml:space="preserve">should have at least 2 points of access, to assist with dispersing concentration of traffic </w:t>
      </w:r>
      <w:r>
        <w:rPr>
          <w:spacing w:val="-2"/>
        </w:rPr>
        <w:t>flows.</w:t>
      </w:r>
      <w:r>
        <w:tab/>
        <w:t xml:space="preserve">Future mitigation at key junctions along the MARR will be </w:t>
      </w:r>
      <w:proofErr w:type="gramStart"/>
      <w:r>
        <w:t>high cost</w:t>
      </w:r>
      <w:proofErr w:type="gramEnd"/>
      <w:r>
        <w:t xml:space="preserve"> engineering works and will require acquisition of </w:t>
      </w:r>
      <w:proofErr w:type="gramStart"/>
      <w:r>
        <w:t>third party</w:t>
      </w:r>
      <w:proofErr w:type="gramEnd"/>
      <w:r>
        <w:t xml:space="preserve"> land.</w:t>
      </w:r>
    </w:p>
    <w:p w14:paraId="77BA6F34" w14:textId="77777777" w:rsidR="00520BBB" w:rsidRDefault="00520BBB">
      <w:pPr>
        <w:pStyle w:val="BodyText"/>
        <w:sectPr w:rsidR="00520BBB">
          <w:pgSz w:w="11910" w:h="16840"/>
          <w:pgMar w:top="1340" w:right="0" w:bottom="1240" w:left="283" w:header="0" w:footer="1047" w:gutter="0"/>
          <w:cols w:space="720"/>
        </w:sectPr>
      </w:pPr>
    </w:p>
    <w:p w14:paraId="4649213D" w14:textId="77777777" w:rsidR="00520BBB" w:rsidRDefault="00000000">
      <w:pPr>
        <w:pStyle w:val="BodyText"/>
        <w:spacing w:before="82"/>
        <w:ind w:left="1157" w:right="1480"/>
      </w:pPr>
      <w:r>
        <w:lastRenderedPageBreak/>
        <w:t>There</w:t>
      </w:r>
      <w:r>
        <w:rPr>
          <w:spacing w:val="-2"/>
        </w:rPr>
        <w:t xml:space="preserve"> </w:t>
      </w:r>
      <w:r>
        <w:t>is</w:t>
      </w:r>
      <w:r>
        <w:rPr>
          <w:spacing w:val="-3"/>
        </w:rPr>
        <w:t xml:space="preserve"> </w:t>
      </w:r>
      <w:r>
        <w:t>an</w:t>
      </w:r>
      <w:r>
        <w:rPr>
          <w:spacing w:val="-2"/>
        </w:rPr>
        <w:t xml:space="preserve"> </w:t>
      </w:r>
      <w:r>
        <w:t>area</w:t>
      </w:r>
      <w:r>
        <w:rPr>
          <w:spacing w:val="-2"/>
        </w:rPr>
        <w:t xml:space="preserve"> </w:t>
      </w:r>
      <w:r>
        <w:t>of</w:t>
      </w:r>
      <w:r>
        <w:rPr>
          <w:spacing w:val="-2"/>
        </w:rPr>
        <w:t xml:space="preserve"> </w:t>
      </w:r>
      <w:proofErr w:type="gramStart"/>
      <w:r>
        <w:t>high</w:t>
      </w:r>
      <w:r>
        <w:rPr>
          <w:spacing w:val="-2"/>
        </w:rPr>
        <w:t xml:space="preserve"> </w:t>
      </w:r>
      <w:r>
        <w:t>risk</w:t>
      </w:r>
      <w:proofErr w:type="gramEnd"/>
      <w:r>
        <w:rPr>
          <w:spacing w:val="-3"/>
        </w:rPr>
        <w:t xml:space="preserve"> </w:t>
      </w:r>
      <w:r>
        <w:t>surface</w:t>
      </w:r>
      <w:r>
        <w:rPr>
          <w:spacing w:val="-4"/>
        </w:rPr>
        <w:t xml:space="preserve"> </w:t>
      </w:r>
      <w:r>
        <w:t>water</w:t>
      </w:r>
      <w:r>
        <w:rPr>
          <w:spacing w:val="-4"/>
        </w:rPr>
        <w:t xml:space="preserve"> </w:t>
      </w:r>
      <w:r>
        <w:t>flooding</w:t>
      </w:r>
      <w:r>
        <w:rPr>
          <w:spacing w:val="-4"/>
        </w:rPr>
        <w:t xml:space="preserve"> </w:t>
      </w:r>
      <w:r>
        <w:t>over</w:t>
      </w:r>
      <w:r>
        <w:rPr>
          <w:spacing w:val="-5"/>
        </w:rPr>
        <w:t xml:space="preserve"> </w:t>
      </w:r>
      <w:r>
        <w:t>and</w:t>
      </w:r>
      <w:r>
        <w:rPr>
          <w:spacing w:val="-4"/>
        </w:rPr>
        <w:t xml:space="preserve"> </w:t>
      </w:r>
      <w:r>
        <w:t>adjacent</w:t>
      </w:r>
      <w:r>
        <w:rPr>
          <w:spacing w:val="-2"/>
        </w:rPr>
        <w:t xml:space="preserve"> </w:t>
      </w:r>
      <w:r>
        <w:t>to</w:t>
      </w:r>
      <w:r>
        <w:rPr>
          <w:spacing w:val="-4"/>
        </w:rPr>
        <w:t xml:space="preserve"> </w:t>
      </w:r>
      <w:r>
        <w:t>the</w:t>
      </w:r>
      <w:r>
        <w:rPr>
          <w:spacing w:val="-2"/>
        </w:rPr>
        <w:t xml:space="preserve"> </w:t>
      </w:r>
      <w:r>
        <w:t>access track to Ashfields Farm, and areas of surface water on other parts of the site which will require mitigation.</w:t>
      </w:r>
    </w:p>
    <w:p w14:paraId="7E8D0B08" w14:textId="77777777" w:rsidR="00520BBB" w:rsidRDefault="00520BBB">
      <w:pPr>
        <w:pStyle w:val="BodyText"/>
      </w:pPr>
    </w:p>
    <w:p w14:paraId="03ED2500" w14:textId="77777777" w:rsidR="00520BBB" w:rsidRDefault="00000000">
      <w:pPr>
        <w:pStyle w:val="BodyText"/>
        <w:ind w:left="1157" w:right="1480"/>
      </w:pPr>
      <w:r>
        <w:t>Severn</w:t>
      </w:r>
      <w:r>
        <w:rPr>
          <w:spacing w:val="-3"/>
        </w:rPr>
        <w:t xml:space="preserve"> </w:t>
      </w:r>
      <w:r>
        <w:t>Trent</w:t>
      </w:r>
      <w:r>
        <w:rPr>
          <w:spacing w:val="-6"/>
        </w:rPr>
        <w:t xml:space="preserve"> </w:t>
      </w:r>
      <w:r>
        <w:t>have</w:t>
      </w:r>
      <w:r>
        <w:rPr>
          <w:spacing w:val="-3"/>
        </w:rPr>
        <w:t xml:space="preserve"> </w:t>
      </w:r>
      <w:r>
        <w:t>identified</w:t>
      </w:r>
      <w:r>
        <w:rPr>
          <w:spacing w:val="-5"/>
        </w:rPr>
        <w:t xml:space="preserve"> </w:t>
      </w:r>
      <w:r>
        <w:t>that</w:t>
      </w:r>
      <w:r>
        <w:rPr>
          <w:spacing w:val="-3"/>
        </w:rPr>
        <w:t xml:space="preserve"> </w:t>
      </w:r>
      <w:r>
        <w:t>network</w:t>
      </w:r>
      <w:r>
        <w:rPr>
          <w:spacing w:val="-4"/>
        </w:rPr>
        <w:t xml:space="preserve"> </w:t>
      </w:r>
      <w:r>
        <w:t>improvements</w:t>
      </w:r>
      <w:r>
        <w:rPr>
          <w:spacing w:val="-4"/>
        </w:rPr>
        <w:t xml:space="preserve"> </w:t>
      </w:r>
      <w:r>
        <w:t>to</w:t>
      </w:r>
      <w:r>
        <w:rPr>
          <w:spacing w:val="-5"/>
        </w:rPr>
        <w:t xml:space="preserve"> </w:t>
      </w:r>
      <w:r>
        <w:t>accommodate</w:t>
      </w:r>
      <w:r>
        <w:rPr>
          <w:spacing w:val="-5"/>
        </w:rPr>
        <w:t xml:space="preserve"> </w:t>
      </w:r>
      <w:r>
        <w:t xml:space="preserve">surface water </w:t>
      </w:r>
      <w:proofErr w:type="gramStart"/>
      <w:r>
        <w:t>is</w:t>
      </w:r>
      <w:proofErr w:type="gramEnd"/>
      <w:r>
        <w:t xml:space="preserve"> likely to be required.</w:t>
      </w:r>
    </w:p>
    <w:p w14:paraId="3BB1247A" w14:textId="77777777" w:rsidR="00520BBB" w:rsidRDefault="00520BBB">
      <w:pPr>
        <w:pStyle w:val="BodyText"/>
      </w:pPr>
    </w:p>
    <w:p w14:paraId="15D12DFF"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(ref.SA074)</w:t>
      </w:r>
    </w:p>
    <w:p w14:paraId="14DE42AA" w14:textId="77777777" w:rsidR="00520BBB" w:rsidRDefault="00520BBB">
      <w:pPr>
        <w:pStyle w:val="BodyText"/>
      </w:pPr>
    </w:p>
    <w:p w14:paraId="2DB041FC" w14:textId="77777777" w:rsidR="00520BBB" w:rsidRDefault="00000000">
      <w:pPr>
        <w:pStyle w:val="BodyText"/>
        <w:ind w:left="1157" w:right="1463"/>
      </w:pPr>
      <w:r>
        <w:rPr>
          <w:b/>
        </w:rPr>
        <w:t>Site</w:t>
      </w:r>
      <w:r>
        <w:rPr>
          <w:b/>
          <w:spacing w:val="-2"/>
        </w:rPr>
        <w:t xml:space="preserve"> </w:t>
      </w:r>
      <w:r>
        <w:rPr>
          <w:b/>
        </w:rPr>
        <w:t>H1St:</w:t>
      </w:r>
      <w:r>
        <w:rPr>
          <w:b/>
          <w:spacing w:val="-4"/>
        </w:rPr>
        <w:t xml:space="preserve"> </w:t>
      </w:r>
      <w:r>
        <w:rPr>
          <w:b/>
        </w:rPr>
        <w:t>Land</w:t>
      </w:r>
      <w:r>
        <w:rPr>
          <w:b/>
          <w:spacing w:val="-3"/>
        </w:rPr>
        <w:t xml:space="preserve"> </w:t>
      </w:r>
      <w:r>
        <w:rPr>
          <w:b/>
        </w:rPr>
        <w:t>off</w:t>
      </w:r>
      <w:r>
        <w:rPr>
          <w:b/>
          <w:spacing w:val="-4"/>
        </w:rPr>
        <w:t xml:space="preserve"> </w:t>
      </w:r>
      <w:r>
        <w:rPr>
          <w:b/>
        </w:rPr>
        <w:t>Blackwell</w:t>
      </w:r>
      <w:r>
        <w:rPr>
          <w:b/>
          <w:spacing w:val="-2"/>
        </w:rPr>
        <w:t xml:space="preserve"> </w:t>
      </w:r>
      <w:r>
        <w:rPr>
          <w:b/>
        </w:rPr>
        <w:t>Road/Main</w:t>
      </w:r>
      <w:r>
        <w:rPr>
          <w:b/>
          <w:spacing w:val="-3"/>
        </w:rPr>
        <w:t xml:space="preserve"> </w:t>
      </w:r>
      <w:r>
        <w:rPr>
          <w:b/>
        </w:rPr>
        <w:t>Street,</w:t>
      </w:r>
      <w:r>
        <w:rPr>
          <w:b/>
          <w:spacing w:val="-2"/>
        </w:rPr>
        <w:t xml:space="preserve"> </w:t>
      </w:r>
      <w:r>
        <w:rPr>
          <w:b/>
        </w:rPr>
        <w:t>Huthwaite</w:t>
      </w:r>
      <w:r>
        <w:rPr>
          <w:b/>
          <w:color w:val="A91A37"/>
        </w:rPr>
        <w:t>.</w:t>
      </w:r>
      <w:r>
        <w:rPr>
          <w:b/>
          <w:color w:val="A91A37"/>
          <w:spacing w:val="-5"/>
        </w:rPr>
        <w:t xml:space="preserve"> </w:t>
      </w:r>
      <w:r>
        <w:t>This</w:t>
      </w:r>
      <w:r>
        <w:rPr>
          <w:spacing w:val="-5"/>
        </w:rPr>
        <w:t xml:space="preserve"> </w:t>
      </w:r>
      <w:r>
        <w:t>greenfield</w:t>
      </w:r>
      <w:r>
        <w:rPr>
          <w:spacing w:val="-2"/>
        </w:rPr>
        <w:t xml:space="preserve"> </w:t>
      </w:r>
      <w:r>
        <w:t>site</w:t>
      </w:r>
      <w:r>
        <w:rPr>
          <w:spacing w:val="-4"/>
        </w:rPr>
        <w:t xml:space="preserve"> </w:t>
      </w:r>
      <w:r>
        <w:t xml:space="preserve">is located adjacent to the urban area of Sutton and has been assessed as deliverable in the SHLAA (ref. SA082). The site is well contained by development to the north, south and east, and access to the public highway can be achieved via Blackwell Road or Main Street. Due to previous site uses (brick yard and scrap storage areas) contamination may be present and there is also evidence of some surface water flooding within the boundary of the site. The site includes 10 Main Street, a Local Heritage Asset. It </w:t>
      </w:r>
      <w:proofErr w:type="gramStart"/>
      <w:r>
        <w:t>is considered to be</w:t>
      </w:r>
      <w:proofErr w:type="gramEnd"/>
      <w:r>
        <w:t xml:space="preserve"> deliverable </w:t>
      </w:r>
      <w:proofErr w:type="gramStart"/>
      <w:r>
        <w:t>beyond</w:t>
      </w:r>
      <w:proofErr w:type="gramEnd"/>
      <w:r>
        <w:t xml:space="preserve"> 5 years.</w:t>
      </w:r>
    </w:p>
    <w:p w14:paraId="5DE02C4C" w14:textId="77777777" w:rsidR="00520BBB" w:rsidRDefault="00520BBB">
      <w:pPr>
        <w:pStyle w:val="BodyText"/>
      </w:pPr>
    </w:p>
    <w:p w14:paraId="7C1051F2" w14:textId="77777777" w:rsidR="00520BBB" w:rsidRDefault="00000000">
      <w:pPr>
        <w:pStyle w:val="BodyText"/>
        <w:ind w:left="1157" w:right="1480"/>
      </w:pPr>
      <w:r>
        <w:rPr>
          <w:b/>
        </w:rPr>
        <w:t>Site H1Su: Rear 113 to 139 Beck Lane,</w:t>
      </w:r>
      <w:r>
        <w:rPr>
          <w:b/>
          <w:spacing w:val="-1"/>
        </w:rPr>
        <w:t xml:space="preserve"> </w:t>
      </w:r>
      <w:r>
        <w:rPr>
          <w:b/>
        </w:rPr>
        <w:t xml:space="preserve">Skegby. </w:t>
      </w:r>
      <w:r>
        <w:t>This greenfield site is located close</w:t>
      </w:r>
      <w:r>
        <w:rPr>
          <w:spacing w:val="-2"/>
        </w:rPr>
        <w:t xml:space="preserve"> </w:t>
      </w:r>
      <w:r>
        <w:t>to</w:t>
      </w:r>
      <w:r>
        <w:rPr>
          <w:spacing w:val="-4"/>
        </w:rPr>
        <w:t xml:space="preserve"> </w:t>
      </w:r>
      <w:r>
        <w:t>the</w:t>
      </w:r>
      <w:r>
        <w:rPr>
          <w:spacing w:val="-2"/>
        </w:rPr>
        <w:t xml:space="preserve"> </w:t>
      </w:r>
      <w:r>
        <w:t>existing</w:t>
      </w:r>
      <w:r>
        <w:rPr>
          <w:spacing w:val="-2"/>
        </w:rPr>
        <w:t xml:space="preserve"> </w:t>
      </w:r>
      <w:r>
        <w:t>urban</w:t>
      </w:r>
      <w:r>
        <w:rPr>
          <w:spacing w:val="-4"/>
        </w:rPr>
        <w:t xml:space="preserve"> </w:t>
      </w:r>
      <w:r>
        <w:t>area</w:t>
      </w:r>
      <w:r>
        <w:rPr>
          <w:spacing w:val="-4"/>
        </w:rPr>
        <w:t xml:space="preserve"> </w:t>
      </w:r>
      <w:r>
        <w:t>of</w:t>
      </w:r>
      <w:r>
        <w:rPr>
          <w:spacing w:val="-5"/>
        </w:rPr>
        <w:t xml:space="preserve"> </w:t>
      </w:r>
      <w:r>
        <w:t>Skegby,</w:t>
      </w:r>
      <w:r>
        <w:rPr>
          <w:spacing w:val="-2"/>
        </w:rPr>
        <w:t xml:space="preserve"> </w:t>
      </w:r>
      <w:r>
        <w:t>directly</w:t>
      </w:r>
      <w:r>
        <w:rPr>
          <w:spacing w:val="-3"/>
        </w:rPr>
        <w:t xml:space="preserve"> </w:t>
      </w:r>
      <w:r>
        <w:t>north</w:t>
      </w:r>
      <w:r>
        <w:rPr>
          <w:spacing w:val="-4"/>
        </w:rPr>
        <w:t xml:space="preserve"> </w:t>
      </w:r>
      <w:r>
        <w:t>of</w:t>
      </w:r>
      <w:r>
        <w:rPr>
          <w:spacing w:val="-2"/>
        </w:rPr>
        <w:t xml:space="preserve"> </w:t>
      </w:r>
      <w:r>
        <w:t>site</w:t>
      </w:r>
      <w:r>
        <w:rPr>
          <w:spacing w:val="-2"/>
        </w:rPr>
        <w:t xml:space="preserve"> </w:t>
      </w:r>
      <w:r>
        <w:t>allocation</w:t>
      </w:r>
      <w:r>
        <w:rPr>
          <w:spacing w:val="-2"/>
        </w:rPr>
        <w:t xml:space="preserve"> </w:t>
      </w:r>
      <w:r>
        <w:t>H1Saa which currently has planning permission for residential development and will effectively extend the urban area when implemented. The site comprises an agricultural field, with rough grassland and scrub to the east. One building is presently on site.</w:t>
      </w:r>
    </w:p>
    <w:p w14:paraId="1924B82A" w14:textId="77777777" w:rsidR="00520BBB" w:rsidRDefault="00520BBB">
      <w:pPr>
        <w:pStyle w:val="BodyText"/>
      </w:pPr>
    </w:p>
    <w:p w14:paraId="30B9D17D" w14:textId="77777777" w:rsidR="00520BBB" w:rsidRDefault="00000000">
      <w:pPr>
        <w:pStyle w:val="BodyText"/>
        <w:ind w:left="1157" w:right="1480"/>
      </w:pPr>
      <w:r>
        <w:t>There</w:t>
      </w:r>
      <w:r>
        <w:rPr>
          <w:spacing w:val="-1"/>
        </w:rPr>
        <w:t xml:space="preserve"> </w:t>
      </w:r>
      <w:proofErr w:type="gramStart"/>
      <w:r>
        <w:t>are</w:t>
      </w:r>
      <w:proofErr w:type="gramEnd"/>
      <w:r>
        <w:rPr>
          <w:spacing w:val="-3"/>
        </w:rPr>
        <w:t xml:space="preserve"> </w:t>
      </w:r>
      <w:r>
        <w:t>access</w:t>
      </w:r>
      <w:r>
        <w:rPr>
          <w:spacing w:val="-4"/>
        </w:rPr>
        <w:t xml:space="preserve"> </w:t>
      </w:r>
      <w:proofErr w:type="gramStart"/>
      <w:r>
        <w:t>constraint</w:t>
      </w:r>
      <w:proofErr w:type="gramEnd"/>
      <w:r>
        <w:rPr>
          <w:spacing w:val="-1"/>
        </w:rPr>
        <w:t xml:space="preserve"> </w:t>
      </w:r>
      <w:r>
        <w:t>which</w:t>
      </w:r>
      <w:r>
        <w:rPr>
          <w:spacing w:val="-1"/>
        </w:rPr>
        <w:t xml:space="preserve"> </w:t>
      </w:r>
      <w:r>
        <w:t>will</w:t>
      </w:r>
      <w:r>
        <w:rPr>
          <w:spacing w:val="-2"/>
        </w:rPr>
        <w:t xml:space="preserve"> </w:t>
      </w:r>
      <w:r>
        <w:t>need</w:t>
      </w:r>
      <w:r>
        <w:rPr>
          <w:spacing w:val="-3"/>
        </w:rPr>
        <w:t xml:space="preserve"> </w:t>
      </w:r>
      <w:r>
        <w:t>to</w:t>
      </w:r>
      <w:r>
        <w:rPr>
          <w:spacing w:val="-1"/>
        </w:rPr>
        <w:t xml:space="preserve"> </w:t>
      </w:r>
      <w:r>
        <w:t>be</w:t>
      </w:r>
      <w:r>
        <w:rPr>
          <w:spacing w:val="-3"/>
        </w:rPr>
        <w:t xml:space="preserve"> </w:t>
      </w:r>
      <w:r>
        <w:t>resolved.</w:t>
      </w:r>
      <w:r>
        <w:rPr>
          <w:spacing w:val="-1"/>
        </w:rPr>
        <w:t xml:space="preserve"> </w:t>
      </w:r>
      <w:r>
        <w:t>Access</w:t>
      </w:r>
      <w:r>
        <w:rPr>
          <w:spacing w:val="-4"/>
        </w:rPr>
        <w:t xml:space="preserve"> </w:t>
      </w:r>
      <w:r>
        <w:t>may</w:t>
      </w:r>
      <w:r>
        <w:rPr>
          <w:spacing w:val="-4"/>
        </w:rPr>
        <w:t xml:space="preserve"> </w:t>
      </w:r>
      <w:r>
        <w:t>be</w:t>
      </w:r>
      <w:r>
        <w:rPr>
          <w:spacing w:val="-3"/>
        </w:rPr>
        <w:t xml:space="preserve"> </w:t>
      </w:r>
      <w:r>
        <w:t xml:space="preserve">possible via the adjacent site </w:t>
      </w:r>
      <w:proofErr w:type="spellStart"/>
      <w:r>
        <w:t>signalised</w:t>
      </w:r>
      <w:proofErr w:type="spellEnd"/>
      <w:r>
        <w:t xml:space="preserve"> junction (subject to capacity figures).</w:t>
      </w:r>
      <w:r>
        <w:rPr>
          <w:spacing w:val="40"/>
        </w:rPr>
        <w:t xml:space="preserve"> </w:t>
      </w:r>
      <w:r>
        <w:t xml:space="preserve">A developer would be expected to increase the connectivity of the site via cycleways/footways </w:t>
      </w:r>
      <w:proofErr w:type="gramStart"/>
      <w:r>
        <w:t>and</w:t>
      </w:r>
      <w:r>
        <w:rPr>
          <w:spacing w:val="-2"/>
        </w:rPr>
        <w:t xml:space="preserve"> </w:t>
      </w:r>
      <w:r>
        <w:t>also</w:t>
      </w:r>
      <w:proofErr w:type="gramEnd"/>
      <w:r>
        <w:rPr>
          <w:spacing w:val="-1"/>
        </w:rPr>
        <w:t xml:space="preserve"> </w:t>
      </w:r>
      <w:r>
        <w:t>potentially</w:t>
      </w:r>
      <w:r>
        <w:rPr>
          <w:spacing w:val="-1"/>
        </w:rPr>
        <w:t xml:space="preserve"> </w:t>
      </w:r>
      <w:r>
        <w:t>dissipate</w:t>
      </w:r>
      <w:r>
        <w:rPr>
          <w:spacing w:val="-2"/>
        </w:rPr>
        <w:t xml:space="preserve"> </w:t>
      </w:r>
      <w:r>
        <w:t>a</w:t>
      </w:r>
      <w:r>
        <w:rPr>
          <w:spacing w:val="-1"/>
        </w:rPr>
        <w:t xml:space="preserve"> </w:t>
      </w:r>
      <w:r>
        <w:t>percentage</w:t>
      </w:r>
      <w:r>
        <w:rPr>
          <w:spacing w:val="-1"/>
        </w:rPr>
        <w:t xml:space="preserve"> </w:t>
      </w:r>
      <w:r>
        <w:t>of</w:t>
      </w:r>
      <w:r>
        <w:rPr>
          <w:spacing w:val="-5"/>
        </w:rPr>
        <w:t xml:space="preserve"> </w:t>
      </w:r>
      <w:r>
        <w:t>this</w:t>
      </w:r>
      <w:r>
        <w:rPr>
          <w:spacing w:val="-1"/>
        </w:rPr>
        <w:t xml:space="preserve"> </w:t>
      </w:r>
      <w:proofErr w:type="gramStart"/>
      <w:r>
        <w:t>site</w:t>
      </w:r>
      <w:proofErr w:type="gramEnd"/>
      <w:r>
        <w:rPr>
          <w:spacing w:val="-1"/>
        </w:rPr>
        <w:t xml:space="preserve"> </w:t>
      </w:r>
      <w:r>
        <w:t>traffic</w:t>
      </w:r>
      <w:r>
        <w:rPr>
          <w:spacing w:val="-1"/>
        </w:rPr>
        <w:t xml:space="preserve"> </w:t>
      </w:r>
      <w:r>
        <w:t>onto</w:t>
      </w:r>
      <w:r>
        <w:rPr>
          <w:spacing w:val="-2"/>
        </w:rPr>
        <w:t xml:space="preserve"> </w:t>
      </w:r>
      <w:r>
        <w:t>the</w:t>
      </w:r>
      <w:r>
        <w:rPr>
          <w:spacing w:val="-2"/>
        </w:rPr>
        <w:t xml:space="preserve"> </w:t>
      </w:r>
      <w:r>
        <w:t>service</w:t>
      </w:r>
      <w:r>
        <w:rPr>
          <w:spacing w:val="-1"/>
        </w:rPr>
        <w:t xml:space="preserve"> </w:t>
      </w:r>
      <w:r>
        <w:t>road</w:t>
      </w:r>
      <w:r>
        <w:rPr>
          <w:spacing w:val="-2"/>
        </w:rPr>
        <w:t xml:space="preserve"> </w:t>
      </w:r>
      <w:r>
        <w:t>to the front of 113-139, providing it meets the public highway.</w:t>
      </w:r>
    </w:p>
    <w:p w14:paraId="63A68505" w14:textId="77777777" w:rsidR="00520BBB" w:rsidRDefault="00520BBB">
      <w:pPr>
        <w:pStyle w:val="BodyText"/>
      </w:pPr>
    </w:p>
    <w:p w14:paraId="0649FE24" w14:textId="77777777" w:rsidR="00520BBB" w:rsidRDefault="00000000">
      <w:pPr>
        <w:pStyle w:val="BodyText"/>
        <w:spacing w:before="1"/>
        <w:ind w:left="1157" w:right="1069"/>
      </w:pPr>
      <w:r>
        <w:t>Right</w:t>
      </w:r>
      <w:r>
        <w:rPr>
          <w:spacing w:val="-2"/>
        </w:rPr>
        <w:t xml:space="preserve"> </w:t>
      </w:r>
      <w:r>
        <w:t>of</w:t>
      </w:r>
      <w:r>
        <w:rPr>
          <w:spacing w:val="-4"/>
        </w:rPr>
        <w:t xml:space="preserve"> </w:t>
      </w:r>
      <w:r>
        <w:t>Way</w:t>
      </w:r>
      <w:r>
        <w:rPr>
          <w:spacing w:val="-3"/>
        </w:rPr>
        <w:t xml:space="preserve"> </w:t>
      </w:r>
      <w:r>
        <w:t>Sutton</w:t>
      </w:r>
      <w:r>
        <w:rPr>
          <w:spacing w:val="-2"/>
        </w:rPr>
        <w:t xml:space="preserve"> </w:t>
      </w:r>
      <w:r>
        <w:t>in</w:t>
      </w:r>
      <w:r>
        <w:rPr>
          <w:spacing w:val="-3"/>
        </w:rPr>
        <w:t xml:space="preserve"> </w:t>
      </w:r>
      <w:r>
        <w:t>Ashfield</w:t>
      </w:r>
      <w:r>
        <w:rPr>
          <w:spacing w:val="-3"/>
        </w:rPr>
        <w:t xml:space="preserve"> </w:t>
      </w:r>
      <w:r>
        <w:t>footpath</w:t>
      </w:r>
      <w:r>
        <w:rPr>
          <w:spacing w:val="-3"/>
        </w:rPr>
        <w:t xml:space="preserve"> </w:t>
      </w:r>
      <w:r>
        <w:t>1</w:t>
      </w:r>
      <w:r>
        <w:rPr>
          <w:spacing w:val="-2"/>
        </w:rPr>
        <w:t xml:space="preserve"> </w:t>
      </w:r>
      <w:r>
        <w:t>crosses</w:t>
      </w:r>
      <w:r>
        <w:rPr>
          <w:spacing w:val="-3"/>
        </w:rPr>
        <w:t xml:space="preserve"> </w:t>
      </w:r>
      <w:r>
        <w:t>the</w:t>
      </w:r>
      <w:r>
        <w:rPr>
          <w:spacing w:val="-2"/>
        </w:rPr>
        <w:t xml:space="preserve"> </w:t>
      </w:r>
      <w:proofErr w:type="spellStart"/>
      <w:r>
        <w:t>centre</w:t>
      </w:r>
      <w:proofErr w:type="spellEnd"/>
      <w:r>
        <w:rPr>
          <w:spacing w:val="-2"/>
        </w:rPr>
        <w:t xml:space="preserve"> </w:t>
      </w:r>
      <w:r>
        <w:t>of</w:t>
      </w:r>
      <w:r>
        <w:rPr>
          <w:spacing w:val="-2"/>
        </w:rPr>
        <w:t xml:space="preserve"> </w:t>
      </w:r>
      <w:r>
        <w:t>the</w:t>
      </w:r>
      <w:r>
        <w:rPr>
          <w:spacing w:val="-3"/>
        </w:rPr>
        <w:t xml:space="preserve"> </w:t>
      </w:r>
      <w:r>
        <w:t>site</w:t>
      </w:r>
      <w:r>
        <w:rPr>
          <w:spacing w:val="-2"/>
        </w:rPr>
        <w:t xml:space="preserve"> </w:t>
      </w:r>
      <w:r>
        <w:t>from</w:t>
      </w:r>
      <w:r>
        <w:rPr>
          <w:spacing w:val="-1"/>
        </w:rPr>
        <w:t xml:space="preserve"> </w:t>
      </w:r>
      <w:r>
        <w:t>west</w:t>
      </w:r>
      <w:r>
        <w:rPr>
          <w:spacing w:val="-4"/>
        </w:rPr>
        <w:t xml:space="preserve"> </w:t>
      </w:r>
      <w:r>
        <w:t xml:space="preserve">to </w:t>
      </w:r>
      <w:r>
        <w:rPr>
          <w:spacing w:val="-2"/>
        </w:rPr>
        <w:t>east.</w:t>
      </w:r>
    </w:p>
    <w:p w14:paraId="5FA75F14" w14:textId="77777777" w:rsidR="00520BBB" w:rsidRDefault="00000000">
      <w:pPr>
        <w:pStyle w:val="BodyText"/>
        <w:spacing w:before="276"/>
        <w:ind w:left="1157" w:right="1480"/>
      </w:pPr>
      <w:r>
        <w:t>Severn</w:t>
      </w:r>
      <w:r>
        <w:rPr>
          <w:spacing w:val="-3"/>
        </w:rPr>
        <w:t xml:space="preserve"> </w:t>
      </w:r>
      <w:r>
        <w:t>Trent</w:t>
      </w:r>
      <w:r>
        <w:rPr>
          <w:spacing w:val="-6"/>
        </w:rPr>
        <w:t xml:space="preserve"> </w:t>
      </w:r>
      <w:r>
        <w:t>have</w:t>
      </w:r>
      <w:r>
        <w:rPr>
          <w:spacing w:val="-3"/>
        </w:rPr>
        <w:t xml:space="preserve"> </w:t>
      </w:r>
      <w:r>
        <w:t>identified</w:t>
      </w:r>
      <w:r>
        <w:rPr>
          <w:spacing w:val="-5"/>
        </w:rPr>
        <w:t xml:space="preserve"> </w:t>
      </w:r>
      <w:r>
        <w:t>that</w:t>
      </w:r>
      <w:r>
        <w:rPr>
          <w:spacing w:val="-3"/>
        </w:rPr>
        <w:t xml:space="preserve"> </w:t>
      </w:r>
      <w:r>
        <w:t>network</w:t>
      </w:r>
      <w:r>
        <w:rPr>
          <w:spacing w:val="-4"/>
        </w:rPr>
        <w:t xml:space="preserve"> </w:t>
      </w:r>
      <w:r>
        <w:t>improvements</w:t>
      </w:r>
      <w:r>
        <w:rPr>
          <w:spacing w:val="-4"/>
        </w:rPr>
        <w:t xml:space="preserve"> </w:t>
      </w:r>
      <w:r>
        <w:t>to</w:t>
      </w:r>
      <w:r>
        <w:rPr>
          <w:spacing w:val="-5"/>
        </w:rPr>
        <w:t xml:space="preserve"> </w:t>
      </w:r>
      <w:r>
        <w:t>accommodate</w:t>
      </w:r>
      <w:r>
        <w:rPr>
          <w:spacing w:val="-5"/>
        </w:rPr>
        <w:t xml:space="preserve"> </w:t>
      </w:r>
      <w:r>
        <w:t xml:space="preserve">surface water </w:t>
      </w:r>
      <w:proofErr w:type="gramStart"/>
      <w:r>
        <w:t>is</w:t>
      </w:r>
      <w:proofErr w:type="gramEnd"/>
      <w:r>
        <w:t xml:space="preserve"> likely to be required.</w:t>
      </w:r>
    </w:p>
    <w:p w14:paraId="32F75E5B" w14:textId="77777777" w:rsidR="00520BBB" w:rsidRDefault="00000000">
      <w:pPr>
        <w:pStyle w:val="BodyText"/>
        <w:spacing w:before="276"/>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(refs. SA006, SA084)</w:t>
      </w:r>
    </w:p>
    <w:p w14:paraId="56EB8599" w14:textId="77777777" w:rsidR="00520BBB" w:rsidRDefault="00520BBB">
      <w:pPr>
        <w:pStyle w:val="BodyText"/>
        <w:spacing w:before="158"/>
      </w:pPr>
    </w:p>
    <w:p w14:paraId="247135CC" w14:textId="77777777" w:rsidR="00520BBB" w:rsidRDefault="00000000">
      <w:pPr>
        <w:pStyle w:val="BodyText"/>
        <w:ind w:left="1157" w:right="1480"/>
      </w:pPr>
      <w:r>
        <w:rPr>
          <w:b/>
        </w:rPr>
        <w:t xml:space="preserve">Sites H1Sv to H1Sad inclusive </w:t>
      </w:r>
      <w:r>
        <w:t>all have the benefit of planning permission at the time</w:t>
      </w:r>
      <w:r>
        <w:rPr>
          <w:spacing w:val="-3"/>
        </w:rPr>
        <w:t xml:space="preserve"> </w:t>
      </w:r>
      <w:r>
        <w:t>of</w:t>
      </w:r>
      <w:r>
        <w:rPr>
          <w:spacing w:val="-1"/>
        </w:rPr>
        <w:t xml:space="preserve"> </w:t>
      </w:r>
      <w:r>
        <w:t>writing.</w:t>
      </w:r>
      <w:r>
        <w:rPr>
          <w:spacing w:val="-4"/>
        </w:rPr>
        <w:t xml:space="preserve"> </w:t>
      </w:r>
      <w:r>
        <w:t>Further</w:t>
      </w:r>
      <w:r>
        <w:rPr>
          <w:spacing w:val="-5"/>
        </w:rPr>
        <w:t xml:space="preserve"> </w:t>
      </w:r>
      <w:r>
        <w:t>details</w:t>
      </w:r>
      <w:r>
        <w:rPr>
          <w:spacing w:val="-4"/>
        </w:rPr>
        <w:t xml:space="preserve"> </w:t>
      </w:r>
      <w:r>
        <w:t>on</w:t>
      </w:r>
      <w:r>
        <w:rPr>
          <w:spacing w:val="-1"/>
        </w:rPr>
        <w:t xml:space="preserve"> </w:t>
      </w:r>
      <w:r>
        <w:t>these</w:t>
      </w:r>
      <w:r>
        <w:rPr>
          <w:spacing w:val="-3"/>
        </w:rPr>
        <w:t xml:space="preserve"> </w:t>
      </w:r>
      <w:r>
        <w:t>sites</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the</w:t>
      </w:r>
      <w:r>
        <w:rPr>
          <w:spacing w:val="-1"/>
        </w:rPr>
        <w:t xml:space="preserve"> </w:t>
      </w:r>
      <w:r>
        <w:t>Housing</w:t>
      </w:r>
      <w:r>
        <w:rPr>
          <w:spacing w:val="-2"/>
        </w:rPr>
        <w:t xml:space="preserve"> </w:t>
      </w:r>
      <w:r>
        <w:t>Trajectory in Appendix 2 which gives information on the type of permission, application reference and estimated delivery timescales.</w:t>
      </w:r>
    </w:p>
    <w:p w14:paraId="26298636" w14:textId="77777777" w:rsidR="00520BBB" w:rsidRDefault="00520BBB">
      <w:pPr>
        <w:pStyle w:val="BodyText"/>
        <w:sectPr w:rsidR="00520BBB">
          <w:pgSz w:w="11910" w:h="16840"/>
          <w:pgMar w:top="1340" w:right="0" w:bottom="1240" w:left="283" w:header="0" w:footer="1047" w:gutter="0"/>
          <w:cols w:space="720"/>
        </w:sectPr>
      </w:pPr>
    </w:p>
    <w:p w14:paraId="220E9AD0" w14:textId="77777777" w:rsidR="00520BBB" w:rsidRDefault="00000000">
      <w:pPr>
        <w:pStyle w:val="Heading2"/>
        <w:spacing w:before="82"/>
        <w:ind w:left="1157" w:firstLine="0"/>
      </w:pPr>
      <w:bookmarkStart w:id="137" w:name="Selston,_Jacksdale,_Underwood_Area__"/>
      <w:bookmarkEnd w:id="137"/>
      <w:proofErr w:type="spellStart"/>
      <w:r>
        <w:rPr>
          <w:u w:val="single"/>
        </w:rPr>
        <w:lastRenderedPageBreak/>
        <w:t>Selston</w:t>
      </w:r>
      <w:proofErr w:type="spellEnd"/>
      <w:r>
        <w:rPr>
          <w:u w:val="single"/>
        </w:rPr>
        <w:t>,</w:t>
      </w:r>
      <w:r>
        <w:rPr>
          <w:spacing w:val="-7"/>
          <w:u w:val="single"/>
        </w:rPr>
        <w:t xml:space="preserve"> </w:t>
      </w:r>
      <w:proofErr w:type="spellStart"/>
      <w:r>
        <w:rPr>
          <w:u w:val="single"/>
        </w:rPr>
        <w:t>Jacksdale</w:t>
      </w:r>
      <w:proofErr w:type="spellEnd"/>
      <w:r>
        <w:rPr>
          <w:u w:val="single"/>
        </w:rPr>
        <w:t>,</w:t>
      </w:r>
      <w:r>
        <w:rPr>
          <w:spacing w:val="-4"/>
          <w:u w:val="single"/>
        </w:rPr>
        <w:t xml:space="preserve"> </w:t>
      </w:r>
      <w:r>
        <w:rPr>
          <w:u w:val="single"/>
        </w:rPr>
        <w:t>Underwood</w:t>
      </w:r>
      <w:r>
        <w:rPr>
          <w:spacing w:val="-4"/>
          <w:u w:val="single"/>
        </w:rPr>
        <w:t xml:space="preserve"> Area</w:t>
      </w:r>
    </w:p>
    <w:p w14:paraId="2555E532" w14:textId="77777777" w:rsidR="00520BBB" w:rsidRDefault="00520BBB">
      <w:pPr>
        <w:pStyle w:val="BodyText"/>
        <w:rPr>
          <w:b/>
        </w:rPr>
      </w:pPr>
    </w:p>
    <w:p w14:paraId="6B467B84" w14:textId="77777777" w:rsidR="00520BBB" w:rsidRDefault="00520BBB">
      <w:pPr>
        <w:pStyle w:val="BodyText"/>
        <w:spacing w:before="43"/>
        <w:rPr>
          <w:b/>
        </w:rPr>
      </w:pPr>
    </w:p>
    <w:p w14:paraId="09FD5451" w14:textId="77777777" w:rsidR="00520BBB" w:rsidRDefault="00000000">
      <w:pPr>
        <w:pStyle w:val="BodyText"/>
        <w:ind w:left="1157" w:right="1480"/>
      </w:pPr>
      <w:r>
        <w:rPr>
          <w:b/>
        </w:rPr>
        <w:t xml:space="preserve">H1Va: Land at </w:t>
      </w:r>
      <w:proofErr w:type="spellStart"/>
      <w:r>
        <w:rPr>
          <w:b/>
        </w:rPr>
        <w:t>Plainspot</w:t>
      </w:r>
      <w:proofErr w:type="spellEnd"/>
      <w:r>
        <w:rPr>
          <w:b/>
        </w:rPr>
        <w:t xml:space="preserve"> Farm, New Brinsley, Underwood</w:t>
      </w:r>
      <w:r>
        <w:t>. This greenfield site is located</w:t>
      </w:r>
      <w:r>
        <w:rPr>
          <w:spacing w:val="-2"/>
        </w:rPr>
        <w:t xml:space="preserve"> </w:t>
      </w:r>
      <w:r>
        <w:t>adjacent</w:t>
      </w:r>
      <w:r>
        <w:rPr>
          <w:spacing w:val="-2"/>
        </w:rPr>
        <w:t xml:space="preserve"> </w:t>
      </w:r>
      <w:r>
        <w:t>to</w:t>
      </w:r>
      <w:r>
        <w:rPr>
          <w:spacing w:val="-4"/>
        </w:rPr>
        <w:t xml:space="preserve"> </w:t>
      </w:r>
      <w:r>
        <w:t>the</w:t>
      </w:r>
      <w:r>
        <w:rPr>
          <w:spacing w:val="-4"/>
        </w:rPr>
        <w:t xml:space="preserve"> </w:t>
      </w:r>
      <w:r>
        <w:t>Named</w:t>
      </w:r>
      <w:r>
        <w:rPr>
          <w:spacing w:val="-2"/>
        </w:rPr>
        <w:t xml:space="preserve"> </w:t>
      </w:r>
      <w:r>
        <w:t>Settlement</w:t>
      </w:r>
      <w:r>
        <w:rPr>
          <w:spacing w:val="-5"/>
        </w:rPr>
        <w:t xml:space="preserve"> </w:t>
      </w:r>
      <w:r>
        <w:t>of</w:t>
      </w:r>
      <w:r>
        <w:rPr>
          <w:spacing w:val="-5"/>
        </w:rPr>
        <w:t xml:space="preserve"> </w:t>
      </w:r>
      <w:r>
        <w:t>Brinsley,</w:t>
      </w:r>
      <w:r>
        <w:rPr>
          <w:spacing w:val="-2"/>
        </w:rPr>
        <w:t xml:space="preserve"> </w:t>
      </w:r>
      <w:r>
        <w:t>on</w:t>
      </w:r>
      <w:r>
        <w:rPr>
          <w:spacing w:val="-4"/>
        </w:rPr>
        <w:t xml:space="preserve"> </w:t>
      </w:r>
      <w:r>
        <w:t>land</w:t>
      </w:r>
      <w:r>
        <w:rPr>
          <w:spacing w:val="-2"/>
        </w:rPr>
        <w:t xml:space="preserve"> </w:t>
      </w:r>
      <w:r>
        <w:t>previously</w:t>
      </w:r>
      <w:r>
        <w:rPr>
          <w:spacing w:val="-3"/>
        </w:rPr>
        <w:t xml:space="preserve"> </w:t>
      </w:r>
      <w:r>
        <w:t>designated as green belt. The site abuts the district boundary with Broxtowe Borough and comprises agricultural fields.</w:t>
      </w:r>
    </w:p>
    <w:p w14:paraId="5698677D" w14:textId="77777777" w:rsidR="00520BBB" w:rsidRDefault="00520BBB">
      <w:pPr>
        <w:pStyle w:val="BodyText"/>
      </w:pPr>
    </w:p>
    <w:p w14:paraId="2FC70BDD" w14:textId="77777777" w:rsidR="00520BBB" w:rsidRDefault="00000000">
      <w:pPr>
        <w:pStyle w:val="BodyText"/>
        <w:ind w:left="1157" w:right="1069"/>
      </w:pPr>
      <w:r>
        <w:t>Right</w:t>
      </w:r>
      <w:r>
        <w:rPr>
          <w:spacing w:val="-2"/>
        </w:rPr>
        <w:t xml:space="preserve"> </w:t>
      </w:r>
      <w:r>
        <w:t>of</w:t>
      </w:r>
      <w:r>
        <w:rPr>
          <w:spacing w:val="-5"/>
        </w:rPr>
        <w:t xml:space="preserve"> </w:t>
      </w:r>
      <w:r>
        <w:t>way</w:t>
      </w:r>
      <w:r>
        <w:rPr>
          <w:spacing w:val="-3"/>
        </w:rPr>
        <w:t xml:space="preserve"> </w:t>
      </w:r>
      <w:proofErr w:type="spellStart"/>
      <w:r>
        <w:t>Selston</w:t>
      </w:r>
      <w:proofErr w:type="spellEnd"/>
      <w:r>
        <w:rPr>
          <w:spacing w:val="-4"/>
        </w:rPr>
        <w:t xml:space="preserve"> </w:t>
      </w:r>
      <w:r>
        <w:t>footpath</w:t>
      </w:r>
      <w:r>
        <w:rPr>
          <w:spacing w:val="-4"/>
        </w:rPr>
        <w:t xml:space="preserve"> </w:t>
      </w:r>
      <w:r>
        <w:t>39</w:t>
      </w:r>
      <w:r>
        <w:rPr>
          <w:spacing w:val="-2"/>
        </w:rPr>
        <w:t xml:space="preserve"> </w:t>
      </w:r>
      <w:r>
        <w:t>is</w:t>
      </w:r>
      <w:r>
        <w:rPr>
          <w:spacing w:val="-3"/>
        </w:rPr>
        <w:t xml:space="preserve"> </w:t>
      </w:r>
      <w:r>
        <w:t>within</w:t>
      </w:r>
      <w:r>
        <w:rPr>
          <w:spacing w:val="-4"/>
        </w:rPr>
        <w:t xml:space="preserve"> </w:t>
      </w:r>
      <w:r>
        <w:t>the</w:t>
      </w:r>
      <w:r>
        <w:rPr>
          <w:spacing w:val="-4"/>
        </w:rPr>
        <w:t xml:space="preserve"> </w:t>
      </w:r>
      <w:r>
        <w:t>site</w:t>
      </w:r>
      <w:r>
        <w:rPr>
          <w:spacing w:val="-2"/>
        </w:rPr>
        <w:t xml:space="preserve"> </w:t>
      </w:r>
      <w:r>
        <w:t>and</w:t>
      </w:r>
      <w:r>
        <w:rPr>
          <w:spacing w:val="-2"/>
        </w:rPr>
        <w:t xml:space="preserve"> </w:t>
      </w:r>
      <w:r>
        <w:t>follows</w:t>
      </w:r>
      <w:r>
        <w:rPr>
          <w:spacing w:val="-3"/>
        </w:rPr>
        <w:t xml:space="preserve"> </w:t>
      </w:r>
      <w:r>
        <w:t>the</w:t>
      </w:r>
      <w:r>
        <w:rPr>
          <w:spacing w:val="-4"/>
        </w:rPr>
        <w:t xml:space="preserve"> </w:t>
      </w:r>
      <w:r>
        <w:t xml:space="preserve">south-eastern </w:t>
      </w:r>
      <w:r>
        <w:rPr>
          <w:spacing w:val="-2"/>
        </w:rPr>
        <w:t>boundary.</w:t>
      </w:r>
    </w:p>
    <w:p w14:paraId="021EF4E1" w14:textId="77777777" w:rsidR="00520BBB" w:rsidRDefault="00000000">
      <w:pPr>
        <w:pStyle w:val="BodyText"/>
        <w:spacing w:before="161"/>
        <w:ind w:left="1157" w:right="1480"/>
      </w:pPr>
      <w:r>
        <w:t>Primary</w:t>
      </w:r>
      <w:r>
        <w:rPr>
          <w:spacing w:val="-3"/>
        </w:rPr>
        <w:t xml:space="preserve"> </w:t>
      </w:r>
      <w:r>
        <w:t>access</w:t>
      </w:r>
      <w:r>
        <w:rPr>
          <w:spacing w:val="-3"/>
        </w:rPr>
        <w:t xml:space="preserve"> </w:t>
      </w:r>
      <w:r>
        <w:t>should</w:t>
      </w:r>
      <w:r>
        <w:rPr>
          <w:spacing w:val="-4"/>
        </w:rPr>
        <w:t xml:space="preserve"> </w:t>
      </w:r>
      <w:r>
        <w:t>be</w:t>
      </w:r>
      <w:r>
        <w:rPr>
          <w:spacing w:val="-2"/>
        </w:rPr>
        <w:t xml:space="preserve"> </w:t>
      </w:r>
      <w:r>
        <w:t>formed</w:t>
      </w:r>
      <w:r>
        <w:rPr>
          <w:spacing w:val="-4"/>
        </w:rPr>
        <w:t xml:space="preserve"> </w:t>
      </w:r>
      <w:r>
        <w:t>off</w:t>
      </w:r>
      <w:r>
        <w:rPr>
          <w:spacing w:val="-2"/>
        </w:rPr>
        <w:t xml:space="preserve"> </w:t>
      </w:r>
      <w:r>
        <w:t>Main</w:t>
      </w:r>
      <w:r>
        <w:rPr>
          <w:spacing w:val="-4"/>
        </w:rPr>
        <w:t xml:space="preserve"> </w:t>
      </w:r>
      <w:r>
        <w:t>St,</w:t>
      </w:r>
      <w:r>
        <w:rPr>
          <w:spacing w:val="-5"/>
        </w:rPr>
        <w:t xml:space="preserve"> </w:t>
      </w:r>
      <w:r>
        <w:t>Broxtowe</w:t>
      </w:r>
      <w:r>
        <w:rPr>
          <w:spacing w:val="-4"/>
        </w:rPr>
        <w:t xml:space="preserve"> </w:t>
      </w:r>
      <w:r>
        <w:t>with</w:t>
      </w:r>
      <w:r>
        <w:rPr>
          <w:spacing w:val="-2"/>
        </w:rPr>
        <w:t xml:space="preserve"> </w:t>
      </w:r>
      <w:r>
        <w:t>new</w:t>
      </w:r>
      <w:r>
        <w:rPr>
          <w:spacing w:val="-3"/>
        </w:rPr>
        <w:t xml:space="preserve"> </w:t>
      </w:r>
      <w:r>
        <w:t>turning</w:t>
      </w:r>
      <w:r>
        <w:rPr>
          <w:spacing w:val="-2"/>
        </w:rPr>
        <w:t xml:space="preserve"> </w:t>
      </w:r>
      <w:r>
        <w:t>facility provided for Francis St.</w:t>
      </w:r>
    </w:p>
    <w:p w14:paraId="78A51C2C" w14:textId="77777777" w:rsidR="00520BBB" w:rsidRDefault="00000000">
      <w:pPr>
        <w:pStyle w:val="BodyText"/>
        <w:spacing w:before="161"/>
        <w:ind w:left="1156" w:right="1486"/>
      </w:pPr>
      <w:r>
        <w:t>There are likely ground stability issues, with a potential former mine entry at the entrance</w:t>
      </w:r>
      <w:r>
        <w:rPr>
          <w:spacing w:val="-2"/>
        </w:rPr>
        <w:t xml:space="preserve"> </w:t>
      </w:r>
      <w:r>
        <w:t>off</w:t>
      </w:r>
      <w:r>
        <w:rPr>
          <w:spacing w:val="-2"/>
        </w:rPr>
        <w:t xml:space="preserve"> </w:t>
      </w:r>
      <w:r>
        <w:t>Frances</w:t>
      </w:r>
      <w:r>
        <w:rPr>
          <w:spacing w:val="-2"/>
        </w:rPr>
        <w:t xml:space="preserve"> </w:t>
      </w:r>
      <w:r>
        <w:t>Street.</w:t>
      </w:r>
      <w:r>
        <w:rPr>
          <w:spacing w:val="-4"/>
        </w:rPr>
        <w:t xml:space="preserve"> </w:t>
      </w:r>
      <w:r>
        <w:t>A</w:t>
      </w:r>
      <w:r>
        <w:rPr>
          <w:spacing w:val="-2"/>
        </w:rPr>
        <w:t xml:space="preserve"> </w:t>
      </w:r>
      <w:r>
        <w:t>small</w:t>
      </w:r>
      <w:r>
        <w:rPr>
          <w:spacing w:val="-2"/>
        </w:rPr>
        <w:t xml:space="preserve"> </w:t>
      </w:r>
      <w:r>
        <w:t>area</w:t>
      </w:r>
      <w:r>
        <w:rPr>
          <w:spacing w:val="-2"/>
        </w:rPr>
        <w:t xml:space="preserve"> </w:t>
      </w:r>
      <w:r>
        <w:t>of</w:t>
      </w:r>
      <w:r>
        <w:rPr>
          <w:spacing w:val="-4"/>
        </w:rPr>
        <w:t xml:space="preserve"> </w:t>
      </w:r>
      <w:proofErr w:type="gramStart"/>
      <w:r>
        <w:t>low</w:t>
      </w:r>
      <w:r>
        <w:rPr>
          <w:spacing w:val="-2"/>
        </w:rPr>
        <w:t xml:space="preserve"> </w:t>
      </w:r>
      <w:r>
        <w:t>risk</w:t>
      </w:r>
      <w:proofErr w:type="gramEnd"/>
      <w:r>
        <w:rPr>
          <w:spacing w:val="-2"/>
        </w:rPr>
        <w:t xml:space="preserve"> </w:t>
      </w:r>
      <w:r>
        <w:t>surface</w:t>
      </w:r>
      <w:r>
        <w:rPr>
          <w:spacing w:val="-2"/>
        </w:rPr>
        <w:t xml:space="preserve"> </w:t>
      </w:r>
      <w:r>
        <w:t>water</w:t>
      </w:r>
      <w:r>
        <w:rPr>
          <w:spacing w:val="-3"/>
        </w:rPr>
        <w:t xml:space="preserve"> </w:t>
      </w:r>
      <w:r>
        <w:t>flooding</w:t>
      </w:r>
      <w:r>
        <w:rPr>
          <w:spacing w:val="-2"/>
        </w:rPr>
        <w:t xml:space="preserve"> </w:t>
      </w:r>
      <w:r>
        <w:t>has</w:t>
      </w:r>
      <w:r>
        <w:rPr>
          <w:spacing w:val="-2"/>
        </w:rPr>
        <w:t xml:space="preserve"> </w:t>
      </w:r>
      <w:r>
        <w:t>been identified, which will require mitigation. Severn Trent have also identified that network improvements to accommodate surface water is likely to be required.</w:t>
      </w:r>
    </w:p>
    <w:p w14:paraId="7136CC47" w14:textId="77777777" w:rsidR="00520BBB" w:rsidRDefault="00520BBB">
      <w:pPr>
        <w:pStyle w:val="BodyText"/>
      </w:pPr>
    </w:p>
    <w:p w14:paraId="5E47C025"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SJU001)</w:t>
      </w:r>
    </w:p>
    <w:p w14:paraId="01A32B21" w14:textId="77777777" w:rsidR="00520BBB" w:rsidRDefault="00520BBB">
      <w:pPr>
        <w:pStyle w:val="BodyText"/>
      </w:pPr>
    </w:p>
    <w:p w14:paraId="6BBA42BD" w14:textId="77777777" w:rsidR="00520BBB" w:rsidRDefault="00520BBB">
      <w:pPr>
        <w:pStyle w:val="BodyText"/>
        <w:spacing w:before="43"/>
      </w:pPr>
    </w:p>
    <w:p w14:paraId="639F3DE0" w14:textId="77777777" w:rsidR="00520BBB" w:rsidRDefault="00000000">
      <w:pPr>
        <w:pStyle w:val="BodyText"/>
        <w:ind w:left="1156" w:right="1445"/>
      </w:pPr>
      <w:r>
        <w:rPr>
          <w:b/>
        </w:rPr>
        <w:t xml:space="preserve">H1Vb: Off </w:t>
      </w:r>
      <w:proofErr w:type="spellStart"/>
      <w:r>
        <w:rPr>
          <w:b/>
        </w:rPr>
        <w:t>Westdale</w:t>
      </w:r>
      <w:proofErr w:type="spellEnd"/>
      <w:r>
        <w:rPr>
          <w:b/>
        </w:rPr>
        <w:t xml:space="preserve"> Road, </w:t>
      </w:r>
      <w:proofErr w:type="spellStart"/>
      <w:r>
        <w:rPr>
          <w:b/>
        </w:rPr>
        <w:t>Jacksdale</w:t>
      </w:r>
      <w:proofErr w:type="spellEnd"/>
      <w:r>
        <w:rPr>
          <w:b/>
        </w:rPr>
        <w:t xml:space="preserve"> </w:t>
      </w:r>
      <w:r>
        <w:t xml:space="preserve">This greenfield site is located within the Named Settlement of </w:t>
      </w:r>
      <w:proofErr w:type="spellStart"/>
      <w:r>
        <w:t>Jacksdale</w:t>
      </w:r>
      <w:proofErr w:type="spellEnd"/>
      <w:r>
        <w:t xml:space="preserve"> and forms a logical infill.</w:t>
      </w:r>
      <w:r>
        <w:rPr>
          <w:spacing w:val="40"/>
        </w:rPr>
        <w:t xml:space="preserve"> </w:t>
      </w:r>
      <w:r>
        <w:t>The site is</w:t>
      </w:r>
      <w:r>
        <w:rPr>
          <w:spacing w:val="-1"/>
        </w:rPr>
        <w:t xml:space="preserve"> </w:t>
      </w:r>
      <w:r>
        <w:t>located within a residential area and has reasonable access to a range of services. The site is an area where potential land stability and other safety risks associated with former coal mining</w:t>
      </w:r>
      <w:r>
        <w:rPr>
          <w:spacing w:val="-4"/>
        </w:rPr>
        <w:t xml:space="preserve"> </w:t>
      </w:r>
      <w:r>
        <w:t>are</w:t>
      </w:r>
      <w:r>
        <w:rPr>
          <w:spacing w:val="-2"/>
        </w:rPr>
        <w:t xml:space="preserve"> </w:t>
      </w:r>
      <w:r>
        <w:t>likely,</w:t>
      </w:r>
      <w:r>
        <w:rPr>
          <w:spacing w:val="-5"/>
        </w:rPr>
        <w:t xml:space="preserve"> </w:t>
      </w:r>
      <w:r>
        <w:t>for</w:t>
      </w:r>
      <w:r>
        <w:rPr>
          <w:spacing w:val="-4"/>
        </w:rPr>
        <w:t xml:space="preserve"> </w:t>
      </w:r>
      <w:r>
        <w:t>example</w:t>
      </w:r>
      <w:r>
        <w:rPr>
          <w:spacing w:val="-2"/>
        </w:rPr>
        <w:t xml:space="preserve"> </w:t>
      </w:r>
      <w:r>
        <w:t>areas</w:t>
      </w:r>
      <w:r>
        <w:rPr>
          <w:spacing w:val="-3"/>
        </w:rPr>
        <w:t xml:space="preserve"> </w:t>
      </w:r>
      <w:r>
        <w:t>of</w:t>
      </w:r>
      <w:r>
        <w:rPr>
          <w:spacing w:val="-5"/>
        </w:rPr>
        <w:t xml:space="preserve"> </w:t>
      </w:r>
      <w:r>
        <w:t>suspected</w:t>
      </w:r>
      <w:r>
        <w:rPr>
          <w:spacing w:val="-2"/>
        </w:rPr>
        <w:t xml:space="preserve"> </w:t>
      </w:r>
      <w:r>
        <w:t>shallow</w:t>
      </w:r>
      <w:r>
        <w:rPr>
          <w:spacing w:val="-3"/>
        </w:rPr>
        <w:t xml:space="preserve"> </w:t>
      </w:r>
      <w:r>
        <w:t>coal</w:t>
      </w:r>
      <w:r>
        <w:rPr>
          <w:spacing w:val="-3"/>
        </w:rPr>
        <w:t xml:space="preserve"> </w:t>
      </w:r>
      <w:r>
        <w:t>mining,</w:t>
      </w:r>
      <w:r>
        <w:rPr>
          <w:spacing w:val="-2"/>
        </w:rPr>
        <w:t xml:space="preserve"> </w:t>
      </w:r>
      <w:r>
        <w:t>recorded</w:t>
      </w:r>
      <w:r>
        <w:rPr>
          <w:spacing w:val="-4"/>
        </w:rPr>
        <w:t xml:space="preserve"> </w:t>
      </w:r>
      <w:r>
        <w:t>mine entries and areas</w:t>
      </w:r>
      <w:r>
        <w:rPr>
          <w:spacing w:val="-1"/>
        </w:rPr>
        <w:t xml:space="preserve"> </w:t>
      </w:r>
      <w:r>
        <w:t>of former surface mining. There is evidence of some surface water flooding within the boundary of the site</w:t>
      </w:r>
    </w:p>
    <w:p w14:paraId="6F15B16F" w14:textId="77777777" w:rsidR="00520BBB" w:rsidRDefault="00520BBB">
      <w:pPr>
        <w:pStyle w:val="BodyText"/>
      </w:pPr>
    </w:p>
    <w:p w14:paraId="2E44E137"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SJU003)</w:t>
      </w:r>
    </w:p>
    <w:p w14:paraId="2380D86B" w14:textId="77777777" w:rsidR="00520BBB" w:rsidRDefault="00520BBB">
      <w:pPr>
        <w:pStyle w:val="BodyText"/>
      </w:pPr>
    </w:p>
    <w:p w14:paraId="20FB47C1" w14:textId="77777777" w:rsidR="00520BBB" w:rsidRDefault="00520BBB">
      <w:pPr>
        <w:pStyle w:val="BodyText"/>
        <w:spacing w:before="44"/>
      </w:pPr>
    </w:p>
    <w:p w14:paraId="62FC8A82" w14:textId="77777777" w:rsidR="00520BBB" w:rsidRDefault="00000000">
      <w:pPr>
        <w:pStyle w:val="BodyText"/>
        <w:ind w:left="1156" w:right="1480"/>
      </w:pPr>
      <w:r>
        <w:rPr>
          <w:b/>
        </w:rPr>
        <w:t xml:space="preserve">H1Vc: Land adj. Bull &amp; Butcher PH, </w:t>
      </w:r>
      <w:proofErr w:type="spellStart"/>
      <w:r>
        <w:rPr>
          <w:b/>
        </w:rPr>
        <w:t>Selston</w:t>
      </w:r>
      <w:proofErr w:type="spellEnd"/>
      <w:r>
        <w:t>. This greenfield site is located adjacent</w:t>
      </w:r>
      <w:r>
        <w:rPr>
          <w:spacing w:val="-2"/>
        </w:rPr>
        <w:t xml:space="preserve"> </w:t>
      </w:r>
      <w:r>
        <w:t>to</w:t>
      </w:r>
      <w:r>
        <w:rPr>
          <w:spacing w:val="-2"/>
        </w:rPr>
        <w:t xml:space="preserve"> </w:t>
      </w:r>
      <w:r>
        <w:t>the</w:t>
      </w:r>
      <w:r>
        <w:rPr>
          <w:spacing w:val="-2"/>
        </w:rPr>
        <w:t xml:space="preserve"> </w:t>
      </w:r>
      <w:r>
        <w:t>existing</w:t>
      </w:r>
      <w:r>
        <w:rPr>
          <w:spacing w:val="-4"/>
        </w:rPr>
        <w:t xml:space="preserve"> </w:t>
      </w:r>
      <w:r>
        <w:t>built</w:t>
      </w:r>
      <w:r>
        <w:rPr>
          <w:spacing w:val="-2"/>
        </w:rPr>
        <w:t xml:space="preserve"> </w:t>
      </w:r>
      <w:r>
        <w:t>area</w:t>
      </w:r>
      <w:r>
        <w:rPr>
          <w:spacing w:val="-2"/>
        </w:rPr>
        <w:t xml:space="preserve"> </w:t>
      </w:r>
      <w:r>
        <w:t>of</w:t>
      </w:r>
      <w:r>
        <w:rPr>
          <w:spacing w:val="-2"/>
        </w:rPr>
        <w:t xml:space="preserve"> </w:t>
      </w:r>
      <w:proofErr w:type="spellStart"/>
      <w:r>
        <w:t>Selston</w:t>
      </w:r>
      <w:proofErr w:type="spellEnd"/>
      <w:r>
        <w:rPr>
          <w:spacing w:val="-4"/>
        </w:rPr>
        <w:t xml:space="preserve"> </w:t>
      </w:r>
      <w:r>
        <w:t>on</w:t>
      </w:r>
      <w:r>
        <w:rPr>
          <w:spacing w:val="-2"/>
        </w:rPr>
        <w:t xml:space="preserve"> </w:t>
      </w:r>
      <w:r>
        <w:t>land</w:t>
      </w:r>
      <w:r>
        <w:rPr>
          <w:spacing w:val="-2"/>
        </w:rPr>
        <w:t xml:space="preserve"> </w:t>
      </w:r>
      <w:r>
        <w:t>previously</w:t>
      </w:r>
      <w:r>
        <w:rPr>
          <w:spacing w:val="-3"/>
        </w:rPr>
        <w:t xml:space="preserve"> </w:t>
      </w:r>
      <w:r>
        <w:t>designated</w:t>
      </w:r>
      <w:r>
        <w:rPr>
          <w:spacing w:val="-2"/>
        </w:rPr>
        <w:t xml:space="preserve"> </w:t>
      </w:r>
      <w:r>
        <w:t>as</w:t>
      </w:r>
      <w:r>
        <w:rPr>
          <w:spacing w:val="-5"/>
        </w:rPr>
        <w:t xml:space="preserve"> </w:t>
      </w:r>
      <w:r>
        <w:t xml:space="preserve">Green Belt. The site is well contained by existing residential development to the west and </w:t>
      </w:r>
      <w:proofErr w:type="gramStart"/>
      <w:r>
        <w:t>east, and</w:t>
      </w:r>
      <w:proofErr w:type="gramEnd"/>
      <w:r>
        <w:t xml:space="preserve"> has the potential capacity to deliver a small amount of commercial development. The site is in an area where potential land stability and other safety risks associated with former coal mining are likely, for example areas of suspected shallow coal mining, recorded mine entries and areas of former surface mining.</w:t>
      </w:r>
    </w:p>
    <w:p w14:paraId="0D5A7D70" w14:textId="77777777" w:rsidR="00520BBB" w:rsidRDefault="00000000">
      <w:pPr>
        <w:pStyle w:val="BodyText"/>
        <w:ind w:left="1156"/>
      </w:pPr>
      <w:r>
        <w:t>There</w:t>
      </w:r>
      <w:r>
        <w:rPr>
          <w:spacing w:val="-4"/>
        </w:rPr>
        <w:t xml:space="preserve"> </w:t>
      </w:r>
      <w:r>
        <w:t>is</w:t>
      </w:r>
      <w:r>
        <w:rPr>
          <w:spacing w:val="-3"/>
        </w:rPr>
        <w:t xml:space="preserve"> </w:t>
      </w:r>
      <w:r>
        <w:t>evidence</w:t>
      </w:r>
      <w:r>
        <w:rPr>
          <w:spacing w:val="-1"/>
        </w:rPr>
        <w:t xml:space="preserve"> </w:t>
      </w:r>
      <w:r>
        <w:t>of</w:t>
      </w:r>
      <w:r>
        <w:rPr>
          <w:spacing w:val="-5"/>
        </w:rPr>
        <w:t xml:space="preserve"> </w:t>
      </w:r>
      <w:r>
        <w:t>some</w:t>
      </w:r>
      <w:r>
        <w:rPr>
          <w:spacing w:val="-3"/>
        </w:rPr>
        <w:t xml:space="preserve"> </w:t>
      </w:r>
      <w:r>
        <w:t>surface</w:t>
      </w:r>
      <w:r>
        <w:rPr>
          <w:spacing w:val="-2"/>
        </w:rPr>
        <w:t xml:space="preserve"> </w:t>
      </w:r>
      <w:r>
        <w:t>water</w:t>
      </w:r>
      <w:r>
        <w:rPr>
          <w:spacing w:val="-3"/>
        </w:rPr>
        <w:t xml:space="preserve"> </w:t>
      </w:r>
      <w:r>
        <w:t>flooding</w:t>
      </w:r>
      <w:r>
        <w:rPr>
          <w:spacing w:val="-2"/>
        </w:rPr>
        <w:t xml:space="preserve"> </w:t>
      </w:r>
      <w:r>
        <w:t>within</w:t>
      </w:r>
      <w:r>
        <w:rPr>
          <w:spacing w:val="-3"/>
        </w:rPr>
        <w:t xml:space="preserve"> </w:t>
      </w:r>
      <w:r>
        <w:t>the</w:t>
      </w:r>
      <w:r>
        <w:rPr>
          <w:spacing w:val="-2"/>
        </w:rPr>
        <w:t xml:space="preserve"> </w:t>
      </w:r>
      <w:r>
        <w:t>boundary</w:t>
      </w:r>
      <w:r>
        <w:rPr>
          <w:spacing w:val="-2"/>
        </w:rPr>
        <w:t xml:space="preserve"> </w:t>
      </w:r>
      <w:r>
        <w:t>of</w:t>
      </w:r>
      <w:r>
        <w:rPr>
          <w:spacing w:val="-2"/>
        </w:rPr>
        <w:t xml:space="preserve"> </w:t>
      </w:r>
      <w:r>
        <w:t>the</w:t>
      </w:r>
      <w:r>
        <w:rPr>
          <w:spacing w:val="-1"/>
        </w:rPr>
        <w:t xml:space="preserve"> </w:t>
      </w:r>
      <w:r>
        <w:rPr>
          <w:spacing w:val="-2"/>
        </w:rPr>
        <w:t>site.</w:t>
      </w:r>
    </w:p>
    <w:p w14:paraId="638AEDDA" w14:textId="77777777" w:rsidR="00520BBB" w:rsidRDefault="00000000">
      <w:pPr>
        <w:pStyle w:val="BodyText"/>
        <w:spacing w:before="161"/>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potentially</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 xml:space="preserve">and potentially achievable in </w:t>
      </w:r>
      <w:proofErr w:type="gramStart"/>
      <w:r>
        <w:t>the SHELAA</w:t>
      </w:r>
      <w:proofErr w:type="gramEnd"/>
      <w:r>
        <w:t xml:space="preserve"> (ref. SJU014)</w:t>
      </w:r>
    </w:p>
    <w:p w14:paraId="63D3BEED" w14:textId="77777777" w:rsidR="00520BBB" w:rsidRDefault="00520BBB">
      <w:pPr>
        <w:pStyle w:val="BodyText"/>
        <w:spacing w:before="158"/>
      </w:pPr>
    </w:p>
    <w:p w14:paraId="4D50782B" w14:textId="77777777" w:rsidR="00520BBB" w:rsidRDefault="00000000">
      <w:pPr>
        <w:ind w:left="1156" w:right="1480"/>
        <w:rPr>
          <w:sz w:val="24"/>
        </w:rPr>
      </w:pPr>
      <w:r>
        <w:rPr>
          <w:b/>
          <w:sz w:val="24"/>
        </w:rPr>
        <w:t xml:space="preserve">H1Vd: Adj 149 Stoney Lane, </w:t>
      </w:r>
      <w:proofErr w:type="spellStart"/>
      <w:r>
        <w:rPr>
          <w:b/>
          <w:sz w:val="24"/>
        </w:rPr>
        <w:t>Selston</w:t>
      </w:r>
      <w:proofErr w:type="spellEnd"/>
      <w:r>
        <w:rPr>
          <w:b/>
          <w:sz w:val="24"/>
        </w:rPr>
        <w:t xml:space="preserve">. </w:t>
      </w:r>
      <w:r>
        <w:rPr>
          <w:sz w:val="24"/>
        </w:rPr>
        <w:t>This is a small greenfield site located adjacent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existing</w:t>
      </w:r>
      <w:r>
        <w:rPr>
          <w:spacing w:val="-4"/>
          <w:sz w:val="24"/>
        </w:rPr>
        <w:t xml:space="preserve"> </w:t>
      </w:r>
      <w:r>
        <w:rPr>
          <w:sz w:val="24"/>
        </w:rPr>
        <w:t>built</w:t>
      </w:r>
      <w:r>
        <w:rPr>
          <w:spacing w:val="-2"/>
          <w:sz w:val="24"/>
        </w:rPr>
        <w:t xml:space="preserve"> </w:t>
      </w:r>
      <w:r>
        <w:rPr>
          <w:sz w:val="24"/>
        </w:rPr>
        <w:t>area</w:t>
      </w:r>
      <w:r>
        <w:rPr>
          <w:spacing w:val="-2"/>
          <w:sz w:val="24"/>
        </w:rPr>
        <w:t xml:space="preserve"> </w:t>
      </w:r>
      <w:r>
        <w:rPr>
          <w:sz w:val="24"/>
        </w:rPr>
        <w:t>of</w:t>
      </w:r>
      <w:r>
        <w:rPr>
          <w:spacing w:val="-2"/>
          <w:sz w:val="24"/>
        </w:rPr>
        <w:t xml:space="preserve"> </w:t>
      </w:r>
      <w:proofErr w:type="spellStart"/>
      <w:r>
        <w:rPr>
          <w:sz w:val="24"/>
        </w:rPr>
        <w:t>Selston</w:t>
      </w:r>
      <w:proofErr w:type="spellEnd"/>
      <w:r>
        <w:rPr>
          <w:spacing w:val="-4"/>
          <w:sz w:val="24"/>
        </w:rPr>
        <w:t xml:space="preserve"> </w:t>
      </w:r>
      <w:r>
        <w:rPr>
          <w:sz w:val="24"/>
        </w:rPr>
        <w:t>on</w:t>
      </w:r>
      <w:r>
        <w:rPr>
          <w:spacing w:val="-2"/>
          <w:sz w:val="24"/>
        </w:rPr>
        <w:t xml:space="preserve"> </w:t>
      </w:r>
      <w:r>
        <w:rPr>
          <w:sz w:val="24"/>
        </w:rPr>
        <w:t>land</w:t>
      </w:r>
      <w:r>
        <w:rPr>
          <w:spacing w:val="-2"/>
          <w:sz w:val="24"/>
        </w:rPr>
        <w:t xml:space="preserve"> </w:t>
      </w:r>
      <w:r>
        <w:rPr>
          <w:sz w:val="24"/>
        </w:rPr>
        <w:t>previously</w:t>
      </w:r>
      <w:r>
        <w:rPr>
          <w:spacing w:val="-3"/>
          <w:sz w:val="24"/>
        </w:rPr>
        <w:t xml:space="preserve"> </w:t>
      </w:r>
      <w:r>
        <w:rPr>
          <w:sz w:val="24"/>
        </w:rPr>
        <w:t>designated</w:t>
      </w:r>
      <w:r>
        <w:rPr>
          <w:spacing w:val="-2"/>
          <w:sz w:val="24"/>
        </w:rPr>
        <w:t xml:space="preserve"> </w:t>
      </w:r>
      <w:r>
        <w:rPr>
          <w:sz w:val="24"/>
        </w:rPr>
        <w:t>as</w:t>
      </w:r>
      <w:r>
        <w:rPr>
          <w:spacing w:val="-5"/>
          <w:sz w:val="24"/>
        </w:rPr>
        <w:t xml:space="preserve"> </w:t>
      </w:r>
      <w:r>
        <w:rPr>
          <w:sz w:val="24"/>
        </w:rPr>
        <w:t xml:space="preserve">Green </w:t>
      </w:r>
      <w:r>
        <w:rPr>
          <w:spacing w:val="-2"/>
          <w:sz w:val="24"/>
        </w:rPr>
        <w:t>Belt.</w:t>
      </w:r>
    </w:p>
    <w:p w14:paraId="231EDCF2" w14:textId="77777777" w:rsidR="00520BBB" w:rsidRDefault="00520BBB">
      <w:pPr>
        <w:rPr>
          <w:sz w:val="24"/>
        </w:rPr>
        <w:sectPr w:rsidR="00520BBB">
          <w:pgSz w:w="11910" w:h="16840"/>
          <w:pgMar w:top="1340" w:right="0" w:bottom="1240" w:left="283" w:header="0" w:footer="1047" w:gutter="0"/>
          <w:cols w:space="720"/>
        </w:sectPr>
      </w:pPr>
    </w:p>
    <w:p w14:paraId="720EE2CA" w14:textId="77777777" w:rsidR="00520BBB" w:rsidRDefault="00000000">
      <w:pPr>
        <w:pStyle w:val="BodyText"/>
        <w:spacing w:before="79"/>
        <w:ind w:left="1157" w:right="1480"/>
      </w:pPr>
      <w:r>
        <w:lastRenderedPageBreak/>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 SJU016)</w:t>
      </w:r>
    </w:p>
    <w:p w14:paraId="401F4609" w14:textId="77777777" w:rsidR="00520BBB" w:rsidRDefault="00520BBB">
      <w:pPr>
        <w:pStyle w:val="BodyText"/>
      </w:pPr>
    </w:p>
    <w:p w14:paraId="0ACE9B6B" w14:textId="77777777" w:rsidR="00520BBB" w:rsidRDefault="00520BBB">
      <w:pPr>
        <w:pStyle w:val="BodyText"/>
        <w:spacing w:before="43"/>
      </w:pPr>
    </w:p>
    <w:p w14:paraId="332D0AAC" w14:textId="77777777" w:rsidR="00520BBB" w:rsidRDefault="00000000">
      <w:pPr>
        <w:pStyle w:val="BodyText"/>
        <w:ind w:left="1156" w:right="1479"/>
      </w:pPr>
      <w:r>
        <w:rPr>
          <w:b/>
        </w:rPr>
        <w:t>H1Ve:</w:t>
      </w:r>
      <w:r>
        <w:rPr>
          <w:b/>
          <w:spacing w:val="-4"/>
        </w:rPr>
        <w:t xml:space="preserve"> </w:t>
      </w:r>
      <w:r>
        <w:rPr>
          <w:b/>
        </w:rPr>
        <w:t>Land</w:t>
      </w:r>
      <w:r>
        <w:rPr>
          <w:b/>
          <w:spacing w:val="-3"/>
        </w:rPr>
        <w:t xml:space="preserve"> </w:t>
      </w:r>
      <w:r>
        <w:rPr>
          <w:b/>
        </w:rPr>
        <w:t>off</w:t>
      </w:r>
      <w:r>
        <w:rPr>
          <w:b/>
          <w:spacing w:val="-4"/>
        </w:rPr>
        <w:t xml:space="preserve"> </w:t>
      </w:r>
      <w:r>
        <w:rPr>
          <w:b/>
        </w:rPr>
        <w:t>Park</w:t>
      </w:r>
      <w:r>
        <w:rPr>
          <w:b/>
          <w:spacing w:val="-4"/>
        </w:rPr>
        <w:t xml:space="preserve"> </w:t>
      </w:r>
      <w:r>
        <w:rPr>
          <w:b/>
        </w:rPr>
        <w:t>Lane/</w:t>
      </w:r>
      <w:r>
        <w:rPr>
          <w:b/>
          <w:spacing w:val="-2"/>
        </w:rPr>
        <w:t xml:space="preserve"> </w:t>
      </w:r>
      <w:proofErr w:type="gramStart"/>
      <w:r>
        <w:rPr>
          <w:b/>
        </w:rPr>
        <w:t>South</w:t>
      </w:r>
      <w:r>
        <w:rPr>
          <w:b/>
          <w:spacing w:val="-3"/>
        </w:rPr>
        <w:t xml:space="preserve"> </w:t>
      </w:r>
      <w:r>
        <w:rPr>
          <w:b/>
        </w:rPr>
        <w:t>West</w:t>
      </w:r>
      <w:proofErr w:type="gramEnd"/>
      <w:r>
        <w:rPr>
          <w:b/>
          <w:spacing w:val="-4"/>
        </w:rPr>
        <w:t xml:space="preserve"> </w:t>
      </w:r>
      <w:r>
        <w:rPr>
          <w:b/>
        </w:rPr>
        <w:t>M1,</w:t>
      </w:r>
      <w:r>
        <w:rPr>
          <w:b/>
          <w:spacing w:val="-2"/>
        </w:rPr>
        <w:t xml:space="preserve"> </w:t>
      </w:r>
      <w:proofErr w:type="spellStart"/>
      <w:r>
        <w:rPr>
          <w:b/>
        </w:rPr>
        <w:t>Selston</w:t>
      </w:r>
      <w:proofErr w:type="spellEnd"/>
      <w:r>
        <w:rPr>
          <w:b/>
        </w:rPr>
        <w:t>.</w:t>
      </w:r>
      <w:r>
        <w:rPr>
          <w:b/>
          <w:spacing w:val="-2"/>
        </w:rPr>
        <w:t xml:space="preserve"> </w:t>
      </w:r>
      <w:r>
        <w:t>This</w:t>
      </w:r>
      <w:r>
        <w:rPr>
          <w:spacing w:val="-3"/>
        </w:rPr>
        <w:t xml:space="preserve"> </w:t>
      </w:r>
      <w:r>
        <w:t>greenfield</w:t>
      </w:r>
      <w:r>
        <w:rPr>
          <w:spacing w:val="-2"/>
        </w:rPr>
        <w:t xml:space="preserve"> </w:t>
      </w:r>
      <w:r>
        <w:t>site</w:t>
      </w:r>
      <w:r>
        <w:rPr>
          <w:spacing w:val="-2"/>
        </w:rPr>
        <w:t xml:space="preserve"> </w:t>
      </w:r>
      <w:r>
        <w:t>is</w:t>
      </w:r>
      <w:r>
        <w:rPr>
          <w:spacing w:val="-3"/>
        </w:rPr>
        <w:t xml:space="preserve"> </w:t>
      </w:r>
      <w:r>
        <w:t xml:space="preserve">located adjacent to the existing built area of </w:t>
      </w:r>
      <w:proofErr w:type="spellStart"/>
      <w:r>
        <w:t>Selston</w:t>
      </w:r>
      <w:proofErr w:type="spellEnd"/>
      <w:r>
        <w:t xml:space="preserve"> on land previously designated as</w:t>
      </w:r>
      <w:r>
        <w:rPr>
          <w:spacing w:val="-1"/>
        </w:rPr>
        <w:t xml:space="preserve"> </w:t>
      </w:r>
      <w:r>
        <w:t>Green Belt. The site is well contained by the M1 motorway to the east and existing residential development to the west. Due to the proximity of the M1 motorway a noise impact assessment will be required to inform mitigation measures for development proposals where necessary. Contamination is suspected due to previous</w:t>
      </w:r>
      <w:r>
        <w:rPr>
          <w:spacing w:val="-5"/>
        </w:rPr>
        <w:t xml:space="preserve"> </w:t>
      </w:r>
      <w:r>
        <w:t>uses.</w:t>
      </w:r>
      <w:r>
        <w:rPr>
          <w:spacing w:val="-2"/>
        </w:rPr>
        <w:t xml:space="preserve"> </w:t>
      </w:r>
      <w:r>
        <w:t>The</w:t>
      </w:r>
      <w:r>
        <w:rPr>
          <w:spacing w:val="-2"/>
        </w:rPr>
        <w:t xml:space="preserve"> </w:t>
      </w:r>
      <w:r>
        <w:t>site</w:t>
      </w:r>
      <w:r>
        <w:rPr>
          <w:spacing w:val="-2"/>
        </w:rPr>
        <w:t xml:space="preserve"> </w:t>
      </w:r>
      <w:r>
        <w:t>also</w:t>
      </w:r>
      <w:r>
        <w:rPr>
          <w:spacing w:val="-2"/>
        </w:rPr>
        <w:t xml:space="preserve"> </w:t>
      </w:r>
      <w:r>
        <w:t>lies</w:t>
      </w:r>
      <w:r>
        <w:rPr>
          <w:spacing w:val="-5"/>
        </w:rPr>
        <w:t xml:space="preserve"> </w:t>
      </w:r>
      <w:r>
        <w:t>within</w:t>
      </w:r>
      <w:r>
        <w:rPr>
          <w:spacing w:val="-2"/>
        </w:rPr>
        <w:t xml:space="preserve"> </w:t>
      </w:r>
      <w:r>
        <w:t>an</w:t>
      </w:r>
      <w:r>
        <w:rPr>
          <w:spacing w:val="-2"/>
        </w:rPr>
        <w:t xml:space="preserve"> </w:t>
      </w:r>
      <w:r>
        <w:t>SSSI</w:t>
      </w:r>
      <w:r>
        <w:rPr>
          <w:spacing w:val="-2"/>
        </w:rPr>
        <w:t xml:space="preserve"> </w:t>
      </w:r>
      <w:r>
        <w:t>Impact</w:t>
      </w:r>
      <w:r>
        <w:rPr>
          <w:spacing w:val="-2"/>
        </w:rPr>
        <w:t xml:space="preserve"> </w:t>
      </w:r>
      <w:r>
        <w:t>Risk</w:t>
      </w:r>
      <w:r>
        <w:rPr>
          <w:spacing w:val="-3"/>
        </w:rPr>
        <w:t xml:space="preserve"> </w:t>
      </w:r>
      <w:r>
        <w:t>Zone.</w:t>
      </w:r>
      <w:r>
        <w:rPr>
          <w:spacing w:val="-5"/>
        </w:rPr>
        <w:t xml:space="preserve"> </w:t>
      </w:r>
      <w:r>
        <w:t>There</w:t>
      </w:r>
      <w:r>
        <w:rPr>
          <w:spacing w:val="-2"/>
        </w:rPr>
        <w:t xml:space="preserve"> </w:t>
      </w:r>
      <w:r>
        <w:t>is</w:t>
      </w:r>
      <w:r>
        <w:rPr>
          <w:spacing w:val="-3"/>
        </w:rPr>
        <w:t xml:space="preserve"> </w:t>
      </w:r>
      <w:r>
        <w:t>evidence of some surface water flooding within the site boundary.</w:t>
      </w:r>
    </w:p>
    <w:p w14:paraId="61FF482B" w14:textId="77777777" w:rsidR="00520BBB" w:rsidRDefault="00000000">
      <w:pPr>
        <w:pStyle w:val="BodyText"/>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w:t>
      </w:r>
      <w:r>
        <w:rPr>
          <w:spacing w:val="-2"/>
        </w:rPr>
        <w:t xml:space="preserve"> </w:t>
      </w:r>
      <w:r>
        <w:t>potentially achievable in the SHELAA (refs. SJU018, SJU020)</w:t>
      </w:r>
    </w:p>
    <w:p w14:paraId="198071BD" w14:textId="77777777" w:rsidR="00520BBB" w:rsidRDefault="00520BBB">
      <w:pPr>
        <w:pStyle w:val="BodyText"/>
        <w:spacing w:before="161"/>
      </w:pPr>
    </w:p>
    <w:p w14:paraId="6F982A83" w14:textId="77777777" w:rsidR="00520BBB" w:rsidRDefault="00000000">
      <w:pPr>
        <w:pStyle w:val="BodyText"/>
        <w:ind w:left="1156" w:right="1480"/>
      </w:pPr>
      <w:r>
        <w:rPr>
          <w:b/>
        </w:rPr>
        <w:t>H1Vf: Between 106-132 Main Road, Underwood</w:t>
      </w:r>
      <w:r>
        <w:t>. This greenfield site is located between existing residential ribbon development at Underwood Green on land previously</w:t>
      </w:r>
      <w:r>
        <w:rPr>
          <w:spacing w:val="-3"/>
        </w:rPr>
        <w:t xml:space="preserve"> </w:t>
      </w:r>
      <w:r>
        <w:t>designated</w:t>
      </w:r>
      <w:r>
        <w:rPr>
          <w:spacing w:val="-4"/>
        </w:rPr>
        <w:t xml:space="preserve"> </w:t>
      </w:r>
      <w:r>
        <w:t>as</w:t>
      </w:r>
      <w:r>
        <w:rPr>
          <w:spacing w:val="-3"/>
        </w:rPr>
        <w:t xml:space="preserve"> </w:t>
      </w:r>
      <w:r>
        <w:t>Green</w:t>
      </w:r>
      <w:r>
        <w:rPr>
          <w:spacing w:val="-2"/>
        </w:rPr>
        <w:t xml:space="preserve"> </w:t>
      </w:r>
      <w:r>
        <w:t>Belt.</w:t>
      </w:r>
      <w:r>
        <w:rPr>
          <w:spacing w:val="-2"/>
        </w:rPr>
        <w:t xml:space="preserve"> </w:t>
      </w:r>
      <w:r>
        <w:t>A</w:t>
      </w:r>
      <w:r>
        <w:rPr>
          <w:spacing w:val="-5"/>
        </w:rPr>
        <w:t xml:space="preserve"> </w:t>
      </w:r>
      <w:r>
        <w:t>historic</w:t>
      </w:r>
      <w:r>
        <w:rPr>
          <w:spacing w:val="-3"/>
        </w:rPr>
        <w:t xml:space="preserve"> </w:t>
      </w:r>
      <w:r>
        <w:t>landfill</w:t>
      </w:r>
      <w:r>
        <w:rPr>
          <w:spacing w:val="-3"/>
        </w:rPr>
        <w:t xml:space="preserve"> </w:t>
      </w:r>
      <w:r>
        <w:t>buffer</w:t>
      </w:r>
      <w:r>
        <w:rPr>
          <w:spacing w:val="-4"/>
        </w:rPr>
        <w:t xml:space="preserve"> </w:t>
      </w:r>
      <w:r>
        <w:t>covers</w:t>
      </w:r>
      <w:r>
        <w:rPr>
          <w:spacing w:val="-5"/>
        </w:rPr>
        <w:t xml:space="preserve"> </w:t>
      </w:r>
      <w:r>
        <w:t>the</w:t>
      </w:r>
      <w:r>
        <w:rPr>
          <w:spacing w:val="-2"/>
        </w:rPr>
        <w:t xml:space="preserve"> </w:t>
      </w:r>
      <w:r>
        <w:t>western</w:t>
      </w:r>
      <w:r>
        <w:rPr>
          <w:spacing w:val="-4"/>
        </w:rPr>
        <w:t xml:space="preserve"> </w:t>
      </w:r>
      <w:r>
        <w:t>half of</w:t>
      </w:r>
      <w:r>
        <w:rPr>
          <w:spacing w:val="-1"/>
        </w:rPr>
        <w:t xml:space="preserve"> </w:t>
      </w:r>
      <w:r>
        <w:t>the</w:t>
      </w:r>
      <w:r>
        <w:rPr>
          <w:spacing w:val="-1"/>
        </w:rPr>
        <w:t xml:space="preserve"> </w:t>
      </w:r>
      <w:r>
        <w:t>site.</w:t>
      </w:r>
      <w:r>
        <w:rPr>
          <w:spacing w:val="-1"/>
        </w:rPr>
        <w:t xml:space="preserve"> </w:t>
      </w:r>
      <w:r>
        <w:t>This</w:t>
      </w:r>
      <w:r>
        <w:rPr>
          <w:spacing w:val="-2"/>
        </w:rPr>
        <w:t xml:space="preserve"> </w:t>
      </w:r>
      <w:r>
        <w:t>is</w:t>
      </w:r>
      <w:r>
        <w:rPr>
          <w:spacing w:val="-2"/>
        </w:rPr>
        <w:t xml:space="preserve"> </w:t>
      </w:r>
      <w:r>
        <w:t>unlikely</w:t>
      </w:r>
      <w:r>
        <w:rPr>
          <w:spacing w:val="-2"/>
        </w:rPr>
        <w:t xml:space="preserve"> </w:t>
      </w:r>
      <w:r>
        <w:t>to</w:t>
      </w:r>
      <w:r>
        <w:rPr>
          <w:spacing w:val="-3"/>
        </w:rPr>
        <w:t xml:space="preserve"> </w:t>
      </w:r>
      <w:r>
        <w:t>be</w:t>
      </w:r>
      <w:r>
        <w:rPr>
          <w:spacing w:val="-3"/>
        </w:rPr>
        <w:t xml:space="preserve"> </w:t>
      </w:r>
      <w:r>
        <w:t>a</w:t>
      </w:r>
      <w:r>
        <w:rPr>
          <w:spacing w:val="-1"/>
        </w:rPr>
        <w:t xml:space="preserve"> </w:t>
      </w:r>
      <w:r>
        <w:t>significant</w:t>
      </w:r>
      <w:r>
        <w:rPr>
          <w:spacing w:val="-1"/>
        </w:rPr>
        <w:t xml:space="preserve"> </w:t>
      </w:r>
      <w:r>
        <w:t>constraint</w:t>
      </w:r>
      <w:r>
        <w:rPr>
          <w:spacing w:val="-4"/>
        </w:rPr>
        <w:t xml:space="preserve"> </w:t>
      </w:r>
      <w:proofErr w:type="gramStart"/>
      <w:r>
        <w:t>but,</w:t>
      </w:r>
      <w:proofErr w:type="gramEnd"/>
      <w:r>
        <w:rPr>
          <w:spacing w:val="-4"/>
        </w:rPr>
        <w:t xml:space="preserve"> </w:t>
      </w:r>
      <w:r>
        <w:t>may</w:t>
      </w:r>
      <w:r>
        <w:rPr>
          <w:spacing w:val="-2"/>
        </w:rPr>
        <w:t xml:space="preserve"> </w:t>
      </w:r>
      <w:r>
        <w:t>require</w:t>
      </w:r>
      <w:r>
        <w:rPr>
          <w:spacing w:val="-1"/>
        </w:rPr>
        <w:t xml:space="preserve"> </w:t>
      </w:r>
      <w:r>
        <w:t>assessment prior to development.</w:t>
      </w:r>
      <w:r>
        <w:rPr>
          <w:spacing w:val="40"/>
        </w:rPr>
        <w:t xml:space="preserve"> </w:t>
      </w:r>
      <w:r>
        <w:t>Permission in principle for residential development was granted March 2020.</w:t>
      </w:r>
    </w:p>
    <w:p w14:paraId="3BA3CF0A" w14:textId="77777777" w:rsidR="00520BBB" w:rsidRDefault="00000000">
      <w:pPr>
        <w:pStyle w:val="BodyText"/>
        <w:spacing w:before="158"/>
        <w:ind w:left="1156"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5"/>
        </w:rPr>
        <w:t xml:space="preserve"> </w:t>
      </w:r>
      <w:r>
        <w:t>suitable,</w:t>
      </w:r>
      <w:r>
        <w:rPr>
          <w:spacing w:val="-5"/>
        </w:rPr>
        <w:t xml:space="preserve"> </w:t>
      </w:r>
      <w:r>
        <w:t>and</w:t>
      </w:r>
      <w:r>
        <w:rPr>
          <w:spacing w:val="-2"/>
        </w:rPr>
        <w:t xml:space="preserve"> </w:t>
      </w:r>
      <w:r>
        <w:t>achievable</w:t>
      </w:r>
      <w:r>
        <w:rPr>
          <w:spacing w:val="-2"/>
        </w:rPr>
        <w:t xml:space="preserve"> </w:t>
      </w:r>
      <w:r>
        <w:t>in</w:t>
      </w:r>
      <w:r>
        <w:rPr>
          <w:spacing w:val="-2"/>
        </w:rPr>
        <w:t xml:space="preserve"> </w:t>
      </w:r>
      <w:r>
        <w:t>the</w:t>
      </w:r>
      <w:r>
        <w:rPr>
          <w:spacing w:val="-2"/>
        </w:rPr>
        <w:t xml:space="preserve"> </w:t>
      </w:r>
      <w:r>
        <w:t>SHELAA (ref. SJU027)</w:t>
      </w:r>
    </w:p>
    <w:p w14:paraId="164A7865" w14:textId="77777777" w:rsidR="00520BBB" w:rsidRDefault="00520BBB">
      <w:pPr>
        <w:pStyle w:val="BodyText"/>
      </w:pPr>
    </w:p>
    <w:p w14:paraId="41F9724A" w14:textId="77777777" w:rsidR="00520BBB" w:rsidRDefault="00520BBB">
      <w:pPr>
        <w:pStyle w:val="BodyText"/>
        <w:spacing w:before="44"/>
      </w:pPr>
    </w:p>
    <w:p w14:paraId="19A2522F" w14:textId="77777777" w:rsidR="00520BBB" w:rsidRDefault="00000000">
      <w:pPr>
        <w:pStyle w:val="BodyText"/>
        <w:ind w:left="1156" w:right="1480"/>
      </w:pPr>
      <w:r>
        <w:rPr>
          <w:b/>
        </w:rPr>
        <w:t xml:space="preserve">H1Vg: Land North of Larch Close, Underwood. </w:t>
      </w:r>
      <w:r>
        <w:t xml:space="preserve">This greenfield site is located adjacent to the existing built area of Underwood on land previously designated as Green Belt, and is well contained by trees/mature hedgerows, with existing residential development to the </w:t>
      </w:r>
      <w:proofErr w:type="gramStart"/>
      <w:r>
        <w:t>south west</w:t>
      </w:r>
      <w:proofErr w:type="gramEnd"/>
      <w:r>
        <w:t xml:space="preserve">. The site currently comprises stables, a </w:t>
      </w:r>
      <w:proofErr w:type="spellStart"/>
      <w:r>
        <w:t>manege</w:t>
      </w:r>
      <w:proofErr w:type="spellEnd"/>
      <w:r>
        <w:t>,</w:t>
      </w:r>
      <w:r>
        <w:rPr>
          <w:spacing w:val="-2"/>
        </w:rPr>
        <w:t xml:space="preserve"> </w:t>
      </w:r>
      <w:r>
        <w:t>grazing</w:t>
      </w:r>
      <w:r>
        <w:rPr>
          <w:spacing w:val="-4"/>
        </w:rPr>
        <w:t xml:space="preserve"> </w:t>
      </w:r>
      <w:r>
        <w:t>and</w:t>
      </w:r>
      <w:r>
        <w:rPr>
          <w:spacing w:val="-4"/>
        </w:rPr>
        <w:t xml:space="preserve"> </w:t>
      </w:r>
      <w:r>
        <w:t>an</w:t>
      </w:r>
      <w:r>
        <w:rPr>
          <w:spacing w:val="-2"/>
        </w:rPr>
        <w:t xml:space="preserve"> </w:t>
      </w:r>
      <w:r>
        <w:t>area</w:t>
      </w:r>
      <w:r>
        <w:rPr>
          <w:spacing w:val="-4"/>
        </w:rPr>
        <w:t xml:space="preserve"> </w:t>
      </w:r>
      <w:r>
        <w:t>of</w:t>
      </w:r>
      <w:r>
        <w:rPr>
          <w:spacing w:val="-5"/>
        </w:rPr>
        <w:t xml:space="preserve"> </w:t>
      </w:r>
      <w:r>
        <w:t>heavy</w:t>
      </w:r>
      <w:r>
        <w:rPr>
          <w:spacing w:val="-3"/>
        </w:rPr>
        <w:t xml:space="preserve"> </w:t>
      </w:r>
      <w:r>
        <w:t>tree</w:t>
      </w:r>
      <w:r>
        <w:rPr>
          <w:spacing w:val="-4"/>
        </w:rPr>
        <w:t xml:space="preserve"> </w:t>
      </w:r>
      <w:r>
        <w:t>cover</w:t>
      </w:r>
      <w:r>
        <w:rPr>
          <w:spacing w:val="-4"/>
        </w:rPr>
        <w:t xml:space="preserve"> </w:t>
      </w:r>
      <w:r>
        <w:t>in</w:t>
      </w:r>
      <w:r>
        <w:rPr>
          <w:spacing w:val="-2"/>
        </w:rPr>
        <w:t xml:space="preserve"> </w:t>
      </w:r>
      <w:r>
        <w:t>the</w:t>
      </w:r>
      <w:r>
        <w:rPr>
          <w:spacing w:val="-2"/>
        </w:rPr>
        <w:t xml:space="preserve"> </w:t>
      </w:r>
      <w:r>
        <w:t>north.</w:t>
      </w:r>
      <w:r>
        <w:rPr>
          <w:spacing w:val="-2"/>
        </w:rPr>
        <w:t xml:space="preserve"> </w:t>
      </w:r>
      <w:r>
        <w:t>The</w:t>
      </w:r>
      <w:r>
        <w:rPr>
          <w:spacing w:val="-4"/>
        </w:rPr>
        <w:t xml:space="preserve"> </w:t>
      </w:r>
      <w:r>
        <w:t>estimated</w:t>
      </w:r>
      <w:r>
        <w:rPr>
          <w:spacing w:val="-2"/>
        </w:rPr>
        <w:t xml:space="preserve"> </w:t>
      </w:r>
      <w:r>
        <w:t xml:space="preserve">yield from this site has been reduced to account for retention of mature trees of </w:t>
      </w:r>
      <w:r>
        <w:rPr>
          <w:spacing w:val="-2"/>
        </w:rPr>
        <w:t>significance.</w:t>
      </w:r>
    </w:p>
    <w:p w14:paraId="03378BA0" w14:textId="77777777" w:rsidR="00520BBB" w:rsidRDefault="00000000">
      <w:pPr>
        <w:pStyle w:val="BodyText"/>
        <w:spacing w:before="161"/>
        <w:ind w:left="1156" w:right="1564"/>
      </w:pPr>
      <w:r>
        <w:t>There is likely existence of contamination from a small spoil tip to the south which will require investigation. Problems with ground gas are known to have existed adjacent</w:t>
      </w:r>
      <w:r>
        <w:rPr>
          <w:spacing w:val="-1"/>
        </w:rPr>
        <w:t xml:space="preserve"> </w:t>
      </w:r>
      <w:r>
        <w:t>to</w:t>
      </w:r>
      <w:r>
        <w:rPr>
          <w:spacing w:val="-1"/>
        </w:rPr>
        <w:t xml:space="preserve"> </w:t>
      </w:r>
      <w:r>
        <w:t>the</w:t>
      </w:r>
      <w:r>
        <w:rPr>
          <w:spacing w:val="-1"/>
        </w:rPr>
        <w:t xml:space="preserve"> </w:t>
      </w:r>
      <w:r>
        <w:t>southwest</w:t>
      </w:r>
      <w:r>
        <w:rPr>
          <w:spacing w:val="-1"/>
        </w:rPr>
        <w:t xml:space="preserve"> </w:t>
      </w:r>
      <w:r>
        <w:t>corner</w:t>
      </w:r>
      <w:r>
        <w:rPr>
          <w:spacing w:val="-3"/>
        </w:rPr>
        <w:t xml:space="preserve"> </w:t>
      </w:r>
      <w:r>
        <w:t>of</w:t>
      </w:r>
      <w:r>
        <w:rPr>
          <w:spacing w:val="-4"/>
        </w:rPr>
        <w:t xml:space="preserve"> </w:t>
      </w:r>
      <w:r>
        <w:t>the</w:t>
      </w:r>
      <w:r>
        <w:rPr>
          <w:spacing w:val="-3"/>
        </w:rPr>
        <w:t xml:space="preserve"> </w:t>
      </w:r>
      <w:r>
        <w:t>site</w:t>
      </w:r>
      <w:r>
        <w:rPr>
          <w:spacing w:val="-3"/>
        </w:rPr>
        <w:t xml:space="preserve"> </w:t>
      </w:r>
      <w:r>
        <w:t>and</w:t>
      </w:r>
      <w:r>
        <w:rPr>
          <w:spacing w:val="-1"/>
        </w:rPr>
        <w:t xml:space="preserve"> </w:t>
      </w:r>
      <w:r>
        <w:t>as</w:t>
      </w:r>
      <w:r>
        <w:rPr>
          <w:spacing w:val="-4"/>
        </w:rPr>
        <w:t xml:space="preserve"> </w:t>
      </w:r>
      <w:r>
        <w:t>such</w:t>
      </w:r>
      <w:r>
        <w:rPr>
          <w:spacing w:val="-3"/>
        </w:rPr>
        <w:t xml:space="preserve"> </w:t>
      </w:r>
      <w:r>
        <w:t>the</w:t>
      </w:r>
      <w:r>
        <w:rPr>
          <w:spacing w:val="-1"/>
        </w:rPr>
        <w:t xml:space="preserve"> </w:t>
      </w:r>
      <w:r>
        <w:t>risk</w:t>
      </w:r>
      <w:r>
        <w:rPr>
          <w:spacing w:val="-2"/>
        </w:rPr>
        <w:t xml:space="preserve"> </w:t>
      </w:r>
      <w:r>
        <w:t>of</w:t>
      </w:r>
      <w:r>
        <w:rPr>
          <w:spacing w:val="-4"/>
        </w:rPr>
        <w:t xml:space="preserve"> </w:t>
      </w:r>
      <w:r>
        <w:t>any</w:t>
      </w:r>
      <w:r>
        <w:rPr>
          <w:spacing w:val="-2"/>
        </w:rPr>
        <w:t xml:space="preserve"> </w:t>
      </w:r>
      <w:r>
        <w:t>ground</w:t>
      </w:r>
      <w:r>
        <w:rPr>
          <w:spacing w:val="-1"/>
        </w:rPr>
        <w:t xml:space="preserve"> </w:t>
      </w:r>
      <w:r>
        <w:t>gas migrating onto the site will need to be investigated further.</w:t>
      </w:r>
    </w:p>
    <w:p w14:paraId="04F43599" w14:textId="77777777" w:rsidR="00520BBB" w:rsidRDefault="00000000">
      <w:pPr>
        <w:pStyle w:val="BodyText"/>
        <w:spacing w:before="161"/>
        <w:ind w:left="1156" w:right="1069"/>
      </w:pPr>
      <w:r>
        <w:t>An</w:t>
      </w:r>
      <w:r>
        <w:rPr>
          <w:spacing w:val="-2"/>
        </w:rPr>
        <w:t xml:space="preserve"> </w:t>
      </w:r>
      <w:r>
        <w:t>area</w:t>
      </w:r>
      <w:r>
        <w:rPr>
          <w:spacing w:val="-2"/>
        </w:rPr>
        <w:t xml:space="preserve"> </w:t>
      </w:r>
      <w:r>
        <w:t>of</w:t>
      </w:r>
      <w:r>
        <w:rPr>
          <w:spacing w:val="-2"/>
        </w:rPr>
        <w:t xml:space="preserve"> </w:t>
      </w:r>
      <w:proofErr w:type="gramStart"/>
      <w:r>
        <w:t>low</w:t>
      </w:r>
      <w:r>
        <w:rPr>
          <w:spacing w:val="-3"/>
        </w:rPr>
        <w:t xml:space="preserve"> </w:t>
      </w:r>
      <w:r>
        <w:t>risk</w:t>
      </w:r>
      <w:proofErr w:type="gramEnd"/>
      <w:r>
        <w:rPr>
          <w:spacing w:val="-3"/>
        </w:rPr>
        <w:t xml:space="preserve"> </w:t>
      </w:r>
      <w:r>
        <w:t>surface</w:t>
      </w:r>
      <w:r>
        <w:rPr>
          <w:spacing w:val="-2"/>
        </w:rPr>
        <w:t xml:space="preserve"> </w:t>
      </w:r>
      <w:r>
        <w:t>water</w:t>
      </w:r>
      <w:r>
        <w:rPr>
          <w:spacing w:val="-4"/>
        </w:rPr>
        <w:t xml:space="preserve"> </w:t>
      </w:r>
      <w:r>
        <w:t>flooding</w:t>
      </w:r>
      <w:r>
        <w:rPr>
          <w:spacing w:val="-4"/>
        </w:rPr>
        <w:t xml:space="preserve"> </w:t>
      </w:r>
      <w:r>
        <w:t>has</w:t>
      </w:r>
      <w:r>
        <w:rPr>
          <w:spacing w:val="-5"/>
        </w:rPr>
        <w:t xml:space="preserve"> </w:t>
      </w:r>
      <w:r>
        <w:t>been</w:t>
      </w:r>
      <w:r>
        <w:rPr>
          <w:spacing w:val="-2"/>
        </w:rPr>
        <w:t xml:space="preserve"> </w:t>
      </w:r>
      <w:r>
        <w:t>identified,</w:t>
      </w:r>
      <w:r>
        <w:rPr>
          <w:spacing w:val="-2"/>
        </w:rPr>
        <w:t xml:space="preserve"> </w:t>
      </w:r>
      <w:r>
        <w:t>which</w:t>
      </w:r>
      <w:r>
        <w:rPr>
          <w:spacing w:val="-7"/>
        </w:rPr>
        <w:t xml:space="preserve"> </w:t>
      </w:r>
      <w:r>
        <w:t>will</w:t>
      </w:r>
      <w:r>
        <w:rPr>
          <w:spacing w:val="-3"/>
        </w:rPr>
        <w:t xml:space="preserve"> </w:t>
      </w:r>
      <w:r>
        <w:t xml:space="preserve">require </w:t>
      </w:r>
      <w:r>
        <w:rPr>
          <w:spacing w:val="-2"/>
        </w:rPr>
        <w:t>mitigation.</w:t>
      </w:r>
    </w:p>
    <w:p w14:paraId="27B8D21A" w14:textId="77777777" w:rsidR="00520BBB" w:rsidRDefault="00000000">
      <w:pPr>
        <w:pStyle w:val="BodyText"/>
        <w:spacing w:before="158"/>
        <w:ind w:left="1156" w:right="1069"/>
      </w:pPr>
      <w:r>
        <w:t>The</w:t>
      </w:r>
      <w:r>
        <w:rPr>
          <w:spacing w:val="-2"/>
        </w:rPr>
        <w:t xml:space="preserve"> </w:t>
      </w:r>
      <w:r>
        <w:t>site</w:t>
      </w:r>
      <w:r>
        <w:rPr>
          <w:spacing w:val="-3"/>
        </w:rPr>
        <w:t xml:space="preserve"> </w:t>
      </w:r>
      <w:r>
        <w:t>has</w:t>
      </w:r>
      <w:r>
        <w:rPr>
          <w:spacing w:val="-4"/>
        </w:rPr>
        <w:t xml:space="preserve"> </w:t>
      </w:r>
      <w:r>
        <w:t>been</w:t>
      </w:r>
      <w:r>
        <w:rPr>
          <w:spacing w:val="-3"/>
        </w:rPr>
        <w:t xml:space="preserve"> </w:t>
      </w:r>
      <w:r>
        <w:t>assessed</w:t>
      </w:r>
      <w:r>
        <w:rPr>
          <w:spacing w:val="-3"/>
        </w:rPr>
        <w:t xml:space="preserve"> </w:t>
      </w:r>
      <w:r>
        <w:t>as</w:t>
      </w:r>
      <w:r>
        <w:rPr>
          <w:spacing w:val="-2"/>
        </w:rPr>
        <w:t xml:space="preserve"> </w:t>
      </w:r>
      <w:r>
        <w:t>available,</w:t>
      </w:r>
      <w:r>
        <w:rPr>
          <w:spacing w:val="-4"/>
        </w:rPr>
        <w:t xml:space="preserve"> </w:t>
      </w:r>
      <w:r>
        <w:t>potentially</w:t>
      </w:r>
      <w:r>
        <w:rPr>
          <w:spacing w:val="-2"/>
        </w:rPr>
        <w:t xml:space="preserve"> </w:t>
      </w:r>
      <w:r>
        <w:t>suitable,</w:t>
      </w:r>
      <w:r>
        <w:rPr>
          <w:spacing w:val="-4"/>
        </w:rPr>
        <w:t xml:space="preserve"> </w:t>
      </w:r>
      <w:r>
        <w:t>and</w:t>
      </w:r>
      <w:r>
        <w:rPr>
          <w:spacing w:val="-2"/>
        </w:rPr>
        <w:t xml:space="preserve"> </w:t>
      </w:r>
      <w:r>
        <w:t>achievable</w:t>
      </w:r>
      <w:r>
        <w:rPr>
          <w:spacing w:val="-3"/>
        </w:rPr>
        <w:t xml:space="preserve"> </w:t>
      </w:r>
      <w:r>
        <w:t>in</w:t>
      </w:r>
      <w:r>
        <w:rPr>
          <w:spacing w:val="-2"/>
        </w:rPr>
        <w:t xml:space="preserve"> </w:t>
      </w:r>
      <w:r>
        <w:t>the SHELAA (ref. SJU031)</w:t>
      </w:r>
    </w:p>
    <w:p w14:paraId="7860FDA8" w14:textId="77777777" w:rsidR="00520BBB" w:rsidRDefault="00520BBB">
      <w:pPr>
        <w:pStyle w:val="BodyText"/>
      </w:pPr>
    </w:p>
    <w:p w14:paraId="3BF01F43" w14:textId="77777777" w:rsidR="00520BBB" w:rsidRDefault="00520BBB">
      <w:pPr>
        <w:pStyle w:val="BodyText"/>
        <w:spacing w:before="46"/>
      </w:pPr>
    </w:p>
    <w:p w14:paraId="05EC2DED" w14:textId="77777777" w:rsidR="00520BBB" w:rsidRDefault="00000000">
      <w:pPr>
        <w:pStyle w:val="BodyText"/>
        <w:ind w:left="1156" w:right="1504"/>
      </w:pPr>
      <w:r>
        <w:rPr>
          <w:b/>
        </w:rPr>
        <w:t xml:space="preserve">H1Vh: Rear of 64-82 Church Lane, Underwood. </w:t>
      </w:r>
      <w:r>
        <w:t>This greenfield site is located within the settlement of Underwood. The site contains several mature trees and there</w:t>
      </w:r>
      <w:r>
        <w:rPr>
          <w:spacing w:val="-2"/>
        </w:rPr>
        <w:t xml:space="preserve"> </w:t>
      </w:r>
      <w:r>
        <w:t>is</w:t>
      </w:r>
      <w:r>
        <w:rPr>
          <w:spacing w:val="-5"/>
        </w:rPr>
        <w:t xml:space="preserve"> </w:t>
      </w:r>
      <w:r>
        <w:t>evidence</w:t>
      </w:r>
      <w:r>
        <w:rPr>
          <w:spacing w:val="-4"/>
        </w:rPr>
        <w:t xml:space="preserve"> </w:t>
      </w:r>
      <w:r>
        <w:t>of</w:t>
      </w:r>
      <w:r>
        <w:rPr>
          <w:spacing w:val="-2"/>
        </w:rPr>
        <w:t xml:space="preserve"> </w:t>
      </w:r>
      <w:r>
        <w:t>some</w:t>
      </w:r>
      <w:r>
        <w:rPr>
          <w:spacing w:val="-2"/>
        </w:rPr>
        <w:t xml:space="preserve"> </w:t>
      </w:r>
      <w:r>
        <w:t>surface</w:t>
      </w:r>
      <w:r>
        <w:rPr>
          <w:spacing w:val="-4"/>
        </w:rPr>
        <w:t xml:space="preserve"> </w:t>
      </w:r>
      <w:r>
        <w:t>water</w:t>
      </w:r>
      <w:r>
        <w:rPr>
          <w:spacing w:val="-4"/>
        </w:rPr>
        <w:t xml:space="preserve"> </w:t>
      </w:r>
      <w:r>
        <w:t>flooding</w:t>
      </w:r>
      <w:r>
        <w:rPr>
          <w:spacing w:val="-2"/>
        </w:rPr>
        <w:t xml:space="preserve"> </w:t>
      </w:r>
      <w:r>
        <w:t>on</w:t>
      </w:r>
      <w:r>
        <w:rPr>
          <w:spacing w:val="-2"/>
        </w:rPr>
        <w:t xml:space="preserve"> </w:t>
      </w:r>
      <w:r>
        <w:t>the</w:t>
      </w:r>
      <w:r>
        <w:rPr>
          <w:spacing w:val="-2"/>
        </w:rPr>
        <w:t xml:space="preserve"> </w:t>
      </w:r>
      <w:proofErr w:type="gramStart"/>
      <w:r>
        <w:t>sites</w:t>
      </w:r>
      <w:proofErr w:type="gramEnd"/>
      <w:r>
        <w:rPr>
          <w:spacing w:val="-5"/>
        </w:rPr>
        <w:t xml:space="preserve"> </w:t>
      </w:r>
      <w:r>
        <w:t>western</w:t>
      </w:r>
      <w:r>
        <w:rPr>
          <w:spacing w:val="-2"/>
        </w:rPr>
        <w:t xml:space="preserve"> </w:t>
      </w:r>
      <w:r>
        <w:t>boundary.</w:t>
      </w:r>
      <w:r>
        <w:rPr>
          <w:spacing w:val="-2"/>
        </w:rPr>
        <w:t xml:space="preserve"> </w:t>
      </w:r>
      <w:r>
        <w:t>The</w:t>
      </w:r>
    </w:p>
    <w:p w14:paraId="50AA95BE" w14:textId="77777777" w:rsidR="00520BBB" w:rsidRDefault="00520BBB">
      <w:pPr>
        <w:pStyle w:val="BodyText"/>
        <w:sectPr w:rsidR="00520BBB">
          <w:pgSz w:w="11910" w:h="16840"/>
          <w:pgMar w:top="1780" w:right="0" w:bottom="1240" w:left="283" w:header="0" w:footer="1047" w:gutter="0"/>
          <w:cols w:space="720"/>
        </w:sectPr>
      </w:pPr>
    </w:p>
    <w:p w14:paraId="3B3F8027" w14:textId="77777777" w:rsidR="00520BBB" w:rsidRDefault="00000000">
      <w:pPr>
        <w:pStyle w:val="BodyText"/>
        <w:spacing w:before="82"/>
        <w:ind w:left="1157" w:right="1480"/>
      </w:pPr>
      <w:r>
        <w:lastRenderedPageBreak/>
        <w:t>relatively</w:t>
      </w:r>
      <w:r>
        <w:rPr>
          <w:spacing w:val="-3"/>
        </w:rPr>
        <w:t xml:space="preserve"> </w:t>
      </w:r>
      <w:r>
        <w:t>low</w:t>
      </w:r>
      <w:r>
        <w:rPr>
          <w:spacing w:val="-3"/>
        </w:rPr>
        <w:t xml:space="preserve"> </w:t>
      </w:r>
      <w:r>
        <w:t>approximate</w:t>
      </w:r>
      <w:r>
        <w:rPr>
          <w:spacing w:val="-2"/>
        </w:rPr>
        <w:t xml:space="preserve"> </w:t>
      </w:r>
      <w:r>
        <w:t>site</w:t>
      </w:r>
      <w:r>
        <w:rPr>
          <w:spacing w:val="-2"/>
        </w:rPr>
        <w:t xml:space="preserve"> </w:t>
      </w:r>
      <w:r>
        <w:t>yield</w:t>
      </w:r>
      <w:r>
        <w:rPr>
          <w:spacing w:val="-4"/>
        </w:rPr>
        <w:t xml:space="preserve"> </w:t>
      </w:r>
      <w:r>
        <w:t>takes</w:t>
      </w:r>
      <w:r>
        <w:rPr>
          <w:spacing w:val="-5"/>
        </w:rPr>
        <w:t xml:space="preserve"> </w:t>
      </w:r>
      <w:r>
        <w:t>account</w:t>
      </w:r>
      <w:r>
        <w:rPr>
          <w:spacing w:val="-5"/>
        </w:rPr>
        <w:t xml:space="preserve"> </w:t>
      </w:r>
      <w:r>
        <w:t>of</w:t>
      </w:r>
      <w:r>
        <w:rPr>
          <w:spacing w:val="-5"/>
        </w:rPr>
        <w:t xml:space="preserve"> </w:t>
      </w:r>
      <w:r>
        <w:t>the</w:t>
      </w:r>
      <w:r>
        <w:rPr>
          <w:spacing w:val="-4"/>
        </w:rPr>
        <w:t xml:space="preserve"> </w:t>
      </w:r>
      <w:r>
        <w:t>potential</w:t>
      </w:r>
      <w:r>
        <w:rPr>
          <w:spacing w:val="-3"/>
        </w:rPr>
        <w:t xml:space="preserve"> </w:t>
      </w:r>
      <w:r>
        <w:t>need</w:t>
      </w:r>
      <w:r>
        <w:rPr>
          <w:spacing w:val="-2"/>
        </w:rPr>
        <w:t xml:space="preserve"> </w:t>
      </w:r>
      <w:r>
        <w:t>to accommodate trees worthy of retention.</w:t>
      </w:r>
    </w:p>
    <w:p w14:paraId="0E2421C0" w14:textId="77777777" w:rsidR="00520BBB" w:rsidRDefault="00520BBB">
      <w:pPr>
        <w:pStyle w:val="BodyText"/>
      </w:pPr>
    </w:p>
    <w:p w14:paraId="1B2F8477" w14:textId="77777777" w:rsidR="00520BBB" w:rsidRDefault="00000000">
      <w:pPr>
        <w:pStyle w:val="BodyText"/>
        <w:ind w:left="1157" w:right="1069"/>
      </w:pPr>
      <w:r>
        <w:t>The</w:t>
      </w:r>
      <w:r>
        <w:rPr>
          <w:spacing w:val="-2"/>
        </w:rPr>
        <w:t xml:space="preserve"> </w:t>
      </w:r>
      <w:r>
        <w:t>site</w:t>
      </w:r>
      <w:r>
        <w:rPr>
          <w:spacing w:val="-4"/>
        </w:rPr>
        <w:t xml:space="preserve"> </w:t>
      </w:r>
      <w:r>
        <w:t>has</w:t>
      </w:r>
      <w:r>
        <w:rPr>
          <w:spacing w:val="-4"/>
        </w:rPr>
        <w:t xml:space="preserve"> </w:t>
      </w:r>
      <w:r>
        <w:t>been</w:t>
      </w:r>
      <w:r>
        <w:rPr>
          <w:spacing w:val="-4"/>
        </w:rPr>
        <w:t xml:space="preserve"> </w:t>
      </w:r>
      <w:r>
        <w:t>assessed</w:t>
      </w:r>
      <w:r>
        <w:rPr>
          <w:spacing w:val="-4"/>
        </w:rPr>
        <w:t xml:space="preserve"> </w:t>
      </w:r>
      <w:r>
        <w:t>as</w:t>
      </w:r>
      <w:r>
        <w:rPr>
          <w:spacing w:val="-3"/>
        </w:rPr>
        <w:t xml:space="preserve"> </w:t>
      </w:r>
      <w:r>
        <w:t>available,</w:t>
      </w:r>
      <w:r>
        <w:rPr>
          <w:spacing w:val="-4"/>
        </w:rPr>
        <w:t xml:space="preserve"> </w:t>
      </w:r>
      <w:r>
        <w:t>potentially</w:t>
      </w:r>
      <w:r>
        <w:rPr>
          <w:spacing w:val="-3"/>
        </w:rPr>
        <w:t xml:space="preserve"> </w:t>
      </w:r>
      <w:r>
        <w:t>suitable,</w:t>
      </w:r>
      <w:r>
        <w:rPr>
          <w:spacing w:val="-4"/>
        </w:rPr>
        <w:t xml:space="preserve"> </w:t>
      </w:r>
      <w:r>
        <w:t>and</w:t>
      </w:r>
      <w:r>
        <w:rPr>
          <w:spacing w:val="-2"/>
        </w:rPr>
        <w:t xml:space="preserve"> </w:t>
      </w:r>
      <w:r>
        <w:t>achievable</w:t>
      </w:r>
      <w:r>
        <w:rPr>
          <w:spacing w:val="-4"/>
        </w:rPr>
        <w:t xml:space="preserve"> </w:t>
      </w:r>
      <w:r>
        <w:t>in</w:t>
      </w:r>
      <w:r>
        <w:rPr>
          <w:spacing w:val="-2"/>
        </w:rPr>
        <w:t xml:space="preserve"> </w:t>
      </w:r>
      <w:r>
        <w:t>the SHELAA (ref. SJU032).</w:t>
      </w:r>
    </w:p>
    <w:p w14:paraId="08F9882D" w14:textId="77777777" w:rsidR="00520BBB" w:rsidRDefault="00000000">
      <w:pPr>
        <w:pStyle w:val="BodyText"/>
        <w:ind w:left="1157" w:right="1445"/>
      </w:pPr>
      <w:r>
        <w:rPr>
          <w:b/>
        </w:rPr>
        <w:t xml:space="preserve">H1Vi: </w:t>
      </w:r>
      <w:proofErr w:type="spellStart"/>
      <w:r>
        <w:rPr>
          <w:b/>
        </w:rPr>
        <w:t>Westdale</w:t>
      </w:r>
      <w:proofErr w:type="spellEnd"/>
      <w:r>
        <w:rPr>
          <w:b/>
        </w:rPr>
        <w:t xml:space="preserve"> Road, </w:t>
      </w:r>
      <w:proofErr w:type="spellStart"/>
      <w:r>
        <w:rPr>
          <w:b/>
        </w:rPr>
        <w:t>Jacksdale</w:t>
      </w:r>
      <w:proofErr w:type="spellEnd"/>
      <w:r>
        <w:rPr>
          <w:b/>
        </w:rPr>
        <w:t xml:space="preserve"> </w:t>
      </w:r>
      <w:r>
        <w:t xml:space="preserve">This greenfield site is located within the Named Settlement of </w:t>
      </w:r>
      <w:proofErr w:type="spellStart"/>
      <w:r>
        <w:t>Jacksdale</w:t>
      </w:r>
      <w:proofErr w:type="spellEnd"/>
      <w:r>
        <w:t xml:space="preserve"> and forms a logical infill. The site is located within a residential area and has reasonable access to a range of services. The site is an area where potential land stability and other safety risks associated with former coal mining</w:t>
      </w:r>
      <w:r>
        <w:rPr>
          <w:spacing w:val="-4"/>
        </w:rPr>
        <w:t xml:space="preserve"> </w:t>
      </w:r>
      <w:r>
        <w:t>are</w:t>
      </w:r>
      <w:r>
        <w:rPr>
          <w:spacing w:val="-2"/>
        </w:rPr>
        <w:t xml:space="preserve"> </w:t>
      </w:r>
      <w:r>
        <w:t>likely,</w:t>
      </w:r>
      <w:r>
        <w:rPr>
          <w:spacing w:val="-5"/>
        </w:rPr>
        <w:t xml:space="preserve"> </w:t>
      </w:r>
      <w:r>
        <w:t>for</w:t>
      </w:r>
      <w:r>
        <w:rPr>
          <w:spacing w:val="-4"/>
        </w:rPr>
        <w:t xml:space="preserve"> </w:t>
      </w:r>
      <w:r>
        <w:t>example</w:t>
      </w:r>
      <w:r>
        <w:rPr>
          <w:spacing w:val="-2"/>
        </w:rPr>
        <w:t xml:space="preserve"> </w:t>
      </w:r>
      <w:r>
        <w:t>areas</w:t>
      </w:r>
      <w:r>
        <w:rPr>
          <w:spacing w:val="-3"/>
        </w:rPr>
        <w:t xml:space="preserve"> </w:t>
      </w:r>
      <w:r>
        <w:t>of</w:t>
      </w:r>
      <w:r>
        <w:rPr>
          <w:spacing w:val="-5"/>
        </w:rPr>
        <w:t xml:space="preserve"> </w:t>
      </w:r>
      <w:r>
        <w:t>suspected</w:t>
      </w:r>
      <w:r>
        <w:rPr>
          <w:spacing w:val="-2"/>
        </w:rPr>
        <w:t xml:space="preserve"> </w:t>
      </w:r>
      <w:r>
        <w:t>shallow</w:t>
      </w:r>
      <w:r>
        <w:rPr>
          <w:spacing w:val="-3"/>
        </w:rPr>
        <w:t xml:space="preserve"> </w:t>
      </w:r>
      <w:r>
        <w:t>coal</w:t>
      </w:r>
      <w:r>
        <w:rPr>
          <w:spacing w:val="-3"/>
        </w:rPr>
        <w:t xml:space="preserve"> </w:t>
      </w:r>
      <w:r>
        <w:t>mining,</w:t>
      </w:r>
      <w:r>
        <w:rPr>
          <w:spacing w:val="-2"/>
        </w:rPr>
        <w:t xml:space="preserve"> </w:t>
      </w:r>
      <w:r>
        <w:t>recorded</w:t>
      </w:r>
      <w:r>
        <w:rPr>
          <w:spacing w:val="-4"/>
        </w:rPr>
        <w:t xml:space="preserve"> </w:t>
      </w:r>
      <w:r>
        <w:t>mine entries and areas</w:t>
      </w:r>
      <w:r>
        <w:rPr>
          <w:spacing w:val="-1"/>
        </w:rPr>
        <w:t xml:space="preserve"> </w:t>
      </w:r>
      <w:r>
        <w:t>of former surface mining. There is evidence of some surface water flooding within the boundary of the site.</w:t>
      </w:r>
    </w:p>
    <w:p w14:paraId="67E9C9A3" w14:textId="77777777" w:rsidR="00520BBB" w:rsidRDefault="00520BBB">
      <w:pPr>
        <w:pStyle w:val="BodyText"/>
      </w:pPr>
    </w:p>
    <w:p w14:paraId="0EE96143" w14:textId="77777777" w:rsidR="00520BBB" w:rsidRDefault="00000000">
      <w:pPr>
        <w:pStyle w:val="BodyText"/>
        <w:ind w:left="1157" w:right="1480"/>
      </w:pPr>
      <w:r>
        <w:t>The</w:t>
      </w:r>
      <w:r>
        <w:rPr>
          <w:spacing w:val="-2"/>
        </w:rPr>
        <w:t xml:space="preserve"> </w:t>
      </w:r>
      <w:r>
        <w:t>site</w:t>
      </w:r>
      <w:r>
        <w:rPr>
          <w:spacing w:val="-4"/>
        </w:rPr>
        <w:t xml:space="preserve"> </w:t>
      </w:r>
      <w:r>
        <w:t>has</w:t>
      </w:r>
      <w:r>
        <w:rPr>
          <w:spacing w:val="-5"/>
        </w:rPr>
        <w:t xml:space="preserve"> </w:t>
      </w:r>
      <w:r>
        <w:t>been</w:t>
      </w:r>
      <w:r>
        <w:rPr>
          <w:spacing w:val="-4"/>
        </w:rPr>
        <w:t xml:space="preserve"> </w:t>
      </w:r>
      <w:r>
        <w:t>assessed</w:t>
      </w:r>
      <w:r>
        <w:rPr>
          <w:spacing w:val="-4"/>
        </w:rPr>
        <w:t xml:space="preserve"> </w:t>
      </w:r>
      <w:r>
        <w:t>as</w:t>
      </w:r>
      <w:r>
        <w:rPr>
          <w:spacing w:val="-3"/>
        </w:rPr>
        <w:t xml:space="preserve"> </w:t>
      </w:r>
      <w:r>
        <w:t>potentially</w:t>
      </w:r>
      <w:r>
        <w:rPr>
          <w:spacing w:val="-3"/>
        </w:rPr>
        <w:t xml:space="preserve"> </w:t>
      </w:r>
      <w:r>
        <w:t>available,</w:t>
      </w:r>
      <w:r>
        <w:rPr>
          <w:spacing w:val="-5"/>
        </w:rPr>
        <w:t xml:space="preserve"> </w:t>
      </w:r>
      <w:r>
        <w:t>potentially</w:t>
      </w:r>
      <w:r>
        <w:rPr>
          <w:spacing w:val="-3"/>
        </w:rPr>
        <w:t xml:space="preserve"> </w:t>
      </w:r>
      <w:r>
        <w:t>suitable,</w:t>
      </w:r>
      <w:r>
        <w:rPr>
          <w:spacing w:val="-5"/>
        </w:rPr>
        <w:t xml:space="preserve"> </w:t>
      </w:r>
      <w:r>
        <w:t>and potentially achievable in the SHELAA (ref. SJU035).</w:t>
      </w:r>
    </w:p>
    <w:sectPr w:rsidR="00520BBB">
      <w:pgSz w:w="11910" w:h="16840"/>
      <w:pgMar w:top="1340" w:right="0" w:bottom="1240" w:left="283"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508B" w14:textId="77777777" w:rsidR="00780100" w:rsidRDefault="00780100">
      <w:r>
        <w:separator/>
      </w:r>
    </w:p>
  </w:endnote>
  <w:endnote w:type="continuationSeparator" w:id="0">
    <w:p w14:paraId="7FCEB5AE" w14:textId="77777777" w:rsidR="00780100" w:rsidRDefault="0078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1B24" w14:textId="4C2FB584" w:rsidR="00520BBB" w:rsidRDefault="00000000">
    <w:pPr>
      <w:pStyle w:val="BodyText"/>
      <w:spacing w:line="14" w:lineRule="auto"/>
      <w:rPr>
        <w:sz w:val="20"/>
      </w:rPr>
    </w:pPr>
    <w:r>
      <w:rPr>
        <w:noProof/>
        <w:sz w:val="20"/>
      </w:rPr>
      <mc:AlternateContent>
        <mc:Choice Requires="wps">
          <w:drawing>
            <wp:anchor distT="0" distB="0" distL="0" distR="0" simplePos="0" relativeHeight="485976576" behindDoc="1" locked="0" layoutInCell="1" allowOverlap="1" wp14:anchorId="18766314" wp14:editId="5D535B26">
              <wp:simplePos x="0" y="0"/>
              <wp:positionH relativeFrom="page">
                <wp:posOffset>3731767</wp:posOffset>
              </wp:positionH>
              <wp:positionV relativeFrom="page">
                <wp:posOffset>9887816</wp:posOffset>
              </wp:positionV>
              <wp:extent cx="965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96850"/>
                      </a:xfrm>
                      <a:prstGeom prst="rect">
                        <a:avLst/>
                      </a:prstGeom>
                    </wps:spPr>
                    <wps:txbx>
                      <w:txbxContent>
                        <w:p w14:paraId="125E51E9" w14:textId="77777777" w:rsidR="00520BBB" w:rsidRDefault="00000000">
                          <w:pPr>
                            <w:spacing w:before="20"/>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18766314" id="_x0000_t202" coordsize="21600,21600" o:spt="202" path="m,l,21600r21600,l21600,xe">
              <v:stroke joinstyle="miter"/>
              <v:path gradientshapeok="t" o:connecttype="rect"/>
            </v:shapetype>
            <v:shape id="Textbox 4" o:spid="_x0000_s1026" type="#_x0000_t202" style="position:absolute;margin-left:293.85pt;margin-top:778.55pt;width:7.6pt;height:15.5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" filled="f" stroked="f">
              <v:textbox inset="0,0,0,0">
                <w:txbxContent>
                  <w:p w14:paraId="125E51E9" w14:textId="77777777" w:rsidR="00520BBB" w:rsidRDefault="00000000">
                    <w:pPr>
                      <w:spacing w:before="20"/>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77A0" w14:textId="77777777" w:rsidR="00520BBB" w:rsidRDefault="00000000">
    <w:pPr>
      <w:pStyle w:val="BodyText"/>
      <w:spacing w:line="14" w:lineRule="auto"/>
      <w:rPr>
        <w:sz w:val="20"/>
      </w:rPr>
    </w:pPr>
    <w:r>
      <w:rPr>
        <w:noProof/>
        <w:sz w:val="20"/>
      </w:rPr>
      <mc:AlternateContent>
        <mc:Choice Requires="wps">
          <w:drawing>
            <wp:anchor distT="0" distB="0" distL="0" distR="0" simplePos="0" relativeHeight="485977088" behindDoc="1" locked="0" layoutInCell="1" allowOverlap="1" wp14:anchorId="3E4244F6" wp14:editId="0F5C6DFB">
              <wp:simplePos x="0" y="0"/>
              <wp:positionH relativeFrom="page">
                <wp:posOffset>3731767</wp:posOffset>
              </wp:positionH>
              <wp:positionV relativeFrom="page">
                <wp:posOffset>9887816</wp:posOffset>
              </wp:positionV>
              <wp:extent cx="9652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96850"/>
                      </a:xfrm>
                      <a:prstGeom prst="rect">
                        <a:avLst/>
                      </a:prstGeom>
                    </wps:spPr>
                    <wps:txbx>
                      <w:txbxContent>
                        <w:p w14:paraId="0CB49305" w14:textId="77777777" w:rsidR="00520BBB" w:rsidRDefault="00000000">
                          <w:pPr>
                            <w:spacing w:before="20"/>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3E4244F6" id="_x0000_t202" coordsize="21600,21600" o:spt="202" path="m,l,21600r21600,l21600,xe">
              <v:stroke joinstyle="miter"/>
              <v:path gradientshapeok="t" o:connecttype="rect"/>
            </v:shapetype>
            <v:shape id="Textbox 6" o:spid="_x0000_s1027" type="#_x0000_t202" style="position:absolute;margin-left:293.85pt;margin-top:778.55pt;width:7.6pt;height:15.5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" filled="f" stroked="f">
              <v:textbox inset="0,0,0,0">
                <w:txbxContent>
                  <w:p w14:paraId="0CB49305" w14:textId="77777777" w:rsidR="00520BBB" w:rsidRDefault="00000000">
                    <w:pPr>
                      <w:spacing w:before="20"/>
                      <w:ind w:left="20"/>
                      <w:rPr>
                        <w:rFonts w:ascii="Calibri"/>
                      </w:rPr>
                    </w:pPr>
                    <w:r>
                      <w:rPr>
                        <w:rFonts w:ascii="Calibri"/>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F7E0" w14:textId="77777777" w:rsidR="00520BBB" w:rsidRDefault="00000000">
    <w:pPr>
      <w:pStyle w:val="BodyText"/>
      <w:spacing w:line="14" w:lineRule="auto"/>
      <w:rPr>
        <w:sz w:val="20"/>
      </w:rPr>
    </w:pPr>
    <w:r>
      <w:rPr>
        <w:noProof/>
        <w:sz w:val="20"/>
      </w:rPr>
      <mc:AlternateContent>
        <mc:Choice Requires="wps">
          <w:drawing>
            <wp:anchor distT="0" distB="0" distL="0" distR="0" simplePos="0" relativeHeight="485977600" behindDoc="1" locked="0" layoutInCell="1" allowOverlap="1" wp14:anchorId="67F3FD23" wp14:editId="16432872">
              <wp:simplePos x="0" y="0"/>
              <wp:positionH relativeFrom="page">
                <wp:posOffset>3696715</wp:posOffset>
              </wp:positionH>
              <wp:positionV relativeFrom="page">
                <wp:posOffset>9887816</wp:posOffset>
              </wp:positionV>
              <wp:extent cx="168910"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96850"/>
                      </a:xfrm>
                      <a:prstGeom prst="rect">
                        <a:avLst/>
                      </a:prstGeom>
                    </wps:spPr>
                    <wps:txbx>
                      <w:txbxContent>
                        <w:p w14:paraId="654441F3"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7F3FD23" id="_x0000_t202" coordsize="21600,21600" o:spt="202" path="m,l,21600r21600,l21600,xe">
              <v:stroke joinstyle="miter"/>
              <v:path gradientshapeok="t" o:connecttype="rect"/>
            </v:shapetype>
            <v:shape id="Textbox 8" o:spid="_x0000_s1028" type="#_x0000_t202" style="position:absolute;margin-left:291.1pt;margin-top:778.55pt;width:13.3pt;height:15.5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" filled="f" stroked="f">
              <v:textbox inset="0,0,0,0">
                <w:txbxContent>
                  <w:p w14:paraId="654441F3"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CD0B" w14:textId="77777777" w:rsidR="00520BBB" w:rsidRDefault="00520BB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AA8B" w14:textId="77777777" w:rsidR="00520BBB" w:rsidRDefault="00000000">
    <w:pPr>
      <w:pStyle w:val="BodyText"/>
      <w:spacing w:line="14" w:lineRule="auto"/>
      <w:rPr>
        <w:sz w:val="20"/>
      </w:rPr>
    </w:pPr>
    <w:r>
      <w:rPr>
        <w:noProof/>
        <w:sz w:val="20"/>
      </w:rPr>
      <mc:AlternateContent>
        <mc:Choice Requires="wps">
          <w:drawing>
            <wp:anchor distT="0" distB="0" distL="0" distR="0" simplePos="0" relativeHeight="485978112" behindDoc="1" locked="0" layoutInCell="1" allowOverlap="1" wp14:anchorId="29735324" wp14:editId="4849489F">
              <wp:simplePos x="0" y="0"/>
              <wp:positionH relativeFrom="page">
                <wp:posOffset>3696715</wp:posOffset>
              </wp:positionH>
              <wp:positionV relativeFrom="page">
                <wp:posOffset>9887816</wp:posOffset>
              </wp:positionV>
              <wp:extent cx="168910" cy="1968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96850"/>
                      </a:xfrm>
                      <a:prstGeom prst="rect">
                        <a:avLst/>
                      </a:prstGeom>
                    </wps:spPr>
                    <wps:txbx>
                      <w:txbxContent>
                        <w:p w14:paraId="36829572"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9735324" id="_x0000_t202" coordsize="21600,21600" o:spt="202" path="m,l,21600r21600,l21600,xe">
              <v:stroke joinstyle="miter"/>
              <v:path gradientshapeok="t" o:connecttype="rect"/>
            </v:shapetype>
            <v:shape id="Textbox 45" o:spid="_x0000_s1029" type="#_x0000_t202" style="position:absolute;margin-left:291.1pt;margin-top:778.55pt;width:13.3pt;height:15.5pt;z-index:-173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" filled="f" stroked="f">
              <v:textbox inset="0,0,0,0">
                <w:txbxContent>
                  <w:p w14:paraId="36829572" w14:textId="77777777" w:rsidR="00520BBB" w:rsidRDefault="00000000">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CFD5" w14:textId="77777777" w:rsidR="00780100" w:rsidRDefault="00780100">
      <w:r>
        <w:separator/>
      </w:r>
    </w:p>
  </w:footnote>
  <w:footnote w:type="continuationSeparator" w:id="0">
    <w:p w14:paraId="588F63CE" w14:textId="77777777" w:rsidR="00780100" w:rsidRDefault="00780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ABB"/>
    <w:multiLevelType w:val="hybridMultilevel"/>
    <w:tmpl w:val="EEB438B4"/>
    <w:lvl w:ilvl="0" w:tplc="B8CE5282">
      <w:start w:val="1"/>
      <w:numFmt w:val="decimal"/>
      <w:lvlText w:val="%1."/>
      <w:lvlJc w:val="left"/>
      <w:pPr>
        <w:ind w:left="1877" w:hanging="360"/>
        <w:jc w:val="right"/>
      </w:pPr>
      <w:rPr>
        <w:rFonts w:hint="default"/>
        <w:spacing w:val="0"/>
        <w:w w:val="100"/>
        <w:lang w:val="en-US" w:eastAsia="en-US" w:bidi="ar-SA"/>
      </w:rPr>
    </w:lvl>
    <w:lvl w:ilvl="1" w:tplc="CF5EC6C2">
      <w:numFmt w:val="bullet"/>
      <w:lvlText w:val="•"/>
      <w:lvlJc w:val="left"/>
      <w:pPr>
        <w:ind w:left="2854" w:hanging="360"/>
      </w:pPr>
      <w:rPr>
        <w:rFonts w:hint="default"/>
        <w:lang w:val="en-US" w:eastAsia="en-US" w:bidi="ar-SA"/>
      </w:rPr>
    </w:lvl>
    <w:lvl w:ilvl="2" w:tplc="A78C0EB4">
      <w:numFmt w:val="bullet"/>
      <w:lvlText w:val="•"/>
      <w:lvlJc w:val="left"/>
      <w:pPr>
        <w:ind w:left="3828" w:hanging="360"/>
      </w:pPr>
      <w:rPr>
        <w:rFonts w:hint="default"/>
        <w:lang w:val="en-US" w:eastAsia="en-US" w:bidi="ar-SA"/>
      </w:rPr>
    </w:lvl>
    <w:lvl w:ilvl="3" w:tplc="5EBCDB46">
      <w:numFmt w:val="bullet"/>
      <w:lvlText w:val="•"/>
      <w:lvlJc w:val="left"/>
      <w:pPr>
        <w:ind w:left="4803" w:hanging="360"/>
      </w:pPr>
      <w:rPr>
        <w:rFonts w:hint="default"/>
        <w:lang w:val="en-US" w:eastAsia="en-US" w:bidi="ar-SA"/>
      </w:rPr>
    </w:lvl>
    <w:lvl w:ilvl="4" w:tplc="BA04E352">
      <w:numFmt w:val="bullet"/>
      <w:lvlText w:val="•"/>
      <w:lvlJc w:val="left"/>
      <w:pPr>
        <w:ind w:left="5777" w:hanging="360"/>
      </w:pPr>
      <w:rPr>
        <w:rFonts w:hint="default"/>
        <w:lang w:val="en-US" w:eastAsia="en-US" w:bidi="ar-SA"/>
      </w:rPr>
    </w:lvl>
    <w:lvl w:ilvl="5" w:tplc="6F742DDE">
      <w:numFmt w:val="bullet"/>
      <w:lvlText w:val="•"/>
      <w:lvlJc w:val="left"/>
      <w:pPr>
        <w:ind w:left="6751" w:hanging="360"/>
      </w:pPr>
      <w:rPr>
        <w:rFonts w:hint="default"/>
        <w:lang w:val="en-US" w:eastAsia="en-US" w:bidi="ar-SA"/>
      </w:rPr>
    </w:lvl>
    <w:lvl w:ilvl="6" w:tplc="1B0CE268">
      <w:numFmt w:val="bullet"/>
      <w:lvlText w:val="•"/>
      <w:lvlJc w:val="left"/>
      <w:pPr>
        <w:ind w:left="7726" w:hanging="360"/>
      </w:pPr>
      <w:rPr>
        <w:rFonts w:hint="default"/>
        <w:lang w:val="en-US" w:eastAsia="en-US" w:bidi="ar-SA"/>
      </w:rPr>
    </w:lvl>
    <w:lvl w:ilvl="7" w:tplc="2CB8F1DA">
      <w:numFmt w:val="bullet"/>
      <w:lvlText w:val="•"/>
      <w:lvlJc w:val="left"/>
      <w:pPr>
        <w:ind w:left="8700" w:hanging="360"/>
      </w:pPr>
      <w:rPr>
        <w:rFonts w:hint="default"/>
        <w:lang w:val="en-US" w:eastAsia="en-US" w:bidi="ar-SA"/>
      </w:rPr>
    </w:lvl>
    <w:lvl w:ilvl="8" w:tplc="FE5EF9DE">
      <w:numFmt w:val="bullet"/>
      <w:lvlText w:val="•"/>
      <w:lvlJc w:val="left"/>
      <w:pPr>
        <w:ind w:left="9674" w:hanging="360"/>
      </w:pPr>
      <w:rPr>
        <w:rFonts w:hint="default"/>
        <w:lang w:val="en-US" w:eastAsia="en-US" w:bidi="ar-SA"/>
      </w:rPr>
    </w:lvl>
  </w:abstractNum>
  <w:abstractNum w:abstractNumId="1" w15:restartNumberingAfterBreak="0">
    <w:nsid w:val="042D7318"/>
    <w:multiLevelType w:val="hybridMultilevel"/>
    <w:tmpl w:val="748813D4"/>
    <w:lvl w:ilvl="0" w:tplc="046CFCEE">
      <w:numFmt w:val="bullet"/>
      <w:lvlText w:val=""/>
      <w:lvlJc w:val="left"/>
      <w:pPr>
        <w:ind w:left="2234" w:hanging="358"/>
      </w:pPr>
      <w:rPr>
        <w:rFonts w:ascii="Symbol" w:eastAsia="Symbol" w:hAnsi="Symbol" w:cs="Symbol" w:hint="default"/>
        <w:b w:val="0"/>
        <w:bCs w:val="0"/>
        <w:i w:val="0"/>
        <w:iCs w:val="0"/>
        <w:spacing w:val="0"/>
        <w:w w:val="100"/>
        <w:sz w:val="24"/>
        <w:szCs w:val="24"/>
        <w:lang w:val="en-US" w:eastAsia="en-US" w:bidi="ar-SA"/>
      </w:rPr>
    </w:lvl>
    <w:lvl w:ilvl="1" w:tplc="E6AA8926">
      <w:numFmt w:val="bullet"/>
      <w:lvlText w:val="•"/>
      <w:lvlJc w:val="left"/>
      <w:pPr>
        <w:ind w:left="3178" w:hanging="358"/>
      </w:pPr>
      <w:rPr>
        <w:rFonts w:hint="default"/>
        <w:lang w:val="en-US" w:eastAsia="en-US" w:bidi="ar-SA"/>
      </w:rPr>
    </w:lvl>
    <w:lvl w:ilvl="2" w:tplc="EA8A7112">
      <w:numFmt w:val="bullet"/>
      <w:lvlText w:val="•"/>
      <w:lvlJc w:val="left"/>
      <w:pPr>
        <w:ind w:left="4116" w:hanging="358"/>
      </w:pPr>
      <w:rPr>
        <w:rFonts w:hint="default"/>
        <w:lang w:val="en-US" w:eastAsia="en-US" w:bidi="ar-SA"/>
      </w:rPr>
    </w:lvl>
    <w:lvl w:ilvl="3" w:tplc="24A2DF16">
      <w:numFmt w:val="bullet"/>
      <w:lvlText w:val="•"/>
      <w:lvlJc w:val="left"/>
      <w:pPr>
        <w:ind w:left="5055" w:hanging="358"/>
      </w:pPr>
      <w:rPr>
        <w:rFonts w:hint="default"/>
        <w:lang w:val="en-US" w:eastAsia="en-US" w:bidi="ar-SA"/>
      </w:rPr>
    </w:lvl>
    <w:lvl w:ilvl="4" w:tplc="D14CC77C">
      <w:numFmt w:val="bullet"/>
      <w:lvlText w:val="•"/>
      <w:lvlJc w:val="left"/>
      <w:pPr>
        <w:ind w:left="5993" w:hanging="358"/>
      </w:pPr>
      <w:rPr>
        <w:rFonts w:hint="default"/>
        <w:lang w:val="en-US" w:eastAsia="en-US" w:bidi="ar-SA"/>
      </w:rPr>
    </w:lvl>
    <w:lvl w:ilvl="5" w:tplc="8CE0ED7C">
      <w:numFmt w:val="bullet"/>
      <w:lvlText w:val="•"/>
      <w:lvlJc w:val="left"/>
      <w:pPr>
        <w:ind w:left="6931" w:hanging="358"/>
      </w:pPr>
      <w:rPr>
        <w:rFonts w:hint="default"/>
        <w:lang w:val="en-US" w:eastAsia="en-US" w:bidi="ar-SA"/>
      </w:rPr>
    </w:lvl>
    <w:lvl w:ilvl="6" w:tplc="73C4AB32">
      <w:numFmt w:val="bullet"/>
      <w:lvlText w:val="•"/>
      <w:lvlJc w:val="left"/>
      <w:pPr>
        <w:ind w:left="7870" w:hanging="358"/>
      </w:pPr>
      <w:rPr>
        <w:rFonts w:hint="default"/>
        <w:lang w:val="en-US" w:eastAsia="en-US" w:bidi="ar-SA"/>
      </w:rPr>
    </w:lvl>
    <w:lvl w:ilvl="7" w:tplc="45B6AECA">
      <w:numFmt w:val="bullet"/>
      <w:lvlText w:val="•"/>
      <w:lvlJc w:val="left"/>
      <w:pPr>
        <w:ind w:left="8808" w:hanging="358"/>
      </w:pPr>
      <w:rPr>
        <w:rFonts w:hint="default"/>
        <w:lang w:val="en-US" w:eastAsia="en-US" w:bidi="ar-SA"/>
      </w:rPr>
    </w:lvl>
    <w:lvl w:ilvl="8" w:tplc="F4C60C12">
      <w:numFmt w:val="bullet"/>
      <w:lvlText w:val="•"/>
      <w:lvlJc w:val="left"/>
      <w:pPr>
        <w:ind w:left="9746" w:hanging="358"/>
      </w:pPr>
      <w:rPr>
        <w:rFonts w:hint="default"/>
        <w:lang w:val="en-US" w:eastAsia="en-US" w:bidi="ar-SA"/>
      </w:rPr>
    </w:lvl>
  </w:abstractNum>
  <w:abstractNum w:abstractNumId="2" w15:restartNumberingAfterBreak="0">
    <w:nsid w:val="09AB14F0"/>
    <w:multiLevelType w:val="hybridMultilevel"/>
    <w:tmpl w:val="EB7C97CC"/>
    <w:lvl w:ilvl="0" w:tplc="DC485492">
      <w:start w:val="1"/>
      <w:numFmt w:val="lowerLetter"/>
      <w:lvlText w:val="%1."/>
      <w:lvlJc w:val="left"/>
      <w:pPr>
        <w:ind w:left="2369" w:hanging="360"/>
        <w:jc w:val="left"/>
      </w:pPr>
      <w:rPr>
        <w:rFonts w:ascii="Arial" w:eastAsia="Arial" w:hAnsi="Arial" w:cs="Arial" w:hint="default"/>
        <w:b w:val="0"/>
        <w:bCs w:val="0"/>
        <w:i w:val="0"/>
        <w:iCs w:val="0"/>
        <w:spacing w:val="0"/>
        <w:w w:val="100"/>
        <w:sz w:val="24"/>
        <w:szCs w:val="24"/>
        <w:lang w:val="en-US" w:eastAsia="en-US" w:bidi="ar-SA"/>
      </w:rPr>
    </w:lvl>
    <w:lvl w:ilvl="1" w:tplc="B78E742C">
      <w:numFmt w:val="bullet"/>
      <w:lvlText w:val="•"/>
      <w:lvlJc w:val="left"/>
      <w:pPr>
        <w:ind w:left="3286" w:hanging="360"/>
      </w:pPr>
      <w:rPr>
        <w:rFonts w:hint="default"/>
        <w:lang w:val="en-US" w:eastAsia="en-US" w:bidi="ar-SA"/>
      </w:rPr>
    </w:lvl>
    <w:lvl w:ilvl="2" w:tplc="5CB86F06">
      <w:numFmt w:val="bullet"/>
      <w:lvlText w:val="•"/>
      <w:lvlJc w:val="left"/>
      <w:pPr>
        <w:ind w:left="4212" w:hanging="360"/>
      </w:pPr>
      <w:rPr>
        <w:rFonts w:hint="default"/>
        <w:lang w:val="en-US" w:eastAsia="en-US" w:bidi="ar-SA"/>
      </w:rPr>
    </w:lvl>
    <w:lvl w:ilvl="3" w:tplc="B7DE59EC">
      <w:numFmt w:val="bullet"/>
      <w:lvlText w:val="•"/>
      <w:lvlJc w:val="left"/>
      <w:pPr>
        <w:ind w:left="5139" w:hanging="360"/>
      </w:pPr>
      <w:rPr>
        <w:rFonts w:hint="default"/>
        <w:lang w:val="en-US" w:eastAsia="en-US" w:bidi="ar-SA"/>
      </w:rPr>
    </w:lvl>
    <w:lvl w:ilvl="4" w:tplc="19B23EDC">
      <w:numFmt w:val="bullet"/>
      <w:lvlText w:val="•"/>
      <w:lvlJc w:val="left"/>
      <w:pPr>
        <w:ind w:left="6065" w:hanging="360"/>
      </w:pPr>
      <w:rPr>
        <w:rFonts w:hint="default"/>
        <w:lang w:val="en-US" w:eastAsia="en-US" w:bidi="ar-SA"/>
      </w:rPr>
    </w:lvl>
    <w:lvl w:ilvl="5" w:tplc="F8348422">
      <w:numFmt w:val="bullet"/>
      <w:lvlText w:val="•"/>
      <w:lvlJc w:val="left"/>
      <w:pPr>
        <w:ind w:left="6991" w:hanging="360"/>
      </w:pPr>
      <w:rPr>
        <w:rFonts w:hint="default"/>
        <w:lang w:val="en-US" w:eastAsia="en-US" w:bidi="ar-SA"/>
      </w:rPr>
    </w:lvl>
    <w:lvl w:ilvl="6" w:tplc="B1082554">
      <w:numFmt w:val="bullet"/>
      <w:lvlText w:val="•"/>
      <w:lvlJc w:val="left"/>
      <w:pPr>
        <w:ind w:left="7918" w:hanging="360"/>
      </w:pPr>
      <w:rPr>
        <w:rFonts w:hint="default"/>
        <w:lang w:val="en-US" w:eastAsia="en-US" w:bidi="ar-SA"/>
      </w:rPr>
    </w:lvl>
    <w:lvl w:ilvl="7" w:tplc="806E5A88">
      <w:numFmt w:val="bullet"/>
      <w:lvlText w:val="•"/>
      <w:lvlJc w:val="left"/>
      <w:pPr>
        <w:ind w:left="8844" w:hanging="360"/>
      </w:pPr>
      <w:rPr>
        <w:rFonts w:hint="default"/>
        <w:lang w:val="en-US" w:eastAsia="en-US" w:bidi="ar-SA"/>
      </w:rPr>
    </w:lvl>
    <w:lvl w:ilvl="8" w:tplc="A8AC399E">
      <w:numFmt w:val="bullet"/>
      <w:lvlText w:val="•"/>
      <w:lvlJc w:val="left"/>
      <w:pPr>
        <w:ind w:left="9770" w:hanging="360"/>
      </w:pPr>
      <w:rPr>
        <w:rFonts w:hint="default"/>
        <w:lang w:val="en-US" w:eastAsia="en-US" w:bidi="ar-SA"/>
      </w:rPr>
    </w:lvl>
  </w:abstractNum>
  <w:abstractNum w:abstractNumId="3" w15:restartNumberingAfterBreak="0">
    <w:nsid w:val="0CEB55BD"/>
    <w:multiLevelType w:val="hybridMultilevel"/>
    <w:tmpl w:val="09FA2D9A"/>
    <w:lvl w:ilvl="0" w:tplc="EB2EF576">
      <w:numFmt w:val="bullet"/>
      <w:lvlText w:val=""/>
      <w:lvlJc w:val="left"/>
      <w:pPr>
        <w:ind w:left="2957" w:hanging="360"/>
      </w:pPr>
      <w:rPr>
        <w:rFonts w:ascii="Symbol" w:eastAsia="Symbol" w:hAnsi="Symbol" w:cs="Symbol" w:hint="default"/>
        <w:b w:val="0"/>
        <w:bCs w:val="0"/>
        <w:i w:val="0"/>
        <w:iCs w:val="0"/>
        <w:spacing w:val="0"/>
        <w:w w:val="99"/>
        <w:sz w:val="20"/>
        <w:szCs w:val="20"/>
        <w:lang w:val="en-US" w:eastAsia="en-US" w:bidi="ar-SA"/>
      </w:rPr>
    </w:lvl>
    <w:lvl w:ilvl="1" w:tplc="733C6308">
      <w:numFmt w:val="bullet"/>
      <w:lvlText w:val="•"/>
      <w:lvlJc w:val="left"/>
      <w:pPr>
        <w:ind w:left="3826" w:hanging="360"/>
      </w:pPr>
      <w:rPr>
        <w:rFonts w:hint="default"/>
        <w:lang w:val="en-US" w:eastAsia="en-US" w:bidi="ar-SA"/>
      </w:rPr>
    </w:lvl>
    <w:lvl w:ilvl="2" w:tplc="8BFCCBA6">
      <w:numFmt w:val="bullet"/>
      <w:lvlText w:val="•"/>
      <w:lvlJc w:val="left"/>
      <w:pPr>
        <w:ind w:left="4692" w:hanging="360"/>
      </w:pPr>
      <w:rPr>
        <w:rFonts w:hint="default"/>
        <w:lang w:val="en-US" w:eastAsia="en-US" w:bidi="ar-SA"/>
      </w:rPr>
    </w:lvl>
    <w:lvl w:ilvl="3" w:tplc="2196F48A">
      <w:numFmt w:val="bullet"/>
      <w:lvlText w:val="•"/>
      <w:lvlJc w:val="left"/>
      <w:pPr>
        <w:ind w:left="5559" w:hanging="360"/>
      </w:pPr>
      <w:rPr>
        <w:rFonts w:hint="default"/>
        <w:lang w:val="en-US" w:eastAsia="en-US" w:bidi="ar-SA"/>
      </w:rPr>
    </w:lvl>
    <w:lvl w:ilvl="4" w:tplc="F85A1D70">
      <w:numFmt w:val="bullet"/>
      <w:lvlText w:val="•"/>
      <w:lvlJc w:val="left"/>
      <w:pPr>
        <w:ind w:left="6425" w:hanging="360"/>
      </w:pPr>
      <w:rPr>
        <w:rFonts w:hint="default"/>
        <w:lang w:val="en-US" w:eastAsia="en-US" w:bidi="ar-SA"/>
      </w:rPr>
    </w:lvl>
    <w:lvl w:ilvl="5" w:tplc="A42CA6D4">
      <w:numFmt w:val="bullet"/>
      <w:lvlText w:val="•"/>
      <w:lvlJc w:val="left"/>
      <w:pPr>
        <w:ind w:left="7291" w:hanging="360"/>
      </w:pPr>
      <w:rPr>
        <w:rFonts w:hint="default"/>
        <w:lang w:val="en-US" w:eastAsia="en-US" w:bidi="ar-SA"/>
      </w:rPr>
    </w:lvl>
    <w:lvl w:ilvl="6" w:tplc="BE22CD18">
      <w:numFmt w:val="bullet"/>
      <w:lvlText w:val="•"/>
      <w:lvlJc w:val="left"/>
      <w:pPr>
        <w:ind w:left="8158" w:hanging="360"/>
      </w:pPr>
      <w:rPr>
        <w:rFonts w:hint="default"/>
        <w:lang w:val="en-US" w:eastAsia="en-US" w:bidi="ar-SA"/>
      </w:rPr>
    </w:lvl>
    <w:lvl w:ilvl="7" w:tplc="C98C95D8">
      <w:numFmt w:val="bullet"/>
      <w:lvlText w:val="•"/>
      <w:lvlJc w:val="left"/>
      <w:pPr>
        <w:ind w:left="9024" w:hanging="360"/>
      </w:pPr>
      <w:rPr>
        <w:rFonts w:hint="default"/>
        <w:lang w:val="en-US" w:eastAsia="en-US" w:bidi="ar-SA"/>
      </w:rPr>
    </w:lvl>
    <w:lvl w:ilvl="8" w:tplc="F3383E4E">
      <w:numFmt w:val="bullet"/>
      <w:lvlText w:val="•"/>
      <w:lvlJc w:val="left"/>
      <w:pPr>
        <w:ind w:left="9890" w:hanging="360"/>
      </w:pPr>
      <w:rPr>
        <w:rFonts w:hint="default"/>
        <w:lang w:val="en-US" w:eastAsia="en-US" w:bidi="ar-SA"/>
      </w:rPr>
    </w:lvl>
  </w:abstractNum>
  <w:abstractNum w:abstractNumId="4" w15:restartNumberingAfterBreak="0">
    <w:nsid w:val="104C55FA"/>
    <w:multiLevelType w:val="hybridMultilevel"/>
    <w:tmpl w:val="EDD20EDA"/>
    <w:lvl w:ilvl="0" w:tplc="FF1685A8">
      <w:numFmt w:val="bullet"/>
      <w:lvlText w:val=""/>
      <w:lvlJc w:val="left"/>
      <w:pPr>
        <w:ind w:left="2369" w:hanging="360"/>
      </w:pPr>
      <w:rPr>
        <w:rFonts w:ascii="Symbol" w:eastAsia="Symbol" w:hAnsi="Symbol" w:cs="Symbol" w:hint="default"/>
        <w:b w:val="0"/>
        <w:bCs w:val="0"/>
        <w:i w:val="0"/>
        <w:iCs w:val="0"/>
        <w:spacing w:val="0"/>
        <w:w w:val="100"/>
        <w:sz w:val="24"/>
        <w:szCs w:val="24"/>
        <w:lang w:val="en-US" w:eastAsia="en-US" w:bidi="ar-SA"/>
      </w:rPr>
    </w:lvl>
    <w:lvl w:ilvl="1" w:tplc="E3F0330C">
      <w:numFmt w:val="bullet"/>
      <w:lvlText w:val="•"/>
      <w:lvlJc w:val="left"/>
      <w:pPr>
        <w:ind w:left="3286" w:hanging="360"/>
      </w:pPr>
      <w:rPr>
        <w:rFonts w:hint="default"/>
        <w:lang w:val="en-US" w:eastAsia="en-US" w:bidi="ar-SA"/>
      </w:rPr>
    </w:lvl>
    <w:lvl w:ilvl="2" w:tplc="B296905C">
      <w:numFmt w:val="bullet"/>
      <w:lvlText w:val="•"/>
      <w:lvlJc w:val="left"/>
      <w:pPr>
        <w:ind w:left="4212" w:hanging="360"/>
      </w:pPr>
      <w:rPr>
        <w:rFonts w:hint="default"/>
        <w:lang w:val="en-US" w:eastAsia="en-US" w:bidi="ar-SA"/>
      </w:rPr>
    </w:lvl>
    <w:lvl w:ilvl="3" w:tplc="8A229FFC">
      <w:numFmt w:val="bullet"/>
      <w:lvlText w:val="•"/>
      <w:lvlJc w:val="left"/>
      <w:pPr>
        <w:ind w:left="5139" w:hanging="360"/>
      </w:pPr>
      <w:rPr>
        <w:rFonts w:hint="default"/>
        <w:lang w:val="en-US" w:eastAsia="en-US" w:bidi="ar-SA"/>
      </w:rPr>
    </w:lvl>
    <w:lvl w:ilvl="4" w:tplc="FFE6C538">
      <w:numFmt w:val="bullet"/>
      <w:lvlText w:val="•"/>
      <w:lvlJc w:val="left"/>
      <w:pPr>
        <w:ind w:left="6065" w:hanging="360"/>
      </w:pPr>
      <w:rPr>
        <w:rFonts w:hint="default"/>
        <w:lang w:val="en-US" w:eastAsia="en-US" w:bidi="ar-SA"/>
      </w:rPr>
    </w:lvl>
    <w:lvl w:ilvl="5" w:tplc="8198233A">
      <w:numFmt w:val="bullet"/>
      <w:lvlText w:val="•"/>
      <w:lvlJc w:val="left"/>
      <w:pPr>
        <w:ind w:left="6991" w:hanging="360"/>
      </w:pPr>
      <w:rPr>
        <w:rFonts w:hint="default"/>
        <w:lang w:val="en-US" w:eastAsia="en-US" w:bidi="ar-SA"/>
      </w:rPr>
    </w:lvl>
    <w:lvl w:ilvl="6" w:tplc="BE9291CC">
      <w:numFmt w:val="bullet"/>
      <w:lvlText w:val="•"/>
      <w:lvlJc w:val="left"/>
      <w:pPr>
        <w:ind w:left="7918" w:hanging="360"/>
      </w:pPr>
      <w:rPr>
        <w:rFonts w:hint="default"/>
        <w:lang w:val="en-US" w:eastAsia="en-US" w:bidi="ar-SA"/>
      </w:rPr>
    </w:lvl>
    <w:lvl w:ilvl="7" w:tplc="C4AEFAF8">
      <w:numFmt w:val="bullet"/>
      <w:lvlText w:val="•"/>
      <w:lvlJc w:val="left"/>
      <w:pPr>
        <w:ind w:left="8844" w:hanging="360"/>
      </w:pPr>
      <w:rPr>
        <w:rFonts w:hint="default"/>
        <w:lang w:val="en-US" w:eastAsia="en-US" w:bidi="ar-SA"/>
      </w:rPr>
    </w:lvl>
    <w:lvl w:ilvl="8" w:tplc="A2540ADC">
      <w:numFmt w:val="bullet"/>
      <w:lvlText w:val="•"/>
      <w:lvlJc w:val="left"/>
      <w:pPr>
        <w:ind w:left="9770" w:hanging="360"/>
      </w:pPr>
      <w:rPr>
        <w:rFonts w:hint="default"/>
        <w:lang w:val="en-US" w:eastAsia="en-US" w:bidi="ar-SA"/>
      </w:rPr>
    </w:lvl>
  </w:abstractNum>
  <w:abstractNum w:abstractNumId="5" w15:restartNumberingAfterBreak="0">
    <w:nsid w:val="15B562E6"/>
    <w:multiLevelType w:val="hybridMultilevel"/>
    <w:tmpl w:val="9D203EB4"/>
    <w:lvl w:ilvl="0" w:tplc="018A6FAA">
      <w:numFmt w:val="bullet"/>
      <w:lvlText w:val=""/>
      <w:lvlJc w:val="left"/>
      <w:pPr>
        <w:ind w:left="2289" w:hanging="425"/>
      </w:pPr>
      <w:rPr>
        <w:rFonts w:ascii="Symbol" w:eastAsia="Symbol" w:hAnsi="Symbol" w:cs="Symbol" w:hint="default"/>
        <w:b w:val="0"/>
        <w:bCs w:val="0"/>
        <w:i w:val="0"/>
        <w:iCs w:val="0"/>
        <w:spacing w:val="0"/>
        <w:w w:val="100"/>
        <w:sz w:val="24"/>
        <w:szCs w:val="24"/>
        <w:lang w:val="en-US" w:eastAsia="en-US" w:bidi="ar-SA"/>
      </w:rPr>
    </w:lvl>
    <w:lvl w:ilvl="1" w:tplc="57A0FA76">
      <w:numFmt w:val="bullet"/>
      <w:lvlText w:val="•"/>
      <w:lvlJc w:val="left"/>
      <w:pPr>
        <w:ind w:left="3214" w:hanging="425"/>
      </w:pPr>
      <w:rPr>
        <w:rFonts w:hint="default"/>
        <w:lang w:val="en-US" w:eastAsia="en-US" w:bidi="ar-SA"/>
      </w:rPr>
    </w:lvl>
    <w:lvl w:ilvl="2" w:tplc="3726083E">
      <w:numFmt w:val="bullet"/>
      <w:lvlText w:val="•"/>
      <w:lvlJc w:val="left"/>
      <w:pPr>
        <w:ind w:left="4148" w:hanging="425"/>
      </w:pPr>
      <w:rPr>
        <w:rFonts w:hint="default"/>
        <w:lang w:val="en-US" w:eastAsia="en-US" w:bidi="ar-SA"/>
      </w:rPr>
    </w:lvl>
    <w:lvl w:ilvl="3" w:tplc="980A2864">
      <w:numFmt w:val="bullet"/>
      <w:lvlText w:val="•"/>
      <w:lvlJc w:val="left"/>
      <w:pPr>
        <w:ind w:left="5083" w:hanging="425"/>
      </w:pPr>
      <w:rPr>
        <w:rFonts w:hint="default"/>
        <w:lang w:val="en-US" w:eastAsia="en-US" w:bidi="ar-SA"/>
      </w:rPr>
    </w:lvl>
    <w:lvl w:ilvl="4" w:tplc="E8AA5B94">
      <w:numFmt w:val="bullet"/>
      <w:lvlText w:val="•"/>
      <w:lvlJc w:val="left"/>
      <w:pPr>
        <w:ind w:left="6017" w:hanging="425"/>
      </w:pPr>
      <w:rPr>
        <w:rFonts w:hint="default"/>
        <w:lang w:val="en-US" w:eastAsia="en-US" w:bidi="ar-SA"/>
      </w:rPr>
    </w:lvl>
    <w:lvl w:ilvl="5" w:tplc="C3BEF48E">
      <w:numFmt w:val="bullet"/>
      <w:lvlText w:val="•"/>
      <w:lvlJc w:val="left"/>
      <w:pPr>
        <w:ind w:left="6951" w:hanging="425"/>
      </w:pPr>
      <w:rPr>
        <w:rFonts w:hint="default"/>
        <w:lang w:val="en-US" w:eastAsia="en-US" w:bidi="ar-SA"/>
      </w:rPr>
    </w:lvl>
    <w:lvl w:ilvl="6" w:tplc="8B2ECD48">
      <w:numFmt w:val="bullet"/>
      <w:lvlText w:val="•"/>
      <w:lvlJc w:val="left"/>
      <w:pPr>
        <w:ind w:left="7886" w:hanging="425"/>
      </w:pPr>
      <w:rPr>
        <w:rFonts w:hint="default"/>
        <w:lang w:val="en-US" w:eastAsia="en-US" w:bidi="ar-SA"/>
      </w:rPr>
    </w:lvl>
    <w:lvl w:ilvl="7" w:tplc="B9BCFB86">
      <w:numFmt w:val="bullet"/>
      <w:lvlText w:val="•"/>
      <w:lvlJc w:val="left"/>
      <w:pPr>
        <w:ind w:left="8820" w:hanging="425"/>
      </w:pPr>
      <w:rPr>
        <w:rFonts w:hint="default"/>
        <w:lang w:val="en-US" w:eastAsia="en-US" w:bidi="ar-SA"/>
      </w:rPr>
    </w:lvl>
    <w:lvl w:ilvl="8" w:tplc="E10AF3EA">
      <w:numFmt w:val="bullet"/>
      <w:lvlText w:val="•"/>
      <w:lvlJc w:val="left"/>
      <w:pPr>
        <w:ind w:left="9754" w:hanging="425"/>
      </w:pPr>
      <w:rPr>
        <w:rFonts w:hint="default"/>
        <w:lang w:val="en-US" w:eastAsia="en-US" w:bidi="ar-SA"/>
      </w:rPr>
    </w:lvl>
  </w:abstractNum>
  <w:abstractNum w:abstractNumId="6" w15:restartNumberingAfterBreak="0">
    <w:nsid w:val="16A91492"/>
    <w:multiLevelType w:val="multilevel"/>
    <w:tmpl w:val="C960144C"/>
    <w:lvl w:ilvl="0">
      <w:start w:val="2"/>
      <w:numFmt w:val="decimal"/>
      <w:lvlText w:val="%1"/>
      <w:lvlJc w:val="left"/>
      <w:pPr>
        <w:ind w:left="1517" w:hanging="36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2009" w:hanging="852"/>
        <w:jc w:val="left"/>
      </w:pPr>
      <w:rPr>
        <w:rFonts w:hint="default"/>
        <w:spacing w:val="0"/>
        <w:w w:val="99"/>
        <w:lang w:val="en-US" w:eastAsia="en-US" w:bidi="ar-SA"/>
      </w:rPr>
    </w:lvl>
    <w:lvl w:ilvl="2">
      <w:start w:val="1"/>
      <w:numFmt w:val="lowerLetter"/>
      <w:lvlText w:val="%3)"/>
      <w:lvlJc w:val="left"/>
      <w:pPr>
        <w:ind w:left="1723" w:hanging="852"/>
        <w:jc w:val="left"/>
      </w:pPr>
      <w:rPr>
        <w:rFonts w:ascii="Arial" w:eastAsia="Arial" w:hAnsi="Arial" w:cs="Arial" w:hint="default"/>
        <w:b w:val="0"/>
        <w:bCs w:val="0"/>
        <w:i/>
        <w:iCs/>
        <w:spacing w:val="0"/>
        <w:w w:val="99"/>
        <w:sz w:val="24"/>
        <w:szCs w:val="24"/>
        <w:lang w:val="en-US" w:eastAsia="en-US" w:bidi="ar-SA"/>
      </w:rPr>
    </w:lvl>
    <w:lvl w:ilvl="3">
      <w:numFmt w:val="bullet"/>
      <w:lvlText w:val="•"/>
      <w:lvlJc w:val="left"/>
      <w:pPr>
        <w:ind w:left="1880" w:hanging="852"/>
      </w:pPr>
      <w:rPr>
        <w:rFonts w:hint="default"/>
        <w:lang w:val="en-US" w:eastAsia="en-US" w:bidi="ar-SA"/>
      </w:rPr>
    </w:lvl>
    <w:lvl w:ilvl="4">
      <w:numFmt w:val="bullet"/>
      <w:lvlText w:val="•"/>
      <w:lvlJc w:val="left"/>
      <w:pPr>
        <w:ind w:left="2000" w:hanging="852"/>
      </w:pPr>
      <w:rPr>
        <w:rFonts w:hint="default"/>
        <w:lang w:val="en-US" w:eastAsia="en-US" w:bidi="ar-SA"/>
      </w:rPr>
    </w:lvl>
    <w:lvl w:ilvl="5">
      <w:numFmt w:val="bullet"/>
      <w:lvlText w:val="•"/>
      <w:lvlJc w:val="left"/>
      <w:pPr>
        <w:ind w:left="2240" w:hanging="852"/>
      </w:pPr>
      <w:rPr>
        <w:rFonts w:hint="default"/>
        <w:lang w:val="en-US" w:eastAsia="en-US" w:bidi="ar-SA"/>
      </w:rPr>
    </w:lvl>
    <w:lvl w:ilvl="6">
      <w:numFmt w:val="bullet"/>
      <w:lvlText w:val="•"/>
      <w:lvlJc w:val="left"/>
      <w:pPr>
        <w:ind w:left="2600" w:hanging="852"/>
      </w:pPr>
      <w:rPr>
        <w:rFonts w:hint="default"/>
        <w:lang w:val="en-US" w:eastAsia="en-US" w:bidi="ar-SA"/>
      </w:rPr>
    </w:lvl>
    <w:lvl w:ilvl="7">
      <w:numFmt w:val="bullet"/>
      <w:lvlText w:val="•"/>
      <w:lvlJc w:val="left"/>
      <w:pPr>
        <w:ind w:left="2880" w:hanging="852"/>
      </w:pPr>
      <w:rPr>
        <w:rFonts w:hint="default"/>
        <w:lang w:val="en-US" w:eastAsia="en-US" w:bidi="ar-SA"/>
      </w:rPr>
    </w:lvl>
    <w:lvl w:ilvl="8">
      <w:numFmt w:val="bullet"/>
      <w:lvlText w:val="•"/>
      <w:lvlJc w:val="left"/>
      <w:pPr>
        <w:ind w:left="5794" w:hanging="852"/>
      </w:pPr>
      <w:rPr>
        <w:rFonts w:hint="default"/>
        <w:lang w:val="en-US" w:eastAsia="en-US" w:bidi="ar-SA"/>
      </w:rPr>
    </w:lvl>
  </w:abstractNum>
  <w:abstractNum w:abstractNumId="7" w15:restartNumberingAfterBreak="0">
    <w:nsid w:val="1DFC761A"/>
    <w:multiLevelType w:val="hybridMultilevel"/>
    <w:tmpl w:val="1F8A6C4E"/>
    <w:lvl w:ilvl="0" w:tplc="50CE61F0">
      <w:numFmt w:val="bullet"/>
      <w:lvlText w:val=""/>
      <w:lvlJc w:val="left"/>
      <w:pPr>
        <w:ind w:left="2957" w:hanging="360"/>
      </w:pPr>
      <w:rPr>
        <w:rFonts w:ascii="Symbol" w:eastAsia="Symbol" w:hAnsi="Symbol" w:cs="Symbol" w:hint="default"/>
        <w:b w:val="0"/>
        <w:bCs w:val="0"/>
        <w:i w:val="0"/>
        <w:iCs w:val="0"/>
        <w:spacing w:val="0"/>
        <w:w w:val="100"/>
        <w:sz w:val="24"/>
        <w:szCs w:val="24"/>
        <w:lang w:val="en-US" w:eastAsia="en-US" w:bidi="ar-SA"/>
      </w:rPr>
    </w:lvl>
    <w:lvl w:ilvl="1" w:tplc="AA38B114">
      <w:numFmt w:val="bullet"/>
      <w:lvlText w:val="•"/>
      <w:lvlJc w:val="left"/>
      <w:pPr>
        <w:ind w:left="3826" w:hanging="360"/>
      </w:pPr>
      <w:rPr>
        <w:rFonts w:hint="default"/>
        <w:lang w:val="en-US" w:eastAsia="en-US" w:bidi="ar-SA"/>
      </w:rPr>
    </w:lvl>
    <w:lvl w:ilvl="2" w:tplc="D02CC9E4">
      <w:numFmt w:val="bullet"/>
      <w:lvlText w:val="•"/>
      <w:lvlJc w:val="left"/>
      <w:pPr>
        <w:ind w:left="4692" w:hanging="360"/>
      </w:pPr>
      <w:rPr>
        <w:rFonts w:hint="default"/>
        <w:lang w:val="en-US" w:eastAsia="en-US" w:bidi="ar-SA"/>
      </w:rPr>
    </w:lvl>
    <w:lvl w:ilvl="3" w:tplc="A914EE34">
      <w:numFmt w:val="bullet"/>
      <w:lvlText w:val="•"/>
      <w:lvlJc w:val="left"/>
      <w:pPr>
        <w:ind w:left="5559" w:hanging="360"/>
      </w:pPr>
      <w:rPr>
        <w:rFonts w:hint="default"/>
        <w:lang w:val="en-US" w:eastAsia="en-US" w:bidi="ar-SA"/>
      </w:rPr>
    </w:lvl>
    <w:lvl w:ilvl="4" w:tplc="E416B636">
      <w:numFmt w:val="bullet"/>
      <w:lvlText w:val="•"/>
      <w:lvlJc w:val="left"/>
      <w:pPr>
        <w:ind w:left="6425" w:hanging="360"/>
      </w:pPr>
      <w:rPr>
        <w:rFonts w:hint="default"/>
        <w:lang w:val="en-US" w:eastAsia="en-US" w:bidi="ar-SA"/>
      </w:rPr>
    </w:lvl>
    <w:lvl w:ilvl="5" w:tplc="BA806392">
      <w:numFmt w:val="bullet"/>
      <w:lvlText w:val="•"/>
      <w:lvlJc w:val="left"/>
      <w:pPr>
        <w:ind w:left="7291" w:hanging="360"/>
      </w:pPr>
      <w:rPr>
        <w:rFonts w:hint="default"/>
        <w:lang w:val="en-US" w:eastAsia="en-US" w:bidi="ar-SA"/>
      </w:rPr>
    </w:lvl>
    <w:lvl w:ilvl="6" w:tplc="6C18530E">
      <w:numFmt w:val="bullet"/>
      <w:lvlText w:val="•"/>
      <w:lvlJc w:val="left"/>
      <w:pPr>
        <w:ind w:left="8158" w:hanging="360"/>
      </w:pPr>
      <w:rPr>
        <w:rFonts w:hint="default"/>
        <w:lang w:val="en-US" w:eastAsia="en-US" w:bidi="ar-SA"/>
      </w:rPr>
    </w:lvl>
    <w:lvl w:ilvl="7" w:tplc="BCA0BD7A">
      <w:numFmt w:val="bullet"/>
      <w:lvlText w:val="•"/>
      <w:lvlJc w:val="left"/>
      <w:pPr>
        <w:ind w:left="9024" w:hanging="360"/>
      </w:pPr>
      <w:rPr>
        <w:rFonts w:hint="default"/>
        <w:lang w:val="en-US" w:eastAsia="en-US" w:bidi="ar-SA"/>
      </w:rPr>
    </w:lvl>
    <w:lvl w:ilvl="8" w:tplc="79985BEA">
      <w:numFmt w:val="bullet"/>
      <w:lvlText w:val="•"/>
      <w:lvlJc w:val="left"/>
      <w:pPr>
        <w:ind w:left="9890" w:hanging="360"/>
      </w:pPr>
      <w:rPr>
        <w:rFonts w:hint="default"/>
        <w:lang w:val="en-US" w:eastAsia="en-US" w:bidi="ar-SA"/>
      </w:rPr>
    </w:lvl>
  </w:abstractNum>
  <w:abstractNum w:abstractNumId="8" w15:restartNumberingAfterBreak="0">
    <w:nsid w:val="21CD7F69"/>
    <w:multiLevelType w:val="hybridMultilevel"/>
    <w:tmpl w:val="664838C2"/>
    <w:lvl w:ilvl="0" w:tplc="E1946C84">
      <w:numFmt w:val="bullet"/>
      <w:lvlText w:val=""/>
      <w:lvlJc w:val="left"/>
      <w:pPr>
        <w:ind w:left="2729" w:hanging="360"/>
      </w:pPr>
      <w:rPr>
        <w:rFonts w:ascii="Symbol" w:eastAsia="Symbol" w:hAnsi="Symbol" w:cs="Symbol" w:hint="default"/>
        <w:b w:val="0"/>
        <w:bCs w:val="0"/>
        <w:i w:val="0"/>
        <w:iCs w:val="0"/>
        <w:spacing w:val="0"/>
        <w:w w:val="100"/>
        <w:sz w:val="28"/>
        <w:szCs w:val="28"/>
        <w:lang w:val="en-US" w:eastAsia="en-US" w:bidi="ar-SA"/>
      </w:rPr>
    </w:lvl>
    <w:lvl w:ilvl="1" w:tplc="60CCEF78">
      <w:numFmt w:val="bullet"/>
      <w:lvlText w:val="•"/>
      <w:lvlJc w:val="left"/>
      <w:pPr>
        <w:ind w:left="3610" w:hanging="360"/>
      </w:pPr>
      <w:rPr>
        <w:rFonts w:hint="default"/>
        <w:lang w:val="en-US" w:eastAsia="en-US" w:bidi="ar-SA"/>
      </w:rPr>
    </w:lvl>
    <w:lvl w:ilvl="2" w:tplc="685AAFF0">
      <w:numFmt w:val="bullet"/>
      <w:lvlText w:val="•"/>
      <w:lvlJc w:val="left"/>
      <w:pPr>
        <w:ind w:left="4500" w:hanging="360"/>
      </w:pPr>
      <w:rPr>
        <w:rFonts w:hint="default"/>
        <w:lang w:val="en-US" w:eastAsia="en-US" w:bidi="ar-SA"/>
      </w:rPr>
    </w:lvl>
    <w:lvl w:ilvl="3" w:tplc="0324E32E">
      <w:numFmt w:val="bullet"/>
      <w:lvlText w:val="•"/>
      <w:lvlJc w:val="left"/>
      <w:pPr>
        <w:ind w:left="5391" w:hanging="360"/>
      </w:pPr>
      <w:rPr>
        <w:rFonts w:hint="default"/>
        <w:lang w:val="en-US" w:eastAsia="en-US" w:bidi="ar-SA"/>
      </w:rPr>
    </w:lvl>
    <w:lvl w:ilvl="4" w:tplc="083A1C62">
      <w:numFmt w:val="bullet"/>
      <w:lvlText w:val="•"/>
      <w:lvlJc w:val="left"/>
      <w:pPr>
        <w:ind w:left="6281" w:hanging="360"/>
      </w:pPr>
      <w:rPr>
        <w:rFonts w:hint="default"/>
        <w:lang w:val="en-US" w:eastAsia="en-US" w:bidi="ar-SA"/>
      </w:rPr>
    </w:lvl>
    <w:lvl w:ilvl="5" w:tplc="1C10E426">
      <w:numFmt w:val="bullet"/>
      <w:lvlText w:val="•"/>
      <w:lvlJc w:val="left"/>
      <w:pPr>
        <w:ind w:left="7171" w:hanging="360"/>
      </w:pPr>
      <w:rPr>
        <w:rFonts w:hint="default"/>
        <w:lang w:val="en-US" w:eastAsia="en-US" w:bidi="ar-SA"/>
      </w:rPr>
    </w:lvl>
    <w:lvl w:ilvl="6" w:tplc="037895DC">
      <w:numFmt w:val="bullet"/>
      <w:lvlText w:val="•"/>
      <w:lvlJc w:val="left"/>
      <w:pPr>
        <w:ind w:left="8062" w:hanging="360"/>
      </w:pPr>
      <w:rPr>
        <w:rFonts w:hint="default"/>
        <w:lang w:val="en-US" w:eastAsia="en-US" w:bidi="ar-SA"/>
      </w:rPr>
    </w:lvl>
    <w:lvl w:ilvl="7" w:tplc="A614F656">
      <w:numFmt w:val="bullet"/>
      <w:lvlText w:val="•"/>
      <w:lvlJc w:val="left"/>
      <w:pPr>
        <w:ind w:left="8952" w:hanging="360"/>
      </w:pPr>
      <w:rPr>
        <w:rFonts w:hint="default"/>
        <w:lang w:val="en-US" w:eastAsia="en-US" w:bidi="ar-SA"/>
      </w:rPr>
    </w:lvl>
    <w:lvl w:ilvl="8" w:tplc="E88A87DC">
      <w:numFmt w:val="bullet"/>
      <w:lvlText w:val="•"/>
      <w:lvlJc w:val="left"/>
      <w:pPr>
        <w:ind w:left="9842" w:hanging="360"/>
      </w:pPr>
      <w:rPr>
        <w:rFonts w:hint="default"/>
        <w:lang w:val="en-US" w:eastAsia="en-US" w:bidi="ar-SA"/>
      </w:rPr>
    </w:lvl>
  </w:abstractNum>
  <w:abstractNum w:abstractNumId="9" w15:restartNumberingAfterBreak="0">
    <w:nsid w:val="3122308D"/>
    <w:multiLevelType w:val="hybridMultilevel"/>
    <w:tmpl w:val="B400F52C"/>
    <w:lvl w:ilvl="0" w:tplc="63C059BC">
      <w:numFmt w:val="bullet"/>
      <w:lvlText w:val=""/>
      <w:lvlJc w:val="left"/>
      <w:pPr>
        <w:ind w:left="2225" w:hanging="360"/>
      </w:pPr>
      <w:rPr>
        <w:rFonts w:ascii="Symbol" w:eastAsia="Symbol" w:hAnsi="Symbol" w:cs="Symbol" w:hint="default"/>
        <w:b w:val="0"/>
        <w:bCs w:val="0"/>
        <w:i w:val="0"/>
        <w:iCs w:val="0"/>
        <w:spacing w:val="0"/>
        <w:w w:val="100"/>
        <w:sz w:val="24"/>
        <w:szCs w:val="24"/>
        <w:lang w:val="en-US" w:eastAsia="en-US" w:bidi="ar-SA"/>
      </w:rPr>
    </w:lvl>
    <w:lvl w:ilvl="1" w:tplc="00FAEC3A">
      <w:numFmt w:val="bullet"/>
      <w:lvlText w:val="•"/>
      <w:lvlJc w:val="left"/>
      <w:pPr>
        <w:ind w:left="3160" w:hanging="360"/>
      </w:pPr>
      <w:rPr>
        <w:rFonts w:hint="default"/>
        <w:lang w:val="en-US" w:eastAsia="en-US" w:bidi="ar-SA"/>
      </w:rPr>
    </w:lvl>
    <w:lvl w:ilvl="2" w:tplc="34260DFE">
      <w:numFmt w:val="bullet"/>
      <w:lvlText w:val="•"/>
      <w:lvlJc w:val="left"/>
      <w:pPr>
        <w:ind w:left="4100" w:hanging="360"/>
      </w:pPr>
      <w:rPr>
        <w:rFonts w:hint="default"/>
        <w:lang w:val="en-US" w:eastAsia="en-US" w:bidi="ar-SA"/>
      </w:rPr>
    </w:lvl>
    <w:lvl w:ilvl="3" w:tplc="39002E02">
      <w:numFmt w:val="bullet"/>
      <w:lvlText w:val="•"/>
      <w:lvlJc w:val="left"/>
      <w:pPr>
        <w:ind w:left="5041" w:hanging="360"/>
      </w:pPr>
      <w:rPr>
        <w:rFonts w:hint="default"/>
        <w:lang w:val="en-US" w:eastAsia="en-US" w:bidi="ar-SA"/>
      </w:rPr>
    </w:lvl>
    <w:lvl w:ilvl="4" w:tplc="625A86B4">
      <w:numFmt w:val="bullet"/>
      <w:lvlText w:val="•"/>
      <w:lvlJc w:val="left"/>
      <w:pPr>
        <w:ind w:left="5981" w:hanging="360"/>
      </w:pPr>
      <w:rPr>
        <w:rFonts w:hint="default"/>
        <w:lang w:val="en-US" w:eastAsia="en-US" w:bidi="ar-SA"/>
      </w:rPr>
    </w:lvl>
    <w:lvl w:ilvl="5" w:tplc="1892F228">
      <w:numFmt w:val="bullet"/>
      <w:lvlText w:val="•"/>
      <w:lvlJc w:val="left"/>
      <w:pPr>
        <w:ind w:left="6921" w:hanging="360"/>
      </w:pPr>
      <w:rPr>
        <w:rFonts w:hint="default"/>
        <w:lang w:val="en-US" w:eastAsia="en-US" w:bidi="ar-SA"/>
      </w:rPr>
    </w:lvl>
    <w:lvl w:ilvl="6" w:tplc="A2DAF31A">
      <w:numFmt w:val="bullet"/>
      <w:lvlText w:val="•"/>
      <w:lvlJc w:val="left"/>
      <w:pPr>
        <w:ind w:left="7862" w:hanging="360"/>
      </w:pPr>
      <w:rPr>
        <w:rFonts w:hint="default"/>
        <w:lang w:val="en-US" w:eastAsia="en-US" w:bidi="ar-SA"/>
      </w:rPr>
    </w:lvl>
    <w:lvl w:ilvl="7" w:tplc="C18A5CA0">
      <w:numFmt w:val="bullet"/>
      <w:lvlText w:val="•"/>
      <w:lvlJc w:val="left"/>
      <w:pPr>
        <w:ind w:left="8802" w:hanging="360"/>
      </w:pPr>
      <w:rPr>
        <w:rFonts w:hint="default"/>
        <w:lang w:val="en-US" w:eastAsia="en-US" w:bidi="ar-SA"/>
      </w:rPr>
    </w:lvl>
    <w:lvl w:ilvl="8" w:tplc="0060CC1E">
      <w:numFmt w:val="bullet"/>
      <w:lvlText w:val="•"/>
      <w:lvlJc w:val="left"/>
      <w:pPr>
        <w:ind w:left="9742" w:hanging="360"/>
      </w:pPr>
      <w:rPr>
        <w:rFonts w:hint="default"/>
        <w:lang w:val="en-US" w:eastAsia="en-US" w:bidi="ar-SA"/>
      </w:rPr>
    </w:lvl>
  </w:abstractNum>
  <w:abstractNum w:abstractNumId="10" w15:restartNumberingAfterBreak="0">
    <w:nsid w:val="32714C2B"/>
    <w:multiLevelType w:val="hybridMultilevel"/>
    <w:tmpl w:val="C9462672"/>
    <w:lvl w:ilvl="0" w:tplc="5D7E3B70">
      <w:numFmt w:val="bullet"/>
      <w:lvlText w:val=""/>
      <w:lvlJc w:val="left"/>
      <w:pPr>
        <w:ind w:left="2957" w:hanging="360"/>
      </w:pPr>
      <w:rPr>
        <w:rFonts w:ascii="Symbol" w:eastAsia="Symbol" w:hAnsi="Symbol" w:cs="Symbol" w:hint="default"/>
        <w:b w:val="0"/>
        <w:bCs w:val="0"/>
        <w:i w:val="0"/>
        <w:iCs w:val="0"/>
        <w:color w:val="030303"/>
        <w:spacing w:val="0"/>
        <w:w w:val="99"/>
        <w:sz w:val="20"/>
        <w:szCs w:val="20"/>
        <w:lang w:val="en-US" w:eastAsia="en-US" w:bidi="ar-SA"/>
      </w:rPr>
    </w:lvl>
    <w:lvl w:ilvl="1" w:tplc="B5ECAB52">
      <w:numFmt w:val="bullet"/>
      <w:lvlText w:val="•"/>
      <w:lvlJc w:val="left"/>
      <w:pPr>
        <w:ind w:left="3826" w:hanging="360"/>
      </w:pPr>
      <w:rPr>
        <w:rFonts w:hint="default"/>
        <w:lang w:val="en-US" w:eastAsia="en-US" w:bidi="ar-SA"/>
      </w:rPr>
    </w:lvl>
    <w:lvl w:ilvl="2" w:tplc="15FE2404">
      <w:numFmt w:val="bullet"/>
      <w:lvlText w:val="•"/>
      <w:lvlJc w:val="left"/>
      <w:pPr>
        <w:ind w:left="4692" w:hanging="360"/>
      </w:pPr>
      <w:rPr>
        <w:rFonts w:hint="default"/>
        <w:lang w:val="en-US" w:eastAsia="en-US" w:bidi="ar-SA"/>
      </w:rPr>
    </w:lvl>
    <w:lvl w:ilvl="3" w:tplc="F2E60832">
      <w:numFmt w:val="bullet"/>
      <w:lvlText w:val="•"/>
      <w:lvlJc w:val="left"/>
      <w:pPr>
        <w:ind w:left="5559" w:hanging="360"/>
      </w:pPr>
      <w:rPr>
        <w:rFonts w:hint="default"/>
        <w:lang w:val="en-US" w:eastAsia="en-US" w:bidi="ar-SA"/>
      </w:rPr>
    </w:lvl>
    <w:lvl w:ilvl="4" w:tplc="D3FC1572">
      <w:numFmt w:val="bullet"/>
      <w:lvlText w:val="•"/>
      <w:lvlJc w:val="left"/>
      <w:pPr>
        <w:ind w:left="6425" w:hanging="360"/>
      </w:pPr>
      <w:rPr>
        <w:rFonts w:hint="default"/>
        <w:lang w:val="en-US" w:eastAsia="en-US" w:bidi="ar-SA"/>
      </w:rPr>
    </w:lvl>
    <w:lvl w:ilvl="5" w:tplc="FAD8C92E">
      <w:numFmt w:val="bullet"/>
      <w:lvlText w:val="•"/>
      <w:lvlJc w:val="left"/>
      <w:pPr>
        <w:ind w:left="7291" w:hanging="360"/>
      </w:pPr>
      <w:rPr>
        <w:rFonts w:hint="default"/>
        <w:lang w:val="en-US" w:eastAsia="en-US" w:bidi="ar-SA"/>
      </w:rPr>
    </w:lvl>
    <w:lvl w:ilvl="6" w:tplc="9FDA1EA0">
      <w:numFmt w:val="bullet"/>
      <w:lvlText w:val="•"/>
      <w:lvlJc w:val="left"/>
      <w:pPr>
        <w:ind w:left="8158" w:hanging="360"/>
      </w:pPr>
      <w:rPr>
        <w:rFonts w:hint="default"/>
        <w:lang w:val="en-US" w:eastAsia="en-US" w:bidi="ar-SA"/>
      </w:rPr>
    </w:lvl>
    <w:lvl w:ilvl="7" w:tplc="64C2031C">
      <w:numFmt w:val="bullet"/>
      <w:lvlText w:val="•"/>
      <w:lvlJc w:val="left"/>
      <w:pPr>
        <w:ind w:left="9024" w:hanging="360"/>
      </w:pPr>
      <w:rPr>
        <w:rFonts w:hint="default"/>
        <w:lang w:val="en-US" w:eastAsia="en-US" w:bidi="ar-SA"/>
      </w:rPr>
    </w:lvl>
    <w:lvl w:ilvl="8" w:tplc="C096C19A">
      <w:numFmt w:val="bullet"/>
      <w:lvlText w:val="•"/>
      <w:lvlJc w:val="left"/>
      <w:pPr>
        <w:ind w:left="9890" w:hanging="360"/>
      </w:pPr>
      <w:rPr>
        <w:rFonts w:hint="default"/>
        <w:lang w:val="en-US" w:eastAsia="en-US" w:bidi="ar-SA"/>
      </w:rPr>
    </w:lvl>
  </w:abstractNum>
  <w:abstractNum w:abstractNumId="11" w15:restartNumberingAfterBreak="0">
    <w:nsid w:val="33434D54"/>
    <w:multiLevelType w:val="hybridMultilevel"/>
    <w:tmpl w:val="B6AA3D32"/>
    <w:lvl w:ilvl="0" w:tplc="0622C234">
      <w:numFmt w:val="bullet"/>
      <w:lvlText w:val=""/>
      <w:lvlJc w:val="left"/>
      <w:pPr>
        <w:ind w:left="2237" w:hanging="360"/>
      </w:pPr>
      <w:rPr>
        <w:rFonts w:ascii="Symbol" w:eastAsia="Symbol" w:hAnsi="Symbol" w:cs="Symbol" w:hint="default"/>
        <w:b w:val="0"/>
        <w:bCs w:val="0"/>
        <w:i w:val="0"/>
        <w:iCs w:val="0"/>
        <w:color w:val="030303"/>
        <w:spacing w:val="0"/>
        <w:w w:val="99"/>
        <w:sz w:val="20"/>
        <w:szCs w:val="20"/>
        <w:lang w:val="en-US" w:eastAsia="en-US" w:bidi="ar-SA"/>
      </w:rPr>
    </w:lvl>
    <w:lvl w:ilvl="1" w:tplc="BD226F6A">
      <w:numFmt w:val="bullet"/>
      <w:lvlText w:val="•"/>
      <w:lvlJc w:val="left"/>
      <w:pPr>
        <w:ind w:left="3178" w:hanging="360"/>
      </w:pPr>
      <w:rPr>
        <w:rFonts w:hint="default"/>
        <w:lang w:val="en-US" w:eastAsia="en-US" w:bidi="ar-SA"/>
      </w:rPr>
    </w:lvl>
    <w:lvl w:ilvl="2" w:tplc="B69E3C5E">
      <w:numFmt w:val="bullet"/>
      <w:lvlText w:val="•"/>
      <w:lvlJc w:val="left"/>
      <w:pPr>
        <w:ind w:left="4116" w:hanging="360"/>
      </w:pPr>
      <w:rPr>
        <w:rFonts w:hint="default"/>
        <w:lang w:val="en-US" w:eastAsia="en-US" w:bidi="ar-SA"/>
      </w:rPr>
    </w:lvl>
    <w:lvl w:ilvl="3" w:tplc="6F22CA62">
      <w:numFmt w:val="bullet"/>
      <w:lvlText w:val="•"/>
      <w:lvlJc w:val="left"/>
      <w:pPr>
        <w:ind w:left="5055" w:hanging="360"/>
      </w:pPr>
      <w:rPr>
        <w:rFonts w:hint="default"/>
        <w:lang w:val="en-US" w:eastAsia="en-US" w:bidi="ar-SA"/>
      </w:rPr>
    </w:lvl>
    <w:lvl w:ilvl="4" w:tplc="CFBA9A40">
      <w:numFmt w:val="bullet"/>
      <w:lvlText w:val="•"/>
      <w:lvlJc w:val="left"/>
      <w:pPr>
        <w:ind w:left="5993" w:hanging="360"/>
      </w:pPr>
      <w:rPr>
        <w:rFonts w:hint="default"/>
        <w:lang w:val="en-US" w:eastAsia="en-US" w:bidi="ar-SA"/>
      </w:rPr>
    </w:lvl>
    <w:lvl w:ilvl="5" w:tplc="139A60F4">
      <w:numFmt w:val="bullet"/>
      <w:lvlText w:val="•"/>
      <w:lvlJc w:val="left"/>
      <w:pPr>
        <w:ind w:left="6931" w:hanging="360"/>
      </w:pPr>
      <w:rPr>
        <w:rFonts w:hint="default"/>
        <w:lang w:val="en-US" w:eastAsia="en-US" w:bidi="ar-SA"/>
      </w:rPr>
    </w:lvl>
    <w:lvl w:ilvl="6" w:tplc="E252E43E">
      <w:numFmt w:val="bullet"/>
      <w:lvlText w:val="•"/>
      <w:lvlJc w:val="left"/>
      <w:pPr>
        <w:ind w:left="7870" w:hanging="360"/>
      </w:pPr>
      <w:rPr>
        <w:rFonts w:hint="default"/>
        <w:lang w:val="en-US" w:eastAsia="en-US" w:bidi="ar-SA"/>
      </w:rPr>
    </w:lvl>
    <w:lvl w:ilvl="7" w:tplc="D14627AC">
      <w:numFmt w:val="bullet"/>
      <w:lvlText w:val="•"/>
      <w:lvlJc w:val="left"/>
      <w:pPr>
        <w:ind w:left="8808" w:hanging="360"/>
      </w:pPr>
      <w:rPr>
        <w:rFonts w:hint="default"/>
        <w:lang w:val="en-US" w:eastAsia="en-US" w:bidi="ar-SA"/>
      </w:rPr>
    </w:lvl>
    <w:lvl w:ilvl="8" w:tplc="79809360">
      <w:numFmt w:val="bullet"/>
      <w:lvlText w:val="•"/>
      <w:lvlJc w:val="left"/>
      <w:pPr>
        <w:ind w:left="9746" w:hanging="360"/>
      </w:pPr>
      <w:rPr>
        <w:rFonts w:hint="default"/>
        <w:lang w:val="en-US" w:eastAsia="en-US" w:bidi="ar-SA"/>
      </w:rPr>
    </w:lvl>
  </w:abstractNum>
  <w:abstractNum w:abstractNumId="12" w15:restartNumberingAfterBreak="0">
    <w:nsid w:val="337953A6"/>
    <w:multiLevelType w:val="hybridMultilevel"/>
    <w:tmpl w:val="7ED2B168"/>
    <w:lvl w:ilvl="0" w:tplc="5544631E">
      <w:numFmt w:val="bullet"/>
      <w:lvlText w:val=""/>
      <w:lvlJc w:val="left"/>
      <w:pPr>
        <w:ind w:left="2957" w:hanging="360"/>
      </w:pPr>
      <w:rPr>
        <w:rFonts w:ascii="Symbol" w:eastAsia="Symbol" w:hAnsi="Symbol" w:cs="Symbol" w:hint="default"/>
        <w:b w:val="0"/>
        <w:bCs w:val="0"/>
        <w:i w:val="0"/>
        <w:iCs w:val="0"/>
        <w:color w:val="030303"/>
        <w:spacing w:val="0"/>
        <w:w w:val="99"/>
        <w:sz w:val="20"/>
        <w:szCs w:val="20"/>
        <w:lang w:val="en-US" w:eastAsia="en-US" w:bidi="ar-SA"/>
      </w:rPr>
    </w:lvl>
    <w:lvl w:ilvl="1" w:tplc="FB0EFB36">
      <w:numFmt w:val="bullet"/>
      <w:lvlText w:val="•"/>
      <w:lvlJc w:val="left"/>
      <w:pPr>
        <w:ind w:left="3826" w:hanging="360"/>
      </w:pPr>
      <w:rPr>
        <w:rFonts w:hint="default"/>
        <w:lang w:val="en-US" w:eastAsia="en-US" w:bidi="ar-SA"/>
      </w:rPr>
    </w:lvl>
    <w:lvl w:ilvl="2" w:tplc="EC3C6CB2">
      <w:numFmt w:val="bullet"/>
      <w:lvlText w:val="•"/>
      <w:lvlJc w:val="left"/>
      <w:pPr>
        <w:ind w:left="4692" w:hanging="360"/>
      </w:pPr>
      <w:rPr>
        <w:rFonts w:hint="default"/>
        <w:lang w:val="en-US" w:eastAsia="en-US" w:bidi="ar-SA"/>
      </w:rPr>
    </w:lvl>
    <w:lvl w:ilvl="3" w:tplc="412EF464">
      <w:numFmt w:val="bullet"/>
      <w:lvlText w:val="•"/>
      <w:lvlJc w:val="left"/>
      <w:pPr>
        <w:ind w:left="5559" w:hanging="360"/>
      </w:pPr>
      <w:rPr>
        <w:rFonts w:hint="default"/>
        <w:lang w:val="en-US" w:eastAsia="en-US" w:bidi="ar-SA"/>
      </w:rPr>
    </w:lvl>
    <w:lvl w:ilvl="4" w:tplc="5BF88B48">
      <w:numFmt w:val="bullet"/>
      <w:lvlText w:val="•"/>
      <w:lvlJc w:val="left"/>
      <w:pPr>
        <w:ind w:left="6425" w:hanging="360"/>
      </w:pPr>
      <w:rPr>
        <w:rFonts w:hint="default"/>
        <w:lang w:val="en-US" w:eastAsia="en-US" w:bidi="ar-SA"/>
      </w:rPr>
    </w:lvl>
    <w:lvl w:ilvl="5" w:tplc="BC1E50D4">
      <w:numFmt w:val="bullet"/>
      <w:lvlText w:val="•"/>
      <w:lvlJc w:val="left"/>
      <w:pPr>
        <w:ind w:left="7291" w:hanging="360"/>
      </w:pPr>
      <w:rPr>
        <w:rFonts w:hint="default"/>
        <w:lang w:val="en-US" w:eastAsia="en-US" w:bidi="ar-SA"/>
      </w:rPr>
    </w:lvl>
    <w:lvl w:ilvl="6" w:tplc="3FF04654">
      <w:numFmt w:val="bullet"/>
      <w:lvlText w:val="•"/>
      <w:lvlJc w:val="left"/>
      <w:pPr>
        <w:ind w:left="8158" w:hanging="360"/>
      </w:pPr>
      <w:rPr>
        <w:rFonts w:hint="default"/>
        <w:lang w:val="en-US" w:eastAsia="en-US" w:bidi="ar-SA"/>
      </w:rPr>
    </w:lvl>
    <w:lvl w:ilvl="7" w:tplc="8C88D80A">
      <w:numFmt w:val="bullet"/>
      <w:lvlText w:val="•"/>
      <w:lvlJc w:val="left"/>
      <w:pPr>
        <w:ind w:left="9024" w:hanging="360"/>
      </w:pPr>
      <w:rPr>
        <w:rFonts w:hint="default"/>
        <w:lang w:val="en-US" w:eastAsia="en-US" w:bidi="ar-SA"/>
      </w:rPr>
    </w:lvl>
    <w:lvl w:ilvl="8" w:tplc="8722CC10">
      <w:numFmt w:val="bullet"/>
      <w:lvlText w:val="•"/>
      <w:lvlJc w:val="left"/>
      <w:pPr>
        <w:ind w:left="9890" w:hanging="360"/>
      </w:pPr>
      <w:rPr>
        <w:rFonts w:hint="default"/>
        <w:lang w:val="en-US" w:eastAsia="en-US" w:bidi="ar-SA"/>
      </w:rPr>
    </w:lvl>
  </w:abstractNum>
  <w:abstractNum w:abstractNumId="13" w15:restartNumberingAfterBreak="0">
    <w:nsid w:val="33EF1078"/>
    <w:multiLevelType w:val="hybridMultilevel"/>
    <w:tmpl w:val="0A4A09D8"/>
    <w:lvl w:ilvl="0" w:tplc="F184DF9C">
      <w:numFmt w:val="bullet"/>
      <w:lvlText w:val=""/>
      <w:lvlJc w:val="left"/>
      <w:pPr>
        <w:ind w:left="2957" w:hanging="360"/>
      </w:pPr>
      <w:rPr>
        <w:rFonts w:ascii="Symbol" w:eastAsia="Symbol" w:hAnsi="Symbol" w:cs="Symbol" w:hint="default"/>
        <w:b w:val="0"/>
        <w:bCs w:val="0"/>
        <w:i w:val="0"/>
        <w:iCs w:val="0"/>
        <w:spacing w:val="0"/>
        <w:w w:val="100"/>
        <w:sz w:val="24"/>
        <w:szCs w:val="24"/>
        <w:lang w:val="en-US" w:eastAsia="en-US" w:bidi="ar-SA"/>
      </w:rPr>
    </w:lvl>
    <w:lvl w:ilvl="1" w:tplc="F2C2C568">
      <w:numFmt w:val="bullet"/>
      <w:lvlText w:val="•"/>
      <w:lvlJc w:val="left"/>
      <w:pPr>
        <w:ind w:left="3826" w:hanging="360"/>
      </w:pPr>
      <w:rPr>
        <w:rFonts w:hint="default"/>
        <w:lang w:val="en-US" w:eastAsia="en-US" w:bidi="ar-SA"/>
      </w:rPr>
    </w:lvl>
    <w:lvl w:ilvl="2" w:tplc="CDEA3074">
      <w:numFmt w:val="bullet"/>
      <w:lvlText w:val="•"/>
      <w:lvlJc w:val="left"/>
      <w:pPr>
        <w:ind w:left="4692" w:hanging="360"/>
      </w:pPr>
      <w:rPr>
        <w:rFonts w:hint="default"/>
        <w:lang w:val="en-US" w:eastAsia="en-US" w:bidi="ar-SA"/>
      </w:rPr>
    </w:lvl>
    <w:lvl w:ilvl="3" w:tplc="38FC7E0A">
      <w:numFmt w:val="bullet"/>
      <w:lvlText w:val="•"/>
      <w:lvlJc w:val="left"/>
      <w:pPr>
        <w:ind w:left="5559" w:hanging="360"/>
      </w:pPr>
      <w:rPr>
        <w:rFonts w:hint="default"/>
        <w:lang w:val="en-US" w:eastAsia="en-US" w:bidi="ar-SA"/>
      </w:rPr>
    </w:lvl>
    <w:lvl w:ilvl="4" w:tplc="D2603DC2">
      <w:numFmt w:val="bullet"/>
      <w:lvlText w:val="•"/>
      <w:lvlJc w:val="left"/>
      <w:pPr>
        <w:ind w:left="6425" w:hanging="360"/>
      </w:pPr>
      <w:rPr>
        <w:rFonts w:hint="default"/>
        <w:lang w:val="en-US" w:eastAsia="en-US" w:bidi="ar-SA"/>
      </w:rPr>
    </w:lvl>
    <w:lvl w:ilvl="5" w:tplc="C0CA92F6">
      <w:numFmt w:val="bullet"/>
      <w:lvlText w:val="•"/>
      <w:lvlJc w:val="left"/>
      <w:pPr>
        <w:ind w:left="7291" w:hanging="360"/>
      </w:pPr>
      <w:rPr>
        <w:rFonts w:hint="default"/>
        <w:lang w:val="en-US" w:eastAsia="en-US" w:bidi="ar-SA"/>
      </w:rPr>
    </w:lvl>
    <w:lvl w:ilvl="6" w:tplc="7F8C7F12">
      <w:numFmt w:val="bullet"/>
      <w:lvlText w:val="•"/>
      <w:lvlJc w:val="left"/>
      <w:pPr>
        <w:ind w:left="8158" w:hanging="360"/>
      </w:pPr>
      <w:rPr>
        <w:rFonts w:hint="default"/>
        <w:lang w:val="en-US" w:eastAsia="en-US" w:bidi="ar-SA"/>
      </w:rPr>
    </w:lvl>
    <w:lvl w:ilvl="7" w:tplc="4502EC70">
      <w:numFmt w:val="bullet"/>
      <w:lvlText w:val="•"/>
      <w:lvlJc w:val="left"/>
      <w:pPr>
        <w:ind w:left="9024" w:hanging="360"/>
      </w:pPr>
      <w:rPr>
        <w:rFonts w:hint="default"/>
        <w:lang w:val="en-US" w:eastAsia="en-US" w:bidi="ar-SA"/>
      </w:rPr>
    </w:lvl>
    <w:lvl w:ilvl="8" w:tplc="3848B276">
      <w:numFmt w:val="bullet"/>
      <w:lvlText w:val="•"/>
      <w:lvlJc w:val="left"/>
      <w:pPr>
        <w:ind w:left="9890" w:hanging="360"/>
      </w:pPr>
      <w:rPr>
        <w:rFonts w:hint="default"/>
        <w:lang w:val="en-US" w:eastAsia="en-US" w:bidi="ar-SA"/>
      </w:rPr>
    </w:lvl>
  </w:abstractNum>
  <w:abstractNum w:abstractNumId="14" w15:restartNumberingAfterBreak="0">
    <w:nsid w:val="36D12BC1"/>
    <w:multiLevelType w:val="hybridMultilevel"/>
    <w:tmpl w:val="918E9C22"/>
    <w:lvl w:ilvl="0" w:tplc="3ED4C5E8">
      <w:start w:val="1"/>
      <w:numFmt w:val="decimal"/>
      <w:lvlText w:val="%1."/>
      <w:lvlJc w:val="left"/>
      <w:pPr>
        <w:ind w:left="2237" w:hanging="360"/>
        <w:jc w:val="left"/>
      </w:pPr>
      <w:rPr>
        <w:rFonts w:ascii="Arial" w:eastAsia="Arial" w:hAnsi="Arial" w:cs="Arial" w:hint="default"/>
        <w:b w:val="0"/>
        <w:bCs w:val="0"/>
        <w:i w:val="0"/>
        <w:iCs w:val="0"/>
        <w:color w:val="030303"/>
        <w:spacing w:val="0"/>
        <w:w w:val="100"/>
        <w:sz w:val="24"/>
        <w:szCs w:val="24"/>
        <w:lang w:val="en-US" w:eastAsia="en-US" w:bidi="ar-SA"/>
      </w:rPr>
    </w:lvl>
    <w:lvl w:ilvl="1" w:tplc="C72A4958">
      <w:numFmt w:val="bullet"/>
      <w:lvlText w:val="•"/>
      <w:lvlJc w:val="left"/>
      <w:pPr>
        <w:ind w:left="3178" w:hanging="360"/>
      </w:pPr>
      <w:rPr>
        <w:rFonts w:hint="default"/>
        <w:lang w:val="en-US" w:eastAsia="en-US" w:bidi="ar-SA"/>
      </w:rPr>
    </w:lvl>
    <w:lvl w:ilvl="2" w:tplc="2D0CB41C">
      <w:numFmt w:val="bullet"/>
      <w:lvlText w:val="•"/>
      <w:lvlJc w:val="left"/>
      <w:pPr>
        <w:ind w:left="4116" w:hanging="360"/>
      </w:pPr>
      <w:rPr>
        <w:rFonts w:hint="default"/>
        <w:lang w:val="en-US" w:eastAsia="en-US" w:bidi="ar-SA"/>
      </w:rPr>
    </w:lvl>
    <w:lvl w:ilvl="3" w:tplc="02FCEE32">
      <w:numFmt w:val="bullet"/>
      <w:lvlText w:val="•"/>
      <w:lvlJc w:val="left"/>
      <w:pPr>
        <w:ind w:left="5055" w:hanging="360"/>
      </w:pPr>
      <w:rPr>
        <w:rFonts w:hint="default"/>
        <w:lang w:val="en-US" w:eastAsia="en-US" w:bidi="ar-SA"/>
      </w:rPr>
    </w:lvl>
    <w:lvl w:ilvl="4" w:tplc="78F023F8">
      <w:numFmt w:val="bullet"/>
      <w:lvlText w:val="•"/>
      <w:lvlJc w:val="left"/>
      <w:pPr>
        <w:ind w:left="5993" w:hanging="360"/>
      </w:pPr>
      <w:rPr>
        <w:rFonts w:hint="default"/>
        <w:lang w:val="en-US" w:eastAsia="en-US" w:bidi="ar-SA"/>
      </w:rPr>
    </w:lvl>
    <w:lvl w:ilvl="5" w:tplc="345C3968">
      <w:numFmt w:val="bullet"/>
      <w:lvlText w:val="•"/>
      <w:lvlJc w:val="left"/>
      <w:pPr>
        <w:ind w:left="6931" w:hanging="360"/>
      </w:pPr>
      <w:rPr>
        <w:rFonts w:hint="default"/>
        <w:lang w:val="en-US" w:eastAsia="en-US" w:bidi="ar-SA"/>
      </w:rPr>
    </w:lvl>
    <w:lvl w:ilvl="6" w:tplc="B3ECDBE6">
      <w:numFmt w:val="bullet"/>
      <w:lvlText w:val="•"/>
      <w:lvlJc w:val="left"/>
      <w:pPr>
        <w:ind w:left="7870" w:hanging="360"/>
      </w:pPr>
      <w:rPr>
        <w:rFonts w:hint="default"/>
        <w:lang w:val="en-US" w:eastAsia="en-US" w:bidi="ar-SA"/>
      </w:rPr>
    </w:lvl>
    <w:lvl w:ilvl="7" w:tplc="90CC489E">
      <w:numFmt w:val="bullet"/>
      <w:lvlText w:val="•"/>
      <w:lvlJc w:val="left"/>
      <w:pPr>
        <w:ind w:left="8808" w:hanging="360"/>
      </w:pPr>
      <w:rPr>
        <w:rFonts w:hint="default"/>
        <w:lang w:val="en-US" w:eastAsia="en-US" w:bidi="ar-SA"/>
      </w:rPr>
    </w:lvl>
    <w:lvl w:ilvl="8" w:tplc="66041BAA">
      <w:numFmt w:val="bullet"/>
      <w:lvlText w:val="•"/>
      <w:lvlJc w:val="left"/>
      <w:pPr>
        <w:ind w:left="9746" w:hanging="360"/>
      </w:pPr>
      <w:rPr>
        <w:rFonts w:hint="default"/>
        <w:lang w:val="en-US" w:eastAsia="en-US" w:bidi="ar-SA"/>
      </w:rPr>
    </w:lvl>
  </w:abstractNum>
  <w:abstractNum w:abstractNumId="15" w15:restartNumberingAfterBreak="0">
    <w:nsid w:val="39B629BA"/>
    <w:multiLevelType w:val="hybridMultilevel"/>
    <w:tmpl w:val="E2BAB662"/>
    <w:lvl w:ilvl="0" w:tplc="3C38A054">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2322213C">
      <w:numFmt w:val="bullet"/>
      <w:lvlText w:val="•"/>
      <w:lvlJc w:val="left"/>
      <w:pPr>
        <w:ind w:left="3178" w:hanging="360"/>
      </w:pPr>
      <w:rPr>
        <w:rFonts w:hint="default"/>
        <w:lang w:val="en-US" w:eastAsia="en-US" w:bidi="ar-SA"/>
      </w:rPr>
    </w:lvl>
    <w:lvl w:ilvl="2" w:tplc="7D0A62AC">
      <w:numFmt w:val="bullet"/>
      <w:lvlText w:val="•"/>
      <w:lvlJc w:val="left"/>
      <w:pPr>
        <w:ind w:left="4116" w:hanging="360"/>
      </w:pPr>
      <w:rPr>
        <w:rFonts w:hint="default"/>
        <w:lang w:val="en-US" w:eastAsia="en-US" w:bidi="ar-SA"/>
      </w:rPr>
    </w:lvl>
    <w:lvl w:ilvl="3" w:tplc="F918B828">
      <w:numFmt w:val="bullet"/>
      <w:lvlText w:val="•"/>
      <w:lvlJc w:val="left"/>
      <w:pPr>
        <w:ind w:left="5055" w:hanging="360"/>
      </w:pPr>
      <w:rPr>
        <w:rFonts w:hint="default"/>
        <w:lang w:val="en-US" w:eastAsia="en-US" w:bidi="ar-SA"/>
      </w:rPr>
    </w:lvl>
    <w:lvl w:ilvl="4" w:tplc="79A2978E">
      <w:numFmt w:val="bullet"/>
      <w:lvlText w:val="•"/>
      <w:lvlJc w:val="left"/>
      <w:pPr>
        <w:ind w:left="5993" w:hanging="360"/>
      </w:pPr>
      <w:rPr>
        <w:rFonts w:hint="default"/>
        <w:lang w:val="en-US" w:eastAsia="en-US" w:bidi="ar-SA"/>
      </w:rPr>
    </w:lvl>
    <w:lvl w:ilvl="5" w:tplc="8CE0E48E">
      <w:numFmt w:val="bullet"/>
      <w:lvlText w:val="•"/>
      <w:lvlJc w:val="left"/>
      <w:pPr>
        <w:ind w:left="6931" w:hanging="360"/>
      </w:pPr>
      <w:rPr>
        <w:rFonts w:hint="default"/>
        <w:lang w:val="en-US" w:eastAsia="en-US" w:bidi="ar-SA"/>
      </w:rPr>
    </w:lvl>
    <w:lvl w:ilvl="6" w:tplc="B1966084">
      <w:numFmt w:val="bullet"/>
      <w:lvlText w:val="•"/>
      <w:lvlJc w:val="left"/>
      <w:pPr>
        <w:ind w:left="7870" w:hanging="360"/>
      </w:pPr>
      <w:rPr>
        <w:rFonts w:hint="default"/>
        <w:lang w:val="en-US" w:eastAsia="en-US" w:bidi="ar-SA"/>
      </w:rPr>
    </w:lvl>
    <w:lvl w:ilvl="7" w:tplc="416C419C">
      <w:numFmt w:val="bullet"/>
      <w:lvlText w:val="•"/>
      <w:lvlJc w:val="left"/>
      <w:pPr>
        <w:ind w:left="8808" w:hanging="360"/>
      </w:pPr>
      <w:rPr>
        <w:rFonts w:hint="default"/>
        <w:lang w:val="en-US" w:eastAsia="en-US" w:bidi="ar-SA"/>
      </w:rPr>
    </w:lvl>
    <w:lvl w:ilvl="8" w:tplc="77488898">
      <w:numFmt w:val="bullet"/>
      <w:lvlText w:val="•"/>
      <w:lvlJc w:val="left"/>
      <w:pPr>
        <w:ind w:left="9746" w:hanging="360"/>
      </w:pPr>
      <w:rPr>
        <w:rFonts w:hint="default"/>
        <w:lang w:val="en-US" w:eastAsia="en-US" w:bidi="ar-SA"/>
      </w:rPr>
    </w:lvl>
  </w:abstractNum>
  <w:abstractNum w:abstractNumId="16" w15:restartNumberingAfterBreak="0">
    <w:nsid w:val="3B197F39"/>
    <w:multiLevelType w:val="hybridMultilevel"/>
    <w:tmpl w:val="205A8600"/>
    <w:lvl w:ilvl="0" w:tplc="4AD08718">
      <w:numFmt w:val="bullet"/>
      <w:lvlText w:val=""/>
      <w:lvlJc w:val="left"/>
      <w:pPr>
        <w:ind w:left="2729" w:hanging="360"/>
      </w:pPr>
      <w:rPr>
        <w:rFonts w:ascii="Symbol" w:eastAsia="Symbol" w:hAnsi="Symbol" w:cs="Symbol" w:hint="default"/>
        <w:b w:val="0"/>
        <w:bCs w:val="0"/>
        <w:i w:val="0"/>
        <w:iCs w:val="0"/>
        <w:spacing w:val="0"/>
        <w:w w:val="100"/>
        <w:sz w:val="24"/>
        <w:szCs w:val="24"/>
        <w:lang w:val="en-US" w:eastAsia="en-US" w:bidi="ar-SA"/>
      </w:rPr>
    </w:lvl>
    <w:lvl w:ilvl="1" w:tplc="18001FDA">
      <w:numFmt w:val="bullet"/>
      <w:lvlText w:val="•"/>
      <w:lvlJc w:val="left"/>
      <w:pPr>
        <w:ind w:left="3610" w:hanging="360"/>
      </w:pPr>
      <w:rPr>
        <w:rFonts w:hint="default"/>
        <w:lang w:val="en-US" w:eastAsia="en-US" w:bidi="ar-SA"/>
      </w:rPr>
    </w:lvl>
    <w:lvl w:ilvl="2" w:tplc="44AAB04E">
      <w:numFmt w:val="bullet"/>
      <w:lvlText w:val="•"/>
      <w:lvlJc w:val="left"/>
      <w:pPr>
        <w:ind w:left="4500" w:hanging="360"/>
      </w:pPr>
      <w:rPr>
        <w:rFonts w:hint="default"/>
        <w:lang w:val="en-US" w:eastAsia="en-US" w:bidi="ar-SA"/>
      </w:rPr>
    </w:lvl>
    <w:lvl w:ilvl="3" w:tplc="20D0542C">
      <w:numFmt w:val="bullet"/>
      <w:lvlText w:val="•"/>
      <w:lvlJc w:val="left"/>
      <w:pPr>
        <w:ind w:left="5391" w:hanging="360"/>
      </w:pPr>
      <w:rPr>
        <w:rFonts w:hint="default"/>
        <w:lang w:val="en-US" w:eastAsia="en-US" w:bidi="ar-SA"/>
      </w:rPr>
    </w:lvl>
    <w:lvl w:ilvl="4" w:tplc="979CE99E">
      <w:numFmt w:val="bullet"/>
      <w:lvlText w:val="•"/>
      <w:lvlJc w:val="left"/>
      <w:pPr>
        <w:ind w:left="6281" w:hanging="360"/>
      </w:pPr>
      <w:rPr>
        <w:rFonts w:hint="default"/>
        <w:lang w:val="en-US" w:eastAsia="en-US" w:bidi="ar-SA"/>
      </w:rPr>
    </w:lvl>
    <w:lvl w:ilvl="5" w:tplc="07D0118C">
      <w:numFmt w:val="bullet"/>
      <w:lvlText w:val="•"/>
      <w:lvlJc w:val="left"/>
      <w:pPr>
        <w:ind w:left="7171" w:hanging="360"/>
      </w:pPr>
      <w:rPr>
        <w:rFonts w:hint="default"/>
        <w:lang w:val="en-US" w:eastAsia="en-US" w:bidi="ar-SA"/>
      </w:rPr>
    </w:lvl>
    <w:lvl w:ilvl="6" w:tplc="64CA1EE8">
      <w:numFmt w:val="bullet"/>
      <w:lvlText w:val="•"/>
      <w:lvlJc w:val="left"/>
      <w:pPr>
        <w:ind w:left="8062" w:hanging="360"/>
      </w:pPr>
      <w:rPr>
        <w:rFonts w:hint="default"/>
        <w:lang w:val="en-US" w:eastAsia="en-US" w:bidi="ar-SA"/>
      </w:rPr>
    </w:lvl>
    <w:lvl w:ilvl="7" w:tplc="27D43C28">
      <w:numFmt w:val="bullet"/>
      <w:lvlText w:val="•"/>
      <w:lvlJc w:val="left"/>
      <w:pPr>
        <w:ind w:left="8952" w:hanging="360"/>
      </w:pPr>
      <w:rPr>
        <w:rFonts w:hint="default"/>
        <w:lang w:val="en-US" w:eastAsia="en-US" w:bidi="ar-SA"/>
      </w:rPr>
    </w:lvl>
    <w:lvl w:ilvl="8" w:tplc="14F43A88">
      <w:numFmt w:val="bullet"/>
      <w:lvlText w:val="•"/>
      <w:lvlJc w:val="left"/>
      <w:pPr>
        <w:ind w:left="9842" w:hanging="360"/>
      </w:pPr>
      <w:rPr>
        <w:rFonts w:hint="default"/>
        <w:lang w:val="en-US" w:eastAsia="en-US" w:bidi="ar-SA"/>
      </w:rPr>
    </w:lvl>
  </w:abstractNum>
  <w:abstractNum w:abstractNumId="17" w15:restartNumberingAfterBreak="0">
    <w:nsid w:val="3C10785A"/>
    <w:multiLevelType w:val="hybridMultilevel"/>
    <w:tmpl w:val="C59ECF60"/>
    <w:lvl w:ilvl="0" w:tplc="0DCEE920">
      <w:numFmt w:val="bullet"/>
      <w:lvlText w:val=""/>
      <w:lvlJc w:val="left"/>
      <w:pPr>
        <w:ind w:left="2237" w:hanging="360"/>
      </w:pPr>
      <w:rPr>
        <w:rFonts w:ascii="Symbol" w:eastAsia="Symbol" w:hAnsi="Symbol" w:cs="Symbol" w:hint="default"/>
        <w:b w:val="0"/>
        <w:bCs w:val="0"/>
        <w:i w:val="0"/>
        <w:iCs w:val="0"/>
        <w:color w:val="030303"/>
        <w:spacing w:val="0"/>
        <w:w w:val="99"/>
        <w:sz w:val="20"/>
        <w:szCs w:val="20"/>
        <w:lang w:val="en-US" w:eastAsia="en-US" w:bidi="ar-SA"/>
      </w:rPr>
    </w:lvl>
    <w:lvl w:ilvl="1" w:tplc="11566CC4">
      <w:numFmt w:val="bullet"/>
      <w:lvlText w:val="•"/>
      <w:lvlJc w:val="left"/>
      <w:pPr>
        <w:ind w:left="3178" w:hanging="360"/>
      </w:pPr>
      <w:rPr>
        <w:rFonts w:hint="default"/>
        <w:lang w:val="en-US" w:eastAsia="en-US" w:bidi="ar-SA"/>
      </w:rPr>
    </w:lvl>
    <w:lvl w:ilvl="2" w:tplc="2CB45A6C">
      <w:numFmt w:val="bullet"/>
      <w:lvlText w:val="•"/>
      <w:lvlJc w:val="left"/>
      <w:pPr>
        <w:ind w:left="4116" w:hanging="360"/>
      </w:pPr>
      <w:rPr>
        <w:rFonts w:hint="default"/>
        <w:lang w:val="en-US" w:eastAsia="en-US" w:bidi="ar-SA"/>
      </w:rPr>
    </w:lvl>
    <w:lvl w:ilvl="3" w:tplc="783862BC">
      <w:numFmt w:val="bullet"/>
      <w:lvlText w:val="•"/>
      <w:lvlJc w:val="left"/>
      <w:pPr>
        <w:ind w:left="5055" w:hanging="360"/>
      </w:pPr>
      <w:rPr>
        <w:rFonts w:hint="default"/>
        <w:lang w:val="en-US" w:eastAsia="en-US" w:bidi="ar-SA"/>
      </w:rPr>
    </w:lvl>
    <w:lvl w:ilvl="4" w:tplc="62B4112C">
      <w:numFmt w:val="bullet"/>
      <w:lvlText w:val="•"/>
      <w:lvlJc w:val="left"/>
      <w:pPr>
        <w:ind w:left="5993" w:hanging="360"/>
      </w:pPr>
      <w:rPr>
        <w:rFonts w:hint="default"/>
        <w:lang w:val="en-US" w:eastAsia="en-US" w:bidi="ar-SA"/>
      </w:rPr>
    </w:lvl>
    <w:lvl w:ilvl="5" w:tplc="32101BC4">
      <w:numFmt w:val="bullet"/>
      <w:lvlText w:val="•"/>
      <w:lvlJc w:val="left"/>
      <w:pPr>
        <w:ind w:left="6931" w:hanging="360"/>
      </w:pPr>
      <w:rPr>
        <w:rFonts w:hint="default"/>
        <w:lang w:val="en-US" w:eastAsia="en-US" w:bidi="ar-SA"/>
      </w:rPr>
    </w:lvl>
    <w:lvl w:ilvl="6" w:tplc="75C203B4">
      <w:numFmt w:val="bullet"/>
      <w:lvlText w:val="•"/>
      <w:lvlJc w:val="left"/>
      <w:pPr>
        <w:ind w:left="7870" w:hanging="360"/>
      </w:pPr>
      <w:rPr>
        <w:rFonts w:hint="default"/>
        <w:lang w:val="en-US" w:eastAsia="en-US" w:bidi="ar-SA"/>
      </w:rPr>
    </w:lvl>
    <w:lvl w:ilvl="7" w:tplc="7134341C">
      <w:numFmt w:val="bullet"/>
      <w:lvlText w:val="•"/>
      <w:lvlJc w:val="left"/>
      <w:pPr>
        <w:ind w:left="8808" w:hanging="360"/>
      </w:pPr>
      <w:rPr>
        <w:rFonts w:hint="default"/>
        <w:lang w:val="en-US" w:eastAsia="en-US" w:bidi="ar-SA"/>
      </w:rPr>
    </w:lvl>
    <w:lvl w:ilvl="8" w:tplc="7B606F40">
      <w:numFmt w:val="bullet"/>
      <w:lvlText w:val="•"/>
      <w:lvlJc w:val="left"/>
      <w:pPr>
        <w:ind w:left="9746" w:hanging="360"/>
      </w:pPr>
      <w:rPr>
        <w:rFonts w:hint="default"/>
        <w:lang w:val="en-US" w:eastAsia="en-US" w:bidi="ar-SA"/>
      </w:rPr>
    </w:lvl>
  </w:abstractNum>
  <w:abstractNum w:abstractNumId="18" w15:restartNumberingAfterBreak="0">
    <w:nsid w:val="3D064BE0"/>
    <w:multiLevelType w:val="hybridMultilevel"/>
    <w:tmpl w:val="4A229204"/>
    <w:lvl w:ilvl="0" w:tplc="4D1A50B2">
      <w:numFmt w:val="bullet"/>
      <w:lvlText w:val=""/>
      <w:lvlJc w:val="left"/>
      <w:pPr>
        <w:ind w:left="1514" w:hanging="361"/>
      </w:pPr>
      <w:rPr>
        <w:rFonts w:ascii="Symbol" w:eastAsia="Symbol" w:hAnsi="Symbol" w:cs="Symbol" w:hint="default"/>
        <w:b w:val="0"/>
        <w:bCs w:val="0"/>
        <w:i w:val="0"/>
        <w:iCs w:val="0"/>
        <w:color w:val="090909"/>
        <w:spacing w:val="0"/>
        <w:w w:val="99"/>
        <w:sz w:val="20"/>
        <w:szCs w:val="20"/>
        <w:lang w:val="en-US" w:eastAsia="en-US" w:bidi="ar-SA"/>
      </w:rPr>
    </w:lvl>
    <w:lvl w:ilvl="1" w:tplc="128831A4">
      <w:numFmt w:val="bullet"/>
      <w:lvlText w:val="•"/>
      <w:lvlJc w:val="left"/>
      <w:pPr>
        <w:ind w:left="2530" w:hanging="361"/>
      </w:pPr>
      <w:rPr>
        <w:rFonts w:hint="default"/>
        <w:lang w:val="en-US" w:eastAsia="en-US" w:bidi="ar-SA"/>
      </w:rPr>
    </w:lvl>
    <w:lvl w:ilvl="2" w:tplc="CE8454A8">
      <w:numFmt w:val="bullet"/>
      <w:lvlText w:val="•"/>
      <w:lvlJc w:val="left"/>
      <w:pPr>
        <w:ind w:left="3540" w:hanging="361"/>
      </w:pPr>
      <w:rPr>
        <w:rFonts w:hint="default"/>
        <w:lang w:val="en-US" w:eastAsia="en-US" w:bidi="ar-SA"/>
      </w:rPr>
    </w:lvl>
    <w:lvl w:ilvl="3" w:tplc="3FD88B62">
      <w:numFmt w:val="bullet"/>
      <w:lvlText w:val="•"/>
      <w:lvlJc w:val="left"/>
      <w:pPr>
        <w:ind w:left="4551" w:hanging="361"/>
      </w:pPr>
      <w:rPr>
        <w:rFonts w:hint="default"/>
        <w:lang w:val="en-US" w:eastAsia="en-US" w:bidi="ar-SA"/>
      </w:rPr>
    </w:lvl>
    <w:lvl w:ilvl="4" w:tplc="CD70CEAC">
      <w:numFmt w:val="bullet"/>
      <w:lvlText w:val="•"/>
      <w:lvlJc w:val="left"/>
      <w:pPr>
        <w:ind w:left="5561" w:hanging="361"/>
      </w:pPr>
      <w:rPr>
        <w:rFonts w:hint="default"/>
        <w:lang w:val="en-US" w:eastAsia="en-US" w:bidi="ar-SA"/>
      </w:rPr>
    </w:lvl>
    <w:lvl w:ilvl="5" w:tplc="4C92F268">
      <w:numFmt w:val="bullet"/>
      <w:lvlText w:val="•"/>
      <w:lvlJc w:val="left"/>
      <w:pPr>
        <w:ind w:left="6571" w:hanging="361"/>
      </w:pPr>
      <w:rPr>
        <w:rFonts w:hint="default"/>
        <w:lang w:val="en-US" w:eastAsia="en-US" w:bidi="ar-SA"/>
      </w:rPr>
    </w:lvl>
    <w:lvl w:ilvl="6" w:tplc="45A07C3C">
      <w:numFmt w:val="bullet"/>
      <w:lvlText w:val="•"/>
      <w:lvlJc w:val="left"/>
      <w:pPr>
        <w:ind w:left="7582" w:hanging="361"/>
      </w:pPr>
      <w:rPr>
        <w:rFonts w:hint="default"/>
        <w:lang w:val="en-US" w:eastAsia="en-US" w:bidi="ar-SA"/>
      </w:rPr>
    </w:lvl>
    <w:lvl w:ilvl="7" w:tplc="7F0C5EF8">
      <w:numFmt w:val="bullet"/>
      <w:lvlText w:val="•"/>
      <w:lvlJc w:val="left"/>
      <w:pPr>
        <w:ind w:left="8592" w:hanging="361"/>
      </w:pPr>
      <w:rPr>
        <w:rFonts w:hint="default"/>
        <w:lang w:val="en-US" w:eastAsia="en-US" w:bidi="ar-SA"/>
      </w:rPr>
    </w:lvl>
    <w:lvl w:ilvl="8" w:tplc="BDBC5CDC">
      <w:numFmt w:val="bullet"/>
      <w:lvlText w:val="•"/>
      <w:lvlJc w:val="left"/>
      <w:pPr>
        <w:ind w:left="9602" w:hanging="361"/>
      </w:pPr>
      <w:rPr>
        <w:rFonts w:hint="default"/>
        <w:lang w:val="en-US" w:eastAsia="en-US" w:bidi="ar-SA"/>
      </w:rPr>
    </w:lvl>
  </w:abstractNum>
  <w:abstractNum w:abstractNumId="19" w15:restartNumberingAfterBreak="0">
    <w:nsid w:val="486D4DA1"/>
    <w:multiLevelType w:val="multilevel"/>
    <w:tmpl w:val="B57286E8"/>
    <w:lvl w:ilvl="0">
      <w:start w:val="1"/>
      <w:numFmt w:val="decimal"/>
      <w:lvlText w:val="%1."/>
      <w:lvlJc w:val="left"/>
      <w:pPr>
        <w:ind w:left="1877"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723" w:hanging="567"/>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87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045" w:hanging="360"/>
      </w:pPr>
      <w:rPr>
        <w:rFonts w:hint="default"/>
        <w:lang w:val="en-US" w:eastAsia="en-US" w:bidi="ar-SA"/>
      </w:rPr>
    </w:lvl>
    <w:lvl w:ilvl="4">
      <w:numFmt w:val="bullet"/>
      <w:lvlText w:val="•"/>
      <w:lvlJc w:val="left"/>
      <w:pPr>
        <w:ind w:left="5127" w:hanging="360"/>
      </w:pPr>
      <w:rPr>
        <w:rFonts w:hint="default"/>
        <w:lang w:val="en-US" w:eastAsia="en-US" w:bidi="ar-SA"/>
      </w:rPr>
    </w:lvl>
    <w:lvl w:ilvl="5">
      <w:numFmt w:val="bullet"/>
      <w:lvlText w:val="•"/>
      <w:lvlJc w:val="left"/>
      <w:pPr>
        <w:ind w:left="6210" w:hanging="360"/>
      </w:pPr>
      <w:rPr>
        <w:rFonts w:hint="default"/>
        <w:lang w:val="en-US" w:eastAsia="en-US" w:bidi="ar-SA"/>
      </w:rPr>
    </w:lvl>
    <w:lvl w:ilvl="6">
      <w:numFmt w:val="bullet"/>
      <w:lvlText w:val="•"/>
      <w:lvlJc w:val="left"/>
      <w:pPr>
        <w:ind w:left="7293" w:hanging="360"/>
      </w:pPr>
      <w:rPr>
        <w:rFonts w:hint="default"/>
        <w:lang w:val="en-US" w:eastAsia="en-US" w:bidi="ar-SA"/>
      </w:rPr>
    </w:lvl>
    <w:lvl w:ilvl="7">
      <w:numFmt w:val="bullet"/>
      <w:lvlText w:val="•"/>
      <w:lvlJc w:val="left"/>
      <w:pPr>
        <w:ind w:left="8375" w:hanging="360"/>
      </w:pPr>
      <w:rPr>
        <w:rFonts w:hint="default"/>
        <w:lang w:val="en-US" w:eastAsia="en-US" w:bidi="ar-SA"/>
      </w:rPr>
    </w:lvl>
    <w:lvl w:ilvl="8">
      <w:numFmt w:val="bullet"/>
      <w:lvlText w:val="•"/>
      <w:lvlJc w:val="left"/>
      <w:pPr>
        <w:ind w:left="9458" w:hanging="360"/>
      </w:pPr>
      <w:rPr>
        <w:rFonts w:hint="default"/>
        <w:lang w:val="en-US" w:eastAsia="en-US" w:bidi="ar-SA"/>
      </w:rPr>
    </w:lvl>
  </w:abstractNum>
  <w:abstractNum w:abstractNumId="20" w15:restartNumberingAfterBreak="0">
    <w:nsid w:val="4FEE1DD2"/>
    <w:multiLevelType w:val="hybridMultilevel"/>
    <w:tmpl w:val="6AE2C650"/>
    <w:lvl w:ilvl="0" w:tplc="96E437F2">
      <w:numFmt w:val="bullet"/>
      <w:lvlText w:val=""/>
      <w:lvlJc w:val="left"/>
      <w:pPr>
        <w:ind w:left="1517" w:hanging="360"/>
      </w:pPr>
      <w:rPr>
        <w:rFonts w:ascii="Symbol" w:eastAsia="Symbol" w:hAnsi="Symbol" w:cs="Symbol" w:hint="default"/>
        <w:b w:val="0"/>
        <w:bCs w:val="0"/>
        <w:i w:val="0"/>
        <w:iCs w:val="0"/>
        <w:spacing w:val="0"/>
        <w:w w:val="100"/>
        <w:sz w:val="24"/>
        <w:szCs w:val="24"/>
        <w:lang w:val="en-US" w:eastAsia="en-US" w:bidi="ar-SA"/>
      </w:rPr>
    </w:lvl>
    <w:lvl w:ilvl="1" w:tplc="A20AEE6C">
      <w:numFmt w:val="bullet"/>
      <w:lvlText w:val="•"/>
      <w:lvlJc w:val="left"/>
      <w:pPr>
        <w:ind w:left="2530" w:hanging="360"/>
      </w:pPr>
      <w:rPr>
        <w:rFonts w:hint="default"/>
        <w:lang w:val="en-US" w:eastAsia="en-US" w:bidi="ar-SA"/>
      </w:rPr>
    </w:lvl>
    <w:lvl w:ilvl="2" w:tplc="40BCD3C4">
      <w:numFmt w:val="bullet"/>
      <w:lvlText w:val="•"/>
      <w:lvlJc w:val="left"/>
      <w:pPr>
        <w:ind w:left="3540" w:hanging="360"/>
      </w:pPr>
      <w:rPr>
        <w:rFonts w:hint="default"/>
        <w:lang w:val="en-US" w:eastAsia="en-US" w:bidi="ar-SA"/>
      </w:rPr>
    </w:lvl>
    <w:lvl w:ilvl="3" w:tplc="A0C0585E">
      <w:numFmt w:val="bullet"/>
      <w:lvlText w:val="•"/>
      <w:lvlJc w:val="left"/>
      <w:pPr>
        <w:ind w:left="4551" w:hanging="360"/>
      </w:pPr>
      <w:rPr>
        <w:rFonts w:hint="default"/>
        <w:lang w:val="en-US" w:eastAsia="en-US" w:bidi="ar-SA"/>
      </w:rPr>
    </w:lvl>
    <w:lvl w:ilvl="4" w:tplc="7E26D44E">
      <w:numFmt w:val="bullet"/>
      <w:lvlText w:val="•"/>
      <w:lvlJc w:val="left"/>
      <w:pPr>
        <w:ind w:left="5561" w:hanging="360"/>
      </w:pPr>
      <w:rPr>
        <w:rFonts w:hint="default"/>
        <w:lang w:val="en-US" w:eastAsia="en-US" w:bidi="ar-SA"/>
      </w:rPr>
    </w:lvl>
    <w:lvl w:ilvl="5" w:tplc="726E5868">
      <w:numFmt w:val="bullet"/>
      <w:lvlText w:val="•"/>
      <w:lvlJc w:val="left"/>
      <w:pPr>
        <w:ind w:left="6571" w:hanging="360"/>
      </w:pPr>
      <w:rPr>
        <w:rFonts w:hint="default"/>
        <w:lang w:val="en-US" w:eastAsia="en-US" w:bidi="ar-SA"/>
      </w:rPr>
    </w:lvl>
    <w:lvl w:ilvl="6" w:tplc="0F0EEEFC">
      <w:numFmt w:val="bullet"/>
      <w:lvlText w:val="•"/>
      <w:lvlJc w:val="left"/>
      <w:pPr>
        <w:ind w:left="7582" w:hanging="360"/>
      </w:pPr>
      <w:rPr>
        <w:rFonts w:hint="default"/>
        <w:lang w:val="en-US" w:eastAsia="en-US" w:bidi="ar-SA"/>
      </w:rPr>
    </w:lvl>
    <w:lvl w:ilvl="7" w:tplc="B8C4C284">
      <w:numFmt w:val="bullet"/>
      <w:lvlText w:val="•"/>
      <w:lvlJc w:val="left"/>
      <w:pPr>
        <w:ind w:left="8592" w:hanging="360"/>
      </w:pPr>
      <w:rPr>
        <w:rFonts w:hint="default"/>
        <w:lang w:val="en-US" w:eastAsia="en-US" w:bidi="ar-SA"/>
      </w:rPr>
    </w:lvl>
    <w:lvl w:ilvl="8" w:tplc="FCDE88B8">
      <w:numFmt w:val="bullet"/>
      <w:lvlText w:val="•"/>
      <w:lvlJc w:val="left"/>
      <w:pPr>
        <w:ind w:left="9602" w:hanging="360"/>
      </w:pPr>
      <w:rPr>
        <w:rFonts w:hint="default"/>
        <w:lang w:val="en-US" w:eastAsia="en-US" w:bidi="ar-SA"/>
      </w:rPr>
    </w:lvl>
  </w:abstractNum>
  <w:abstractNum w:abstractNumId="21" w15:restartNumberingAfterBreak="0">
    <w:nsid w:val="543B3575"/>
    <w:multiLevelType w:val="multilevel"/>
    <w:tmpl w:val="222EA1F8"/>
    <w:lvl w:ilvl="0">
      <w:start w:val="3"/>
      <w:numFmt w:val="decimal"/>
      <w:lvlText w:val="%1"/>
      <w:lvlJc w:val="left"/>
      <w:pPr>
        <w:ind w:left="2009" w:hanging="852"/>
        <w:jc w:val="left"/>
      </w:pPr>
      <w:rPr>
        <w:rFonts w:hint="default"/>
        <w:lang w:val="en-US" w:eastAsia="en-US" w:bidi="ar-SA"/>
      </w:rPr>
    </w:lvl>
    <w:lvl w:ilvl="1">
      <w:start w:val="4"/>
      <w:numFmt w:val="decimal"/>
      <w:lvlText w:val="%1.%2"/>
      <w:lvlJc w:val="left"/>
      <w:pPr>
        <w:ind w:left="2009" w:hanging="852"/>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2729" w:hanging="360"/>
        <w:jc w:val="left"/>
      </w:pPr>
      <w:rPr>
        <w:rFonts w:ascii="Arial" w:eastAsia="Arial" w:hAnsi="Arial" w:cs="Arial" w:hint="default"/>
        <w:b w:val="0"/>
        <w:bCs w:val="0"/>
        <w:i w:val="0"/>
        <w:iCs w:val="0"/>
        <w:color w:val="030303"/>
        <w:spacing w:val="0"/>
        <w:w w:val="99"/>
        <w:sz w:val="24"/>
        <w:szCs w:val="24"/>
        <w:lang w:val="en-US" w:eastAsia="en-US" w:bidi="ar-SA"/>
      </w:rPr>
    </w:lvl>
    <w:lvl w:ilvl="3">
      <w:numFmt w:val="bullet"/>
      <w:lvlText w:val="•"/>
      <w:lvlJc w:val="left"/>
      <w:pPr>
        <w:ind w:left="4698" w:hanging="360"/>
      </w:pPr>
      <w:rPr>
        <w:rFonts w:hint="default"/>
        <w:lang w:val="en-US" w:eastAsia="en-US" w:bidi="ar-SA"/>
      </w:rPr>
    </w:lvl>
    <w:lvl w:ilvl="4">
      <w:numFmt w:val="bullet"/>
      <w:lvlText w:val="•"/>
      <w:lvlJc w:val="left"/>
      <w:pPr>
        <w:ind w:left="5687" w:hanging="360"/>
      </w:pPr>
      <w:rPr>
        <w:rFonts w:hint="default"/>
        <w:lang w:val="en-US" w:eastAsia="en-US" w:bidi="ar-SA"/>
      </w:rPr>
    </w:lvl>
    <w:lvl w:ilvl="5">
      <w:numFmt w:val="bullet"/>
      <w:lvlText w:val="•"/>
      <w:lvlJc w:val="left"/>
      <w:pPr>
        <w:ind w:left="6677" w:hanging="360"/>
      </w:pPr>
      <w:rPr>
        <w:rFonts w:hint="default"/>
        <w:lang w:val="en-US" w:eastAsia="en-US" w:bidi="ar-SA"/>
      </w:rPr>
    </w:lvl>
    <w:lvl w:ilvl="6">
      <w:numFmt w:val="bullet"/>
      <w:lvlText w:val="•"/>
      <w:lvlJc w:val="left"/>
      <w:pPr>
        <w:ind w:left="7666" w:hanging="360"/>
      </w:pPr>
      <w:rPr>
        <w:rFonts w:hint="default"/>
        <w:lang w:val="en-US" w:eastAsia="en-US" w:bidi="ar-SA"/>
      </w:rPr>
    </w:lvl>
    <w:lvl w:ilvl="7">
      <w:numFmt w:val="bullet"/>
      <w:lvlText w:val="•"/>
      <w:lvlJc w:val="left"/>
      <w:pPr>
        <w:ind w:left="8655" w:hanging="360"/>
      </w:pPr>
      <w:rPr>
        <w:rFonts w:hint="default"/>
        <w:lang w:val="en-US" w:eastAsia="en-US" w:bidi="ar-SA"/>
      </w:rPr>
    </w:lvl>
    <w:lvl w:ilvl="8">
      <w:numFmt w:val="bullet"/>
      <w:lvlText w:val="•"/>
      <w:lvlJc w:val="left"/>
      <w:pPr>
        <w:ind w:left="9644" w:hanging="360"/>
      </w:pPr>
      <w:rPr>
        <w:rFonts w:hint="default"/>
        <w:lang w:val="en-US" w:eastAsia="en-US" w:bidi="ar-SA"/>
      </w:rPr>
    </w:lvl>
  </w:abstractNum>
  <w:abstractNum w:abstractNumId="22" w15:restartNumberingAfterBreak="0">
    <w:nsid w:val="563752FF"/>
    <w:multiLevelType w:val="hybridMultilevel"/>
    <w:tmpl w:val="92508520"/>
    <w:lvl w:ilvl="0" w:tplc="853E2E58">
      <w:numFmt w:val="bullet"/>
      <w:lvlText w:val=""/>
      <w:lvlJc w:val="left"/>
      <w:pPr>
        <w:ind w:left="2225" w:hanging="360"/>
      </w:pPr>
      <w:rPr>
        <w:rFonts w:ascii="Symbol" w:eastAsia="Symbol" w:hAnsi="Symbol" w:cs="Symbol" w:hint="default"/>
        <w:b w:val="0"/>
        <w:bCs w:val="0"/>
        <w:i w:val="0"/>
        <w:iCs w:val="0"/>
        <w:spacing w:val="0"/>
        <w:w w:val="100"/>
        <w:sz w:val="24"/>
        <w:szCs w:val="24"/>
        <w:lang w:val="en-US" w:eastAsia="en-US" w:bidi="ar-SA"/>
      </w:rPr>
    </w:lvl>
    <w:lvl w:ilvl="1" w:tplc="2E969CF8">
      <w:numFmt w:val="bullet"/>
      <w:lvlText w:val="•"/>
      <w:lvlJc w:val="left"/>
      <w:pPr>
        <w:ind w:left="3160" w:hanging="360"/>
      </w:pPr>
      <w:rPr>
        <w:rFonts w:hint="default"/>
        <w:lang w:val="en-US" w:eastAsia="en-US" w:bidi="ar-SA"/>
      </w:rPr>
    </w:lvl>
    <w:lvl w:ilvl="2" w:tplc="819E2D5A">
      <w:numFmt w:val="bullet"/>
      <w:lvlText w:val="•"/>
      <w:lvlJc w:val="left"/>
      <w:pPr>
        <w:ind w:left="4100" w:hanging="360"/>
      </w:pPr>
      <w:rPr>
        <w:rFonts w:hint="default"/>
        <w:lang w:val="en-US" w:eastAsia="en-US" w:bidi="ar-SA"/>
      </w:rPr>
    </w:lvl>
    <w:lvl w:ilvl="3" w:tplc="55063A7C">
      <w:numFmt w:val="bullet"/>
      <w:lvlText w:val="•"/>
      <w:lvlJc w:val="left"/>
      <w:pPr>
        <w:ind w:left="5041" w:hanging="360"/>
      </w:pPr>
      <w:rPr>
        <w:rFonts w:hint="default"/>
        <w:lang w:val="en-US" w:eastAsia="en-US" w:bidi="ar-SA"/>
      </w:rPr>
    </w:lvl>
    <w:lvl w:ilvl="4" w:tplc="154C765A">
      <w:numFmt w:val="bullet"/>
      <w:lvlText w:val="•"/>
      <w:lvlJc w:val="left"/>
      <w:pPr>
        <w:ind w:left="5981" w:hanging="360"/>
      </w:pPr>
      <w:rPr>
        <w:rFonts w:hint="default"/>
        <w:lang w:val="en-US" w:eastAsia="en-US" w:bidi="ar-SA"/>
      </w:rPr>
    </w:lvl>
    <w:lvl w:ilvl="5" w:tplc="BA70E18E">
      <w:numFmt w:val="bullet"/>
      <w:lvlText w:val="•"/>
      <w:lvlJc w:val="left"/>
      <w:pPr>
        <w:ind w:left="6921" w:hanging="360"/>
      </w:pPr>
      <w:rPr>
        <w:rFonts w:hint="default"/>
        <w:lang w:val="en-US" w:eastAsia="en-US" w:bidi="ar-SA"/>
      </w:rPr>
    </w:lvl>
    <w:lvl w:ilvl="6" w:tplc="86B42578">
      <w:numFmt w:val="bullet"/>
      <w:lvlText w:val="•"/>
      <w:lvlJc w:val="left"/>
      <w:pPr>
        <w:ind w:left="7862" w:hanging="360"/>
      </w:pPr>
      <w:rPr>
        <w:rFonts w:hint="default"/>
        <w:lang w:val="en-US" w:eastAsia="en-US" w:bidi="ar-SA"/>
      </w:rPr>
    </w:lvl>
    <w:lvl w:ilvl="7" w:tplc="CD9EAD3C">
      <w:numFmt w:val="bullet"/>
      <w:lvlText w:val="•"/>
      <w:lvlJc w:val="left"/>
      <w:pPr>
        <w:ind w:left="8802" w:hanging="360"/>
      </w:pPr>
      <w:rPr>
        <w:rFonts w:hint="default"/>
        <w:lang w:val="en-US" w:eastAsia="en-US" w:bidi="ar-SA"/>
      </w:rPr>
    </w:lvl>
    <w:lvl w:ilvl="8" w:tplc="4A88A2FE">
      <w:numFmt w:val="bullet"/>
      <w:lvlText w:val="•"/>
      <w:lvlJc w:val="left"/>
      <w:pPr>
        <w:ind w:left="9742" w:hanging="360"/>
      </w:pPr>
      <w:rPr>
        <w:rFonts w:hint="default"/>
        <w:lang w:val="en-US" w:eastAsia="en-US" w:bidi="ar-SA"/>
      </w:rPr>
    </w:lvl>
  </w:abstractNum>
  <w:abstractNum w:abstractNumId="23" w15:restartNumberingAfterBreak="0">
    <w:nsid w:val="58F16307"/>
    <w:multiLevelType w:val="hybridMultilevel"/>
    <w:tmpl w:val="90326D84"/>
    <w:lvl w:ilvl="0" w:tplc="CA7201BC">
      <w:numFmt w:val="bullet"/>
      <w:lvlText w:val=""/>
      <w:lvlJc w:val="left"/>
      <w:pPr>
        <w:ind w:left="2237" w:hanging="360"/>
      </w:pPr>
      <w:rPr>
        <w:rFonts w:ascii="Symbol" w:eastAsia="Symbol" w:hAnsi="Symbol" w:cs="Symbol" w:hint="default"/>
        <w:b w:val="0"/>
        <w:bCs w:val="0"/>
        <w:i w:val="0"/>
        <w:iCs w:val="0"/>
        <w:spacing w:val="0"/>
        <w:w w:val="99"/>
        <w:sz w:val="20"/>
        <w:szCs w:val="20"/>
        <w:lang w:val="en-US" w:eastAsia="en-US" w:bidi="ar-SA"/>
      </w:rPr>
    </w:lvl>
    <w:lvl w:ilvl="1" w:tplc="0BD093A0">
      <w:numFmt w:val="bullet"/>
      <w:lvlText w:val="•"/>
      <w:lvlJc w:val="left"/>
      <w:pPr>
        <w:ind w:left="3178" w:hanging="360"/>
      </w:pPr>
      <w:rPr>
        <w:rFonts w:hint="default"/>
        <w:lang w:val="en-US" w:eastAsia="en-US" w:bidi="ar-SA"/>
      </w:rPr>
    </w:lvl>
    <w:lvl w:ilvl="2" w:tplc="EE00354A">
      <w:numFmt w:val="bullet"/>
      <w:lvlText w:val="•"/>
      <w:lvlJc w:val="left"/>
      <w:pPr>
        <w:ind w:left="4116" w:hanging="360"/>
      </w:pPr>
      <w:rPr>
        <w:rFonts w:hint="default"/>
        <w:lang w:val="en-US" w:eastAsia="en-US" w:bidi="ar-SA"/>
      </w:rPr>
    </w:lvl>
    <w:lvl w:ilvl="3" w:tplc="AD06505A">
      <w:numFmt w:val="bullet"/>
      <w:lvlText w:val="•"/>
      <w:lvlJc w:val="left"/>
      <w:pPr>
        <w:ind w:left="5055" w:hanging="360"/>
      </w:pPr>
      <w:rPr>
        <w:rFonts w:hint="default"/>
        <w:lang w:val="en-US" w:eastAsia="en-US" w:bidi="ar-SA"/>
      </w:rPr>
    </w:lvl>
    <w:lvl w:ilvl="4" w:tplc="E424FA0C">
      <w:numFmt w:val="bullet"/>
      <w:lvlText w:val="•"/>
      <w:lvlJc w:val="left"/>
      <w:pPr>
        <w:ind w:left="5993" w:hanging="360"/>
      </w:pPr>
      <w:rPr>
        <w:rFonts w:hint="default"/>
        <w:lang w:val="en-US" w:eastAsia="en-US" w:bidi="ar-SA"/>
      </w:rPr>
    </w:lvl>
    <w:lvl w:ilvl="5" w:tplc="695A3D3C">
      <w:numFmt w:val="bullet"/>
      <w:lvlText w:val="•"/>
      <w:lvlJc w:val="left"/>
      <w:pPr>
        <w:ind w:left="6931" w:hanging="360"/>
      </w:pPr>
      <w:rPr>
        <w:rFonts w:hint="default"/>
        <w:lang w:val="en-US" w:eastAsia="en-US" w:bidi="ar-SA"/>
      </w:rPr>
    </w:lvl>
    <w:lvl w:ilvl="6" w:tplc="9B3A7A42">
      <w:numFmt w:val="bullet"/>
      <w:lvlText w:val="•"/>
      <w:lvlJc w:val="left"/>
      <w:pPr>
        <w:ind w:left="7870" w:hanging="360"/>
      </w:pPr>
      <w:rPr>
        <w:rFonts w:hint="default"/>
        <w:lang w:val="en-US" w:eastAsia="en-US" w:bidi="ar-SA"/>
      </w:rPr>
    </w:lvl>
    <w:lvl w:ilvl="7" w:tplc="A2F88CF4">
      <w:numFmt w:val="bullet"/>
      <w:lvlText w:val="•"/>
      <w:lvlJc w:val="left"/>
      <w:pPr>
        <w:ind w:left="8808" w:hanging="360"/>
      </w:pPr>
      <w:rPr>
        <w:rFonts w:hint="default"/>
        <w:lang w:val="en-US" w:eastAsia="en-US" w:bidi="ar-SA"/>
      </w:rPr>
    </w:lvl>
    <w:lvl w:ilvl="8" w:tplc="052CC016">
      <w:numFmt w:val="bullet"/>
      <w:lvlText w:val="•"/>
      <w:lvlJc w:val="left"/>
      <w:pPr>
        <w:ind w:left="9746" w:hanging="360"/>
      </w:pPr>
      <w:rPr>
        <w:rFonts w:hint="default"/>
        <w:lang w:val="en-US" w:eastAsia="en-US" w:bidi="ar-SA"/>
      </w:rPr>
    </w:lvl>
  </w:abstractNum>
  <w:abstractNum w:abstractNumId="24" w15:restartNumberingAfterBreak="0">
    <w:nsid w:val="6169378B"/>
    <w:multiLevelType w:val="hybridMultilevel"/>
    <w:tmpl w:val="0982152E"/>
    <w:lvl w:ilvl="0" w:tplc="D5FCBFCC">
      <w:numFmt w:val="bullet"/>
      <w:lvlText w:val=""/>
      <w:lvlJc w:val="left"/>
      <w:pPr>
        <w:ind w:left="2597" w:hanging="360"/>
      </w:pPr>
      <w:rPr>
        <w:rFonts w:ascii="Symbol" w:eastAsia="Symbol" w:hAnsi="Symbol" w:cs="Symbol" w:hint="default"/>
        <w:b w:val="0"/>
        <w:bCs w:val="0"/>
        <w:i w:val="0"/>
        <w:iCs w:val="0"/>
        <w:spacing w:val="0"/>
        <w:w w:val="100"/>
        <w:sz w:val="28"/>
        <w:szCs w:val="28"/>
        <w:lang w:val="en-US" w:eastAsia="en-US" w:bidi="ar-SA"/>
      </w:rPr>
    </w:lvl>
    <w:lvl w:ilvl="1" w:tplc="81C0354A">
      <w:numFmt w:val="bullet"/>
      <w:lvlText w:val="•"/>
      <w:lvlJc w:val="left"/>
      <w:pPr>
        <w:ind w:left="3502" w:hanging="360"/>
      </w:pPr>
      <w:rPr>
        <w:rFonts w:hint="default"/>
        <w:lang w:val="en-US" w:eastAsia="en-US" w:bidi="ar-SA"/>
      </w:rPr>
    </w:lvl>
    <w:lvl w:ilvl="2" w:tplc="E8C0C7C0">
      <w:numFmt w:val="bullet"/>
      <w:lvlText w:val="•"/>
      <w:lvlJc w:val="left"/>
      <w:pPr>
        <w:ind w:left="4404" w:hanging="360"/>
      </w:pPr>
      <w:rPr>
        <w:rFonts w:hint="default"/>
        <w:lang w:val="en-US" w:eastAsia="en-US" w:bidi="ar-SA"/>
      </w:rPr>
    </w:lvl>
    <w:lvl w:ilvl="3" w:tplc="A934C972">
      <w:numFmt w:val="bullet"/>
      <w:lvlText w:val="•"/>
      <w:lvlJc w:val="left"/>
      <w:pPr>
        <w:ind w:left="5307" w:hanging="360"/>
      </w:pPr>
      <w:rPr>
        <w:rFonts w:hint="default"/>
        <w:lang w:val="en-US" w:eastAsia="en-US" w:bidi="ar-SA"/>
      </w:rPr>
    </w:lvl>
    <w:lvl w:ilvl="4" w:tplc="8F761D20">
      <w:numFmt w:val="bullet"/>
      <w:lvlText w:val="•"/>
      <w:lvlJc w:val="left"/>
      <w:pPr>
        <w:ind w:left="6209" w:hanging="360"/>
      </w:pPr>
      <w:rPr>
        <w:rFonts w:hint="default"/>
        <w:lang w:val="en-US" w:eastAsia="en-US" w:bidi="ar-SA"/>
      </w:rPr>
    </w:lvl>
    <w:lvl w:ilvl="5" w:tplc="AE3A9DF2">
      <w:numFmt w:val="bullet"/>
      <w:lvlText w:val="•"/>
      <w:lvlJc w:val="left"/>
      <w:pPr>
        <w:ind w:left="7111" w:hanging="360"/>
      </w:pPr>
      <w:rPr>
        <w:rFonts w:hint="default"/>
        <w:lang w:val="en-US" w:eastAsia="en-US" w:bidi="ar-SA"/>
      </w:rPr>
    </w:lvl>
    <w:lvl w:ilvl="6" w:tplc="E63ABC26">
      <w:numFmt w:val="bullet"/>
      <w:lvlText w:val="•"/>
      <w:lvlJc w:val="left"/>
      <w:pPr>
        <w:ind w:left="8014" w:hanging="360"/>
      </w:pPr>
      <w:rPr>
        <w:rFonts w:hint="default"/>
        <w:lang w:val="en-US" w:eastAsia="en-US" w:bidi="ar-SA"/>
      </w:rPr>
    </w:lvl>
    <w:lvl w:ilvl="7" w:tplc="753C1C86">
      <w:numFmt w:val="bullet"/>
      <w:lvlText w:val="•"/>
      <w:lvlJc w:val="left"/>
      <w:pPr>
        <w:ind w:left="8916" w:hanging="360"/>
      </w:pPr>
      <w:rPr>
        <w:rFonts w:hint="default"/>
        <w:lang w:val="en-US" w:eastAsia="en-US" w:bidi="ar-SA"/>
      </w:rPr>
    </w:lvl>
    <w:lvl w:ilvl="8" w:tplc="9DD2F184">
      <w:numFmt w:val="bullet"/>
      <w:lvlText w:val="•"/>
      <w:lvlJc w:val="left"/>
      <w:pPr>
        <w:ind w:left="9818" w:hanging="360"/>
      </w:pPr>
      <w:rPr>
        <w:rFonts w:hint="default"/>
        <w:lang w:val="en-US" w:eastAsia="en-US" w:bidi="ar-SA"/>
      </w:rPr>
    </w:lvl>
  </w:abstractNum>
  <w:abstractNum w:abstractNumId="25" w15:restartNumberingAfterBreak="0">
    <w:nsid w:val="62686B5B"/>
    <w:multiLevelType w:val="hybridMultilevel"/>
    <w:tmpl w:val="92900D12"/>
    <w:lvl w:ilvl="0" w:tplc="ADC84E76">
      <w:numFmt w:val="bullet"/>
      <w:lvlText w:val="o"/>
      <w:lvlJc w:val="left"/>
      <w:pPr>
        <w:ind w:left="2597" w:hanging="360"/>
      </w:pPr>
      <w:rPr>
        <w:rFonts w:ascii="Courier New" w:eastAsia="Courier New" w:hAnsi="Courier New" w:cs="Courier New" w:hint="default"/>
        <w:b w:val="0"/>
        <w:bCs w:val="0"/>
        <w:i w:val="0"/>
        <w:iCs w:val="0"/>
        <w:spacing w:val="0"/>
        <w:w w:val="100"/>
        <w:sz w:val="24"/>
        <w:szCs w:val="24"/>
        <w:lang w:val="en-US" w:eastAsia="en-US" w:bidi="ar-SA"/>
      </w:rPr>
    </w:lvl>
    <w:lvl w:ilvl="1" w:tplc="83E441F2">
      <w:numFmt w:val="bullet"/>
      <w:lvlText w:val="•"/>
      <w:lvlJc w:val="left"/>
      <w:pPr>
        <w:ind w:left="3502" w:hanging="360"/>
      </w:pPr>
      <w:rPr>
        <w:rFonts w:hint="default"/>
        <w:lang w:val="en-US" w:eastAsia="en-US" w:bidi="ar-SA"/>
      </w:rPr>
    </w:lvl>
    <w:lvl w:ilvl="2" w:tplc="345C2680">
      <w:numFmt w:val="bullet"/>
      <w:lvlText w:val="•"/>
      <w:lvlJc w:val="left"/>
      <w:pPr>
        <w:ind w:left="4404" w:hanging="360"/>
      </w:pPr>
      <w:rPr>
        <w:rFonts w:hint="default"/>
        <w:lang w:val="en-US" w:eastAsia="en-US" w:bidi="ar-SA"/>
      </w:rPr>
    </w:lvl>
    <w:lvl w:ilvl="3" w:tplc="7716FF66">
      <w:numFmt w:val="bullet"/>
      <w:lvlText w:val="•"/>
      <w:lvlJc w:val="left"/>
      <w:pPr>
        <w:ind w:left="5307" w:hanging="360"/>
      </w:pPr>
      <w:rPr>
        <w:rFonts w:hint="default"/>
        <w:lang w:val="en-US" w:eastAsia="en-US" w:bidi="ar-SA"/>
      </w:rPr>
    </w:lvl>
    <w:lvl w:ilvl="4" w:tplc="8F30B1D4">
      <w:numFmt w:val="bullet"/>
      <w:lvlText w:val="•"/>
      <w:lvlJc w:val="left"/>
      <w:pPr>
        <w:ind w:left="6209" w:hanging="360"/>
      </w:pPr>
      <w:rPr>
        <w:rFonts w:hint="default"/>
        <w:lang w:val="en-US" w:eastAsia="en-US" w:bidi="ar-SA"/>
      </w:rPr>
    </w:lvl>
    <w:lvl w:ilvl="5" w:tplc="8446DE4A">
      <w:numFmt w:val="bullet"/>
      <w:lvlText w:val="•"/>
      <w:lvlJc w:val="left"/>
      <w:pPr>
        <w:ind w:left="7111" w:hanging="360"/>
      </w:pPr>
      <w:rPr>
        <w:rFonts w:hint="default"/>
        <w:lang w:val="en-US" w:eastAsia="en-US" w:bidi="ar-SA"/>
      </w:rPr>
    </w:lvl>
    <w:lvl w:ilvl="6" w:tplc="804C4E16">
      <w:numFmt w:val="bullet"/>
      <w:lvlText w:val="•"/>
      <w:lvlJc w:val="left"/>
      <w:pPr>
        <w:ind w:left="8014" w:hanging="360"/>
      </w:pPr>
      <w:rPr>
        <w:rFonts w:hint="default"/>
        <w:lang w:val="en-US" w:eastAsia="en-US" w:bidi="ar-SA"/>
      </w:rPr>
    </w:lvl>
    <w:lvl w:ilvl="7" w:tplc="254C21FE">
      <w:numFmt w:val="bullet"/>
      <w:lvlText w:val="•"/>
      <w:lvlJc w:val="left"/>
      <w:pPr>
        <w:ind w:left="8916" w:hanging="360"/>
      </w:pPr>
      <w:rPr>
        <w:rFonts w:hint="default"/>
        <w:lang w:val="en-US" w:eastAsia="en-US" w:bidi="ar-SA"/>
      </w:rPr>
    </w:lvl>
    <w:lvl w:ilvl="8" w:tplc="8A985C48">
      <w:numFmt w:val="bullet"/>
      <w:lvlText w:val="•"/>
      <w:lvlJc w:val="left"/>
      <w:pPr>
        <w:ind w:left="9818" w:hanging="360"/>
      </w:pPr>
      <w:rPr>
        <w:rFonts w:hint="default"/>
        <w:lang w:val="en-US" w:eastAsia="en-US" w:bidi="ar-SA"/>
      </w:rPr>
    </w:lvl>
  </w:abstractNum>
  <w:abstractNum w:abstractNumId="26" w15:restartNumberingAfterBreak="0">
    <w:nsid w:val="63307562"/>
    <w:multiLevelType w:val="hybridMultilevel"/>
    <w:tmpl w:val="1DDA8312"/>
    <w:lvl w:ilvl="0" w:tplc="C9A09A48">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552273AA">
      <w:numFmt w:val="bullet"/>
      <w:lvlText w:val="•"/>
      <w:lvlJc w:val="left"/>
      <w:pPr>
        <w:ind w:left="3178" w:hanging="360"/>
      </w:pPr>
      <w:rPr>
        <w:rFonts w:hint="default"/>
        <w:lang w:val="en-US" w:eastAsia="en-US" w:bidi="ar-SA"/>
      </w:rPr>
    </w:lvl>
    <w:lvl w:ilvl="2" w:tplc="B0E61BA0">
      <w:numFmt w:val="bullet"/>
      <w:lvlText w:val="•"/>
      <w:lvlJc w:val="left"/>
      <w:pPr>
        <w:ind w:left="4116" w:hanging="360"/>
      </w:pPr>
      <w:rPr>
        <w:rFonts w:hint="default"/>
        <w:lang w:val="en-US" w:eastAsia="en-US" w:bidi="ar-SA"/>
      </w:rPr>
    </w:lvl>
    <w:lvl w:ilvl="3" w:tplc="4AC84796">
      <w:numFmt w:val="bullet"/>
      <w:lvlText w:val="•"/>
      <w:lvlJc w:val="left"/>
      <w:pPr>
        <w:ind w:left="5055" w:hanging="360"/>
      </w:pPr>
      <w:rPr>
        <w:rFonts w:hint="default"/>
        <w:lang w:val="en-US" w:eastAsia="en-US" w:bidi="ar-SA"/>
      </w:rPr>
    </w:lvl>
    <w:lvl w:ilvl="4" w:tplc="ADBED0F8">
      <w:numFmt w:val="bullet"/>
      <w:lvlText w:val="•"/>
      <w:lvlJc w:val="left"/>
      <w:pPr>
        <w:ind w:left="5993" w:hanging="360"/>
      </w:pPr>
      <w:rPr>
        <w:rFonts w:hint="default"/>
        <w:lang w:val="en-US" w:eastAsia="en-US" w:bidi="ar-SA"/>
      </w:rPr>
    </w:lvl>
    <w:lvl w:ilvl="5" w:tplc="37F07A44">
      <w:numFmt w:val="bullet"/>
      <w:lvlText w:val="•"/>
      <w:lvlJc w:val="left"/>
      <w:pPr>
        <w:ind w:left="6931" w:hanging="360"/>
      </w:pPr>
      <w:rPr>
        <w:rFonts w:hint="default"/>
        <w:lang w:val="en-US" w:eastAsia="en-US" w:bidi="ar-SA"/>
      </w:rPr>
    </w:lvl>
    <w:lvl w:ilvl="6" w:tplc="F86015C6">
      <w:numFmt w:val="bullet"/>
      <w:lvlText w:val="•"/>
      <w:lvlJc w:val="left"/>
      <w:pPr>
        <w:ind w:left="7870" w:hanging="360"/>
      </w:pPr>
      <w:rPr>
        <w:rFonts w:hint="default"/>
        <w:lang w:val="en-US" w:eastAsia="en-US" w:bidi="ar-SA"/>
      </w:rPr>
    </w:lvl>
    <w:lvl w:ilvl="7" w:tplc="ACF272F4">
      <w:numFmt w:val="bullet"/>
      <w:lvlText w:val="•"/>
      <w:lvlJc w:val="left"/>
      <w:pPr>
        <w:ind w:left="8808" w:hanging="360"/>
      </w:pPr>
      <w:rPr>
        <w:rFonts w:hint="default"/>
        <w:lang w:val="en-US" w:eastAsia="en-US" w:bidi="ar-SA"/>
      </w:rPr>
    </w:lvl>
    <w:lvl w:ilvl="8" w:tplc="84289B42">
      <w:numFmt w:val="bullet"/>
      <w:lvlText w:val="•"/>
      <w:lvlJc w:val="left"/>
      <w:pPr>
        <w:ind w:left="9746" w:hanging="360"/>
      </w:pPr>
      <w:rPr>
        <w:rFonts w:hint="default"/>
        <w:lang w:val="en-US" w:eastAsia="en-US" w:bidi="ar-SA"/>
      </w:rPr>
    </w:lvl>
  </w:abstractNum>
  <w:abstractNum w:abstractNumId="27" w15:restartNumberingAfterBreak="0">
    <w:nsid w:val="63CF3E4A"/>
    <w:multiLevelType w:val="hybridMultilevel"/>
    <w:tmpl w:val="D8CC85A6"/>
    <w:lvl w:ilvl="0" w:tplc="BA76CB3A">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FF3EB36E">
      <w:numFmt w:val="bullet"/>
      <w:lvlText w:val="•"/>
      <w:lvlJc w:val="left"/>
      <w:pPr>
        <w:ind w:left="3178" w:hanging="360"/>
      </w:pPr>
      <w:rPr>
        <w:rFonts w:hint="default"/>
        <w:lang w:val="en-US" w:eastAsia="en-US" w:bidi="ar-SA"/>
      </w:rPr>
    </w:lvl>
    <w:lvl w:ilvl="2" w:tplc="30602848">
      <w:numFmt w:val="bullet"/>
      <w:lvlText w:val="•"/>
      <w:lvlJc w:val="left"/>
      <w:pPr>
        <w:ind w:left="4116" w:hanging="360"/>
      </w:pPr>
      <w:rPr>
        <w:rFonts w:hint="default"/>
        <w:lang w:val="en-US" w:eastAsia="en-US" w:bidi="ar-SA"/>
      </w:rPr>
    </w:lvl>
    <w:lvl w:ilvl="3" w:tplc="AF3C2A74">
      <w:numFmt w:val="bullet"/>
      <w:lvlText w:val="•"/>
      <w:lvlJc w:val="left"/>
      <w:pPr>
        <w:ind w:left="5055" w:hanging="360"/>
      </w:pPr>
      <w:rPr>
        <w:rFonts w:hint="default"/>
        <w:lang w:val="en-US" w:eastAsia="en-US" w:bidi="ar-SA"/>
      </w:rPr>
    </w:lvl>
    <w:lvl w:ilvl="4" w:tplc="31224F3A">
      <w:numFmt w:val="bullet"/>
      <w:lvlText w:val="•"/>
      <w:lvlJc w:val="left"/>
      <w:pPr>
        <w:ind w:left="5993" w:hanging="360"/>
      </w:pPr>
      <w:rPr>
        <w:rFonts w:hint="default"/>
        <w:lang w:val="en-US" w:eastAsia="en-US" w:bidi="ar-SA"/>
      </w:rPr>
    </w:lvl>
    <w:lvl w:ilvl="5" w:tplc="BB064ACA">
      <w:numFmt w:val="bullet"/>
      <w:lvlText w:val="•"/>
      <w:lvlJc w:val="left"/>
      <w:pPr>
        <w:ind w:left="6931" w:hanging="360"/>
      </w:pPr>
      <w:rPr>
        <w:rFonts w:hint="default"/>
        <w:lang w:val="en-US" w:eastAsia="en-US" w:bidi="ar-SA"/>
      </w:rPr>
    </w:lvl>
    <w:lvl w:ilvl="6" w:tplc="8D58DC12">
      <w:numFmt w:val="bullet"/>
      <w:lvlText w:val="•"/>
      <w:lvlJc w:val="left"/>
      <w:pPr>
        <w:ind w:left="7870" w:hanging="360"/>
      </w:pPr>
      <w:rPr>
        <w:rFonts w:hint="default"/>
        <w:lang w:val="en-US" w:eastAsia="en-US" w:bidi="ar-SA"/>
      </w:rPr>
    </w:lvl>
    <w:lvl w:ilvl="7" w:tplc="5E369F92">
      <w:numFmt w:val="bullet"/>
      <w:lvlText w:val="•"/>
      <w:lvlJc w:val="left"/>
      <w:pPr>
        <w:ind w:left="8808" w:hanging="360"/>
      </w:pPr>
      <w:rPr>
        <w:rFonts w:hint="default"/>
        <w:lang w:val="en-US" w:eastAsia="en-US" w:bidi="ar-SA"/>
      </w:rPr>
    </w:lvl>
    <w:lvl w:ilvl="8" w:tplc="3FCCD680">
      <w:numFmt w:val="bullet"/>
      <w:lvlText w:val="•"/>
      <w:lvlJc w:val="left"/>
      <w:pPr>
        <w:ind w:left="9746" w:hanging="360"/>
      </w:pPr>
      <w:rPr>
        <w:rFonts w:hint="default"/>
        <w:lang w:val="en-US" w:eastAsia="en-US" w:bidi="ar-SA"/>
      </w:rPr>
    </w:lvl>
  </w:abstractNum>
  <w:abstractNum w:abstractNumId="28" w15:restartNumberingAfterBreak="0">
    <w:nsid w:val="66EB0C6E"/>
    <w:multiLevelType w:val="hybridMultilevel"/>
    <w:tmpl w:val="09EE5E78"/>
    <w:lvl w:ilvl="0" w:tplc="BA222D0E">
      <w:numFmt w:val="bullet"/>
      <w:lvlText w:val=""/>
      <w:lvlJc w:val="left"/>
      <w:pPr>
        <w:ind w:left="2957" w:hanging="360"/>
      </w:pPr>
      <w:rPr>
        <w:rFonts w:ascii="Symbol" w:eastAsia="Symbol" w:hAnsi="Symbol" w:cs="Symbol" w:hint="default"/>
        <w:b w:val="0"/>
        <w:bCs w:val="0"/>
        <w:i w:val="0"/>
        <w:iCs w:val="0"/>
        <w:spacing w:val="0"/>
        <w:w w:val="100"/>
        <w:sz w:val="24"/>
        <w:szCs w:val="24"/>
        <w:lang w:val="en-US" w:eastAsia="en-US" w:bidi="ar-SA"/>
      </w:rPr>
    </w:lvl>
    <w:lvl w:ilvl="1" w:tplc="DFB2574E">
      <w:numFmt w:val="bullet"/>
      <w:lvlText w:val=""/>
      <w:lvlJc w:val="left"/>
      <w:pPr>
        <w:ind w:left="3470" w:hanging="360"/>
      </w:pPr>
      <w:rPr>
        <w:rFonts w:ascii="Wingdings" w:eastAsia="Wingdings" w:hAnsi="Wingdings" w:cs="Wingdings" w:hint="default"/>
        <w:b w:val="0"/>
        <w:bCs w:val="0"/>
        <w:i w:val="0"/>
        <w:iCs w:val="0"/>
        <w:spacing w:val="0"/>
        <w:w w:val="100"/>
        <w:sz w:val="24"/>
        <w:szCs w:val="24"/>
        <w:lang w:val="en-US" w:eastAsia="en-US" w:bidi="ar-SA"/>
      </w:rPr>
    </w:lvl>
    <w:lvl w:ilvl="2" w:tplc="CD26C254">
      <w:numFmt w:val="bullet"/>
      <w:lvlText w:val="•"/>
      <w:lvlJc w:val="left"/>
      <w:pPr>
        <w:ind w:left="4384" w:hanging="360"/>
      </w:pPr>
      <w:rPr>
        <w:rFonts w:hint="default"/>
        <w:lang w:val="en-US" w:eastAsia="en-US" w:bidi="ar-SA"/>
      </w:rPr>
    </w:lvl>
    <w:lvl w:ilvl="3" w:tplc="BD921864">
      <w:numFmt w:val="bullet"/>
      <w:lvlText w:val="•"/>
      <w:lvlJc w:val="left"/>
      <w:pPr>
        <w:ind w:left="5289" w:hanging="360"/>
      </w:pPr>
      <w:rPr>
        <w:rFonts w:hint="default"/>
        <w:lang w:val="en-US" w:eastAsia="en-US" w:bidi="ar-SA"/>
      </w:rPr>
    </w:lvl>
    <w:lvl w:ilvl="4" w:tplc="F3DAA962">
      <w:numFmt w:val="bullet"/>
      <w:lvlText w:val="•"/>
      <w:lvlJc w:val="left"/>
      <w:pPr>
        <w:ind w:left="6194" w:hanging="360"/>
      </w:pPr>
      <w:rPr>
        <w:rFonts w:hint="default"/>
        <w:lang w:val="en-US" w:eastAsia="en-US" w:bidi="ar-SA"/>
      </w:rPr>
    </w:lvl>
    <w:lvl w:ilvl="5" w:tplc="B6C2D4C6">
      <w:numFmt w:val="bullet"/>
      <w:lvlText w:val="•"/>
      <w:lvlJc w:val="left"/>
      <w:pPr>
        <w:ind w:left="7099" w:hanging="360"/>
      </w:pPr>
      <w:rPr>
        <w:rFonts w:hint="default"/>
        <w:lang w:val="en-US" w:eastAsia="en-US" w:bidi="ar-SA"/>
      </w:rPr>
    </w:lvl>
    <w:lvl w:ilvl="6" w:tplc="2A8468F6">
      <w:numFmt w:val="bullet"/>
      <w:lvlText w:val="•"/>
      <w:lvlJc w:val="left"/>
      <w:pPr>
        <w:ind w:left="8004" w:hanging="360"/>
      </w:pPr>
      <w:rPr>
        <w:rFonts w:hint="default"/>
        <w:lang w:val="en-US" w:eastAsia="en-US" w:bidi="ar-SA"/>
      </w:rPr>
    </w:lvl>
    <w:lvl w:ilvl="7" w:tplc="4464FEAC">
      <w:numFmt w:val="bullet"/>
      <w:lvlText w:val="•"/>
      <w:lvlJc w:val="left"/>
      <w:pPr>
        <w:ind w:left="8908" w:hanging="360"/>
      </w:pPr>
      <w:rPr>
        <w:rFonts w:hint="default"/>
        <w:lang w:val="en-US" w:eastAsia="en-US" w:bidi="ar-SA"/>
      </w:rPr>
    </w:lvl>
    <w:lvl w:ilvl="8" w:tplc="B1D85276">
      <w:numFmt w:val="bullet"/>
      <w:lvlText w:val="•"/>
      <w:lvlJc w:val="left"/>
      <w:pPr>
        <w:ind w:left="9813" w:hanging="360"/>
      </w:pPr>
      <w:rPr>
        <w:rFonts w:hint="default"/>
        <w:lang w:val="en-US" w:eastAsia="en-US" w:bidi="ar-SA"/>
      </w:rPr>
    </w:lvl>
  </w:abstractNum>
  <w:abstractNum w:abstractNumId="29" w15:restartNumberingAfterBreak="0">
    <w:nsid w:val="69A40051"/>
    <w:multiLevelType w:val="hybridMultilevel"/>
    <w:tmpl w:val="C90A421E"/>
    <w:lvl w:ilvl="0" w:tplc="F9B64E78">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A9FA6736">
      <w:numFmt w:val="bullet"/>
      <w:lvlText w:val="•"/>
      <w:lvlJc w:val="left"/>
      <w:pPr>
        <w:ind w:left="3178" w:hanging="360"/>
      </w:pPr>
      <w:rPr>
        <w:rFonts w:hint="default"/>
        <w:lang w:val="en-US" w:eastAsia="en-US" w:bidi="ar-SA"/>
      </w:rPr>
    </w:lvl>
    <w:lvl w:ilvl="2" w:tplc="1AAA4F66">
      <w:numFmt w:val="bullet"/>
      <w:lvlText w:val="•"/>
      <w:lvlJc w:val="left"/>
      <w:pPr>
        <w:ind w:left="4116" w:hanging="360"/>
      </w:pPr>
      <w:rPr>
        <w:rFonts w:hint="default"/>
        <w:lang w:val="en-US" w:eastAsia="en-US" w:bidi="ar-SA"/>
      </w:rPr>
    </w:lvl>
    <w:lvl w:ilvl="3" w:tplc="6E622CBC">
      <w:numFmt w:val="bullet"/>
      <w:lvlText w:val="•"/>
      <w:lvlJc w:val="left"/>
      <w:pPr>
        <w:ind w:left="5055" w:hanging="360"/>
      </w:pPr>
      <w:rPr>
        <w:rFonts w:hint="default"/>
        <w:lang w:val="en-US" w:eastAsia="en-US" w:bidi="ar-SA"/>
      </w:rPr>
    </w:lvl>
    <w:lvl w:ilvl="4" w:tplc="9EFE2050">
      <w:numFmt w:val="bullet"/>
      <w:lvlText w:val="•"/>
      <w:lvlJc w:val="left"/>
      <w:pPr>
        <w:ind w:left="5993" w:hanging="360"/>
      </w:pPr>
      <w:rPr>
        <w:rFonts w:hint="default"/>
        <w:lang w:val="en-US" w:eastAsia="en-US" w:bidi="ar-SA"/>
      </w:rPr>
    </w:lvl>
    <w:lvl w:ilvl="5" w:tplc="1E0031E0">
      <w:numFmt w:val="bullet"/>
      <w:lvlText w:val="•"/>
      <w:lvlJc w:val="left"/>
      <w:pPr>
        <w:ind w:left="6931" w:hanging="360"/>
      </w:pPr>
      <w:rPr>
        <w:rFonts w:hint="default"/>
        <w:lang w:val="en-US" w:eastAsia="en-US" w:bidi="ar-SA"/>
      </w:rPr>
    </w:lvl>
    <w:lvl w:ilvl="6" w:tplc="E616740E">
      <w:numFmt w:val="bullet"/>
      <w:lvlText w:val="•"/>
      <w:lvlJc w:val="left"/>
      <w:pPr>
        <w:ind w:left="7870" w:hanging="360"/>
      </w:pPr>
      <w:rPr>
        <w:rFonts w:hint="default"/>
        <w:lang w:val="en-US" w:eastAsia="en-US" w:bidi="ar-SA"/>
      </w:rPr>
    </w:lvl>
    <w:lvl w:ilvl="7" w:tplc="A286765E">
      <w:numFmt w:val="bullet"/>
      <w:lvlText w:val="•"/>
      <w:lvlJc w:val="left"/>
      <w:pPr>
        <w:ind w:left="8808" w:hanging="360"/>
      </w:pPr>
      <w:rPr>
        <w:rFonts w:hint="default"/>
        <w:lang w:val="en-US" w:eastAsia="en-US" w:bidi="ar-SA"/>
      </w:rPr>
    </w:lvl>
    <w:lvl w:ilvl="8" w:tplc="4E74096C">
      <w:numFmt w:val="bullet"/>
      <w:lvlText w:val="•"/>
      <w:lvlJc w:val="left"/>
      <w:pPr>
        <w:ind w:left="9746" w:hanging="360"/>
      </w:pPr>
      <w:rPr>
        <w:rFonts w:hint="default"/>
        <w:lang w:val="en-US" w:eastAsia="en-US" w:bidi="ar-SA"/>
      </w:rPr>
    </w:lvl>
  </w:abstractNum>
  <w:abstractNum w:abstractNumId="30" w15:restartNumberingAfterBreak="0">
    <w:nsid w:val="7E177F04"/>
    <w:multiLevelType w:val="hybridMultilevel"/>
    <w:tmpl w:val="FFCE2D9A"/>
    <w:lvl w:ilvl="0" w:tplc="EDA8ECD8">
      <w:numFmt w:val="bullet"/>
      <w:lvlText w:val=""/>
      <w:lvlJc w:val="left"/>
      <w:pPr>
        <w:ind w:left="2237" w:hanging="360"/>
      </w:pPr>
      <w:rPr>
        <w:rFonts w:ascii="Symbol" w:eastAsia="Symbol" w:hAnsi="Symbol" w:cs="Symbol" w:hint="default"/>
        <w:b w:val="0"/>
        <w:bCs w:val="0"/>
        <w:i w:val="0"/>
        <w:iCs w:val="0"/>
        <w:spacing w:val="0"/>
        <w:w w:val="100"/>
        <w:sz w:val="24"/>
        <w:szCs w:val="24"/>
        <w:lang w:val="en-US" w:eastAsia="en-US" w:bidi="ar-SA"/>
      </w:rPr>
    </w:lvl>
    <w:lvl w:ilvl="1" w:tplc="A2D0719E">
      <w:numFmt w:val="bullet"/>
      <w:lvlText w:val="•"/>
      <w:lvlJc w:val="left"/>
      <w:pPr>
        <w:ind w:left="3178" w:hanging="360"/>
      </w:pPr>
      <w:rPr>
        <w:rFonts w:hint="default"/>
        <w:lang w:val="en-US" w:eastAsia="en-US" w:bidi="ar-SA"/>
      </w:rPr>
    </w:lvl>
    <w:lvl w:ilvl="2" w:tplc="3174AC6E">
      <w:numFmt w:val="bullet"/>
      <w:lvlText w:val="•"/>
      <w:lvlJc w:val="left"/>
      <w:pPr>
        <w:ind w:left="4116" w:hanging="360"/>
      </w:pPr>
      <w:rPr>
        <w:rFonts w:hint="default"/>
        <w:lang w:val="en-US" w:eastAsia="en-US" w:bidi="ar-SA"/>
      </w:rPr>
    </w:lvl>
    <w:lvl w:ilvl="3" w:tplc="8AFC8EF6">
      <w:numFmt w:val="bullet"/>
      <w:lvlText w:val="•"/>
      <w:lvlJc w:val="left"/>
      <w:pPr>
        <w:ind w:left="5055" w:hanging="360"/>
      </w:pPr>
      <w:rPr>
        <w:rFonts w:hint="default"/>
        <w:lang w:val="en-US" w:eastAsia="en-US" w:bidi="ar-SA"/>
      </w:rPr>
    </w:lvl>
    <w:lvl w:ilvl="4" w:tplc="EEEEBED8">
      <w:numFmt w:val="bullet"/>
      <w:lvlText w:val="•"/>
      <w:lvlJc w:val="left"/>
      <w:pPr>
        <w:ind w:left="5993" w:hanging="360"/>
      </w:pPr>
      <w:rPr>
        <w:rFonts w:hint="default"/>
        <w:lang w:val="en-US" w:eastAsia="en-US" w:bidi="ar-SA"/>
      </w:rPr>
    </w:lvl>
    <w:lvl w:ilvl="5" w:tplc="EC783572">
      <w:numFmt w:val="bullet"/>
      <w:lvlText w:val="•"/>
      <w:lvlJc w:val="left"/>
      <w:pPr>
        <w:ind w:left="6931" w:hanging="360"/>
      </w:pPr>
      <w:rPr>
        <w:rFonts w:hint="default"/>
        <w:lang w:val="en-US" w:eastAsia="en-US" w:bidi="ar-SA"/>
      </w:rPr>
    </w:lvl>
    <w:lvl w:ilvl="6" w:tplc="BD9A33B0">
      <w:numFmt w:val="bullet"/>
      <w:lvlText w:val="•"/>
      <w:lvlJc w:val="left"/>
      <w:pPr>
        <w:ind w:left="7870" w:hanging="360"/>
      </w:pPr>
      <w:rPr>
        <w:rFonts w:hint="default"/>
        <w:lang w:val="en-US" w:eastAsia="en-US" w:bidi="ar-SA"/>
      </w:rPr>
    </w:lvl>
    <w:lvl w:ilvl="7" w:tplc="550C3748">
      <w:numFmt w:val="bullet"/>
      <w:lvlText w:val="•"/>
      <w:lvlJc w:val="left"/>
      <w:pPr>
        <w:ind w:left="8808" w:hanging="360"/>
      </w:pPr>
      <w:rPr>
        <w:rFonts w:hint="default"/>
        <w:lang w:val="en-US" w:eastAsia="en-US" w:bidi="ar-SA"/>
      </w:rPr>
    </w:lvl>
    <w:lvl w:ilvl="8" w:tplc="39EC658E">
      <w:numFmt w:val="bullet"/>
      <w:lvlText w:val="•"/>
      <w:lvlJc w:val="left"/>
      <w:pPr>
        <w:ind w:left="9746" w:hanging="360"/>
      </w:pPr>
      <w:rPr>
        <w:rFonts w:hint="default"/>
        <w:lang w:val="en-US" w:eastAsia="en-US" w:bidi="ar-SA"/>
      </w:rPr>
    </w:lvl>
  </w:abstractNum>
  <w:num w:numId="1" w16cid:durableId="1414205799">
    <w:abstractNumId w:val="4"/>
  </w:num>
  <w:num w:numId="2" w16cid:durableId="986476352">
    <w:abstractNumId w:val="2"/>
  </w:num>
  <w:num w:numId="3" w16cid:durableId="896434036">
    <w:abstractNumId w:val="20"/>
  </w:num>
  <w:num w:numId="4" w16cid:durableId="1401907676">
    <w:abstractNumId w:val="16"/>
  </w:num>
  <w:num w:numId="5" w16cid:durableId="54864723">
    <w:abstractNumId w:val="30"/>
  </w:num>
  <w:num w:numId="6" w16cid:durableId="246505162">
    <w:abstractNumId w:val="8"/>
  </w:num>
  <w:num w:numId="7" w16cid:durableId="1427925621">
    <w:abstractNumId w:val="13"/>
  </w:num>
  <w:num w:numId="8" w16cid:durableId="1586383028">
    <w:abstractNumId w:val="25"/>
  </w:num>
  <w:num w:numId="9" w16cid:durableId="787553923">
    <w:abstractNumId w:val="24"/>
  </w:num>
  <w:num w:numId="10" w16cid:durableId="1684672848">
    <w:abstractNumId w:val="7"/>
  </w:num>
  <w:num w:numId="11" w16cid:durableId="840438105">
    <w:abstractNumId w:val="10"/>
  </w:num>
  <w:num w:numId="12" w16cid:durableId="1017192734">
    <w:abstractNumId w:val="3"/>
  </w:num>
  <w:num w:numId="13" w16cid:durableId="453912590">
    <w:abstractNumId w:val="12"/>
  </w:num>
  <w:num w:numId="14" w16cid:durableId="1550915319">
    <w:abstractNumId w:val="28"/>
  </w:num>
  <w:num w:numId="15" w16cid:durableId="956527621">
    <w:abstractNumId w:val="14"/>
  </w:num>
  <w:num w:numId="16" w16cid:durableId="93406773">
    <w:abstractNumId w:val="21"/>
  </w:num>
  <w:num w:numId="17" w16cid:durableId="1836263236">
    <w:abstractNumId w:val="11"/>
  </w:num>
  <w:num w:numId="18" w16cid:durableId="1705521117">
    <w:abstractNumId w:val="23"/>
  </w:num>
  <w:num w:numId="19" w16cid:durableId="789127834">
    <w:abstractNumId w:val="17"/>
  </w:num>
  <w:num w:numId="20" w16cid:durableId="1278951186">
    <w:abstractNumId w:val="27"/>
  </w:num>
  <w:num w:numId="21" w16cid:durableId="1960722679">
    <w:abstractNumId w:val="29"/>
  </w:num>
  <w:num w:numId="22" w16cid:durableId="1827864595">
    <w:abstractNumId w:val="15"/>
  </w:num>
  <w:num w:numId="23" w16cid:durableId="176309988">
    <w:abstractNumId w:val="5"/>
  </w:num>
  <w:num w:numId="24" w16cid:durableId="1951819053">
    <w:abstractNumId w:val="9"/>
  </w:num>
  <w:num w:numId="25" w16cid:durableId="791510338">
    <w:abstractNumId w:val="1"/>
  </w:num>
  <w:num w:numId="26" w16cid:durableId="1891308690">
    <w:abstractNumId w:val="26"/>
  </w:num>
  <w:num w:numId="27" w16cid:durableId="1873761937">
    <w:abstractNumId w:val="22"/>
  </w:num>
  <w:num w:numId="28" w16cid:durableId="1954746705">
    <w:abstractNumId w:val="6"/>
  </w:num>
  <w:num w:numId="29" w16cid:durableId="1789229223">
    <w:abstractNumId w:val="19"/>
  </w:num>
  <w:num w:numId="30" w16cid:durableId="1734311852">
    <w:abstractNumId w:val="0"/>
  </w:num>
  <w:num w:numId="31" w16cid:durableId="1342900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BB"/>
    <w:rsid w:val="00520BBB"/>
    <w:rsid w:val="006F6830"/>
    <w:rsid w:val="007159D2"/>
    <w:rsid w:val="00780100"/>
    <w:rsid w:val="0088566D"/>
    <w:rsid w:val="0093747A"/>
    <w:rsid w:val="00D67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D32C"/>
  <w15:docId w15:val="{8D2B267F-CCFF-4906-9892-F7DBDEB0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4"/>
      <w:outlineLvl w:val="0"/>
    </w:pPr>
    <w:rPr>
      <w:b/>
      <w:bCs/>
      <w:sz w:val="28"/>
      <w:szCs w:val="28"/>
    </w:rPr>
  </w:style>
  <w:style w:type="paragraph" w:styleId="Heading2">
    <w:name w:val="heading 2"/>
    <w:basedOn w:val="Normal"/>
    <w:uiPriority w:val="9"/>
    <w:unhideWhenUsed/>
    <w:qFormat/>
    <w:pPr>
      <w:ind w:left="1516" w:hanging="35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09" w:hanging="852"/>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93747A"/>
    <w:rPr>
      <w:color w:val="0000FF" w:themeColor="hyperlink"/>
      <w:u w:val="single"/>
    </w:rPr>
  </w:style>
  <w:style w:type="character" w:styleId="UnresolvedMention">
    <w:name w:val="Unresolved Mention"/>
    <w:basedOn w:val="DefaultParagraphFont"/>
    <w:uiPriority w:val="99"/>
    <w:semiHidden/>
    <w:unhideWhenUsed/>
    <w:rsid w:val="0093747A"/>
    <w:rPr>
      <w:color w:val="605E5C"/>
      <w:shd w:val="clear" w:color="auto" w:fill="E1DFDD"/>
    </w:rPr>
  </w:style>
  <w:style w:type="paragraph" w:styleId="Header">
    <w:name w:val="header"/>
    <w:basedOn w:val="Normal"/>
    <w:link w:val="HeaderChar"/>
    <w:uiPriority w:val="99"/>
    <w:unhideWhenUsed/>
    <w:rsid w:val="007159D2"/>
    <w:pPr>
      <w:tabs>
        <w:tab w:val="center" w:pos="4513"/>
        <w:tab w:val="right" w:pos="9026"/>
      </w:tabs>
    </w:pPr>
  </w:style>
  <w:style w:type="character" w:customStyle="1" w:styleId="HeaderChar">
    <w:name w:val="Header Char"/>
    <w:basedOn w:val="DefaultParagraphFont"/>
    <w:link w:val="Header"/>
    <w:uiPriority w:val="99"/>
    <w:rsid w:val="007159D2"/>
    <w:rPr>
      <w:rFonts w:ascii="Arial" w:eastAsia="Arial" w:hAnsi="Arial" w:cs="Arial"/>
    </w:rPr>
  </w:style>
  <w:style w:type="paragraph" w:styleId="Footer">
    <w:name w:val="footer"/>
    <w:basedOn w:val="Normal"/>
    <w:link w:val="FooterChar"/>
    <w:uiPriority w:val="99"/>
    <w:unhideWhenUsed/>
    <w:rsid w:val="007159D2"/>
    <w:pPr>
      <w:tabs>
        <w:tab w:val="center" w:pos="4513"/>
        <w:tab w:val="right" w:pos="9026"/>
      </w:tabs>
    </w:pPr>
  </w:style>
  <w:style w:type="character" w:customStyle="1" w:styleId="FooterChar">
    <w:name w:val="Footer Char"/>
    <w:basedOn w:val="DefaultParagraphFont"/>
    <w:link w:val="Footer"/>
    <w:uiPriority w:val="99"/>
    <w:rsid w:val="007159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calplan@ashfield.gov.uk" TargetMode="External"/><Relationship Id="rId13" Type="http://schemas.openxmlformats.org/officeDocument/2006/relationships/hyperlink" Target="https://www.ashfield.gov.uk/localplan2021/" TargetMode="External"/><Relationship Id="rId18" Type="http://schemas.openxmlformats.org/officeDocument/2006/relationships/footer" Target="footer2.xml"/><Relationship Id="rId26" Type="http://schemas.openxmlformats.org/officeDocument/2006/relationships/image" Target="media/image4.jpeg"/><Relationship Id="rId39" Type="http://schemas.openxmlformats.org/officeDocument/2006/relationships/hyperlink" Target="https://www.ashfield.gov.uk/localplan2021/" TargetMode="External"/><Relationship Id="rId3" Type="http://schemas.openxmlformats.org/officeDocument/2006/relationships/settings" Target="settings.xml"/><Relationship Id="rId21" Type="http://schemas.openxmlformats.org/officeDocument/2006/relationships/hyperlink" Target="https://www.ashfield.gov.uk/localplan2021/" TargetMode="External"/><Relationship Id="rId34" Type="http://schemas.openxmlformats.org/officeDocument/2006/relationships/hyperlink" Target="https://www.ashfield.gov.uk/localplan2021/" TargetMode="External"/><Relationship Id="rId42"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yperlink" Target="https://www.ashfield.gov.uk/localplan2021/" TargetMode="External"/><Relationship Id="rId17" Type="http://schemas.openxmlformats.org/officeDocument/2006/relationships/footer" Target="footer1.xml"/><Relationship Id="rId25" Type="http://schemas.openxmlformats.org/officeDocument/2006/relationships/image" Target="media/image3.jpeg"/><Relationship Id="rId33" Type="http://schemas.openxmlformats.org/officeDocument/2006/relationships/hyperlink" Target="https://www.ashfield.gov.uk/localplan2021/" TargetMode="External"/><Relationship Id="rId38" Type="http://schemas.openxmlformats.org/officeDocument/2006/relationships/hyperlink" Target="https://www.ashfield.gov.uk/localplan2021/" TargetMode="External"/><Relationship Id="rId2" Type="http://schemas.openxmlformats.org/officeDocument/2006/relationships/styles" Target="styles.xml"/><Relationship Id="rId16" Type="http://schemas.openxmlformats.org/officeDocument/2006/relationships/hyperlink" Target="https://www.ashfield.gov.uk/localplan2021/" TargetMode="External"/><Relationship Id="rId20" Type="http://schemas.openxmlformats.org/officeDocument/2006/relationships/hyperlink" Target="https://www.ashfield.gov.uk/planning-and-building-control/development-management-documents/" TargetMode="External"/><Relationship Id="rId29" Type="http://schemas.openxmlformats.org/officeDocument/2006/relationships/hyperlink" Target="https://www.ashfield.gov.uk/localplan2021/"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hfield.gov.uk/localplan2021/" TargetMode="External"/><Relationship Id="rId24" Type="http://schemas.openxmlformats.org/officeDocument/2006/relationships/hyperlink" Target="https://www.ashfield.gov.uk/community-safety/" TargetMode="External"/><Relationship Id="rId32" Type="http://schemas.openxmlformats.org/officeDocument/2006/relationships/image" Target="media/image6.jpeg"/><Relationship Id="rId37" Type="http://schemas.openxmlformats.org/officeDocument/2006/relationships/hyperlink" Target="https://www.ashfield.gov.uk/localplan2021/" TargetMode="External"/><Relationship Id="rId40" Type="http://schemas.openxmlformats.org/officeDocument/2006/relationships/hyperlink" Target="https://www.ashfield.gov.uk/localplan2021/" TargetMode="External"/><Relationship Id="rId5" Type="http://schemas.openxmlformats.org/officeDocument/2006/relationships/footnotes" Target="footnotes.xml"/><Relationship Id="rId15" Type="http://schemas.openxmlformats.org/officeDocument/2006/relationships/hyperlink" Target="https://www.ashfield.gov.uk/localplan2021/" TargetMode="External"/><Relationship Id="rId23" Type="http://schemas.openxmlformats.org/officeDocument/2006/relationships/hyperlink" Target="https://www.ashfield.gov.uk/your-council/strategies-plans-and-policies/" TargetMode="External"/><Relationship Id="rId28" Type="http://schemas.openxmlformats.org/officeDocument/2006/relationships/hyperlink" Target="https://www.ashfield.gov.uk/localplan2021/" TargetMode="External"/><Relationship Id="rId36" Type="http://schemas.openxmlformats.org/officeDocument/2006/relationships/hyperlink" Target="https://www.ashfield.gov.uk/localplan2021/" TargetMode="External"/><Relationship Id="rId10" Type="http://schemas.openxmlformats.org/officeDocument/2006/relationships/hyperlink" Target="https://www.ashfield.gov.uk/localplan2021/" TargetMode="External"/><Relationship Id="rId19" Type="http://schemas.openxmlformats.org/officeDocument/2006/relationships/footer" Target="footer3.xml"/><Relationship Id="rId31" Type="http://schemas.openxmlformats.org/officeDocument/2006/relationships/image" Target="media/image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shfield.gov.uk/localplan2021/" TargetMode="External"/><Relationship Id="rId22" Type="http://schemas.openxmlformats.org/officeDocument/2006/relationships/hyperlink" Target="https://www.ashfield.gov.uk/localplan2021/" TargetMode="External"/><Relationship Id="rId27" Type="http://schemas.openxmlformats.org/officeDocument/2006/relationships/hyperlink" Target="https://www.ashfield.gov.uk/localplan2021/" TargetMode="External"/><Relationship Id="rId30" Type="http://schemas.openxmlformats.org/officeDocument/2006/relationships/hyperlink" Target="https://www.ashfield.gov.uk/localplan2021/" TargetMode="External"/><Relationship Id="rId35" Type="http://schemas.openxmlformats.org/officeDocument/2006/relationships/hyperlink" Target="https://www.ashfield.gov.uk/localplan202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69</Pages>
  <Words>23991</Words>
  <Characters>136749</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Background Paper 1: Spatial Strategy and Location of Development - October 2021</vt:lpstr>
    </vt:vector>
  </TitlesOfParts>
  <Company/>
  <LinksUpToDate>false</LinksUpToDate>
  <CharactersWithSpaces>160420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 1: Spatial Strategy and Location of Development - October 2021</dc:title>
  <dc:subject>Planning</dc:subject>
  <dc:creator>Ashfield District Council</dc:creator>
  <dc:description/>
  <cp:lastModifiedBy>Sharon.Simcox</cp:lastModifiedBy>
  <cp:revision>3</cp:revision>
  <dcterms:created xsi:type="dcterms:W3CDTF">2025-09-22T14:59:00Z</dcterms:created>
  <dcterms:modified xsi:type="dcterms:W3CDTF">2025-09-22T15:12:00Z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Acrobat PDFMaker 15 for Word</vt:lpwstr>
  </property>
  <property fmtid="{D5CDD505-2E9C-101B-9397-08002B2CF9AE}" pid="4" name="LastSaved">
    <vt:filetime>2025-09-22T00:00:00Z</vt:filetime>
  </property>
  <property fmtid="{D5CDD505-2E9C-101B-9397-08002B2CF9AE}" pid="5" name="Producer">
    <vt:lpwstr>Adobe PDF Library 15.0</vt:lpwstr>
  </property>
  <property fmtid="{D5CDD505-2E9C-101B-9397-08002B2CF9AE}" pid="6" name="SourceModified">
    <vt:lpwstr>D:20211001090453</vt:lpwstr>
  </property>
</Properties>
</file>