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F32DE" w14:textId="564CC17B" w:rsidR="00C638A9" w:rsidRDefault="002B15BA" w:rsidP="003C611F">
      <w:pPr>
        <w:pStyle w:val="H1Title"/>
      </w:pPr>
      <w:r>
        <w:t>F</w:t>
      </w:r>
      <w:r w:rsidR="002F7CA6">
        <w:t xml:space="preserve">requently </w:t>
      </w:r>
      <w:r>
        <w:t>A</w:t>
      </w:r>
      <w:r w:rsidR="002F7CA6">
        <w:t xml:space="preserve">sked </w:t>
      </w:r>
      <w:r>
        <w:t>Q</w:t>
      </w:r>
      <w:r w:rsidR="002F7CA6">
        <w:t>uestions</w:t>
      </w:r>
    </w:p>
    <w:p w14:paraId="1B98E033" w14:textId="2A9BCB51" w:rsidR="00AA68B0" w:rsidRDefault="00AA68B0" w:rsidP="002B15BA">
      <w:pPr>
        <w:spacing w:before="120" w:after="120" w:line="288" w:lineRule="atLeast"/>
      </w:pPr>
      <w:r w:rsidRPr="00AA68B0">
        <w:t>From May 2023</w:t>
      </w:r>
      <w:r w:rsidR="006677B5">
        <w:t>,</w:t>
      </w:r>
      <w:r w:rsidRPr="00AA68B0">
        <w:t xml:space="preserve"> </w:t>
      </w:r>
      <w:r w:rsidR="002F7CA6">
        <w:t>you</w:t>
      </w:r>
      <w:r w:rsidRPr="00AA68B0">
        <w:t xml:space="preserve"> will </w:t>
      </w:r>
      <w:r>
        <w:t xml:space="preserve">need </w:t>
      </w:r>
      <w:r w:rsidRPr="00AA68B0">
        <w:t xml:space="preserve">to </w:t>
      </w:r>
      <w:r>
        <w:t xml:space="preserve">show </w:t>
      </w:r>
      <w:r w:rsidRPr="00AA68B0">
        <w:t xml:space="preserve">photo ID to vote in person in a polling station, following new requirements introduced by the Elections Act. A new form of free </w:t>
      </w:r>
      <w:r w:rsidR="00A63B5B">
        <w:t>ID</w:t>
      </w:r>
      <w:r w:rsidRPr="00AA68B0">
        <w:t>, the Voter Authority Certificate, will be available for those who do not have another type of accepted ID.</w:t>
      </w:r>
    </w:p>
    <w:p w14:paraId="25A81039" w14:textId="5D50B6C5" w:rsidR="007E34D5" w:rsidRPr="001F6820" w:rsidRDefault="007E34D5" w:rsidP="002B15BA">
      <w:pPr>
        <w:spacing w:before="120" w:after="120" w:line="288" w:lineRule="atLeast"/>
        <w:rPr>
          <w:rFonts w:eastAsia="Calibri" w:cs="Arial"/>
          <w:color w:val="003366"/>
        </w:rPr>
      </w:pPr>
      <w:r w:rsidRPr="001F6820">
        <w:rPr>
          <w:rFonts w:eastAsia="Calibri" w:cs="Arial"/>
          <w:color w:val="003366"/>
        </w:rPr>
        <w:t xml:space="preserve">This document </w:t>
      </w:r>
      <w:r w:rsidR="00947CAE" w:rsidRPr="001F6820">
        <w:rPr>
          <w:rFonts w:eastAsia="Calibri" w:cs="Arial"/>
          <w:color w:val="003366"/>
        </w:rPr>
        <w:t>answers frequently asked questions on how voter ID will be implemented</w:t>
      </w:r>
      <w:r w:rsidR="00AA68B0" w:rsidRPr="001F6820">
        <w:rPr>
          <w:rFonts w:eastAsia="Calibri" w:cs="Arial"/>
          <w:color w:val="003366"/>
        </w:rPr>
        <w:t xml:space="preserve"> for the first time</w:t>
      </w:r>
      <w:r w:rsidR="00947CAE" w:rsidRPr="001F6820">
        <w:rPr>
          <w:rFonts w:eastAsia="Calibri" w:cs="Arial"/>
          <w:color w:val="003366"/>
        </w:rPr>
        <w:t xml:space="preserve">. </w:t>
      </w:r>
      <w:r w:rsidRPr="001F6820">
        <w:rPr>
          <w:rFonts w:eastAsia="Calibri" w:cs="Arial"/>
          <w:color w:val="003366"/>
        </w:rPr>
        <w:t>There is more information on the Electoral Commission’s website at</w:t>
      </w:r>
      <w:r w:rsidR="001F6820">
        <w:rPr>
          <w:rFonts w:eastAsia="Calibri" w:cs="Arial"/>
          <w:color w:val="003366"/>
        </w:rPr>
        <w:t xml:space="preserve"> </w:t>
      </w:r>
      <w:hyperlink r:id="rId13" w:history="1">
        <w:r w:rsidR="001F6820" w:rsidRPr="00CF1031">
          <w:rPr>
            <w:rStyle w:val="Hyperlink"/>
          </w:rPr>
          <w:t>electoralcommission.org.uk/</w:t>
        </w:r>
        <w:proofErr w:type="spellStart"/>
        <w:r w:rsidR="001F6820" w:rsidRPr="00CF1031">
          <w:rPr>
            <w:rStyle w:val="Hyperlink"/>
          </w:rPr>
          <w:t>voterID</w:t>
        </w:r>
        <w:proofErr w:type="spellEnd"/>
      </w:hyperlink>
      <w:r w:rsidR="001F6820">
        <w:t>.</w:t>
      </w:r>
    </w:p>
    <w:p w14:paraId="4FEF3B5D" w14:textId="413A814F" w:rsidR="003C611F" w:rsidRPr="002B15BA" w:rsidRDefault="003C611F" w:rsidP="00F1643E">
      <w:pPr>
        <w:pStyle w:val="Heading2bold"/>
      </w:pPr>
      <w:r w:rsidRPr="003C611F">
        <w:t>At which elections will there be a requirement to show photo ID?</w:t>
      </w:r>
    </w:p>
    <w:p w14:paraId="055087B0" w14:textId="2BD8040D" w:rsidR="001F6820" w:rsidRPr="002B15BA" w:rsidRDefault="003C611F" w:rsidP="002B15BA">
      <w:pPr>
        <w:spacing w:before="120" w:after="120" w:line="288" w:lineRule="atLeast"/>
      </w:pPr>
      <w:r w:rsidRPr="002B15BA">
        <w:t xml:space="preserve">From May, </w:t>
      </w:r>
      <w:r w:rsidR="002F7CA6">
        <w:t>you</w:t>
      </w:r>
      <w:r w:rsidRPr="002B15BA">
        <w:t xml:space="preserve"> will need to show photo ID before voting in local council elections in England</w:t>
      </w:r>
      <w:r w:rsidR="001F6820" w:rsidRPr="002B15BA">
        <w:t xml:space="preserve">, </w:t>
      </w:r>
      <w:r w:rsidRPr="002B15BA">
        <w:t>police and crime commissioner elections in England and Wales</w:t>
      </w:r>
      <w:r w:rsidR="001F6820" w:rsidRPr="002B15BA">
        <w:t>,</w:t>
      </w:r>
      <w:r w:rsidR="00B8112A" w:rsidRPr="002B15BA">
        <w:t xml:space="preserve"> and in any parliamentary by-elections</w:t>
      </w:r>
      <w:r w:rsidRPr="002B15BA">
        <w:t xml:space="preserve">. From </w:t>
      </w:r>
      <w:r w:rsidR="00A63B5B" w:rsidRPr="002B15BA">
        <w:t xml:space="preserve">5 </w:t>
      </w:r>
      <w:r w:rsidRPr="002B15BA">
        <w:t xml:space="preserve">October 2023, </w:t>
      </w:r>
      <w:r w:rsidR="002F7CA6">
        <w:t>will</w:t>
      </w:r>
      <w:r w:rsidRPr="002B15BA">
        <w:t xml:space="preserve"> </w:t>
      </w:r>
      <w:proofErr w:type="spellStart"/>
      <w:r w:rsidRPr="002B15BA">
        <w:t>will</w:t>
      </w:r>
      <w:proofErr w:type="spellEnd"/>
      <w:r w:rsidRPr="002B15BA">
        <w:t xml:space="preserve"> need photo ID at UK parliamentary general elections. </w:t>
      </w:r>
    </w:p>
    <w:p w14:paraId="3B2C9AFE" w14:textId="3E70B806" w:rsidR="003A300D" w:rsidRPr="00B8112A" w:rsidRDefault="003C611F" w:rsidP="002B15BA">
      <w:pPr>
        <w:spacing w:before="120" w:after="120" w:line="240" w:lineRule="auto"/>
        <w:rPr>
          <w:rFonts w:eastAsia="Calibri" w:cs="Arial"/>
          <w:color w:val="003366"/>
        </w:rPr>
      </w:pPr>
      <w:r w:rsidRPr="003C611F">
        <w:rPr>
          <w:rFonts w:eastAsia="Calibri" w:cs="Arial"/>
          <w:color w:val="003366"/>
        </w:rPr>
        <w:t xml:space="preserve">It will not be </w:t>
      </w:r>
      <w:r>
        <w:rPr>
          <w:rFonts w:eastAsia="Calibri" w:cs="Arial"/>
          <w:color w:val="003366"/>
        </w:rPr>
        <w:t xml:space="preserve">required at </w:t>
      </w:r>
      <w:r w:rsidRPr="003C611F">
        <w:rPr>
          <w:rFonts w:eastAsia="Calibri" w:cs="Arial"/>
          <w:color w:val="003366"/>
        </w:rPr>
        <w:t xml:space="preserve">local elections in Scotland or Wales, or elections to Scottish Parliament or Senedd. The requirement already exists in Northern Ireland. </w:t>
      </w:r>
    </w:p>
    <w:p w14:paraId="0AB71FFC" w14:textId="0E23FC37" w:rsidR="00A63B5B" w:rsidRDefault="00A63B5B" w:rsidP="00F1643E">
      <w:pPr>
        <w:pStyle w:val="Heading2bold"/>
      </w:pPr>
      <w:r w:rsidRPr="00A63B5B">
        <w:t>Which forms</w:t>
      </w:r>
      <w:r>
        <w:t xml:space="preserve"> of</w:t>
      </w:r>
      <w:r w:rsidRPr="00A63B5B">
        <w:t xml:space="preserve"> ID are acceptable?</w:t>
      </w:r>
    </w:p>
    <w:p w14:paraId="064E2D99" w14:textId="77777777" w:rsidR="00274CE2" w:rsidRDefault="00A63B5B" w:rsidP="002B15BA">
      <w:pPr>
        <w:spacing w:before="120" w:after="120" w:line="288" w:lineRule="atLeast"/>
      </w:pPr>
      <w:r w:rsidRPr="00A63B5B">
        <w:t>Accepted forms of ID include</w:t>
      </w:r>
      <w:r w:rsidR="00274CE2">
        <w:t>:</w:t>
      </w:r>
      <w:r w:rsidRPr="00A63B5B">
        <w:t xml:space="preserve"> </w:t>
      </w:r>
    </w:p>
    <w:p w14:paraId="09107604" w14:textId="6E73D384" w:rsidR="00274CE2" w:rsidRDefault="001F6820" w:rsidP="002B15BA">
      <w:pPr>
        <w:pStyle w:val="ListParagraph"/>
        <w:numPr>
          <w:ilvl w:val="0"/>
          <w:numId w:val="41"/>
        </w:numPr>
        <w:spacing w:line="288" w:lineRule="atLeast"/>
      </w:pPr>
      <w:r>
        <w:t>A passport issued by the UK, any of the Channel Islands, the Isle of Man, a British Overseas Territory, an EEA state, or a Commonwealth country</w:t>
      </w:r>
      <w:r w:rsidRPr="00A63B5B">
        <w:t xml:space="preserve"> </w:t>
      </w:r>
    </w:p>
    <w:p w14:paraId="3BF2D663" w14:textId="6EFF5CB9" w:rsidR="001F6820" w:rsidRDefault="001F6820" w:rsidP="002B15BA">
      <w:pPr>
        <w:pStyle w:val="ListParagraph"/>
        <w:numPr>
          <w:ilvl w:val="0"/>
          <w:numId w:val="41"/>
        </w:numPr>
        <w:spacing w:line="288" w:lineRule="atLeast"/>
      </w:pPr>
      <w:r>
        <w:t>A driving licen</w:t>
      </w:r>
      <w:r w:rsidR="006263D8">
        <w:t>c</w:t>
      </w:r>
      <w:r>
        <w:t xml:space="preserve">e issued by the UK, Northern Ireland, the Channel Islands, the Isle of Man, or an EEA state </w:t>
      </w:r>
    </w:p>
    <w:p w14:paraId="4538CF8D" w14:textId="5428CAA4" w:rsidR="00274CE2" w:rsidRDefault="003A300D" w:rsidP="002B15BA">
      <w:pPr>
        <w:pStyle w:val="ListParagraph"/>
        <w:numPr>
          <w:ilvl w:val="0"/>
          <w:numId w:val="41"/>
        </w:numPr>
        <w:spacing w:line="288" w:lineRule="atLeast"/>
      </w:pPr>
      <w:r>
        <w:t xml:space="preserve">Some </w:t>
      </w:r>
      <w:r w:rsidR="00A63B5B" w:rsidRPr="00A63B5B">
        <w:t>concessionary travel pass, such as an Older Person’s Bus Pass or an Oyster 60+ card</w:t>
      </w:r>
    </w:p>
    <w:p w14:paraId="11F736B0" w14:textId="32AAAAE5" w:rsidR="002B15BA" w:rsidRDefault="002F7CA6" w:rsidP="002B15BA">
      <w:pPr>
        <w:spacing w:before="120" w:after="120" w:line="288" w:lineRule="atLeast"/>
      </w:pPr>
      <w:r>
        <w:t>You</w:t>
      </w:r>
      <w:r w:rsidR="00A63B5B" w:rsidRPr="00A63B5B">
        <w:t xml:space="preserve"> will be able to use expired photo</w:t>
      </w:r>
      <w:r w:rsidR="00A63B5B">
        <w:t xml:space="preserve"> ID if they are still recognisable from the photo. </w:t>
      </w:r>
      <w:r w:rsidR="006677B5">
        <w:t xml:space="preserve">There is more information on the Electoral Commission’s website on all the accepted types of ID at </w:t>
      </w:r>
      <w:hyperlink r:id="rId14" w:history="1">
        <w:r w:rsidR="006677B5" w:rsidRPr="00CF1031">
          <w:rPr>
            <w:rStyle w:val="Hyperlink"/>
          </w:rPr>
          <w:t>electoralcommission.org.uk/</w:t>
        </w:r>
        <w:proofErr w:type="spellStart"/>
        <w:r w:rsidR="006677B5" w:rsidRPr="00CF1031">
          <w:rPr>
            <w:rStyle w:val="Hyperlink"/>
          </w:rPr>
          <w:t>voterID</w:t>
        </w:r>
        <w:proofErr w:type="spellEnd"/>
      </w:hyperlink>
      <w:r w:rsidR="006677B5">
        <w:t>.</w:t>
      </w:r>
    </w:p>
    <w:p w14:paraId="72DEA6AA" w14:textId="55CA00AA" w:rsidR="007E6157" w:rsidRPr="002B15BA" w:rsidRDefault="007E6157" w:rsidP="00F1643E">
      <w:pPr>
        <w:pStyle w:val="Heading2bold"/>
      </w:pPr>
      <w:r w:rsidRPr="007E6157">
        <w:t xml:space="preserve">Why isn’t [other form of ID] accepted? </w:t>
      </w:r>
    </w:p>
    <w:p w14:paraId="19E495AA" w14:textId="030F059D" w:rsidR="007E6157" w:rsidRPr="007E6157" w:rsidRDefault="007E6157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bookmarkStart w:id="0" w:name="_Hlk121739836"/>
      <w:r w:rsidRPr="007E6157">
        <w:rPr>
          <w:rFonts w:eastAsia="Times New Roman" w:cs="Times New Roman"/>
          <w:bCs/>
          <w:color w:val="003366"/>
        </w:rPr>
        <w:t xml:space="preserve">The law specifies the types of documents that are accepted forms of ID. These have been decided by the UK Government. </w:t>
      </w:r>
      <w:bookmarkEnd w:id="0"/>
    </w:p>
    <w:p w14:paraId="714E64EF" w14:textId="77777777" w:rsidR="007E6157" w:rsidRPr="007E6157" w:rsidRDefault="007E6157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 w:rsidRPr="007E6157">
        <w:rPr>
          <w:rFonts w:eastAsia="Times New Roman" w:cs="Times New Roman"/>
          <w:bCs/>
          <w:i/>
          <w:iCs/>
          <w:color w:val="003366"/>
        </w:rPr>
        <w:t xml:space="preserve">If needed: </w:t>
      </w:r>
      <w:bookmarkStart w:id="1" w:name="_Hlk121739849"/>
      <w:r w:rsidRPr="007E6157">
        <w:rPr>
          <w:rFonts w:eastAsia="Times New Roman" w:cs="Times New Roman"/>
          <w:bCs/>
          <w:color w:val="003366"/>
        </w:rPr>
        <w:t xml:space="preserve">The UK Government has provided more information about which forms of ID are accepted and which are not, along with the criteria considered. You can find </w:t>
      </w:r>
      <w:hyperlink r:id="rId15" w:history="1">
        <w:r w:rsidRPr="007E6157">
          <w:rPr>
            <w:rFonts w:eastAsia="Times New Roman" w:cs="Times New Roman"/>
            <w:bCs/>
            <w:color w:val="0563C1"/>
            <w:u w:val="single"/>
          </w:rPr>
          <w:t>that on gov.uk</w:t>
        </w:r>
      </w:hyperlink>
      <w:r w:rsidRPr="007E6157">
        <w:rPr>
          <w:rFonts w:eastAsia="Times New Roman" w:cs="Times New Roman"/>
          <w:bCs/>
          <w:color w:val="003366"/>
        </w:rPr>
        <w:t xml:space="preserve">. </w:t>
      </w:r>
    </w:p>
    <w:bookmarkEnd w:id="1"/>
    <w:p w14:paraId="6C9D7014" w14:textId="623472CD" w:rsidR="007E6157" w:rsidRPr="007E6157" w:rsidRDefault="007E6157" w:rsidP="00F1643E">
      <w:pPr>
        <w:pStyle w:val="Heading2bold"/>
      </w:pPr>
      <w:r w:rsidRPr="007E6157">
        <w:t xml:space="preserve">What will happen if </w:t>
      </w:r>
      <w:r>
        <w:t>a voter</w:t>
      </w:r>
      <w:r w:rsidRPr="007E6157">
        <w:t xml:space="preserve"> go</w:t>
      </w:r>
      <w:r>
        <w:t>es</w:t>
      </w:r>
      <w:r w:rsidRPr="007E6157">
        <w:t xml:space="preserve"> to the polling station with no accepted identification? </w:t>
      </w:r>
    </w:p>
    <w:p w14:paraId="6EE1A460" w14:textId="442DAA15" w:rsidR="007E6157" w:rsidRPr="007E6157" w:rsidRDefault="007E6157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 w:rsidRPr="007E6157">
        <w:rPr>
          <w:rFonts w:eastAsia="Times New Roman" w:cs="Times New Roman"/>
          <w:bCs/>
          <w:color w:val="003366"/>
        </w:rPr>
        <w:lastRenderedPageBreak/>
        <w:t xml:space="preserve">If </w:t>
      </w:r>
      <w:r w:rsidR="002F7CA6">
        <w:rPr>
          <w:rFonts w:eastAsia="Times New Roman" w:cs="Times New Roman"/>
          <w:bCs/>
          <w:color w:val="003366"/>
        </w:rPr>
        <w:t>you</w:t>
      </w:r>
      <w:r w:rsidRPr="007E6157">
        <w:rPr>
          <w:rFonts w:eastAsia="Times New Roman" w:cs="Times New Roman"/>
          <w:bCs/>
          <w:color w:val="003366"/>
        </w:rPr>
        <w:t xml:space="preserve"> turn up at a polling station with no accepted photo identification, </w:t>
      </w:r>
      <w:r w:rsidR="002F7CA6">
        <w:rPr>
          <w:rFonts w:eastAsia="Times New Roman" w:cs="Times New Roman"/>
          <w:bCs/>
          <w:color w:val="003366"/>
        </w:rPr>
        <w:t>you</w:t>
      </w:r>
      <w:r w:rsidRPr="007E6157">
        <w:rPr>
          <w:rFonts w:eastAsia="Times New Roman" w:cs="Times New Roman"/>
          <w:bCs/>
          <w:color w:val="003366"/>
        </w:rPr>
        <w:t xml:space="preserve"> will not be issued with a ballot paper and will need to return with an accepted form of photo identification. </w:t>
      </w:r>
    </w:p>
    <w:p w14:paraId="49228462" w14:textId="7F1EDBB5" w:rsidR="007E6157" w:rsidRPr="002B15BA" w:rsidRDefault="007E6157" w:rsidP="00F1643E">
      <w:pPr>
        <w:pStyle w:val="Heading2bold"/>
      </w:pPr>
      <w:r w:rsidRPr="007E6157">
        <w:t xml:space="preserve">What if </w:t>
      </w:r>
      <w:r>
        <w:t xml:space="preserve">a voter </w:t>
      </w:r>
      <w:r w:rsidRPr="007E6157">
        <w:t>do</w:t>
      </w:r>
      <w:r>
        <w:t>es</w:t>
      </w:r>
      <w:r w:rsidRPr="007E6157">
        <w:t>n’t want to show ID to vote?</w:t>
      </w:r>
    </w:p>
    <w:p w14:paraId="70832CE1" w14:textId="54A34148" w:rsidR="007E6157" w:rsidRPr="007E6157" w:rsidRDefault="007E6157" w:rsidP="002B15BA">
      <w:pPr>
        <w:spacing w:before="120" w:after="120" w:line="240" w:lineRule="auto"/>
        <w:rPr>
          <w:rFonts w:eastAsia="Times New Roman" w:cs="Times New Roman"/>
          <w:color w:val="003366"/>
        </w:rPr>
      </w:pPr>
      <w:r w:rsidRPr="007E6157">
        <w:rPr>
          <w:rFonts w:eastAsia="Times New Roman" w:cs="Times New Roman"/>
          <w:color w:val="003366"/>
        </w:rPr>
        <w:t xml:space="preserve">If </w:t>
      </w:r>
      <w:r w:rsidR="002F7CA6">
        <w:rPr>
          <w:rFonts w:eastAsia="Times New Roman" w:cs="Times New Roman"/>
          <w:color w:val="003366"/>
        </w:rPr>
        <w:t>you</w:t>
      </w:r>
      <w:r w:rsidRPr="007E6157">
        <w:rPr>
          <w:rFonts w:eastAsia="Times New Roman" w:cs="Times New Roman"/>
          <w:color w:val="003366"/>
        </w:rPr>
        <w:t xml:space="preserve"> would prefer not to show ID at a polling station, </w:t>
      </w:r>
      <w:r w:rsidR="002F7CA6">
        <w:rPr>
          <w:rFonts w:eastAsia="Times New Roman" w:cs="Times New Roman"/>
          <w:color w:val="003366"/>
        </w:rPr>
        <w:t>you</w:t>
      </w:r>
      <w:r w:rsidRPr="007E6157">
        <w:rPr>
          <w:rFonts w:eastAsia="Times New Roman" w:cs="Times New Roman"/>
          <w:color w:val="003366"/>
        </w:rPr>
        <w:t xml:space="preserve"> can apply to vote by post or proxy. </w:t>
      </w:r>
      <w:r>
        <w:rPr>
          <w:rFonts w:eastAsia="Times New Roman" w:cs="Times New Roman"/>
          <w:color w:val="003366"/>
        </w:rPr>
        <w:t>P</w:t>
      </w:r>
      <w:r w:rsidRPr="007E6157">
        <w:rPr>
          <w:rFonts w:eastAsia="Times New Roman" w:cs="Times New Roman"/>
          <w:color w:val="003366"/>
        </w:rPr>
        <w:t>hoto ID</w:t>
      </w:r>
      <w:r>
        <w:rPr>
          <w:rFonts w:eastAsia="Times New Roman" w:cs="Times New Roman"/>
          <w:color w:val="003366"/>
        </w:rPr>
        <w:t xml:space="preserve"> isn’t required</w:t>
      </w:r>
      <w:r w:rsidRPr="007E6157">
        <w:rPr>
          <w:rFonts w:eastAsia="Times New Roman" w:cs="Times New Roman"/>
          <w:color w:val="003366"/>
        </w:rPr>
        <w:t xml:space="preserve"> to apply or vote by post or proxy. Though, </w:t>
      </w:r>
      <w:r w:rsidR="002F7CA6">
        <w:rPr>
          <w:rFonts w:eastAsia="Times New Roman" w:cs="Times New Roman"/>
          <w:color w:val="003366"/>
        </w:rPr>
        <w:t>a</w:t>
      </w:r>
      <w:r w:rsidRPr="007E6157">
        <w:rPr>
          <w:rFonts w:eastAsia="Times New Roman" w:cs="Times New Roman"/>
          <w:color w:val="003366"/>
        </w:rPr>
        <w:t xml:space="preserve"> proxy will be required to show photo ID at the polling station. </w:t>
      </w:r>
    </w:p>
    <w:p w14:paraId="735DB536" w14:textId="77777777" w:rsidR="007E6157" w:rsidRPr="007E6157" w:rsidRDefault="007E6157" w:rsidP="002B15BA">
      <w:pPr>
        <w:spacing w:before="120" w:after="120" w:line="240" w:lineRule="auto"/>
        <w:rPr>
          <w:rFonts w:eastAsia="Times New Roman" w:cs="Times New Roman"/>
          <w:color w:val="003366"/>
        </w:rPr>
      </w:pPr>
      <w:r w:rsidRPr="007E6157">
        <w:rPr>
          <w:rFonts w:eastAsia="Times New Roman" w:cs="Times New Roman"/>
          <w:color w:val="003366"/>
        </w:rPr>
        <w:t xml:space="preserve">For the May 2023 elections, the deadline for applying for a postal vote is 18 April 2023, and the deadline for proxy is 25 April 2023. </w:t>
      </w:r>
    </w:p>
    <w:p w14:paraId="048D64B7" w14:textId="160C4E7C" w:rsidR="00A63B5B" w:rsidRDefault="00A63B5B" w:rsidP="00F1643E">
      <w:pPr>
        <w:pStyle w:val="Heading2bold"/>
      </w:pPr>
      <w:r w:rsidRPr="00A63B5B">
        <w:t xml:space="preserve">What about those without ID? </w:t>
      </w:r>
    </w:p>
    <w:p w14:paraId="32A5BC2B" w14:textId="14458BC3" w:rsidR="00D46833" w:rsidRDefault="00D46833" w:rsidP="002B15BA">
      <w:pPr>
        <w:spacing w:before="120" w:after="120" w:line="288" w:lineRule="atLeast"/>
      </w:pPr>
      <w:r>
        <w:t xml:space="preserve">We are working to ensure that anyone without an accepted form of ID is aware of the free ID available and understands how to apply for it. </w:t>
      </w:r>
    </w:p>
    <w:p w14:paraId="1428FCCB" w14:textId="1573A52D" w:rsidR="00D46833" w:rsidRDefault="00D46833" w:rsidP="002B15BA">
      <w:pPr>
        <w:spacing w:before="120" w:after="120" w:line="288" w:lineRule="atLeast"/>
      </w:pPr>
      <w:r>
        <w:t xml:space="preserve">The Electoral Commission is running a national public awareness campaign, which we are supporting through engagement with our </w:t>
      </w:r>
      <w:r w:rsidR="002F7CA6">
        <w:t>service users.</w:t>
      </w:r>
    </w:p>
    <w:p w14:paraId="19EA9437" w14:textId="5666D634" w:rsidR="00947CAE" w:rsidRPr="002B15BA" w:rsidRDefault="00947CAE" w:rsidP="00F1643E">
      <w:pPr>
        <w:pStyle w:val="Heading2bold"/>
      </w:pPr>
      <w:r w:rsidRPr="00947CAE">
        <w:t>What will the Voter Authority Certificate/</w:t>
      </w:r>
      <w:r w:rsidR="001F6820">
        <w:t xml:space="preserve"> </w:t>
      </w:r>
      <w:r w:rsidRPr="00947CAE">
        <w:t xml:space="preserve">free ID application process look like? </w:t>
      </w:r>
    </w:p>
    <w:p w14:paraId="0B54F98F" w14:textId="0944CB52" w:rsidR="004163F8" w:rsidRDefault="002F7CA6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>
        <w:rPr>
          <w:rFonts w:eastAsia="Times New Roman" w:cs="Times New Roman"/>
          <w:bCs/>
          <w:color w:val="003366"/>
        </w:rPr>
        <w:t>You</w:t>
      </w:r>
      <w:r w:rsidR="00947CAE">
        <w:rPr>
          <w:rFonts w:eastAsia="Times New Roman" w:cs="Times New Roman"/>
          <w:bCs/>
          <w:color w:val="003366"/>
        </w:rPr>
        <w:t xml:space="preserve"> </w:t>
      </w:r>
      <w:r w:rsidR="00AA68B0">
        <w:rPr>
          <w:rFonts w:eastAsia="Times New Roman" w:cs="Times New Roman"/>
          <w:bCs/>
          <w:color w:val="003366"/>
        </w:rPr>
        <w:t xml:space="preserve">can </w:t>
      </w:r>
      <w:r w:rsidR="00947CAE" w:rsidRPr="00947CAE">
        <w:rPr>
          <w:rFonts w:eastAsia="Times New Roman" w:cs="Times New Roman"/>
          <w:bCs/>
          <w:color w:val="003366"/>
        </w:rPr>
        <w:t xml:space="preserve">apply for free voter ID online at </w:t>
      </w:r>
      <w:hyperlink r:id="rId16" w:history="1">
        <w:r w:rsidR="00AA68B0" w:rsidRPr="00CF1031">
          <w:rPr>
            <w:rStyle w:val="Hyperlink"/>
            <w:rFonts w:eastAsia="Times New Roman" w:cs="Times New Roman"/>
            <w:bCs/>
          </w:rPr>
          <w:t>voter-authority-certificate.service.gov.uk/</w:t>
        </w:r>
      </w:hyperlink>
      <w:r w:rsidR="00AA68B0">
        <w:rPr>
          <w:rFonts w:eastAsia="Times New Roman" w:cs="Times New Roman"/>
          <w:bCs/>
          <w:color w:val="003366"/>
        </w:rPr>
        <w:t xml:space="preserve"> </w:t>
      </w:r>
      <w:r w:rsidR="00947CAE" w:rsidRPr="00947CAE">
        <w:rPr>
          <w:rFonts w:eastAsia="Times New Roman" w:cs="Times New Roman"/>
          <w:bCs/>
          <w:color w:val="003366"/>
        </w:rPr>
        <w:t>or by completing and posting a paper form</w:t>
      </w:r>
      <w:r w:rsidR="00AA68B0">
        <w:rPr>
          <w:rFonts w:eastAsia="Times New Roman" w:cs="Times New Roman"/>
          <w:bCs/>
          <w:color w:val="003366"/>
        </w:rPr>
        <w:t xml:space="preserve"> to their local council’s electoral services team</w:t>
      </w:r>
      <w:r w:rsidR="00947CAE" w:rsidRPr="00947CAE">
        <w:rPr>
          <w:rFonts w:eastAsia="Times New Roman" w:cs="Times New Roman"/>
          <w:bCs/>
          <w:color w:val="003366"/>
        </w:rPr>
        <w:t xml:space="preserve">. Some local authorities may accept applications in person. </w:t>
      </w:r>
      <w:r>
        <w:rPr>
          <w:rFonts w:eastAsia="Times New Roman" w:cs="Times New Roman"/>
          <w:bCs/>
          <w:color w:val="003366"/>
        </w:rPr>
        <w:t>You</w:t>
      </w:r>
      <w:r w:rsidR="00947CAE">
        <w:rPr>
          <w:rFonts w:eastAsia="Times New Roman" w:cs="Times New Roman"/>
          <w:bCs/>
          <w:color w:val="003366"/>
        </w:rPr>
        <w:t xml:space="preserve"> will need</w:t>
      </w:r>
      <w:r w:rsidR="006677B5">
        <w:rPr>
          <w:rFonts w:eastAsia="Times New Roman" w:cs="Times New Roman"/>
          <w:bCs/>
          <w:color w:val="003366"/>
        </w:rPr>
        <w:t xml:space="preserve"> to</w:t>
      </w:r>
      <w:r w:rsidR="00947CAE">
        <w:rPr>
          <w:rFonts w:eastAsia="Times New Roman" w:cs="Times New Roman"/>
          <w:bCs/>
          <w:color w:val="003366"/>
        </w:rPr>
        <w:t xml:space="preserve"> provide</w:t>
      </w:r>
      <w:r w:rsidR="00947CAE" w:rsidRPr="00947CAE">
        <w:rPr>
          <w:rFonts w:eastAsia="Times New Roman" w:cs="Times New Roman"/>
          <w:bCs/>
          <w:color w:val="003366"/>
        </w:rPr>
        <w:t xml:space="preserve"> a photograph, </w:t>
      </w:r>
      <w:r w:rsidR="00947CAE">
        <w:rPr>
          <w:rFonts w:eastAsia="Times New Roman" w:cs="Times New Roman"/>
          <w:bCs/>
          <w:color w:val="003366"/>
        </w:rPr>
        <w:t>date of</w:t>
      </w:r>
      <w:r w:rsidR="00947CAE" w:rsidRPr="00947CAE">
        <w:rPr>
          <w:rFonts w:eastAsia="Times New Roman" w:cs="Times New Roman"/>
          <w:bCs/>
          <w:color w:val="003366"/>
        </w:rPr>
        <w:t xml:space="preserve"> birth and National Insurance number as part of the application. </w:t>
      </w:r>
    </w:p>
    <w:p w14:paraId="7E4BC63B" w14:textId="2984367A" w:rsidR="00947CAE" w:rsidRDefault="003A300D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>
        <w:rPr>
          <w:rFonts w:eastAsia="Times New Roman" w:cs="Times New Roman"/>
          <w:bCs/>
          <w:color w:val="003366"/>
        </w:rPr>
        <w:t xml:space="preserve">Anyone who needs voter ID to vote in </w:t>
      </w:r>
      <w:r w:rsidR="00947CAE" w:rsidRPr="00947CAE">
        <w:rPr>
          <w:rFonts w:eastAsia="Times New Roman" w:cs="Times New Roman"/>
          <w:bCs/>
          <w:color w:val="003366"/>
        </w:rPr>
        <w:t xml:space="preserve">the May 2023 elections, </w:t>
      </w:r>
      <w:r>
        <w:rPr>
          <w:rFonts w:eastAsia="Times New Roman" w:cs="Times New Roman"/>
          <w:bCs/>
          <w:color w:val="003366"/>
        </w:rPr>
        <w:t>must apply by</w:t>
      </w:r>
      <w:r w:rsidR="00AA68B0">
        <w:rPr>
          <w:rFonts w:eastAsia="Times New Roman" w:cs="Times New Roman"/>
          <w:bCs/>
          <w:color w:val="003366"/>
        </w:rPr>
        <w:t xml:space="preserve"> </w:t>
      </w:r>
      <w:r w:rsidR="00947CAE" w:rsidRPr="00947CAE">
        <w:rPr>
          <w:rFonts w:eastAsia="Times New Roman" w:cs="Times New Roman"/>
          <w:bCs/>
          <w:color w:val="003366"/>
        </w:rPr>
        <w:t xml:space="preserve">5pm on Tuesday 25 April. </w:t>
      </w:r>
    </w:p>
    <w:p w14:paraId="7A3A624D" w14:textId="68E23047" w:rsidR="002F1F80" w:rsidRPr="002F1F80" w:rsidRDefault="002F1F80" w:rsidP="00F1643E">
      <w:pPr>
        <w:pStyle w:val="Heading2bold"/>
      </w:pPr>
      <w:r w:rsidRPr="002F1F80">
        <w:t>What information is included on the Voter Authority Certificate/</w:t>
      </w:r>
      <w:r w:rsidR="001F6820">
        <w:t xml:space="preserve"> </w:t>
      </w:r>
      <w:r w:rsidRPr="002F1F80">
        <w:t>free ID?</w:t>
      </w:r>
    </w:p>
    <w:p w14:paraId="2CDA24B3" w14:textId="7FD21CA8" w:rsidR="002F1F80" w:rsidRPr="002F1F80" w:rsidRDefault="002F1F80" w:rsidP="002B15BA">
      <w:pPr>
        <w:spacing w:before="120" w:after="120" w:line="240" w:lineRule="auto"/>
        <w:rPr>
          <w:rFonts w:eastAsia="Times New Roman" w:cs="Times New Roman"/>
          <w:color w:val="003366"/>
        </w:rPr>
      </w:pPr>
      <w:r w:rsidRPr="002F1F80">
        <w:rPr>
          <w:rFonts w:eastAsia="Times New Roman" w:cs="Times New Roman"/>
          <w:color w:val="003366"/>
        </w:rPr>
        <w:t xml:space="preserve">The free ID will show </w:t>
      </w:r>
      <w:r w:rsidR="002F7CA6">
        <w:rPr>
          <w:rFonts w:eastAsia="Times New Roman" w:cs="Times New Roman"/>
          <w:color w:val="003366"/>
        </w:rPr>
        <w:t>your</w:t>
      </w:r>
      <w:r w:rsidRPr="002F1F80">
        <w:rPr>
          <w:rFonts w:eastAsia="Times New Roman" w:cs="Times New Roman"/>
          <w:color w:val="003366"/>
        </w:rPr>
        <w:t xml:space="preserve"> full name and photograph, the issuing local council, an appropriate identifier (reference including numbers and letters allocated by the council), the date of issue and a recommended renewal date. </w:t>
      </w:r>
    </w:p>
    <w:p w14:paraId="56381602" w14:textId="22989948" w:rsidR="006677B5" w:rsidRDefault="006677B5" w:rsidP="00F1643E">
      <w:pPr>
        <w:pStyle w:val="Heading2bold"/>
      </w:pPr>
      <w:r w:rsidRPr="006677B5">
        <w:t>How does this impact voting by post or proxy?</w:t>
      </w:r>
    </w:p>
    <w:p w14:paraId="44DB6F1F" w14:textId="13C5FAC9" w:rsidR="006677B5" w:rsidRDefault="002F7CA6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>
        <w:rPr>
          <w:rFonts w:eastAsia="Times New Roman" w:cs="Times New Roman"/>
          <w:bCs/>
          <w:color w:val="003366"/>
        </w:rPr>
        <w:t>You</w:t>
      </w:r>
      <w:r w:rsidR="006677B5" w:rsidRPr="006677B5">
        <w:rPr>
          <w:rFonts w:eastAsia="Times New Roman" w:cs="Times New Roman"/>
          <w:bCs/>
          <w:color w:val="003366"/>
        </w:rPr>
        <w:t xml:space="preserve"> will not need to show photo ID </w:t>
      </w:r>
      <w:proofErr w:type="gramStart"/>
      <w:r w:rsidR="006677B5" w:rsidRPr="006677B5">
        <w:rPr>
          <w:rFonts w:eastAsia="Times New Roman" w:cs="Times New Roman"/>
          <w:bCs/>
          <w:color w:val="003366"/>
        </w:rPr>
        <w:t>in order to</w:t>
      </w:r>
      <w:proofErr w:type="gramEnd"/>
      <w:r w:rsidR="006677B5" w:rsidRPr="006677B5">
        <w:rPr>
          <w:rFonts w:eastAsia="Times New Roman" w:cs="Times New Roman"/>
          <w:bCs/>
          <w:color w:val="003366"/>
        </w:rPr>
        <w:t xml:space="preserve"> apply </w:t>
      </w:r>
      <w:r w:rsidR="006677B5">
        <w:rPr>
          <w:rFonts w:eastAsia="Times New Roman" w:cs="Times New Roman"/>
          <w:bCs/>
          <w:color w:val="003366"/>
        </w:rPr>
        <w:t>by post or proxy. Although the proxy will need to show their photo ID at the polling station.</w:t>
      </w:r>
    </w:p>
    <w:p w14:paraId="3270992E" w14:textId="3B764FAD" w:rsidR="006677B5" w:rsidRPr="006677B5" w:rsidRDefault="006677B5" w:rsidP="002B15BA">
      <w:pPr>
        <w:spacing w:before="120" w:after="120" w:line="240" w:lineRule="auto"/>
        <w:rPr>
          <w:rFonts w:eastAsia="Times New Roman" w:cs="Times New Roman"/>
          <w:bCs/>
          <w:color w:val="003366"/>
        </w:rPr>
      </w:pPr>
      <w:r>
        <w:rPr>
          <w:rFonts w:eastAsia="Times New Roman" w:cs="Times New Roman"/>
          <w:bCs/>
          <w:color w:val="003366"/>
        </w:rPr>
        <w:t xml:space="preserve">For the May 2023 elections, the deadline to apply for a postal vote is 18 April and the deadline for proxy is 25 April. </w:t>
      </w:r>
    </w:p>
    <w:sectPr w:rsidR="006677B5" w:rsidRPr="006677B5" w:rsidSect="00ED043C">
      <w:footerReference w:type="default" r:id="rId17"/>
      <w:headerReference w:type="first" r:id="rId18"/>
      <w:type w:val="continuous"/>
      <w:pgSz w:w="11906" w:h="16838" w:code="9"/>
      <w:pgMar w:top="714" w:right="714" w:bottom="714" w:left="1605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5770" w14:textId="77777777" w:rsidR="0044739D" w:rsidRDefault="0044739D" w:rsidP="006275AD">
      <w:pPr>
        <w:spacing w:after="0" w:line="240" w:lineRule="auto"/>
      </w:pPr>
      <w:r>
        <w:separator/>
      </w:r>
    </w:p>
    <w:p w14:paraId="707E3A3A" w14:textId="77777777" w:rsidR="0044739D" w:rsidRDefault="0044739D"/>
  </w:endnote>
  <w:endnote w:type="continuationSeparator" w:id="0">
    <w:p w14:paraId="72FE53D4" w14:textId="77777777" w:rsidR="0044739D" w:rsidRDefault="0044739D" w:rsidP="006275AD">
      <w:pPr>
        <w:spacing w:after="0" w:line="240" w:lineRule="auto"/>
      </w:pPr>
      <w:r>
        <w:continuationSeparator/>
      </w:r>
    </w:p>
    <w:p w14:paraId="21E2DE0F" w14:textId="77777777" w:rsidR="0044739D" w:rsidRDefault="004473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1824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E0D92" w14:textId="77777777" w:rsidR="00AA771A" w:rsidRDefault="00AA771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7515" w14:textId="77777777" w:rsidR="0044739D" w:rsidRDefault="0044739D" w:rsidP="006275AD">
      <w:pPr>
        <w:spacing w:after="0" w:line="240" w:lineRule="auto"/>
      </w:pPr>
      <w:r>
        <w:separator/>
      </w:r>
    </w:p>
    <w:p w14:paraId="166D6C17" w14:textId="77777777" w:rsidR="0044739D" w:rsidRDefault="0044739D"/>
  </w:footnote>
  <w:footnote w:type="continuationSeparator" w:id="0">
    <w:p w14:paraId="505E80D5" w14:textId="77777777" w:rsidR="0044739D" w:rsidRDefault="0044739D" w:rsidP="006275AD">
      <w:pPr>
        <w:spacing w:after="0" w:line="240" w:lineRule="auto"/>
      </w:pPr>
      <w:r>
        <w:continuationSeparator/>
      </w:r>
    </w:p>
    <w:p w14:paraId="548146DE" w14:textId="77777777" w:rsidR="0044739D" w:rsidRDefault="004473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0BB34" w14:textId="77777777" w:rsidR="00BA3E60" w:rsidRPr="00BA3E60" w:rsidRDefault="004B7D6E" w:rsidP="00C1361E">
    <w:pPr>
      <w:pStyle w:val="Header"/>
      <w:spacing w:before="120" w:after="360"/>
      <w:jc w:val="left"/>
    </w:pPr>
    <w:r>
      <w:rPr>
        <w:noProof/>
      </w:rPr>
      <w:drawing>
        <wp:inline distT="0" distB="0" distL="0" distR="0" wp14:anchorId="45A768E8" wp14:editId="42705509">
          <wp:extent cx="1572768" cy="786384"/>
          <wp:effectExtent l="0" t="0" r="8890" b="0"/>
          <wp:docPr id="2" name="Picture 2" descr="The Electoral Commiss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he Electoral Commissio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768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98D2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2ACE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26C861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5DE6FF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A1A785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9AFF1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2A10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9006F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C0FD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126F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77E0A"/>
    <w:multiLevelType w:val="hybridMultilevel"/>
    <w:tmpl w:val="109CB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1BC3499"/>
    <w:multiLevelType w:val="multilevel"/>
    <w:tmpl w:val="209A21DA"/>
    <w:numStyleLink w:val="ECBullets"/>
  </w:abstractNum>
  <w:abstractNum w:abstractNumId="12" w15:restartNumberingAfterBreak="0">
    <w:nsid w:val="03546484"/>
    <w:multiLevelType w:val="hybridMultilevel"/>
    <w:tmpl w:val="D8908CC6"/>
    <w:lvl w:ilvl="0" w:tplc="7BCE019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924FDA"/>
    <w:multiLevelType w:val="hybridMultilevel"/>
    <w:tmpl w:val="4B3EE844"/>
    <w:lvl w:ilvl="0" w:tplc="088E7FDC">
      <w:start w:val="1"/>
      <w:numFmt w:val="bullet"/>
      <w:pStyle w:val="Box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DBB6167"/>
    <w:multiLevelType w:val="hybridMultilevel"/>
    <w:tmpl w:val="11BCC958"/>
    <w:lvl w:ilvl="0" w:tplc="1654E73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273578"/>
    <w:multiLevelType w:val="multilevel"/>
    <w:tmpl w:val="5C8257EC"/>
    <w:numStyleLink w:val="ECNumbered"/>
  </w:abstractNum>
  <w:abstractNum w:abstractNumId="16" w15:restartNumberingAfterBreak="0">
    <w:nsid w:val="169A494F"/>
    <w:multiLevelType w:val="multilevel"/>
    <w:tmpl w:val="3EA22174"/>
    <w:numStyleLink w:val="ECAppendix"/>
  </w:abstractNum>
  <w:abstractNum w:abstractNumId="17" w15:restartNumberingAfterBreak="0">
    <w:nsid w:val="1B1D60C5"/>
    <w:multiLevelType w:val="multilevel"/>
    <w:tmpl w:val="7B6413F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2B3B35C6"/>
    <w:multiLevelType w:val="multilevel"/>
    <w:tmpl w:val="5C8257EC"/>
    <w:numStyleLink w:val="ECNumbered"/>
  </w:abstractNum>
  <w:abstractNum w:abstractNumId="19" w15:restartNumberingAfterBreak="0">
    <w:nsid w:val="2CF918E2"/>
    <w:multiLevelType w:val="hybridMultilevel"/>
    <w:tmpl w:val="57BC2F2C"/>
    <w:lvl w:ilvl="0" w:tplc="F66E6B78">
      <w:start w:val="1"/>
      <w:numFmt w:val="bullet"/>
      <w:pStyle w:val="Boxbulletspaced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95BCD20A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0" w15:restartNumberingAfterBreak="0">
    <w:nsid w:val="307A6E52"/>
    <w:multiLevelType w:val="hybridMultilevel"/>
    <w:tmpl w:val="63B8ECB0"/>
    <w:lvl w:ilvl="0" w:tplc="C8A84C6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255E2"/>
    <w:multiLevelType w:val="multilevel"/>
    <w:tmpl w:val="5C8257EC"/>
    <w:numStyleLink w:val="ECNumbered"/>
  </w:abstractNum>
  <w:abstractNum w:abstractNumId="22" w15:restartNumberingAfterBreak="0">
    <w:nsid w:val="386715C3"/>
    <w:multiLevelType w:val="multilevel"/>
    <w:tmpl w:val="3EA22174"/>
    <w:styleLink w:val="ECAppendix"/>
    <w:lvl w:ilvl="0">
      <w:start w:val="1"/>
      <w:numFmt w:val="upperLetter"/>
      <w:pStyle w:val="Appendixheadnumber"/>
      <w:lvlText w:val="Appendix %1: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Appendixparanumber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3" w15:restartNumberingAfterBreak="0">
    <w:nsid w:val="39B22BB5"/>
    <w:multiLevelType w:val="multilevel"/>
    <w:tmpl w:val="05328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03" w:hanging="567"/>
      </w:pPr>
      <w:rPr>
        <w:rFonts w:hint="default"/>
      </w:rPr>
    </w:lvl>
  </w:abstractNum>
  <w:abstractNum w:abstractNumId="24" w15:restartNumberingAfterBreak="0">
    <w:nsid w:val="3CEF6520"/>
    <w:multiLevelType w:val="multilevel"/>
    <w:tmpl w:val="5C8257EC"/>
    <w:styleLink w:val="ECNumbered"/>
    <w:lvl w:ilvl="0">
      <w:start w:val="1"/>
      <w:numFmt w:val="decimal"/>
      <w:pStyle w:val="Numberedpara1Alt-n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2"/>
      <w:lvlText w:val="%1.%2.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25" w15:restartNumberingAfterBreak="0">
    <w:nsid w:val="3D162D06"/>
    <w:multiLevelType w:val="multilevel"/>
    <w:tmpl w:val="209A21DA"/>
    <w:numStyleLink w:val="ECBullets"/>
  </w:abstractNum>
  <w:abstractNum w:abstractNumId="26" w15:restartNumberingAfterBreak="0">
    <w:nsid w:val="3DE001D3"/>
    <w:multiLevelType w:val="multilevel"/>
    <w:tmpl w:val="5C8257EC"/>
    <w:numStyleLink w:val="ECNumbered"/>
  </w:abstractNum>
  <w:abstractNum w:abstractNumId="27" w15:restartNumberingAfterBreak="0">
    <w:nsid w:val="44570614"/>
    <w:multiLevelType w:val="multilevel"/>
    <w:tmpl w:val="5C8257EC"/>
    <w:numStyleLink w:val="ECNumbered"/>
  </w:abstractNum>
  <w:abstractNum w:abstractNumId="28" w15:restartNumberingAfterBreak="0">
    <w:nsid w:val="46160F41"/>
    <w:multiLevelType w:val="multilevel"/>
    <w:tmpl w:val="8934F034"/>
    <w:styleLink w:val="ECList"/>
    <w:lvl w:ilvl="0">
      <w:start w:val="1"/>
      <w:numFmt w:val="decimal"/>
      <w:pStyle w:val="H1Chapterheadingnumber"/>
      <w:lvlText w:val="%1"/>
      <w:lvlJc w:val="left"/>
      <w:pPr>
        <w:tabs>
          <w:tab w:val="num" w:pos="907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4F8B448B"/>
    <w:multiLevelType w:val="multilevel"/>
    <w:tmpl w:val="3EA22174"/>
    <w:numStyleLink w:val="ECAppendix"/>
  </w:abstractNum>
  <w:abstractNum w:abstractNumId="30" w15:restartNumberingAfterBreak="0">
    <w:nsid w:val="5125398E"/>
    <w:multiLevelType w:val="hybridMultilevel"/>
    <w:tmpl w:val="97F61E5E"/>
    <w:lvl w:ilvl="0" w:tplc="1654E73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77092B"/>
    <w:multiLevelType w:val="multilevel"/>
    <w:tmpl w:val="3EA22174"/>
    <w:numStyleLink w:val="ECAppendix"/>
  </w:abstractNum>
  <w:abstractNum w:abstractNumId="32" w15:restartNumberingAfterBreak="0">
    <w:nsid w:val="5D734E57"/>
    <w:multiLevelType w:val="hybridMultilevel"/>
    <w:tmpl w:val="06C29776"/>
    <w:lvl w:ilvl="0" w:tplc="7BCE019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997125"/>
    <w:multiLevelType w:val="multilevel"/>
    <w:tmpl w:val="209A21DA"/>
    <w:styleLink w:val="ECBullets"/>
    <w:lvl w:ilvl="0">
      <w:start w:val="1"/>
      <w:numFmt w:val="bullet"/>
      <w:pStyle w:val="BulletAlt-b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abstractNum w:abstractNumId="34" w15:restartNumberingAfterBreak="0">
    <w:nsid w:val="5F9E6A70"/>
    <w:multiLevelType w:val="multilevel"/>
    <w:tmpl w:val="8934F034"/>
    <w:numStyleLink w:val="ECList"/>
  </w:abstractNum>
  <w:abstractNum w:abstractNumId="35" w15:restartNumberingAfterBreak="0">
    <w:nsid w:val="662972D6"/>
    <w:multiLevelType w:val="multilevel"/>
    <w:tmpl w:val="5C8257EC"/>
    <w:numStyleLink w:val="ECNumbered"/>
  </w:abstractNum>
  <w:abstractNum w:abstractNumId="36" w15:restartNumberingAfterBreak="0">
    <w:nsid w:val="6955296F"/>
    <w:multiLevelType w:val="hybridMultilevel"/>
    <w:tmpl w:val="3A4285AA"/>
    <w:lvl w:ilvl="0" w:tplc="5584FBCA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B42ED"/>
    <w:multiLevelType w:val="hybridMultilevel"/>
    <w:tmpl w:val="BC7C63A2"/>
    <w:lvl w:ilvl="0" w:tplc="1654E73E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90B62"/>
    <w:multiLevelType w:val="hybridMultilevel"/>
    <w:tmpl w:val="2FB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DC3DC9"/>
    <w:multiLevelType w:val="hybridMultilevel"/>
    <w:tmpl w:val="29A29136"/>
    <w:lvl w:ilvl="0" w:tplc="D2CEB4C2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DF3317"/>
    <w:multiLevelType w:val="multilevel"/>
    <w:tmpl w:val="9BEC3CF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35"/>
        </w:tabs>
        <w:ind w:left="2835" w:hanging="56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402"/>
        </w:tabs>
        <w:ind w:left="3402" w:hanging="56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536"/>
        </w:tabs>
        <w:ind w:left="4536" w:hanging="56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03"/>
        </w:tabs>
        <w:ind w:left="5103" w:hanging="567"/>
      </w:pPr>
      <w:rPr>
        <w:rFonts w:ascii="Wingdings" w:hAnsi="Wingdings" w:hint="default"/>
      </w:rPr>
    </w:lvl>
  </w:abstractNum>
  <w:num w:numId="1" w16cid:durableId="1522619540">
    <w:abstractNumId w:val="28"/>
  </w:num>
  <w:num w:numId="2" w16cid:durableId="2112511400">
    <w:abstractNumId w:val="34"/>
  </w:num>
  <w:num w:numId="3" w16cid:durableId="1413890476">
    <w:abstractNumId w:val="22"/>
  </w:num>
  <w:num w:numId="4" w16cid:durableId="790786316">
    <w:abstractNumId w:val="29"/>
    <w:lvlOverride w:ilvl="0">
      <w:lvl w:ilvl="0">
        <w:start w:val="1"/>
        <w:numFmt w:val="upperLetter"/>
        <w:lvlText w:val="Appendix %1:"/>
        <w:lvlJc w:val="left"/>
        <w:pPr>
          <w:tabs>
            <w:tab w:val="num" w:pos="907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0" w:firstLine="0"/>
        </w:pPr>
        <w:rPr>
          <w:rFonts w:hint="default"/>
        </w:rPr>
      </w:lvl>
    </w:lvlOverride>
  </w:num>
  <w:num w:numId="5" w16cid:durableId="61418379">
    <w:abstractNumId w:val="19"/>
  </w:num>
  <w:num w:numId="6" w16cid:durableId="1176306269">
    <w:abstractNumId w:val="33"/>
  </w:num>
  <w:num w:numId="7" w16cid:durableId="1615987118">
    <w:abstractNumId w:val="9"/>
  </w:num>
  <w:num w:numId="8" w16cid:durableId="273055061">
    <w:abstractNumId w:val="7"/>
  </w:num>
  <w:num w:numId="9" w16cid:durableId="341516505">
    <w:abstractNumId w:val="6"/>
  </w:num>
  <w:num w:numId="10" w16cid:durableId="732697883">
    <w:abstractNumId w:val="5"/>
  </w:num>
  <w:num w:numId="11" w16cid:durableId="172842211">
    <w:abstractNumId w:val="4"/>
  </w:num>
  <w:num w:numId="12" w16cid:durableId="1232471130">
    <w:abstractNumId w:val="8"/>
  </w:num>
  <w:num w:numId="13" w16cid:durableId="554319561">
    <w:abstractNumId w:val="3"/>
  </w:num>
  <w:num w:numId="14" w16cid:durableId="1920216509">
    <w:abstractNumId w:val="2"/>
  </w:num>
  <w:num w:numId="15" w16cid:durableId="1979219112">
    <w:abstractNumId w:val="1"/>
  </w:num>
  <w:num w:numId="16" w16cid:durableId="1163083007">
    <w:abstractNumId w:val="0"/>
  </w:num>
  <w:num w:numId="17" w16cid:durableId="867529915">
    <w:abstractNumId w:val="24"/>
  </w:num>
  <w:num w:numId="18" w16cid:durableId="2046563494">
    <w:abstractNumId w:val="13"/>
  </w:num>
  <w:num w:numId="19" w16cid:durableId="367537400">
    <w:abstractNumId w:val="23"/>
  </w:num>
  <w:num w:numId="20" w16cid:durableId="952977141">
    <w:abstractNumId w:val="17"/>
  </w:num>
  <w:num w:numId="21" w16cid:durableId="1961297742">
    <w:abstractNumId w:val="11"/>
  </w:num>
  <w:num w:numId="22" w16cid:durableId="1663460341">
    <w:abstractNumId w:val="27"/>
  </w:num>
  <w:num w:numId="23" w16cid:durableId="552274336">
    <w:abstractNumId w:val="37"/>
  </w:num>
  <w:num w:numId="24" w16cid:durableId="1041441706">
    <w:abstractNumId w:val="30"/>
  </w:num>
  <w:num w:numId="25" w16cid:durableId="1621842455">
    <w:abstractNumId w:val="32"/>
  </w:num>
  <w:num w:numId="26" w16cid:durableId="2075662808">
    <w:abstractNumId w:val="12"/>
  </w:num>
  <w:num w:numId="27" w16cid:durableId="236091387">
    <w:abstractNumId w:val="14"/>
  </w:num>
  <w:num w:numId="28" w16cid:durableId="1593124189">
    <w:abstractNumId w:val="21"/>
  </w:num>
  <w:num w:numId="29" w16cid:durableId="1472407084">
    <w:abstractNumId w:val="38"/>
  </w:num>
  <w:num w:numId="30" w16cid:durableId="1230076976">
    <w:abstractNumId w:val="36"/>
  </w:num>
  <w:num w:numId="31" w16cid:durableId="2011593971">
    <w:abstractNumId w:val="25"/>
  </w:num>
  <w:num w:numId="32" w16cid:durableId="1640846135">
    <w:abstractNumId w:val="20"/>
  </w:num>
  <w:num w:numId="33" w16cid:durableId="877860788">
    <w:abstractNumId w:val="18"/>
  </w:num>
  <w:num w:numId="34" w16cid:durableId="1232619302">
    <w:abstractNumId w:val="15"/>
  </w:num>
  <w:num w:numId="35" w16cid:durableId="349139770">
    <w:abstractNumId w:val="39"/>
  </w:num>
  <w:num w:numId="36" w16cid:durableId="1104886587">
    <w:abstractNumId w:val="35"/>
  </w:num>
  <w:num w:numId="37" w16cid:durableId="2137672919">
    <w:abstractNumId w:val="31"/>
  </w:num>
  <w:num w:numId="38" w16cid:durableId="1855261035">
    <w:abstractNumId w:val="16"/>
  </w:num>
  <w:num w:numId="39" w16cid:durableId="1332299274">
    <w:abstractNumId w:val="26"/>
  </w:num>
  <w:num w:numId="40" w16cid:durableId="2111856342">
    <w:abstractNumId w:val="40"/>
  </w:num>
  <w:num w:numId="41" w16cid:durableId="49354617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1F"/>
    <w:rsid w:val="00014B8B"/>
    <w:rsid w:val="00020E67"/>
    <w:rsid w:val="00030ADE"/>
    <w:rsid w:val="00040DF1"/>
    <w:rsid w:val="000507BC"/>
    <w:rsid w:val="000554C3"/>
    <w:rsid w:val="000607F7"/>
    <w:rsid w:val="00061058"/>
    <w:rsid w:val="00065C9C"/>
    <w:rsid w:val="0006603F"/>
    <w:rsid w:val="000713EC"/>
    <w:rsid w:val="00075004"/>
    <w:rsid w:val="00081DF8"/>
    <w:rsid w:val="0008292E"/>
    <w:rsid w:val="00087668"/>
    <w:rsid w:val="000947C5"/>
    <w:rsid w:val="0009546F"/>
    <w:rsid w:val="000A0076"/>
    <w:rsid w:val="000A5D32"/>
    <w:rsid w:val="000A7864"/>
    <w:rsid w:val="000B14AF"/>
    <w:rsid w:val="000B525B"/>
    <w:rsid w:val="000B60AE"/>
    <w:rsid w:val="000B75B2"/>
    <w:rsid w:val="000C4F86"/>
    <w:rsid w:val="000C70C8"/>
    <w:rsid w:val="000C70E9"/>
    <w:rsid w:val="000D1FF3"/>
    <w:rsid w:val="000D57AF"/>
    <w:rsid w:val="000D6FF9"/>
    <w:rsid w:val="000F1E30"/>
    <w:rsid w:val="000F464E"/>
    <w:rsid w:val="00100F3C"/>
    <w:rsid w:val="001077A2"/>
    <w:rsid w:val="00117E68"/>
    <w:rsid w:val="0012191A"/>
    <w:rsid w:val="001235DD"/>
    <w:rsid w:val="00124A85"/>
    <w:rsid w:val="001257A0"/>
    <w:rsid w:val="00126CBB"/>
    <w:rsid w:val="00137D13"/>
    <w:rsid w:val="00140EEC"/>
    <w:rsid w:val="00147A55"/>
    <w:rsid w:val="00151093"/>
    <w:rsid w:val="001538F6"/>
    <w:rsid w:val="0017039D"/>
    <w:rsid w:val="0018102F"/>
    <w:rsid w:val="00190185"/>
    <w:rsid w:val="00190405"/>
    <w:rsid w:val="001A54F2"/>
    <w:rsid w:val="001B3E94"/>
    <w:rsid w:val="001B4740"/>
    <w:rsid w:val="001B64AA"/>
    <w:rsid w:val="001C6B26"/>
    <w:rsid w:val="001D154B"/>
    <w:rsid w:val="001D2D27"/>
    <w:rsid w:val="001D6B9C"/>
    <w:rsid w:val="001E4FA3"/>
    <w:rsid w:val="001E51F0"/>
    <w:rsid w:val="001E5AE6"/>
    <w:rsid w:val="001F0AF0"/>
    <w:rsid w:val="001F65CD"/>
    <w:rsid w:val="001F6820"/>
    <w:rsid w:val="001F6F63"/>
    <w:rsid w:val="001F7C19"/>
    <w:rsid w:val="00203A69"/>
    <w:rsid w:val="00205E2D"/>
    <w:rsid w:val="00206548"/>
    <w:rsid w:val="0021079B"/>
    <w:rsid w:val="002112B4"/>
    <w:rsid w:val="0021237A"/>
    <w:rsid w:val="0021620F"/>
    <w:rsid w:val="002216ED"/>
    <w:rsid w:val="002401FF"/>
    <w:rsid w:val="00243A5C"/>
    <w:rsid w:val="0024419D"/>
    <w:rsid w:val="0026462A"/>
    <w:rsid w:val="002665B8"/>
    <w:rsid w:val="002671C8"/>
    <w:rsid w:val="00272715"/>
    <w:rsid w:val="00273FC1"/>
    <w:rsid w:val="0027412F"/>
    <w:rsid w:val="00274CE2"/>
    <w:rsid w:val="00277EC0"/>
    <w:rsid w:val="00287CCE"/>
    <w:rsid w:val="00294873"/>
    <w:rsid w:val="002B15BA"/>
    <w:rsid w:val="002B2B22"/>
    <w:rsid w:val="002B5317"/>
    <w:rsid w:val="002C3872"/>
    <w:rsid w:val="002C3D0F"/>
    <w:rsid w:val="002C4740"/>
    <w:rsid w:val="002D74B1"/>
    <w:rsid w:val="002D7EED"/>
    <w:rsid w:val="002F1F80"/>
    <w:rsid w:val="002F436B"/>
    <w:rsid w:val="002F6BE8"/>
    <w:rsid w:val="002F7BB8"/>
    <w:rsid w:val="002F7CA6"/>
    <w:rsid w:val="00320FC3"/>
    <w:rsid w:val="0033246B"/>
    <w:rsid w:val="00335F06"/>
    <w:rsid w:val="0034220E"/>
    <w:rsid w:val="00345342"/>
    <w:rsid w:val="00354A41"/>
    <w:rsid w:val="003559B4"/>
    <w:rsid w:val="0036572F"/>
    <w:rsid w:val="00366388"/>
    <w:rsid w:val="00370BE9"/>
    <w:rsid w:val="003749A7"/>
    <w:rsid w:val="0037657C"/>
    <w:rsid w:val="003863A2"/>
    <w:rsid w:val="003874CA"/>
    <w:rsid w:val="00391D03"/>
    <w:rsid w:val="00397D8A"/>
    <w:rsid w:val="003A300D"/>
    <w:rsid w:val="003A322D"/>
    <w:rsid w:val="003B22D1"/>
    <w:rsid w:val="003B6088"/>
    <w:rsid w:val="003C611F"/>
    <w:rsid w:val="003C7AD3"/>
    <w:rsid w:val="003D3EF5"/>
    <w:rsid w:val="003D6AAB"/>
    <w:rsid w:val="004041FC"/>
    <w:rsid w:val="004073DA"/>
    <w:rsid w:val="004118FE"/>
    <w:rsid w:val="004130FD"/>
    <w:rsid w:val="004163F8"/>
    <w:rsid w:val="00416AB3"/>
    <w:rsid w:val="00417B30"/>
    <w:rsid w:val="00422F75"/>
    <w:rsid w:val="00426155"/>
    <w:rsid w:val="00434A8D"/>
    <w:rsid w:val="004374AA"/>
    <w:rsid w:val="004379D5"/>
    <w:rsid w:val="0044739D"/>
    <w:rsid w:val="004562A1"/>
    <w:rsid w:val="00480ACF"/>
    <w:rsid w:val="00481897"/>
    <w:rsid w:val="00491714"/>
    <w:rsid w:val="004A4D56"/>
    <w:rsid w:val="004A522C"/>
    <w:rsid w:val="004B5C43"/>
    <w:rsid w:val="004B7D6E"/>
    <w:rsid w:val="004C045D"/>
    <w:rsid w:val="004C2A46"/>
    <w:rsid w:val="004C6682"/>
    <w:rsid w:val="004D1E79"/>
    <w:rsid w:val="004D4C25"/>
    <w:rsid w:val="004D6E0F"/>
    <w:rsid w:val="004E43C3"/>
    <w:rsid w:val="004E52FC"/>
    <w:rsid w:val="004E7097"/>
    <w:rsid w:val="004F20B6"/>
    <w:rsid w:val="004F43DF"/>
    <w:rsid w:val="004F6AB2"/>
    <w:rsid w:val="0050293A"/>
    <w:rsid w:val="005106D9"/>
    <w:rsid w:val="00510A24"/>
    <w:rsid w:val="00510BA9"/>
    <w:rsid w:val="00517323"/>
    <w:rsid w:val="0052106A"/>
    <w:rsid w:val="00537224"/>
    <w:rsid w:val="005439CF"/>
    <w:rsid w:val="00545889"/>
    <w:rsid w:val="00550CE4"/>
    <w:rsid w:val="00551B72"/>
    <w:rsid w:val="0055245E"/>
    <w:rsid w:val="00557826"/>
    <w:rsid w:val="00562630"/>
    <w:rsid w:val="00564220"/>
    <w:rsid w:val="00566DD1"/>
    <w:rsid w:val="00577D83"/>
    <w:rsid w:val="00580CA1"/>
    <w:rsid w:val="00582CD7"/>
    <w:rsid w:val="005872B4"/>
    <w:rsid w:val="005A2B3B"/>
    <w:rsid w:val="005A3A4B"/>
    <w:rsid w:val="005B2C48"/>
    <w:rsid w:val="005B4824"/>
    <w:rsid w:val="005B77EB"/>
    <w:rsid w:val="005C724E"/>
    <w:rsid w:val="005D4F06"/>
    <w:rsid w:val="005E0835"/>
    <w:rsid w:val="005F54DE"/>
    <w:rsid w:val="005F5C85"/>
    <w:rsid w:val="005F6554"/>
    <w:rsid w:val="006007B5"/>
    <w:rsid w:val="00601C33"/>
    <w:rsid w:val="0060395C"/>
    <w:rsid w:val="00607798"/>
    <w:rsid w:val="00614444"/>
    <w:rsid w:val="006263D8"/>
    <w:rsid w:val="006275AD"/>
    <w:rsid w:val="006305C7"/>
    <w:rsid w:val="00633C01"/>
    <w:rsid w:val="00636A89"/>
    <w:rsid w:val="006408DC"/>
    <w:rsid w:val="0064386B"/>
    <w:rsid w:val="00644DB2"/>
    <w:rsid w:val="006464D9"/>
    <w:rsid w:val="00646E2A"/>
    <w:rsid w:val="00647E82"/>
    <w:rsid w:val="0065220A"/>
    <w:rsid w:val="00662D17"/>
    <w:rsid w:val="00663104"/>
    <w:rsid w:val="006677B5"/>
    <w:rsid w:val="00681FF2"/>
    <w:rsid w:val="00686B8F"/>
    <w:rsid w:val="006907C9"/>
    <w:rsid w:val="006A2642"/>
    <w:rsid w:val="006A5933"/>
    <w:rsid w:val="006B26A1"/>
    <w:rsid w:val="006B369F"/>
    <w:rsid w:val="006C1395"/>
    <w:rsid w:val="006C3EBA"/>
    <w:rsid w:val="006C6EAB"/>
    <w:rsid w:val="006C7685"/>
    <w:rsid w:val="006D206B"/>
    <w:rsid w:val="006D5F44"/>
    <w:rsid w:val="006D7107"/>
    <w:rsid w:val="006E040F"/>
    <w:rsid w:val="006E7558"/>
    <w:rsid w:val="006F039B"/>
    <w:rsid w:val="00700AD2"/>
    <w:rsid w:val="007037AC"/>
    <w:rsid w:val="00704FB2"/>
    <w:rsid w:val="00706661"/>
    <w:rsid w:val="00710172"/>
    <w:rsid w:val="00711CCF"/>
    <w:rsid w:val="0072207D"/>
    <w:rsid w:val="007242E7"/>
    <w:rsid w:val="00725F23"/>
    <w:rsid w:val="00726004"/>
    <w:rsid w:val="007301B6"/>
    <w:rsid w:val="007304BB"/>
    <w:rsid w:val="00731E72"/>
    <w:rsid w:val="007406D4"/>
    <w:rsid w:val="0074174C"/>
    <w:rsid w:val="00746BF5"/>
    <w:rsid w:val="00752F2B"/>
    <w:rsid w:val="00761AC8"/>
    <w:rsid w:val="00764059"/>
    <w:rsid w:val="007643C8"/>
    <w:rsid w:val="007647A1"/>
    <w:rsid w:val="00765DD3"/>
    <w:rsid w:val="00776B2B"/>
    <w:rsid w:val="00785167"/>
    <w:rsid w:val="00785E91"/>
    <w:rsid w:val="00792A80"/>
    <w:rsid w:val="007A03AE"/>
    <w:rsid w:val="007A1AB4"/>
    <w:rsid w:val="007A2E8B"/>
    <w:rsid w:val="007B68D4"/>
    <w:rsid w:val="007B709C"/>
    <w:rsid w:val="007B73AE"/>
    <w:rsid w:val="007C0B16"/>
    <w:rsid w:val="007C126D"/>
    <w:rsid w:val="007D0C26"/>
    <w:rsid w:val="007D7402"/>
    <w:rsid w:val="007E1822"/>
    <w:rsid w:val="007E34D5"/>
    <w:rsid w:val="007E6157"/>
    <w:rsid w:val="007F1589"/>
    <w:rsid w:val="007F2FC2"/>
    <w:rsid w:val="00806FA8"/>
    <w:rsid w:val="00807324"/>
    <w:rsid w:val="00814C8E"/>
    <w:rsid w:val="008217EC"/>
    <w:rsid w:val="00851970"/>
    <w:rsid w:val="00853A1F"/>
    <w:rsid w:val="008558FB"/>
    <w:rsid w:val="00857BB1"/>
    <w:rsid w:val="00861146"/>
    <w:rsid w:val="00862823"/>
    <w:rsid w:val="008636B7"/>
    <w:rsid w:val="008654E3"/>
    <w:rsid w:val="008675FD"/>
    <w:rsid w:val="008701C5"/>
    <w:rsid w:val="00871155"/>
    <w:rsid w:val="0087212B"/>
    <w:rsid w:val="00875EA8"/>
    <w:rsid w:val="008763E1"/>
    <w:rsid w:val="00877A92"/>
    <w:rsid w:val="00885650"/>
    <w:rsid w:val="0089400A"/>
    <w:rsid w:val="008A0201"/>
    <w:rsid w:val="008A0340"/>
    <w:rsid w:val="008A049A"/>
    <w:rsid w:val="008A5DB3"/>
    <w:rsid w:val="008B3C03"/>
    <w:rsid w:val="008B4729"/>
    <w:rsid w:val="008D1F9F"/>
    <w:rsid w:val="008D3BE5"/>
    <w:rsid w:val="008E13EB"/>
    <w:rsid w:val="008E4732"/>
    <w:rsid w:val="008F3933"/>
    <w:rsid w:val="008F5169"/>
    <w:rsid w:val="00904BF2"/>
    <w:rsid w:val="00906107"/>
    <w:rsid w:val="00910821"/>
    <w:rsid w:val="00921630"/>
    <w:rsid w:val="009253A5"/>
    <w:rsid w:val="00926872"/>
    <w:rsid w:val="00930635"/>
    <w:rsid w:val="00932ED0"/>
    <w:rsid w:val="00947CAE"/>
    <w:rsid w:val="009500C7"/>
    <w:rsid w:val="0095692E"/>
    <w:rsid w:val="00956CFA"/>
    <w:rsid w:val="009628E4"/>
    <w:rsid w:val="009637F6"/>
    <w:rsid w:val="009659AE"/>
    <w:rsid w:val="009907F5"/>
    <w:rsid w:val="00997B2D"/>
    <w:rsid w:val="009A42AF"/>
    <w:rsid w:val="009B35ED"/>
    <w:rsid w:val="009B7043"/>
    <w:rsid w:val="009C14F9"/>
    <w:rsid w:val="009C2F78"/>
    <w:rsid w:val="009C7F5A"/>
    <w:rsid w:val="009E21FF"/>
    <w:rsid w:val="009E566D"/>
    <w:rsid w:val="009E5B6C"/>
    <w:rsid w:val="009F71E6"/>
    <w:rsid w:val="00A05376"/>
    <w:rsid w:val="00A13E97"/>
    <w:rsid w:val="00A145AA"/>
    <w:rsid w:val="00A15BCF"/>
    <w:rsid w:val="00A1613D"/>
    <w:rsid w:val="00A209E9"/>
    <w:rsid w:val="00A24494"/>
    <w:rsid w:val="00A248B8"/>
    <w:rsid w:val="00A27A45"/>
    <w:rsid w:val="00A3157D"/>
    <w:rsid w:val="00A40E8E"/>
    <w:rsid w:val="00A44916"/>
    <w:rsid w:val="00A47185"/>
    <w:rsid w:val="00A60321"/>
    <w:rsid w:val="00A63B5B"/>
    <w:rsid w:val="00A646D1"/>
    <w:rsid w:val="00A700B1"/>
    <w:rsid w:val="00A705AF"/>
    <w:rsid w:val="00A70952"/>
    <w:rsid w:val="00A811F2"/>
    <w:rsid w:val="00A90350"/>
    <w:rsid w:val="00A91C48"/>
    <w:rsid w:val="00A9779B"/>
    <w:rsid w:val="00AA011F"/>
    <w:rsid w:val="00AA68B0"/>
    <w:rsid w:val="00AA771A"/>
    <w:rsid w:val="00AB06E2"/>
    <w:rsid w:val="00AB0BCA"/>
    <w:rsid w:val="00AB3309"/>
    <w:rsid w:val="00AC1856"/>
    <w:rsid w:val="00AC6FF8"/>
    <w:rsid w:val="00AD1356"/>
    <w:rsid w:val="00AD622A"/>
    <w:rsid w:val="00AD6598"/>
    <w:rsid w:val="00AE7BC3"/>
    <w:rsid w:val="00AF24C7"/>
    <w:rsid w:val="00AF53DA"/>
    <w:rsid w:val="00B111CE"/>
    <w:rsid w:val="00B21D35"/>
    <w:rsid w:val="00B2604C"/>
    <w:rsid w:val="00B31C96"/>
    <w:rsid w:val="00B35CA5"/>
    <w:rsid w:val="00B508F7"/>
    <w:rsid w:val="00B558A5"/>
    <w:rsid w:val="00B55FF6"/>
    <w:rsid w:val="00B576D5"/>
    <w:rsid w:val="00B660BA"/>
    <w:rsid w:val="00B67851"/>
    <w:rsid w:val="00B77FDA"/>
    <w:rsid w:val="00B8112A"/>
    <w:rsid w:val="00B81ADA"/>
    <w:rsid w:val="00B84F64"/>
    <w:rsid w:val="00B933A6"/>
    <w:rsid w:val="00B970A6"/>
    <w:rsid w:val="00B97947"/>
    <w:rsid w:val="00BA3E60"/>
    <w:rsid w:val="00BA51DD"/>
    <w:rsid w:val="00BB50CD"/>
    <w:rsid w:val="00BC7DF5"/>
    <w:rsid w:val="00BD12A6"/>
    <w:rsid w:val="00BD4243"/>
    <w:rsid w:val="00BD7C56"/>
    <w:rsid w:val="00BE0CB3"/>
    <w:rsid w:val="00BE3964"/>
    <w:rsid w:val="00BE66E5"/>
    <w:rsid w:val="00BE7A64"/>
    <w:rsid w:val="00C042D3"/>
    <w:rsid w:val="00C04683"/>
    <w:rsid w:val="00C07045"/>
    <w:rsid w:val="00C10EEF"/>
    <w:rsid w:val="00C11050"/>
    <w:rsid w:val="00C1361E"/>
    <w:rsid w:val="00C144B0"/>
    <w:rsid w:val="00C209F3"/>
    <w:rsid w:val="00C210AE"/>
    <w:rsid w:val="00C21D18"/>
    <w:rsid w:val="00C3133D"/>
    <w:rsid w:val="00C329F9"/>
    <w:rsid w:val="00C37B86"/>
    <w:rsid w:val="00C404AC"/>
    <w:rsid w:val="00C549C0"/>
    <w:rsid w:val="00C625CC"/>
    <w:rsid w:val="00C638A9"/>
    <w:rsid w:val="00C66077"/>
    <w:rsid w:val="00C70552"/>
    <w:rsid w:val="00C7083F"/>
    <w:rsid w:val="00C744D5"/>
    <w:rsid w:val="00C80F28"/>
    <w:rsid w:val="00CA1178"/>
    <w:rsid w:val="00CA7E29"/>
    <w:rsid w:val="00CC28BC"/>
    <w:rsid w:val="00CC2BDE"/>
    <w:rsid w:val="00CD0450"/>
    <w:rsid w:val="00CD0E16"/>
    <w:rsid w:val="00CD2237"/>
    <w:rsid w:val="00CD53F1"/>
    <w:rsid w:val="00CD7354"/>
    <w:rsid w:val="00CE0079"/>
    <w:rsid w:val="00CF0FE9"/>
    <w:rsid w:val="00CF6676"/>
    <w:rsid w:val="00D01631"/>
    <w:rsid w:val="00D0171D"/>
    <w:rsid w:val="00D02909"/>
    <w:rsid w:val="00D02CF1"/>
    <w:rsid w:val="00D03E7E"/>
    <w:rsid w:val="00D122B6"/>
    <w:rsid w:val="00D15E58"/>
    <w:rsid w:val="00D24764"/>
    <w:rsid w:val="00D25109"/>
    <w:rsid w:val="00D3364F"/>
    <w:rsid w:val="00D356E1"/>
    <w:rsid w:val="00D41E21"/>
    <w:rsid w:val="00D46833"/>
    <w:rsid w:val="00D51506"/>
    <w:rsid w:val="00D53273"/>
    <w:rsid w:val="00D57897"/>
    <w:rsid w:val="00D60E14"/>
    <w:rsid w:val="00D64D58"/>
    <w:rsid w:val="00D67285"/>
    <w:rsid w:val="00D70190"/>
    <w:rsid w:val="00D71C14"/>
    <w:rsid w:val="00D75E50"/>
    <w:rsid w:val="00D82FBE"/>
    <w:rsid w:val="00D85EE8"/>
    <w:rsid w:val="00D92F9D"/>
    <w:rsid w:val="00D94783"/>
    <w:rsid w:val="00D964FC"/>
    <w:rsid w:val="00DA5783"/>
    <w:rsid w:val="00DB22B4"/>
    <w:rsid w:val="00DB47D4"/>
    <w:rsid w:val="00DB6216"/>
    <w:rsid w:val="00DB77AE"/>
    <w:rsid w:val="00DC1530"/>
    <w:rsid w:val="00DC158E"/>
    <w:rsid w:val="00DC3460"/>
    <w:rsid w:val="00DC5841"/>
    <w:rsid w:val="00DD4B2F"/>
    <w:rsid w:val="00DE7256"/>
    <w:rsid w:val="00DF2227"/>
    <w:rsid w:val="00DF2F14"/>
    <w:rsid w:val="00E03CF0"/>
    <w:rsid w:val="00E0683F"/>
    <w:rsid w:val="00E118DD"/>
    <w:rsid w:val="00E13316"/>
    <w:rsid w:val="00E21E43"/>
    <w:rsid w:val="00E249FE"/>
    <w:rsid w:val="00E3226A"/>
    <w:rsid w:val="00E34003"/>
    <w:rsid w:val="00E35042"/>
    <w:rsid w:val="00E36ECF"/>
    <w:rsid w:val="00E71602"/>
    <w:rsid w:val="00E758D4"/>
    <w:rsid w:val="00E76114"/>
    <w:rsid w:val="00E93748"/>
    <w:rsid w:val="00E97DB5"/>
    <w:rsid w:val="00EA08DD"/>
    <w:rsid w:val="00EA1F77"/>
    <w:rsid w:val="00EA6A19"/>
    <w:rsid w:val="00EB2A01"/>
    <w:rsid w:val="00EC3F54"/>
    <w:rsid w:val="00EC42F7"/>
    <w:rsid w:val="00EC476F"/>
    <w:rsid w:val="00EC6F30"/>
    <w:rsid w:val="00ED043C"/>
    <w:rsid w:val="00EE1CA5"/>
    <w:rsid w:val="00EF3318"/>
    <w:rsid w:val="00EF34E5"/>
    <w:rsid w:val="00EF3F66"/>
    <w:rsid w:val="00EF63E8"/>
    <w:rsid w:val="00F14EA9"/>
    <w:rsid w:val="00F1643E"/>
    <w:rsid w:val="00F20C70"/>
    <w:rsid w:val="00F235F5"/>
    <w:rsid w:val="00F31981"/>
    <w:rsid w:val="00F33243"/>
    <w:rsid w:val="00F34CD2"/>
    <w:rsid w:val="00F34F8E"/>
    <w:rsid w:val="00F3509A"/>
    <w:rsid w:val="00F35B81"/>
    <w:rsid w:val="00F4621B"/>
    <w:rsid w:val="00F502A7"/>
    <w:rsid w:val="00F515AE"/>
    <w:rsid w:val="00F5343F"/>
    <w:rsid w:val="00F53C26"/>
    <w:rsid w:val="00F55F91"/>
    <w:rsid w:val="00F60078"/>
    <w:rsid w:val="00F60D79"/>
    <w:rsid w:val="00F655F5"/>
    <w:rsid w:val="00F66056"/>
    <w:rsid w:val="00F67354"/>
    <w:rsid w:val="00F71889"/>
    <w:rsid w:val="00F81B1D"/>
    <w:rsid w:val="00F832A3"/>
    <w:rsid w:val="00F939EC"/>
    <w:rsid w:val="00FA0354"/>
    <w:rsid w:val="00FA53DD"/>
    <w:rsid w:val="00FB072C"/>
    <w:rsid w:val="00FB2891"/>
    <w:rsid w:val="00FB28BD"/>
    <w:rsid w:val="00FB52B0"/>
    <w:rsid w:val="00FC7B63"/>
    <w:rsid w:val="00FD32AF"/>
    <w:rsid w:val="00FD60A7"/>
    <w:rsid w:val="00FE13B3"/>
    <w:rsid w:val="00FF1DC3"/>
    <w:rsid w:val="00FF3110"/>
    <w:rsid w:val="00FF6BF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44F25"/>
  <w15:chartTrackingRefBased/>
  <w15:docId w15:val="{01B9B1AE-B575-4D11-87E6-9D46C40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3057" w:themeColor="text1"/>
        <w:sz w:val="24"/>
        <w:szCs w:val="24"/>
        <w:lang w:val="en-GB" w:eastAsia="en-US" w:bidi="ar-SA"/>
      </w:rPr>
    </w:rPrDefault>
    <w:pPrDefault>
      <w:pPr>
        <w:spacing w:after="220" w:line="288" w:lineRule="exact"/>
      </w:pPr>
    </w:pPrDefault>
  </w:docDefaults>
  <w:latentStyles w:defLockedState="1" w:defUIPriority="99" w:defSemiHidden="0" w:defUnhideWhenUsed="0" w:defQFormat="0" w:count="376">
    <w:lsdException w:name="Normal" w:locked="0" w:uiPriority="2"/>
    <w:lsdException w:name="heading 1" w:locked="0" w:semiHidden="1" w:uiPriority="9"/>
    <w:lsdException w:name="heading 2" w:locked="0" w:semiHidden="1" w:uiPriority="9"/>
    <w:lsdException w:name="heading 3" w:locked="0" w:semiHidden="1" w:uiPriority="9" w:unhideWhenUsed="1"/>
    <w:lsdException w:name="heading 4" w:locked="0" w:semiHidden="1" w:uiPriority="30" w:unhideWhenUsed="1"/>
    <w:lsdException w:name="heading 5" w:locked="0" w:semiHidden="1" w:uiPriority="30" w:unhideWhenUsed="1"/>
    <w:lsdException w:name="heading 6" w:locked="0" w:semiHidden="1" w:uiPriority="30"/>
    <w:lsdException w:name="heading 7" w:locked="0" w:semiHidden="1" w:uiPriority="30" w:qFormat="1"/>
    <w:lsdException w:name="heading 8" w:locked="0" w:semiHidden="1" w:uiPriority="30" w:qFormat="1"/>
    <w:lsdException w:name="heading 9" w:locked="0" w:semiHidden="1" w:uiPriority="30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semiHidden="1" w:uiPriority="39" w:unhideWhenUsed="1"/>
    <w:lsdException w:name="toc 2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47" w:unhideWhenUsed="1"/>
    <w:lsdException w:name="toc 6" w:locked="0" w:semiHidden="1" w:uiPriority="47" w:unhideWhenUsed="1"/>
    <w:lsdException w:name="toc 7" w:locked="0" w:semiHidden="1" w:uiPriority="47" w:unhideWhenUsed="1"/>
    <w:lsdException w:name="toc 8" w:locked="0" w:semiHidden="1" w:uiPriority="47" w:unhideWhenUsed="1"/>
    <w:lsdException w:name="toc 9" w:locked="0" w:semiHidden="1" w:uiPriority="47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4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/>
    <w:lsdException w:name="Salutation" w:locked="0" w:semiHidden="1" w:unhideWhenUsed="1"/>
    <w:lsdException w:name="Date" w:locked="0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semiHidden="1" w:uiPriority="32" w:qFormat="1"/>
    <w:lsdException w:name="Emphasis" w:semiHidden="1" w:uiPriority="3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0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locked="0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44"/>
    <w:lsdException w:name="Quote" w:locked="0" w:semiHidden="1" w:uiPriority="39" w:qFormat="1"/>
    <w:lsdException w:name="Intense Quote" w:locked="0" w:semiHidden="1" w:uiPriority="4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29" w:qFormat="1"/>
    <w:lsdException w:name="Intense Emphasis" w:semiHidden="1" w:uiPriority="31" w:qFormat="1"/>
    <w:lsdException w:name="Subtle Reference" w:semiHidden="1" w:uiPriority="41" w:qFormat="1"/>
    <w:lsdException w:name="Intense Reference" w:semiHidden="1" w:uiPriority="42"/>
    <w:lsdException w:name="Book Title" w:semiHidden="1" w:uiPriority="43"/>
    <w:lsdException w:name="Bibliography" w:locked="0" w:semiHidden="1" w:uiPriority="47" w:unhideWhenUsed="1"/>
    <w:lsdException w:name="TOC Heading" w:locked="0" w:semiHidden="1" w:uiPriority="4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locked="0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semiHidden/>
    <w:rsid w:val="002C4740"/>
    <w:pPr>
      <w:spacing w:before="240" w:after="240"/>
    </w:pPr>
  </w:style>
  <w:style w:type="paragraph" w:styleId="Heading1">
    <w:name w:val="heading 1"/>
    <w:basedOn w:val="H1Title"/>
    <w:next w:val="Normal"/>
    <w:link w:val="Heading1Char"/>
    <w:uiPriority w:val="30"/>
    <w:semiHidden/>
    <w:locked/>
    <w:rsid w:val="00545889"/>
  </w:style>
  <w:style w:type="paragraph" w:styleId="Heading2">
    <w:name w:val="heading 2"/>
    <w:basedOn w:val="H2Subheading"/>
    <w:next w:val="Normal"/>
    <w:link w:val="Heading2Char"/>
    <w:uiPriority w:val="30"/>
    <w:semiHidden/>
    <w:locked/>
    <w:rsid w:val="00545889"/>
  </w:style>
  <w:style w:type="paragraph" w:styleId="Heading3">
    <w:name w:val="heading 3"/>
    <w:basedOn w:val="H3Subheading"/>
    <w:next w:val="Normal"/>
    <w:link w:val="Heading3Char"/>
    <w:uiPriority w:val="30"/>
    <w:semiHidden/>
    <w:locked/>
    <w:rsid w:val="00545889"/>
  </w:style>
  <w:style w:type="paragraph" w:styleId="Heading4">
    <w:name w:val="heading 4"/>
    <w:basedOn w:val="Normal"/>
    <w:next w:val="Normal"/>
    <w:link w:val="Heading4Char"/>
    <w:uiPriority w:val="30"/>
    <w:semiHidden/>
    <w:locked/>
    <w:rsid w:val="00633C0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30"/>
    <w:semiHidden/>
    <w:locked/>
    <w:rsid w:val="00633C0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30"/>
    <w:semiHidden/>
    <w:locked/>
    <w:rsid w:val="00633C0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locked/>
    <w:rsid w:val="00633C0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locked/>
    <w:rsid w:val="00F332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locked/>
    <w:rsid w:val="00F332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uiPriority w:val="6"/>
    <w:qFormat/>
    <w:rsid w:val="003559B4"/>
  </w:style>
  <w:style w:type="paragraph" w:styleId="Header">
    <w:name w:val="header"/>
    <w:basedOn w:val="Normal"/>
    <w:link w:val="HeaderChar"/>
    <w:uiPriority w:val="29"/>
    <w:rsid w:val="000A7864"/>
    <w:pPr>
      <w:spacing w:before="0" w:after="120" w:line="240" w:lineRule="auto"/>
      <w:jc w:val="right"/>
    </w:pPr>
  </w:style>
  <w:style w:type="character" w:customStyle="1" w:styleId="HeaderChar">
    <w:name w:val="Header Char"/>
    <w:basedOn w:val="DefaultParagraphFont"/>
    <w:link w:val="Header"/>
    <w:uiPriority w:val="29"/>
    <w:rsid w:val="000A7864"/>
  </w:style>
  <w:style w:type="paragraph" w:styleId="Footer">
    <w:name w:val="footer"/>
    <w:basedOn w:val="Normal"/>
    <w:link w:val="FooterChar"/>
    <w:uiPriority w:val="30"/>
    <w:rsid w:val="000A7864"/>
    <w:pPr>
      <w:spacing w:before="60" w:after="0" w:line="240" w:lineRule="auto"/>
      <w:jc w:val="center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30"/>
    <w:rsid w:val="000A7864"/>
    <w:rPr>
      <w:szCs w:val="20"/>
    </w:rPr>
  </w:style>
  <w:style w:type="paragraph" w:styleId="Title">
    <w:name w:val="Title"/>
    <w:next w:val="Subtitle"/>
    <w:link w:val="TitleChar"/>
    <w:uiPriority w:val="99"/>
    <w:semiHidden/>
    <w:qFormat/>
    <w:locked/>
    <w:rsid w:val="0018102F"/>
    <w:pPr>
      <w:spacing w:before="560" w:after="560" w:line="1360" w:lineRule="atLeast"/>
      <w:ind w:right="940"/>
    </w:pPr>
    <w:rPr>
      <w:b/>
      <w:sz w:val="120"/>
      <w:szCs w:val="120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8217EC"/>
    <w:rPr>
      <w:b/>
      <w:color w:val="003057" w:themeColor="text1"/>
      <w:sz w:val="120"/>
      <w:szCs w:val="120"/>
    </w:rPr>
  </w:style>
  <w:style w:type="paragraph" w:styleId="Subtitle">
    <w:name w:val="Subtitle"/>
    <w:basedOn w:val="H1Title"/>
    <w:next w:val="Date"/>
    <w:link w:val="SubtitleChar"/>
    <w:uiPriority w:val="99"/>
    <w:semiHidden/>
    <w:locked/>
    <w:rsid w:val="00F20C70"/>
    <w:pPr>
      <w:outlineLvl w:val="9"/>
    </w:pPr>
  </w:style>
  <w:style w:type="character" w:customStyle="1" w:styleId="SubtitleChar">
    <w:name w:val="Subtitle Char"/>
    <w:basedOn w:val="DefaultParagraphFont"/>
    <w:link w:val="Subtitle"/>
    <w:uiPriority w:val="99"/>
    <w:semiHidden/>
    <w:rsid w:val="00F20C70"/>
    <w:rPr>
      <w:color w:val="003057" w:themeColor="text1"/>
      <w:sz w:val="48"/>
      <w:szCs w:val="48"/>
    </w:rPr>
  </w:style>
  <w:style w:type="paragraph" w:styleId="Date">
    <w:name w:val="Date"/>
    <w:basedOn w:val="H2Subheading"/>
    <w:next w:val="Body"/>
    <w:link w:val="DateChar"/>
    <w:uiPriority w:val="99"/>
    <w:semiHidden/>
    <w:locked/>
    <w:rsid w:val="00F20C70"/>
    <w:pPr>
      <w:outlineLvl w:val="9"/>
    </w:pPr>
  </w:style>
  <w:style w:type="character" w:customStyle="1" w:styleId="DateChar">
    <w:name w:val="Date Char"/>
    <w:basedOn w:val="DefaultParagraphFont"/>
    <w:link w:val="Date"/>
    <w:uiPriority w:val="99"/>
    <w:semiHidden/>
    <w:rsid w:val="00F20C70"/>
    <w:rPr>
      <w:color w:val="68813B" w:themeColor="accent4"/>
      <w:sz w:val="32"/>
      <w:szCs w:val="32"/>
    </w:rPr>
  </w:style>
  <w:style w:type="table" w:styleId="TableGrid">
    <w:name w:val="Table Grid"/>
    <w:basedOn w:val="TableNormal"/>
    <w:uiPriority w:val="39"/>
    <w:locked/>
    <w:rsid w:val="009A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andsuperheadline">
    <w:name w:val="Cover and super headline"/>
    <w:next w:val="Normal"/>
    <w:uiPriority w:val="23"/>
    <w:qFormat/>
    <w:rsid w:val="00C70552"/>
    <w:pPr>
      <w:spacing w:after="480" w:line="1280" w:lineRule="exact"/>
      <w:ind w:right="941"/>
      <w:outlineLvl w:val="0"/>
    </w:pPr>
    <w:rPr>
      <w:b/>
      <w:sz w:val="120"/>
      <w:szCs w:val="120"/>
    </w:rPr>
  </w:style>
  <w:style w:type="paragraph" w:customStyle="1" w:styleId="Coversubtitle">
    <w:name w:val="Cover subtitle"/>
    <w:basedOn w:val="H1Title"/>
    <w:next w:val="Coverdate"/>
    <w:uiPriority w:val="24"/>
    <w:qFormat/>
    <w:rsid w:val="00C37B86"/>
    <w:pPr>
      <w:outlineLvl w:val="1"/>
    </w:pPr>
  </w:style>
  <w:style w:type="paragraph" w:customStyle="1" w:styleId="Coverdate">
    <w:name w:val="Cover date"/>
    <w:basedOn w:val="H2Subheading"/>
    <w:next w:val="Body"/>
    <w:uiPriority w:val="25"/>
    <w:qFormat/>
    <w:rsid w:val="00C37B86"/>
    <w:pPr>
      <w:outlineLvl w:val="9"/>
    </w:pPr>
  </w:style>
  <w:style w:type="paragraph" w:customStyle="1" w:styleId="H1Chapterheadingnumber">
    <w:name w:val="H1 Chapter heading number"/>
    <w:basedOn w:val="Normal"/>
    <w:next w:val="Body"/>
    <w:uiPriority w:val="10"/>
    <w:qFormat/>
    <w:rsid w:val="008A0340"/>
    <w:pPr>
      <w:pageBreakBefore/>
      <w:widowControl w:val="0"/>
      <w:numPr>
        <w:numId w:val="2"/>
      </w:numPr>
      <w:tabs>
        <w:tab w:val="left" w:pos="907"/>
      </w:tabs>
      <w:spacing w:before="0" w:after="560" w:line="680" w:lineRule="exact"/>
      <w:outlineLvl w:val="0"/>
    </w:pPr>
    <w:rPr>
      <w:b/>
      <w:sz w:val="60"/>
      <w:szCs w:val="60"/>
    </w:rPr>
  </w:style>
  <w:style w:type="paragraph" w:customStyle="1" w:styleId="H1Title">
    <w:name w:val="H1 Title"/>
    <w:basedOn w:val="Normal"/>
    <w:next w:val="Body"/>
    <w:uiPriority w:val="1"/>
    <w:qFormat/>
    <w:rsid w:val="003559B4"/>
    <w:pPr>
      <w:keepNext/>
      <w:widowControl w:val="0"/>
      <w:spacing w:before="360" w:line="600" w:lineRule="exact"/>
      <w:outlineLvl w:val="0"/>
    </w:pPr>
    <w:rPr>
      <w:sz w:val="48"/>
      <w:szCs w:val="48"/>
    </w:rPr>
  </w:style>
  <w:style w:type="paragraph" w:customStyle="1" w:styleId="H2Subheading">
    <w:name w:val="H2 Subheading"/>
    <w:basedOn w:val="Normal"/>
    <w:next w:val="Body"/>
    <w:uiPriority w:val="2"/>
    <w:qFormat/>
    <w:rsid w:val="003559B4"/>
    <w:pPr>
      <w:keepNext/>
      <w:widowControl w:val="0"/>
      <w:spacing w:before="360" w:line="400" w:lineRule="exact"/>
      <w:outlineLvl w:val="1"/>
    </w:pPr>
    <w:rPr>
      <w:color w:val="0099C3" w:themeColor="background2"/>
      <w:sz w:val="32"/>
      <w:szCs w:val="32"/>
    </w:rPr>
  </w:style>
  <w:style w:type="paragraph" w:customStyle="1" w:styleId="H3Subheading">
    <w:name w:val="H3 Subheading"/>
    <w:basedOn w:val="Normal"/>
    <w:next w:val="Body"/>
    <w:uiPriority w:val="3"/>
    <w:qFormat/>
    <w:rsid w:val="003559B4"/>
    <w:pPr>
      <w:keepNext/>
      <w:widowControl w:val="0"/>
      <w:spacing w:line="320" w:lineRule="exact"/>
      <w:outlineLvl w:val="2"/>
    </w:pPr>
    <w:rPr>
      <w:b/>
    </w:rPr>
  </w:style>
  <w:style w:type="character" w:styleId="SubtleEmphasis">
    <w:name w:val="Subtle Emphasis"/>
    <w:basedOn w:val="DefaultParagraphFont"/>
    <w:uiPriority w:val="29"/>
    <w:semiHidden/>
    <w:qFormat/>
    <w:locked/>
    <w:rsid w:val="00F33243"/>
    <w:rPr>
      <w:i/>
      <w:iCs/>
      <w:color w:val="0099C3" w:themeColor="background2"/>
    </w:rPr>
  </w:style>
  <w:style w:type="paragraph" w:customStyle="1" w:styleId="Contentsheading">
    <w:name w:val="Contents heading"/>
    <w:basedOn w:val="H1Title"/>
    <w:next w:val="Body"/>
    <w:uiPriority w:val="26"/>
    <w:qFormat/>
    <w:rsid w:val="00C37B86"/>
    <w:pPr>
      <w:pageBreakBefore/>
      <w:outlineLvl w:val="1"/>
    </w:pPr>
  </w:style>
  <w:style w:type="paragraph" w:customStyle="1" w:styleId="Numberedpara2">
    <w:name w:val="Numbered para2"/>
    <w:basedOn w:val="Body"/>
    <w:uiPriority w:val="5"/>
    <w:qFormat/>
    <w:rsid w:val="003559B4"/>
    <w:pPr>
      <w:numPr>
        <w:ilvl w:val="1"/>
        <w:numId w:val="39"/>
      </w:numPr>
      <w:spacing w:before="120" w:after="120"/>
    </w:pPr>
  </w:style>
  <w:style w:type="character" w:customStyle="1" w:styleId="Heading1Char">
    <w:name w:val="Heading 1 Char"/>
    <w:basedOn w:val="DefaultParagraphFont"/>
    <w:link w:val="Heading1"/>
    <w:uiPriority w:val="30"/>
    <w:semiHidden/>
    <w:rsid w:val="00F20C70"/>
    <w:rPr>
      <w:color w:val="003057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30"/>
    <w:semiHidden/>
    <w:rsid w:val="00F20C70"/>
    <w:rPr>
      <w:color w:val="68813B" w:themeColor="accent4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30"/>
    <w:semiHidden/>
    <w:rsid w:val="00F20C70"/>
    <w:rPr>
      <w:b/>
      <w:color w:val="003057" w:themeColor="text1"/>
    </w:rPr>
  </w:style>
  <w:style w:type="paragraph" w:customStyle="1" w:styleId="BulletAlt-b">
    <w:name w:val="Bullet Alt-b"/>
    <w:basedOn w:val="Body"/>
    <w:uiPriority w:val="4"/>
    <w:qFormat/>
    <w:rsid w:val="003559B4"/>
    <w:pPr>
      <w:numPr>
        <w:numId w:val="31"/>
      </w:numPr>
      <w:spacing w:before="120" w:after="120"/>
    </w:pPr>
  </w:style>
  <w:style w:type="numbering" w:customStyle="1" w:styleId="ECList">
    <w:name w:val="EC List"/>
    <w:uiPriority w:val="99"/>
    <w:rsid w:val="000A0076"/>
    <w:pPr>
      <w:numPr>
        <w:numId w:val="1"/>
      </w:numPr>
    </w:pPr>
  </w:style>
  <w:style w:type="paragraph" w:styleId="TOC1">
    <w:name w:val="toc 1"/>
    <w:basedOn w:val="Normal"/>
    <w:next w:val="Normal"/>
    <w:uiPriority w:val="47"/>
    <w:locked/>
    <w:rsid w:val="00633C01"/>
    <w:pPr>
      <w:tabs>
        <w:tab w:val="right" w:leader="dot" w:pos="9577"/>
      </w:tabs>
      <w:spacing w:before="220" w:after="100"/>
    </w:pPr>
    <w:rPr>
      <w:b/>
      <w:noProof/>
    </w:rPr>
  </w:style>
  <w:style w:type="paragraph" w:styleId="TOC2">
    <w:name w:val="toc 2"/>
    <w:basedOn w:val="Normal"/>
    <w:next w:val="Normal"/>
    <w:uiPriority w:val="47"/>
    <w:locked/>
    <w:rsid w:val="00633C01"/>
    <w:pPr>
      <w:tabs>
        <w:tab w:val="right" w:leader="dot" w:pos="9577"/>
      </w:tabs>
      <w:spacing w:after="100"/>
      <w:ind w:left="425"/>
    </w:pPr>
  </w:style>
  <w:style w:type="paragraph" w:styleId="TOC3">
    <w:name w:val="toc 3"/>
    <w:basedOn w:val="Normal"/>
    <w:next w:val="Normal"/>
    <w:uiPriority w:val="47"/>
    <w:locked/>
    <w:rsid w:val="0060395C"/>
    <w:pPr>
      <w:tabs>
        <w:tab w:val="right" w:leader="dot" w:pos="9577"/>
      </w:tabs>
      <w:spacing w:after="100"/>
      <w:ind w:left="567"/>
    </w:pPr>
  </w:style>
  <w:style w:type="character" w:styleId="Hyperlink">
    <w:name w:val="Hyperlink"/>
    <w:basedOn w:val="DefaultParagraphFont"/>
    <w:uiPriority w:val="99"/>
    <w:rsid w:val="00F1643E"/>
    <w:rPr>
      <w:color w:val="0069C1" w:themeColor="text1" w:themeTint="BF"/>
      <w:u w:val="single"/>
    </w:rPr>
  </w:style>
  <w:style w:type="paragraph" w:styleId="TOC4">
    <w:name w:val="toc 4"/>
    <w:basedOn w:val="Normal"/>
    <w:next w:val="Normal"/>
    <w:autoRedefine/>
    <w:uiPriority w:val="47"/>
    <w:unhideWhenUsed/>
    <w:locked/>
    <w:rsid w:val="0060395C"/>
    <w:pPr>
      <w:tabs>
        <w:tab w:val="right" w:leader="dot" w:pos="9577"/>
      </w:tabs>
      <w:spacing w:after="100"/>
      <w:ind w:left="737"/>
    </w:pPr>
  </w:style>
  <w:style w:type="paragraph" w:customStyle="1" w:styleId="Appendixheadnumber">
    <w:name w:val="Appendix head number"/>
    <w:basedOn w:val="H1Chapterheadingnumber"/>
    <w:next w:val="Body"/>
    <w:uiPriority w:val="27"/>
    <w:qFormat/>
    <w:rsid w:val="008A0340"/>
    <w:pPr>
      <w:keepNext/>
      <w:numPr>
        <w:numId w:val="38"/>
      </w:numPr>
    </w:pPr>
  </w:style>
  <w:style w:type="paragraph" w:customStyle="1" w:styleId="Appendixparanumber">
    <w:name w:val="Appendix para number"/>
    <w:basedOn w:val="Numberedpara2"/>
    <w:uiPriority w:val="28"/>
    <w:qFormat/>
    <w:rsid w:val="008A0340"/>
    <w:pPr>
      <w:numPr>
        <w:numId w:val="38"/>
      </w:numPr>
      <w:spacing w:before="240" w:after="240"/>
    </w:pPr>
  </w:style>
  <w:style w:type="numbering" w:customStyle="1" w:styleId="ECAppendix">
    <w:name w:val="EC Appendix"/>
    <w:uiPriority w:val="99"/>
    <w:rsid w:val="00F939EC"/>
    <w:pPr>
      <w:numPr>
        <w:numId w:val="3"/>
      </w:numPr>
    </w:pPr>
  </w:style>
  <w:style w:type="paragraph" w:customStyle="1" w:styleId="Boxtext">
    <w:name w:val="Box text"/>
    <w:basedOn w:val="Body"/>
    <w:uiPriority w:val="17"/>
    <w:qFormat/>
    <w:rsid w:val="002F436B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left="142" w:right="142"/>
    </w:pPr>
  </w:style>
  <w:style w:type="paragraph" w:customStyle="1" w:styleId="Boxbulletspaced">
    <w:name w:val="Box bullet spaced"/>
    <w:basedOn w:val="Normal"/>
    <w:uiPriority w:val="18"/>
    <w:qFormat/>
    <w:rsid w:val="002F436B"/>
    <w:pPr>
      <w:numPr>
        <w:numId w:val="5"/>
      </w:num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ind w:right="142" w:hanging="425"/>
      <w:contextualSpacing/>
    </w:pPr>
  </w:style>
  <w:style w:type="paragraph" w:customStyle="1" w:styleId="Boxtextheading">
    <w:name w:val="Box text heading"/>
    <w:basedOn w:val="Boxtext"/>
    <w:uiPriority w:val="7"/>
    <w:qFormat/>
    <w:rsid w:val="002F436B"/>
    <w:pPr>
      <w:outlineLvl w:val="3"/>
    </w:pPr>
    <w:rPr>
      <w:b/>
    </w:rPr>
  </w:style>
  <w:style w:type="paragraph" w:customStyle="1" w:styleId="Pulloutsource">
    <w:name w:val="Pullout source"/>
    <w:basedOn w:val="Body"/>
    <w:uiPriority w:val="14"/>
    <w:qFormat/>
    <w:rsid w:val="002F436B"/>
    <w:pPr>
      <w:contextualSpacing/>
      <w:jc w:val="right"/>
    </w:pPr>
    <w:rPr>
      <w:b/>
    </w:rPr>
  </w:style>
  <w:style w:type="table" w:customStyle="1" w:styleId="ECTablewithborders">
    <w:name w:val="EC Table with borders"/>
    <w:basedOn w:val="TableNormal"/>
    <w:uiPriority w:val="99"/>
    <w:rsid w:val="000C70C8"/>
    <w:pPr>
      <w:spacing w:before="120" w:after="120" w:line="288" w:lineRule="atLeast"/>
    </w:pPr>
    <w:tblPr>
      <w:tblBorders>
        <w:bottom w:val="single" w:sz="8" w:space="0" w:color="0099C3" w:themeColor="background2"/>
        <w:insideH w:val="dotted" w:sz="4" w:space="0" w:color="0099C3" w:themeColor="background2"/>
      </w:tblBorders>
      <w:tblCellMar>
        <w:left w:w="57" w:type="dxa"/>
        <w:right w:w="57" w:type="dxa"/>
      </w:tblCellMar>
    </w:tblPr>
    <w:tblStylePr w:type="firstRow">
      <w:rPr>
        <w:b/>
        <w:color w:val="0099C3"/>
      </w:rPr>
    </w:tblStylePr>
    <w:tblStylePr w:type="firstCol">
      <w:rPr>
        <w:b/>
        <w:color w:val="0099C3"/>
      </w:rPr>
    </w:tblStylePr>
  </w:style>
  <w:style w:type="paragraph" w:customStyle="1" w:styleId="Tablebody">
    <w:name w:val="Table body"/>
    <w:basedOn w:val="Body"/>
    <w:uiPriority w:val="22"/>
    <w:qFormat/>
    <w:rsid w:val="00C70552"/>
  </w:style>
  <w:style w:type="paragraph" w:customStyle="1" w:styleId="Tablecolumnheading">
    <w:name w:val="Table column heading"/>
    <w:basedOn w:val="Tablebody"/>
    <w:uiPriority w:val="21"/>
    <w:qFormat/>
    <w:rsid w:val="00C70552"/>
    <w:rPr>
      <w:b/>
      <w:color w:val="0099C3" w:themeColor="background2"/>
    </w:rPr>
  </w:style>
  <w:style w:type="paragraph" w:customStyle="1" w:styleId="Bodynospace">
    <w:name w:val="Body no space"/>
    <w:basedOn w:val="Body"/>
    <w:uiPriority w:val="7"/>
    <w:qFormat/>
    <w:rsid w:val="00A90350"/>
    <w:pPr>
      <w:spacing w:before="0" w:after="0"/>
    </w:pPr>
  </w:style>
  <w:style w:type="table" w:customStyle="1" w:styleId="ECTablenoborders">
    <w:name w:val="EC Table no borders"/>
    <w:basedOn w:val="ECTablewithborders"/>
    <w:uiPriority w:val="99"/>
    <w:rsid w:val="008A5DB3"/>
    <w:tblPr>
      <w:tblBorders>
        <w:bottom w:val="none" w:sz="0" w:space="0" w:color="auto"/>
        <w:insideH w:val="none" w:sz="0" w:space="0" w:color="auto"/>
      </w:tblBorders>
    </w:tblPr>
    <w:tblStylePr w:type="firstRow">
      <w:rPr>
        <w:b/>
        <w:color w:val="0099C3" w:themeColor="background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b/>
        <w:color w:val="0099C3"/>
      </w:rPr>
    </w:tblStylePr>
  </w:style>
  <w:style w:type="paragraph" w:customStyle="1" w:styleId="Charttitle">
    <w:name w:val="Chart title"/>
    <w:basedOn w:val="H3Subheading"/>
    <w:next w:val="Charttext"/>
    <w:uiPriority w:val="19"/>
    <w:qFormat/>
    <w:rsid w:val="002F436B"/>
    <w:pPr>
      <w:pBdr>
        <w:top w:val="single" w:sz="4" w:space="6" w:color="0099C3" w:themeColor="background2"/>
        <w:left w:val="single" w:sz="4" w:space="6" w:color="0099C3" w:themeColor="background2"/>
        <w:bottom w:val="single" w:sz="4" w:space="6" w:color="0099C3" w:themeColor="background2"/>
        <w:right w:val="single" w:sz="4" w:space="6" w:color="0099C3" w:themeColor="background2"/>
      </w:pBdr>
      <w:spacing w:line="288" w:lineRule="exact"/>
      <w:ind w:left="142" w:right="142"/>
      <w:outlineLvl w:val="3"/>
    </w:pPr>
  </w:style>
  <w:style w:type="paragraph" w:customStyle="1" w:styleId="Charttext">
    <w:name w:val="Chart text"/>
    <w:basedOn w:val="Charttitle"/>
    <w:uiPriority w:val="20"/>
    <w:qFormat/>
    <w:rsid w:val="002F436B"/>
    <w:pPr>
      <w:outlineLvl w:val="9"/>
    </w:pPr>
    <w:rPr>
      <w:b w:val="0"/>
    </w:rPr>
  </w:style>
  <w:style w:type="paragraph" w:customStyle="1" w:styleId="H1Chapterheading">
    <w:name w:val="H1 Chapter heading"/>
    <w:basedOn w:val="H1Chapterheadingnumber"/>
    <w:next w:val="Body"/>
    <w:uiPriority w:val="10"/>
    <w:qFormat/>
    <w:rsid w:val="00A90350"/>
    <w:pPr>
      <w:numPr>
        <w:numId w:val="0"/>
      </w:numPr>
      <w:tabs>
        <w:tab w:val="left" w:pos="907"/>
      </w:tabs>
    </w:pPr>
  </w:style>
  <w:style w:type="paragraph" w:customStyle="1" w:styleId="Appendixhead">
    <w:name w:val="Appendix head"/>
    <w:basedOn w:val="Appendixheadnumber"/>
    <w:next w:val="Body"/>
    <w:uiPriority w:val="27"/>
    <w:qFormat/>
    <w:rsid w:val="004F20B6"/>
    <w:pPr>
      <w:numPr>
        <w:numId w:val="0"/>
      </w:numPr>
    </w:pPr>
  </w:style>
  <w:style w:type="paragraph" w:customStyle="1" w:styleId="Numberedpara1Alt-n">
    <w:name w:val="Numbered para1 Alt-n"/>
    <w:basedOn w:val="ListParagraph"/>
    <w:uiPriority w:val="5"/>
    <w:qFormat/>
    <w:rsid w:val="003559B4"/>
    <w:pPr>
      <w:numPr>
        <w:numId w:val="39"/>
      </w:numPr>
    </w:pPr>
  </w:style>
  <w:style w:type="paragraph" w:customStyle="1" w:styleId="Addressfooter">
    <w:name w:val="Address footer"/>
    <w:basedOn w:val="Normal"/>
    <w:uiPriority w:val="36"/>
    <w:semiHidden/>
    <w:rsid w:val="00633C01"/>
    <w:pPr>
      <w:spacing w:before="120" w:after="0" w:line="240" w:lineRule="auto"/>
      <w:contextualSpacing/>
    </w:pPr>
    <w:rPr>
      <w:sz w:val="18"/>
      <w:szCs w:val="18"/>
    </w:rPr>
  </w:style>
  <w:style w:type="paragraph" w:customStyle="1" w:styleId="Addressheader">
    <w:name w:val="Address header"/>
    <w:basedOn w:val="Body"/>
    <w:uiPriority w:val="35"/>
    <w:semiHidden/>
    <w:rsid w:val="00926872"/>
    <w:pPr>
      <w:spacing w:before="0" w:after="0" w:line="240" w:lineRule="auto"/>
      <w:contextualSpacing/>
      <w:jc w:val="right"/>
    </w:pPr>
    <w:rPr>
      <w:sz w:val="18"/>
      <w:szCs w:val="18"/>
    </w:rPr>
  </w:style>
  <w:style w:type="paragraph" w:customStyle="1" w:styleId="Contactheader">
    <w:name w:val="Contact header"/>
    <w:basedOn w:val="Addressheader"/>
    <w:uiPriority w:val="34"/>
    <w:semiHidden/>
    <w:rsid w:val="00926872"/>
    <w:pPr>
      <w:spacing w:before="120" w:after="60"/>
    </w:pPr>
  </w:style>
  <w:style w:type="numbering" w:customStyle="1" w:styleId="ECBullets">
    <w:name w:val="EC Bullets"/>
    <w:uiPriority w:val="99"/>
    <w:rsid w:val="008B3C03"/>
    <w:pPr>
      <w:numPr>
        <w:numId w:val="6"/>
      </w:numPr>
    </w:pPr>
  </w:style>
  <w:style w:type="numbering" w:customStyle="1" w:styleId="ECNumbered">
    <w:name w:val="EC Numbered"/>
    <w:uiPriority w:val="99"/>
    <w:rsid w:val="00426155"/>
    <w:pPr>
      <w:numPr>
        <w:numId w:val="17"/>
      </w:numPr>
    </w:pPr>
  </w:style>
  <w:style w:type="character" w:customStyle="1" w:styleId="Heading4Char">
    <w:name w:val="Heading 4 Char"/>
    <w:basedOn w:val="DefaultParagraphFont"/>
    <w:link w:val="Heading4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5Char">
    <w:name w:val="Heading 5 Char"/>
    <w:basedOn w:val="DefaultParagraphFont"/>
    <w:link w:val="Heading5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paragraph" w:customStyle="1" w:styleId="Logo">
    <w:name w:val="Logo"/>
    <w:uiPriority w:val="29"/>
    <w:semiHidden/>
    <w:unhideWhenUsed/>
    <w:qFormat/>
    <w:locked/>
    <w:rsid w:val="00354A41"/>
    <w:pPr>
      <w:spacing w:after="0" w:line="240" w:lineRule="auto"/>
    </w:pPr>
    <w:rPr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40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6D4"/>
    <w:rPr>
      <w:rFonts w:ascii="Segoe UI" w:hAnsi="Segoe UI" w:cs="Segoe UI"/>
      <w:color w:val="003057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47"/>
    <w:semiHidden/>
    <w:unhideWhenUsed/>
    <w:locked/>
    <w:rsid w:val="007406D4"/>
  </w:style>
  <w:style w:type="paragraph" w:styleId="BlockText">
    <w:name w:val="Block Text"/>
    <w:basedOn w:val="Normal"/>
    <w:uiPriority w:val="99"/>
    <w:semiHidden/>
    <w:unhideWhenUsed/>
    <w:locked/>
    <w:rsid w:val="007406D4"/>
    <w:pPr>
      <w:pBdr>
        <w:top w:val="single" w:sz="2" w:space="10" w:color="003057" w:themeColor="accent1"/>
        <w:left w:val="single" w:sz="2" w:space="10" w:color="003057" w:themeColor="accent1"/>
        <w:bottom w:val="single" w:sz="2" w:space="10" w:color="003057" w:themeColor="accent1"/>
        <w:right w:val="single" w:sz="2" w:space="10" w:color="003057" w:themeColor="accent1"/>
      </w:pBdr>
      <w:ind w:left="1152" w:right="1152"/>
    </w:pPr>
    <w:rPr>
      <w:rFonts w:asciiTheme="minorHAnsi" w:eastAsiaTheme="minorEastAsia" w:hAnsiTheme="minorHAnsi"/>
      <w:i/>
      <w:iCs/>
      <w:color w:val="003057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406D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06D4"/>
    <w:rPr>
      <w:color w:val="003057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406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06D4"/>
    <w:rPr>
      <w:color w:val="003057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406D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06D4"/>
    <w:rPr>
      <w:color w:val="003057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406D4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06D4"/>
    <w:rPr>
      <w:color w:val="003057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406D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06D4"/>
    <w:rPr>
      <w:color w:val="003057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406D4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06D4"/>
    <w:rPr>
      <w:color w:val="003057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406D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06D4"/>
    <w:rPr>
      <w:color w:val="003057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406D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06D4"/>
    <w:rPr>
      <w:color w:val="003057" w:themeColor="text1"/>
      <w:sz w:val="16"/>
      <w:szCs w:val="16"/>
    </w:rPr>
  </w:style>
  <w:style w:type="paragraph" w:styleId="Caption">
    <w:name w:val="caption"/>
    <w:basedOn w:val="Normal"/>
    <w:next w:val="Normal"/>
    <w:uiPriority w:val="45"/>
    <w:semiHidden/>
    <w:unhideWhenUsed/>
    <w:qFormat/>
    <w:locked/>
    <w:rsid w:val="00633C01"/>
    <w:pPr>
      <w:spacing w:after="200" w:line="240" w:lineRule="auto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406D4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06D4"/>
    <w:rPr>
      <w:color w:val="003057" w:themeColor="text1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740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6D4"/>
    <w:rPr>
      <w:color w:val="003057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40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6D4"/>
    <w:rPr>
      <w:b/>
      <w:bCs/>
      <w:color w:val="003057" w:themeColor="text1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406D4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06D4"/>
    <w:rPr>
      <w:rFonts w:ascii="Segoe UI" w:hAnsi="Segoe UI" w:cs="Segoe UI"/>
      <w:color w:val="003057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406D4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06D4"/>
    <w:rPr>
      <w:color w:val="003057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7406D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406D4"/>
    <w:rPr>
      <w:color w:val="003057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7406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406D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7406D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406D4"/>
    <w:rPr>
      <w:color w:val="003057" w:themeColor="text1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633C01"/>
    <w:rPr>
      <w:rFonts w:asciiTheme="majorHAnsi" w:eastAsiaTheme="majorEastAsia" w:hAnsiTheme="majorHAnsi" w:cstheme="majorBidi"/>
      <w:color w:val="003057" w:themeColor="text1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633C01"/>
    <w:rPr>
      <w:rFonts w:asciiTheme="majorHAnsi" w:eastAsiaTheme="majorEastAsia" w:hAnsiTheme="majorHAnsi" w:cstheme="majorBidi"/>
      <w:i/>
      <w:iCs/>
      <w:color w:val="003057" w:themeColor="text1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F33243"/>
    <w:rPr>
      <w:rFonts w:asciiTheme="majorHAnsi" w:eastAsiaTheme="majorEastAsia" w:hAnsiTheme="majorHAnsi" w:cstheme="majorBidi"/>
      <w:color w:val="0099C3" w:themeColor="background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F33243"/>
    <w:rPr>
      <w:rFonts w:asciiTheme="majorHAnsi" w:eastAsiaTheme="majorEastAsia" w:hAnsiTheme="majorHAnsi" w:cstheme="majorBidi"/>
      <w:i/>
      <w:iCs/>
      <w:color w:val="0099C3" w:themeColor="background2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406D4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06D4"/>
    <w:rPr>
      <w:i/>
      <w:iCs/>
      <w:color w:val="003057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406D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406D4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406D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40"/>
    <w:semiHidden/>
    <w:qFormat/>
    <w:locked/>
    <w:rsid w:val="007406D4"/>
    <w:pPr>
      <w:pBdr>
        <w:top w:val="single" w:sz="4" w:space="10" w:color="003057" w:themeColor="accent1"/>
        <w:bottom w:val="single" w:sz="4" w:space="10" w:color="003057" w:themeColor="accent1"/>
      </w:pBdr>
      <w:spacing w:before="360" w:after="360"/>
      <w:ind w:left="864" w:right="864"/>
      <w:jc w:val="center"/>
    </w:pPr>
    <w:rPr>
      <w:i/>
      <w:iCs/>
      <w:color w:val="003057" w:themeColor="accent1"/>
    </w:rPr>
  </w:style>
  <w:style w:type="character" w:customStyle="1" w:styleId="IntenseQuoteChar">
    <w:name w:val="Intense Quote Char"/>
    <w:basedOn w:val="DefaultParagraphFont"/>
    <w:link w:val="IntenseQuote"/>
    <w:uiPriority w:val="40"/>
    <w:semiHidden/>
    <w:rsid w:val="007406D4"/>
    <w:rPr>
      <w:i/>
      <w:iCs/>
      <w:color w:val="003057" w:themeColor="accent1"/>
    </w:rPr>
  </w:style>
  <w:style w:type="paragraph" w:styleId="List">
    <w:name w:val="List"/>
    <w:basedOn w:val="Normal"/>
    <w:uiPriority w:val="99"/>
    <w:semiHidden/>
    <w:unhideWhenUsed/>
    <w:locked/>
    <w:rsid w:val="007406D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406D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406D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406D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406D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locked/>
    <w:rsid w:val="007406D4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7406D4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7406D4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7406D4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7406D4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7406D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7406D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7406D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406D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406D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locked/>
    <w:rsid w:val="007406D4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7406D4"/>
    <w:pPr>
      <w:numPr>
        <w:numId w:val="1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7406D4"/>
    <w:pPr>
      <w:numPr>
        <w:numId w:val="1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7406D4"/>
    <w:pPr>
      <w:numPr>
        <w:numId w:val="1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7406D4"/>
    <w:pPr>
      <w:numPr>
        <w:numId w:val="16"/>
      </w:numPr>
      <w:contextualSpacing/>
    </w:pPr>
  </w:style>
  <w:style w:type="paragraph" w:styleId="ListParagraph">
    <w:name w:val="List Paragraph"/>
    <w:uiPriority w:val="44"/>
    <w:semiHidden/>
    <w:locked/>
    <w:rsid w:val="00EE1CA5"/>
    <w:pPr>
      <w:snapToGrid w:val="0"/>
      <w:spacing w:before="120" w:after="120"/>
    </w:pPr>
  </w:style>
  <w:style w:type="paragraph" w:styleId="MacroText">
    <w:name w:val="macro"/>
    <w:link w:val="MacroTextChar"/>
    <w:uiPriority w:val="99"/>
    <w:semiHidden/>
    <w:unhideWhenUsed/>
    <w:locked/>
    <w:rsid w:val="007406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8" w:lineRule="atLeast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06D4"/>
    <w:rPr>
      <w:rFonts w:ascii="Consolas" w:hAnsi="Consolas"/>
      <w:color w:val="003057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406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06D4"/>
    <w:rPr>
      <w:rFonts w:asciiTheme="majorHAnsi" w:eastAsiaTheme="majorEastAsia" w:hAnsiTheme="majorHAnsi" w:cstheme="majorBidi"/>
      <w:color w:val="003057" w:themeColor="text1"/>
      <w:shd w:val="pct20" w:color="auto" w:fill="auto"/>
    </w:rPr>
  </w:style>
  <w:style w:type="paragraph" w:styleId="NoSpacing">
    <w:name w:val="No Spacing"/>
    <w:uiPriority w:val="1"/>
    <w:semiHidden/>
    <w:qFormat/>
    <w:locked/>
    <w:rsid w:val="007406D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406D4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406D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406D4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406D4"/>
    <w:rPr>
      <w:color w:val="003057" w:themeColor="text1"/>
    </w:rPr>
  </w:style>
  <w:style w:type="paragraph" w:styleId="PlainText">
    <w:name w:val="Plain Text"/>
    <w:basedOn w:val="Normal"/>
    <w:link w:val="PlainTextChar"/>
    <w:uiPriority w:val="99"/>
    <w:unhideWhenUsed/>
    <w:locked/>
    <w:rsid w:val="007406D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406D4"/>
    <w:rPr>
      <w:rFonts w:ascii="Consolas" w:hAnsi="Consolas"/>
      <w:color w:val="003057" w:themeColor="text1"/>
      <w:sz w:val="21"/>
      <w:szCs w:val="21"/>
    </w:rPr>
  </w:style>
  <w:style w:type="paragraph" w:styleId="Quote">
    <w:name w:val="Quote"/>
    <w:basedOn w:val="Normal"/>
    <w:next w:val="Normal"/>
    <w:link w:val="QuoteChar"/>
    <w:uiPriority w:val="39"/>
    <w:semiHidden/>
    <w:qFormat/>
    <w:locked/>
    <w:rsid w:val="00633C01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39"/>
    <w:semiHidden/>
    <w:rsid w:val="00633C01"/>
    <w:rPr>
      <w:i/>
      <w:iCs/>
      <w:color w:val="003057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406D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06D4"/>
    <w:rPr>
      <w:color w:val="003057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406D4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406D4"/>
    <w:rPr>
      <w:color w:val="003057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406D4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406D4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locked/>
    <w:rsid w:val="007406D4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5">
    <w:name w:val="toc 5"/>
    <w:basedOn w:val="Normal"/>
    <w:next w:val="Normal"/>
    <w:autoRedefine/>
    <w:uiPriority w:val="47"/>
    <w:semiHidden/>
    <w:unhideWhenUsed/>
    <w:locked/>
    <w:rsid w:val="007406D4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47"/>
    <w:semiHidden/>
    <w:unhideWhenUsed/>
    <w:locked/>
    <w:rsid w:val="007406D4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47"/>
    <w:semiHidden/>
    <w:unhideWhenUsed/>
    <w:locked/>
    <w:rsid w:val="007406D4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47"/>
    <w:semiHidden/>
    <w:unhideWhenUsed/>
    <w:locked/>
    <w:rsid w:val="007406D4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47"/>
    <w:semiHidden/>
    <w:unhideWhenUsed/>
    <w:locked/>
    <w:rsid w:val="007406D4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47"/>
    <w:semiHidden/>
    <w:unhideWhenUsed/>
    <w:qFormat/>
    <w:locked/>
    <w:rsid w:val="007406D4"/>
    <w:pPr>
      <w:keepLines/>
      <w:spacing w:before="240" w:after="0" w:line="288" w:lineRule="atLeast"/>
      <w:outlineLvl w:val="9"/>
    </w:pPr>
    <w:rPr>
      <w:rFonts w:asciiTheme="majorHAnsi" w:eastAsiaTheme="majorEastAsia" w:hAnsiTheme="majorHAnsi" w:cstheme="majorBidi"/>
      <w:color w:val="002341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40"/>
    <w:unhideWhenUsed/>
    <w:locked/>
    <w:rsid w:val="00F3509A"/>
    <w:rPr>
      <w:color w:val="705191" w:themeColor="followedHyperlink"/>
      <w:u w:val="single"/>
    </w:rPr>
  </w:style>
  <w:style w:type="paragraph" w:customStyle="1" w:styleId="Boxbulletpoints">
    <w:name w:val="Box bullet points"/>
    <w:basedOn w:val="Boxtext"/>
    <w:uiPriority w:val="19"/>
    <w:qFormat/>
    <w:rsid w:val="002F436B"/>
    <w:pPr>
      <w:numPr>
        <w:numId w:val="18"/>
      </w:numPr>
      <w:pBdr>
        <w:top w:val="single" w:sz="4" w:space="6" w:color="68813B" w:themeColor="accent4"/>
        <w:left w:val="single" w:sz="4" w:space="6" w:color="68813B" w:themeColor="accent4"/>
        <w:bottom w:val="single" w:sz="4" w:space="6" w:color="68813B" w:themeColor="accent4"/>
        <w:right w:val="single" w:sz="4" w:space="6" w:color="68813B" w:themeColor="accent4"/>
      </w:pBdr>
      <w:tabs>
        <w:tab w:val="num" w:pos="567"/>
      </w:tabs>
      <w:ind w:left="567" w:hanging="425"/>
      <w:contextualSpacing/>
    </w:pPr>
  </w:style>
  <w:style w:type="table" w:styleId="GridTable1Light">
    <w:name w:val="Grid Table 1 Light"/>
    <w:basedOn w:val="TableNormal"/>
    <w:uiPriority w:val="46"/>
    <w:locked/>
    <w:rsid w:val="0066310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CGridTable">
    <w:name w:val="EC Grid Table"/>
    <w:basedOn w:val="TableNormal"/>
    <w:uiPriority w:val="99"/>
    <w:rsid w:val="002C4740"/>
    <w:pPr>
      <w:spacing w:before="120" w:after="120" w:line="240" w:lineRule="auto"/>
    </w:pPr>
    <w:tblPr>
      <w:tblBorders>
        <w:top w:val="single" w:sz="4" w:space="0" w:color="003057" w:themeColor="text1"/>
        <w:left w:val="single" w:sz="4" w:space="0" w:color="003057" w:themeColor="text1"/>
        <w:bottom w:val="single" w:sz="4" w:space="0" w:color="003057" w:themeColor="text1"/>
        <w:right w:val="single" w:sz="4" w:space="0" w:color="003057" w:themeColor="text1"/>
        <w:insideH w:val="single" w:sz="4" w:space="0" w:color="003057" w:themeColor="text1"/>
        <w:insideV w:val="single" w:sz="4" w:space="0" w:color="003057" w:themeColor="text1"/>
      </w:tblBorders>
    </w:tblPr>
    <w:tcPr>
      <w:vAlign w:val="center"/>
    </w:tcPr>
    <w:tblStylePr w:type="firstRow">
      <w:rPr>
        <w:b/>
        <w:color w:val="003057"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paragraph" w:customStyle="1" w:styleId="Pulloutquote">
    <w:name w:val="Pullout quote"/>
    <w:basedOn w:val="Normal"/>
    <w:uiPriority w:val="13"/>
    <w:qFormat/>
    <w:rsid w:val="00391D03"/>
    <w:pPr>
      <w:spacing w:after="480" w:line="320" w:lineRule="exact"/>
      <w:ind w:left="1418"/>
    </w:pPr>
    <w:rPr>
      <w:i/>
      <w:color w:val="003057"/>
    </w:rPr>
  </w:style>
  <w:style w:type="table" w:customStyle="1" w:styleId="Calendar1">
    <w:name w:val="Calendar 1"/>
    <w:basedOn w:val="TableNormal"/>
    <w:uiPriority w:val="99"/>
    <w:qFormat/>
    <w:rsid w:val="00A05376"/>
    <w:pPr>
      <w:spacing w:after="0" w:line="240" w:lineRule="auto"/>
    </w:pPr>
    <w:rPr>
      <w:rFonts w:asciiTheme="minorHAnsi" w:eastAsiaTheme="minorEastAsia" w:hAnsiTheme="minorHAnsi"/>
      <w:color w:val="auto"/>
      <w:sz w:val="22"/>
      <w:szCs w:val="22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3057" w:themeColor="text1"/>
          <w:left w:val="nil"/>
          <w:bottom w:val="single" w:sz="24" w:space="0" w:color="003057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Light">
    <w:name w:val="Grid Table Light"/>
    <w:basedOn w:val="TableNormal"/>
    <w:uiPriority w:val="40"/>
    <w:locked/>
    <w:rsid w:val="00A053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locked/>
    <w:rsid w:val="00AA68B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E615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3A300D"/>
    <w:rPr>
      <w:sz w:val="16"/>
      <w:szCs w:val="16"/>
    </w:rPr>
  </w:style>
  <w:style w:type="paragraph" w:customStyle="1" w:styleId="Heading2bold">
    <w:name w:val="Heading 2 bold"/>
    <w:basedOn w:val="Normal"/>
    <w:link w:val="Heading2boldChar"/>
    <w:uiPriority w:val="7"/>
    <w:qFormat/>
    <w:rsid w:val="00F1643E"/>
    <w:pPr>
      <w:spacing w:line="240" w:lineRule="auto"/>
    </w:pPr>
    <w:rPr>
      <w:rFonts w:eastAsia="Calibri" w:cs="Arial"/>
      <w:b/>
      <w:bCs/>
      <w:color w:val="002060"/>
    </w:rPr>
  </w:style>
  <w:style w:type="character" w:customStyle="1" w:styleId="Heading2boldChar">
    <w:name w:val="Heading 2 bold Char"/>
    <w:basedOn w:val="DefaultParagraphFont"/>
    <w:link w:val="Heading2bold"/>
    <w:uiPriority w:val="7"/>
    <w:rsid w:val="00F1643E"/>
    <w:rPr>
      <w:rFonts w:eastAsia="Calibri" w:cs="Arial"/>
      <w:b/>
      <w:bCs/>
      <w:color w:val="0020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electoralcommission.org.uk/voterID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voter-authority-certificate.service.gov.uk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gov.uk/government/publications/voter-identification-at-polling-stations-and-the-new-voter-card/protecting-the-integrity-of-our-elections-voter-identification-at-polling-stations-and-the-new-voter-card" TargetMode="Externa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electoralcommission.org.uk/voterI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Electoral Commission">
  <a:themeElements>
    <a:clrScheme name="Electoral Commission">
      <a:dk1>
        <a:srgbClr val="003057"/>
      </a:dk1>
      <a:lt1>
        <a:srgbClr val="FFFFFF"/>
      </a:lt1>
      <a:dk2>
        <a:srgbClr val="E6007C"/>
      </a:dk2>
      <a:lt2>
        <a:srgbClr val="0099C3"/>
      </a:lt2>
      <a:accent1>
        <a:srgbClr val="003057"/>
      </a:accent1>
      <a:accent2>
        <a:srgbClr val="A91255"/>
      </a:accent2>
      <a:accent3>
        <a:srgbClr val="705191"/>
      </a:accent3>
      <a:accent4>
        <a:srgbClr val="68813B"/>
      </a:accent4>
      <a:accent5>
        <a:srgbClr val="D05D15"/>
      </a:accent5>
      <a:accent6>
        <a:srgbClr val="CBC4BC"/>
      </a:accent6>
      <a:hlink>
        <a:srgbClr val="0099C3"/>
      </a:hlink>
      <a:folHlink>
        <a:srgbClr val="705191"/>
      </a:folHlink>
    </a:clrScheme>
    <a:fontScheme name="Default Desig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noFill/>
        <a:ln w="12700">
          <a:solidFill>
            <a:schemeClr val="tx1"/>
          </a:solidFill>
          <a:round/>
          <a:headEnd/>
          <a:tailEnd type="triangle" w="med" len="med"/>
        </a:ln>
        <a:effectLst/>
        <a:extLst>
          <a:ext uri="{909E8E84-426E-40DD-AFC4-6F175D3DCCD1}">
            <a14:hiddenFill xmlns:a14="http://schemas.microsoft.com/office/drawing/2010/main">
              <a:noFill/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wrap="none" lIns="72000" tIns="72000" rIns="72000" bIns="72000" rtlCol="0" anchor="ctr" anchorCtr="1"/>
      <a:lstStyle>
        <a:defPPr algn="l">
          <a:defRPr sz="1600" dirty="0" smtClean="0"/>
        </a:defPPr>
      </a:lstStyle>
    </a:spDef>
    <a:lnDef>
      <a:spPr bwMode="auto">
        <a:solidFill>
          <a:schemeClr val="accent1"/>
        </a:solidFill>
        <a:ln w="1270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none" lIns="0" tIns="0" rIns="0" bIns="0" rtlCol="0">
        <a:spAutoFit/>
      </a:bodyPr>
      <a:lstStyle>
        <a:defPPr algn="l">
          <a:defRPr sz="1600" dirty="0" err="1" smtClean="0"/>
        </a:defPPr>
      </a:lstStyle>
    </a:txDef>
  </a:objectDefaults>
  <a:extraClrSchemeLst>
    <a:extraClrScheme>
      <a:clrScheme name="Default Design 1">
        <a:dk1>
          <a:srgbClr val="CCCCCC"/>
        </a:dk1>
        <a:lt1>
          <a:srgbClr val="FFFFFF"/>
        </a:lt1>
        <a:dk2>
          <a:srgbClr val="003366"/>
        </a:dk2>
        <a:lt2>
          <a:srgbClr val="0099CC"/>
        </a:lt2>
        <a:accent1>
          <a:srgbClr val="0099CC"/>
        </a:accent1>
        <a:accent2>
          <a:srgbClr val="CC0066"/>
        </a:accent2>
        <a:accent3>
          <a:srgbClr val="AAADB8"/>
        </a:accent3>
        <a:accent4>
          <a:srgbClr val="DADADA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dk2" tx1="lt1" bg2="dk1" tx2="lt2" accent1="accent1" accent2="accent2" accent3="accent3" accent4="accent4" accent5="accent5" accent6="accent6" hlink="hlink" folHlink="folHlink"/>
    </a:extraClrScheme>
    <a:extraClrScheme>
      <a:clrScheme name="Default Design 2">
        <a:dk1>
          <a:srgbClr val="003366"/>
        </a:dk1>
        <a:lt1>
          <a:srgbClr val="FFFFFF"/>
        </a:lt1>
        <a:dk2>
          <a:srgbClr val="0099CC"/>
        </a:dk2>
        <a:lt2>
          <a:srgbClr val="CCCCCC"/>
        </a:lt2>
        <a:accent1>
          <a:srgbClr val="0099CC"/>
        </a:accent1>
        <a:accent2>
          <a:srgbClr val="CC0066"/>
        </a:accent2>
        <a:accent3>
          <a:srgbClr val="FFFFFF"/>
        </a:accent3>
        <a:accent4>
          <a:srgbClr val="002A56"/>
        </a:accent4>
        <a:accent5>
          <a:srgbClr val="AACAE2"/>
        </a:accent5>
        <a:accent6>
          <a:srgbClr val="B9005C"/>
        </a:accent6>
        <a:hlink>
          <a:srgbClr val="333333"/>
        </a:hlink>
        <a:folHlink>
          <a:srgbClr val="0099CC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EC Orange">
      <a:srgbClr val="EC6608"/>
    </a:custClr>
    <a:custClr name="EC Green">
      <a:srgbClr val="96BE2D"/>
    </a:custClr>
    <a:custClr name="EC Purple">
      <a:srgbClr val="9C7DA9"/>
    </a:custClr>
    <a:custClr name="EC Yellow">
      <a:srgbClr val="F0DE38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Dark Blue 75%">
      <a:srgbClr val="2D5173"/>
    </a:custClr>
    <a:custClr name="EC Dark Blue 50%">
      <a:srgbClr val="6B809D"/>
    </a:custClr>
    <a:custClr name="EC Dark Blue 25%">
      <a:srgbClr val="B1BACD"/>
    </a:custClr>
    <a:custClr name="EC Light Blue 75%">
      <a:srgbClr val="25B2D3"/>
    </a:custClr>
    <a:custClr name="EC Light Blue 50%">
      <a:srgbClr val="8CCCE3"/>
    </a:custClr>
    <a:custClr name="EC Light Blue 25%">
      <a:srgbClr val="CBE6F2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EC Pink 25%">
      <a:srgbClr val="F9D3E5"/>
    </a:custClr>
    <a:custClr name="EC Orange 25%">
      <a:srgbClr val="FDDDC3"/>
    </a:custClr>
    <a:custClr name="EC Green 25%">
      <a:srgbClr val="E7EFD1"/>
    </a:custClr>
    <a:custClr name="EC Purple 25%">
      <a:srgbClr val="E3DCEB"/>
    </a:custClr>
    <a:custClr name="EC Yellow 25%">
      <a:srgbClr val="FCF7D7"/>
    </a:custClr>
    <a:custClr name="EC Grey 25%">
      <a:srgbClr val="F2F0EE"/>
    </a:custClr>
  </a:custClrLst>
  <a:extLst>
    <a:ext uri="{05A4C25C-085E-4340-85A3-A5531E510DB2}">
      <thm15:themeFamily xmlns:thm15="http://schemas.microsoft.com/office/thememl/2012/main" name="Electoral Commission" id="{089140F5-A040-4857-A709-DEDE5DD914E7}" vid="{052673E5-F94E-4DA9-88EC-A5C6A799253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42db2267-da8a-4033-a749-d2c129898989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F91D1746B3F4DB3E84B7E3357146A" ma:contentTypeVersion="9" ma:contentTypeDescription="Create a new document." ma:contentTypeScope="" ma:versionID="0e7a5619b769d3d00b0c2af16731c71a">
  <xsd:schema xmlns:xsd="http://www.w3.org/2001/XMLSchema" xmlns:xs="http://www.w3.org/2001/XMLSchema" xmlns:p="http://schemas.microsoft.com/office/2006/metadata/properties" xmlns:ns2="0b644c8d-8442-43d3-b70d-a766ab8538c3" xmlns:ns3="c0973202-7c92-449b-a95a-8ec26691ea65" xmlns:ns4="ebb7a542-9931-48d6-8422-089a83591c59" targetNamespace="http://schemas.microsoft.com/office/2006/metadata/properties" ma:root="true" ma:fieldsID="0fae7e64c9f4f13528e0214ea2992210" ns2:_="" ns3:_="" ns4:_="">
    <xsd:import namespace="0b644c8d-8442-43d3-b70d-a766ab8538c3"/>
    <xsd:import namespace="c0973202-7c92-449b-a95a-8ec26691ea65"/>
    <xsd:import namespace="ebb7a542-9931-48d6-8422-089a83591c5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4:CampaignsDocType" minOccurs="0"/>
                <xsd:element ref="ns4:CampaignsEvent" minOccurs="0"/>
                <xsd:element ref="ns4:CampaignsWorkstream" minOccurs="0"/>
                <xsd:element ref="ns2:b9ca678d06974d1b9a589aa70f41520a" minOccurs="0"/>
                <xsd:element ref="ns2:TaxCatchAll" minOccurs="0"/>
                <xsd:element ref="ns4:CampaignsProje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44c8d-8442-43d3-b70d-a766ab8538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9ca678d06974d1b9a589aa70f41520a" ma:index="16" nillable="true" ma:taxonomy="true" ma:internalName="b9ca678d06974d1b9a589aa70f41520a" ma:taxonomyFieldName="Countries" ma:displayName="Country" ma:readOnly="false" ma:default="" ma:fieldId="{b9ca678d-0697-4d1b-9a58-9aa70f41520a}" ma:taxonomyMulti="true" ma:sspId="42db2267-da8a-4033-a749-d2c129898989" ma:termSetId="84dafbee-6db0-42d8-9610-c7f28f591f8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6708adcd-333c-40a9-a727-e91b23fef4c3}" ma:internalName="TaxCatchAll" ma:showField="CatchAllData" ma:web="c0973202-7c92-449b-a95a-8ec26691e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73202-7c92-449b-a95a-8ec26691e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7a542-9931-48d6-8422-089a83591c59" elementFormDefault="qualified">
    <xsd:import namespace="http://schemas.microsoft.com/office/2006/documentManagement/types"/>
    <xsd:import namespace="http://schemas.microsoft.com/office/infopath/2007/PartnerControls"/>
    <xsd:element name="CampaignsDocType" ma:index="12" nillable="true" ma:displayName="Document type" ma:format="Dropdown" ma:internalName="CampaignsDocType">
      <xsd:simpleType>
        <xsd:restriction base="dms:Choice">
          <xsd:enumeration value="Plan"/>
          <xsd:enumeration value="Report"/>
          <xsd:enumeration value="Brief"/>
          <xsd:enumeration value="Content"/>
          <xsd:enumeration value="Finance"/>
          <xsd:enumeration value="Procedure"/>
          <xsd:enumeration value="Presentation"/>
          <xsd:enumeration value="Resource"/>
          <xsd:enumeration value="Template"/>
          <xsd:enumeration value="Correspondence"/>
        </xsd:restriction>
      </xsd:simpleType>
    </xsd:element>
    <xsd:element name="CampaignsEvent" ma:index="13" nillable="true" ma:displayName="Event" ma:format="Dropdown" ma:internalName="CampaignsEvent">
      <xsd:simpleType>
        <xsd:restriction base="dms:Choice">
          <xsd:enumeration value="May 2023 elections"/>
          <xsd:enumeration value="May 2024 elections"/>
          <xsd:enumeration value="May 2025 elections"/>
          <xsd:enumeration value="Other"/>
        </xsd:restriction>
      </xsd:simpleType>
    </xsd:element>
    <xsd:element name="CampaignsWorkstream" ma:index="14" nillable="true" ma:displayName="Workstream" ma:format="Dropdown" ma:internalName="CampaignsWorkstream">
      <xsd:simpleType>
        <xsd:restriction base="dms:Choice">
          <xsd:enumeration value="Project Management"/>
          <xsd:enumeration value="Insights"/>
          <xsd:enumeration value="Design and production"/>
          <xsd:enumeration value="Media"/>
          <xsd:enumeration value="Partnerships"/>
          <xsd:enumeration value="Evaluation"/>
          <xsd:enumeration value="Other"/>
        </xsd:restriction>
      </xsd:simpleType>
    </xsd:element>
    <xsd:element name="CampaignsProject" ma:index="18" nillable="true" ma:displayName="Project" ma:format="Dropdown" ma:internalName="CampaignsProject">
      <xsd:simpleType>
        <xsd:restriction base="dms:Choice">
          <xsd:enumeration value="Voter ID"/>
          <xsd:enumeration value="Overseas Electors"/>
          <xsd:enumeration value="Forms"/>
          <xsd:enumeration value="Voter Car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644c8d-8442-43d3-b70d-a766ab8538c3">
      <Value>3</Value>
    </TaxCatchAll>
    <_dlc_DocIdPersistId xmlns="0b644c8d-8442-43d3-b70d-a766ab8538c3" xsi:nil="true"/>
    <_dlc_DocId xmlns="0b644c8d-8442-43d3-b70d-a766ab8538c3">TX6SW6SUV4E4-134502985-840</_dlc_DocId>
    <_dlc_DocIdUrl xmlns="0b644c8d-8442-43d3-b70d-a766ab8538c3">
      <Url>http://skynet/dm/Functions/Campaigns/_layouts/15/DocIdRedir.aspx?ID=TX6SW6SUV4E4-134502985-840</Url>
      <Description>TX6SW6SUV4E4-134502985-840</Description>
    </_dlc_DocIdUrl>
    <CampaignsDocType xmlns="ebb7a542-9931-48d6-8422-089a83591c59" xsi:nil="true"/>
    <CampaignsProject xmlns="ebb7a542-9931-48d6-8422-089a83591c59" xsi:nil="true"/>
    <b9ca678d06974d1b9a589aa70f41520a xmlns="0b644c8d-8442-43d3-b70d-a766ab8538c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UK wide</TermName>
          <TermId xmlns="http://schemas.microsoft.com/office/infopath/2007/PartnerControls">6834a7d2-fb91-47b3-99a3-3181df52306f</TermId>
        </TermInfo>
      </Terms>
    </b9ca678d06974d1b9a589aa70f41520a>
    <CampaignsWorkstream xmlns="ebb7a542-9931-48d6-8422-089a83591c59" xsi:nil="true"/>
    <CampaignsEvent xmlns="ebb7a542-9931-48d6-8422-089a83591c5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1F33B-F8EF-4D84-9409-85BC57EEA7F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D60B4AC4-823B-4017-9CD8-FA7CACD5E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44c8d-8442-43d3-b70d-a766ab8538c3"/>
    <ds:schemaRef ds:uri="c0973202-7c92-449b-a95a-8ec26691ea65"/>
    <ds:schemaRef ds:uri="ebb7a542-9931-48d6-8422-089a83591c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E58763-D22F-40C5-B5D9-A92B53FB1E61}">
  <ds:schemaRefs>
    <ds:schemaRef ds:uri="http://schemas.microsoft.com/office/2006/metadata/properties"/>
    <ds:schemaRef ds:uri="http://schemas.microsoft.com/office/infopath/2007/PartnerControls"/>
    <ds:schemaRef ds:uri="0b644c8d-8442-43d3-b70d-a766ab8538c3"/>
    <ds:schemaRef ds:uri="ebb7a542-9931-48d6-8422-089a83591c59"/>
  </ds:schemaRefs>
</ds:datastoreItem>
</file>

<file path=customXml/itemProps4.xml><?xml version="1.0" encoding="utf-8"?>
<ds:datastoreItem xmlns:ds="http://schemas.openxmlformats.org/officeDocument/2006/customXml" ds:itemID="{37F64388-F307-44DD-9556-1AAB8FCCFC3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278527-146A-4C45-9DF3-2A932F07068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236DF18-7C1D-4E19-BF67-2EC7A287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Voter ID Frequently Asked Questions</dc:title>
  <dc:subject/>
  <dc:creator>Hennie Ward</dc:creator>
  <cp:keywords/>
  <dc:description/>
  <cp:lastModifiedBy>Sharon.Simcox</cp:lastModifiedBy>
  <cp:revision>2</cp:revision>
  <dcterms:created xsi:type="dcterms:W3CDTF">2023-02-24T12:51:00Z</dcterms:created>
  <dcterms:modified xsi:type="dcterms:W3CDTF">2023-02-24T12:51:00Z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0x01010098AF91D1746B3F4DB3E84B7E3357146A</vt:lpwstr>
  </property>
  <property fmtid="{D5CDD505-2E9C-101B-9397-08002B2CF9AE}" pid="3" name="_dlc_DocIdItemGuid">
    <vt:lpwstr>ab245ae2-b904-47de-a7bd-cb6f96bf2402</vt:lpwstr>
  </property>
  <property fmtid="{D5CDD505-2E9C-101B-9397-08002B2CF9AE}" pid="4" name="Directorate">
    <vt:lpwstr/>
  </property>
  <property fmtid="{D5CDD505-2E9C-101B-9397-08002B2CF9AE}" pid="5" name="Team">
    <vt:lpwstr/>
  </property>
  <property fmtid="{D5CDD505-2E9C-101B-9397-08002B2CF9AE}" pid="6" name="o4f6c70134b64a99b8a9c18b6cabc6d3">
    <vt:lpwstr>2018|26ca1e8c-16e7-413b-b05d-61c89da0dc68</vt:lpwstr>
  </property>
  <property fmtid="{D5CDD505-2E9C-101B-9397-08002B2CF9AE}" pid="7" name="b78556a5ab004a83993a9660bce6152c">
    <vt:lpwstr>All staff|1a1e0e6e-8d96-4235-ac5f-9f1dcc3600b0</vt:lpwstr>
  </property>
  <property fmtid="{D5CDD505-2E9C-101B-9397-08002B2CF9AE}" pid="8" name="j5093c87c62f4e2ea96105d295eed61a">
    <vt:lpwstr>Official|77462fb2-11a1-4cd5-8628-4e6081b9477e</vt:lpwstr>
  </property>
  <property fmtid="{D5CDD505-2E9C-101B-9397-08002B2CF9AE}" pid="9" name="b9ca678d06974d1b9a589aa70f41520a">
    <vt:lpwstr>UK wide|6834a7d2-fb91-47b3-99a3-3181df52306f</vt:lpwstr>
  </property>
  <property fmtid="{D5CDD505-2E9C-101B-9397-08002B2CF9AE}" pid="10" name="Audience1">
    <vt:lpwstr>2;#All staff|1a1e0e6e-8d96-4235-ac5f-9f1dcc3600b0</vt:lpwstr>
  </property>
  <property fmtid="{D5CDD505-2E9C-101B-9397-08002B2CF9AE}" pid="11" name="Countries">
    <vt:lpwstr>3;#UK wide|6834a7d2-fb91-47b3-99a3-3181df52306f</vt:lpwstr>
  </property>
  <property fmtid="{D5CDD505-2E9C-101B-9397-08002B2CF9AE}" pid="12" name="TaxKeyword">
    <vt:lpwstr/>
  </property>
  <property fmtid="{D5CDD505-2E9C-101B-9397-08002B2CF9AE}" pid="13" name="GPMS marking">
    <vt:lpwstr>1;#Official|77462fb2-11a1-4cd5-8628-4e6081b9477e</vt:lpwstr>
  </property>
  <property fmtid="{D5CDD505-2E9C-101B-9397-08002B2CF9AE}" pid="14" name="Calendar Year">
    <vt:lpwstr>1898;#2018|26ca1e8c-16e7-413b-b05d-61c89da0dc68</vt:lpwstr>
  </property>
  <property fmtid="{D5CDD505-2E9C-101B-9397-08002B2CF9AE}" pid="15" name="TaxKeywordTaxHTField">
    <vt:lpwstr/>
  </property>
</Properties>
</file>