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AD63E4" w14:textId="77777777" w:rsidR="00C30837" w:rsidRDefault="00C30837" w:rsidP="0092346E">
      <w:pPr>
        <w:pStyle w:val="Heading6"/>
        <w:suppressAutoHyphens w:val="0"/>
        <w:spacing w:line="240" w:lineRule="auto"/>
        <w:jc w:val="center"/>
        <w:rPr>
          <w:rFonts w:cs="Arial"/>
        </w:rPr>
      </w:pPr>
      <w:bookmarkStart w:id="0" w:name="_Hlk70495588"/>
      <w:bookmarkStart w:id="1" w:name="_Hlk70505316"/>
    </w:p>
    <w:p w14:paraId="45DE143E" w14:textId="1CC9DBE9" w:rsidR="009158F7" w:rsidRDefault="00725CDC" w:rsidP="00725CDC">
      <w:pPr>
        <w:jc w:val="center"/>
      </w:pPr>
      <w:r>
        <w:rPr>
          <w:noProof/>
        </w:rPr>
        <w:drawing>
          <wp:inline distT="0" distB="0" distL="0" distR="0" wp14:anchorId="7520E861" wp14:editId="01C35AE4">
            <wp:extent cx="2291052" cy="946800"/>
            <wp:effectExtent l="0" t="0" r="0" b="5715"/>
            <wp:docPr id="3" name="Picture 3"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shfield District Counci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052" cy="946800"/>
                    </a:xfrm>
                    <a:prstGeom prst="rect">
                      <a:avLst/>
                    </a:prstGeom>
                    <a:noFill/>
                    <a:ln>
                      <a:noFill/>
                    </a:ln>
                  </pic:spPr>
                </pic:pic>
              </a:graphicData>
            </a:graphic>
          </wp:inline>
        </w:drawing>
      </w:r>
    </w:p>
    <w:p w14:paraId="4F16935A" w14:textId="77777777" w:rsidR="00EE515D" w:rsidRDefault="00EE515D" w:rsidP="0092346E">
      <w:pPr>
        <w:pStyle w:val="Heading6"/>
        <w:suppressAutoHyphens w:val="0"/>
        <w:spacing w:line="240" w:lineRule="auto"/>
        <w:jc w:val="center"/>
        <w:rPr>
          <w:sz w:val="44"/>
          <w:szCs w:val="44"/>
        </w:rPr>
      </w:pPr>
    </w:p>
    <w:p w14:paraId="301FCAA6" w14:textId="77777777" w:rsidR="007740F1" w:rsidRDefault="007740F1" w:rsidP="006A2A3F">
      <w:pPr>
        <w:pStyle w:val="Heading1"/>
      </w:pPr>
    </w:p>
    <w:p w14:paraId="2BBE4026" w14:textId="77777777" w:rsidR="00D934D7" w:rsidRDefault="00D934D7" w:rsidP="00D934D7"/>
    <w:p w14:paraId="3E9BC0C2" w14:textId="77777777" w:rsidR="00D934D7" w:rsidRPr="00D934D7" w:rsidRDefault="00D934D7" w:rsidP="00D934D7"/>
    <w:p w14:paraId="4EAE0BCF" w14:textId="77777777" w:rsidR="007740F1" w:rsidRPr="00725CDC" w:rsidRDefault="007740F1" w:rsidP="006A2A3F">
      <w:pPr>
        <w:pStyle w:val="Heading1"/>
      </w:pPr>
    </w:p>
    <w:p w14:paraId="05136420" w14:textId="77777777" w:rsidR="006A1718" w:rsidRPr="006A1718" w:rsidRDefault="006A1718" w:rsidP="006A1718"/>
    <w:p w14:paraId="79CC09F7" w14:textId="6BCC7CF0" w:rsidR="00D93D9F" w:rsidRPr="00DB3BFA" w:rsidRDefault="00B81635" w:rsidP="00137873">
      <w:pPr>
        <w:pStyle w:val="Heading2"/>
        <w:rPr>
          <w:color w:val="auto"/>
        </w:rPr>
      </w:pPr>
      <w:r>
        <w:t xml:space="preserve">SAVING WATER - </w:t>
      </w:r>
      <w:r w:rsidR="005B2186">
        <w:t>WATER STRESS</w:t>
      </w:r>
      <w:r>
        <w:t xml:space="preserve"> AND ASHFIELD</w:t>
      </w:r>
    </w:p>
    <w:p w14:paraId="23A746B0" w14:textId="77777777" w:rsidR="00E71D8B" w:rsidRPr="00DB3BFA" w:rsidRDefault="00E71D8B" w:rsidP="00137873">
      <w:pPr>
        <w:pStyle w:val="Heading2"/>
        <w:rPr>
          <w:color w:val="auto"/>
        </w:rPr>
      </w:pPr>
    </w:p>
    <w:p w14:paraId="634F8E73" w14:textId="77777777" w:rsidR="008F43C1" w:rsidRPr="00DB3BFA" w:rsidRDefault="008F43C1" w:rsidP="00137873">
      <w:pPr>
        <w:pStyle w:val="Heading2"/>
        <w:rPr>
          <w:color w:val="auto"/>
        </w:rPr>
      </w:pPr>
    </w:p>
    <w:p w14:paraId="05E2A180" w14:textId="67D6ED73" w:rsidR="00321AAC" w:rsidRPr="00C07FFC" w:rsidRDefault="00DB3BFA" w:rsidP="00C07FFC">
      <w:pPr>
        <w:jc w:val="center"/>
        <w:rPr>
          <w:b/>
          <w:bCs/>
          <w:sz w:val="36"/>
          <w:szCs w:val="36"/>
        </w:rPr>
      </w:pPr>
      <w:r w:rsidRPr="00C07FFC">
        <w:rPr>
          <w:b/>
          <w:bCs/>
          <w:sz w:val="36"/>
          <w:szCs w:val="36"/>
        </w:rPr>
        <w:t xml:space="preserve">October </w:t>
      </w:r>
      <w:r w:rsidR="00F90D50" w:rsidRPr="00C07FFC">
        <w:rPr>
          <w:b/>
          <w:bCs/>
          <w:sz w:val="36"/>
          <w:szCs w:val="36"/>
        </w:rPr>
        <w:t>202</w:t>
      </w:r>
      <w:r w:rsidR="00303EB6" w:rsidRPr="00C07FFC">
        <w:rPr>
          <w:b/>
          <w:bCs/>
          <w:sz w:val="36"/>
          <w:szCs w:val="36"/>
        </w:rPr>
        <w:t>3</w:t>
      </w:r>
    </w:p>
    <w:p w14:paraId="326D56C1" w14:textId="77777777" w:rsidR="001A3BFC" w:rsidRDefault="001A3BFC" w:rsidP="0092346E">
      <w:pPr>
        <w:pStyle w:val="BodyText2"/>
      </w:pPr>
    </w:p>
    <w:p w14:paraId="70D5D388" w14:textId="3F6BE06B" w:rsidR="00C35500" w:rsidRDefault="00C35500" w:rsidP="0092346E">
      <w:pPr>
        <w:pStyle w:val="BodyText2"/>
        <w:sectPr w:rsidR="00C35500" w:rsidSect="001019CE">
          <w:footerReference w:type="default" r:id="rId9"/>
          <w:pgSz w:w="11906" w:h="16838"/>
          <w:pgMar w:top="1258" w:right="1134" w:bottom="1079" w:left="1134" w:header="709" w:footer="709" w:gutter="0"/>
          <w:pgBorders w:display="firstPage" w:offsetFrom="page">
            <w:top w:val="single" w:sz="18" w:space="24" w:color="575756"/>
            <w:left w:val="single" w:sz="18" w:space="24" w:color="575756"/>
            <w:bottom w:val="single" w:sz="18" w:space="24" w:color="575756"/>
            <w:right w:val="single" w:sz="18" w:space="24" w:color="575756"/>
          </w:pgBorders>
          <w:pgNumType w:start="88"/>
          <w:cols w:space="708"/>
          <w:docGrid w:linePitch="360"/>
        </w:sectPr>
      </w:pPr>
    </w:p>
    <w:bookmarkEnd w:id="0"/>
    <w:bookmarkEnd w:id="1"/>
    <w:p w14:paraId="562100D1" w14:textId="77777777" w:rsidR="001356B6" w:rsidRDefault="001356B6" w:rsidP="00C05F80">
      <w:pPr>
        <w:keepNext w:val="0"/>
        <w:autoSpaceDE w:val="0"/>
        <w:autoSpaceDN w:val="0"/>
        <w:adjustRightInd w:val="0"/>
        <w:spacing w:before="0"/>
        <w:rPr>
          <w:rFonts w:cs="Arial"/>
          <w:b/>
          <w:bCs/>
          <w:szCs w:val="24"/>
        </w:rPr>
        <w:sectPr w:rsidR="001356B6" w:rsidSect="001356B6">
          <w:headerReference w:type="default" r:id="rId10"/>
          <w:footerReference w:type="default" r:id="rId11"/>
          <w:pgSz w:w="11906" w:h="16838"/>
          <w:pgMar w:top="1258" w:right="1134" w:bottom="1079" w:left="1134" w:header="709" w:footer="709" w:gutter="0"/>
          <w:pgNumType w:start="1"/>
          <w:cols w:space="708"/>
          <w:docGrid w:linePitch="360"/>
        </w:sectPr>
      </w:pPr>
    </w:p>
    <w:p w14:paraId="7FEBF5A3" w14:textId="1A3B74B7" w:rsidR="000A29AD" w:rsidRDefault="000A29AD" w:rsidP="008F3ABC">
      <w:pPr>
        <w:pStyle w:val="Heading9"/>
        <w:numPr>
          <w:ilvl w:val="0"/>
          <w:numId w:val="6"/>
        </w:numPr>
      </w:pPr>
      <w:bookmarkStart w:id="2" w:name="_Ref82677715"/>
      <w:bookmarkStart w:id="3" w:name="_Hlk70526079"/>
      <w:r>
        <w:lastRenderedPageBreak/>
        <w:t>WATER STRESS</w:t>
      </w:r>
    </w:p>
    <w:p w14:paraId="461903C3" w14:textId="0D51385D" w:rsidR="006A6A21" w:rsidRPr="00B77B8B" w:rsidRDefault="006A2A3F" w:rsidP="004368F9">
      <w:pPr>
        <w:pStyle w:val="Heading9"/>
        <w:ind w:left="510"/>
        <w:jc w:val="left"/>
      </w:pPr>
      <w:r>
        <w:t>Background</w:t>
      </w:r>
      <w:bookmarkEnd w:id="2"/>
    </w:p>
    <w:p w14:paraId="0E34AF61" w14:textId="3D607B21" w:rsidR="00F17DAB" w:rsidRPr="00A176C5" w:rsidRDefault="000A29AD" w:rsidP="008F3ABC">
      <w:pPr>
        <w:keepNext w:val="0"/>
        <w:numPr>
          <w:ilvl w:val="0"/>
          <w:numId w:val="2"/>
        </w:numPr>
        <w:suppressAutoHyphens/>
        <w:autoSpaceDE w:val="0"/>
        <w:autoSpaceDN w:val="0"/>
        <w:adjustRightInd w:val="0"/>
        <w:spacing w:before="0"/>
        <w:ind w:left="567" w:hanging="567"/>
        <w:textAlignment w:val="baseline"/>
        <w:rPr>
          <w:rFonts w:eastAsia="Calibri" w:cs="Arial"/>
          <w:color w:val="auto"/>
          <w:szCs w:val="24"/>
          <w:lang w:eastAsia="en-US"/>
        </w:rPr>
      </w:pPr>
      <w:r w:rsidRPr="00A176C5">
        <w:rPr>
          <w:rFonts w:cs="Arial"/>
          <w:color w:val="auto"/>
          <w:szCs w:val="24"/>
          <w:shd w:val="clear" w:color="auto" w:fill="FFFFFF"/>
        </w:rPr>
        <w:t>Climate change is anticipated to mean that we are going to be faced with mean higher temperatures. This will increase evaporation from reservoirs and water courses during spring and summer. It is also likely to drive up demand for water</w:t>
      </w:r>
      <w:r w:rsidR="00061FF9">
        <w:rPr>
          <w:rFonts w:cs="Arial"/>
          <w:color w:val="auto"/>
          <w:szCs w:val="24"/>
          <w:shd w:val="clear" w:color="auto" w:fill="FFFFFF"/>
        </w:rPr>
        <w:t>,</w:t>
      </w:r>
      <w:r w:rsidRPr="00A176C5">
        <w:rPr>
          <w:rFonts w:cs="Arial"/>
          <w:color w:val="auto"/>
          <w:szCs w:val="24"/>
          <w:shd w:val="clear" w:color="auto" w:fill="FFFFFF"/>
        </w:rPr>
        <w:t xml:space="preserve">  which will also increase as the population grows.  The impact of climate change on rainfall is uncertain, however, it is likely that rain that does fall will be in heavier bursts in winter and summer. Heavier rain tends to flow off land more quickly into rivers and out to sea, rather than recharging groundwater aquifers. A further risk is of prolonged dry periods.</w:t>
      </w:r>
    </w:p>
    <w:p w14:paraId="5D74DACD" w14:textId="77777777" w:rsidR="000A29AD" w:rsidRPr="00A176C5" w:rsidRDefault="000A29AD" w:rsidP="008953BE">
      <w:pPr>
        <w:keepNext w:val="0"/>
        <w:suppressAutoHyphens/>
        <w:autoSpaceDE w:val="0"/>
        <w:autoSpaceDN w:val="0"/>
        <w:adjustRightInd w:val="0"/>
        <w:spacing w:before="0"/>
        <w:ind w:left="567"/>
        <w:textAlignment w:val="baseline"/>
        <w:rPr>
          <w:rFonts w:eastAsia="Calibri" w:cs="Arial"/>
          <w:color w:val="auto"/>
          <w:szCs w:val="24"/>
          <w:lang w:eastAsia="en-US"/>
        </w:rPr>
      </w:pPr>
    </w:p>
    <w:p w14:paraId="4ACE8E7C" w14:textId="02B3E1B0" w:rsidR="00A176C5" w:rsidRPr="00A176C5" w:rsidRDefault="00A176C5" w:rsidP="008F3ABC">
      <w:pPr>
        <w:keepNext w:val="0"/>
        <w:numPr>
          <w:ilvl w:val="0"/>
          <w:numId w:val="2"/>
        </w:numPr>
        <w:suppressAutoHyphens/>
        <w:autoSpaceDE w:val="0"/>
        <w:autoSpaceDN w:val="0"/>
        <w:adjustRightInd w:val="0"/>
        <w:spacing w:before="0"/>
        <w:ind w:left="567" w:hanging="567"/>
        <w:textAlignment w:val="baseline"/>
        <w:rPr>
          <w:rFonts w:eastAsia="Calibri" w:cs="Arial"/>
          <w:color w:val="auto"/>
          <w:szCs w:val="24"/>
          <w:lang w:eastAsia="en-US"/>
        </w:rPr>
      </w:pPr>
      <w:r w:rsidRPr="00A176C5">
        <w:rPr>
          <w:rFonts w:cs="Arial"/>
          <w:color w:val="auto"/>
          <w:szCs w:val="24"/>
          <w:shd w:val="clear" w:color="auto" w:fill="FFFFFF"/>
        </w:rPr>
        <w:t xml:space="preserve">Further information on the implications of climate change and the need for water adaptions is set out on the Climate Change Committees website at </w:t>
      </w:r>
      <w:hyperlink r:id="rId12" w:history="1">
        <w:r w:rsidRPr="00A176C5">
          <w:rPr>
            <w:rStyle w:val="Hyperlink"/>
            <w:rFonts w:eastAsia="Calibri" w:cs="Arial"/>
            <w:szCs w:val="24"/>
            <w:lang w:eastAsia="en-US"/>
          </w:rPr>
          <w:t>https://www.theccc.org.uk/topic/water-scarcity/</w:t>
        </w:r>
      </w:hyperlink>
    </w:p>
    <w:p w14:paraId="0746012B" w14:textId="77777777" w:rsidR="00A176C5" w:rsidRDefault="00A176C5" w:rsidP="008953BE">
      <w:pPr>
        <w:pStyle w:val="ListParagraph"/>
        <w:spacing w:after="0" w:line="240" w:lineRule="auto"/>
        <w:rPr>
          <w:rFonts w:eastAsia="Calibri" w:cs="Arial"/>
          <w:color w:val="auto"/>
          <w:szCs w:val="24"/>
        </w:rPr>
      </w:pPr>
    </w:p>
    <w:p w14:paraId="5E8C65BA" w14:textId="77777777" w:rsidR="000B22FD" w:rsidRDefault="00A176C5" w:rsidP="008F3ABC">
      <w:pPr>
        <w:keepNext w:val="0"/>
        <w:numPr>
          <w:ilvl w:val="0"/>
          <w:numId w:val="2"/>
        </w:numPr>
        <w:suppressAutoHyphens/>
        <w:autoSpaceDE w:val="0"/>
        <w:autoSpaceDN w:val="0"/>
        <w:adjustRightInd w:val="0"/>
        <w:spacing w:before="0"/>
        <w:ind w:left="567" w:hanging="567"/>
        <w:textAlignment w:val="baseline"/>
        <w:rPr>
          <w:rFonts w:eastAsia="Calibri" w:cs="Arial"/>
          <w:color w:val="auto"/>
          <w:szCs w:val="24"/>
          <w:lang w:eastAsia="en-US"/>
        </w:rPr>
      </w:pPr>
      <w:r w:rsidRPr="00A176C5">
        <w:rPr>
          <w:rFonts w:eastAsia="Calibri" w:cs="Arial"/>
          <w:color w:val="auto"/>
          <w:szCs w:val="24"/>
          <w:lang w:eastAsia="en-US"/>
        </w:rPr>
        <w:t xml:space="preserve">Water stress or scarcity occurs when demand for safe, usable water in a given area exceeds the supply. On the demand side, </w:t>
      </w:r>
      <w:r>
        <w:rPr>
          <w:rFonts w:eastAsia="Calibri" w:cs="Arial"/>
          <w:color w:val="auto"/>
          <w:szCs w:val="24"/>
          <w:lang w:eastAsia="en-US"/>
        </w:rPr>
        <w:t xml:space="preserve">water is used by agriculture, industrial and for domestic use. </w:t>
      </w:r>
      <w:r w:rsidRPr="00A176C5">
        <w:rPr>
          <w:rFonts w:eastAsia="Calibri" w:cs="Arial"/>
          <w:color w:val="auto"/>
          <w:szCs w:val="24"/>
          <w:lang w:eastAsia="en-US"/>
        </w:rPr>
        <w:t>On the supply side, sources include surface waters, such as rivers, lakes, and reservoirs, as well as groundwater, accessed through aquifers.</w:t>
      </w:r>
    </w:p>
    <w:p w14:paraId="4B276FCE" w14:textId="77777777" w:rsidR="000B22FD" w:rsidRDefault="000B22FD" w:rsidP="008953BE">
      <w:pPr>
        <w:pStyle w:val="ListParagraph"/>
        <w:spacing w:after="0" w:line="240" w:lineRule="auto"/>
        <w:rPr>
          <w:rFonts w:eastAsia="Calibri" w:cs="Arial"/>
          <w:color w:val="auto"/>
          <w:szCs w:val="24"/>
        </w:rPr>
      </w:pPr>
    </w:p>
    <w:p w14:paraId="70891693" w14:textId="42C5EE42" w:rsidR="000B22FD" w:rsidRPr="000B22FD" w:rsidRDefault="000B22FD" w:rsidP="008F3ABC">
      <w:pPr>
        <w:keepNext w:val="0"/>
        <w:numPr>
          <w:ilvl w:val="0"/>
          <w:numId w:val="2"/>
        </w:numPr>
        <w:suppressAutoHyphens/>
        <w:autoSpaceDE w:val="0"/>
        <w:autoSpaceDN w:val="0"/>
        <w:adjustRightInd w:val="0"/>
        <w:spacing w:before="0"/>
        <w:ind w:left="567" w:hanging="567"/>
        <w:textAlignment w:val="baseline"/>
        <w:rPr>
          <w:rFonts w:eastAsia="Calibri" w:cs="Arial"/>
          <w:color w:val="auto"/>
          <w:szCs w:val="24"/>
          <w:lang w:eastAsia="en-US"/>
        </w:rPr>
      </w:pPr>
      <w:r w:rsidRPr="000B22FD">
        <w:rPr>
          <w:rFonts w:eastAsia="Calibri" w:cs="Arial"/>
          <w:color w:val="auto"/>
          <w:szCs w:val="24"/>
          <w:lang w:eastAsia="en-US"/>
        </w:rPr>
        <w:t>Serious water stress is defined in the Water Industry (Prescribed Conditions) Regulations 1999</w:t>
      </w:r>
      <w:r w:rsidR="008953BE">
        <w:rPr>
          <w:rStyle w:val="FootnoteReference"/>
          <w:rFonts w:eastAsia="Calibri" w:cs="Arial"/>
          <w:color w:val="auto"/>
          <w:szCs w:val="24"/>
          <w:lang w:eastAsia="en-US"/>
        </w:rPr>
        <w:footnoteReference w:id="1"/>
      </w:r>
      <w:r w:rsidRPr="000B22FD">
        <w:rPr>
          <w:rFonts w:eastAsia="Calibri" w:cs="Arial"/>
          <w:color w:val="auto"/>
          <w:szCs w:val="24"/>
          <w:lang w:eastAsia="en-US"/>
        </w:rPr>
        <w:t xml:space="preserve"> as amended, as where ‘the current household demand for water is a high proportion of the current effective rainfall which is available to meet that demand; or, the future household demand for water is likely to be a high proportion of the effective rainfall which is likely to be available to meet that demand’.</w:t>
      </w:r>
    </w:p>
    <w:p w14:paraId="6F23A26B" w14:textId="77777777" w:rsidR="00A176C5" w:rsidRDefault="00A176C5" w:rsidP="008953BE">
      <w:pPr>
        <w:spacing w:before="0"/>
        <w:rPr>
          <w:rFonts w:eastAsia="Calibri" w:cs="Arial"/>
          <w:color w:val="auto"/>
          <w:szCs w:val="24"/>
        </w:rPr>
      </w:pPr>
    </w:p>
    <w:p w14:paraId="1FCC3EF4" w14:textId="2E9D1C02" w:rsidR="00A176C5" w:rsidRDefault="000C2BA1" w:rsidP="00061FF9">
      <w:pPr>
        <w:pStyle w:val="Heading8"/>
        <w:spacing w:before="0" w:line="240" w:lineRule="auto"/>
        <w:ind w:left="567"/>
        <w:rPr>
          <w:rFonts w:eastAsia="Calibri"/>
        </w:rPr>
      </w:pPr>
      <w:r w:rsidRPr="000C2BA1">
        <w:rPr>
          <w:rFonts w:eastAsia="Calibri"/>
        </w:rPr>
        <w:t>Greater Nottingham and Ashfield Outline Water Cycle Study Final Report February 2010</w:t>
      </w:r>
      <w:r w:rsidR="00521A63">
        <w:rPr>
          <w:rFonts w:eastAsia="Calibri"/>
        </w:rPr>
        <w:t>.</w:t>
      </w:r>
      <w:r w:rsidRPr="000C2BA1">
        <w:rPr>
          <w:rFonts w:eastAsia="Calibri"/>
        </w:rPr>
        <w:t xml:space="preserve"> Entec</w:t>
      </w:r>
      <w:r w:rsidR="00521A63">
        <w:rPr>
          <w:rFonts w:eastAsia="Calibri"/>
        </w:rPr>
        <w:t>.</w:t>
      </w:r>
    </w:p>
    <w:p w14:paraId="52A54AFD" w14:textId="77777777" w:rsidR="000C2BA1" w:rsidRPr="000C2BA1" w:rsidRDefault="000C2BA1" w:rsidP="00061FF9">
      <w:pPr>
        <w:spacing w:before="0"/>
        <w:rPr>
          <w:rFonts w:eastAsia="Calibri" w:cs="Arial"/>
          <w:b/>
          <w:bCs/>
          <w:color w:val="auto"/>
          <w:szCs w:val="24"/>
        </w:rPr>
      </w:pPr>
    </w:p>
    <w:p w14:paraId="785F0DDC" w14:textId="7940ABDB" w:rsidR="00521A63" w:rsidRDefault="000C2BA1" w:rsidP="008F3ABC">
      <w:pPr>
        <w:keepNext w:val="0"/>
        <w:numPr>
          <w:ilvl w:val="0"/>
          <w:numId w:val="2"/>
        </w:numPr>
        <w:suppressAutoHyphens/>
        <w:autoSpaceDE w:val="0"/>
        <w:autoSpaceDN w:val="0"/>
        <w:adjustRightInd w:val="0"/>
        <w:spacing w:before="0"/>
        <w:ind w:left="567" w:hanging="567"/>
        <w:textAlignment w:val="baseline"/>
        <w:rPr>
          <w:rFonts w:cs="Arial"/>
          <w:color w:val="auto"/>
          <w:szCs w:val="24"/>
          <w:shd w:val="clear" w:color="auto" w:fill="FFFFFF"/>
        </w:rPr>
      </w:pPr>
      <w:r w:rsidRPr="000C2BA1">
        <w:rPr>
          <w:rFonts w:eastAsia="Calibri" w:cs="Arial"/>
          <w:color w:val="auto"/>
          <w:szCs w:val="24"/>
          <w:lang w:eastAsia="en-US"/>
        </w:rPr>
        <w:t xml:space="preserve">The Water Cycle Study highlighted in 2010 that the water </w:t>
      </w:r>
      <w:r w:rsidRPr="000C2BA1">
        <w:rPr>
          <w:rFonts w:cs="Arial"/>
          <w:color w:val="auto"/>
          <w:szCs w:val="24"/>
          <w:shd w:val="clear" w:color="auto" w:fill="FFFFFF"/>
        </w:rPr>
        <w:t xml:space="preserve">resource situation in the East Midlands is significantly constrained. There </w:t>
      </w:r>
      <w:r w:rsidR="00061FF9">
        <w:rPr>
          <w:rFonts w:cs="Arial"/>
          <w:color w:val="auto"/>
          <w:szCs w:val="24"/>
          <w:shd w:val="clear" w:color="auto" w:fill="FFFFFF"/>
        </w:rPr>
        <w:t>was</w:t>
      </w:r>
      <w:r w:rsidRPr="000C2BA1">
        <w:rPr>
          <w:rFonts w:cs="Arial"/>
          <w:color w:val="auto"/>
          <w:szCs w:val="24"/>
          <w:shd w:val="clear" w:color="auto" w:fill="FFFFFF"/>
        </w:rPr>
        <w:t xml:space="preserve"> little opportunity to develop new water resource schemes; current licensed abstractions may be curtailed in order to protect the environment; and climate change is expected to reduce resource availability further. This situation reinforce</w:t>
      </w:r>
      <w:r w:rsidR="00061FF9">
        <w:rPr>
          <w:rFonts w:cs="Arial"/>
          <w:color w:val="auto"/>
          <w:szCs w:val="24"/>
          <w:shd w:val="clear" w:color="auto" w:fill="FFFFFF"/>
        </w:rPr>
        <w:t>d</w:t>
      </w:r>
      <w:r w:rsidRPr="000C2BA1">
        <w:rPr>
          <w:rFonts w:cs="Arial"/>
          <w:color w:val="auto"/>
          <w:szCs w:val="24"/>
          <w:shd w:val="clear" w:color="auto" w:fill="FFFFFF"/>
        </w:rPr>
        <w:t xml:space="preserve"> the importance of managing the demand for water in this area. As a result of the constraint in the region on water resources, it is recommended that all new homes </w:t>
      </w:r>
      <w:r w:rsidR="00061FF9">
        <w:rPr>
          <w:rFonts w:cs="Arial"/>
          <w:color w:val="auto"/>
          <w:szCs w:val="24"/>
          <w:shd w:val="clear" w:color="auto" w:fill="FFFFFF"/>
        </w:rPr>
        <w:t>were</w:t>
      </w:r>
      <w:r w:rsidRPr="000C2BA1">
        <w:rPr>
          <w:rFonts w:cs="Arial"/>
          <w:color w:val="auto"/>
          <w:szCs w:val="24"/>
          <w:shd w:val="clear" w:color="auto" w:fill="FFFFFF"/>
        </w:rPr>
        <w:t xml:space="preserve"> built to the water consumption standards of the Code for Sustainable Homes Level 3/4 as a minimum in order to reduce demand from new households; and that the Councils include policies to support the water company’s water efficiency activities to help reduce demand from existing development.</w:t>
      </w:r>
    </w:p>
    <w:p w14:paraId="2EF753FF" w14:textId="77777777" w:rsidR="00521A63" w:rsidRDefault="00521A63" w:rsidP="00521A63">
      <w:pPr>
        <w:keepNext w:val="0"/>
        <w:suppressAutoHyphens/>
        <w:autoSpaceDE w:val="0"/>
        <w:autoSpaceDN w:val="0"/>
        <w:adjustRightInd w:val="0"/>
        <w:spacing w:before="0"/>
        <w:ind w:left="567"/>
        <w:textAlignment w:val="baseline"/>
        <w:rPr>
          <w:rFonts w:cs="Arial"/>
          <w:color w:val="auto"/>
          <w:szCs w:val="24"/>
          <w:shd w:val="clear" w:color="auto" w:fill="FFFFFF"/>
        </w:rPr>
      </w:pPr>
    </w:p>
    <w:p w14:paraId="7B6E393F" w14:textId="4D65764A" w:rsidR="00521A63" w:rsidRDefault="00CA45AC" w:rsidP="004368F9">
      <w:pPr>
        <w:pStyle w:val="Heading8"/>
        <w:ind w:left="567"/>
        <w:rPr>
          <w:shd w:val="clear" w:color="auto" w:fill="FFFFFF"/>
        </w:rPr>
      </w:pPr>
      <w:r w:rsidRPr="00CA45AC">
        <w:rPr>
          <w:shd w:val="clear" w:color="auto" w:fill="FFFFFF"/>
        </w:rPr>
        <w:t>Severn Trent Water</w:t>
      </w:r>
      <w:r>
        <w:rPr>
          <w:shd w:val="clear" w:color="auto" w:fill="FFFFFF"/>
        </w:rPr>
        <w:t xml:space="preserve">, </w:t>
      </w:r>
      <w:r w:rsidRPr="00CA45AC">
        <w:rPr>
          <w:shd w:val="clear" w:color="auto" w:fill="FFFFFF"/>
        </w:rPr>
        <w:t>Water Resources Management Plan 2019</w:t>
      </w:r>
      <w:r w:rsidR="00061FF9" w:rsidRPr="00061FF9">
        <w:t xml:space="preserve"> </w:t>
      </w:r>
      <w:r w:rsidR="00061FF9">
        <w:t>(</w:t>
      </w:r>
      <w:r w:rsidR="00061FF9" w:rsidRPr="00061FF9">
        <w:rPr>
          <w:shd w:val="clear" w:color="auto" w:fill="FFFFFF"/>
        </w:rPr>
        <w:t>WRMP</w:t>
      </w:r>
      <w:r w:rsidR="00061FF9">
        <w:rPr>
          <w:shd w:val="clear" w:color="auto" w:fill="FFFFFF"/>
        </w:rPr>
        <w:t>)</w:t>
      </w:r>
    </w:p>
    <w:p w14:paraId="5A37DE6F" w14:textId="77777777" w:rsidR="00D16726" w:rsidRPr="00CA45AC" w:rsidRDefault="00D16726" w:rsidP="00521A63">
      <w:pPr>
        <w:keepNext w:val="0"/>
        <w:suppressAutoHyphens/>
        <w:autoSpaceDE w:val="0"/>
        <w:autoSpaceDN w:val="0"/>
        <w:adjustRightInd w:val="0"/>
        <w:spacing w:before="0"/>
        <w:ind w:left="567"/>
        <w:textAlignment w:val="baseline"/>
        <w:rPr>
          <w:rFonts w:cs="Arial"/>
          <w:b/>
          <w:bCs/>
          <w:color w:val="auto"/>
          <w:szCs w:val="24"/>
          <w:shd w:val="clear" w:color="auto" w:fill="FFFFFF"/>
        </w:rPr>
      </w:pPr>
    </w:p>
    <w:p w14:paraId="17434599" w14:textId="22456383" w:rsidR="00CA45AC" w:rsidRDefault="00CA45AC" w:rsidP="008F3ABC">
      <w:pPr>
        <w:keepNext w:val="0"/>
        <w:numPr>
          <w:ilvl w:val="0"/>
          <w:numId w:val="2"/>
        </w:numPr>
        <w:suppressAutoHyphens/>
        <w:autoSpaceDE w:val="0"/>
        <w:autoSpaceDN w:val="0"/>
        <w:adjustRightInd w:val="0"/>
        <w:spacing w:before="0"/>
        <w:ind w:left="567" w:hanging="567"/>
        <w:textAlignment w:val="baseline"/>
        <w:rPr>
          <w:rFonts w:cs="Arial"/>
          <w:color w:val="auto"/>
          <w:szCs w:val="24"/>
          <w:shd w:val="clear" w:color="auto" w:fill="FFFFFF"/>
        </w:rPr>
      </w:pPr>
      <w:r w:rsidRPr="00CA45AC">
        <w:rPr>
          <w:rFonts w:cs="Arial"/>
          <w:color w:val="auto"/>
          <w:szCs w:val="24"/>
          <w:shd w:val="clear" w:color="auto" w:fill="FFFFFF"/>
        </w:rPr>
        <w:t xml:space="preserve">The plan sets out how Severn Trent Water intends to provide supplies of water over the next 25 years and beyond. It considers how it will accommodate the impacts of </w:t>
      </w:r>
      <w:r w:rsidRPr="00CA45AC">
        <w:rPr>
          <w:rFonts w:cs="Arial"/>
          <w:color w:val="auto"/>
          <w:szCs w:val="24"/>
          <w:shd w:val="clear" w:color="auto" w:fill="FFFFFF"/>
        </w:rPr>
        <w:lastRenderedPageBreak/>
        <w:t xml:space="preserve">population growth, drought, environmental obligations and climate change uncertainty in order to balance supply and demand.  </w:t>
      </w:r>
    </w:p>
    <w:p w14:paraId="3500058F" w14:textId="77777777" w:rsidR="00D16726" w:rsidRPr="00CA45AC" w:rsidRDefault="00D16726" w:rsidP="00D16726">
      <w:pPr>
        <w:keepNext w:val="0"/>
        <w:suppressAutoHyphens/>
        <w:autoSpaceDE w:val="0"/>
        <w:autoSpaceDN w:val="0"/>
        <w:adjustRightInd w:val="0"/>
        <w:spacing w:before="0"/>
        <w:ind w:left="567"/>
        <w:textAlignment w:val="baseline"/>
        <w:rPr>
          <w:rFonts w:cs="Arial"/>
          <w:color w:val="auto"/>
          <w:szCs w:val="24"/>
          <w:shd w:val="clear" w:color="auto" w:fill="FFFFFF"/>
        </w:rPr>
      </w:pPr>
    </w:p>
    <w:p w14:paraId="363E6E0F" w14:textId="731B9587" w:rsidR="00D16726" w:rsidRPr="00D16726" w:rsidRDefault="00D16726" w:rsidP="008F3ABC">
      <w:pPr>
        <w:keepNext w:val="0"/>
        <w:numPr>
          <w:ilvl w:val="0"/>
          <w:numId w:val="2"/>
        </w:numPr>
        <w:suppressAutoHyphens/>
        <w:autoSpaceDE w:val="0"/>
        <w:autoSpaceDN w:val="0"/>
        <w:adjustRightInd w:val="0"/>
        <w:spacing w:before="0"/>
        <w:ind w:left="567" w:hanging="567"/>
        <w:textAlignment w:val="baseline"/>
        <w:rPr>
          <w:rFonts w:cs="Arial"/>
          <w:i/>
          <w:iCs/>
          <w:color w:val="auto"/>
          <w:szCs w:val="24"/>
          <w:shd w:val="clear" w:color="auto" w:fill="FFFFFF"/>
        </w:rPr>
      </w:pPr>
      <w:r>
        <w:t>In summary, Severn Trent Water forecast</w:t>
      </w:r>
      <w:r w:rsidR="00061FF9">
        <w:t>s</w:t>
      </w:r>
      <w:r>
        <w:t xml:space="preserve"> a significant deficit will develop between supply and demand for water over the medium term unless they act. It identifies that one key difference from previous plans is the need to prevent the risk of future environmental deterioration, which is a fundamental requirement of the Water Framework Directive. The consequence, </w:t>
      </w:r>
      <w:r w:rsidR="00061FF9">
        <w:t xml:space="preserve">is that </w:t>
      </w:r>
      <w:r>
        <w:t>some of our current sources of water cannot be relied upon in the future and alternative ways of meeting demand are needed.</w:t>
      </w:r>
    </w:p>
    <w:p w14:paraId="45509DEC" w14:textId="77777777" w:rsidR="0070530F" w:rsidRPr="00D16726" w:rsidRDefault="0070530F" w:rsidP="00D16726">
      <w:pPr>
        <w:keepNext w:val="0"/>
        <w:suppressAutoHyphens/>
        <w:autoSpaceDE w:val="0"/>
        <w:autoSpaceDN w:val="0"/>
        <w:adjustRightInd w:val="0"/>
        <w:spacing w:before="0"/>
        <w:ind w:left="567"/>
        <w:textAlignment w:val="baseline"/>
        <w:rPr>
          <w:rFonts w:cs="Arial"/>
          <w:color w:val="auto"/>
          <w:szCs w:val="24"/>
          <w:shd w:val="clear" w:color="auto" w:fill="FFFFFF"/>
        </w:rPr>
      </w:pPr>
    </w:p>
    <w:p w14:paraId="5F518F1A" w14:textId="2C85F667" w:rsidR="00D16726" w:rsidRDefault="00D16726" w:rsidP="008F3ABC">
      <w:pPr>
        <w:keepNext w:val="0"/>
        <w:numPr>
          <w:ilvl w:val="0"/>
          <w:numId w:val="2"/>
        </w:numPr>
        <w:suppressAutoHyphens/>
        <w:autoSpaceDE w:val="0"/>
        <w:autoSpaceDN w:val="0"/>
        <w:adjustRightInd w:val="0"/>
        <w:spacing w:before="0"/>
        <w:ind w:left="567" w:hanging="567"/>
        <w:textAlignment w:val="baseline"/>
        <w:rPr>
          <w:rFonts w:cs="Arial"/>
          <w:color w:val="auto"/>
          <w:szCs w:val="24"/>
          <w:shd w:val="clear" w:color="auto" w:fill="FFFFFF"/>
        </w:rPr>
      </w:pPr>
      <w:r>
        <w:t xml:space="preserve">The District of </w:t>
      </w:r>
      <w:r w:rsidR="0070530F" w:rsidRPr="00D16726">
        <w:t xml:space="preserve">Ashfield falls within the Nottinghamshire </w:t>
      </w:r>
      <w:r w:rsidR="00061FF9">
        <w:t>W</w:t>
      </w:r>
      <w:r w:rsidR="0070530F" w:rsidRPr="00D16726">
        <w:rPr>
          <w:rFonts w:cs="Arial"/>
          <w:color w:val="auto"/>
          <w:szCs w:val="24"/>
          <w:shd w:val="clear" w:color="auto" w:fill="FFFFFF"/>
        </w:rPr>
        <w:t xml:space="preserve">ater </w:t>
      </w:r>
      <w:r w:rsidR="00061FF9">
        <w:rPr>
          <w:rFonts w:cs="Arial"/>
          <w:color w:val="auto"/>
          <w:szCs w:val="24"/>
          <w:shd w:val="clear" w:color="auto" w:fill="FFFFFF"/>
        </w:rPr>
        <w:t>R</w:t>
      </w:r>
      <w:r w:rsidR="0070530F" w:rsidRPr="00D16726">
        <w:rPr>
          <w:rFonts w:cs="Arial"/>
          <w:color w:val="auto"/>
          <w:szCs w:val="24"/>
          <w:shd w:val="clear" w:color="auto" w:fill="FFFFFF"/>
        </w:rPr>
        <w:t xml:space="preserve">esource </w:t>
      </w:r>
      <w:r w:rsidR="00061FF9">
        <w:rPr>
          <w:rFonts w:cs="Arial"/>
          <w:color w:val="auto"/>
          <w:szCs w:val="24"/>
          <w:shd w:val="clear" w:color="auto" w:fill="FFFFFF"/>
        </w:rPr>
        <w:t>Z</w:t>
      </w:r>
      <w:r w:rsidR="0070530F" w:rsidRPr="00D16726">
        <w:rPr>
          <w:rFonts w:cs="Arial"/>
          <w:color w:val="auto"/>
          <w:szCs w:val="24"/>
          <w:shd w:val="clear" w:color="auto" w:fill="FFFFFF"/>
        </w:rPr>
        <w:t>one</w:t>
      </w:r>
      <w:r w:rsidR="00061FF9">
        <w:rPr>
          <w:rFonts w:cs="Arial"/>
          <w:color w:val="auto"/>
          <w:szCs w:val="24"/>
          <w:shd w:val="clear" w:color="auto" w:fill="FFFFFF"/>
        </w:rPr>
        <w:t>,</w:t>
      </w:r>
      <w:r w:rsidRPr="00D16726">
        <w:t xml:space="preserve"> which is identified in the WRMP as having </w:t>
      </w:r>
      <w:r w:rsidRPr="00D16726">
        <w:rPr>
          <w:rFonts w:cs="Arial"/>
          <w:color w:val="auto"/>
          <w:szCs w:val="24"/>
          <w:shd w:val="clear" w:color="auto" w:fill="FFFFFF"/>
        </w:rPr>
        <w:t xml:space="preserve">the greatest supply/demand deficit (Page 26).The Plan identifies that the combined impact of increasing demand and the impacts of climate change beyond 2045 may mean </w:t>
      </w:r>
      <w:r w:rsidR="00E96227">
        <w:rPr>
          <w:rFonts w:cs="Arial"/>
          <w:color w:val="auto"/>
          <w:szCs w:val="24"/>
          <w:shd w:val="clear" w:color="auto" w:fill="FFFFFF"/>
        </w:rPr>
        <w:t xml:space="preserve">Severn Trent </w:t>
      </w:r>
      <w:r w:rsidRPr="00D16726">
        <w:rPr>
          <w:rFonts w:cs="Arial"/>
          <w:color w:val="auto"/>
          <w:szCs w:val="24"/>
          <w:shd w:val="clear" w:color="auto" w:fill="FFFFFF"/>
        </w:rPr>
        <w:t>need</w:t>
      </w:r>
      <w:r w:rsidR="00E96227">
        <w:rPr>
          <w:rFonts w:cs="Arial"/>
          <w:color w:val="auto"/>
          <w:szCs w:val="24"/>
          <w:shd w:val="clear" w:color="auto" w:fill="FFFFFF"/>
        </w:rPr>
        <w:t>ing</w:t>
      </w:r>
      <w:r w:rsidRPr="00D16726">
        <w:rPr>
          <w:rFonts w:cs="Arial"/>
          <w:color w:val="auto"/>
          <w:szCs w:val="24"/>
          <w:shd w:val="clear" w:color="auto" w:fill="FFFFFF"/>
        </w:rPr>
        <w:t xml:space="preserve"> to consider developing a number of new water supply options</w:t>
      </w:r>
      <w:r w:rsidR="00E96227">
        <w:rPr>
          <w:rFonts w:cs="Arial"/>
          <w:color w:val="auto"/>
          <w:szCs w:val="24"/>
          <w:shd w:val="clear" w:color="auto" w:fill="FFFFFF"/>
        </w:rPr>
        <w:t xml:space="preserve"> </w:t>
      </w:r>
      <w:r w:rsidRPr="00D16726">
        <w:rPr>
          <w:rFonts w:cs="Arial"/>
          <w:color w:val="auto"/>
          <w:szCs w:val="24"/>
          <w:shd w:val="clear" w:color="auto" w:fill="FFFFFF"/>
        </w:rPr>
        <w:t>including:</w:t>
      </w:r>
    </w:p>
    <w:p w14:paraId="4AA4E64A" w14:textId="77777777" w:rsidR="008953BE" w:rsidRDefault="008953BE" w:rsidP="008953BE">
      <w:pPr>
        <w:keepNext w:val="0"/>
        <w:suppressAutoHyphens/>
        <w:autoSpaceDE w:val="0"/>
        <w:autoSpaceDN w:val="0"/>
        <w:adjustRightInd w:val="0"/>
        <w:spacing w:before="0"/>
        <w:textAlignment w:val="baseline"/>
        <w:rPr>
          <w:rFonts w:cs="Arial"/>
          <w:color w:val="auto"/>
          <w:szCs w:val="24"/>
          <w:shd w:val="clear" w:color="auto" w:fill="FFFFFF"/>
        </w:rPr>
      </w:pPr>
    </w:p>
    <w:p w14:paraId="04861537" w14:textId="77777777" w:rsidR="008953BE" w:rsidRPr="008953BE" w:rsidRDefault="008953BE" w:rsidP="008F3ABC">
      <w:pPr>
        <w:pStyle w:val="ListParagraph"/>
        <w:numPr>
          <w:ilvl w:val="0"/>
          <w:numId w:val="7"/>
        </w:numPr>
        <w:rPr>
          <w:rFonts w:ascii="Arial" w:hAnsi="Arial" w:cs="Arial"/>
          <w:color w:val="auto"/>
          <w:szCs w:val="24"/>
          <w:shd w:val="clear" w:color="auto" w:fill="FFFFFF"/>
        </w:rPr>
      </w:pPr>
      <w:r w:rsidRPr="008953BE">
        <w:rPr>
          <w:rFonts w:ascii="Arial" w:hAnsi="Arial" w:cs="Arial"/>
          <w:color w:val="auto"/>
          <w:szCs w:val="24"/>
          <w:shd w:val="clear" w:color="auto" w:fill="FFFFFF"/>
        </w:rPr>
        <w:t>Final effluent reuse schemes.</w:t>
      </w:r>
    </w:p>
    <w:p w14:paraId="26E8A3C4" w14:textId="77777777" w:rsidR="008953BE" w:rsidRPr="008953BE" w:rsidRDefault="008953BE" w:rsidP="008F3ABC">
      <w:pPr>
        <w:pStyle w:val="ListParagraph"/>
        <w:numPr>
          <w:ilvl w:val="0"/>
          <w:numId w:val="7"/>
        </w:numPr>
        <w:rPr>
          <w:rFonts w:ascii="Arial" w:hAnsi="Arial" w:cs="Arial"/>
          <w:color w:val="auto"/>
          <w:szCs w:val="24"/>
          <w:shd w:val="clear" w:color="auto" w:fill="FFFFFF"/>
        </w:rPr>
      </w:pPr>
      <w:r w:rsidRPr="008953BE">
        <w:rPr>
          <w:rFonts w:ascii="Arial" w:hAnsi="Arial" w:cs="Arial"/>
          <w:color w:val="auto"/>
          <w:szCs w:val="24"/>
          <w:shd w:val="clear" w:color="auto" w:fill="FFFFFF"/>
        </w:rPr>
        <w:t>Exploit existing underground void dewatering activities for potable water supply with enhanced water treatment methodologies.</w:t>
      </w:r>
    </w:p>
    <w:p w14:paraId="45DF664D" w14:textId="77777777" w:rsidR="008953BE" w:rsidRPr="008953BE" w:rsidRDefault="008953BE" w:rsidP="008F3ABC">
      <w:pPr>
        <w:pStyle w:val="ListParagraph"/>
        <w:numPr>
          <w:ilvl w:val="0"/>
          <w:numId w:val="7"/>
        </w:numPr>
        <w:rPr>
          <w:rFonts w:ascii="Arial" w:hAnsi="Arial" w:cs="Arial"/>
          <w:color w:val="auto"/>
          <w:szCs w:val="24"/>
          <w:shd w:val="clear" w:color="auto" w:fill="FFFFFF"/>
        </w:rPr>
      </w:pPr>
      <w:r w:rsidRPr="008953BE">
        <w:rPr>
          <w:rFonts w:ascii="Arial" w:hAnsi="Arial" w:cs="Arial"/>
          <w:color w:val="auto"/>
          <w:szCs w:val="24"/>
          <w:shd w:val="clear" w:color="auto" w:fill="FFFFFF"/>
        </w:rPr>
        <w:t>Additional surface water storage.</w:t>
      </w:r>
    </w:p>
    <w:p w14:paraId="2664787B" w14:textId="77777777" w:rsidR="008953BE" w:rsidRPr="008953BE" w:rsidRDefault="008953BE" w:rsidP="008F3ABC">
      <w:pPr>
        <w:pStyle w:val="ListParagraph"/>
        <w:numPr>
          <w:ilvl w:val="0"/>
          <w:numId w:val="7"/>
        </w:numPr>
        <w:rPr>
          <w:rFonts w:ascii="Arial" w:hAnsi="Arial" w:cs="Arial"/>
          <w:color w:val="auto"/>
          <w:szCs w:val="24"/>
          <w:shd w:val="clear" w:color="auto" w:fill="FFFFFF"/>
        </w:rPr>
      </w:pPr>
      <w:r w:rsidRPr="008953BE">
        <w:rPr>
          <w:rFonts w:ascii="Arial" w:hAnsi="Arial" w:cs="Arial"/>
          <w:color w:val="auto"/>
          <w:szCs w:val="24"/>
          <w:shd w:val="clear" w:color="auto" w:fill="FFFFFF"/>
        </w:rPr>
        <w:t>New river intakes with new water treatment works.</w:t>
      </w:r>
    </w:p>
    <w:p w14:paraId="776EDEB9" w14:textId="77777777" w:rsidR="008953BE" w:rsidRPr="008953BE" w:rsidRDefault="008953BE" w:rsidP="008F3ABC">
      <w:pPr>
        <w:pStyle w:val="ListParagraph"/>
        <w:numPr>
          <w:ilvl w:val="0"/>
          <w:numId w:val="7"/>
        </w:numPr>
        <w:rPr>
          <w:rFonts w:ascii="Arial" w:hAnsi="Arial" w:cs="Arial"/>
          <w:color w:val="auto"/>
          <w:szCs w:val="24"/>
          <w:shd w:val="clear" w:color="auto" w:fill="FFFFFF"/>
        </w:rPr>
      </w:pPr>
      <w:r w:rsidRPr="008953BE">
        <w:rPr>
          <w:rFonts w:ascii="Arial" w:hAnsi="Arial" w:cs="Arial"/>
          <w:color w:val="auto"/>
          <w:szCs w:val="24"/>
          <w:shd w:val="clear" w:color="auto" w:fill="FFFFFF"/>
        </w:rPr>
        <w:t>Aquifer storage and recovery.</w:t>
      </w:r>
    </w:p>
    <w:p w14:paraId="73634974" w14:textId="0333E2FF" w:rsidR="008953BE" w:rsidRPr="008953BE" w:rsidRDefault="008953BE" w:rsidP="008953BE">
      <w:pPr>
        <w:ind w:left="567"/>
        <w:rPr>
          <w:rFonts w:cs="Arial"/>
          <w:color w:val="auto"/>
          <w:szCs w:val="24"/>
          <w:shd w:val="clear" w:color="auto" w:fill="FFFFFF"/>
        </w:rPr>
      </w:pPr>
      <w:r w:rsidRPr="008953BE">
        <w:rPr>
          <w:rFonts w:cs="Arial"/>
          <w:color w:val="auto"/>
          <w:szCs w:val="24"/>
          <w:shd w:val="clear" w:color="auto" w:fill="FFFFFF"/>
        </w:rPr>
        <w:t xml:space="preserve">In the longer term, </w:t>
      </w:r>
      <w:r w:rsidR="00E96227">
        <w:rPr>
          <w:rFonts w:cs="Arial"/>
          <w:color w:val="auto"/>
          <w:szCs w:val="24"/>
          <w:shd w:val="clear" w:color="auto" w:fill="FFFFFF"/>
        </w:rPr>
        <w:t xml:space="preserve">Severn Trent </w:t>
      </w:r>
      <w:r w:rsidRPr="008953BE">
        <w:rPr>
          <w:rFonts w:cs="Arial"/>
          <w:color w:val="auto"/>
          <w:szCs w:val="24"/>
          <w:shd w:val="clear" w:color="auto" w:fill="FFFFFF"/>
        </w:rPr>
        <w:t>may also need to consider increasing capacity at some of the larger reservoirs in our region.</w:t>
      </w:r>
      <w:r w:rsidRPr="008953BE">
        <w:rPr>
          <w:rFonts w:cs="Arial"/>
          <w:color w:val="auto"/>
          <w:szCs w:val="24"/>
          <w:shd w:val="clear" w:color="auto" w:fill="FFFFFF"/>
        </w:rPr>
        <w:cr/>
      </w:r>
    </w:p>
    <w:p w14:paraId="506375C2" w14:textId="09FBA0C8" w:rsidR="008953BE" w:rsidRDefault="008953BE" w:rsidP="008F3ABC">
      <w:pPr>
        <w:keepNext w:val="0"/>
        <w:numPr>
          <w:ilvl w:val="0"/>
          <w:numId w:val="2"/>
        </w:numPr>
        <w:suppressAutoHyphens/>
        <w:autoSpaceDE w:val="0"/>
        <w:autoSpaceDN w:val="0"/>
        <w:adjustRightInd w:val="0"/>
        <w:spacing w:before="0"/>
        <w:ind w:left="567" w:hanging="567"/>
        <w:textAlignment w:val="baseline"/>
        <w:rPr>
          <w:rFonts w:cs="Arial"/>
          <w:color w:val="auto"/>
          <w:szCs w:val="24"/>
          <w:shd w:val="clear" w:color="auto" w:fill="FFFFFF"/>
        </w:rPr>
      </w:pPr>
      <w:r w:rsidRPr="008953BE">
        <w:rPr>
          <w:rFonts w:cs="Arial"/>
          <w:color w:val="auto"/>
          <w:szCs w:val="24"/>
          <w:shd w:val="clear" w:color="auto" w:fill="FFFFFF"/>
        </w:rPr>
        <w:t>The WRMP sets out on page 26 in relation to water stress that</w:t>
      </w:r>
      <w:r>
        <w:rPr>
          <w:rFonts w:cs="Arial"/>
          <w:color w:val="auto"/>
          <w:szCs w:val="24"/>
          <w:shd w:val="clear" w:color="auto" w:fill="FFFFFF"/>
        </w:rPr>
        <w:t>;</w:t>
      </w:r>
    </w:p>
    <w:p w14:paraId="0FB0905C" w14:textId="77777777" w:rsidR="008953BE" w:rsidRDefault="008953BE" w:rsidP="008953BE">
      <w:pPr>
        <w:keepNext w:val="0"/>
        <w:suppressAutoHyphens/>
        <w:autoSpaceDE w:val="0"/>
        <w:autoSpaceDN w:val="0"/>
        <w:adjustRightInd w:val="0"/>
        <w:spacing w:before="0"/>
        <w:textAlignment w:val="baseline"/>
        <w:rPr>
          <w:rFonts w:cs="Arial"/>
          <w:color w:val="auto"/>
          <w:szCs w:val="24"/>
          <w:shd w:val="clear" w:color="auto" w:fill="FFFFFF"/>
        </w:rPr>
      </w:pPr>
    </w:p>
    <w:p w14:paraId="3C5E518B" w14:textId="77777777" w:rsidR="008953BE" w:rsidRPr="008953BE" w:rsidRDefault="008953BE" w:rsidP="008953BE">
      <w:pPr>
        <w:keepNext w:val="0"/>
        <w:suppressAutoHyphens/>
        <w:autoSpaceDE w:val="0"/>
        <w:autoSpaceDN w:val="0"/>
        <w:adjustRightInd w:val="0"/>
        <w:spacing w:before="0"/>
        <w:ind w:left="567"/>
        <w:textAlignment w:val="baseline"/>
        <w:rPr>
          <w:rFonts w:cs="Arial"/>
          <w:i/>
          <w:iCs/>
          <w:color w:val="auto"/>
          <w:sz w:val="22"/>
          <w:szCs w:val="22"/>
          <w:shd w:val="clear" w:color="auto" w:fill="FFFFFF"/>
        </w:rPr>
      </w:pPr>
      <w:r w:rsidRPr="008953BE">
        <w:rPr>
          <w:rFonts w:cs="Arial"/>
          <w:i/>
          <w:iCs/>
          <w:color w:val="auto"/>
          <w:sz w:val="22"/>
          <w:szCs w:val="22"/>
          <w:shd w:val="clear" w:color="auto" w:fill="FFFFFF"/>
        </w:rPr>
        <w:t>“We do not currently have the power to implement a compulsory metering programme as we are not classified by the Environment Agency as a seriously water stressed area. However, the scale of the emerging supply / demand challenge means there are grounds for exploring with Environment Agency and Defra whether such an application would be appropriate, for either the whole region or specific water resource zones, and the timescale over which it would be applied.”</w:t>
      </w:r>
    </w:p>
    <w:p w14:paraId="0A849DFF" w14:textId="77777777" w:rsidR="008953BE" w:rsidRDefault="008953BE" w:rsidP="008953BE">
      <w:pPr>
        <w:keepNext w:val="0"/>
        <w:suppressAutoHyphens/>
        <w:autoSpaceDE w:val="0"/>
        <w:autoSpaceDN w:val="0"/>
        <w:adjustRightInd w:val="0"/>
        <w:spacing w:before="0"/>
        <w:ind w:left="567"/>
        <w:textAlignment w:val="baseline"/>
        <w:rPr>
          <w:rFonts w:eastAsia="Calibri" w:cs="Arial"/>
          <w:b/>
          <w:bCs/>
          <w:color w:val="auto"/>
          <w:szCs w:val="24"/>
        </w:rPr>
      </w:pPr>
    </w:p>
    <w:p w14:paraId="096B1259" w14:textId="1CADEE78" w:rsidR="008953BE" w:rsidRDefault="008953BE" w:rsidP="004368F9">
      <w:pPr>
        <w:pStyle w:val="Heading8"/>
        <w:ind w:left="567"/>
        <w:rPr>
          <w:rFonts w:eastAsia="Calibri"/>
        </w:rPr>
      </w:pPr>
      <w:r w:rsidRPr="00521A63">
        <w:rPr>
          <w:rFonts w:eastAsia="Calibri"/>
        </w:rPr>
        <w:t>Severn Trent Water Climate Change Adaptation Report 2021</w:t>
      </w:r>
    </w:p>
    <w:p w14:paraId="7F60B720" w14:textId="77777777" w:rsidR="008953BE" w:rsidRDefault="008953BE" w:rsidP="008953BE">
      <w:pPr>
        <w:keepNext w:val="0"/>
        <w:suppressAutoHyphens/>
        <w:autoSpaceDE w:val="0"/>
        <w:autoSpaceDN w:val="0"/>
        <w:adjustRightInd w:val="0"/>
        <w:spacing w:before="0"/>
        <w:textAlignment w:val="baseline"/>
        <w:rPr>
          <w:rFonts w:cs="Arial"/>
          <w:color w:val="auto"/>
          <w:szCs w:val="24"/>
          <w:shd w:val="clear" w:color="auto" w:fill="FFFFFF"/>
        </w:rPr>
      </w:pPr>
    </w:p>
    <w:p w14:paraId="48D9A647" w14:textId="05499C53" w:rsidR="005B2186" w:rsidRPr="008953BE" w:rsidRDefault="00521A63" w:rsidP="008F3ABC">
      <w:pPr>
        <w:keepNext w:val="0"/>
        <w:numPr>
          <w:ilvl w:val="0"/>
          <w:numId w:val="2"/>
        </w:numPr>
        <w:suppressAutoHyphens/>
        <w:autoSpaceDE w:val="0"/>
        <w:autoSpaceDN w:val="0"/>
        <w:adjustRightInd w:val="0"/>
        <w:spacing w:before="0"/>
        <w:ind w:left="567" w:hanging="567"/>
        <w:textAlignment w:val="baseline"/>
        <w:rPr>
          <w:rFonts w:cs="Arial"/>
          <w:color w:val="auto"/>
          <w:szCs w:val="24"/>
          <w:shd w:val="clear" w:color="auto" w:fill="FFFFFF"/>
        </w:rPr>
      </w:pPr>
      <w:r w:rsidRPr="008953BE">
        <w:rPr>
          <w:rFonts w:cs="Arial"/>
          <w:color w:val="auto"/>
          <w:szCs w:val="24"/>
          <w:shd w:val="clear" w:color="auto" w:fill="FFFFFF"/>
        </w:rPr>
        <w:t xml:space="preserve">The </w:t>
      </w:r>
      <w:r w:rsidRPr="008953BE">
        <w:rPr>
          <w:rFonts w:eastAsia="Calibri" w:cs="Arial"/>
          <w:color w:val="auto"/>
          <w:szCs w:val="24"/>
        </w:rPr>
        <w:t>Severn Trent Water Climate Change Adaptation Report 2021</w:t>
      </w:r>
      <w:r w:rsidRPr="00521A63">
        <w:rPr>
          <w:rStyle w:val="FootnoteReference"/>
          <w:rFonts w:eastAsia="Calibri" w:cs="Arial"/>
          <w:color w:val="auto"/>
          <w:szCs w:val="24"/>
        </w:rPr>
        <w:footnoteReference w:id="2"/>
      </w:r>
      <w:r w:rsidRPr="008953BE">
        <w:rPr>
          <w:rFonts w:eastAsia="Calibri" w:cs="Arial"/>
          <w:color w:val="auto"/>
          <w:szCs w:val="24"/>
        </w:rPr>
        <w:t xml:space="preserve"> highlights the risks that arise from climate change and the changing weather patterns. It identifies a number of measures in relation to both supply and demand to look to ensure that water is always </w:t>
      </w:r>
      <w:r w:rsidR="00E96227" w:rsidRPr="008953BE">
        <w:rPr>
          <w:rFonts w:eastAsia="Calibri" w:cs="Arial"/>
          <w:color w:val="auto"/>
          <w:szCs w:val="24"/>
        </w:rPr>
        <w:t>available.</w:t>
      </w:r>
      <w:r w:rsidR="00E96227">
        <w:t xml:space="preserve"> This</w:t>
      </w:r>
      <w:r>
        <w:t xml:space="preserve"> includes the possibility of ‘water trading’</w:t>
      </w:r>
      <w:r w:rsidR="000B22FD">
        <w:t xml:space="preserve">, moving </w:t>
      </w:r>
      <w:r w:rsidRPr="008953BE">
        <w:rPr>
          <w:rFonts w:eastAsia="Calibri" w:cs="Arial"/>
          <w:color w:val="auto"/>
          <w:szCs w:val="24"/>
        </w:rPr>
        <w:t>water from</w:t>
      </w:r>
      <w:r w:rsidR="000B22FD" w:rsidRPr="008953BE">
        <w:rPr>
          <w:rFonts w:eastAsia="Calibri" w:cs="Arial"/>
          <w:color w:val="auto"/>
          <w:szCs w:val="24"/>
        </w:rPr>
        <w:t xml:space="preserve"> </w:t>
      </w:r>
      <w:r w:rsidRPr="008953BE">
        <w:rPr>
          <w:rFonts w:eastAsia="Calibri" w:cs="Arial"/>
          <w:color w:val="auto"/>
          <w:szCs w:val="24"/>
        </w:rPr>
        <w:t>where it’s most plentiful to where it’s most needed,</w:t>
      </w:r>
      <w:r w:rsidR="000B22FD" w:rsidRPr="008953BE">
        <w:rPr>
          <w:rFonts w:eastAsia="Calibri" w:cs="Arial"/>
          <w:color w:val="auto"/>
          <w:szCs w:val="24"/>
        </w:rPr>
        <w:t xml:space="preserve"> </w:t>
      </w:r>
      <w:r w:rsidRPr="008953BE">
        <w:rPr>
          <w:rFonts w:eastAsia="Calibri" w:cs="Arial"/>
          <w:color w:val="auto"/>
          <w:szCs w:val="24"/>
        </w:rPr>
        <w:t>including between different water companies.</w:t>
      </w:r>
    </w:p>
    <w:bookmarkEnd w:id="3"/>
    <w:p w14:paraId="6F58079A" w14:textId="096D1E2C" w:rsidR="00B54AD8" w:rsidRPr="000B22FD" w:rsidRDefault="00B54AD8" w:rsidP="000B22FD">
      <w:pPr>
        <w:suppressAutoHyphens/>
        <w:autoSpaceDE w:val="0"/>
        <w:autoSpaceDN w:val="0"/>
        <w:adjustRightInd w:val="0"/>
        <w:textAlignment w:val="baseline"/>
        <w:rPr>
          <w:rFonts w:eastAsia="Calibri" w:cs="Arial"/>
          <w:i/>
          <w:iCs/>
          <w:color w:val="000000"/>
          <w:szCs w:val="24"/>
        </w:rPr>
      </w:pPr>
      <w:r w:rsidRPr="000B22FD">
        <w:rPr>
          <w:rFonts w:eastAsia="Calibri" w:cs="Arial"/>
          <w:color w:val="auto"/>
          <w:szCs w:val="24"/>
        </w:rPr>
        <w:br w:type="page"/>
      </w:r>
    </w:p>
    <w:p w14:paraId="0A4A1B01" w14:textId="5FF6FCB2" w:rsidR="00D6320E" w:rsidRPr="00D0338F" w:rsidRDefault="00D6320E" w:rsidP="00DB3BFA">
      <w:pPr>
        <w:pStyle w:val="Heading9"/>
      </w:pPr>
      <w:bookmarkStart w:id="4" w:name="_Ref82677766"/>
      <w:r w:rsidRPr="00D0338F">
        <w:lastRenderedPageBreak/>
        <w:t xml:space="preserve">2.0   </w:t>
      </w:r>
      <w:bookmarkEnd w:id="4"/>
      <w:r w:rsidR="0004733F" w:rsidRPr="0004733F">
        <w:t>W</w:t>
      </w:r>
      <w:r w:rsidR="00B81635">
        <w:t>ATER STRESSED AREA AND ASHFIELD’S EMERGING LOCAL PLAN</w:t>
      </w:r>
    </w:p>
    <w:p w14:paraId="7D7670BC" w14:textId="77777777" w:rsidR="007203BC" w:rsidRPr="00B77B8B" w:rsidRDefault="007203BC" w:rsidP="00D6320E">
      <w:pPr>
        <w:keepNext w:val="0"/>
        <w:spacing w:before="0"/>
        <w:ind w:left="525"/>
        <w:rPr>
          <w:rFonts w:cs="Arial"/>
          <w:b/>
          <w:bCs/>
          <w:color w:val="auto"/>
          <w:szCs w:val="24"/>
          <w:lang w:val="en-US" w:eastAsia="en-US"/>
        </w:rPr>
      </w:pPr>
    </w:p>
    <w:p w14:paraId="118CE5D5" w14:textId="0BAD72A8" w:rsidR="0004733F" w:rsidRPr="0004733F" w:rsidRDefault="0004733F" w:rsidP="0004733F">
      <w:pPr>
        <w:keepNext w:val="0"/>
        <w:numPr>
          <w:ilvl w:val="1"/>
          <w:numId w:val="1"/>
        </w:numPr>
        <w:suppressAutoHyphens/>
        <w:autoSpaceDE w:val="0"/>
        <w:autoSpaceDN w:val="0"/>
        <w:adjustRightInd w:val="0"/>
        <w:spacing w:before="0"/>
        <w:ind w:left="567"/>
        <w:textAlignment w:val="baseline"/>
        <w:rPr>
          <w:rFonts w:eastAsia="Calibri" w:cs="Arial"/>
          <w:color w:val="auto"/>
          <w:szCs w:val="22"/>
          <w:lang w:eastAsia="en-US"/>
        </w:rPr>
      </w:pPr>
      <w:bookmarkStart w:id="5" w:name="_Hlk70526376"/>
      <w:r w:rsidRPr="0004733F">
        <w:rPr>
          <w:rFonts w:cs="Arial"/>
          <w:color w:val="auto"/>
          <w:szCs w:val="24"/>
          <w:lang w:eastAsia="en-US"/>
        </w:rPr>
        <w:t xml:space="preserve">Under </w:t>
      </w:r>
      <w:r w:rsidRPr="0004733F">
        <w:rPr>
          <w:rFonts w:eastAsia="Calibri"/>
          <w:color w:val="auto"/>
          <w:szCs w:val="22"/>
          <w:lang w:eastAsia="en-US"/>
        </w:rPr>
        <w:t>the Water Industry (Prescribed Conditions) Regulations 1999</w:t>
      </w:r>
      <w:r w:rsidR="00E96227">
        <w:rPr>
          <w:rFonts w:eastAsia="Calibri"/>
          <w:color w:val="auto"/>
          <w:szCs w:val="22"/>
          <w:lang w:eastAsia="en-US"/>
        </w:rPr>
        <w:t>,</w:t>
      </w:r>
      <w:r w:rsidRPr="0004733F">
        <w:rPr>
          <w:rFonts w:eastAsia="Calibri"/>
          <w:color w:val="auto"/>
          <w:szCs w:val="22"/>
          <w:lang w:eastAsia="en-US"/>
        </w:rPr>
        <w:t xml:space="preserve"> as amended, the Secretary of State may, after consulting the Environment Agency, determine the whole or any part of a water undertaker’s area to be an area of serious water stress for the purposes of these Regulations, where the Secretary of State considers that</w:t>
      </w:r>
      <w:r>
        <w:rPr>
          <w:rFonts w:eastAsia="Calibri"/>
          <w:color w:val="auto"/>
          <w:szCs w:val="22"/>
          <w:lang w:eastAsia="en-US"/>
        </w:rPr>
        <w:t>:</w:t>
      </w:r>
    </w:p>
    <w:p w14:paraId="42E0C6B6" w14:textId="77777777" w:rsidR="0004733F" w:rsidRPr="0004733F" w:rsidRDefault="0004733F" w:rsidP="0004733F">
      <w:pPr>
        <w:keepNext w:val="0"/>
        <w:suppressAutoHyphens/>
        <w:autoSpaceDE w:val="0"/>
        <w:autoSpaceDN w:val="0"/>
        <w:adjustRightInd w:val="0"/>
        <w:spacing w:before="0"/>
        <w:ind w:left="567"/>
        <w:textAlignment w:val="baseline"/>
        <w:rPr>
          <w:rFonts w:eastAsia="Calibri" w:cs="Arial"/>
          <w:color w:val="auto"/>
          <w:szCs w:val="22"/>
          <w:lang w:eastAsia="en-US"/>
        </w:rPr>
      </w:pPr>
    </w:p>
    <w:p w14:paraId="7FEB1F78" w14:textId="7A2334FA" w:rsidR="0004733F" w:rsidRDefault="0004733F" w:rsidP="008F3ABC">
      <w:pPr>
        <w:pStyle w:val="ListParagraph"/>
        <w:numPr>
          <w:ilvl w:val="0"/>
          <w:numId w:val="8"/>
        </w:numPr>
        <w:suppressAutoHyphens/>
        <w:autoSpaceDE w:val="0"/>
        <w:autoSpaceDN w:val="0"/>
        <w:adjustRightInd w:val="0"/>
        <w:spacing w:after="0" w:line="240" w:lineRule="auto"/>
        <w:textAlignment w:val="baseline"/>
        <w:rPr>
          <w:rFonts w:ascii="Arial" w:eastAsia="Calibri" w:hAnsi="Arial" w:cs="Arial"/>
          <w:color w:val="auto"/>
        </w:rPr>
      </w:pPr>
      <w:r w:rsidRPr="0004733F">
        <w:rPr>
          <w:rFonts w:ascii="Arial" w:eastAsia="Calibri" w:hAnsi="Arial" w:cs="Arial"/>
          <w:color w:val="auto"/>
        </w:rPr>
        <w:t>the current household demand for water in that area is a high proportion of the current effective rainfall which is available to meet that demand; or</w:t>
      </w:r>
    </w:p>
    <w:p w14:paraId="20654229" w14:textId="77777777" w:rsidR="0004733F" w:rsidRPr="0004733F" w:rsidRDefault="0004733F" w:rsidP="0004733F">
      <w:pPr>
        <w:pStyle w:val="ListParagraph"/>
        <w:suppressAutoHyphens/>
        <w:autoSpaceDE w:val="0"/>
        <w:autoSpaceDN w:val="0"/>
        <w:adjustRightInd w:val="0"/>
        <w:spacing w:after="0" w:line="240" w:lineRule="auto"/>
        <w:ind w:left="927"/>
        <w:textAlignment w:val="baseline"/>
        <w:rPr>
          <w:rFonts w:ascii="Arial" w:eastAsia="Calibri" w:hAnsi="Arial" w:cs="Arial"/>
          <w:color w:val="auto"/>
        </w:rPr>
      </w:pPr>
    </w:p>
    <w:p w14:paraId="4E33D7A4" w14:textId="1E9CC981" w:rsidR="0004733F" w:rsidRPr="0004733F" w:rsidRDefault="0004733F" w:rsidP="008F3ABC">
      <w:pPr>
        <w:pStyle w:val="ListParagraph"/>
        <w:numPr>
          <w:ilvl w:val="0"/>
          <w:numId w:val="8"/>
        </w:numPr>
        <w:suppressAutoHyphens/>
        <w:autoSpaceDE w:val="0"/>
        <w:autoSpaceDN w:val="0"/>
        <w:adjustRightInd w:val="0"/>
        <w:spacing w:after="0" w:line="240" w:lineRule="auto"/>
        <w:textAlignment w:val="baseline"/>
        <w:rPr>
          <w:rFonts w:ascii="Arial" w:eastAsia="Calibri" w:hAnsi="Arial" w:cs="Arial"/>
          <w:color w:val="auto"/>
        </w:rPr>
      </w:pPr>
      <w:r w:rsidRPr="0004733F">
        <w:rPr>
          <w:rFonts w:ascii="Arial" w:eastAsia="Calibri" w:hAnsi="Arial" w:cs="Arial"/>
          <w:color w:val="auto"/>
        </w:rPr>
        <w:t>the future household demand for water in that area is likely to be a high proportion of the effective rainfall which is likely to be available to meet that demand.</w:t>
      </w:r>
    </w:p>
    <w:p w14:paraId="35E48978" w14:textId="77777777" w:rsidR="0004733F" w:rsidRPr="0004733F" w:rsidRDefault="0004733F" w:rsidP="0004733F">
      <w:pPr>
        <w:keepNext w:val="0"/>
        <w:suppressAutoHyphens/>
        <w:autoSpaceDE w:val="0"/>
        <w:autoSpaceDN w:val="0"/>
        <w:adjustRightInd w:val="0"/>
        <w:spacing w:before="0"/>
        <w:textAlignment w:val="baseline"/>
        <w:rPr>
          <w:rFonts w:eastAsia="Calibri" w:cs="Arial"/>
          <w:color w:val="241F1F"/>
          <w:szCs w:val="24"/>
        </w:rPr>
      </w:pPr>
    </w:p>
    <w:p w14:paraId="3C42ABE9" w14:textId="64439DD4" w:rsidR="0004733F" w:rsidRDefault="0004733F" w:rsidP="008E2117">
      <w:pPr>
        <w:keepNext w:val="0"/>
        <w:numPr>
          <w:ilvl w:val="1"/>
          <w:numId w:val="1"/>
        </w:numPr>
        <w:suppressAutoHyphens/>
        <w:autoSpaceDE w:val="0"/>
        <w:autoSpaceDN w:val="0"/>
        <w:adjustRightInd w:val="0"/>
        <w:spacing w:before="0"/>
        <w:ind w:left="567"/>
        <w:textAlignment w:val="baseline"/>
        <w:rPr>
          <w:rFonts w:eastAsia="Calibri"/>
          <w:color w:val="auto"/>
          <w:szCs w:val="22"/>
          <w:lang w:eastAsia="en-US"/>
        </w:rPr>
      </w:pPr>
      <w:r>
        <w:rPr>
          <w:rFonts w:eastAsia="Calibri"/>
          <w:color w:val="auto"/>
          <w:szCs w:val="22"/>
          <w:lang w:eastAsia="en-US"/>
        </w:rPr>
        <w:t>The Environment Agency w</w:t>
      </w:r>
      <w:r w:rsidR="008E2117">
        <w:rPr>
          <w:rFonts w:eastAsia="Calibri"/>
          <w:color w:val="auto"/>
          <w:szCs w:val="22"/>
          <w:lang w:eastAsia="en-US"/>
        </w:rPr>
        <w:t>as</w:t>
      </w:r>
      <w:r>
        <w:rPr>
          <w:rFonts w:eastAsia="Calibri"/>
          <w:color w:val="auto"/>
          <w:szCs w:val="22"/>
          <w:lang w:eastAsia="en-US"/>
        </w:rPr>
        <w:t xml:space="preserve"> requested to review their determination of water stressed areas identified in 2013. The updated report is identified as </w:t>
      </w:r>
      <w:hyperlink r:id="rId13" w:history="1">
        <w:r w:rsidRPr="008E2117">
          <w:rPr>
            <w:rStyle w:val="Hyperlink"/>
            <w:rFonts w:eastAsia="Calibri"/>
            <w:szCs w:val="22"/>
            <w:lang w:eastAsia="en-US"/>
          </w:rPr>
          <w:t>Water Stressed Areas – final classification dated 1</w:t>
        </w:r>
        <w:r w:rsidRPr="008E2117">
          <w:rPr>
            <w:rStyle w:val="Hyperlink"/>
            <w:rFonts w:eastAsia="Calibri"/>
            <w:szCs w:val="22"/>
            <w:vertAlign w:val="superscript"/>
            <w:lang w:eastAsia="en-US"/>
          </w:rPr>
          <w:t>st</w:t>
        </w:r>
        <w:r w:rsidRPr="008E2117">
          <w:rPr>
            <w:rStyle w:val="Hyperlink"/>
            <w:rFonts w:eastAsia="Calibri"/>
            <w:szCs w:val="22"/>
            <w:lang w:eastAsia="en-US"/>
          </w:rPr>
          <w:t xml:space="preserve"> July 2021</w:t>
        </w:r>
      </w:hyperlink>
      <w:r>
        <w:rPr>
          <w:rFonts w:eastAsia="Calibri"/>
          <w:color w:val="auto"/>
          <w:szCs w:val="22"/>
          <w:lang w:eastAsia="en-US"/>
        </w:rPr>
        <w:t>.  It sets out that th</w:t>
      </w:r>
      <w:r w:rsidRPr="0004733F">
        <w:rPr>
          <w:rFonts w:eastAsia="Calibri"/>
          <w:color w:val="auto"/>
          <w:szCs w:val="22"/>
          <w:lang w:eastAsia="en-US"/>
        </w:rPr>
        <w:t xml:space="preserve">e Secretary of State accepted </w:t>
      </w:r>
      <w:r>
        <w:rPr>
          <w:rFonts w:eastAsia="Calibri"/>
          <w:color w:val="auto"/>
          <w:szCs w:val="22"/>
          <w:lang w:eastAsia="en-US"/>
        </w:rPr>
        <w:t>their a</w:t>
      </w:r>
      <w:r w:rsidRPr="0004733F">
        <w:rPr>
          <w:rFonts w:eastAsia="Calibri"/>
          <w:color w:val="auto"/>
          <w:szCs w:val="22"/>
          <w:lang w:eastAsia="en-US"/>
        </w:rPr>
        <w:t>dvice on the water company areas that should be determined to be in areas of serious water stress and has determined those areas as areas of serious water stress on 1 July 2021.</w:t>
      </w:r>
      <w:r w:rsidR="008E2117">
        <w:rPr>
          <w:rFonts w:eastAsia="Calibri"/>
          <w:color w:val="auto"/>
          <w:szCs w:val="22"/>
          <w:lang w:eastAsia="en-US"/>
        </w:rPr>
        <w:t xml:space="preserve"> A number of additional water company areas were identified as being in water stress in the 2021 determination including </w:t>
      </w:r>
      <w:r w:rsidRPr="008E2117">
        <w:rPr>
          <w:rFonts w:eastAsia="Calibri"/>
          <w:color w:val="auto"/>
          <w:szCs w:val="22"/>
          <w:lang w:eastAsia="en-US"/>
        </w:rPr>
        <w:t>Severn Trent Water – excluding Chester zone</w:t>
      </w:r>
      <w:r w:rsidR="008E2117">
        <w:rPr>
          <w:rFonts w:eastAsia="Calibri"/>
          <w:color w:val="auto"/>
          <w:szCs w:val="22"/>
          <w:lang w:eastAsia="en-US"/>
        </w:rPr>
        <w:t>.</w:t>
      </w:r>
    </w:p>
    <w:p w14:paraId="3D285DA4" w14:textId="77777777" w:rsidR="008E2117" w:rsidRDefault="008E2117" w:rsidP="008E2117">
      <w:pPr>
        <w:keepNext w:val="0"/>
        <w:suppressAutoHyphens/>
        <w:autoSpaceDE w:val="0"/>
        <w:autoSpaceDN w:val="0"/>
        <w:adjustRightInd w:val="0"/>
        <w:spacing w:before="0"/>
        <w:ind w:left="567"/>
        <w:textAlignment w:val="baseline"/>
        <w:rPr>
          <w:rFonts w:eastAsia="Calibri"/>
          <w:color w:val="auto"/>
          <w:szCs w:val="22"/>
          <w:lang w:eastAsia="en-US"/>
        </w:rPr>
      </w:pPr>
    </w:p>
    <w:p w14:paraId="25BE0AC3" w14:textId="0DA6E71F" w:rsidR="008E2117" w:rsidRPr="008E2117" w:rsidRDefault="008E2117" w:rsidP="00D36BBF">
      <w:pPr>
        <w:keepNext w:val="0"/>
        <w:numPr>
          <w:ilvl w:val="1"/>
          <w:numId w:val="1"/>
        </w:numPr>
        <w:suppressAutoHyphens/>
        <w:autoSpaceDE w:val="0"/>
        <w:autoSpaceDN w:val="0"/>
        <w:adjustRightInd w:val="0"/>
        <w:spacing w:before="0"/>
        <w:ind w:left="567"/>
        <w:textAlignment w:val="baseline"/>
        <w:rPr>
          <w:rFonts w:eastAsia="Calibri"/>
          <w:i/>
          <w:iCs/>
          <w:color w:val="auto"/>
          <w:szCs w:val="22"/>
          <w:lang w:eastAsia="en-US"/>
        </w:rPr>
      </w:pPr>
      <w:r>
        <w:rPr>
          <w:rFonts w:eastAsia="Calibri"/>
          <w:color w:val="auto"/>
          <w:szCs w:val="22"/>
          <w:lang w:eastAsia="en-US"/>
        </w:rPr>
        <w:t>T</w:t>
      </w:r>
      <w:r w:rsidRPr="008E2117">
        <w:rPr>
          <w:rFonts w:eastAsia="Calibri"/>
          <w:color w:val="auto"/>
          <w:szCs w:val="22"/>
          <w:lang w:eastAsia="en-US"/>
        </w:rPr>
        <w:t xml:space="preserve">he use of the water stress determination is to allow water companies to consider compulsory metering in their water resources management plans. </w:t>
      </w:r>
      <w:r>
        <w:rPr>
          <w:rFonts w:eastAsia="Calibri"/>
          <w:color w:val="auto"/>
          <w:szCs w:val="22"/>
          <w:lang w:eastAsia="en-US"/>
        </w:rPr>
        <w:t xml:space="preserve">However, the report identifies that </w:t>
      </w:r>
      <w:r w:rsidRPr="008E2117">
        <w:rPr>
          <w:rFonts w:eastAsia="Calibri"/>
          <w:i/>
          <w:iCs/>
          <w:color w:val="auto"/>
          <w:szCs w:val="22"/>
          <w:lang w:eastAsia="en-US"/>
        </w:rPr>
        <w:t>“</w:t>
      </w:r>
      <w:r w:rsidRPr="008E2117">
        <w:rPr>
          <w:rFonts w:eastAsia="Calibri" w:cs="Arial"/>
          <w:i/>
          <w:iCs/>
          <w:color w:val="auto"/>
        </w:rPr>
        <w:t>Local authorities can use the water stress determination to inform whether they can require the tighter standard of 110 litres per head per day in new developments.”</w:t>
      </w:r>
      <w:r>
        <w:rPr>
          <w:rFonts w:eastAsia="Calibri"/>
          <w:i/>
          <w:iCs/>
          <w:color w:val="auto"/>
          <w:szCs w:val="22"/>
          <w:lang w:eastAsia="en-US"/>
        </w:rPr>
        <w:t xml:space="preserve">  </w:t>
      </w:r>
      <w:r w:rsidRPr="008E2117">
        <w:rPr>
          <w:rFonts w:eastAsia="Calibri"/>
          <w:color w:val="auto"/>
          <w:szCs w:val="22"/>
          <w:lang w:eastAsia="en-US"/>
        </w:rPr>
        <w:t xml:space="preserve">Consequently, subsequent to Severn Trent Water WRMP, </w:t>
      </w:r>
      <w:r w:rsidRPr="008E2117">
        <w:rPr>
          <w:rFonts w:eastAsia="Calibri"/>
          <w:color w:val="auto"/>
        </w:rPr>
        <w:t xml:space="preserve">the Environment Agency has updated its water scarcity status assessment and has designated Severn Trent Area </w:t>
      </w:r>
      <w:r w:rsidR="00061FF9">
        <w:rPr>
          <w:rFonts w:eastAsia="Calibri"/>
          <w:color w:val="auto"/>
        </w:rPr>
        <w:t xml:space="preserve">(excluding the Chester Zone) </w:t>
      </w:r>
      <w:r w:rsidRPr="008E2117">
        <w:rPr>
          <w:rFonts w:eastAsia="Calibri"/>
          <w:color w:val="auto"/>
        </w:rPr>
        <w:t>as being in a seriously water stressed area.</w:t>
      </w:r>
    </w:p>
    <w:p w14:paraId="0EA90210" w14:textId="77777777" w:rsidR="008E2117" w:rsidRDefault="008E2117" w:rsidP="00D36BBF">
      <w:pPr>
        <w:pStyle w:val="ListParagraph"/>
        <w:spacing w:after="0" w:line="240" w:lineRule="auto"/>
        <w:rPr>
          <w:rFonts w:eastAsia="Calibri"/>
          <w:color w:val="auto"/>
        </w:rPr>
      </w:pPr>
    </w:p>
    <w:p w14:paraId="5315F9AA" w14:textId="56FD3773" w:rsidR="00D36BBF" w:rsidRDefault="00B5517D" w:rsidP="00D36BBF">
      <w:pPr>
        <w:keepNext w:val="0"/>
        <w:numPr>
          <w:ilvl w:val="1"/>
          <w:numId w:val="1"/>
        </w:numPr>
        <w:suppressAutoHyphens/>
        <w:autoSpaceDE w:val="0"/>
        <w:autoSpaceDN w:val="0"/>
        <w:adjustRightInd w:val="0"/>
        <w:spacing w:before="0"/>
        <w:ind w:left="567"/>
        <w:textAlignment w:val="baseline"/>
        <w:rPr>
          <w:rFonts w:eastAsia="Calibri"/>
          <w:color w:val="auto"/>
        </w:rPr>
      </w:pPr>
      <w:r w:rsidRPr="00B5517D">
        <w:rPr>
          <w:rFonts w:eastAsia="Calibri"/>
          <w:color w:val="auto"/>
          <w:szCs w:val="22"/>
          <w:lang w:eastAsia="en-US"/>
        </w:rPr>
        <w:t>The National Plan Policy Framework 2023, paragraph 6</w:t>
      </w:r>
      <w:r w:rsidR="00E96227">
        <w:rPr>
          <w:rFonts w:eastAsia="Calibri"/>
          <w:color w:val="auto"/>
          <w:szCs w:val="22"/>
          <w:lang w:eastAsia="en-US"/>
        </w:rPr>
        <w:t>,</w:t>
      </w:r>
      <w:r w:rsidRPr="00B5517D">
        <w:rPr>
          <w:rFonts w:eastAsia="Calibri"/>
          <w:color w:val="auto"/>
          <w:szCs w:val="22"/>
          <w:lang w:eastAsia="en-US"/>
        </w:rPr>
        <w:t xml:space="preserve"> states that other statements of government policy may be material when preparing plans or deciding applications, such as relevant Written Ministerial Statements. On 1st July 2021 the Secretary of State for the Department For Environment, Food and Rural Affairs made a Ministerial Statement  on </w:t>
      </w:r>
      <w:r w:rsidR="00061FF9">
        <w:rPr>
          <w:rFonts w:eastAsia="Calibri"/>
          <w:color w:val="auto"/>
          <w:szCs w:val="22"/>
          <w:lang w:eastAsia="en-US"/>
        </w:rPr>
        <w:t>‘</w:t>
      </w:r>
      <w:r w:rsidRPr="00B5517D">
        <w:rPr>
          <w:rFonts w:eastAsia="Calibri"/>
          <w:color w:val="auto"/>
        </w:rPr>
        <w:t>Reducing demand for water</w:t>
      </w:r>
      <w:r w:rsidR="00061FF9">
        <w:rPr>
          <w:rFonts w:eastAsia="Calibri"/>
          <w:color w:val="auto"/>
        </w:rPr>
        <w:t>’</w:t>
      </w:r>
      <w:r w:rsidRPr="00B5517D">
        <w:rPr>
          <w:rFonts w:eastAsia="Calibri"/>
          <w:color w:val="auto"/>
        </w:rPr>
        <w:t xml:space="preserve"> (Statement UIN HCWS140</w:t>
      </w:r>
      <w:r>
        <w:rPr>
          <w:rFonts w:eastAsia="Calibri"/>
          <w:color w:val="auto"/>
        </w:rPr>
        <w:t>). It include a number of measures</w:t>
      </w:r>
      <w:r w:rsidRPr="00B5517D">
        <w:t xml:space="preserve"> </w:t>
      </w:r>
      <w:r w:rsidRPr="00B5517D">
        <w:rPr>
          <w:rFonts w:eastAsia="Calibri"/>
          <w:color w:val="auto"/>
        </w:rPr>
        <w:t>to support water efficiency in homes</w:t>
      </w:r>
      <w:r>
        <w:rPr>
          <w:rFonts w:eastAsia="Calibri"/>
          <w:color w:val="auto"/>
        </w:rPr>
        <w:t xml:space="preserve"> including</w:t>
      </w:r>
      <w:r w:rsidR="00D36BBF">
        <w:rPr>
          <w:rFonts w:eastAsia="Calibri"/>
          <w:color w:val="auto"/>
        </w:rPr>
        <w:t>:</w:t>
      </w:r>
    </w:p>
    <w:p w14:paraId="228495E6" w14:textId="13EBAB44" w:rsidR="00D36BBF" w:rsidRDefault="00B5517D" w:rsidP="00D36BBF">
      <w:pPr>
        <w:keepNext w:val="0"/>
        <w:suppressAutoHyphens/>
        <w:autoSpaceDE w:val="0"/>
        <w:autoSpaceDN w:val="0"/>
        <w:adjustRightInd w:val="0"/>
        <w:spacing w:before="0"/>
        <w:textAlignment w:val="baseline"/>
        <w:rPr>
          <w:rFonts w:eastAsia="Calibri"/>
          <w:color w:val="auto"/>
        </w:rPr>
      </w:pPr>
      <w:r>
        <w:rPr>
          <w:rFonts w:eastAsia="Calibri"/>
          <w:color w:val="auto"/>
        </w:rPr>
        <w:t xml:space="preserve"> </w:t>
      </w:r>
    </w:p>
    <w:p w14:paraId="3A69E35E" w14:textId="193C4C95" w:rsidR="00B5517D" w:rsidRPr="00D36BBF" w:rsidRDefault="00B5517D" w:rsidP="00D36BBF">
      <w:pPr>
        <w:keepNext w:val="0"/>
        <w:suppressAutoHyphens/>
        <w:autoSpaceDE w:val="0"/>
        <w:autoSpaceDN w:val="0"/>
        <w:adjustRightInd w:val="0"/>
        <w:spacing w:before="0"/>
        <w:ind w:left="720"/>
        <w:textAlignment w:val="baseline"/>
        <w:rPr>
          <w:rFonts w:eastAsia="Calibri"/>
          <w:i/>
          <w:iCs/>
          <w:color w:val="auto"/>
          <w:sz w:val="22"/>
          <w:szCs w:val="22"/>
        </w:rPr>
      </w:pPr>
      <w:r w:rsidRPr="00D36BBF">
        <w:rPr>
          <w:rFonts w:eastAsia="Calibri"/>
          <w:i/>
          <w:iCs/>
          <w:color w:val="auto"/>
          <w:sz w:val="22"/>
          <w:szCs w:val="22"/>
        </w:rPr>
        <w:t>“</w:t>
      </w:r>
      <w:r w:rsidR="00D36BBF" w:rsidRPr="00D36BBF">
        <w:rPr>
          <w:rFonts w:eastAsia="Calibri" w:cs="Arial"/>
          <w:i/>
          <w:iCs/>
          <w:color w:val="auto"/>
          <w:sz w:val="22"/>
          <w:szCs w:val="22"/>
        </w:rPr>
        <w:t>Write to local authorities to encourage them to adopt the optional minimum building standard of 110 litres per person per day in all new builds where there is a clear local need, such as in water stressed areas.”</w:t>
      </w:r>
    </w:p>
    <w:p w14:paraId="7965C372" w14:textId="77777777" w:rsidR="00B5517D" w:rsidRPr="008E2117" w:rsidRDefault="00B5517D" w:rsidP="00D36BBF">
      <w:pPr>
        <w:keepNext w:val="0"/>
        <w:suppressAutoHyphens/>
        <w:autoSpaceDE w:val="0"/>
        <w:autoSpaceDN w:val="0"/>
        <w:adjustRightInd w:val="0"/>
        <w:spacing w:before="0"/>
        <w:ind w:left="567"/>
        <w:textAlignment w:val="baseline"/>
        <w:rPr>
          <w:rFonts w:eastAsia="Calibri"/>
          <w:color w:val="auto"/>
          <w:szCs w:val="22"/>
          <w:lang w:eastAsia="en-US"/>
        </w:rPr>
      </w:pPr>
    </w:p>
    <w:p w14:paraId="2E45F372" w14:textId="17EC0182" w:rsidR="0004733F" w:rsidRDefault="004368F9" w:rsidP="00B81635">
      <w:pPr>
        <w:keepNext w:val="0"/>
        <w:numPr>
          <w:ilvl w:val="1"/>
          <w:numId w:val="1"/>
        </w:numPr>
        <w:suppressAutoHyphens/>
        <w:autoSpaceDE w:val="0"/>
        <w:autoSpaceDN w:val="0"/>
        <w:adjustRightInd w:val="0"/>
        <w:spacing w:before="0"/>
        <w:textAlignment w:val="baseline"/>
        <w:rPr>
          <w:rFonts w:eastAsia="Calibri"/>
          <w:color w:val="auto"/>
          <w:szCs w:val="22"/>
          <w:lang w:eastAsia="en-US"/>
        </w:rPr>
      </w:pPr>
      <w:r>
        <w:rPr>
          <w:rFonts w:eastAsia="Calibri"/>
          <w:color w:val="auto"/>
          <w:szCs w:val="22"/>
          <w:lang w:eastAsia="en-US"/>
        </w:rPr>
        <w:t xml:space="preserve">The background evidence identifies that water usage </w:t>
      </w:r>
      <w:r w:rsidR="00E96227">
        <w:rPr>
          <w:rFonts w:eastAsia="Calibri"/>
          <w:color w:val="auto"/>
          <w:szCs w:val="22"/>
          <w:lang w:eastAsia="en-US"/>
        </w:rPr>
        <w:t xml:space="preserve">is </w:t>
      </w:r>
      <w:r>
        <w:rPr>
          <w:rFonts w:eastAsia="Calibri"/>
          <w:color w:val="auto"/>
          <w:szCs w:val="22"/>
          <w:lang w:eastAsia="en-US"/>
        </w:rPr>
        <w:t xml:space="preserve">an important issue in relation to development in Ashfield and that measures should be undertaken to reduce demand.  </w:t>
      </w:r>
      <w:r w:rsidR="00061FF9">
        <w:rPr>
          <w:rFonts w:eastAsia="Calibri"/>
          <w:color w:val="auto"/>
          <w:szCs w:val="22"/>
          <w:lang w:eastAsia="en-US"/>
        </w:rPr>
        <w:t xml:space="preserve">Severn Trent Water supplies water and wastewater treatment for homes and industry in Ashfield. </w:t>
      </w:r>
      <w:r>
        <w:rPr>
          <w:rFonts w:eastAsia="Calibri"/>
          <w:color w:val="auto"/>
          <w:szCs w:val="22"/>
          <w:lang w:eastAsia="en-US"/>
        </w:rPr>
        <w:t xml:space="preserve">The </w:t>
      </w:r>
      <w:r w:rsidR="00D36BBF" w:rsidRPr="00B81635">
        <w:rPr>
          <w:rFonts w:eastAsia="Calibri"/>
          <w:color w:val="auto"/>
          <w:szCs w:val="22"/>
          <w:lang w:eastAsia="en-US"/>
        </w:rPr>
        <w:t>Environment Agency identifie</w:t>
      </w:r>
      <w:r>
        <w:rPr>
          <w:rFonts w:eastAsia="Calibri"/>
          <w:color w:val="auto"/>
          <w:szCs w:val="22"/>
          <w:lang w:eastAsia="en-US"/>
        </w:rPr>
        <w:t xml:space="preserve">s </w:t>
      </w:r>
      <w:r w:rsidR="00D36BBF" w:rsidRPr="00B81635">
        <w:rPr>
          <w:rFonts w:eastAsia="Calibri"/>
          <w:color w:val="auto"/>
          <w:szCs w:val="22"/>
          <w:lang w:eastAsia="en-US"/>
        </w:rPr>
        <w:t>in the</w:t>
      </w:r>
      <w:r>
        <w:rPr>
          <w:rFonts w:eastAsia="Calibri"/>
          <w:color w:val="auto"/>
          <w:szCs w:val="22"/>
          <w:lang w:eastAsia="en-US"/>
        </w:rPr>
        <w:t>ir</w:t>
      </w:r>
      <w:r w:rsidR="00D36BBF" w:rsidRPr="00B81635">
        <w:rPr>
          <w:rFonts w:eastAsia="Calibri"/>
          <w:color w:val="auto"/>
          <w:szCs w:val="22"/>
          <w:lang w:eastAsia="en-US"/>
        </w:rPr>
        <w:t xml:space="preserve"> Water Stress Area Classification 2021, ‘Areas of serious water stress’ for the purposes of Regulation 4 of the Water Industry (Prescribed Condition) Regulation 1999 (as amended)</w:t>
      </w:r>
      <w:r>
        <w:rPr>
          <w:rFonts w:eastAsia="Calibri"/>
          <w:color w:val="auto"/>
          <w:szCs w:val="22"/>
          <w:lang w:eastAsia="en-US"/>
        </w:rPr>
        <w:t xml:space="preserve">.  </w:t>
      </w:r>
      <w:r w:rsidR="00061FF9">
        <w:rPr>
          <w:rFonts w:eastAsia="Calibri"/>
          <w:color w:val="auto"/>
          <w:szCs w:val="22"/>
          <w:lang w:eastAsia="en-US"/>
        </w:rPr>
        <w:t xml:space="preserve">Area of water stress </w:t>
      </w:r>
      <w:r>
        <w:rPr>
          <w:rFonts w:eastAsia="Calibri"/>
          <w:color w:val="auto"/>
          <w:szCs w:val="22"/>
          <w:lang w:eastAsia="en-US"/>
        </w:rPr>
        <w:t>includes the Severn Trent Water Area (excluding the Chester Zone)</w:t>
      </w:r>
      <w:r w:rsidR="00061FF9">
        <w:rPr>
          <w:rFonts w:eastAsia="Calibri"/>
          <w:color w:val="auto"/>
          <w:szCs w:val="22"/>
          <w:lang w:eastAsia="en-US"/>
        </w:rPr>
        <w:t>.  T</w:t>
      </w:r>
      <w:r w:rsidR="00D36BBF" w:rsidRPr="00B81635">
        <w:rPr>
          <w:rFonts w:eastAsia="Calibri"/>
          <w:color w:val="auto"/>
          <w:szCs w:val="22"/>
          <w:lang w:eastAsia="en-US"/>
        </w:rPr>
        <w:t xml:space="preserve">he Ministerial Statement emphasises the need for local authorities </w:t>
      </w:r>
      <w:r w:rsidR="00D36BBF" w:rsidRPr="00B81635">
        <w:rPr>
          <w:rFonts w:eastAsia="Calibri"/>
          <w:color w:val="auto"/>
          <w:szCs w:val="22"/>
          <w:lang w:eastAsia="en-US"/>
        </w:rPr>
        <w:lastRenderedPageBreak/>
        <w:t>in serious water stressed area to adopt the option minimum building standard of 110 litres per day in all new builds. As such</w:t>
      </w:r>
      <w:r w:rsidR="00B81635" w:rsidRPr="00B81635">
        <w:rPr>
          <w:rFonts w:eastAsia="Calibri"/>
          <w:color w:val="auto"/>
          <w:szCs w:val="22"/>
          <w:lang w:eastAsia="en-US"/>
        </w:rPr>
        <w:t>,</w:t>
      </w:r>
      <w:r w:rsidR="00D36BBF" w:rsidRPr="00B81635">
        <w:rPr>
          <w:rFonts w:eastAsia="Calibri"/>
          <w:color w:val="auto"/>
          <w:szCs w:val="22"/>
          <w:lang w:eastAsia="en-US"/>
        </w:rPr>
        <w:t xml:space="preserve"> this provides the </w:t>
      </w:r>
      <w:r w:rsidR="00B81635" w:rsidRPr="00B81635">
        <w:rPr>
          <w:rFonts w:eastAsia="Calibri"/>
          <w:color w:val="auto"/>
          <w:szCs w:val="22"/>
          <w:lang w:eastAsia="en-US"/>
        </w:rPr>
        <w:t xml:space="preserve">basis </w:t>
      </w:r>
      <w:r w:rsidR="00D36BBF" w:rsidRPr="00B81635">
        <w:rPr>
          <w:rFonts w:eastAsia="Calibri"/>
          <w:color w:val="auto"/>
          <w:szCs w:val="22"/>
          <w:lang w:eastAsia="en-US"/>
        </w:rPr>
        <w:t xml:space="preserve">for Ashfield Local Plan Policy CC2 </w:t>
      </w:r>
      <w:r w:rsidR="00B81635" w:rsidRPr="00B81635">
        <w:rPr>
          <w:rFonts w:eastAsia="Calibri"/>
          <w:color w:val="auto"/>
          <w:szCs w:val="22"/>
          <w:lang w:eastAsia="en-US"/>
        </w:rPr>
        <w:t>Water Resource Management</w:t>
      </w:r>
      <w:r w:rsidR="00061FF9">
        <w:rPr>
          <w:rFonts w:eastAsia="Calibri"/>
          <w:color w:val="auto"/>
          <w:szCs w:val="22"/>
          <w:lang w:eastAsia="en-US"/>
        </w:rPr>
        <w:t xml:space="preserve"> </w:t>
      </w:r>
      <w:r w:rsidR="00B81635" w:rsidRPr="00B81635">
        <w:rPr>
          <w:rFonts w:eastAsia="Calibri"/>
          <w:color w:val="auto"/>
          <w:szCs w:val="22"/>
          <w:lang w:eastAsia="en-US"/>
        </w:rPr>
        <w:t>requir</w:t>
      </w:r>
      <w:r w:rsidR="00061FF9">
        <w:rPr>
          <w:rFonts w:eastAsia="Calibri"/>
          <w:color w:val="auto"/>
          <w:szCs w:val="22"/>
          <w:lang w:eastAsia="en-US"/>
        </w:rPr>
        <w:t xml:space="preserve">ement for </w:t>
      </w:r>
      <w:r w:rsidR="00B81635" w:rsidRPr="00B81635">
        <w:rPr>
          <w:rFonts w:eastAsia="Calibri"/>
          <w:color w:val="auto"/>
          <w:szCs w:val="22"/>
          <w:lang w:eastAsia="en-US"/>
        </w:rPr>
        <w:t xml:space="preserve">residential development proposals </w:t>
      </w:r>
      <w:r w:rsidR="00E96227">
        <w:rPr>
          <w:rFonts w:eastAsia="Calibri"/>
          <w:color w:val="auto"/>
          <w:szCs w:val="22"/>
          <w:lang w:eastAsia="en-US"/>
        </w:rPr>
        <w:t xml:space="preserve">to </w:t>
      </w:r>
      <w:r w:rsidR="00B81635" w:rsidRPr="00B81635">
        <w:rPr>
          <w:rFonts w:eastAsia="Calibri"/>
          <w:color w:val="auto"/>
          <w:szCs w:val="22"/>
          <w:lang w:eastAsia="en-US"/>
        </w:rPr>
        <w:t>implement water efficiency measures to minimise water consumption, to achieve a requirement of not exceeding 110 litres per person per day</w:t>
      </w:r>
      <w:r w:rsidR="00B81635">
        <w:rPr>
          <w:rFonts w:eastAsia="Calibri"/>
          <w:color w:val="auto"/>
          <w:szCs w:val="22"/>
          <w:lang w:eastAsia="en-US"/>
        </w:rPr>
        <w:t xml:space="preserve">. </w:t>
      </w:r>
      <w:r w:rsidR="00D36BBF" w:rsidRPr="00B81635">
        <w:rPr>
          <w:rFonts w:eastAsia="Calibri"/>
          <w:color w:val="auto"/>
          <w:szCs w:val="22"/>
          <w:lang w:eastAsia="en-US"/>
        </w:rPr>
        <w:t xml:space="preserve">Water efficiency measures </w:t>
      </w:r>
      <w:r w:rsidR="00E96227">
        <w:rPr>
          <w:rFonts w:eastAsia="Calibri"/>
          <w:color w:val="auto"/>
          <w:szCs w:val="22"/>
          <w:lang w:eastAsia="en-US"/>
        </w:rPr>
        <w:t xml:space="preserve">in the Local Plan </w:t>
      </w:r>
      <w:r w:rsidR="00D36BBF" w:rsidRPr="00B81635">
        <w:rPr>
          <w:rFonts w:eastAsia="Calibri"/>
          <w:color w:val="auto"/>
          <w:szCs w:val="22"/>
          <w:lang w:eastAsia="en-US"/>
        </w:rPr>
        <w:t>will have a positive outcome on climate change adaptation, future water supplies, effects of abstraction and the natural environment.</w:t>
      </w:r>
    </w:p>
    <w:p w14:paraId="3D856478" w14:textId="77777777" w:rsidR="00B81635" w:rsidRPr="00B81635" w:rsidRDefault="00B81635" w:rsidP="00B81635">
      <w:pPr>
        <w:keepNext w:val="0"/>
        <w:suppressAutoHyphens/>
        <w:autoSpaceDE w:val="0"/>
        <w:autoSpaceDN w:val="0"/>
        <w:adjustRightInd w:val="0"/>
        <w:spacing w:before="0"/>
        <w:ind w:left="525"/>
        <w:textAlignment w:val="baseline"/>
        <w:rPr>
          <w:rFonts w:eastAsia="Calibri"/>
          <w:color w:val="auto"/>
          <w:szCs w:val="22"/>
          <w:lang w:eastAsia="en-US"/>
        </w:rPr>
      </w:pPr>
    </w:p>
    <w:p w14:paraId="1C26BC69" w14:textId="77777777" w:rsidR="0004733F" w:rsidRDefault="0004733F" w:rsidP="0004733F">
      <w:pPr>
        <w:keepNext w:val="0"/>
        <w:suppressAutoHyphens/>
        <w:autoSpaceDE w:val="0"/>
        <w:autoSpaceDN w:val="0"/>
        <w:adjustRightInd w:val="0"/>
        <w:spacing w:before="0"/>
        <w:ind w:left="567"/>
        <w:textAlignment w:val="baseline"/>
        <w:rPr>
          <w:rFonts w:eastAsia="Calibri"/>
          <w:color w:val="auto"/>
          <w:szCs w:val="22"/>
          <w:lang w:eastAsia="en-US"/>
        </w:rPr>
      </w:pPr>
    </w:p>
    <w:p w14:paraId="77D95332" w14:textId="77777777" w:rsidR="0004733F" w:rsidRDefault="0004733F" w:rsidP="0004733F">
      <w:pPr>
        <w:keepNext w:val="0"/>
        <w:suppressAutoHyphens/>
        <w:autoSpaceDE w:val="0"/>
        <w:autoSpaceDN w:val="0"/>
        <w:adjustRightInd w:val="0"/>
        <w:spacing w:before="0"/>
        <w:ind w:left="567"/>
        <w:textAlignment w:val="baseline"/>
        <w:rPr>
          <w:rFonts w:eastAsia="Calibri"/>
          <w:color w:val="auto"/>
          <w:szCs w:val="22"/>
          <w:lang w:eastAsia="en-US"/>
        </w:rPr>
      </w:pPr>
    </w:p>
    <w:p w14:paraId="7B9DF6CE" w14:textId="1CD91BC2" w:rsidR="001205FC" w:rsidRDefault="001205FC" w:rsidP="008E2117">
      <w:pPr>
        <w:keepNext w:val="0"/>
        <w:suppressAutoHyphens/>
        <w:autoSpaceDE w:val="0"/>
        <w:autoSpaceDN w:val="0"/>
        <w:adjustRightInd w:val="0"/>
        <w:spacing w:before="0"/>
        <w:textAlignment w:val="baseline"/>
        <w:rPr>
          <w:rFonts w:eastAsia="Calibri" w:cs="Arial"/>
          <w:color w:val="241F1F"/>
          <w:szCs w:val="24"/>
        </w:rPr>
      </w:pPr>
      <w:r>
        <w:rPr>
          <w:rFonts w:eastAsia="Calibri" w:cs="Arial"/>
          <w:color w:val="241F1F"/>
          <w:szCs w:val="24"/>
        </w:rPr>
        <w:br w:type="page"/>
      </w:r>
    </w:p>
    <w:p w14:paraId="4D29A177" w14:textId="08FAA28D" w:rsidR="00223848" w:rsidRPr="00D0338F" w:rsidRDefault="00D0338F" w:rsidP="00166032">
      <w:pPr>
        <w:pStyle w:val="Heading9"/>
        <w:spacing w:before="0" w:line="240" w:lineRule="auto"/>
      </w:pPr>
      <w:bookmarkStart w:id="6" w:name="_Ref82677843"/>
      <w:bookmarkEnd w:id="5"/>
      <w:r>
        <w:lastRenderedPageBreak/>
        <w:t xml:space="preserve">3.0   </w:t>
      </w:r>
      <w:r w:rsidR="00B0504D">
        <w:t>ACTION BY INDIVIDUALS</w:t>
      </w:r>
      <w:bookmarkEnd w:id="6"/>
      <w:r w:rsidR="00D92AC2" w:rsidRPr="00D0338F">
        <w:t xml:space="preserve"> </w:t>
      </w:r>
    </w:p>
    <w:p w14:paraId="72888ED5" w14:textId="7C83114C" w:rsidR="006A6A21" w:rsidRDefault="006A6A21" w:rsidP="00166032">
      <w:pPr>
        <w:keepNext w:val="0"/>
        <w:spacing w:before="0"/>
        <w:ind w:left="525"/>
        <w:rPr>
          <w:rFonts w:cs="Arial"/>
          <w:color w:val="auto"/>
          <w:szCs w:val="24"/>
          <w:lang w:val="en-US" w:eastAsia="en-US"/>
        </w:rPr>
      </w:pPr>
      <w:bookmarkStart w:id="7" w:name="_Hlk75934044"/>
    </w:p>
    <w:bookmarkEnd w:id="7"/>
    <w:p w14:paraId="6EB365E5" w14:textId="3CE52AAA" w:rsidR="00F96EA1" w:rsidRDefault="00F96EA1" w:rsidP="008F3ABC">
      <w:pPr>
        <w:keepNext w:val="0"/>
        <w:numPr>
          <w:ilvl w:val="1"/>
          <w:numId w:val="4"/>
        </w:numPr>
        <w:spacing w:before="0"/>
        <w:rPr>
          <w:rFonts w:cs="Arial"/>
          <w:color w:val="auto"/>
          <w:szCs w:val="24"/>
          <w:lang w:eastAsia="en-US"/>
        </w:rPr>
      </w:pPr>
      <w:r w:rsidRPr="00F96EA1">
        <w:rPr>
          <w:rFonts w:cs="Arial"/>
          <w:color w:val="auto"/>
          <w:szCs w:val="24"/>
          <w:lang w:eastAsia="en-US"/>
        </w:rPr>
        <w:t xml:space="preserve">Doing all we can to save water is important for us all.  Not only can it save us money but it can help the natural environment as it diverts less water from our rivers, </w:t>
      </w:r>
      <w:r>
        <w:rPr>
          <w:rFonts w:cs="Arial"/>
          <w:color w:val="auto"/>
          <w:szCs w:val="24"/>
          <w:lang w:eastAsia="en-US"/>
        </w:rPr>
        <w:t>and reservoirs</w:t>
      </w:r>
      <w:r w:rsidRPr="00F96EA1">
        <w:rPr>
          <w:rFonts w:cs="Arial"/>
          <w:color w:val="auto"/>
          <w:szCs w:val="24"/>
          <w:lang w:eastAsia="en-US"/>
        </w:rPr>
        <w:t>. It can reduce</w:t>
      </w:r>
      <w:r>
        <w:rPr>
          <w:rFonts w:cs="Arial"/>
          <w:color w:val="auto"/>
          <w:szCs w:val="24"/>
          <w:lang w:eastAsia="en-US"/>
        </w:rPr>
        <w:t xml:space="preserve"> </w:t>
      </w:r>
      <w:r w:rsidRPr="00F96EA1">
        <w:rPr>
          <w:rFonts w:cs="Arial"/>
          <w:color w:val="auto"/>
          <w:szCs w:val="24"/>
          <w:lang w:eastAsia="en-US"/>
        </w:rPr>
        <w:t>wastewater treatment costs and the amount of energy used to treat, pump, and heat water. This lowers energy demand, which helps prevent air pollution.</w:t>
      </w:r>
    </w:p>
    <w:p w14:paraId="1624690C" w14:textId="77777777" w:rsidR="00F96EA1" w:rsidRDefault="00F96EA1" w:rsidP="00F96EA1">
      <w:pPr>
        <w:keepNext w:val="0"/>
        <w:spacing w:before="0"/>
        <w:ind w:left="525"/>
        <w:rPr>
          <w:rFonts w:cs="Arial"/>
          <w:color w:val="auto"/>
          <w:szCs w:val="24"/>
          <w:lang w:eastAsia="en-US"/>
        </w:rPr>
      </w:pPr>
    </w:p>
    <w:p w14:paraId="033D23F9" w14:textId="49D4C8FA" w:rsidR="00E96227" w:rsidRDefault="00F96EA1" w:rsidP="008F3ABC">
      <w:pPr>
        <w:keepNext w:val="0"/>
        <w:numPr>
          <w:ilvl w:val="1"/>
          <w:numId w:val="4"/>
        </w:numPr>
        <w:spacing w:before="0"/>
        <w:rPr>
          <w:rFonts w:cs="Arial"/>
          <w:color w:val="auto"/>
          <w:szCs w:val="24"/>
          <w:lang w:eastAsia="en-US"/>
        </w:rPr>
      </w:pPr>
      <w:r w:rsidRPr="00F96EA1">
        <w:rPr>
          <w:rFonts w:cs="Arial"/>
          <w:color w:val="auto"/>
          <w:szCs w:val="24"/>
          <w:lang w:eastAsia="en-US"/>
        </w:rPr>
        <w:t xml:space="preserve">Advice </w:t>
      </w:r>
      <w:r w:rsidR="00E96227">
        <w:rPr>
          <w:rFonts w:cs="Arial"/>
          <w:color w:val="auto"/>
          <w:szCs w:val="24"/>
          <w:lang w:eastAsia="en-US"/>
        </w:rPr>
        <w:t xml:space="preserve">on water saving measures </w:t>
      </w:r>
      <w:r w:rsidRPr="00F96EA1">
        <w:rPr>
          <w:rFonts w:cs="Arial"/>
          <w:color w:val="auto"/>
          <w:szCs w:val="24"/>
          <w:lang w:eastAsia="en-US"/>
        </w:rPr>
        <w:t>is set out on Serven Water website on saving water at</w:t>
      </w:r>
      <w:r>
        <w:rPr>
          <w:rFonts w:cs="Arial"/>
          <w:color w:val="auto"/>
          <w:szCs w:val="24"/>
          <w:lang w:eastAsia="en-US"/>
        </w:rPr>
        <w:t>:</w:t>
      </w:r>
    </w:p>
    <w:p w14:paraId="3C0AE810" w14:textId="54029C90" w:rsidR="00F96EA1" w:rsidRDefault="00F96EA1" w:rsidP="00E96227">
      <w:pPr>
        <w:keepNext w:val="0"/>
        <w:spacing w:before="0"/>
        <w:rPr>
          <w:rFonts w:cs="Arial"/>
          <w:color w:val="auto"/>
          <w:szCs w:val="24"/>
          <w:lang w:eastAsia="en-US"/>
        </w:rPr>
      </w:pPr>
      <w:r w:rsidRPr="00F96EA1">
        <w:rPr>
          <w:rFonts w:cs="Arial"/>
          <w:color w:val="auto"/>
          <w:szCs w:val="24"/>
          <w:lang w:eastAsia="en-US"/>
        </w:rPr>
        <w:t xml:space="preserve"> </w:t>
      </w:r>
    </w:p>
    <w:p w14:paraId="504EAA60" w14:textId="782A9C6E" w:rsidR="00F96EA1" w:rsidRDefault="003259CF" w:rsidP="00F96EA1">
      <w:pPr>
        <w:spacing w:before="0"/>
        <w:ind w:left="525"/>
        <w:rPr>
          <w:rFonts w:cs="Arial"/>
          <w:color w:val="auto"/>
          <w:szCs w:val="24"/>
        </w:rPr>
      </w:pPr>
      <w:hyperlink r:id="rId14" w:history="1">
        <w:r w:rsidR="00F96EA1" w:rsidRPr="00B97B58">
          <w:rPr>
            <w:rStyle w:val="Hyperlink"/>
            <w:rFonts w:cs="Arial"/>
            <w:szCs w:val="24"/>
            <w:lang w:eastAsia="en-US"/>
          </w:rPr>
          <w:t>https://www.stwater.co.uk/wonderful-on-tap/save-water/saving-water-made-simple/</w:t>
        </w:r>
      </w:hyperlink>
    </w:p>
    <w:p w14:paraId="6763D5A7" w14:textId="77777777" w:rsidR="00F96EA1" w:rsidRPr="00F96EA1" w:rsidRDefault="00F96EA1" w:rsidP="00F96EA1">
      <w:pPr>
        <w:spacing w:before="0"/>
        <w:ind w:left="525"/>
        <w:rPr>
          <w:rFonts w:cs="Arial"/>
          <w:color w:val="auto"/>
          <w:szCs w:val="24"/>
        </w:rPr>
      </w:pPr>
    </w:p>
    <w:p w14:paraId="7B29D0B5" w14:textId="2D06408D" w:rsidR="00F96EA1" w:rsidRPr="00F96EA1" w:rsidRDefault="00F96EA1" w:rsidP="008F3ABC">
      <w:pPr>
        <w:keepNext w:val="0"/>
        <w:numPr>
          <w:ilvl w:val="1"/>
          <w:numId w:val="4"/>
        </w:numPr>
        <w:spacing w:before="0"/>
        <w:rPr>
          <w:rFonts w:cs="Arial"/>
          <w:color w:val="auto"/>
          <w:szCs w:val="24"/>
          <w:lang w:eastAsia="en-US"/>
        </w:rPr>
      </w:pPr>
      <w:r>
        <w:rPr>
          <w:rFonts w:cs="Arial"/>
          <w:color w:val="auto"/>
          <w:szCs w:val="24"/>
          <w:lang w:eastAsia="en-US"/>
        </w:rPr>
        <w:t xml:space="preserve">Other measures </w:t>
      </w:r>
      <w:r w:rsidR="004368F9">
        <w:rPr>
          <w:rFonts w:cs="Arial"/>
          <w:color w:val="auto"/>
          <w:szCs w:val="24"/>
          <w:lang w:eastAsia="en-US"/>
        </w:rPr>
        <w:t xml:space="preserve">could reflect </w:t>
      </w:r>
      <w:r>
        <w:rPr>
          <w:rFonts w:cs="Arial"/>
          <w:color w:val="auto"/>
          <w:szCs w:val="24"/>
          <w:lang w:eastAsia="en-US"/>
        </w:rPr>
        <w:t>the following:</w:t>
      </w:r>
    </w:p>
    <w:p w14:paraId="3DF7512C" w14:textId="77777777" w:rsidR="00F96EA1" w:rsidRPr="00F96EA1" w:rsidRDefault="00F96EA1" w:rsidP="00F96EA1">
      <w:pPr>
        <w:keepNext w:val="0"/>
        <w:spacing w:before="0"/>
        <w:ind w:left="525"/>
        <w:rPr>
          <w:rFonts w:cs="Arial"/>
          <w:color w:val="auto"/>
          <w:szCs w:val="24"/>
          <w:lang w:eastAsia="en-US"/>
        </w:rPr>
      </w:pPr>
    </w:p>
    <w:p w14:paraId="14564E58" w14:textId="77777777" w:rsidR="00C35500" w:rsidRPr="00F96EA1" w:rsidRDefault="00C35500" w:rsidP="00F96EA1">
      <w:pPr>
        <w:keepNext w:val="0"/>
        <w:spacing w:before="0"/>
        <w:ind w:left="567"/>
        <w:rPr>
          <w:rFonts w:cs="Arial"/>
          <w:color w:val="auto"/>
          <w:szCs w:val="24"/>
          <w:lang w:eastAsia="en-US"/>
        </w:rPr>
      </w:pPr>
      <w:r w:rsidRPr="00F96EA1">
        <w:rPr>
          <w:rFonts w:cs="Arial"/>
          <w:color w:val="auto"/>
          <w:szCs w:val="24"/>
          <w:lang w:eastAsia="en-US"/>
        </w:rPr>
        <w:t>Bathroom</w:t>
      </w:r>
    </w:p>
    <w:p w14:paraId="4E082FDA" w14:textId="77777777" w:rsidR="00C35500" w:rsidRPr="00F96EA1" w:rsidRDefault="00C35500" w:rsidP="00F96EA1">
      <w:pPr>
        <w:keepNext w:val="0"/>
        <w:spacing w:before="0"/>
        <w:ind w:left="567"/>
        <w:rPr>
          <w:rFonts w:cs="Arial"/>
          <w:color w:val="auto"/>
          <w:szCs w:val="24"/>
          <w:lang w:eastAsia="en-US"/>
        </w:rPr>
      </w:pPr>
    </w:p>
    <w:p w14:paraId="5814E93A" w14:textId="5B56B623" w:rsidR="00F96EA1" w:rsidRDefault="00C35500" w:rsidP="008F3ABC">
      <w:pPr>
        <w:pStyle w:val="ListParagraph"/>
        <w:numPr>
          <w:ilvl w:val="0"/>
          <w:numId w:val="9"/>
        </w:numPr>
        <w:spacing w:after="0" w:line="240" w:lineRule="auto"/>
        <w:rPr>
          <w:rFonts w:ascii="Arial" w:hAnsi="Arial" w:cs="Arial"/>
          <w:color w:val="auto"/>
          <w:szCs w:val="24"/>
        </w:rPr>
      </w:pPr>
      <w:r w:rsidRPr="00F96EA1">
        <w:rPr>
          <w:rFonts w:ascii="Arial" w:hAnsi="Arial" w:cs="Arial"/>
          <w:color w:val="auto"/>
          <w:szCs w:val="24"/>
        </w:rPr>
        <w:t>Shorten your showers – reducing your shower from eight minutes to five can save up to 30 litres of water</w:t>
      </w:r>
      <w:r w:rsidR="00F96EA1">
        <w:rPr>
          <w:rFonts w:ascii="Arial" w:hAnsi="Arial" w:cs="Arial"/>
          <w:color w:val="auto"/>
          <w:szCs w:val="24"/>
        </w:rPr>
        <w:t>.</w:t>
      </w:r>
    </w:p>
    <w:p w14:paraId="27A900E3" w14:textId="77777777" w:rsidR="00F96EA1" w:rsidRPr="00F96EA1" w:rsidRDefault="00F96EA1" w:rsidP="00F96EA1">
      <w:pPr>
        <w:pStyle w:val="ListParagraph"/>
        <w:spacing w:after="0" w:line="240" w:lineRule="auto"/>
        <w:ind w:left="927"/>
        <w:rPr>
          <w:rFonts w:ascii="Arial" w:hAnsi="Arial" w:cs="Arial"/>
          <w:color w:val="auto"/>
          <w:szCs w:val="24"/>
        </w:rPr>
      </w:pPr>
    </w:p>
    <w:p w14:paraId="339C70C3" w14:textId="1993C774" w:rsidR="00F96EA1" w:rsidRDefault="00C35500" w:rsidP="008F3ABC">
      <w:pPr>
        <w:pStyle w:val="ListParagraph"/>
        <w:numPr>
          <w:ilvl w:val="0"/>
          <w:numId w:val="9"/>
        </w:numPr>
        <w:spacing w:after="0" w:line="240" w:lineRule="auto"/>
        <w:rPr>
          <w:rFonts w:ascii="Arial" w:hAnsi="Arial" w:cs="Arial"/>
          <w:color w:val="auto"/>
          <w:szCs w:val="24"/>
        </w:rPr>
      </w:pPr>
      <w:r w:rsidRPr="00F96EA1">
        <w:rPr>
          <w:rFonts w:ascii="Arial" w:hAnsi="Arial" w:cs="Arial"/>
          <w:color w:val="auto"/>
          <w:szCs w:val="24"/>
        </w:rPr>
        <w:t>Turn off the tap when brushing your teeth – a running tap wastes approximately 6 litres per minute.</w:t>
      </w:r>
    </w:p>
    <w:p w14:paraId="165B8577" w14:textId="77777777" w:rsidR="00F96EA1" w:rsidRPr="00F96EA1" w:rsidRDefault="00F96EA1" w:rsidP="00F96EA1">
      <w:pPr>
        <w:spacing w:before="0"/>
        <w:rPr>
          <w:rFonts w:cs="Arial"/>
          <w:color w:val="auto"/>
          <w:szCs w:val="24"/>
        </w:rPr>
      </w:pPr>
    </w:p>
    <w:p w14:paraId="1881C224" w14:textId="10990D0B" w:rsidR="00F96EA1" w:rsidRDefault="00C35500" w:rsidP="008F3ABC">
      <w:pPr>
        <w:pStyle w:val="ListParagraph"/>
        <w:numPr>
          <w:ilvl w:val="0"/>
          <w:numId w:val="9"/>
        </w:numPr>
        <w:spacing w:after="0" w:line="240" w:lineRule="auto"/>
        <w:rPr>
          <w:rFonts w:ascii="Arial" w:hAnsi="Arial" w:cs="Arial"/>
          <w:color w:val="auto"/>
          <w:szCs w:val="24"/>
        </w:rPr>
      </w:pPr>
      <w:r w:rsidRPr="00F96EA1">
        <w:rPr>
          <w:rFonts w:ascii="Arial" w:hAnsi="Arial" w:cs="Arial"/>
          <w:color w:val="auto"/>
          <w:szCs w:val="24"/>
        </w:rPr>
        <w:t>Upgrade your toilet – Consider switching to a dual flush toilet, with two buttons allowing different quantities of water to flow. The lower flush option typically uses up to 4-6 litres of water per flush. Alternatively, try installing a cistern displacement device in your toilet – these can save up to 5,000 litres of water a year.</w:t>
      </w:r>
    </w:p>
    <w:p w14:paraId="7777DC50" w14:textId="77777777" w:rsidR="00F96EA1" w:rsidRPr="00F96EA1" w:rsidRDefault="00F96EA1" w:rsidP="00F96EA1">
      <w:pPr>
        <w:pStyle w:val="ListParagraph"/>
        <w:spacing w:after="0" w:line="240" w:lineRule="auto"/>
        <w:rPr>
          <w:rFonts w:ascii="Arial" w:hAnsi="Arial" w:cs="Arial"/>
          <w:color w:val="auto"/>
          <w:szCs w:val="24"/>
        </w:rPr>
      </w:pPr>
    </w:p>
    <w:p w14:paraId="79F7A5AB" w14:textId="5A96170B" w:rsidR="00F96EA1" w:rsidRDefault="00C35500" w:rsidP="008F3ABC">
      <w:pPr>
        <w:pStyle w:val="ListParagraph"/>
        <w:numPr>
          <w:ilvl w:val="0"/>
          <w:numId w:val="9"/>
        </w:numPr>
        <w:spacing w:after="0" w:line="240" w:lineRule="auto"/>
        <w:rPr>
          <w:rFonts w:ascii="Arial" w:hAnsi="Arial" w:cs="Arial"/>
          <w:color w:val="auto"/>
          <w:szCs w:val="24"/>
        </w:rPr>
      </w:pPr>
      <w:r w:rsidRPr="00F96EA1">
        <w:rPr>
          <w:rFonts w:ascii="Arial" w:hAnsi="Arial" w:cs="Arial"/>
          <w:color w:val="auto"/>
          <w:szCs w:val="24"/>
        </w:rPr>
        <w:t>Install low flow shower heads – these can save up to 60 litres of water per shower.</w:t>
      </w:r>
    </w:p>
    <w:p w14:paraId="2D5A9E36" w14:textId="77777777" w:rsidR="00F96EA1" w:rsidRPr="00F96EA1" w:rsidRDefault="00F96EA1" w:rsidP="00F96EA1">
      <w:pPr>
        <w:pStyle w:val="ListParagraph"/>
        <w:spacing w:after="0" w:line="240" w:lineRule="auto"/>
        <w:ind w:left="927"/>
        <w:rPr>
          <w:rFonts w:ascii="Arial" w:hAnsi="Arial" w:cs="Arial"/>
          <w:color w:val="auto"/>
          <w:szCs w:val="24"/>
        </w:rPr>
      </w:pPr>
    </w:p>
    <w:p w14:paraId="15E90A8F" w14:textId="63A988F2" w:rsidR="001C55C5" w:rsidRPr="00F96EA1" w:rsidRDefault="00C35500" w:rsidP="008F3ABC">
      <w:pPr>
        <w:pStyle w:val="ListParagraph"/>
        <w:numPr>
          <w:ilvl w:val="0"/>
          <w:numId w:val="9"/>
        </w:numPr>
        <w:spacing w:after="0" w:line="240" w:lineRule="auto"/>
        <w:rPr>
          <w:rFonts w:ascii="Arial" w:hAnsi="Arial" w:cs="Arial"/>
          <w:color w:val="auto"/>
          <w:szCs w:val="24"/>
        </w:rPr>
      </w:pPr>
      <w:r w:rsidRPr="00F96EA1">
        <w:rPr>
          <w:rFonts w:ascii="Arial" w:hAnsi="Arial" w:cs="Arial"/>
          <w:color w:val="auto"/>
          <w:szCs w:val="24"/>
        </w:rPr>
        <w:t>Fit a tap aerator - this small, simple device mixes water with air, reducing the flow but maintaining the water pressure. They are cheap and easy to install and can save significant amounts of water. You can also buy taps with aerators already fitted.</w:t>
      </w:r>
    </w:p>
    <w:p w14:paraId="2EC9A3C9" w14:textId="77777777" w:rsidR="00C35500" w:rsidRPr="00F96EA1" w:rsidRDefault="00C35500" w:rsidP="00F96EA1">
      <w:pPr>
        <w:keepNext w:val="0"/>
        <w:spacing w:before="0"/>
        <w:ind w:left="567"/>
        <w:rPr>
          <w:rFonts w:cs="Arial"/>
          <w:color w:val="auto"/>
          <w:szCs w:val="24"/>
          <w:lang w:eastAsia="en-US"/>
        </w:rPr>
      </w:pPr>
    </w:p>
    <w:p w14:paraId="6F65EF4F" w14:textId="77777777" w:rsidR="00C35500" w:rsidRPr="00F96EA1" w:rsidRDefault="00C35500" w:rsidP="00F96EA1">
      <w:pPr>
        <w:keepNext w:val="0"/>
        <w:spacing w:before="0"/>
        <w:ind w:left="567"/>
        <w:rPr>
          <w:rFonts w:cs="Arial"/>
          <w:color w:val="auto"/>
          <w:szCs w:val="24"/>
          <w:lang w:eastAsia="en-US"/>
        </w:rPr>
      </w:pPr>
      <w:r w:rsidRPr="00F96EA1">
        <w:rPr>
          <w:rFonts w:cs="Arial"/>
          <w:color w:val="auto"/>
          <w:szCs w:val="24"/>
          <w:lang w:eastAsia="en-US"/>
        </w:rPr>
        <w:t>Kitchen</w:t>
      </w:r>
    </w:p>
    <w:p w14:paraId="349AA508" w14:textId="77777777" w:rsidR="00C35500" w:rsidRPr="00F96EA1" w:rsidRDefault="00C35500" w:rsidP="00F96EA1">
      <w:pPr>
        <w:keepNext w:val="0"/>
        <w:spacing w:before="0"/>
        <w:ind w:left="567"/>
        <w:rPr>
          <w:rFonts w:cs="Arial"/>
          <w:color w:val="auto"/>
          <w:szCs w:val="24"/>
          <w:lang w:eastAsia="en-US"/>
        </w:rPr>
      </w:pPr>
    </w:p>
    <w:p w14:paraId="39531AE6" w14:textId="5757A477" w:rsidR="00F96EA1" w:rsidRDefault="00C35500" w:rsidP="008F3ABC">
      <w:pPr>
        <w:pStyle w:val="ListParagraph"/>
        <w:numPr>
          <w:ilvl w:val="0"/>
          <w:numId w:val="10"/>
        </w:numPr>
        <w:spacing w:after="0" w:line="240" w:lineRule="auto"/>
        <w:rPr>
          <w:rFonts w:ascii="Arial" w:hAnsi="Arial" w:cs="Arial"/>
          <w:color w:val="auto"/>
          <w:szCs w:val="24"/>
        </w:rPr>
      </w:pPr>
      <w:r w:rsidRPr="00F96EA1">
        <w:rPr>
          <w:rFonts w:ascii="Arial" w:hAnsi="Arial" w:cs="Arial"/>
          <w:color w:val="auto"/>
          <w:szCs w:val="24"/>
        </w:rPr>
        <w:t>Fill it up - make sure your dishwasher or washing machine is fully loaded so that you make the most of the water being used. Avoiding pre-rinsing dishes can also help to reduce water waste</w:t>
      </w:r>
      <w:r w:rsidR="00F96EA1">
        <w:rPr>
          <w:rFonts w:ascii="Arial" w:hAnsi="Arial" w:cs="Arial"/>
          <w:color w:val="auto"/>
          <w:szCs w:val="24"/>
        </w:rPr>
        <w:t>.</w:t>
      </w:r>
    </w:p>
    <w:p w14:paraId="2B5FC9AE" w14:textId="77777777" w:rsidR="00F96EA1" w:rsidRPr="00F96EA1" w:rsidRDefault="00F96EA1" w:rsidP="00F96EA1">
      <w:pPr>
        <w:pStyle w:val="ListParagraph"/>
        <w:spacing w:after="0" w:line="240" w:lineRule="auto"/>
        <w:ind w:left="927"/>
        <w:rPr>
          <w:rFonts w:ascii="Arial" w:hAnsi="Arial" w:cs="Arial"/>
          <w:color w:val="auto"/>
          <w:szCs w:val="24"/>
        </w:rPr>
      </w:pPr>
    </w:p>
    <w:p w14:paraId="0B47F32D" w14:textId="14C8EC22" w:rsidR="00F96EA1" w:rsidRDefault="00C35500" w:rsidP="008F3ABC">
      <w:pPr>
        <w:pStyle w:val="ListParagraph"/>
        <w:numPr>
          <w:ilvl w:val="0"/>
          <w:numId w:val="10"/>
        </w:numPr>
        <w:spacing w:after="0" w:line="240" w:lineRule="auto"/>
        <w:rPr>
          <w:rFonts w:ascii="Arial" w:hAnsi="Arial" w:cs="Arial"/>
          <w:color w:val="auto"/>
          <w:szCs w:val="24"/>
        </w:rPr>
      </w:pPr>
      <w:r w:rsidRPr="00F96EA1">
        <w:rPr>
          <w:rFonts w:ascii="Arial" w:hAnsi="Arial" w:cs="Arial"/>
          <w:color w:val="auto"/>
          <w:szCs w:val="24"/>
        </w:rPr>
        <w:t>Use a washing up bowl – if washing up by hand, use a washing up bowl rather than continuously running the tap</w:t>
      </w:r>
      <w:r w:rsidR="00F96EA1">
        <w:rPr>
          <w:rFonts w:ascii="Arial" w:hAnsi="Arial" w:cs="Arial"/>
          <w:color w:val="auto"/>
          <w:szCs w:val="24"/>
        </w:rPr>
        <w:t>.</w:t>
      </w:r>
    </w:p>
    <w:p w14:paraId="534684B8" w14:textId="77777777" w:rsidR="00F96EA1" w:rsidRPr="00F96EA1" w:rsidRDefault="00F96EA1" w:rsidP="00F96EA1">
      <w:pPr>
        <w:spacing w:before="0"/>
        <w:rPr>
          <w:rFonts w:cs="Arial"/>
          <w:color w:val="auto"/>
          <w:szCs w:val="24"/>
        </w:rPr>
      </w:pPr>
    </w:p>
    <w:p w14:paraId="65402B66" w14:textId="5AB27539" w:rsidR="00C35500" w:rsidRPr="00F96EA1" w:rsidRDefault="00C35500" w:rsidP="008F3ABC">
      <w:pPr>
        <w:pStyle w:val="ListParagraph"/>
        <w:numPr>
          <w:ilvl w:val="0"/>
          <w:numId w:val="10"/>
        </w:numPr>
        <w:spacing w:after="0" w:line="240" w:lineRule="auto"/>
        <w:rPr>
          <w:rFonts w:ascii="Arial" w:hAnsi="Arial" w:cs="Arial"/>
          <w:color w:val="auto"/>
          <w:szCs w:val="24"/>
        </w:rPr>
      </w:pPr>
      <w:r w:rsidRPr="00F96EA1">
        <w:rPr>
          <w:rFonts w:ascii="Arial" w:hAnsi="Arial" w:cs="Arial"/>
          <w:color w:val="auto"/>
          <w:szCs w:val="24"/>
        </w:rPr>
        <w:t>Upgrade to a water-saving tap – taps designed to be water efficient can use up to 40% less water than a normal tap.</w:t>
      </w:r>
    </w:p>
    <w:p w14:paraId="729D95AD" w14:textId="77777777" w:rsidR="00C35500" w:rsidRPr="00F96EA1" w:rsidRDefault="00C35500" w:rsidP="00F96EA1">
      <w:pPr>
        <w:keepNext w:val="0"/>
        <w:spacing w:before="0"/>
        <w:ind w:left="567"/>
        <w:rPr>
          <w:rFonts w:cs="Arial"/>
          <w:color w:val="auto"/>
          <w:szCs w:val="24"/>
          <w:lang w:eastAsia="en-US"/>
        </w:rPr>
      </w:pPr>
    </w:p>
    <w:p w14:paraId="39E6F582" w14:textId="77777777" w:rsidR="00E96227" w:rsidRDefault="00E96227" w:rsidP="00F96EA1">
      <w:pPr>
        <w:keepNext w:val="0"/>
        <w:spacing w:before="0"/>
        <w:ind w:left="567"/>
        <w:rPr>
          <w:rFonts w:cs="Arial"/>
          <w:color w:val="auto"/>
          <w:szCs w:val="24"/>
          <w:lang w:eastAsia="en-US"/>
        </w:rPr>
      </w:pPr>
    </w:p>
    <w:p w14:paraId="2D618452" w14:textId="032EEA80" w:rsidR="00C35500" w:rsidRPr="00F96EA1" w:rsidRDefault="00C35500" w:rsidP="00F96EA1">
      <w:pPr>
        <w:keepNext w:val="0"/>
        <w:spacing w:before="0"/>
        <w:ind w:left="567"/>
        <w:rPr>
          <w:rFonts w:cs="Arial"/>
          <w:color w:val="auto"/>
          <w:szCs w:val="24"/>
          <w:lang w:eastAsia="en-US"/>
        </w:rPr>
      </w:pPr>
      <w:r w:rsidRPr="00F96EA1">
        <w:rPr>
          <w:rFonts w:cs="Arial"/>
          <w:color w:val="auto"/>
          <w:szCs w:val="24"/>
          <w:lang w:eastAsia="en-US"/>
        </w:rPr>
        <w:lastRenderedPageBreak/>
        <w:t>Garden</w:t>
      </w:r>
    </w:p>
    <w:p w14:paraId="111E0FFD" w14:textId="77777777" w:rsidR="00C35500" w:rsidRPr="00F96EA1" w:rsidRDefault="00C35500" w:rsidP="00F96EA1">
      <w:pPr>
        <w:keepNext w:val="0"/>
        <w:spacing w:before="0"/>
        <w:ind w:left="567"/>
        <w:rPr>
          <w:rFonts w:cs="Arial"/>
          <w:color w:val="auto"/>
          <w:szCs w:val="24"/>
          <w:lang w:eastAsia="en-US"/>
        </w:rPr>
      </w:pPr>
    </w:p>
    <w:p w14:paraId="4DBF81A3" w14:textId="0BC66A3A" w:rsidR="00F96EA1" w:rsidRDefault="00C35500" w:rsidP="008F3ABC">
      <w:pPr>
        <w:pStyle w:val="ListParagraph"/>
        <w:numPr>
          <w:ilvl w:val="0"/>
          <w:numId w:val="11"/>
        </w:numPr>
        <w:spacing w:after="0" w:line="240" w:lineRule="auto"/>
        <w:rPr>
          <w:rFonts w:ascii="Arial" w:hAnsi="Arial" w:cs="Arial"/>
          <w:color w:val="auto"/>
          <w:szCs w:val="24"/>
        </w:rPr>
      </w:pPr>
      <w:r w:rsidRPr="00F96EA1">
        <w:rPr>
          <w:rFonts w:ascii="Arial" w:hAnsi="Arial" w:cs="Arial"/>
          <w:color w:val="auto"/>
          <w:szCs w:val="24"/>
        </w:rPr>
        <w:t>Install a water butt – collecting and storing rainwater to use in your garden is a great way to conserve water while keeping your garden well-maintained</w:t>
      </w:r>
      <w:r w:rsidR="00F96EA1">
        <w:rPr>
          <w:rFonts w:ascii="Arial" w:hAnsi="Arial" w:cs="Arial"/>
          <w:color w:val="auto"/>
          <w:szCs w:val="24"/>
        </w:rPr>
        <w:t>.</w:t>
      </w:r>
    </w:p>
    <w:p w14:paraId="6ECD65E9" w14:textId="77777777" w:rsidR="00F96EA1" w:rsidRPr="00F96EA1" w:rsidRDefault="00F96EA1" w:rsidP="00F96EA1">
      <w:pPr>
        <w:pStyle w:val="ListParagraph"/>
        <w:spacing w:after="0" w:line="240" w:lineRule="auto"/>
        <w:ind w:left="1080"/>
        <w:rPr>
          <w:rFonts w:ascii="Arial" w:hAnsi="Arial" w:cs="Arial"/>
          <w:color w:val="auto"/>
          <w:szCs w:val="24"/>
        </w:rPr>
      </w:pPr>
    </w:p>
    <w:p w14:paraId="662EDE65" w14:textId="77777777" w:rsidR="00F96EA1" w:rsidRDefault="00C35500" w:rsidP="008F3ABC">
      <w:pPr>
        <w:pStyle w:val="ListParagraph"/>
        <w:numPr>
          <w:ilvl w:val="0"/>
          <w:numId w:val="11"/>
        </w:numPr>
        <w:spacing w:after="0" w:line="240" w:lineRule="auto"/>
        <w:rPr>
          <w:rFonts w:ascii="Arial" w:hAnsi="Arial" w:cs="Arial"/>
          <w:color w:val="auto"/>
          <w:szCs w:val="24"/>
        </w:rPr>
      </w:pPr>
      <w:r w:rsidRPr="00F96EA1">
        <w:rPr>
          <w:rFonts w:ascii="Arial" w:hAnsi="Arial" w:cs="Arial"/>
          <w:color w:val="auto"/>
          <w:szCs w:val="24"/>
        </w:rPr>
        <w:t>Use a watering can – use a watering can wherever you can for more targeted watering. Watering the garden with a hosepipe can use 1,000 litres of water an hour – more than 12 baths!4 If you are using a hosepipe, attaching a trigger nozzle will halve the amount of water used and help direct the flow to the root of your plants.</w:t>
      </w:r>
    </w:p>
    <w:p w14:paraId="4182A8DC" w14:textId="77777777" w:rsidR="00F96EA1" w:rsidRPr="00F96EA1" w:rsidRDefault="00F96EA1" w:rsidP="00F96EA1">
      <w:pPr>
        <w:spacing w:before="0"/>
        <w:rPr>
          <w:rFonts w:cs="Arial"/>
          <w:color w:val="auto"/>
          <w:szCs w:val="24"/>
        </w:rPr>
      </w:pPr>
    </w:p>
    <w:p w14:paraId="24037342" w14:textId="77777777" w:rsidR="00F96EA1" w:rsidRDefault="00C35500" w:rsidP="008F3ABC">
      <w:pPr>
        <w:pStyle w:val="ListParagraph"/>
        <w:numPr>
          <w:ilvl w:val="0"/>
          <w:numId w:val="11"/>
        </w:numPr>
        <w:spacing w:after="0" w:line="240" w:lineRule="auto"/>
        <w:rPr>
          <w:rFonts w:ascii="Arial" w:hAnsi="Arial" w:cs="Arial"/>
          <w:color w:val="auto"/>
          <w:szCs w:val="24"/>
        </w:rPr>
      </w:pPr>
      <w:r w:rsidRPr="00F96EA1">
        <w:rPr>
          <w:rFonts w:ascii="Arial" w:hAnsi="Arial" w:cs="Arial"/>
          <w:color w:val="auto"/>
          <w:szCs w:val="24"/>
        </w:rPr>
        <w:t>Pick drought-resistant plants – consciously choosing plants that need less water, such as lavender or poppies, means you can more easily keep them healthy during dry summer months.</w:t>
      </w:r>
    </w:p>
    <w:p w14:paraId="7D27E122" w14:textId="77777777" w:rsidR="00F96EA1" w:rsidRPr="00F96EA1" w:rsidRDefault="00F96EA1" w:rsidP="00F96EA1">
      <w:pPr>
        <w:spacing w:before="0"/>
        <w:rPr>
          <w:rFonts w:cs="Arial"/>
          <w:color w:val="auto"/>
          <w:szCs w:val="24"/>
        </w:rPr>
      </w:pPr>
    </w:p>
    <w:p w14:paraId="3EBFDE9C" w14:textId="21BE7E63" w:rsidR="00C35500" w:rsidRPr="00F96EA1" w:rsidRDefault="00C35500" w:rsidP="008F3ABC">
      <w:pPr>
        <w:pStyle w:val="ListParagraph"/>
        <w:numPr>
          <w:ilvl w:val="0"/>
          <w:numId w:val="11"/>
        </w:numPr>
        <w:spacing w:after="0" w:line="240" w:lineRule="auto"/>
        <w:rPr>
          <w:rFonts w:ascii="Arial" w:hAnsi="Arial" w:cs="Arial"/>
          <w:color w:val="auto"/>
          <w:szCs w:val="24"/>
        </w:rPr>
      </w:pPr>
      <w:r w:rsidRPr="00F96EA1">
        <w:rPr>
          <w:rFonts w:ascii="Arial" w:hAnsi="Arial" w:cs="Arial"/>
          <w:color w:val="auto"/>
          <w:szCs w:val="24"/>
        </w:rPr>
        <w:t>Reduce evaporation – using mulch and bark in your garden will help to reduce water evaporation by up to 75%4. Minimise evaporation by watering in the early morning or late evening, allowing the water to soak into the soil and reach plant roots.</w:t>
      </w:r>
    </w:p>
    <w:p w14:paraId="24235711" w14:textId="77777777" w:rsidR="00F96EA1" w:rsidRPr="00F96EA1" w:rsidRDefault="00F96EA1" w:rsidP="00F96EA1">
      <w:pPr>
        <w:rPr>
          <w:rFonts w:cs="Arial"/>
          <w:color w:val="auto"/>
          <w:szCs w:val="24"/>
        </w:rPr>
      </w:pPr>
    </w:p>
    <w:p w14:paraId="16DCE94D" w14:textId="230245F7" w:rsidR="00C35500" w:rsidRDefault="00C35500" w:rsidP="00F96EA1">
      <w:pPr>
        <w:keepNext w:val="0"/>
        <w:spacing w:before="0"/>
        <w:ind w:left="1080"/>
        <w:rPr>
          <w:rFonts w:cs="Arial"/>
          <w:color w:val="auto"/>
          <w:szCs w:val="24"/>
          <w:lang w:eastAsia="en-US"/>
        </w:rPr>
      </w:pPr>
      <w:r>
        <w:rPr>
          <w:rFonts w:cs="Arial"/>
          <w:color w:val="auto"/>
          <w:szCs w:val="24"/>
          <w:lang w:eastAsia="en-US"/>
        </w:rPr>
        <w:t xml:space="preserve">Source: </w:t>
      </w:r>
      <w:hyperlink r:id="rId15" w:history="1">
        <w:r w:rsidRPr="00B97B58">
          <w:rPr>
            <w:rStyle w:val="Hyperlink"/>
            <w:rFonts w:cs="Arial"/>
            <w:szCs w:val="24"/>
            <w:lang w:eastAsia="en-US"/>
          </w:rPr>
          <w:t>https://www.kingfisher.com/</w:t>
        </w:r>
      </w:hyperlink>
    </w:p>
    <w:p w14:paraId="4DE62F84" w14:textId="77777777" w:rsidR="00C35500" w:rsidRPr="00081A77" w:rsidRDefault="00C35500" w:rsidP="00F96EA1">
      <w:pPr>
        <w:keepNext w:val="0"/>
        <w:spacing w:before="0"/>
        <w:ind w:left="567"/>
        <w:rPr>
          <w:rFonts w:cs="Arial"/>
          <w:color w:val="auto"/>
          <w:szCs w:val="24"/>
          <w:lang w:eastAsia="en-US"/>
        </w:rPr>
      </w:pPr>
    </w:p>
    <w:p w14:paraId="4FC14FE7" w14:textId="19B7747E" w:rsidR="0058003F" w:rsidRPr="00AE3EF7" w:rsidRDefault="00CF62C8" w:rsidP="004368F9">
      <w:pPr>
        <w:pStyle w:val="Heading9"/>
        <w:ind w:left="567"/>
        <w:rPr>
          <w:rFonts w:cs="Arial"/>
          <w:color w:val="auto"/>
          <w:szCs w:val="24"/>
          <w:lang w:val="en-US" w:eastAsia="en-US"/>
        </w:rPr>
      </w:pPr>
      <w:r w:rsidRPr="00081A77">
        <w:rPr>
          <w:color w:val="auto"/>
        </w:rPr>
        <w:br w:type="page"/>
      </w:r>
    </w:p>
    <w:p w14:paraId="1BFF56A0" w14:textId="77777777" w:rsidR="00321AAC" w:rsidRDefault="00321AAC" w:rsidP="00D210FC">
      <w:pPr>
        <w:keepNext w:val="0"/>
        <w:autoSpaceDE w:val="0"/>
        <w:autoSpaceDN w:val="0"/>
        <w:adjustRightInd w:val="0"/>
        <w:spacing w:before="0"/>
        <w:rPr>
          <w:rFonts w:cs="Arial"/>
          <w:b/>
          <w:bCs/>
          <w:szCs w:val="24"/>
        </w:rPr>
        <w:sectPr w:rsidR="00321AAC" w:rsidSect="001356B6">
          <w:footerReference w:type="default" r:id="rId16"/>
          <w:pgSz w:w="11906" w:h="16838"/>
          <w:pgMar w:top="1258" w:right="1134" w:bottom="1079" w:left="1134" w:header="709" w:footer="709" w:gutter="0"/>
          <w:pgNumType w:start="1"/>
          <w:cols w:space="708"/>
          <w:docGrid w:linePitch="360"/>
        </w:sectPr>
      </w:pPr>
    </w:p>
    <w:p w14:paraId="2DAAFE56" w14:textId="77777777" w:rsidR="005962B8" w:rsidRDefault="005962B8" w:rsidP="00C55193">
      <w:pPr>
        <w:keepNext w:val="0"/>
        <w:autoSpaceDE w:val="0"/>
        <w:autoSpaceDN w:val="0"/>
        <w:adjustRightInd w:val="0"/>
        <w:spacing w:before="0"/>
        <w:rPr>
          <w:rFonts w:cs="Arial"/>
          <w:b/>
          <w:bCs/>
          <w:szCs w:val="24"/>
        </w:rPr>
      </w:pPr>
    </w:p>
    <w:sectPr w:rsidR="005962B8" w:rsidSect="001019CE">
      <w:headerReference w:type="default" r:id="rId17"/>
      <w:footerReference w:type="default" r:id="rId18"/>
      <w:pgSz w:w="11906" w:h="16838"/>
      <w:pgMar w:top="1258" w:right="1134" w:bottom="1079" w:left="1134" w:header="709" w:footer="709" w:gutter="0"/>
      <w:pgBorders w:offsetFrom="page">
        <w:top w:val="single" w:sz="18" w:space="24" w:color="575756"/>
        <w:left w:val="single" w:sz="18" w:space="24" w:color="575756"/>
        <w:bottom w:val="single" w:sz="18" w:space="24" w:color="575756"/>
        <w:right w:val="single" w:sz="18" w:space="24" w:color="575756"/>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68B38" w14:textId="77777777" w:rsidR="00E841CA" w:rsidRDefault="00E841CA">
      <w:r>
        <w:separator/>
      </w:r>
    </w:p>
  </w:endnote>
  <w:endnote w:type="continuationSeparator" w:id="0">
    <w:p w14:paraId="0CA1F7BA" w14:textId="77777777" w:rsidR="00E841CA" w:rsidRDefault="00E8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liss">
    <w:altName w:val="Calibri"/>
    <w:panose1 w:val="00000000000000000000"/>
    <w:charset w:val="00"/>
    <w:family w:val="swiss"/>
    <w:notTrueType/>
    <w:pitch w:val="default"/>
    <w:sig w:usb0="00000003" w:usb1="00000000" w:usb2="00000000" w:usb3="00000000" w:csb0="00000001" w:csb1="00000000"/>
  </w:font>
  <w:font w:name="Minion">
    <w:altName w:val="Cambria"/>
    <w:panose1 w:val="00000000000000000000"/>
    <w:charset w:val="00"/>
    <w:family w:val="roman"/>
    <w:notTrueType/>
    <w:pitch w:val="default"/>
    <w:sig w:usb0="00000003" w:usb1="00000000" w:usb2="00000000" w:usb3="00000000" w:csb0="00000001" w:csb1="00000000"/>
  </w:font>
  <w:font w:name="Frutiger 45 Light">
    <w:altName w:val="Calibri"/>
    <w:panose1 w:val="00000000000000000000"/>
    <w:charset w:val="00"/>
    <w:family w:val="swiss"/>
    <w:notTrueType/>
    <w:pitch w:val="default"/>
    <w:sig w:usb0="00000003" w:usb1="00000000" w:usb2="00000000" w:usb3="00000000" w:csb0="00000001" w:csb1="00000000"/>
  </w:font>
  <w:font w:name="Minion DisplaySC">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ource Sans Pro Light">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068A" w14:textId="77777777" w:rsidR="001B47D3" w:rsidRDefault="001B47D3">
    <w:pPr>
      <w:pStyle w:val="Footer"/>
      <w:jc w:val="center"/>
    </w:pPr>
  </w:p>
  <w:p w14:paraId="776597EC" w14:textId="77777777" w:rsidR="001B47D3" w:rsidRDefault="001B47D3" w:rsidP="001356B6">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1CE9" w14:textId="2BA9E97F" w:rsidR="001B47D3" w:rsidRDefault="001B47D3" w:rsidP="001356B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FC40F" w14:textId="77777777" w:rsidR="001B47D3" w:rsidRPr="001A3BFC" w:rsidRDefault="001B47D3" w:rsidP="002518C2">
    <w:pPr>
      <w:tabs>
        <w:tab w:val="center" w:pos="4550"/>
        <w:tab w:val="left" w:pos="5818"/>
      </w:tabs>
      <w:ind w:right="260"/>
      <w:jc w:val="right"/>
      <w:rPr>
        <w:szCs w:val="24"/>
      </w:rPr>
    </w:pPr>
    <w:r w:rsidRPr="001A3BFC">
      <w:rPr>
        <w:noProof/>
        <w:spacing w:val="60"/>
        <w:szCs w:val="24"/>
      </w:rPr>
      <mc:AlternateContent>
        <mc:Choice Requires="wps">
          <w:drawing>
            <wp:anchor distT="0" distB="0" distL="114300" distR="114300" simplePos="0" relativeHeight="251660800" behindDoc="0" locked="0" layoutInCell="1" allowOverlap="1" wp14:anchorId="0C464633" wp14:editId="7EFFB9C9">
              <wp:simplePos x="0" y="0"/>
              <wp:positionH relativeFrom="column">
                <wp:posOffset>3810</wp:posOffset>
              </wp:positionH>
              <wp:positionV relativeFrom="paragraph">
                <wp:posOffset>38735</wp:posOffset>
              </wp:positionV>
              <wp:extent cx="6046470" cy="5080"/>
              <wp:effectExtent l="9525" t="10160" r="11430" b="13335"/>
              <wp:wrapNone/>
              <wp:docPr id="8" name="AutoShap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46470" cy="5080"/>
                      </a:xfrm>
                      <a:prstGeom prst="straightConnector1">
                        <a:avLst/>
                      </a:pr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006609A" id="_x0000_t32" coordsize="21600,21600" o:spt="32" o:oned="t" path="m,l21600,21600e" filled="f">
              <v:path arrowok="t" fillok="f" o:connecttype="none"/>
              <o:lock v:ext="edit" shapetype="t"/>
            </v:shapetype>
            <v:shape id="AutoShape 32" o:spid="_x0000_s1026" type="#_x0000_t32" alt="&quot;&quot;" style="position:absolute;margin-left:.3pt;margin-top:3.05pt;width:476.1pt;height:.4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"/>
          </w:pict>
        </mc:Fallback>
      </mc:AlternateContent>
    </w:r>
    <w:r w:rsidRPr="001A3BFC">
      <w:rPr>
        <w:spacing w:val="60"/>
        <w:szCs w:val="24"/>
      </w:rPr>
      <w:t>Page</w:t>
    </w:r>
    <w:r w:rsidRPr="001A3BFC">
      <w:rPr>
        <w:szCs w:val="24"/>
      </w:rPr>
      <w:t xml:space="preserve"> </w:t>
    </w:r>
    <w:r w:rsidRPr="001A3BFC">
      <w:rPr>
        <w:szCs w:val="24"/>
      </w:rPr>
      <w:fldChar w:fldCharType="begin"/>
    </w:r>
    <w:r w:rsidRPr="001A3BFC">
      <w:rPr>
        <w:szCs w:val="24"/>
      </w:rPr>
      <w:instrText xml:space="preserve"> PAGE   \* MERGEFORMAT </w:instrText>
    </w:r>
    <w:r w:rsidRPr="001A3BFC">
      <w:rPr>
        <w:szCs w:val="24"/>
      </w:rPr>
      <w:fldChar w:fldCharType="separate"/>
    </w:r>
    <w:r w:rsidRPr="001A3BFC">
      <w:rPr>
        <w:noProof/>
        <w:szCs w:val="24"/>
      </w:rPr>
      <w:t>1</w:t>
    </w:r>
    <w:r w:rsidRPr="001A3BFC">
      <w:rPr>
        <w:szCs w:val="24"/>
      </w:rPr>
      <w:fldChar w:fldCharType="end"/>
    </w:r>
  </w:p>
  <w:p w14:paraId="40A16FAE" w14:textId="77777777" w:rsidR="001B47D3" w:rsidRDefault="001B47D3" w:rsidP="001356B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D3797" w14:textId="251AAF53" w:rsidR="001B47D3" w:rsidRDefault="001B47D3" w:rsidP="007576F1">
    <w:pPr>
      <w:pStyle w:val="Footer"/>
      <w:tabs>
        <w:tab w:val="clear" w:pos="8306"/>
        <w:tab w:val="right" w:pos="9214"/>
      </w:tabs>
      <w:ind w:left="-567"/>
      <w:rPr>
        <w:i/>
        <w:sz w:val="14"/>
      </w:rPr>
    </w:pPr>
    <w:r>
      <w:rPr>
        <w:i/>
        <w:noProof/>
        <w:sz w:val="18"/>
      </w:rPr>
      <w:drawing>
        <wp:inline distT="0" distB="0" distL="0" distR="0" wp14:anchorId="24F068F2" wp14:editId="446F06EC">
          <wp:extent cx="6637655" cy="1061085"/>
          <wp:effectExtent l="0" t="0" r="0" b="5715"/>
          <wp:docPr id="4" name="Picture 4" descr="Ashfield District Council contact information -&#10;Address: Urban Road, Kirkby in Ashfielod, Nottingham, NG17 8DA&#10;Telephone 01623 450000 www.ashfield.gov.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shfield District Council contact information -&#10;Address: Urban Road, Kirkby in Ashfielod, Nottingham, NG17 8DA&#10;Telephone 01623 450000 www.ashfield.gov.u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7655" cy="1061085"/>
                  </a:xfrm>
                  <a:prstGeom prst="rect">
                    <a:avLst/>
                  </a:prstGeom>
                  <a:noFill/>
                </pic:spPr>
              </pic:pic>
            </a:graphicData>
          </a:graphic>
        </wp:inline>
      </w:drawing>
    </w:r>
    <w:r>
      <w:rPr>
        <w:rStyle w:val="PageNumbe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9F6C1" w14:textId="77777777" w:rsidR="00E841CA" w:rsidRDefault="00E841CA">
      <w:r>
        <w:separator/>
      </w:r>
    </w:p>
  </w:footnote>
  <w:footnote w:type="continuationSeparator" w:id="0">
    <w:p w14:paraId="56B32EFB" w14:textId="77777777" w:rsidR="00E841CA" w:rsidRDefault="00E841CA">
      <w:r>
        <w:continuationSeparator/>
      </w:r>
    </w:p>
  </w:footnote>
  <w:footnote w:id="1">
    <w:p w14:paraId="3E5222CF" w14:textId="72395C02" w:rsidR="008953BE" w:rsidRDefault="008953BE">
      <w:pPr>
        <w:pStyle w:val="FootnoteText"/>
      </w:pPr>
      <w:r>
        <w:rPr>
          <w:rStyle w:val="FootnoteReference"/>
        </w:rPr>
        <w:footnoteRef/>
      </w:r>
      <w:r>
        <w:t xml:space="preserve"> </w:t>
      </w:r>
      <w:r w:rsidRPr="008953BE">
        <w:t>The Water Industry (Prescribed Conditions) (Amendment) Regulations 2007</w:t>
      </w:r>
    </w:p>
  </w:footnote>
  <w:footnote w:id="2">
    <w:p w14:paraId="003E5864" w14:textId="135C554C" w:rsidR="00521A63" w:rsidRDefault="00521A63">
      <w:pPr>
        <w:pStyle w:val="FootnoteText"/>
      </w:pPr>
      <w:r>
        <w:rPr>
          <w:rStyle w:val="FootnoteReference"/>
        </w:rPr>
        <w:footnoteRef/>
      </w:r>
      <w:r>
        <w:t xml:space="preserve"> </w:t>
      </w:r>
      <w:hyperlink r:id="rId1" w:history="1">
        <w:r w:rsidRPr="00B97B58">
          <w:rPr>
            <w:rStyle w:val="Hyperlink"/>
          </w:rPr>
          <w:t>https://www.stwater.co.uk/content/dam/stw/about_us/documents/stw-climate-change-adaptation-report-2021.pdf</w:t>
        </w:r>
      </w:hyperlink>
    </w:p>
    <w:p w14:paraId="62866191" w14:textId="77777777" w:rsidR="00521A63" w:rsidRDefault="00521A6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644D" w14:textId="64856E50" w:rsidR="001B47D3" w:rsidRPr="00FD285F" w:rsidRDefault="001B47D3" w:rsidP="002518C2">
    <w:pPr>
      <w:pStyle w:val="Header"/>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698B" w14:textId="77777777" w:rsidR="001B47D3" w:rsidRPr="001356B6" w:rsidRDefault="001B47D3" w:rsidP="001356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4CF1"/>
    <w:multiLevelType w:val="hybridMultilevel"/>
    <w:tmpl w:val="E300353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27DD7CD1"/>
    <w:multiLevelType w:val="hybridMultilevel"/>
    <w:tmpl w:val="4F1A2AF8"/>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2D32205A"/>
    <w:multiLevelType w:val="multilevel"/>
    <w:tmpl w:val="4FE8CDE6"/>
    <w:lvl w:ilvl="0">
      <w:start w:val="3"/>
      <w:numFmt w:val="decimal"/>
      <w:pStyle w:val="Style1"/>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CAF4CF6"/>
    <w:multiLevelType w:val="multilevel"/>
    <w:tmpl w:val="D9BEF616"/>
    <w:lvl w:ilvl="0">
      <w:start w:val="1"/>
      <w:numFmt w:val="decimal"/>
      <w:lvlText w:val="%1"/>
      <w:lvlJc w:val="left"/>
      <w:pPr>
        <w:tabs>
          <w:tab w:val="num" w:pos="525"/>
        </w:tabs>
        <w:ind w:left="525" w:hanging="525"/>
      </w:pPr>
      <w:rPr>
        <w:rFonts w:hint="default"/>
      </w:rPr>
    </w:lvl>
    <w:lvl w:ilvl="1">
      <w:start w:val="1"/>
      <w:numFmt w:val="decimal"/>
      <w:lvlText w:val="2.%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F567C4D"/>
    <w:multiLevelType w:val="hybridMultilevel"/>
    <w:tmpl w:val="C52E1D0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4919149E"/>
    <w:multiLevelType w:val="multilevel"/>
    <w:tmpl w:val="6EE47992"/>
    <w:lvl w:ilvl="0">
      <w:start w:val="1"/>
      <w:numFmt w:val="decimal"/>
      <w:lvlText w:val="%1"/>
      <w:lvlJc w:val="left"/>
      <w:pPr>
        <w:tabs>
          <w:tab w:val="num" w:pos="525"/>
        </w:tabs>
        <w:ind w:left="525" w:hanging="525"/>
      </w:pPr>
      <w:rPr>
        <w:rFonts w:hint="default"/>
      </w:rPr>
    </w:lvl>
    <w:lvl w:ilvl="1">
      <w:start w:val="1"/>
      <w:numFmt w:val="decimal"/>
      <w:lvlText w:val="3.%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C2D0702"/>
    <w:multiLevelType w:val="hybridMultilevel"/>
    <w:tmpl w:val="56AA1F8A"/>
    <w:lvl w:ilvl="0" w:tplc="B226DC80">
      <w:start w:val="1"/>
      <w:numFmt w:val="decimal"/>
      <w:lvlText w:val="1.%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F67F75"/>
    <w:multiLevelType w:val="hybridMultilevel"/>
    <w:tmpl w:val="E566F5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FE03435"/>
    <w:multiLevelType w:val="multilevel"/>
    <w:tmpl w:val="4888E5F6"/>
    <w:lvl w:ilvl="0">
      <w:start w:val="1"/>
      <w:numFmt w:val="decimal"/>
      <w:lvlText w:val="%1.0"/>
      <w:lvlJc w:val="left"/>
      <w:pPr>
        <w:ind w:left="510" w:hanging="510"/>
      </w:pPr>
      <w:rPr>
        <w:rFonts w:hint="default"/>
      </w:rPr>
    </w:lvl>
    <w:lvl w:ilvl="1">
      <w:start w:val="1"/>
      <w:numFmt w:val="decimal"/>
      <w:lvlText w:val="%1.%2"/>
      <w:lvlJc w:val="left"/>
      <w:pPr>
        <w:ind w:left="1230" w:hanging="5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04F59D1"/>
    <w:multiLevelType w:val="multilevel"/>
    <w:tmpl w:val="C1B6E238"/>
    <w:lvl w:ilvl="0">
      <w:start w:val="6"/>
      <w:numFmt w:val="decimal"/>
      <w:pStyle w:val="Style2"/>
      <w:lvlText w:val="%1.0"/>
      <w:lvlJc w:val="left"/>
      <w:pPr>
        <w:ind w:left="530" w:hanging="530"/>
      </w:pPr>
      <w:rPr>
        <w:rFonts w:hint="default"/>
      </w:rPr>
    </w:lvl>
    <w:lvl w:ilvl="1">
      <w:start w:val="1"/>
      <w:numFmt w:val="decimal"/>
      <w:lvlText w:val="%1.%2"/>
      <w:lvlJc w:val="left"/>
      <w:pPr>
        <w:ind w:left="1250" w:hanging="53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440118F"/>
    <w:multiLevelType w:val="hybridMultilevel"/>
    <w:tmpl w:val="B82636E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16cid:durableId="765618889">
    <w:abstractNumId w:val="3"/>
  </w:num>
  <w:num w:numId="2" w16cid:durableId="593787656">
    <w:abstractNumId w:val="6"/>
  </w:num>
  <w:num w:numId="3" w16cid:durableId="1649869190">
    <w:abstractNumId w:val="9"/>
  </w:num>
  <w:num w:numId="4" w16cid:durableId="435171230">
    <w:abstractNumId w:val="5"/>
  </w:num>
  <w:num w:numId="5" w16cid:durableId="501511644">
    <w:abstractNumId w:val="2"/>
  </w:num>
  <w:num w:numId="6" w16cid:durableId="1577011384">
    <w:abstractNumId w:val="8"/>
  </w:num>
  <w:num w:numId="7" w16cid:durableId="1352491417">
    <w:abstractNumId w:val="0"/>
  </w:num>
  <w:num w:numId="8" w16cid:durableId="405499738">
    <w:abstractNumId w:val="1"/>
  </w:num>
  <w:num w:numId="9" w16cid:durableId="1774469312">
    <w:abstractNumId w:val="4"/>
  </w:num>
  <w:num w:numId="10" w16cid:durableId="1676765797">
    <w:abstractNumId w:val="10"/>
  </w:num>
  <w:num w:numId="11" w16cid:durableId="134914082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837"/>
    <w:rsid w:val="000014DA"/>
    <w:rsid w:val="000043FB"/>
    <w:rsid w:val="000058E2"/>
    <w:rsid w:val="00007FDF"/>
    <w:rsid w:val="0001048B"/>
    <w:rsid w:val="000107AA"/>
    <w:rsid w:val="000109CC"/>
    <w:rsid w:val="00012862"/>
    <w:rsid w:val="00014427"/>
    <w:rsid w:val="00015419"/>
    <w:rsid w:val="00015944"/>
    <w:rsid w:val="00017D15"/>
    <w:rsid w:val="00020F6E"/>
    <w:rsid w:val="00021F6A"/>
    <w:rsid w:val="00022AAD"/>
    <w:rsid w:val="00022BF0"/>
    <w:rsid w:val="00023ED8"/>
    <w:rsid w:val="0002420A"/>
    <w:rsid w:val="00024AA2"/>
    <w:rsid w:val="00025A48"/>
    <w:rsid w:val="0002609D"/>
    <w:rsid w:val="00026F5A"/>
    <w:rsid w:val="00030BC8"/>
    <w:rsid w:val="00030E35"/>
    <w:rsid w:val="00032F6C"/>
    <w:rsid w:val="00033102"/>
    <w:rsid w:val="00033A28"/>
    <w:rsid w:val="000361B7"/>
    <w:rsid w:val="000367A7"/>
    <w:rsid w:val="000367CE"/>
    <w:rsid w:val="00036C30"/>
    <w:rsid w:val="0003711C"/>
    <w:rsid w:val="0003721F"/>
    <w:rsid w:val="000375BB"/>
    <w:rsid w:val="00040A23"/>
    <w:rsid w:val="00040D39"/>
    <w:rsid w:val="0004115C"/>
    <w:rsid w:val="000411E8"/>
    <w:rsid w:val="00042AAB"/>
    <w:rsid w:val="00042EE7"/>
    <w:rsid w:val="000458EB"/>
    <w:rsid w:val="000465DE"/>
    <w:rsid w:val="000471A5"/>
    <w:rsid w:val="0004733F"/>
    <w:rsid w:val="0005284D"/>
    <w:rsid w:val="00056061"/>
    <w:rsid w:val="00056872"/>
    <w:rsid w:val="00056A42"/>
    <w:rsid w:val="0005770A"/>
    <w:rsid w:val="00057C58"/>
    <w:rsid w:val="00060090"/>
    <w:rsid w:val="000607E8"/>
    <w:rsid w:val="00061E53"/>
    <w:rsid w:val="00061FF9"/>
    <w:rsid w:val="000620E0"/>
    <w:rsid w:val="00064C03"/>
    <w:rsid w:val="00064C82"/>
    <w:rsid w:val="00067832"/>
    <w:rsid w:val="00070A9C"/>
    <w:rsid w:val="000716EF"/>
    <w:rsid w:val="000735F1"/>
    <w:rsid w:val="000749A5"/>
    <w:rsid w:val="00074C15"/>
    <w:rsid w:val="000758D1"/>
    <w:rsid w:val="000759B0"/>
    <w:rsid w:val="00076A3B"/>
    <w:rsid w:val="00077560"/>
    <w:rsid w:val="00077EE0"/>
    <w:rsid w:val="000800C5"/>
    <w:rsid w:val="000810FC"/>
    <w:rsid w:val="00081237"/>
    <w:rsid w:val="000812E9"/>
    <w:rsid w:val="00081A77"/>
    <w:rsid w:val="00081DDC"/>
    <w:rsid w:val="00082366"/>
    <w:rsid w:val="00082ECE"/>
    <w:rsid w:val="00083228"/>
    <w:rsid w:val="00083EF7"/>
    <w:rsid w:val="00084362"/>
    <w:rsid w:val="00084E15"/>
    <w:rsid w:val="00085345"/>
    <w:rsid w:val="00085A0E"/>
    <w:rsid w:val="0008607A"/>
    <w:rsid w:val="00086C68"/>
    <w:rsid w:val="00087474"/>
    <w:rsid w:val="00087DDD"/>
    <w:rsid w:val="000903D2"/>
    <w:rsid w:val="00090A96"/>
    <w:rsid w:val="000913ED"/>
    <w:rsid w:val="00092B0F"/>
    <w:rsid w:val="00093B4D"/>
    <w:rsid w:val="00094886"/>
    <w:rsid w:val="000948F6"/>
    <w:rsid w:val="000949B1"/>
    <w:rsid w:val="00094CAD"/>
    <w:rsid w:val="0009644F"/>
    <w:rsid w:val="00097E77"/>
    <w:rsid w:val="000A01C2"/>
    <w:rsid w:val="000A069B"/>
    <w:rsid w:val="000A0BB9"/>
    <w:rsid w:val="000A122A"/>
    <w:rsid w:val="000A2179"/>
    <w:rsid w:val="000A29AD"/>
    <w:rsid w:val="000A515A"/>
    <w:rsid w:val="000A56D0"/>
    <w:rsid w:val="000A69EF"/>
    <w:rsid w:val="000A7DF1"/>
    <w:rsid w:val="000B01B9"/>
    <w:rsid w:val="000B066C"/>
    <w:rsid w:val="000B0948"/>
    <w:rsid w:val="000B1C11"/>
    <w:rsid w:val="000B22FD"/>
    <w:rsid w:val="000B302B"/>
    <w:rsid w:val="000B3A2A"/>
    <w:rsid w:val="000B507F"/>
    <w:rsid w:val="000B5BF8"/>
    <w:rsid w:val="000B689A"/>
    <w:rsid w:val="000B701C"/>
    <w:rsid w:val="000B75CD"/>
    <w:rsid w:val="000C12D4"/>
    <w:rsid w:val="000C237A"/>
    <w:rsid w:val="000C24DB"/>
    <w:rsid w:val="000C2BA1"/>
    <w:rsid w:val="000C46E8"/>
    <w:rsid w:val="000C73E3"/>
    <w:rsid w:val="000C78A5"/>
    <w:rsid w:val="000C7A21"/>
    <w:rsid w:val="000D00CA"/>
    <w:rsid w:val="000D0D80"/>
    <w:rsid w:val="000D1F7E"/>
    <w:rsid w:val="000D2A18"/>
    <w:rsid w:val="000D2CBD"/>
    <w:rsid w:val="000D375C"/>
    <w:rsid w:val="000D48E5"/>
    <w:rsid w:val="000D50DA"/>
    <w:rsid w:val="000D534C"/>
    <w:rsid w:val="000D5B58"/>
    <w:rsid w:val="000D5E26"/>
    <w:rsid w:val="000D7D2D"/>
    <w:rsid w:val="000E07F5"/>
    <w:rsid w:val="000E1B91"/>
    <w:rsid w:val="000E3B3D"/>
    <w:rsid w:val="000E4D46"/>
    <w:rsid w:val="000E6D5F"/>
    <w:rsid w:val="000E7542"/>
    <w:rsid w:val="000E7FC8"/>
    <w:rsid w:val="000F0C89"/>
    <w:rsid w:val="000F10D8"/>
    <w:rsid w:val="000F1B9B"/>
    <w:rsid w:val="000F1DDF"/>
    <w:rsid w:val="000F235A"/>
    <w:rsid w:val="000F2CC6"/>
    <w:rsid w:val="000F32C5"/>
    <w:rsid w:val="000F3C65"/>
    <w:rsid w:val="000F3D91"/>
    <w:rsid w:val="000F44E0"/>
    <w:rsid w:val="000F54F1"/>
    <w:rsid w:val="000F73D6"/>
    <w:rsid w:val="000F7520"/>
    <w:rsid w:val="000F7BB4"/>
    <w:rsid w:val="001015D1"/>
    <w:rsid w:val="001019CE"/>
    <w:rsid w:val="00101EC0"/>
    <w:rsid w:val="0010241D"/>
    <w:rsid w:val="00102700"/>
    <w:rsid w:val="001037B6"/>
    <w:rsid w:val="00104919"/>
    <w:rsid w:val="001057AD"/>
    <w:rsid w:val="0010664C"/>
    <w:rsid w:val="0010754D"/>
    <w:rsid w:val="0010799C"/>
    <w:rsid w:val="001106D6"/>
    <w:rsid w:val="001109C7"/>
    <w:rsid w:val="0011142B"/>
    <w:rsid w:val="0011143F"/>
    <w:rsid w:val="00111891"/>
    <w:rsid w:val="00111B51"/>
    <w:rsid w:val="00112572"/>
    <w:rsid w:val="00112959"/>
    <w:rsid w:val="00120400"/>
    <w:rsid w:val="001205FC"/>
    <w:rsid w:val="001220C2"/>
    <w:rsid w:val="00122673"/>
    <w:rsid w:val="001236E9"/>
    <w:rsid w:val="00123C55"/>
    <w:rsid w:val="00125083"/>
    <w:rsid w:val="001257D7"/>
    <w:rsid w:val="00126838"/>
    <w:rsid w:val="00127654"/>
    <w:rsid w:val="00127DE4"/>
    <w:rsid w:val="00130161"/>
    <w:rsid w:val="00130CD7"/>
    <w:rsid w:val="001310E9"/>
    <w:rsid w:val="00131EFC"/>
    <w:rsid w:val="001322A0"/>
    <w:rsid w:val="001336FB"/>
    <w:rsid w:val="001338DE"/>
    <w:rsid w:val="001345A2"/>
    <w:rsid w:val="00134852"/>
    <w:rsid w:val="0013519F"/>
    <w:rsid w:val="001356B6"/>
    <w:rsid w:val="00136628"/>
    <w:rsid w:val="001371DA"/>
    <w:rsid w:val="00137873"/>
    <w:rsid w:val="00137890"/>
    <w:rsid w:val="00140949"/>
    <w:rsid w:val="001409E8"/>
    <w:rsid w:val="00141603"/>
    <w:rsid w:val="001438A8"/>
    <w:rsid w:val="00143AB1"/>
    <w:rsid w:val="00145037"/>
    <w:rsid w:val="00145779"/>
    <w:rsid w:val="00145A4C"/>
    <w:rsid w:val="00146AEF"/>
    <w:rsid w:val="001505F3"/>
    <w:rsid w:val="00150C39"/>
    <w:rsid w:val="00150E11"/>
    <w:rsid w:val="001512E7"/>
    <w:rsid w:val="001517E7"/>
    <w:rsid w:val="0015227A"/>
    <w:rsid w:val="00152609"/>
    <w:rsid w:val="001528E2"/>
    <w:rsid w:val="001533DB"/>
    <w:rsid w:val="001543D2"/>
    <w:rsid w:val="001558D9"/>
    <w:rsid w:val="0015733C"/>
    <w:rsid w:val="001573A4"/>
    <w:rsid w:val="00160DC8"/>
    <w:rsid w:val="0016126C"/>
    <w:rsid w:val="00161EF5"/>
    <w:rsid w:val="00162658"/>
    <w:rsid w:val="001639D0"/>
    <w:rsid w:val="00164823"/>
    <w:rsid w:val="00166032"/>
    <w:rsid w:val="001674F3"/>
    <w:rsid w:val="00167DB1"/>
    <w:rsid w:val="00170300"/>
    <w:rsid w:val="001704B9"/>
    <w:rsid w:val="00171792"/>
    <w:rsid w:val="00171C8F"/>
    <w:rsid w:val="001739F1"/>
    <w:rsid w:val="00174872"/>
    <w:rsid w:val="00174DE4"/>
    <w:rsid w:val="00175C2F"/>
    <w:rsid w:val="00175D40"/>
    <w:rsid w:val="00176034"/>
    <w:rsid w:val="001760A7"/>
    <w:rsid w:val="00176BFC"/>
    <w:rsid w:val="001774D8"/>
    <w:rsid w:val="001779D6"/>
    <w:rsid w:val="0018075D"/>
    <w:rsid w:val="00181B65"/>
    <w:rsid w:val="00182302"/>
    <w:rsid w:val="0018331B"/>
    <w:rsid w:val="00183721"/>
    <w:rsid w:val="00183BB2"/>
    <w:rsid w:val="00185783"/>
    <w:rsid w:val="00185F93"/>
    <w:rsid w:val="00186197"/>
    <w:rsid w:val="0018654F"/>
    <w:rsid w:val="001878A4"/>
    <w:rsid w:val="00190028"/>
    <w:rsid w:val="00190389"/>
    <w:rsid w:val="00191765"/>
    <w:rsid w:val="00193284"/>
    <w:rsid w:val="00193C63"/>
    <w:rsid w:val="001969B6"/>
    <w:rsid w:val="001A0C1E"/>
    <w:rsid w:val="001A11CA"/>
    <w:rsid w:val="001A1269"/>
    <w:rsid w:val="001A15ED"/>
    <w:rsid w:val="001A32F6"/>
    <w:rsid w:val="001A3BFC"/>
    <w:rsid w:val="001A47C5"/>
    <w:rsid w:val="001A5890"/>
    <w:rsid w:val="001A5A1F"/>
    <w:rsid w:val="001A5EDD"/>
    <w:rsid w:val="001A7A47"/>
    <w:rsid w:val="001B0E31"/>
    <w:rsid w:val="001B196B"/>
    <w:rsid w:val="001B2727"/>
    <w:rsid w:val="001B2940"/>
    <w:rsid w:val="001B36C6"/>
    <w:rsid w:val="001B47D3"/>
    <w:rsid w:val="001B4E15"/>
    <w:rsid w:val="001B7BF8"/>
    <w:rsid w:val="001C0370"/>
    <w:rsid w:val="001C0D3B"/>
    <w:rsid w:val="001C2A13"/>
    <w:rsid w:val="001C2E57"/>
    <w:rsid w:val="001C52F4"/>
    <w:rsid w:val="001C5363"/>
    <w:rsid w:val="001C55C5"/>
    <w:rsid w:val="001C7579"/>
    <w:rsid w:val="001C7FF0"/>
    <w:rsid w:val="001D0193"/>
    <w:rsid w:val="001D0B9B"/>
    <w:rsid w:val="001D1476"/>
    <w:rsid w:val="001D42A5"/>
    <w:rsid w:val="001D4FB2"/>
    <w:rsid w:val="001D5F8A"/>
    <w:rsid w:val="001D6782"/>
    <w:rsid w:val="001D681F"/>
    <w:rsid w:val="001D6FDD"/>
    <w:rsid w:val="001E14C4"/>
    <w:rsid w:val="001E262E"/>
    <w:rsid w:val="001E2979"/>
    <w:rsid w:val="001E2E8B"/>
    <w:rsid w:val="001E47B3"/>
    <w:rsid w:val="001E49C4"/>
    <w:rsid w:val="001E6D1A"/>
    <w:rsid w:val="001E7671"/>
    <w:rsid w:val="001F0542"/>
    <w:rsid w:val="001F29FB"/>
    <w:rsid w:val="001F38F5"/>
    <w:rsid w:val="001F3953"/>
    <w:rsid w:val="001F39D3"/>
    <w:rsid w:val="001F4B3D"/>
    <w:rsid w:val="001F4ECB"/>
    <w:rsid w:val="001F4F78"/>
    <w:rsid w:val="001F5295"/>
    <w:rsid w:val="001F5766"/>
    <w:rsid w:val="001F5B4D"/>
    <w:rsid w:val="001F5D6B"/>
    <w:rsid w:val="001F5E88"/>
    <w:rsid w:val="001F661E"/>
    <w:rsid w:val="001F66D9"/>
    <w:rsid w:val="001F728F"/>
    <w:rsid w:val="001F7FA8"/>
    <w:rsid w:val="00200189"/>
    <w:rsid w:val="00200367"/>
    <w:rsid w:val="002004B3"/>
    <w:rsid w:val="00201620"/>
    <w:rsid w:val="00203265"/>
    <w:rsid w:val="00203E92"/>
    <w:rsid w:val="0020406D"/>
    <w:rsid w:val="0020429F"/>
    <w:rsid w:val="00205CA9"/>
    <w:rsid w:val="00205D98"/>
    <w:rsid w:val="00210FB3"/>
    <w:rsid w:val="00211661"/>
    <w:rsid w:val="00211B41"/>
    <w:rsid w:val="0021377D"/>
    <w:rsid w:val="00216E2F"/>
    <w:rsid w:val="002171F8"/>
    <w:rsid w:val="002201FB"/>
    <w:rsid w:val="002208BE"/>
    <w:rsid w:val="00220B40"/>
    <w:rsid w:val="00221AE3"/>
    <w:rsid w:val="00222651"/>
    <w:rsid w:val="00223848"/>
    <w:rsid w:val="002250D8"/>
    <w:rsid w:val="00226A99"/>
    <w:rsid w:val="00226B94"/>
    <w:rsid w:val="00226EEC"/>
    <w:rsid w:val="002308D8"/>
    <w:rsid w:val="00231430"/>
    <w:rsid w:val="002314C0"/>
    <w:rsid w:val="00233EA4"/>
    <w:rsid w:val="0023416B"/>
    <w:rsid w:val="002346AA"/>
    <w:rsid w:val="00235111"/>
    <w:rsid w:val="0023556C"/>
    <w:rsid w:val="002355BC"/>
    <w:rsid w:val="0023691D"/>
    <w:rsid w:val="00237C78"/>
    <w:rsid w:val="002419B2"/>
    <w:rsid w:val="0024215D"/>
    <w:rsid w:val="0024291E"/>
    <w:rsid w:val="002435BF"/>
    <w:rsid w:val="00244E0D"/>
    <w:rsid w:val="00247030"/>
    <w:rsid w:val="00247318"/>
    <w:rsid w:val="00247B0F"/>
    <w:rsid w:val="00247D73"/>
    <w:rsid w:val="00247F5A"/>
    <w:rsid w:val="002518C2"/>
    <w:rsid w:val="00252824"/>
    <w:rsid w:val="0025340E"/>
    <w:rsid w:val="00254AD7"/>
    <w:rsid w:val="002575D9"/>
    <w:rsid w:val="002579FC"/>
    <w:rsid w:val="00257C5C"/>
    <w:rsid w:val="00262A0A"/>
    <w:rsid w:val="00262B69"/>
    <w:rsid w:val="00263E28"/>
    <w:rsid w:val="00263EF4"/>
    <w:rsid w:val="00264261"/>
    <w:rsid w:val="00264481"/>
    <w:rsid w:val="002648B6"/>
    <w:rsid w:val="00264C0E"/>
    <w:rsid w:val="00264D69"/>
    <w:rsid w:val="0026700F"/>
    <w:rsid w:val="00267A54"/>
    <w:rsid w:val="002711EB"/>
    <w:rsid w:val="00271AD9"/>
    <w:rsid w:val="002724E7"/>
    <w:rsid w:val="00272847"/>
    <w:rsid w:val="0027321B"/>
    <w:rsid w:val="002752F1"/>
    <w:rsid w:val="00275C67"/>
    <w:rsid w:val="00275E29"/>
    <w:rsid w:val="0027662E"/>
    <w:rsid w:val="0027710D"/>
    <w:rsid w:val="002773E4"/>
    <w:rsid w:val="00277C2E"/>
    <w:rsid w:val="00280BEB"/>
    <w:rsid w:val="00280CEA"/>
    <w:rsid w:val="00280E44"/>
    <w:rsid w:val="00281FEA"/>
    <w:rsid w:val="00283DFD"/>
    <w:rsid w:val="002846D7"/>
    <w:rsid w:val="002850DF"/>
    <w:rsid w:val="0028568D"/>
    <w:rsid w:val="0028698A"/>
    <w:rsid w:val="002913F9"/>
    <w:rsid w:val="00291935"/>
    <w:rsid w:val="00291A31"/>
    <w:rsid w:val="00291FEF"/>
    <w:rsid w:val="00294349"/>
    <w:rsid w:val="002A11FB"/>
    <w:rsid w:val="002A39B7"/>
    <w:rsid w:val="002A43CA"/>
    <w:rsid w:val="002A52E4"/>
    <w:rsid w:val="002A646F"/>
    <w:rsid w:val="002A7830"/>
    <w:rsid w:val="002A7E73"/>
    <w:rsid w:val="002A7FFC"/>
    <w:rsid w:val="002B2799"/>
    <w:rsid w:val="002B2DB1"/>
    <w:rsid w:val="002B37C3"/>
    <w:rsid w:val="002B4292"/>
    <w:rsid w:val="002B4933"/>
    <w:rsid w:val="002B5518"/>
    <w:rsid w:val="002B587B"/>
    <w:rsid w:val="002B59E5"/>
    <w:rsid w:val="002B7E66"/>
    <w:rsid w:val="002C09A3"/>
    <w:rsid w:val="002C24E5"/>
    <w:rsid w:val="002C2E28"/>
    <w:rsid w:val="002C4B19"/>
    <w:rsid w:val="002C530D"/>
    <w:rsid w:val="002C5A19"/>
    <w:rsid w:val="002C75C3"/>
    <w:rsid w:val="002D0269"/>
    <w:rsid w:val="002D0973"/>
    <w:rsid w:val="002D146C"/>
    <w:rsid w:val="002D17A0"/>
    <w:rsid w:val="002D199D"/>
    <w:rsid w:val="002D1B74"/>
    <w:rsid w:val="002D2B91"/>
    <w:rsid w:val="002D41E0"/>
    <w:rsid w:val="002D51A6"/>
    <w:rsid w:val="002D5BAC"/>
    <w:rsid w:val="002D5F36"/>
    <w:rsid w:val="002D689D"/>
    <w:rsid w:val="002D75F6"/>
    <w:rsid w:val="002E007F"/>
    <w:rsid w:val="002E0680"/>
    <w:rsid w:val="002E2D01"/>
    <w:rsid w:val="002E30A0"/>
    <w:rsid w:val="002E3A8E"/>
    <w:rsid w:val="002E456E"/>
    <w:rsid w:val="002E4628"/>
    <w:rsid w:val="002E7409"/>
    <w:rsid w:val="002E79A6"/>
    <w:rsid w:val="002F01AC"/>
    <w:rsid w:val="002F0248"/>
    <w:rsid w:val="002F3028"/>
    <w:rsid w:val="002F3798"/>
    <w:rsid w:val="002F4EC7"/>
    <w:rsid w:val="002F65C2"/>
    <w:rsid w:val="002F6B86"/>
    <w:rsid w:val="002F6C4C"/>
    <w:rsid w:val="002F7DD9"/>
    <w:rsid w:val="0030132D"/>
    <w:rsid w:val="00303EB6"/>
    <w:rsid w:val="00304258"/>
    <w:rsid w:val="00304477"/>
    <w:rsid w:val="00304960"/>
    <w:rsid w:val="003053B2"/>
    <w:rsid w:val="003061B8"/>
    <w:rsid w:val="00306211"/>
    <w:rsid w:val="0030635A"/>
    <w:rsid w:val="00311F30"/>
    <w:rsid w:val="00312351"/>
    <w:rsid w:val="00313271"/>
    <w:rsid w:val="00314AF9"/>
    <w:rsid w:val="003168F6"/>
    <w:rsid w:val="00317E1B"/>
    <w:rsid w:val="00320104"/>
    <w:rsid w:val="00320626"/>
    <w:rsid w:val="003208DE"/>
    <w:rsid w:val="00320D51"/>
    <w:rsid w:val="00320F37"/>
    <w:rsid w:val="003213A2"/>
    <w:rsid w:val="00321AAC"/>
    <w:rsid w:val="00322636"/>
    <w:rsid w:val="00322860"/>
    <w:rsid w:val="003237FC"/>
    <w:rsid w:val="00323B50"/>
    <w:rsid w:val="00324CF1"/>
    <w:rsid w:val="003254EE"/>
    <w:rsid w:val="003259CF"/>
    <w:rsid w:val="00325AB9"/>
    <w:rsid w:val="00326F9A"/>
    <w:rsid w:val="00327364"/>
    <w:rsid w:val="00327669"/>
    <w:rsid w:val="00331CA3"/>
    <w:rsid w:val="00332EA0"/>
    <w:rsid w:val="00333187"/>
    <w:rsid w:val="00335039"/>
    <w:rsid w:val="00335456"/>
    <w:rsid w:val="00335974"/>
    <w:rsid w:val="0033656F"/>
    <w:rsid w:val="00336787"/>
    <w:rsid w:val="0033785B"/>
    <w:rsid w:val="00337DCC"/>
    <w:rsid w:val="0034093F"/>
    <w:rsid w:val="003409BC"/>
    <w:rsid w:val="0034140D"/>
    <w:rsid w:val="0034194F"/>
    <w:rsid w:val="00342683"/>
    <w:rsid w:val="00343039"/>
    <w:rsid w:val="00343048"/>
    <w:rsid w:val="003434B3"/>
    <w:rsid w:val="00343F01"/>
    <w:rsid w:val="0034457C"/>
    <w:rsid w:val="00345155"/>
    <w:rsid w:val="00346060"/>
    <w:rsid w:val="003469C4"/>
    <w:rsid w:val="00346F49"/>
    <w:rsid w:val="00347A20"/>
    <w:rsid w:val="00347EBC"/>
    <w:rsid w:val="003509F0"/>
    <w:rsid w:val="00350A6B"/>
    <w:rsid w:val="00350B39"/>
    <w:rsid w:val="00350C97"/>
    <w:rsid w:val="00350D6C"/>
    <w:rsid w:val="00353C19"/>
    <w:rsid w:val="0035415B"/>
    <w:rsid w:val="00354E25"/>
    <w:rsid w:val="00354EC4"/>
    <w:rsid w:val="00355BAA"/>
    <w:rsid w:val="00357037"/>
    <w:rsid w:val="003576A3"/>
    <w:rsid w:val="00357BF8"/>
    <w:rsid w:val="0036027E"/>
    <w:rsid w:val="0036077E"/>
    <w:rsid w:val="00360A19"/>
    <w:rsid w:val="00363277"/>
    <w:rsid w:val="0036507D"/>
    <w:rsid w:val="00365807"/>
    <w:rsid w:val="00367BE8"/>
    <w:rsid w:val="0037191F"/>
    <w:rsid w:val="00372976"/>
    <w:rsid w:val="00372BEC"/>
    <w:rsid w:val="00373187"/>
    <w:rsid w:val="003739B7"/>
    <w:rsid w:val="00373DD1"/>
    <w:rsid w:val="00373EF9"/>
    <w:rsid w:val="00374281"/>
    <w:rsid w:val="00376157"/>
    <w:rsid w:val="0038000B"/>
    <w:rsid w:val="003810AD"/>
    <w:rsid w:val="00381598"/>
    <w:rsid w:val="003823BC"/>
    <w:rsid w:val="00382C5F"/>
    <w:rsid w:val="00386DF9"/>
    <w:rsid w:val="00387633"/>
    <w:rsid w:val="003903FD"/>
    <w:rsid w:val="00390A9D"/>
    <w:rsid w:val="00390AFE"/>
    <w:rsid w:val="00390BDB"/>
    <w:rsid w:val="00391ADC"/>
    <w:rsid w:val="0039208B"/>
    <w:rsid w:val="00392C38"/>
    <w:rsid w:val="0039305B"/>
    <w:rsid w:val="003942E7"/>
    <w:rsid w:val="003957DC"/>
    <w:rsid w:val="00395E5D"/>
    <w:rsid w:val="003A0092"/>
    <w:rsid w:val="003A0A0F"/>
    <w:rsid w:val="003A0E21"/>
    <w:rsid w:val="003A144F"/>
    <w:rsid w:val="003A4F9F"/>
    <w:rsid w:val="003A5812"/>
    <w:rsid w:val="003A5F20"/>
    <w:rsid w:val="003A6664"/>
    <w:rsid w:val="003A7C04"/>
    <w:rsid w:val="003B0DE1"/>
    <w:rsid w:val="003B0F9E"/>
    <w:rsid w:val="003B14B5"/>
    <w:rsid w:val="003B24F2"/>
    <w:rsid w:val="003B2893"/>
    <w:rsid w:val="003B2C6E"/>
    <w:rsid w:val="003B4B7B"/>
    <w:rsid w:val="003B505C"/>
    <w:rsid w:val="003B583C"/>
    <w:rsid w:val="003B6211"/>
    <w:rsid w:val="003B714F"/>
    <w:rsid w:val="003C2C55"/>
    <w:rsid w:val="003C2D3E"/>
    <w:rsid w:val="003C3EF2"/>
    <w:rsid w:val="003C4CA1"/>
    <w:rsid w:val="003C581D"/>
    <w:rsid w:val="003C6EAD"/>
    <w:rsid w:val="003D0161"/>
    <w:rsid w:val="003D06DF"/>
    <w:rsid w:val="003D200C"/>
    <w:rsid w:val="003D4BD3"/>
    <w:rsid w:val="003D4DF3"/>
    <w:rsid w:val="003D5A52"/>
    <w:rsid w:val="003D6096"/>
    <w:rsid w:val="003D7C16"/>
    <w:rsid w:val="003E0B72"/>
    <w:rsid w:val="003E1F5A"/>
    <w:rsid w:val="003E2F60"/>
    <w:rsid w:val="003E39CE"/>
    <w:rsid w:val="003E4961"/>
    <w:rsid w:val="003E4BA7"/>
    <w:rsid w:val="003E63D9"/>
    <w:rsid w:val="003E70BC"/>
    <w:rsid w:val="003F28A4"/>
    <w:rsid w:val="003F33DA"/>
    <w:rsid w:val="003F515A"/>
    <w:rsid w:val="003F795E"/>
    <w:rsid w:val="004001D4"/>
    <w:rsid w:val="00401534"/>
    <w:rsid w:val="004023CF"/>
    <w:rsid w:val="004036E3"/>
    <w:rsid w:val="004052EA"/>
    <w:rsid w:val="00406091"/>
    <w:rsid w:val="0040640F"/>
    <w:rsid w:val="0040699B"/>
    <w:rsid w:val="00407E37"/>
    <w:rsid w:val="00407F57"/>
    <w:rsid w:val="00410153"/>
    <w:rsid w:val="00410B9D"/>
    <w:rsid w:val="004117D2"/>
    <w:rsid w:val="00411D2B"/>
    <w:rsid w:val="00412D2C"/>
    <w:rsid w:val="00412FA7"/>
    <w:rsid w:val="00413465"/>
    <w:rsid w:val="0041379D"/>
    <w:rsid w:val="004139B4"/>
    <w:rsid w:val="00415285"/>
    <w:rsid w:val="004152DA"/>
    <w:rsid w:val="0041597C"/>
    <w:rsid w:val="00416640"/>
    <w:rsid w:val="004212F1"/>
    <w:rsid w:val="0042130F"/>
    <w:rsid w:val="00422B98"/>
    <w:rsid w:val="00422C17"/>
    <w:rsid w:val="004230A8"/>
    <w:rsid w:val="00423167"/>
    <w:rsid w:val="00423CC3"/>
    <w:rsid w:val="00426D81"/>
    <w:rsid w:val="00427115"/>
    <w:rsid w:val="004302F9"/>
    <w:rsid w:val="004316BD"/>
    <w:rsid w:val="004317A5"/>
    <w:rsid w:val="0043272A"/>
    <w:rsid w:val="00432ED8"/>
    <w:rsid w:val="00433F9D"/>
    <w:rsid w:val="00436218"/>
    <w:rsid w:val="004368F9"/>
    <w:rsid w:val="0043791E"/>
    <w:rsid w:val="00437DFD"/>
    <w:rsid w:val="00440618"/>
    <w:rsid w:val="00441327"/>
    <w:rsid w:val="004422C5"/>
    <w:rsid w:val="00442550"/>
    <w:rsid w:val="00442B5D"/>
    <w:rsid w:val="00442C13"/>
    <w:rsid w:val="00444393"/>
    <w:rsid w:val="004453B1"/>
    <w:rsid w:val="004455A3"/>
    <w:rsid w:val="00446E92"/>
    <w:rsid w:val="00446FDE"/>
    <w:rsid w:val="00450194"/>
    <w:rsid w:val="0045070C"/>
    <w:rsid w:val="00450C5C"/>
    <w:rsid w:val="00450ECA"/>
    <w:rsid w:val="00451D75"/>
    <w:rsid w:val="00452FA6"/>
    <w:rsid w:val="00453114"/>
    <w:rsid w:val="00456233"/>
    <w:rsid w:val="00456C52"/>
    <w:rsid w:val="00457915"/>
    <w:rsid w:val="00460336"/>
    <w:rsid w:val="004604D6"/>
    <w:rsid w:val="00460FA1"/>
    <w:rsid w:val="004610D7"/>
    <w:rsid w:val="00461654"/>
    <w:rsid w:val="00464313"/>
    <w:rsid w:val="00466CBB"/>
    <w:rsid w:val="00467705"/>
    <w:rsid w:val="00470FE1"/>
    <w:rsid w:val="004718B3"/>
    <w:rsid w:val="00471BE5"/>
    <w:rsid w:val="004720A5"/>
    <w:rsid w:val="0047227A"/>
    <w:rsid w:val="004736BE"/>
    <w:rsid w:val="00473ED2"/>
    <w:rsid w:val="004751FB"/>
    <w:rsid w:val="00476A55"/>
    <w:rsid w:val="004773E6"/>
    <w:rsid w:val="004774D1"/>
    <w:rsid w:val="004801F5"/>
    <w:rsid w:val="00480206"/>
    <w:rsid w:val="00480319"/>
    <w:rsid w:val="004804BE"/>
    <w:rsid w:val="004817C6"/>
    <w:rsid w:val="00482DD2"/>
    <w:rsid w:val="00482E5C"/>
    <w:rsid w:val="00483086"/>
    <w:rsid w:val="00483FDF"/>
    <w:rsid w:val="004843BE"/>
    <w:rsid w:val="00484A00"/>
    <w:rsid w:val="00487C78"/>
    <w:rsid w:val="00487DE0"/>
    <w:rsid w:val="00487F89"/>
    <w:rsid w:val="004907D7"/>
    <w:rsid w:val="00491105"/>
    <w:rsid w:val="004916B8"/>
    <w:rsid w:val="0049361A"/>
    <w:rsid w:val="0049484A"/>
    <w:rsid w:val="0049508B"/>
    <w:rsid w:val="004979B6"/>
    <w:rsid w:val="004A08C4"/>
    <w:rsid w:val="004A12CF"/>
    <w:rsid w:val="004A26D5"/>
    <w:rsid w:val="004A2BB3"/>
    <w:rsid w:val="004A437E"/>
    <w:rsid w:val="004A5697"/>
    <w:rsid w:val="004A6476"/>
    <w:rsid w:val="004A7B92"/>
    <w:rsid w:val="004B0C30"/>
    <w:rsid w:val="004B10EA"/>
    <w:rsid w:val="004B236B"/>
    <w:rsid w:val="004B2AB0"/>
    <w:rsid w:val="004B3B57"/>
    <w:rsid w:val="004B3B75"/>
    <w:rsid w:val="004B3CCF"/>
    <w:rsid w:val="004B6442"/>
    <w:rsid w:val="004B6BA7"/>
    <w:rsid w:val="004B6ECD"/>
    <w:rsid w:val="004B7FE7"/>
    <w:rsid w:val="004C0391"/>
    <w:rsid w:val="004C0B48"/>
    <w:rsid w:val="004C1BFF"/>
    <w:rsid w:val="004C2FCD"/>
    <w:rsid w:val="004C46E3"/>
    <w:rsid w:val="004C50B3"/>
    <w:rsid w:val="004C5459"/>
    <w:rsid w:val="004C7756"/>
    <w:rsid w:val="004C7B8E"/>
    <w:rsid w:val="004D2098"/>
    <w:rsid w:val="004D2644"/>
    <w:rsid w:val="004D74FC"/>
    <w:rsid w:val="004E03B7"/>
    <w:rsid w:val="004E2224"/>
    <w:rsid w:val="004E3752"/>
    <w:rsid w:val="004E519C"/>
    <w:rsid w:val="004E527E"/>
    <w:rsid w:val="004E5735"/>
    <w:rsid w:val="004E5F21"/>
    <w:rsid w:val="004E6167"/>
    <w:rsid w:val="004E6E6F"/>
    <w:rsid w:val="004E746F"/>
    <w:rsid w:val="004E7BDD"/>
    <w:rsid w:val="004E7C76"/>
    <w:rsid w:val="004E7FD1"/>
    <w:rsid w:val="004F11F5"/>
    <w:rsid w:val="004F2330"/>
    <w:rsid w:val="004F38C1"/>
    <w:rsid w:val="004F4337"/>
    <w:rsid w:val="004F5A73"/>
    <w:rsid w:val="004F61C7"/>
    <w:rsid w:val="004F7994"/>
    <w:rsid w:val="00501094"/>
    <w:rsid w:val="00501527"/>
    <w:rsid w:val="00503675"/>
    <w:rsid w:val="005037CB"/>
    <w:rsid w:val="00504366"/>
    <w:rsid w:val="005043B5"/>
    <w:rsid w:val="005045D0"/>
    <w:rsid w:val="00504CB1"/>
    <w:rsid w:val="00505AF6"/>
    <w:rsid w:val="00505BA8"/>
    <w:rsid w:val="0050665C"/>
    <w:rsid w:val="00506B27"/>
    <w:rsid w:val="005101C5"/>
    <w:rsid w:val="005119B4"/>
    <w:rsid w:val="00512146"/>
    <w:rsid w:val="005125A9"/>
    <w:rsid w:val="00512E85"/>
    <w:rsid w:val="00513402"/>
    <w:rsid w:val="00513FB1"/>
    <w:rsid w:val="00516394"/>
    <w:rsid w:val="00516940"/>
    <w:rsid w:val="00517CF8"/>
    <w:rsid w:val="00517EF8"/>
    <w:rsid w:val="00520FB0"/>
    <w:rsid w:val="00521A63"/>
    <w:rsid w:val="0052332D"/>
    <w:rsid w:val="005234A7"/>
    <w:rsid w:val="00523987"/>
    <w:rsid w:val="00523EBA"/>
    <w:rsid w:val="00524752"/>
    <w:rsid w:val="00524C97"/>
    <w:rsid w:val="005267B6"/>
    <w:rsid w:val="00527BF8"/>
    <w:rsid w:val="005302AC"/>
    <w:rsid w:val="005302F5"/>
    <w:rsid w:val="005314C8"/>
    <w:rsid w:val="00531652"/>
    <w:rsid w:val="005316BB"/>
    <w:rsid w:val="005318B0"/>
    <w:rsid w:val="00532B0B"/>
    <w:rsid w:val="00532F6A"/>
    <w:rsid w:val="0053391E"/>
    <w:rsid w:val="00534A13"/>
    <w:rsid w:val="00540004"/>
    <w:rsid w:val="00541F91"/>
    <w:rsid w:val="00542233"/>
    <w:rsid w:val="00542840"/>
    <w:rsid w:val="00542C79"/>
    <w:rsid w:val="005432DA"/>
    <w:rsid w:val="00543E6C"/>
    <w:rsid w:val="005465A2"/>
    <w:rsid w:val="00546AF2"/>
    <w:rsid w:val="00547D6A"/>
    <w:rsid w:val="00550CDD"/>
    <w:rsid w:val="00550DB6"/>
    <w:rsid w:val="00550F62"/>
    <w:rsid w:val="005516EF"/>
    <w:rsid w:val="005532BD"/>
    <w:rsid w:val="00554474"/>
    <w:rsid w:val="00554688"/>
    <w:rsid w:val="00557DC2"/>
    <w:rsid w:val="00560309"/>
    <w:rsid w:val="00560EA7"/>
    <w:rsid w:val="00563592"/>
    <w:rsid w:val="00563F3F"/>
    <w:rsid w:val="00565A6D"/>
    <w:rsid w:val="005700F2"/>
    <w:rsid w:val="0057182D"/>
    <w:rsid w:val="00571EF3"/>
    <w:rsid w:val="00572CC0"/>
    <w:rsid w:val="00573E5A"/>
    <w:rsid w:val="005745EF"/>
    <w:rsid w:val="00575DF7"/>
    <w:rsid w:val="00576BE0"/>
    <w:rsid w:val="00576FD8"/>
    <w:rsid w:val="00577A3E"/>
    <w:rsid w:val="00577E6A"/>
    <w:rsid w:val="0058003F"/>
    <w:rsid w:val="00582E7C"/>
    <w:rsid w:val="00583E02"/>
    <w:rsid w:val="00584A67"/>
    <w:rsid w:val="00585496"/>
    <w:rsid w:val="005869A7"/>
    <w:rsid w:val="005902AE"/>
    <w:rsid w:val="00590473"/>
    <w:rsid w:val="005906FD"/>
    <w:rsid w:val="0059088F"/>
    <w:rsid w:val="00592917"/>
    <w:rsid w:val="0059293F"/>
    <w:rsid w:val="00593300"/>
    <w:rsid w:val="00593643"/>
    <w:rsid w:val="00594337"/>
    <w:rsid w:val="005958D7"/>
    <w:rsid w:val="005962B8"/>
    <w:rsid w:val="0059752F"/>
    <w:rsid w:val="00597667"/>
    <w:rsid w:val="0059768E"/>
    <w:rsid w:val="0059794F"/>
    <w:rsid w:val="00597F9C"/>
    <w:rsid w:val="005A0692"/>
    <w:rsid w:val="005A2211"/>
    <w:rsid w:val="005A24EA"/>
    <w:rsid w:val="005A30A8"/>
    <w:rsid w:val="005A33EB"/>
    <w:rsid w:val="005A4488"/>
    <w:rsid w:val="005A4769"/>
    <w:rsid w:val="005A49C7"/>
    <w:rsid w:val="005A7CFC"/>
    <w:rsid w:val="005B2186"/>
    <w:rsid w:val="005B3164"/>
    <w:rsid w:val="005B3A3E"/>
    <w:rsid w:val="005B3E3B"/>
    <w:rsid w:val="005B40A0"/>
    <w:rsid w:val="005B5698"/>
    <w:rsid w:val="005B59A9"/>
    <w:rsid w:val="005B5AA3"/>
    <w:rsid w:val="005B5E37"/>
    <w:rsid w:val="005C05C0"/>
    <w:rsid w:val="005C05DD"/>
    <w:rsid w:val="005C05EC"/>
    <w:rsid w:val="005C061D"/>
    <w:rsid w:val="005C0D16"/>
    <w:rsid w:val="005C1E3E"/>
    <w:rsid w:val="005C2062"/>
    <w:rsid w:val="005C2395"/>
    <w:rsid w:val="005C240D"/>
    <w:rsid w:val="005C3793"/>
    <w:rsid w:val="005C37A6"/>
    <w:rsid w:val="005C478A"/>
    <w:rsid w:val="005C4A2D"/>
    <w:rsid w:val="005C61E1"/>
    <w:rsid w:val="005C67FC"/>
    <w:rsid w:val="005C752F"/>
    <w:rsid w:val="005C7A7B"/>
    <w:rsid w:val="005C7E84"/>
    <w:rsid w:val="005C7FE5"/>
    <w:rsid w:val="005D04C8"/>
    <w:rsid w:val="005D05E5"/>
    <w:rsid w:val="005D1A85"/>
    <w:rsid w:val="005D1A8A"/>
    <w:rsid w:val="005D1C5F"/>
    <w:rsid w:val="005D1D17"/>
    <w:rsid w:val="005D22E5"/>
    <w:rsid w:val="005D3851"/>
    <w:rsid w:val="005D4599"/>
    <w:rsid w:val="005D7478"/>
    <w:rsid w:val="005D7E0D"/>
    <w:rsid w:val="005E01EF"/>
    <w:rsid w:val="005E0507"/>
    <w:rsid w:val="005E0689"/>
    <w:rsid w:val="005E166C"/>
    <w:rsid w:val="005E2DE2"/>
    <w:rsid w:val="005E3B87"/>
    <w:rsid w:val="005E4008"/>
    <w:rsid w:val="005E4150"/>
    <w:rsid w:val="005E5792"/>
    <w:rsid w:val="005E6583"/>
    <w:rsid w:val="005E7A69"/>
    <w:rsid w:val="005E7C1E"/>
    <w:rsid w:val="005F1C8E"/>
    <w:rsid w:val="005F2566"/>
    <w:rsid w:val="005F45F0"/>
    <w:rsid w:val="005F468B"/>
    <w:rsid w:val="005F4914"/>
    <w:rsid w:val="005F5270"/>
    <w:rsid w:val="005F5506"/>
    <w:rsid w:val="005F6E65"/>
    <w:rsid w:val="006002AB"/>
    <w:rsid w:val="0060090B"/>
    <w:rsid w:val="00600B93"/>
    <w:rsid w:val="00600CE7"/>
    <w:rsid w:val="00601E52"/>
    <w:rsid w:val="00601F9E"/>
    <w:rsid w:val="0060204C"/>
    <w:rsid w:val="00602E38"/>
    <w:rsid w:val="00603545"/>
    <w:rsid w:val="00604AAE"/>
    <w:rsid w:val="00605667"/>
    <w:rsid w:val="00605A1B"/>
    <w:rsid w:val="00606471"/>
    <w:rsid w:val="0060670D"/>
    <w:rsid w:val="006074C0"/>
    <w:rsid w:val="006101E5"/>
    <w:rsid w:val="00610AAE"/>
    <w:rsid w:val="00610F8D"/>
    <w:rsid w:val="00612A21"/>
    <w:rsid w:val="00612EF9"/>
    <w:rsid w:val="00613DA6"/>
    <w:rsid w:val="0061663C"/>
    <w:rsid w:val="006179DE"/>
    <w:rsid w:val="00620402"/>
    <w:rsid w:val="00620937"/>
    <w:rsid w:val="006221ED"/>
    <w:rsid w:val="006236BA"/>
    <w:rsid w:val="00624060"/>
    <w:rsid w:val="006245F8"/>
    <w:rsid w:val="00624794"/>
    <w:rsid w:val="0062551B"/>
    <w:rsid w:val="0062567E"/>
    <w:rsid w:val="006269E3"/>
    <w:rsid w:val="00626CD5"/>
    <w:rsid w:val="00627124"/>
    <w:rsid w:val="00631C76"/>
    <w:rsid w:val="00632F33"/>
    <w:rsid w:val="00632F3E"/>
    <w:rsid w:val="00633F5C"/>
    <w:rsid w:val="00633FBB"/>
    <w:rsid w:val="00634B68"/>
    <w:rsid w:val="00637C6B"/>
    <w:rsid w:val="0064097A"/>
    <w:rsid w:val="00640F06"/>
    <w:rsid w:val="006413D6"/>
    <w:rsid w:val="00641CC6"/>
    <w:rsid w:val="0064223B"/>
    <w:rsid w:val="00642B11"/>
    <w:rsid w:val="006431BD"/>
    <w:rsid w:val="00643558"/>
    <w:rsid w:val="00644EC7"/>
    <w:rsid w:val="00645376"/>
    <w:rsid w:val="00645C27"/>
    <w:rsid w:val="006460B0"/>
    <w:rsid w:val="006464B5"/>
    <w:rsid w:val="006473C3"/>
    <w:rsid w:val="006474F4"/>
    <w:rsid w:val="00647B21"/>
    <w:rsid w:val="00651EB2"/>
    <w:rsid w:val="00652578"/>
    <w:rsid w:val="0065353E"/>
    <w:rsid w:val="00653997"/>
    <w:rsid w:val="00654961"/>
    <w:rsid w:val="0065529A"/>
    <w:rsid w:val="006556C9"/>
    <w:rsid w:val="00655AB8"/>
    <w:rsid w:val="00656007"/>
    <w:rsid w:val="00656648"/>
    <w:rsid w:val="00656893"/>
    <w:rsid w:val="006618AD"/>
    <w:rsid w:val="00664F4B"/>
    <w:rsid w:val="00666C7A"/>
    <w:rsid w:val="006704A7"/>
    <w:rsid w:val="006707D9"/>
    <w:rsid w:val="00670849"/>
    <w:rsid w:val="006708E8"/>
    <w:rsid w:val="00670CD6"/>
    <w:rsid w:val="0067129C"/>
    <w:rsid w:val="00671326"/>
    <w:rsid w:val="00671CFC"/>
    <w:rsid w:val="006725D3"/>
    <w:rsid w:val="00676029"/>
    <w:rsid w:val="00676CFD"/>
    <w:rsid w:val="006777E8"/>
    <w:rsid w:val="00680958"/>
    <w:rsid w:val="006810E3"/>
    <w:rsid w:val="00681BE7"/>
    <w:rsid w:val="00682D6E"/>
    <w:rsid w:val="00683812"/>
    <w:rsid w:val="00683A83"/>
    <w:rsid w:val="00684AC4"/>
    <w:rsid w:val="00686CDE"/>
    <w:rsid w:val="00686E30"/>
    <w:rsid w:val="0068741D"/>
    <w:rsid w:val="00687455"/>
    <w:rsid w:val="006879AA"/>
    <w:rsid w:val="006907C3"/>
    <w:rsid w:val="0069137D"/>
    <w:rsid w:val="006918AA"/>
    <w:rsid w:val="00691E1C"/>
    <w:rsid w:val="00691FAD"/>
    <w:rsid w:val="00692372"/>
    <w:rsid w:val="00692AA8"/>
    <w:rsid w:val="0069329B"/>
    <w:rsid w:val="006965F1"/>
    <w:rsid w:val="00696D0D"/>
    <w:rsid w:val="006A0D09"/>
    <w:rsid w:val="006A1312"/>
    <w:rsid w:val="006A1718"/>
    <w:rsid w:val="006A2A3F"/>
    <w:rsid w:val="006A4760"/>
    <w:rsid w:val="006A5451"/>
    <w:rsid w:val="006A549F"/>
    <w:rsid w:val="006A5A46"/>
    <w:rsid w:val="006A6387"/>
    <w:rsid w:val="006A68C0"/>
    <w:rsid w:val="006A6A21"/>
    <w:rsid w:val="006A74F1"/>
    <w:rsid w:val="006B0683"/>
    <w:rsid w:val="006B4797"/>
    <w:rsid w:val="006B75AF"/>
    <w:rsid w:val="006C0C1D"/>
    <w:rsid w:val="006C0D1B"/>
    <w:rsid w:val="006C141C"/>
    <w:rsid w:val="006C1D3F"/>
    <w:rsid w:val="006C3192"/>
    <w:rsid w:val="006C37A4"/>
    <w:rsid w:val="006C39CC"/>
    <w:rsid w:val="006C562B"/>
    <w:rsid w:val="006C6EB8"/>
    <w:rsid w:val="006C732F"/>
    <w:rsid w:val="006D0226"/>
    <w:rsid w:val="006D1160"/>
    <w:rsid w:val="006D2AD9"/>
    <w:rsid w:val="006D2E5E"/>
    <w:rsid w:val="006D3EC1"/>
    <w:rsid w:val="006D4520"/>
    <w:rsid w:val="006D578B"/>
    <w:rsid w:val="006D647D"/>
    <w:rsid w:val="006D7633"/>
    <w:rsid w:val="006D79A3"/>
    <w:rsid w:val="006D7F84"/>
    <w:rsid w:val="006E0F36"/>
    <w:rsid w:val="006E17FC"/>
    <w:rsid w:val="006E1966"/>
    <w:rsid w:val="006E2180"/>
    <w:rsid w:val="006E232E"/>
    <w:rsid w:val="006E239B"/>
    <w:rsid w:val="006E2892"/>
    <w:rsid w:val="006E3E8B"/>
    <w:rsid w:val="006E52A5"/>
    <w:rsid w:val="006E541C"/>
    <w:rsid w:val="006E5D0F"/>
    <w:rsid w:val="006E6603"/>
    <w:rsid w:val="006E7585"/>
    <w:rsid w:val="006F0565"/>
    <w:rsid w:val="006F17BD"/>
    <w:rsid w:val="006F38E7"/>
    <w:rsid w:val="006F3978"/>
    <w:rsid w:val="006F54EC"/>
    <w:rsid w:val="006F6328"/>
    <w:rsid w:val="006F6E25"/>
    <w:rsid w:val="0070142B"/>
    <w:rsid w:val="0070295B"/>
    <w:rsid w:val="00702A43"/>
    <w:rsid w:val="007039A7"/>
    <w:rsid w:val="0070530F"/>
    <w:rsid w:val="00705B5B"/>
    <w:rsid w:val="00710760"/>
    <w:rsid w:val="007127BE"/>
    <w:rsid w:val="00715436"/>
    <w:rsid w:val="00715557"/>
    <w:rsid w:val="00717E21"/>
    <w:rsid w:val="007203BC"/>
    <w:rsid w:val="00720413"/>
    <w:rsid w:val="00721EDC"/>
    <w:rsid w:val="0072218C"/>
    <w:rsid w:val="0072260E"/>
    <w:rsid w:val="00723839"/>
    <w:rsid w:val="007238F4"/>
    <w:rsid w:val="00724F4F"/>
    <w:rsid w:val="007254E3"/>
    <w:rsid w:val="007257F8"/>
    <w:rsid w:val="00725C8E"/>
    <w:rsid w:val="00725CDC"/>
    <w:rsid w:val="0072704B"/>
    <w:rsid w:val="00731071"/>
    <w:rsid w:val="00733D9A"/>
    <w:rsid w:val="007346F3"/>
    <w:rsid w:val="007348E3"/>
    <w:rsid w:val="00734AE2"/>
    <w:rsid w:val="00735CD9"/>
    <w:rsid w:val="00736660"/>
    <w:rsid w:val="00737587"/>
    <w:rsid w:val="00740BC5"/>
    <w:rsid w:val="00740EDD"/>
    <w:rsid w:val="00743C6B"/>
    <w:rsid w:val="0074433A"/>
    <w:rsid w:val="00745350"/>
    <w:rsid w:val="0074570C"/>
    <w:rsid w:val="0074603F"/>
    <w:rsid w:val="00746A71"/>
    <w:rsid w:val="00746B95"/>
    <w:rsid w:val="00746F75"/>
    <w:rsid w:val="00750329"/>
    <w:rsid w:val="00750DB9"/>
    <w:rsid w:val="00751C12"/>
    <w:rsid w:val="00751F4D"/>
    <w:rsid w:val="0075452A"/>
    <w:rsid w:val="007549A4"/>
    <w:rsid w:val="00756474"/>
    <w:rsid w:val="007576F1"/>
    <w:rsid w:val="00760528"/>
    <w:rsid w:val="00760A8F"/>
    <w:rsid w:val="00760E8B"/>
    <w:rsid w:val="007613E5"/>
    <w:rsid w:val="007617DB"/>
    <w:rsid w:val="00763FF9"/>
    <w:rsid w:val="00764B4D"/>
    <w:rsid w:val="00764BA7"/>
    <w:rsid w:val="007658C4"/>
    <w:rsid w:val="0076593E"/>
    <w:rsid w:val="00765D4E"/>
    <w:rsid w:val="007668B0"/>
    <w:rsid w:val="00766DE9"/>
    <w:rsid w:val="00770402"/>
    <w:rsid w:val="0077046A"/>
    <w:rsid w:val="00770995"/>
    <w:rsid w:val="00771096"/>
    <w:rsid w:val="00771BB1"/>
    <w:rsid w:val="007740F1"/>
    <w:rsid w:val="0077413C"/>
    <w:rsid w:val="0077474C"/>
    <w:rsid w:val="00775301"/>
    <w:rsid w:val="007756E7"/>
    <w:rsid w:val="00775875"/>
    <w:rsid w:val="007771BA"/>
    <w:rsid w:val="00777383"/>
    <w:rsid w:val="00781A02"/>
    <w:rsid w:val="00783B89"/>
    <w:rsid w:val="00784721"/>
    <w:rsid w:val="00784864"/>
    <w:rsid w:val="00787979"/>
    <w:rsid w:val="00787A8A"/>
    <w:rsid w:val="00787CE4"/>
    <w:rsid w:val="007905C4"/>
    <w:rsid w:val="007912E8"/>
    <w:rsid w:val="00792004"/>
    <w:rsid w:val="00792ACB"/>
    <w:rsid w:val="00792C8B"/>
    <w:rsid w:val="00793093"/>
    <w:rsid w:val="00795EED"/>
    <w:rsid w:val="007A083C"/>
    <w:rsid w:val="007A0A55"/>
    <w:rsid w:val="007A195A"/>
    <w:rsid w:val="007A31F1"/>
    <w:rsid w:val="007A4A9E"/>
    <w:rsid w:val="007A4CBE"/>
    <w:rsid w:val="007A4E12"/>
    <w:rsid w:val="007A54E3"/>
    <w:rsid w:val="007A60AE"/>
    <w:rsid w:val="007A7084"/>
    <w:rsid w:val="007A7C36"/>
    <w:rsid w:val="007B0B9B"/>
    <w:rsid w:val="007B167F"/>
    <w:rsid w:val="007B18A4"/>
    <w:rsid w:val="007B5078"/>
    <w:rsid w:val="007B5733"/>
    <w:rsid w:val="007B64E3"/>
    <w:rsid w:val="007B6B09"/>
    <w:rsid w:val="007B75CA"/>
    <w:rsid w:val="007B7AEE"/>
    <w:rsid w:val="007B7FDD"/>
    <w:rsid w:val="007C10F4"/>
    <w:rsid w:val="007C128E"/>
    <w:rsid w:val="007C169B"/>
    <w:rsid w:val="007C19BE"/>
    <w:rsid w:val="007C21BC"/>
    <w:rsid w:val="007C275D"/>
    <w:rsid w:val="007C5A67"/>
    <w:rsid w:val="007D093C"/>
    <w:rsid w:val="007D19C3"/>
    <w:rsid w:val="007D1D7B"/>
    <w:rsid w:val="007D2025"/>
    <w:rsid w:val="007D3964"/>
    <w:rsid w:val="007D4658"/>
    <w:rsid w:val="007D473F"/>
    <w:rsid w:val="007D4782"/>
    <w:rsid w:val="007D4C29"/>
    <w:rsid w:val="007D6C96"/>
    <w:rsid w:val="007D6E49"/>
    <w:rsid w:val="007D703C"/>
    <w:rsid w:val="007D7267"/>
    <w:rsid w:val="007D7329"/>
    <w:rsid w:val="007D7849"/>
    <w:rsid w:val="007D7C40"/>
    <w:rsid w:val="007E04A4"/>
    <w:rsid w:val="007E08D6"/>
    <w:rsid w:val="007E2AE9"/>
    <w:rsid w:val="007E2E44"/>
    <w:rsid w:val="007E3047"/>
    <w:rsid w:val="007E3EB2"/>
    <w:rsid w:val="007E4BD0"/>
    <w:rsid w:val="007E543F"/>
    <w:rsid w:val="007F07FC"/>
    <w:rsid w:val="007F1222"/>
    <w:rsid w:val="007F122B"/>
    <w:rsid w:val="007F145C"/>
    <w:rsid w:val="007F14BB"/>
    <w:rsid w:val="007F1DD0"/>
    <w:rsid w:val="007F1F69"/>
    <w:rsid w:val="007F27D8"/>
    <w:rsid w:val="007F35DE"/>
    <w:rsid w:val="007F384F"/>
    <w:rsid w:val="007F38B2"/>
    <w:rsid w:val="007F3D96"/>
    <w:rsid w:val="007F445A"/>
    <w:rsid w:val="007F50FE"/>
    <w:rsid w:val="007F518D"/>
    <w:rsid w:val="007F5553"/>
    <w:rsid w:val="007F5BF1"/>
    <w:rsid w:val="007F69DF"/>
    <w:rsid w:val="008002A7"/>
    <w:rsid w:val="008005B1"/>
    <w:rsid w:val="00800842"/>
    <w:rsid w:val="00800950"/>
    <w:rsid w:val="008012F4"/>
    <w:rsid w:val="008025AD"/>
    <w:rsid w:val="00802D3A"/>
    <w:rsid w:val="00802E24"/>
    <w:rsid w:val="008042B8"/>
    <w:rsid w:val="00804BE8"/>
    <w:rsid w:val="00805AEA"/>
    <w:rsid w:val="00805D55"/>
    <w:rsid w:val="00810FA8"/>
    <w:rsid w:val="008119B0"/>
    <w:rsid w:val="00811D23"/>
    <w:rsid w:val="008131AD"/>
    <w:rsid w:val="00813254"/>
    <w:rsid w:val="00813D27"/>
    <w:rsid w:val="00814D1C"/>
    <w:rsid w:val="008175E3"/>
    <w:rsid w:val="008179DB"/>
    <w:rsid w:val="00817DED"/>
    <w:rsid w:val="0082071B"/>
    <w:rsid w:val="008209C2"/>
    <w:rsid w:val="008219E0"/>
    <w:rsid w:val="00822C43"/>
    <w:rsid w:val="0082341B"/>
    <w:rsid w:val="008238A7"/>
    <w:rsid w:val="0082604F"/>
    <w:rsid w:val="00827166"/>
    <w:rsid w:val="00827566"/>
    <w:rsid w:val="008300C9"/>
    <w:rsid w:val="008301E0"/>
    <w:rsid w:val="0083080B"/>
    <w:rsid w:val="00832465"/>
    <w:rsid w:val="00836A5E"/>
    <w:rsid w:val="00840790"/>
    <w:rsid w:val="00841B6C"/>
    <w:rsid w:val="00842651"/>
    <w:rsid w:val="008437F2"/>
    <w:rsid w:val="008439E4"/>
    <w:rsid w:val="00843B67"/>
    <w:rsid w:val="00844AA5"/>
    <w:rsid w:val="0084610A"/>
    <w:rsid w:val="00846C66"/>
    <w:rsid w:val="0084774F"/>
    <w:rsid w:val="008507D8"/>
    <w:rsid w:val="00850996"/>
    <w:rsid w:val="00850EC7"/>
    <w:rsid w:val="00851A7B"/>
    <w:rsid w:val="00852394"/>
    <w:rsid w:val="008524A9"/>
    <w:rsid w:val="008524CC"/>
    <w:rsid w:val="00853CD4"/>
    <w:rsid w:val="00853E30"/>
    <w:rsid w:val="00854440"/>
    <w:rsid w:val="00855820"/>
    <w:rsid w:val="00855C4A"/>
    <w:rsid w:val="00855CD8"/>
    <w:rsid w:val="00856891"/>
    <w:rsid w:val="00860AEB"/>
    <w:rsid w:val="00860FDA"/>
    <w:rsid w:val="00861A84"/>
    <w:rsid w:val="00862E44"/>
    <w:rsid w:val="00862F6B"/>
    <w:rsid w:val="00863FDE"/>
    <w:rsid w:val="008653C4"/>
    <w:rsid w:val="00865694"/>
    <w:rsid w:val="008714ED"/>
    <w:rsid w:val="00871BC8"/>
    <w:rsid w:val="00871FB2"/>
    <w:rsid w:val="00872748"/>
    <w:rsid w:val="00873BF7"/>
    <w:rsid w:val="00873D24"/>
    <w:rsid w:val="00874699"/>
    <w:rsid w:val="008753C8"/>
    <w:rsid w:val="00875F18"/>
    <w:rsid w:val="00876232"/>
    <w:rsid w:val="00876A7B"/>
    <w:rsid w:val="008775DB"/>
    <w:rsid w:val="00881B0A"/>
    <w:rsid w:val="00881CDC"/>
    <w:rsid w:val="00882A00"/>
    <w:rsid w:val="0088399A"/>
    <w:rsid w:val="00883EA2"/>
    <w:rsid w:val="008849DF"/>
    <w:rsid w:val="00887051"/>
    <w:rsid w:val="00887480"/>
    <w:rsid w:val="00887512"/>
    <w:rsid w:val="00887572"/>
    <w:rsid w:val="00887BBB"/>
    <w:rsid w:val="00890E0D"/>
    <w:rsid w:val="00891187"/>
    <w:rsid w:val="00891447"/>
    <w:rsid w:val="00891763"/>
    <w:rsid w:val="00891B31"/>
    <w:rsid w:val="008926B2"/>
    <w:rsid w:val="00892AC4"/>
    <w:rsid w:val="00893072"/>
    <w:rsid w:val="0089373D"/>
    <w:rsid w:val="0089396B"/>
    <w:rsid w:val="00893F8E"/>
    <w:rsid w:val="008951EE"/>
    <w:rsid w:val="008952ED"/>
    <w:rsid w:val="008953BE"/>
    <w:rsid w:val="0089667C"/>
    <w:rsid w:val="008A12C1"/>
    <w:rsid w:val="008A2417"/>
    <w:rsid w:val="008A3620"/>
    <w:rsid w:val="008A4034"/>
    <w:rsid w:val="008A4365"/>
    <w:rsid w:val="008A4B7C"/>
    <w:rsid w:val="008A58B9"/>
    <w:rsid w:val="008A6016"/>
    <w:rsid w:val="008A76DC"/>
    <w:rsid w:val="008A7FF6"/>
    <w:rsid w:val="008B0EF3"/>
    <w:rsid w:val="008B178A"/>
    <w:rsid w:val="008B4DAB"/>
    <w:rsid w:val="008B64DE"/>
    <w:rsid w:val="008B7347"/>
    <w:rsid w:val="008B7F10"/>
    <w:rsid w:val="008C1C97"/>
    <w:rsid w:val="008C385C"/>
    <w:rsid w:val="008C3C62"/>
    <w:rsid w:val="008C4B45"/>
    <w:rsid w:val="008C4BBF"/>
    <w:rsid w:val="008C64EB"/>
    <w:rsid w:val="008D1898"/>
    <w:rsid w:val="008D1CA5"/>
    <w:rsid w:val="008D2A27"/>
    <w:rsid w:val="008D3167"/>
    <w:rsid w:val="008D5936"/>
    <w:rsid w:val="008D5E2E"/>
    <w:rsid w:val="008D5E48"/>
    <w:rsid w:val="008D5EAE"/>
    <w:rsid w:val="008D6AC7"/>
    <w:rsid w:val="008D6DA9"/>
    <w:rsid w:val="008E084B"/>
    <w:rsid w:val="008E176D"/>
    <w:rsid w:val="008E2117"/>
    <w:rsid w:val="008E28C7"/>
    <w:rsid w:val="008E34E0"/>
    <w:rsid w:val="008E378E"/>
    <w:rsid w:val="008E386C"/>
    <w:rsid w:val="008E47EC"/>
    <w:rsid w:val="008E4BEB"/>
    <w:rsid w:val="008E5C5C"/>
    <w:rsid w:val="008E6AC8"/>
    <w:rsid w:val="008E7DFD"/>
    <w:rsid w:val="008F00B4"/>
    <w:rsid w:val="008F2AC1"/>
    <w:rsid w:val="008F2BD2"/>
    <w:rsid w:val="008F2DD7"/>
    <w:rsid w:val="008F38EC"/>
    <w:rsid w:val="008F3ABC"/>
    <w:rsid w:val="008F43C1"/>
    <w:rsid w:val="008F4E4D"/>
    <w:rsid w:val="008F55E4"/>
    <w:rsid w:val="008F56D3"/>
    <w:rsid w:val="008F6B49"/>
    <w:rsid w:val="008F792C"/>
    <w:rsid w:val="00901B11"/>
    <w:rsid w:val="009025A4"/>
    <w:rsid w:val="00902DE5"/>
    <w:rsid w:val="00904356"/>
    <w:rsid w:val="00904A57"/>
    <w:rsid w:val="009050F5"/>
    <w:rsid w:val="00906D20"/>
    <w:rsid w:val="009073A0"/>
    <w:rsid w:val="00907A74"/>
    <w:rsid w:val="00907AAC"/>
    <w:rsid w:val="009106E2"/>
    <w:rsid w:val="00910BD0"/>
    <w:rsid w:val="00910DC0"/>
    <w:rsid w:val="0091218F"/>
    <w:rsid w:val="0091398D"/>
    <w:rsid w:val="00913AE0"/>
    <w:rsid w:val="00914607"/>
    <w:rsid w:val="00914D55"/>
    <w:rsid w:val="009158F7"/>
    <w:rsid w:val="00916FFE"/>
    <w:rsid w:val="0092101E"/>
    <w:rsid w:val="00921462"/>
    <w:rsid w:val="00922B31"/>
    <w:rsid w:val="0092346E"/>
    <w:rsid w:val="00923B24"/>
    <w:rsid w:val="00923C88"/>
    <w:rsid w:val="00923FCB"/>
    <w:rsid w:val="00924612"/>
    <w:rsid w:val="0092574F"/>
    <w:rsid w:val="009275E5"/>
    <w:rsid w:val="009301C9"/>
    <w:rsid w:val="0093259F"/>
    <w:rsid w:val="00933A0A"/>
    <w:rsid w:val="00933E54"/>
    <w:rsid w:val="00934513"/>
    <w:rsid w:val="00934568"/>
    <w:rsid w:val="00934BCC"/>
    <w:rsid w:val="0093597C"/>
    <w:rsid w:val="00937686"/>
    <w:rsid w:val="0094043B"/>
    <w:rsid w:val="009408A8"/>
    <w:rsid w:val="00940913"/>
    <w:rsid w:val="0094095A"/>
    <w:rsid w:val="0094450D"/>
    <w:rsid w:val="00944A5F"/>
    <w:rsid w:val="00944D6B"/>
    <w:rsid w:val="0094758C"/>
    <w:rsid w:val="009517B3"/>
    <w:rsid w:val="00951D22"/>
    <w:rsid w:val="00951D27"/>
    <w:rsid w:val="009529CD"/>
    <w:rsid w:val="00953461"/>
    <w:rsid w:val="0095386B"/>
    <w:rsid w:val="00953E70"/>
    <w:rsid w:val="009558E9"/>
    <w:rsid w:val="00955B58"/>
    <w:rsid w:val="00956981"/>
    <w:rsid w:val="009573B0"/>
    <w:rsid w:val="009573B6"/>
    <w:rsid w:val="00960C67"/>
    <w:rsid w:val="00960D14"/>
    <w:rsid w:val="00960DCD"/>
    <w:rsid w:val="0096164A"/>
    <w:rsid w:val="0096183A"/>
    <w:rsid w:val="00961CF0"/>
    <w:rsid w:val="009630BE"/>
    <w:rsid w:val="009635D9"/>
    <w:rsid w:val="00963F7F"/>
    <w:rsid w:val="009644B8"/>
    <w:rsid w:val="009676B5"/>
    <w:rsid w:val="00970A98"/>
    <w:rsid w:val="00971F34"/>
    <w:rsid w:val="00972862"/>
    <w:rsid w:val="00973431"/>
    <w:rsid w:val="009753A4"/>
    <w:rsid w:val="009768AE"/>
    <w:rsid w:val="009772DB"/>
    <w:rsid w:val="00977572"/>
    <w:rsid w:val="00984438"/>
    <w:rsid w:val="00985641"/>
    <w:rsid w:val="009870C5"/>
    <w:rsid w:val="0098742F"/>
    <w:rsid w:val="0099179A"/>
    <w:rsid w:val="00992672"/>
    <w:rsid w:val="009926BC"/>
    <w:rsid w:val="0099318A"/>
    <w:rsid w:val="0099389A"/>
    <w:rsid w:val="00993A3C"/>
    <w:rsid w:val="00994575"/>
    <w:rsid w:val="00994A1B"/>
    <w:rsid w:val="00995CE7"/>
    <w:rsid w:val="00996C1B"/>
    <w:rsid w:val="009A1580"/>
    <w:rsid w:val="009A179B"/>
    <w:rsid w:val="009A2D67"/>
    <w:rsid w:val="009A33F3"/>
    <w:rsid w:val="009A3F02"/>
    <w:rsid w:val="009A4A9D"/>
    <w:rsid w:val="009A4F11"/>
    <w:rsid w:val="009A60B2"/>
    <w:rsid w:val="009A63D1"/>
    <w:rsid w:val="009A64FE"/>
    <w:rsid w:val="009A6738"/>
    <w:rsid w:val="009A72D2"/>
    <w:rsid w:val="009B0E03"/>
    <w:rsid w:val="009B32C8"/>
    <w:rsid w:val="009B3B07"/>
    <w:rsid w:val="009B412C"/>
    <w:rsid w:val="009B459C"/>
    <w:rsid w:val="009B4A4E"/>
    <w:rsid w:val="009B500D"/>
    <w:rsid w:val="009B662F"/>
    <w:rsid w:val="009B70E9"/>
    <w:rsid w:val="009B79AC"/>
    <w:rsid w:val="009B7B8D"/>
    <w:rsid w:val="009B7F63"/>
    <w:rsid w:val="009B7F9F"/>
    <w:rsid w:val="009C0F17"/>
    <w:rsid w:val="009C1527"/>
    <w:rsid w:val="009C1A9B"/>
    <w:rsid w:val="009C1BFE"/>
    <w:rsid w:val="009C1CAA"/>
    <w:rsid w:val="009C213B"/>
    <w:rsid w:val="009C22FA"/>
    <w:rsid w:val="009C3143"/>
    <w:rsid w:val="009C4325"/>
    <w:rsid w:val="009C48B2"/>
    <w:rsid w:val="009C4D57"/>
    <w:rsid w:val="009C55D9"/>
    <w:rsid w:val="009C7475"/>
    <w:rsid w:val="009C7B74"/>
    <w:rsid w:val="009C7E91"/>
    <w:rsid w:val="009D01CE"/>
    <w:rsid w:val="009D1797"/>
    <w:rsid w:val="009D1F5B"/>
    <w:rsid w:val="009D20EC"/>
    <w:rsid w:val="009D22AC"/>
    <w:rsid w:val="009D3CAB"/>
    <w:rsid w:val="009D5241"/>
    <w:rsid w:val="009D6270"/>
    <w:rsid w:val="009D6D72"/>
    <w:rsid w:val="009D720C"/>
    <w:rsid w:val="009D7670"/>
    <w:rsid w:val="009E001D"/>
    <w:rsid w:val="009E0AE0"/>
    <w:rsid w:val="009E1189"/>
    <w:rsid w:val="009E1371"/>
    <w:rsid w:val="009E1591"/>
    <w:rsid w:val="009E2A6C"/>
    <w:rsid w:val="009E32FB"/>
    <w:rsid w:val="009E5676"/>
    <w:rsid w:val="009E5B8D"/>
    <w:rsid w:val="009E5FD4"/>
    <w:rsid w:val="009E7912"/>
    <w:rsid w:val="009E7EED"/>
    <w:rsid w:val="009F0ABD"/>
    <w:rsid w:val="009F23A3"/>
    <w:rsid w:val="009F40A4"/>
    <w:rsid w:val="009F4BB4"/>
    <w:rsid w:val="009F5403"/>
    <w:rsid w:val="009F56EA"/>
    <w:rsid w:val="009F6506"/>
    <w:rsid w:val="009F78A0"/>
    <w:rsid w:val="009F7B0F"/>
    <w:rsid w:val="00A00721"/>
    <w:rsid w:val="00A00D55"/>
    <w:rsid w:val="00A010AB"/>
    <w:rsid w:val="00A02452"/>
    <w:rsid w:val="00A02EAC"/>
    <w:rsid w:val="00A03382"/>
    <w:rsid w:val="00A035F6"/>
    <w:rsid w:val="00A0601D"/>
    <w:rsid w:val="00A10C3E"/>
    <w:rsid w:val="00A11347"/>
    <w:rsid w:val="00A11EAF"/>
    <w:rsid w:val="00A12210"/>
    <w:rsid w:val="00A1272D"/>
    <w:rsid w:val="00A142EB"/>
    <w:rsid w:val="00A155F6"/>
    <w:rsid w:val="00A156BC"/>
    <w:rsid w:val="00A15884"/>
    <w:rsid w:val="00A16BF2"/>
    <w:rsid w:val="00A175D8"/>
    <w:rsid w:val="00A176C5"/>
    <w:rsid w:val="00A179BA"/>
    <w:rsid w:val="00A17B9D"/>
    <w:rsid w:val="00A17D4A"/>
    <w:rsid w:val="00A20CC5"/>
    <w:rsid w:val="00A2206D"/>
    <w:rsid w:val="00A22461"/>
    <w:rsid w:val="00A22F2A"/>
    <w:rsid w:val="00A23C02"/>
    <w:rsid w:val="00A24050"/>
    <w:rsid w:val="00A24215"/>
    <w:rsid w:val="00A24BFA"/>
    <w:rsid w:val="00A26DE8"/>
    <w:rsid w:val="00A27AD3"/>
    <w:rsid w:val="00A30262"/>
    <w:rsid w:val="00A30ED8"/>
    <w:rsid w:val="00A33703"/>
    <w:rsid w:val="00A36091"/>
    <w:rsid w:val="00A37985"/>
    <w:rsid w:val="00A411D5"/>
    <w:rsid w:val="00A412C5"/>
    <w:rsid w:val="00A418D1"/>
    <w:rsid w:val="00A42236"/>
    <w:rsid w:val="00A42275"/>
    <w:rsid w:val="00A42352"/>
    <w:rsid w:val="00A42993"/>
    <w:rsid w:val="00A45245"/>
    <w:rsid w:val="00A46149"/>
    <w:rsid w:val="00A47732"/>
    <w:rsid w:val="00A50197"/>
    <w:rsid w:val="00A50534"/>
    <w:rsid w:val="00A50706"/>
    <w:rsid w:val="00A50725"/>
    <w:rsid w:val="00A50951"/>
    <w:rsid w:val="00A50CEB"/>
    <w:rsid w:val="00A50EBA"/>
    <w:rsid w:val="00A540C0"/>
    <w:rsid w:val="00A556DE"/>
    <w:rsid w:val="00A57000"/>
    <w:rsid w:val="00A57A64"/>
    <w:rsid w:val="00A60918"/>
    <w:rsid w:val="00A6273B"/>
    <w:rsid w:val="00A633A0"/>
    <w:rsid w:val="00A638CC"/>
    <w:rsid w:val="00A646D1"/>
    <w:rsid w:val="00A65A4A"/>
    <w:rsid w:val="00A66B26"/>
    <w:rsid w:val="00A702EF"/>
    <w:rsid w:val="00A70498"/>
    <w:rsid w:val="00A70506"/>
    <w:rsid w:val="00A706EE"/>
    <w:rsid w:val="00A7070A"/>
    <w:rsid w:val="00A70E2C"/>
    <w:rsid w:val="00A7276F"/>
    <w:rsid w:val="00A73078"/>
    <w:rsid w:val="00A74954"/>
    <w:rsid w:val="00A752DC"/>
    <w:rsid w:val="00A75FF5"/>
    <w:rsid w:val="00A762BA"/>
    <w:rsid w:val="00A76F00"/>
    <w:rsid w:val="00A77588"/>
    <w:rsid w:val="00A77635"/>
    <w:rsid w:val="00A77DF5"/>
    <w:rsid w:val="00A806B4"/>
    <w:rsid w:val="00A81C5E"/>
    <w:rsid w:val="00A82396"/>
    <w:rsid w:val="00A825FA"/>
    <w:rsid w:val="00A82701"/>
    <w:rsid w:val="00A82FF6"/>
    <w:rsid w:val="00A84C99"/>
    <w:rsid w:val="00A8510C"/>
    <w:rsid w:val="00A85A9B"/>
    <w:rsid w:val="00A868E4"/>
    <w:rsid w:val="00A87D39"/>
    <w:rsid w:val="00A91CBD"/>
    <w:rsid w:val="00A91D25"/>
    <w:rsid w:val="00A9209E"/>
    <w:rsid w:val="00A929BD"/>
    <w:rsid w:val="00A9362B"/>
    <w:rsid w:val="00A93F41"/>
    <w:rsid w:val="00A944AF"/>
    <w:rsid w:val="00A95B98"/>
    <w:rsid w:val="00A96550"/>
    <w:rsid w:val="00A9732E"/>
    <w:rsid w:val="00A979E8"/>
    <w:rsid w:val="00AA0570"/>
    <w:rsid w:val="00AA0607"/>
    <w:rsid w:val="00AA0C71"/>
    <w:rsid w:val="00AA122F"/>
    <w:rsid w:val="00AA2306"/>
    <w:rsid w:val="00AA2475"/>
    <w:rsid w:val="00AA3F44"/>
    <w:rsid w:val="00AA609E"/>
    <w:rsid w:val="00AA62F9"/>
    <w:rsid w:val="00AB0058"/>
    <w:rsid w:val="00AB193A"/>
    <w:rsid w:val="00AB225D"/>
    <w:rsid w:val="00AB2592"/>
    <w:rsid w:val="00AB32E8"/>
    <w:rsid w:val="00AB35B3"/>
    <w:rsid w:val="00AB4741"/>
    <w:rsid w:val="00AB5001"/>
    <w:rsid w:val="00AB50E6"/>
    <w:rsid w:val="00AB51C8"/>
    <w:rsid w:val="00AB5583"/>
    <w:rsid w:val="00AB58EE"/>
    <w:rsid w:val="00AB70D3"/>
    <w:rsid w:val="00AB7718"/>
    <w:rsid w:val="00AB791C"/>
    <w:rsid w:val="00AB7BDF"/>
    <w:rsid w:val="00AC1197"/>
    <w:rsid w:val="00AC20F4"/>
    <w:rsid w:val="00AC297F"/>
    <w:rsid w:val="00AC3011"/>
    <w:rsid w:val="00AC331B"/>
    <w:rsid w:val="00AC654B"/>
    <w:rsid w:val="00AC7379"/>
    <w:rsid w:val="00AD078B"/>
    <w:rsid w:val="00AD196D"/>
    <w:rsid w:val="00AD470D"/>
    <w:rsid w:val="00AD4BF6"/>
    <w:rsid w:val="00AD5423"/>
    <w:rsid w:val="00AE0914"/>
    <w:rsid w:val="00AE1E42"/>
    <w:rsid w:val="00AE2C0F"/>
    <w:rsid w:val="00AE3EF7"/>
    <w:rsid w:val="00AE5300"/>
    <w:rsid w:val="00AE66C8"/>
    <w:rsid w:val="00AF0802"/>
    <w:rsid w:val="00AF1EB7"/>
    <w:rsid w:val="00AF2663"/>
    <w:rsid w:val="00AF28DC"/>
    <w:rsid w:val="00AF3D45"/>
    <w:rsid w:val="00AF3F72"/>
    <w:rsid w:val="00AF492D"/>
    <w:rsid w:val="00B00577"/>
    <w:rsid w:val="00B049FA"/>
    <w:rsid w:val="00B0504D"/>
    <w:rsid w:val="00B065E1"/>
    <w:rsid w:val="00B111F5"/>
    <w:rsid w:val="00B11660"/>
    <w:rsid w:val="00B122F0"/>
    <w:rsid w:val="00B132C8"/>
    <w:rsid w:val="00B13ED4"/>
    <w:rsid w:val="00B14351"/>
    <w:rsid w:val="00B150C4"/>
    <w:rsid w:val="00B1560E"/>
    <w:rsid w:val="00B15D5E"/>
    <w:rsid w:val="00B15ECD"/>
    <w:rsid w:val="00B16090"/>
    <w:rsid w:val="00B1757A"/>
    <w:rsid w:val="00B17D6D"/>
    <w:rsid w:val="00B223B6"/>
    <w:rsid w:val="00B23C21"/>
    <w:rsid w:val="00B2468D"/>
    <w:rsid w:val="00B246B8"/>
    <w:rsid w:val="00B25806"/>
    <w:rsid w:val="00B2588A"/>
    <w:rsid w:val="00B317B2"/>
    <w:rsid w:val="00B31E67"/>
    <w:rsid w:val="00B31FC7"/>
    <w:rsid w:val="00B32AAB"/>
    <w:rsid w:val="00B333C5"/>
    <w:rsid w:val="00B340DE"/>
    <w:rsid w:val="00B34655"/>
    <w:rsid w:val="00B36D98"/>
    <w:rsid w:val="00B37216"/>
    <w:rsid w:val="00B37E81"/>
    <w:rsid w:val="00B40716"/>
    <w:rsid w:val="00B40869"/>
    <w:rsid w:val="00B42E2B"/>
    <w:rsid w:val="00B44D88"/>
    <w:rsid w:val="00B44DFA"/>
    <w:rsid w:val="00B476AF"/>
    <w:rsid w:val="00B479A9"/>
    <w:rsid w:val="00B47CC7"/>
    <w:rsid w:val="00B5053F"/>
    <w:rsid w:val="00B511F1"/>
    <w:rsid w:val="00B51B51"/>
    <w:rsid w:val="00B51D94"/>
    <w:rsid w:val="00B535CA"/>
    <w:rsid w:val="00B54366"/>
    <w:rsid w:val="00B54AD8"/>
    <w:rsid w:val="00B5517D"/>
    <w:rsid w:val="00B5590F"/>
    <w:rsid w:val="00B5593F"/>
    <w:rsid w:val="00B55F82"/>
    <w:rsid w:val="00B562A5"/>
    <w:rsid w:val="00B562EA"/>
    <w:rsid w:val="00B570EA"/>
    <w:rsid w:val="00B57389"/>
    <w:rsid w:val="00B60425"/>
    <w:rsid w:val="00B610C6"/>
    <w:rsid w:val="00B6321D"/>
    <w:rsid w:val="00B632CD"/>
    <w:rsid w:val="00B63763"/>
    <w:rsid w:val="00B63AD0"/>
    <w:rsid w:val="00B63E47"/>
    <w:rsid w:val="00B64D25"/>
    <w:rsid w:val="00B655B0"/>
    <w:rsid w:val="00B65E98"/>
    <w:rsid w:val="00B663FD"/>
    <w:rsid w:val="00B66731"/>
    <w:rsid w:val="00B66EAC"/>
    <w:rsid w:val="00B674BA"/>
    <w:rsid w:val="00B67513"/>
    <w:rsid w:val="00B67CBD"/>
    <w:rsid w:val="00B72612"/>
    <w:rsid w:val="00B72CFC"/>
    <w:rsid w:val="00B73E82"/>
    <w:rsid w:val="00B74357"/>
    <w:rsid w:val="00B756E4"/>
    <w:rsid w:val="00B765B2"/>
    <w:rsid w:val="00B77564"/>
    <w:rsid w:val="00B77B8B"/>
    <w:rsid w:val="00B77E5E"/>
    <w:rsid w:val="00B77E9A"/>
    <w:rsid w:val="00B80D11"/>
    <w:rsid w:val="00B813A5"/>
    <w:rsid w:val="00B81635"/>
    <w:rsid w:val="00B817D1"/>
    <w:rsid w:val="00B81972"/>
    <w:rsid w:val="00B823E7"/>
    <w:rsid w:val="00B83660"/>
    <w:rsid w:val="00B83892"/>
    <w:rsid w:val="00B83D8D"/>
    <w:rsid w:val="00B85F8C"/>
    <w:rsid w:val="00B862CB"/>
    <w:rsid w:val="00B90979"/>
    <w:rsid w:val="00B91E9C"/>
    <w:rsid w:val="00B92395"/>
    <w:rsid w:val="00B92713"/>
    <w:rsid w:val="00B93732"/>
    <w:rsid w:val="00B93DFF"/>
    <w:rsid w:val="00B94A80"/>
    <w:rsid w:val="00B95747"/>
    <w:rsid w:val="00B96A9C"/>
    <w:rsid w:val="00BA02C9"/>
    <w:rsid w:val="00BA11B7"/>
    <w:rsid w:val="00BA1665"/>
    <w:rsid w:val="00BA221C"/>
    <w:rsid w:val="00BA2530"/>
    <w:rsid w:val="00BA293F"/>
    <w:rsid w:val="00BA5FB2"/>
    <w:rsid w:val="00BA64FE"/>
    <w:rsid w:val="00BA7170"/>
    <w:rsid w:val="00BA7C05"/>
    <w:rsid w:val="00BB00AA"/>
    <w:rsid w:val="00BB15EC"/>
    <w:rsid w:val="00BB3799"/>
    <w:rsid w:val="00BB5053"/>
    <w:rsid w:val="00BB554C"/>
    <w:rsid w:val="00BB655D"/>
    <w:rsid w:val="00BB71A8"/>
    <w:rsid w:val="00BC283D"/>
    <w:rsid w:val="00BC3207"/>
    <w:rsid w:val="00BC3CE8"/>
    <w:rsid w:val="00BC5B24"/>
    <w:rsid w:val="00BC5DE5"/>
    <w:rsid w:val="00BC63D8"/>
    <w:rsid w:val="00BC685A"/>
    <w:rsid w:val="00BC68D6"/>
    <w:rsid w:val="00BC7733"/>
    <w:rsid w:val="00BD206D"/>
    <w:rsid w:val="00BD2279"/>
    <w:rsid w:val="00BD4DCE"/>
    <w:rsid w:val="00BD55B5"/>
    <w:rsid w:val="00BD5E50"/>
    <w:rsid w:val="00BD64F1"/>
    <w:rsid w:val="00BD74F8"/>
    <w:rsid w:val="00BD7933"/>
    <w:rsid w:val="00BD7BE9"/>
    <w:rsid w:val="00BE075F"/>
    <w:rsid w:val="00BE0CBA"/>
    <w:rsid w:val="00BE1D63"/>
    <w:rsid w:val="00BE29FE"/>
    <w:rsid w:val="00BE49E7"/>
    <w:rsid w:val="00BE6768"/>
    <w:rsid w:val="00BF057C"/>
    <w:rsid w:val="00BF1DD6"/>
    <w:rsid w:val="00BF2230"/>
    <w:rsid w:val="00BF236E"/>
    <w:rsid w:val="00BF2720"/>
    <w:rsid w:val="00BF2C15"/>
    <w:rsid w:val="00BF417D"/>
    <w:rsid w:val="00BF4C77"/>
    <w:rsid w:val="00BF4CA5"/>
    <w:rsid w:val="00BF54B3"/>
    <w:rsid w:val="00BF6B18"/>
    <w:rsid w:val="00BF6C97"/>
    <w:rsid w:val="00BF7D7B"/>
    <w:rsid w:val="00C002DF"/>
    <w:rsid w:val="00C025E0"/>
    <w:rsid w:val="00C03130"/>
    <w:rsid w:val="00C03849"/>
    <w:rsid w:val="00C03A0A"/>
    <w:rsid w:val="00C04475"/>
    <w:rsid w:val="00C04F5E"/>
    <w:rsid w:val="00C05337"/>
    <w:rsid w:val="00C05F80"/>
    <w:rsid w:val="00C072D3"/>
    <w:rsid w:val="00C07FFC"/>
    <w:rsid w:val="00C11F6F"/>
    <w:rsid w:val="00C13E9E"/>
    <w:rsid w:val="00C146D8"/>
    <w:rsid w:val="00C1572C"/>
    <w:rsid w:val="00C15BF8"/>
    <w:rsid w:val="00C15FC0"/>
    <w:rsid w:val="00C176BA"/>
    <w:rsid w:val="00C17E36"/>
    <w:rsid w:val="00C20712"/>
    <w:rsid w:val="00C207B3"/>
    <w:rsid w:val="00C20EF7"/>
    <w:rsid w:val="00C22FED"/>
    <w:rsid w:val="00C234DC"/>
    <w:rsid w:val="00C24AFA"/>
    <w:rsid w:val="00C24E42"/>
    <w:rsid w:val="00C24F6A"/>
    <w:rsid w:val="00C25A24"/>
    <w:rsid w:val="00C25A58"/>
    <w:rsid w:val="00C25ED4"/>
    <w:rsid w:val="00C2784D"/>
    <w:rsid w:val="00C27CB2"/>
    <w:rsid w:val="00C3038E"/>
    <w:rsid w:val="00C30837"/>
    <w:rsid w:val="00C30CF6"/>
    <w:rsid w:val="00C31FCB"/>
    <w:rsid w:val="00C32F59"/>
    <w:rsid w:val="00C33147"/>
    <w:rsid w:val="00C33507"/>
    <w:rsid w:val="00C33B16"/>
    <w:rsid w:val="00C34874"/>
    <w:rsid w:val="00C3530A"/>
    <w:rsid w:val="00C35500"/>
    <w:rsid w:val="00C35C6E"/>
    <w:rsid w:val="00C40811"/>
    <w:rsid w:val="00C40B42"/>
    <w:rsid w:val="00C4195F"/>
    <w:rsid w:val="00C42522"/>
    <w:rsid w:val="00C42609"/>
    <w:rsid w:val="00C42E7A"/>
    <w:rsid w:val="00C444E2"/>
    <w:rsid w:val="00C44E4D"/>
    <w:rsid w:val="00C44FB8"/>
    <w:rsid w:val="00C4558E"/>
    <w:rsid w:val="00C4609B"/>
    <w:rsid w:val="00C46756"/>
    <w:rsid w:val="00C47243"/>
    <w:rsid w:val="00C47382"/>
    <w:rsid w:val="00C476B3"/>
    <w:rsid w:val="00C50A33"/>
    <w:rsid w:val="00C50BF3"/>
    <w:rsid w:val="00C50C83"/>
    <w:rsid w:val="00C50F09"/>
    <w:rsid w:val="00C52ABF"/>
    <w:rsid w:val="00C53113"/>
    <w:rsid w:val="00C54CCD"/>
    <w:rsid w:val="00C55193"/>
    <w:rsid w:val="00C55639"/>
    <w:rsid w:val="00C55DF4"/>
    <w:rsid w:val="00C61772"/>
    <w:rsid w:val="00C62955"/>
    <w:rsid w:val="00C63361"/>
    <w:rsid w:val="00C63DAB"/>
    <w:rsid w:val="00C64213"/>
    <w:rsid w:val="00C65432"/>
    <w:rsid w:val="00C657A0"/>
    <w:rsid w:val="00C67406"/>
    <w:rsid w:val="00C67DFC"/>
    <w:rsid w:val="00C70C88"/>
    <w:rsid w:val="00C711D9"/>
    <w:rsid w:val="00C71276"/>
    <w:rsid w:val="00C71348"/>
    <w:rsid w:val="00C7289B"/>
    <w:rsid w:val="00C74EB6"/>
    <w:rsid w:val="00C771AA"/>
    <w:rsid w:val="00C80195"/>
    <w:rsid w:val="00C80369"/>
    <w:rsid w:val="00C81035"/>
    <w:rsid w:val="00C811BB"/>
    <w:rsid w:val="00C83197"/>
    <w:rsid w:val="00C8320A"/>
    <w:rsid w:val="00C84C2A"/>
    <w:rsid w:val="00C85715"/>
    <w:rsid w:val="00C85807"/>
    <w:rsid w:val="00C873EF"/>
    <w:rsid w:val="00C87422"/>
    <w:rsid w:val="00C87597"/>
    <w:rsid w:val="00C87826"/>
    <w:rsid w:val="00C8783F"/>
    <w:rsid w:val="00C91A62"/>
    <w:rsid w:val="00C91AAA"/>
    <w:rsid w:val="00C9212A"/>
    <w:rsid w:val="00C92372"/>
    <w:rsid w:val="00C9321F"/>
    <w:rsid w:val="00C94A9A"/>
    <w:rsid w:val="00C94D01"/>
    <w:rsid w:val="00C95587"/>
    <w:rsid w:val="00C955B1"/>
    <w:rsid w:val="00C955B7"/>
    <w:rsid w:val="00C96DA0"/>
    <w:rsid w:val="00CA26C9"/>
    <w:rsid w:val="00CA26D5"/>
    <w:rsid w:val="00CA3362"/>
    <w:rsid w:val="00CA45AC"/>
    <w:rsid w:val="00CA5B16"/>
    <w:rsid w:val="00CA6AB8"/>
    <w:rsid w:val="00CA6BAA"/>
    <w:rsid w:val="00CA7494"/>
    <w:rsid w:val="00CB2C23"/>
    <w:rsid w:val="00CB3D8E"/>
    <w:rsid w:val="00CB5552"/>
    <w:rsid w:val="00CB73E4"/>
    <w:rsid w:val="00CB780D"/>
    <w:rsid w:val="00CC160C"/>
    <w:rsid w:val="00CC2EB5"/>
    <w:rsid w:val="00CC2FF6"/>
    <w:rsid w:val="00CC3C95"/>
    <w:rsid w:val="00CC400C"/>
    <w:rsid w:val="00CC4BC6"/>
    <w:rsid w:val="00CC4BF8"/>
    <w:rsid w:val="00CC502D"/>
    <w:rsid w:val="00CC5360"/>
    <w:rsid w:val="00CC7021"/>
    <w:rsid w:val="00CD0084"/>
    <w:rsid w:val="00CD2F6E"/>
    <w:rsid w:val="00CD31F4"/>
    <w:rsid w:val="00CD38AE"/>
    <w:rsid w:val="00CD40CF"/>
    <w:rsid w:val="00CD6678"/>
    <w:rsid w:val="00CD7C43"/>
    <w:rsid w:val="00CE0B9C"/>
    <w:rsid w:val="00CE0D4A"/>
    <w:rsid w:val="00CE1759"/>
    <w:rsid w:val="00CE17CB"/>
    <w:rsid w:val="00CE2ED6"/>
    <w:rsid w:val="00CE308E"/>
    <w:rsid w:val="00CE33EB"/>
    <w:rsid w:val="00CE36FA"/>
    <w:rsid w:val="00CE3BE2"/>
    <w:rsid w:val="00CE42BC"/>
    <w:rsid w:val="00CE5402"/>
    <w:rsid w:val="00CE5450"/>
    <w:rsid w:val="00CE548C"/>
    <w:rsid w:val="00CE676B"/>
    <w:rsid w:val="00CE68E7"/>
    <w:rsid w:val="00CE6C3C"/>
    <w:rsid w:val="00CE7C8D"/>
    <w:rsid w:val="00CF19CB"/>
    <w:rsid w:val="00CF62C8"/>
    <w:rsid w:val="00CF7407"/>
    <w:rsid w:val="00CF792A"/>
    <w:rsid w:val="00CF7B78"/>
    <w:rsid w:val="00D0010A"/>
    <w:rsid w:val="00D0338F"/>
    <w:rsid w:val="00D054F9"/>
    <w:rsid w:val="00D064CA"/>
    <w:rsid w:val="00D10872"/>
    <w:rsid w:val="00D10933"/>
    <w:rsid w:val="00D130E9"/>
    <w:rsid w:val="00D1425C"/>
    <w:rsid w:val="00D14CD5"/>
    <w:rsid w:val="00D160C8"/>
    <w:rsid w:val="00D16726"/>
    <w:rsid w:val="00D1678A"/>
    <w:rsid w:val="00D16DD1"/>
    <w:rsid w:val="00D173D4"/>
    <w:rsid w:val="00D17A6A"/>
    <w:rsid w:val="00D20E9D"/>
    <w:rsid w:val="00D20F34"/>
    <w:rsid w:val="00D210FC"/>
    <w:rsid w:val="00D217AF"/>
    <w:rsid w:val="00D22758"/>
    <w:rsid w:val="00D22E30"/>
    <w:rsid w:val="00D236B4"/>
    <w:rsid w:val="00D23902"/>
    <w:rsid w:val="00D23A3A"/>
    <w:rsid w:val="00D23A89"/>
    <w:rsid w:val="00D23BAA"/>
    <w:rsid w:val="00D243BF"/>
    <w:rsid w:val="00D25924"/>
    <w:rsid w:val="00D2679D"/>
    <w:rsid w:val="00D27377"/>
    <w:rsid w:val="00D30173"/>
    <w:rsid w:val="00D30FF0"/>
    <w:rsid w:val="00D321EE"/>
    <w:rsid w:val="00D337CE"/>
    <w:rsid w:val="00D341FC"/>
    <w:rsid w:val="00D34264"/>
    <w:rsid w:val="00D34450"/>
    <w:rsid w:val="00D34C8F"/>
    <w:rsid w:val="00D36487"/>
    <w:rsid w:val="00D365D2"/>
    <w:rsid w:val="00D369A8"/>
    <w:rsid w:val="00D36BBF"/>
    <w:rsid w:val="00D37ABB"/>
    <w:rsid w:val="00D40E16"/>
    <w:rsid w:val="00D41092"/>
    <w:rsid w:val="00D41D18"/>
    <w:rsid w:val="00D4357F"/>
    <w:rsid w:val="00D459EC"/>
    <w:rsid w:val="00D461DC"/>
    <w:rsid w:val="00D46D41"/>
    <w:rsid w:val="00D4728E"/>
    <w:rsid w:val="00D5088D"/>
    <w:rsid w:val="00D50892"/>
    <w:rsid w:val="00D51F1B"/>
    <w:rsid w:val="00D5273E"/>
    <w:rsid w:val="00D528AE"/>
    <w:rsid w:val="00D528F1"/>
    <w:rsid w:val="00D53644"/>
    <w:rsid w:val="00D53BA9"/>
    <w:rsid w:val="00D546E8"/>
    <w:rsid w:val="00D60403"/>
    <w:rsid w:val="00D6041F"/>
    <w:rsid w:val="00D60EED"/>
    <w:rsid w:val="00D611AE"/>
    <w:rsid w:val="00D6131B"/>
    <w:rsid w:val="00D61C32"/>
    <w:rsid w:val="00D62C2B"/>
    <w:rsid w:val="00D631A4"/>
    <w:rsid w:val="00D6320E"/>
    <w:rsid w:val="00D65AFB"/>
    <w:rsid w:val="00D6634A"/>
    <w:rsid w:val="00D66CBD"/>
    <w:rsid w:val="00D702A3"/>
    <w:rsid w:val="00D714F0"/>
    <w:rsid w:val="00D72ABA"/>
    <w:rsid w:val="00D73238"/>
    <w:rsid w:val="00D73438"/>
    <w:rsid w:val="00D7418F"/>
    <w:rsid w:val="00D7550F"/>
    <w:rsid w:val="00D76E4E"/>
    <w:rsid w:val="00D772A1"/>
    <w:rsid w:val="00D77FD4"/>
    <w:rsid w:val="00D80274"/>
    <w:rsid w:val="00D80418"/>
    <w:rsid w:val="00D81391"/>
    <w:rsid w:val="00D81D0C"/>
    <w:rsid w:val="00D82DFF"/>
    <w:rsid w:val="00D83F60"/>
    <w:rsid w:val="00D846ED"/>
    <w:rsid w:val="00D84826"/>
    <w:rsid w:val="00D8793E"/>
    <w:rsid w:val="00D90053"/>
    <w:rsid w:val="00D905AF"/>
    <w:rsid w:val="00D90AAE"/>
    <w:rsid w:val="00D91034"/>
    <w:rsid w:val="00D91FE8"/>
    <w:rsid w:val="00D92AC2"/>
    <w:rsid w:val="00D934D7"/>
    <w:rsid w:val="00D93B0E"/>
    <w:rsid w:val="00D93D9F"/>
    <w:rsid w:val="00D97F7F"/>
    <w:rsid w:val="00DA0F09"/>
    <w:rsid w:val="00DA200B"/>
    <w:rsid w:val="00DA2785"/>
    <w:rsid w:val="00DA2EE2"/>
    <w:rsid w:val="00DA402E"/>
    <w:rsid w:val="00DA46EC"/>
    <w:rsid w:val="00DA4E83"/>
    <w:rsid w:val="00DA5F50"/>
    <w:rsid w:val="00DA66BD"/>
    <w:rsid w:val="00DA7F92"/>
    <w:rsid w:val="00DB03C6"/>
    <w:rsid w:val="00DB0E11"/>
    <w:rsid w:val="00DB2895"/>
    <w:rsid w:val="00DB3466"/>
    <w:rsid w:val="00DB3BBB"/>
    <w:rsid w:val="00DB3BFA"/>
    <w:rsid w:val="00DB5146"/>
    <w:rsid w:val="00DB7AA8"/>
    <w:rsid w:val="00DC0C53"/>
    <w:rsid w:val="00DC0E89"/>
    <w:rsid w:val="00DC218C"/>
    <w:rsid w:val="00DC2E34"/>
    <w:rsid w:val="00DC5A22"/>
    <w:rsid w:val="00DC5BDD"/>
    <w:rsid w:val="00DC5FB8"/>
    <w:rsid w:val="00DC6E14"/>
    <w:rsid w:val="00DC7087"/>
    <w:rsid w:val="00DD006E"/>
    <w:rsid w:val="00DD32D8"/>
    <w:rsid w:val="00DD3732"/>
    <w:rsid w:val="00DD500D"/>
    <w:rsid w:val="00DD5F40"/>
    <w:rsid w:val="00DD5F88"/>
    <w:rsid w:val="00DD6F8C"/>
    <w:rsid w:val="00DE31F2"/>
    <w:rsid w:val="00DE3D60"/>
    <w:rsid w:val="00DE5C6F"/>
    <w:rsid w:val="00DE5F46"/>
    <w:rsid w:val="00DE6F3B"/>
    <w:rsid w:val="00DE7BDD"/>
    <w:rsid w:val="00DF00D4"/>
    <w:rsid w:val="00DF046D"/>
    <w:rsid w:val="00DF1069"/>
    <w:rsid w:val="00DF2096"/>
    <w:rsid w:val="00DF39A6"/>
    <w:rsid w:val="00DF3ACF"/>
    <w:rsid w:val="00DF40E4"/>
    <w:rsid w:val="00DF5728"/>
    <w:rsid w:val="00DF6B48"/>
    <w:rsid w:val="00E01079"/>
    <w:rsid w:val="00E0121B"/>
    <w:rsid w:val="00E0208B"/>
    <w:rsid w:val="00E03132"/>
    <w:rsid w:val="00E03936"/>
    <w:rsid w:val="00E03E38"/>
    <w:rsid w:val="00E04046"/>
    <w:rsid w:val="00E04BE6"/>
    <w:rsid w:val="00E059A8"/>
    <w:rsid w:val="00E05D2B"/>
    <w:rsid w:val="00E07307"/>
    <w:rsid w:val="00E07A2D"/>
    <w:rsid w:val="00E102C7"/>
    <w:rsid w:val="00E10775"/>
    <w:rsid w:val="00E114AC"/>
    <w:rsid w:val="00E11652"/>
    <w:rsid w:val="00E12D6C"/>
    <w:rsid w:val="00E14474"/>
    <w:rsid w:val="00E14577"/>
    <w:rsid w:val="00E14DE8"/>
    <w:rsid w:val="00E15350"/>
    <w:rsid w:val="00E1646B"/>
    <w:rsid w:val="00E17944"/>
    <w:rsid w:val="00E17EB0"/>
    <w:rsid w:val="00E21E8E"/>
    <w:rsid w:val="00E229CE"/>
    <w:rsid w:val="00E242F9"/>
    <w:rsid w:val="00E247F4"/>
    <w:rsid w:val="00E2742D"/>
    <w:rsid w:val="00E30044"/>
    <w:rsid w:val="00E30750"/>
    <w:rsid w:val="00E308E9"/>
    <w:rsid w:val="00E30B2E"/>
    <w:rsid w:val="00E314AA"/>
    <w:rsid w:val="00E31DDC"/>
    <w:rsid w:val="00E33327"/>
    <w:rsid w:val="00E348D9"/>
    <w:rsid w:val="00E37DBA"/>
    <w:rsid w:val="00E400BD"/>
    <w:rsid w:val="00E41D93"/>
    <w:rsid w:val="00E41E7C"/>
    <w:rsid w:val="00E43B14"/>
    <w:rsid w:val="00E43B3F"/>
    <w:rsid w:val="00E45153"/>
    <w:rsid w:val="00E45253"/>
    <w:rsid w:val="00E4575E"/>
    <w:rsid w:val="00E45BD7"/>
    <w:rsid w:val="00E477B3"/>
    <w:rsid w:val="00E47BFD"/>
    <w:rsid w:val="00E50B69"/>
    <w:rsid w:val="00E511D3"/>
    <w:rsid w:val="00E51B02"/>
    <w:rsid w:val="00E52608"/>
    <w:rsid w:val="00E579E7"/>
    <w:rsid w:val="00E601A9"/>
    <w:rsid w:val="00E603D5"/>
    <w:rsid w:val="00E62B9B"/>
    <w:rsid w:val="00E62CCD"/>
    <w:rsid w:val="00E631A5"/>
    <w:rsid w:val="00E64B7D"/>
    <w:rsid w:val="00E652D4"/>
    <w:rsid w:val="00E66FB8"/>
    <w:rsid w:val="00E67B4D"/>
    <w:rsid w:val="00E71331"/>
    <w:rsid w:val="00E71D8B"/>
    <w:rsid w:val="00E72ABE"/>
    <w:rsid w:val="00E7412D"/>
    <w:rsid w:val="00E74C4D"/>
    <w:rsid w:val="00E76EDB"/>
    <w:rsid w:val="00E779B3"/>
    <w:rsid w:val="00E77B79"/>
    <w:rsid w:val="00E80286"/>
    <w:rsid w:val="00E807FA"/>
    <w:rsid w:val="00E81033"/>
    <w:rsid w:val="00E818D9"/>
    <w:rsid w:val="00E821F3"/>
    <w:rsid w:val="00E8248E"/>
    <w:rsid w:val="00E825A6"/>
    <w:rsid w:val="00E82856"/>
    <w:rsid w:val="00E832DE"/>
    <w:rsid w:val="00E83DE7"/>
    <w:rsid w:val="00E841CA"/>
    <w:rsid w:val="00E845CD"/>
    <w:rsid w:val="00E856A1"/>
    <w:rsid w:val="00E86376"/>
    <w:rsid w:val="00E87D5F"/>
    <w:rsid w:val="00E91138"/>
    <w:rsid w:val="00E91262"/>
    <w:rsid w:val="00E9128C"/>
    <w:rsid w:val="00E9146C"/>
    <w:rsid w:val="00E91CDF"/>
    <w:rsid w:val="00E91D97"/>
    <w:rsid w:val="00E92BC9"/>
    <w:rsid w:val="00E9479B"/>
    <w:rsid w:val="00E96227"/>
    <w:rsid w:val="00E966EA"/>
    <w:rsid w:val="00E972A5"/>
    <w:rsid w:val="00E97F77"/>
    <w:rsid w:val="00EA06F8"/>
    <w:rsid w:val="00EA0A26"/>
    <w:rsid w:val="00EA1157"/>
    <w:rsid w:val="00EA3D41"/>
    <w:rsid w:val="00EA51C1"/>
    <w:rsid w:val="00EA6573"/>
    <w:rsid w:val="00EA6642"/>
    <w:rsid w:val="00EB067E"/>
    <w:rsid w:val="00EB3456"/>
    <w:rsid w:val="00EB3507"/>
    <w:rsid w:val="00EB566A"/>
    <w:rsid w:val="00EB59F4"/>
    <w:rsid w:val="00EB5F11"/>
    <w:rsid w:val="00EC032B"/>
    <w:rsid w:val="00EC2986"/>
    <w:rsid w:val="00EC3093"/>
    <w:rsid w:val="00EC54DB"/>
    <w:rsid w:val="00EC62DC"/>
    <w:rsid w:val="00EC6511"/>
    <w:rsid w:val="00EC6719"/>
    <w:rsid w:val="00EC6B75"/>
    <w:rsid w:val="00EC748C"/>
    <w:rsid w:val="00ED04E8"/>
    <w:rsid w:val="00ED0EC5"/>
    <w:rsid w:val="00ED1147"/>
    <w:rsid w:val="00ED28C8"/>
    <w:rsid w:val="00ED29BE"/>
    <w:rsid w:val="00ED37DE"/>
    <w:rsid w:val="00ED39FA"/>
    <w:rsid w:val="00ED3B44"/>
    <w:rsid w:val="00ED5660"/>
    <w:rsid w:val="00ED582D"/>
    <w:rsid w:val="00ED5A17"/>
    <w:rsid w:val="00EE0366"/>
    <w:rsid w:val="00EE0CAA"/>
    <w:rsid w:val="00EE2288"/>
    <w:rsid w:val="00EE2E2F"/>
    <w:rsid w:val="00EE366F"/>
    <w:rsid w:val="00EE4294"/>
    <w:rsid w:val="00EE515D"/>
    <w:rsid w:val="00EE6180"/>
    <w:rsid w:val="00EE61EA"/>
    <w:rsid w:val="00EE6845"/>
    <w:rsid w:val="00EE7607"/>
    <w:rsid w:val="00EE7B51"/>
    <w:rsid w:val="00EE7D11"/>
    <w:rsid w:val="00EF0189"/>
    <w:rsid w:val="00EF052D"/>
    <w:rsid w:val="00EF14D9"/>
    <w:rsid w:val="00EF3F27"/>
    <w:rsid w:val="00EF4CC3"/>
    <w:rsid w:val="00EF69CC"/>
    <w:rsid w:val="00F005E1"/>
    <w:rsid w:val="00F00B66"/>
    <w:rsid w:val="00F00D87"/>
    <w:rsid w:val="00F01893"/>
    <w:rsid w:val="00F01ACB"/>
    <w:rsid w:val="00F023D6"/>
    <w:rsid w:val="00F02F73"/>
    <w:rsid w:val="00F033B8"/>
    <w:rsid w:val="00F05DE3"/>
    <w:rsid w:val="00F060A5"/>
    <w:rsid w:val="00F06483"/>
    <w:rsid w:val="00F072C3"/>
    <w:rsid w:val="00F105D2"/>
    <w:rsid w:val="00F1130A"/>
    <w:rsid w:val="00F11977"/>
    <w:rsid w:val="00F1340D"/>
    <w:rsid w:val="00F13F35"/>
    <w:rsid w:val="00F17B02"/>
    <w:rsid w:val="00F17DAB"/>
    <w:rsid w:val="00F2024E"/>
    <w:rsid w:val="00F20421"/>
    <w:rsid w:val="00F230B6"/>
    <w:rsid w:val="00F23C1C"/>
    <w:rsid w:val="00F24B53"/>
    <w:rsid w:val="00F25DE9"/>
    <w:rsid w:val="00F262E9"/>
    <w:rsid w:val="00F26B55"/>
    <w:rsid w:val="00F26BFD"/>
    <w:rsid w:val="00F27432"/>
    <w:rsid w:val="00F27690"/>
    <w:rsid w:val="00F31B3F"/>
    <w:rsid w:val="00F324B0"/>
    <w:rsid w:val="00F34DDF"/>
    <w:rsid w:val="00F358B4"/>
    <w:rsid w:val="00F35A8A"/>
    <w:rsid w:val="00F35BD1"/>
    <w:rsid w:val="00F36217"/>
    <w:rsid w:val="00F36E56"/>
    <w:rsid w:val="00F370B5"/>
    <w:rsid w:val="00F3715C"/>
    <w:rsid w:val="00F411D8"/>
    <w:rsid w:val="00F41CD5"/>
    <w:rsid w:val="00F42DBE"/>
    <w:rsid w:val="00F44C34"/>
    <w:rsid w:val="00F46B4C"/>
    <w:rsid w:val="00F47B59"/>
    <w:rsid w:val="00F5001B"/>
    <w:rsid w:val="00F51C0F"/>
    <w:rsid w:val="00F54D3A"/>
    <w:rsid w:val="00F5686D"/>
    <w:rsid w:val="00F57BDC"/>
    <w:rsid w:val="00F602C1"/>
    <w:rsid w:val="00F608AC"/>
    <w:rsid w:val="00F608B5"/>
    <w:rsid w:val="00F61574"/>
    <w:rsid w:val="00F61844"/>
    <w:rsid w:val="00F61D88"/>
    <w:rsid w:val="00F638E3"/>
    <w:rsid w:val="00F644BB"/>
    <w:rsid w:val="00F64D55"/>
    <w:rsid w:val="00F653DF"/>
    <w:rsid w:val="00F6691C"/>
    <w:rsid w:val="00F66B83"/>
    <w:rsid w:val="00F66D21"/>
    <w:rsid w:val="00F67162"/>
    <w:rsid w:val="00F67F93"/>
    <w:rsid w:val="00F70171"/>
    <w:rsid w:val="00F70E15"/>
    <w:rsid w:val="00F71AB9"/>
    <w:rsid w:val="00F75648"/>
    <w:rsid w:val="00F7627F"/>
    <w:rsid w:val="00F77EF9"/>
    <w:rsid w:val="00F831B9"/>
    <w:rsid w:val="00F83FA9"/>
    <w:rsid w:val="00F848F7"/>
    <w:rsid w:val="00F84F04"/>
    <w:rsid w:val="00F85185"/>
    <w:rsid w:val="00F90D50"/>
    <w:rsid w:val="00F90F36"/>
    <w:rsid w:val="00F911EA"/>
    <w:rsid w:val="00F91EE8"/>
    <w:rsid w:val="00F920AD"/>
    <w:rsid w:val="00F92863"/>
    <w:rsid w:val="00F928F0"/>
    <w:rsid w:val="00F92D17"/>
    <w:rsid w:val="00F94D12"/>
    <w:rsid w:val="00F9575E"/>
    <w:rsid w:val="00F96564"/>
    <w:rsid w:val="00F96B4B"/>
    <w:rsid w:val="00F96EA1"/>
    <w:rsid w:val="00F9745B"/>
    <w:rsid w:val="00F979AC"/>
    <w:rsid w:val="00F97A52"/>
    <w:rsid w:val="00FA08CC"/>
    <w:rsid w:val="00FA0C6F"/>
    <w:rsid w:val="00FA1F11"/>
    <w:rsid w:val="00FA2F70"/>
    <w:rsid w:val="00FA33B6"/>
    <w:rsid w:val="00FA475D"/>
    <w:rsid w:val="00FA4A46"/>
    <w:rsid w:val="00FA4E89"/>
    <w:rsid w:val="00FA6102"/>
    <w:rsid w:val="00FA64B6"/>
    <w:rsid w:val="00FB0CAB"/>
    <w:rsid w:val="00FB1760"/>
    <w:rsid w:val="00FB1D2B"/>
    <w:rsid w:val="00FB200D"/>
    <w:rsid w:val="00FB27B2"/>
    <w:rsid w:val="00FB31B1"/>
    <w:rsid w:val="00FB3D90"/>
    <w:rsid w:val="00FB3E34"/>
    <w:rsid w:val="00FB5934"/>
    <w:rsid w:val="00FB59CD"/>
    <w:rsid w:val="00FB6510"/>
    <w:rsid w:val="00FB66BD"/>
    <w:rsid w:val="00FB7251"/>
    <w:rsid w:val="00FC0126"/>
    <w:rsid w:val="00FC07A8"/>
    <w:rsid w:val="00FC0B50"/>
    <w:rsid w:val="00FC1B27"/>
    <w:rsid w:val="00FC30E0"/>
    <w:rsid w:val="00FC31A8"/>
    <w:rsid w:val="00FC3377"/>
    <w:rsid w:val="00FC3BE6"/>
    <w:rsid w:val="00FC44D3"/>
    <w:rsid w:val="00FC4A74"/>
    <w:rsid w:val="00FC592E"/>
    <w:rsid w:val="00FC599D"/>
    <w:rsid w:val="00FC6353"/>
    <w:rsid w:val="00FC72D8"/>
    <w:rsid w:val="00FC79C8"/>
    <w:rsid w:val="00FD0024"/>
    <w:rsid w:val="00FD023F"/>
    <w:rsid w:val="00FD07D5"/>
    <w:rsid w:val="00FD0B77"/>
    <w:rsid w:val="00FD1887"/>
    <w:rsid w:val="00FD1D27"/>
    <w:rsid w:val="00FD261F"/>
    <w:rsid w:val="00FD285F"/>
    <w:rsid w:val="00FD447B"/>
    <w:rsid w:val="00FD45D0"/>
    <w:rsid w:val="00FD45E8"/>
    <w:rsid w:val="00FD71ED"/>
    <w:rsid w:val="00FD72B7"/>
    <w:rsid w:val="00FD7A7F"/>
    <w:rsid w:val="00FD7AF8"/>
    <w:rsid w:val="00FD7B6E"/>
    <w:rsid w:val="00FD7F98"/>
    <w:rsid w:val="00FE194A"/>
    <w:rsid w:val="00FE2581"/>
    <w:rsid w:val="00FE25A6"/>
    <w:rsid w:val="00FE26BA"/>
    <w:rsid w:val="00FE31E4"/>
    <w:rsid w:val="00FE35C2"/>
    <w:rsid w:val="00FE5DB3"/>
    <w:rsid w:val="00FE720C"/>
    <w:rsid w:val="00FF0010"/>
    <w:rsid w:val="00FF0439"/>
    <w:rsid w:val="00FF0E05"/>
    <w:rsid w:val="00FF1456"/>
    <w:rsid w:val="00FF15E9"/>
    <w:rsid w:val="00FF1DA1"/>
    <w:rsid w:val="00FF234F"/>
    <w:rsid w:val="00FF2564"/>
    <w:rsid w:val="00FF35EC"/>
    <w:rsid w:val="00FF3B4D"/>
    <w:rsid w:val="00FF4012"/>
    <w:rsid w:val="00FF4B86"/>
    <w:rsid w:val="00FF5A56"/>
    <w:rsid w:val="00FF6C7B"/>
    <w:rsid w:val="00FF7571"/>
    <w:rsid w:val="00FF7B6A"/>
    <w:rsid w:val="00FF7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6EEA97"/>
  <w15:chartTrackingRefBased/>
  <w15:docId w15:val="{85B3A1EA-5820-432F-85AB-758F65AA6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uiPriority="99"/>
    <w:lsdException w:name="header" w:uiPriority="99"/>
    <w:lsdException w:name="footer" w:uiPriority="99"/>
    <w:lsdException w:name="caption" w:qFormat="1"/>
    <w:lsdException w:name="footnote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0004"/>
    <w:pPr>
      <w:keepNext/>
      <w:spacing w:before="120"/>
    </w:pPr>
    <w:rPr>
      <w:rFonts w:ascii="Arial" w:hAnsi="Arial"/>
      <w:color w:val="000000" w:themeColor="text1"/>
      <w:sz w:val="24"/>
    </w:rPr>
  </w:style>
  <w:style w:type="paragraph" w:styleId="Heading1">
    <w:name w:val="heading 1"/>
    <w:aliases w:val="Heading,Environmental Statement Chapter Heading,Heading Char Char,Chapter Heading,Savell Bird..,Section Heading,Heading 1 Char Char,Oscar Faber 1,Section 1,Top Level,Heading 1 QDS,1 ghost,Outline1,ghost,h1,L1,g,f rpt 2,PA Chapte,Chapter,CH,H1"/>
    <w:basedOn w:val="Normal"/>
    <w:next w:val="Normal"/>
    <w:link w:val="Heading1Char"/>
    <w:autoRedefine/>
    <w:qFormat/>
    <w:rsid w:val="006A2A3F"/>
    <w:pPr>
      <w:spacing w:before="0"/>
      <w:outlineLvl w:val="0"/>
    </w:pPr>
    <w:rPr>
      <w:rFonts w:cs="Arial"/>
      <w:b/>
      <w:bCs/>
      <w:szCs w:val="24"/>
    </w:rPr>
  </w:style>
  <w:style w:type="paragraph" w:styleId="Heading2">
    <w:name w:val="heading 2"/>
    <w:basedOn w:val="Normal"/>
    <w:next w:val="Normal"/>
    <w:link w:val="Heading2Char"/>
    <w:qFormat/>
    <w:rsid w:val="001019CE"/>
    <w:pPr>
      <w:spacing w:before="0"/>
      <w:jc w:val="center"/>
      <w:outlineLvl w:val="1"/>
    </w:pPr>
    <w:rPr>
      <w:b/>
      <w:sz w:val="40"/>
      <w:lang w:eastAsia="en-US"/>
    </w:rPr>
  </w:style>
  <w:style w:type="paragraph" w:styleId="Heading3">
    <w:name w:val="heading 3"/>
    <w:basedOn w:val="Normal"/>
    <w:next w:val="Normal"/>
    <w:link w:val="Heading3Char"/>
    <w:autoRedefine/>
    <w:qFormat/>
    <w:rsid w:val="00800950"/>
    <w:pPr>
      <w:ind w:left="609" w:hanging="42"/>
      <w:outlineLvl w:val="2"/>
    </w:pPr>
    <w:rPr>
      <w:rFonts w:eastAsia="Calibri" w:cs="Arial"/>
      <w:szCs w:val="24"/>
      <w:u w:val="single"/>
      <w:lang w:val="en-US" w:eastAsia="en-US"/>
    </w:rPr>
  </w:style>
  <w:style w:type="paragraph" w:styleId="Heading4">
    <w:name w:val="heading 4"/>
    <w:basedOn w:val="Normal"/>
    <w:next w:val="Normal"/>
    <w:link w:val="Heading4Char"/>
    <w:qFormat/>
    <w:pPr>
      <w:outlineLvl w:val="3"/>
    </w:pPr>
    <w:rPr>
      <w:b/>
      <w:sz w:val="28"/>
    </w:rPr>
  </w:style>
  <w:style w:type="paragraph" w:styleId="Heading5">
    <w:name w:val="heading 5"/>
    <w:basedOn w:val="Normal"/>
    <w:next w:val="Normal"/>
    <w:link w:val="Heading5Char"/>
    <w:autoRedefine/>
    <w:qFormat/>
    <w:rsid w:val="001A3BFC"/>
    <w:pPr>
      <w:outlineLvl w:val="4"/>
    </w:pPr>
    <w:rPr>
      <w:b/>
      <w:bCs/>
      <w:lang w:val="en-US"/>
    </w:rPr>
  </w:style>
  <w:style w:type="paragraph" w:styleId="Heading6">
    <w:name w:val="heading 6"/>
    <w:basedOn w:val="Normal"/>
    <w:next w:val="Normal"/>
    <w:link w:val="Heading6Char"/>
    <w:qFormat/>
    <w:pPr>
      <w:suppressAutoHyphens/>
      <w:spacing w:line="240" w:lineRule="atLeast"/>
      <w:outlineLvl w:val="5"/>
    </w:pPr>
    <w:rPr>
      <w:b/>
      <w:bCs/>
    </w:rPr>
  </w:style>
  <w:style w:type="paragraph" w:styleId="Heading7">
    <w:name w:val="heading 7"/>
    <w:basedOn w:val="Normal"/>
    <w:next w:val="Normal"/>
    <w:qFormat/>
    <w:pPr>
      <w:suppressAutoHyphens/>
      <w:spacing w:line="240" w:lineRule="atLeast"/>
      <w:outlineLvl w:val="6"/>
    </w:pPr>
    <w:rPr>
      <w:rFonts w:ascii="Times New Roman" w:hAnsi="Times New Roman"/>
      <w:i/>
      <w:iCs/>
    </w:rPr>
  </w:style>
  <w:style w:type="paragraph" w:styleId="Heading8">
    <w:name w:val="heading 8"/>
    <w:basedOn w:val="Normal"/>
    <w:next w:val="Normal"/>
    <w:qFormat/>
    <w:pPr>
      <w:suppressAutoHyphens/>
      <w:spacing w:line="240" w:lineRule="atLeast"/>
      <w:ind w:left="57"/>
      <w:outlineLvl w:val="7"/>
    </w:pPr>
    <w:rPr>
      <w:b/>
      <w:bCs/>
    </w:rPr>
  </w:style>
  <w:style w:type="paragraph" w:styleId="Heading9">
    <w:name w:val="heading 9"/>
    <w:basedOn w:val="Normal"/>
    <w:next w:val="Normal"/>
    <w:qFormat/>
    <w:pPr>
      <w:tabs>
        <w:tab w:val="left" w:pos="-720"/>
      </w:tabs>
      <w:suppressAutoHyphens/>
      <w:spacing w:line="360" w:lineRule="auto"/>
      <w:ind w:right="576"/>
      <w:jc w:val="both"/>
      <w:outlineLvl w:val="8"/>
    </w:pPr>
    <w:rPr>
      <w:b/>
      <w:bCs/>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link w:val="BodyText2Char1"/>
    <w:pPr>
      <w:keepNext w:val="0"/>
      <w:spacing w:before="0"/>
    </w:pPr>
    <w:rPr>
      <w:rFonts w:ascii="Times New Roman" w:hAnsi="Times New Roman"/>
      <w:lang w:eastAsia="en-US"/>
    </w:rPr>
  </w:style>
  <w:style w:type="paragraph" w:styleId="BodyText3">
    <w:name w:val="Body Text 3"/>
    <w:basedOn w:val="Normal"/>
    <w:rPr>
      <w:b/>
      <w:bCs/>
    </w:rPr>
  </w:style>
  <w:style w:type="paragraph" w:styleId="BodyTextIndent">
    <w:name w:val="Body Text Indent"/>
    <w:basedOn w:val="Normal"/>
    <w:pPr>
      <w:ind w:left="397"/>
    </w:p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customStyle="1" w:styleId="ReportLevel1">
    <w:name w:val="Report Level 1"/>
    <w:next w:val="ReportText"/>
    <w:pPr>
      <w:keepNext/>
      <w:tabs>
        <w:tab w:val="num" w:pos="720"/>
      </w:tabs>
      <w:spacing w:after="80"/>
      <w:ind w:left="720" w:hanging="360"/>
      <w:outlineLvl w:val="0"/>
    </w:pPr>
    <w:rPr>
      <w:rFonts w:ascii="Arial Black" w:hAnsi="Arial Black"/>
      <w:color w:val="008080"/>
      <w:sz w:val="28"/>
      <w:lang w:eastAsia="en-US"/>
    </w:rPr>
  </w:style>
  <w:style w:type="paragraph" w:customStyle="1" w:styleId="ReportText">
    <w:name w:val="Report Text"/>
    <w:pPr>
      <w:spacing w:after="120" w:line="260" w:lineRule="atLeast"/>
      <w:ind w:left="1253"/>
    </w:pPr>
    <w:rPr>
      <w:rFonts w:ascii="Arial" w:hAnsi="Arial"/>
      <w:lang w:eastAsia="en-US"/>
    </w:rPr>
  </w:style>
  <w:style w:type="paragraph" w:customStyle="1" w:styleId="ReportLevel2">
    <w:name w:val="Report Level 2"/>
    <w:basedOn w:val="ReportLevel1"/>
    <w:next w:val="ReportText"/>
    <w:pPr>
      <w:pBdr>
        <w:bottom w:val="single" w:sz="18" w:space="2" w:color="008080"/>
      </w:pBdr>
      <w:tabs>
        <w:tab w:val="clear" w:pos="720"/>
        <w:tab w:val="num" w:pos="1440"/>
      </w:tabs>
      <w:spacing w:before="140"/>
      <w:ind w:left="1440"/>
      <w:outlineLvl w:val="1"/>
    </w:pPr>
    <w:rPr>
      <w:color w:val="auto"/>
      <w:sz w:val="20"/>
    </w:rPr>
  </w:style>
  <w:style w:type="paragraph" w:customStyle="1" w:styleId="ReportLevel3">
    <w:name w:val="Report Level 3"/>
    <w:basedOn w:val="ReportLevel2"/>
    <w:next w:val="ReportText"/>
    <w:pPr>
      <w:pBdr>
        <w:bottom w:val="none" w:sz="0" w:space="0" w:color="auto"/>
      </w:pBdr>
      <w:tabs>
        <w:tab w:val="clear" w:pos="1440"/>
        <w:tab w:val="num" w:pos="2160"/>
      </w:tabs>
      <w:spacing w:after="0"/>
      <w:ind w:left="2160" w:hanging="180"/>
      <w:outlineLvl w:val="2"/>
    </w:pPr>
    <w:rPr>
      <w:sz w:val="18"/>
      <w:szCs w:val="18"/>
    </w:rPr>
  </w:style>
  <w:style w:type="paragraph" w:customStyle="1" w:styleId="ReportLevel4">
    <w:name w:val="Report Level 4"/>
    <w:basedOn w:val="ReportLevel3"/>
    <w:next w:val="ReportText"/>
    <w:pPr>
      <w:tabs>
        <w:tab w:val="clear" w:pos="2160"/>
        <w:tab w:val="num" w:pos="2880"/>
      </w:tabs>
      <w:ind w:left="2880" w:hanging="360"/>
      <w:outlineLvl w:val="3"/>
    </w:pPr>
  </w:style>
  <w:style w:type="character" w:customStyle="1" w:styleId="BodyText2Char">
    <w:name w:val="Body Text 2 Char"/>
    <w:uiPriority w:val="99"/>
    <w:rPr>
      <w:sz w:val="24"/>
      <w:lang w:val="en-GB" w:eastAsia="en-US" w:bidi="ar-SA"/>
    </w:rPr>
  </w:style>
  <w:style w:type="paragraph" w:styleId="Caption">
    <w:name w:val="caption"/>
    <w:basedOn w:val="Normal"/>
    <w:next w:val="Normal"/>
    <w:qFormat/>
    <w:pPr>
      <w:keepNext w:val="0"/>
      <w:tabs>
        <w:tab w:val="left" w:pos="1080"/>
      </w:tabs>
      <w:spacing w:before="240"/>
      <w:ind w:left="1253"/>
    </w:pPr>
    <w:rPr>
      <w:b/>
      <w:sz w:val="20"/>
      <w:lang w:eastAsia="en-US"/>
    </w:rPr>
  </w:style>
  <w:style w:type="paragraph" w:styleId="FootnoteText">
    <w:name w:val="footnote text"/>
    <w:basedOn w:val="Normal"/>
    <w:link w:val="FootnoteTextChar"/>
    <w:uiPriority w:val="99"/>
    <w:semiHidden/>
    <w:pPr>
      <w:keepNext w:val="0"/>
      <w:spacing w:before="0"/>
    </w:pPr>
    <w:rPr>
      <w:sz w:val="20"/>
      <w:lang w:eastAsia="en-US"/>
    </w:rPr>
  </w:style>
  <w:style w:type="character" w:styleId="FootnoteReference">
    <w:name w:val="footnote reference"/>
    <w:uiPriority w:val="99"/>
    <w:rPr>
      <w:vertAlign w:val="superscript"/>
    </w:rPr>
  </w:style>
  <w:style w:type="character" w:customStyle="1" w:styleId="ReportTextChar">
    <w:name w:val="Report Text Char"/>
    <w:rPr>
      <w:rFonts w:ascii="Arial" w:hAnsi="Arial"/>
      <w:lang w:val="en-GB" w:eastAsia="en-US" w:bidi="ar-SA"/>
    </w:rPr>
  </w:style>
  <w:style w:type="character" w:customStyle="1" w:styleId="ReportLevel2Char">
    <w:name w:val="Report Level 2 Char"/>
    <w:rPr>
      <w:rFonts w:ascii="Arial Black" w:hAnsi="Arial Black"/>
      <w:lang w:val="en-GB" w:eastAsia="en-US" w:bidi="ar-SA"/>
    </w:rPr>
  </w:style>
  <w:style w:type="character" w:customStyle="1" w:styleId="ReportLevel3Char">
    <w:name w:val="Report Level 3 Char"/>
    <w:rPr>
      <w:rFonts w:ascii="Arial Black" w:hAnsi="Arial Black"/>
      <w:sz w:val="18"/>
      <w:szCs w:val="18"/>
      <w:lang w:val="en-GB" w:eastAsia="en-US" w:bidi="ar-SA"/>
    </w:rPr>
  </w:style>
  <w:style w:type="paragraph" w:styleId="NormalWeb">
    <w:name w:val="Normal (Web)"/>
    <w:basedOn w:val="Normal"/>
    <w:pPr>
      <w:keepNext w:val="0"/>
      <w:spacing w:before="100" w:beforeAutospacing="1" w:after="100" w:afterAutospacing="1"/>
    </w:pPr>
    <w:rPr>
      <w:rFonts w:ascii="Times New Roman" w:hAnsi="Times New Roman"/>
      <w:szCs w:val="24"/>
    </w:rPr>
  </w:style>
  <w:style w:type="paragraph" w:styleId="Subtitle">
    <w:name w:val="Subtitle"/>
    <w:basedOn w:val="Normal"/>
    <w:link w:val="SubtitleChar"/>
    <w:qFormat/>
    <w:pPr>
      <w:keepNext w:val="0"/>
      <w:spacing w:before="0"/>
    </w:pPr>
    <w:rPr>
      <w:rFonts w:ascii="Times New Roman" w:hAnsi="Times New Roman"/>
      <w:lang w:eastAsia="en-US"/>
    </w:rPr>
  </w:style>
  <w:style w:type="paragraph" w:customStyle="1" w:styleId="Default">
    <w:name w:val="Default"/>
    <w:pPr>
      <w:autoSpaceDE w:val="0"/>
      <w:autoSpaceDN w:val="0"/>
      <w:adjustRightInd w:val="0"/>
    </w:pPr>
    <w:rPr>
      <w:color w:val="000000"/>
      <w:sz w:val="24"/>
      <w:szCs w:val="24"/>
    </w:rPr>
  </w:style>
  <w:style w:type="character" w:styleId="FollowedHyperlink">
    <w:name w:val="FollowedHyperlink"/>
    <w:rPr>
      <w:color w:val="800080"/>
      <w:u w:val="single"/>
    </w:rPr>
  </w:style>
  <w:style w:type="paragraph" w:customStyle="1" w:styleId="body-intro">
    <w:name w:val="body-intro"/>
    <w:basedOn w:val="Normal"/>
    <w:pPr>
      <w:keepNext w:val="0"/>
      <w:spacing w:before="100" w:beforeAutospacing="1" w:after="100" w:afterAutospacing="1" w:line="320" w:lineRule="atLeast"/>
    </w:pPr>
    <w:rPr>
      <w:rFonts w:cs="Arial"/>
      <w:b/>
      <w:bCs/>
      <w:color w:val="003333"/>
      <w:szCs w:val="24"/>
    </w:rPr>
  </w:style>
  <w:style w:type="paragraph" w:customStyle="1" w:styleId="body">
    <w:name w:val="body"/>
    <w:basedOn w:val="Normal"/>
    <w:pPr>
      <w:keepNext w:val="0"/>
      <w:shd w:val="clear" w:color="auto" w:fill="FFFFFF"/>
      <w:spacing w:before="100" w:beforeAutospacing="1" w:after="100" w:afterAutospacing="1" w:line="320" w:lineRule="atLeast"/>
      <w:jc w:val="both"/>
    </w:pPr>
    <w:rPr>
      <w:rFonts w:cs="Arial"/>
      <w:szCs w:val="24"/>
    </w:rPr>
  </w:style>
  <w:style w:type="paragraph" w:styleId="BodyTextIndent2">
    <w:name w:val="Body Text Indent 2"/>
    <w:basedOn w:val="Normal"/>
    <w:pPr>
      <w:keepNext w:val="0"/>
      <w:autoSpaceDE w:val="0"/>
      <w:autoSpaceDN w:val="0"/>
      <w:adjustRightInd w:val="0"/>
      <w:spacing w:before="0"/>
      <w:ind w:left="360" w:hanging="360"/>
    </w:pPr>
    <w:rPr>
      <w:rFonts w:cs="Arial"/>
      <w:szCs w:val="22"/>
    </w:rPr>
  </w:style>
  <w:style w:type="paragraph" w:customStyle="1" w:styleId="xl75">
    <w:name w:val="xl75"/>
    <w:basedOn w:val="Normal"/>
    <w:pPr>
      <w:keepNext w:val="0"/>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font6">
    <w:name w:val="font6"/>
    <w:basedOn w:val="Normal"/>
    <w:pPr>
      <w:keepNext w:val="0"/>
      <w:spacing w:before="100" w:beforeAutospacing="1" w:after="100" w:afterAutospacing="1"/>
    </w:pPr>
    <w:rPr>
      <w:rFonts w:cs="Arial"/>
      <w:b/>
      <w:bCs/>
      <w:szCs w:val="24"/>
      <w:lang w:eastAsia="en-US"/>
    </w:rPr>
  </w:style>
  <w:style w:type="paragraph" w:customStyle="1" w:styleId="font7">
    <w:name w:val="font7"/>
    <w:basedOn w:val="Normal"/>
    <w:pPr>
      <w:keepNext w:val="0"/>
      <w:spacing w:before="100" w:beforeAutospacing="1" w:after="100" w:afterAutospacing="1"/>
    </w:pPr>
    <w:rPr>
      <w:rFonts w:cs="Arial"/>
      <w:b/>
      <w:bCs/>
      <w:sz w:val="20"/>
      <w:lang w:eastAsia="en-US"/>
    </w:rPr>
  </w:style>
  <w:style w:type="paragraph" w:customStyle="1" w:styleId="xl24">
    <w:name w:val="xl24"/>
    <w:basedOn w:val="Normal"/>
    <w:pPr>
      <w:keepNext w:val="0"/>
      <w:pBdr>
        <w:left w:val="single" w:sz="4" w:space="0" w:color="auto"/>
        <w:bottom w:val="double" w:sz="6" w:space="0" w:color="auto"/>
        <w:right w:val="single" w:sz="4" w:space="0" w:color="auto"/>
      </w:pBdr>
      <w:spacing w:before="100" w:beforeAutospacing="1" w:after="100" w:afterAutospacing="1"/>
      <w:jc w:val="center"/>
      <w:textAlignment w:val="center"/>
    </w:pPr>
    <w:rPr>
      <w:rFonts w:cs="Arial"/>
      <w:sz w:val="16"/>
      <w:szCs w:val="16"/>
      <w:lang w:eastAsia="en-US"/>
    </w:rPr>
  </w:style>
  <w:style w:type="paragraph" w:customStyle="1" w:styleId="xl25">
    <w:name w:val="xl25"/>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style10">
    <w:name w:val="style1"/>
    <w:basedOn w:val="Normal"/>
    <w:pPr>
      <w:keepNext w:val="0"/>
      <w:spacing w:before="100" w:beforeAutospacing="1" w:after="100" w:afterAutospacing="1"/>
    </w:pPr>
    <w:rPr>
      <w:rFonts w:ascii="Times New Roman" w:hAnsi="Times New Roman"/>
      <w:sz w:val="15"/>
      <w:szCs w:val="15"/>
    </w:rPr>
  </w:style>
  <w:style w:type="paragraph" w:customStyle="1" w:styleId="Pa31">
    <w:name w:val="Pa3++1"/>
    <w:basedOn w:val="Default"/>
    <w:next w:val="Default"/>
    <w:pPr>
      <w:spacing w:after="100" w:line="191" w:lineRule="atLeast"/>
    </w:pPr>
    <w:rPr>
      <w:rFonts w:ascii="Arial" w:hAnsi="Arial"/>
      <w:color w:val="auto"/>
    </w:rPr>
  </w:style>
  <w:style w:type="paragraph" w:customStyle="1" w:styleId="xl26">
    <w:name w:val="xl26"/>
    <w:basedOn w:val="Normal"/>
    <w:pPr>
      <w:keepNext w:val="0"/>
      <w:pBdr>
        <w:top w:val="single" w:sz="8" w:space="0" w:color="auto"/>
        <w:bottom w:val="single" w:sz="8" w:space="0" w:color="auto"/>
      </w:pBdr>
      <w:spacing w:before="100" w:beforeAutospacing="1" w:after="100" w:afterAutospacing="1"/>
    </w:pPr>
    <w:rPr>
      <w:rFonts w:ascii="Times New Roman" w:hAnsi="Times New Roman"/>
      <w:szCs w:val="24"/>
      <w:lang w:eastAsia="en-US"/>
    </w:rPr>
  </w:style>
  <w:style w:type="paragraph" w:customStyle="1" w:styleId="xl28">
    <w:name w:val="xl28"/>
    <w:basedOn w:val="Normal"/>
    <w:pPr>
      <w:keepNext w:val="0"/>
      <w:spacing w:before="100" w:beforeAutospacing="1" w:after="100" w:afterAutospacing="1"/>
    </w:pPr>
    <w:rPr>
      <w:rFonts w:cs="Arial"/>
      <w:b/>
      <w:bCs/>
      <w:szCs w:val="24"/>
      <w:lang w:eastAsia="en-US"/>
    </w:rPr>
  </w:style>
  <w:style w:type="paragraph" w:customStyle="1" w:styleId="xl29">
    <w:name w:val="xl29"/>
    <w:basedOn w:val="Normal"/>
    <w:pPr>
      <w:keepNext w:val="0"/>
      <w:spacing w:before="100" w:beforeAutospacing="1" w:after="100" w:afterAutospacing="1"/>
      <w:jc w:val="center"/>
    </w:pPr>
    <w:rPr>
      <w:rFonts w:ascii="Times New Roman" w:hAnsi="Times New Roman"/>
      <w:szCs w:val="24"/>
      <w:lang w:eastAsia="en-US"/>
    </w:rPr>
  </w:style>
  <w:style w:type="paragraph" w:customStyle="1" w:styleId="inset">
    <w:name w:val="inset"/>
    <w:basedOn w:val="Normal"/>
    <w:pPr>
      <w:keepNext w:val="0"/>
      <w:spacing w:before="0"/>
    </w:pPr>
    <w:rPr>
      <w:snapToGrid w:val="0"/>
      <w:color w:val="000066"/>
      <w:sz w:val="18"/>
      <w:szCs w:val="24"/>
      <w:lang w:val="en-US" w:eastAsia="en-US"/>
    </w:rPr>
  </w:style>
  <w:style w:type="paragraph" w:styleId="BodyTextIndent3">
    <w:name w:val="Body Text Indent 3"/>
    <w:basedOn w:val="Normal"/>
    <w:pPr>
      <w:autoSpaceDE w:val="0"/>
      <w:autoSpaceDN w:val="0"/>
      <w:adjustRightInd w:val="0"/>
      <w:ind w:left="525"/>
    </w:pPr>
    <w:rPr>
      <w:rFonts w:cs="Arial"/>
      <w:color w:val="000000"/>
      <w:szCs w:val="21"/>
      <w:lang w:val="en-US"/>
    </w:rPr>
  </w:style>
  <w:style w:type="paragraph" w:customStyle="1" w:styleId="Pa9">
    <w:name w:val="Pa9"/>
    <w:basedOn w:val="Default"/>
    <w:next w:val="Default"/>
    <w:pPr>
      <w:spacing w:line="171" w:lineRule="atLeast"/>
    </w:pPr>
    <w:rPr>
      <w:rFonts w:ascii="Arial" w:hAnsi="Arial"/>
      <w:color w:val="auto"/>
    </w:rPr>
  </w:style>
  <w:style w:type="paragraph" w:customStyle="1" w:styleId="Pa10">
    <w:name w:val="Pa10"/>
    <w:basedOn w:val="Default"/>
    <w:next w:val="Default"/>
    <w:pPr>
      <w:spacing w:line="261" w:lineRule="atLeast"/>
    </w:pPr>
    <w:rPr>
      <w:rFonts w:ascii="Arial" w:hAnsi="Arial"/>
      <w:color w:val="auto"/>
    </w:rPr>
  </w:style>
  <w:style w:type="paragraph" w:customStyle="1" w:styleId="09Coverheading2">
    <w:name w:val="09_Cover heading 2"/>
    <w:basedOn w:val="Normal"/>
    <w:pPr>
      <w:keepNext w:val="0"/>
      <w:spacing w:before="0"/>
      <w:jc w:val="right"/>
    </w:pPr>
    <w:rPr>
      <w:b/>
      <w:sz w:val="40"/>
      <w:lang w:eastAsia="en-US"/>
    </w:rPr>
  </w:style>
  <w:style w:type="paragraph" w:styleId="ListParagraph">
    <w:name w:val="List Paragraph"/>
    <w:basedOn w:val="Normal"/>
    <w:link w:val="ListParagraphChar"/>
    <w:uiPriority w:val="34"/>
    <w:qFormat/>
    <w:rsid w:val="00756474"/>
    <w:pPr>
      <w:keepNext w:val="0"/>
      <w:spacing w:before="0" w:after="200" w:line="276" w:lineRule="auto"/>
      <w:ind w:left="720"/>
      <w:contextualSpacing/>
    </w:pPr>
    <w:rPr>
      <w:rFonts w:ascii="Calibri" w:hAnsi="Calibri"/>
      <w:szCs w:val="22"/>
      <w:lang w:eastAsia="en-US"/>
    </w:rPr>
  </w:style>
  <w:style w:type="character" w:customStyle="1" w:styleId="A7">
    <w:name w:val="A7"/>
    <w:rsid w:val="006D7F84"/>
    <w:rPr>
      <w:rFonts w:cs="Bliss"/>
      <w:b/>
      <w:bCs/>
      <w:i/>
      <w:iCs/>
      <w:color w:val="000000"/>
      <w:sz w:val="88"/>
      <w:szCs w:val="88"/>
    </w:rPr>
  </w:style>
  <w:style w:type="table" w:styleId="TableGrid">
    <w:name w:val="Table Grid"/>
    <w:basedOn w:val="TableNormal"/>
    <w:rsid w:val="00AC73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
    <w:name w:val="CM1"/>
    <w:basedOn w:val="Default"/>
    <w:next w:val="Default"/>
    <w:uiPriority w:val="99"/>
    <w:rsid w:val="00E102C7"/>
    <w:pPr>
      <w:spacing w:line="231" w:lineRule="atLeast"/>
    </w:pPr>
    <w:rPr>
      <w:rFonts w:ascii="Arial" w:hAnsi="Arial" w:cs="Arial"/>
      <w:color w:val="auto"/>
    </w:rPr>
  </w:style>
  <w:style w:type="paragraph" w:customStyle="1" w:styleId="CM20">
    <w:name w:val="CM20"/>
    <w:basedOn w:val="Default"/>
    <w:next w:val="Default"/>
    <w:uiPriority w:val="99"/>
    <w:rsid w:val="00EE0CAA"/>
    <w:pPr>
      <w:spacing w:line="231" w:lineRule="atLeast"/>
    </w:pPr>
    <w:rPr>
      <w:rFonts w:ascii="Arial" w:hAnsi="Arial" w:cs="Arial"/>
      <w:color w:val="auto"/>
    </w:rPr>
  </w:style>
  <w:style w:type="paragraph" w:customStyle="1" w:styleId="CM60">
    <w:name w:val="CM60"/>
    <w:basedOn w:val="Default"/>
    <w:next w:val="Default"/>
    <w:uiPriority w:val="99"/>
    <w:rsid w:val="00EE0CAA"/>
    <w:rPr>
      <w:rFonts w:ascii="Arial" w:hAnsi="Arial" w:cs="Arial"/>
      <w:color w:val="auto"/>
    </w:rPr>
  </w:style>
  <w:style w:type="character" w:customStyle="1" w:styleId="A8">
    <w:name w:val="A8"/>
    <w:uiPriority w:val="99"/>
    <w:rsid w:val="004E6E6F"/>
    <w:rPr>
      <w:rFonts w:cs="Minion"/>
      <w:color w:val="000000"/>
      <w:sz w:val="15"/>
      <w:szCs w:val="15"/>
    </w:rPr>
  </w:style>
  <w:style w:type="paragraph" w:customStyle="1" w:styleId="Pa8">
    <w:name w:val="Pa8"/>
    <w:basedOn w:val="Default"/>
    <w:next w:val="Default"/>
    <w:uiPriority w:val="99"/>
    <w:rsid w:val="004E6E6F"/>
    <w:pPr>
      <w:spacing w:line="221" w:lineRule="atLeast"/>
    </w:pPr>
    <w:rPr>
      <w:rFonts w:ascii="Minion" w:hAnsi="Minion"/>
      <w:color w:val="auto"/>
    </w:rPr>
  </w:style>
  <w:style w:type="paragraph" w:customStyle="1" w:styleId="Pa12">
    <w:name w:val="Pa12"/>
    <w:basedOn w:val="Default"/>
    <w:next w:val="Default"/>
    <w:uiPriority w:val="99"/>
    <w:rsid w:val="00501527"/>
    <w:pPr>
      <w:spacing w:line="221" w:lineRule="atLeast"/>
    </w:pPr>
    <w:rPr>
      <w:rFonts w:ascii="Minion" w:hAnsi="Minion"/>
      <w:color w:val="auto"/>
    </w:rPr>
  </w:style>
  <w:style w:type="paragraph" w:customStyle="1" w:styleId="Pa13">
    <w:name w:val="Pa13"/>
    <w:basedOn w:val="Default"/>
    <w:next w:val="Default"/>
    <w:uiPriority w:val="99"/>
    <w:rsid w:val="00501527"/>
    <w:pPr>
      <w:spacing w:line="221" w:lineRule="atLeast"/>
    </w:pPr>
    <w:rPr>
      <w:rFonts w:ascii="Minion" w:hAnsi="Minion"/>
      <w:color w:val="auto"/>
    </w:rPr>
  </w:style>
  <w:style w:type="character" w:customStyle="1" w:styleId="A11">
    <w:name w:val="A11"/>
    <w:uiPriority w:val="99"/>
    <w:rsid w:val="00501527"/>
    <w:rPr>
      <w:rFonts w:cs="Minion"/>
      <w:color w:val="000000"/>
      <w:sz w:val="22"/>
      <w:szCs w:val="22"/>
    </w:rPr>
  </w:style>
  <w:style w:type="paragraph" w:customStyle="1" w:styleId="Pa0">
    <w:name w:val="Pa0"/>
    <w:basedOn w:val="Default"/>
    <w:next w:val="Default"/>
    <w:uiPriority w:val="99"/>
    <w:rsid w:val="00501527"/>
    <w:pPr>
      <w:spacing w:line="241" w:lineRule="atLeast"/>
    </w:pPr>
    <w:rPr>
      <w:rFonts w:ascii="Minion" w:hAnsi="Minion"/>
      <w:color w:val="auto"/>
    </w:rPr>
  </w:style>
  <w:style w:type="character" w:customStyle="1" w:styleId="A4">
    <w:name w:val="A4"/>
    <w:uiPriority w:val="99"/>
    <w:rsid w:val="00501527"/>
    <w:rPr>
      <w:rFonts w:ascii="Frutiger 45 Light" w:hAnsi="Frutiger 45 Light" w:cs="Frutiger 45 Light"/>
      <w:b/>
      <w:bCs/>
      <w:color w:val="000000"/>
      <w:sz w:val="14"/>
      <w:szCs w:val="14"/>
    </w:rPr>
  </w:style>
  <w:style w:type="character" w:customStyle="1" w:styleId="A3">
    <w:name w:val="A3"/>
    <w:uiPriority w:val="99"/>
    <w:rsid w:val="00501527"/>
    <w:rPr>
      <w:rFonts w:ascii="Minion DisplaySC" w:hAnsi="Minion DisplaySC" w:cs="Minion DisplaySC"/>
      <w:color w:val="000000"/>
      <w:sz w:val="16"/>
      <w:szCs w:val="16"/>
    </w:rPr>
  </w:style>
  <w:style w:type="character" w:styleId="Emphasis">
    <w:name w:val="Emphasis"/>
    <w:uiPriority w:val="20"/>
    <w:qFormat/>
    <w:rsid w:val="00BB554C"/>
    <w:rPr>
      <w:i/>
      <w:iCs/>
    </w:rPr>
  </w:style>
  <w:style w:type="character" w:styleId="Strong">
    <w:name w:val="Strong"/>
    <w:uiPriority w:val="22"/>
    <w:qFormat/>
    <w:rsid w:val="00347A20"/>
    <w:rPr>
      <w:b/>
      <w:bCs/>
    </w:rPr>
  </w:style>
  <w:style w:type="paragraph" w:styleId="BalloonText">
    <w:name w:val="Balloon Text"/>
    <w:basedOn w:val="Normal"/>
    <w:semiHidden/>
    <w:rsid w:val="007D4658"/>
    <w:rPr>
      <w:rFonts w:ascii="Tahoma" w:hAnsi="Tahoma" w:cs="Tahoma"/>
      <w:sz w:val="16"/>
      <w:szCs w:val="16"/>
    </w:rPr>
  </w:style>
  <w:style w:type="paragraph" w:customStyle="1" w:styleId="Covertitle">
    <w:name w:val="Cover title"/>
    <w:basedOn w:val="Normal"/>
    <w:next w:val="Normal"/>
    <w:rsid w:val="002308D8"/>
    <w:pPr>
      <w:keepNext w:val="0"/>
      <w:spacing w:before="0" w:after="120"/>
      <w:contextualSpacing/>
    </w:pPr>
    <w:rPr>
      <w:rFonts w:eastAsia="SimSun"/>
      <w:b/>
      <w:color w:val="015CAE"/>
      <w:sz w:val="54"/>
      <w:szCs w:val="22"/>
      <w:lang w:eastAsia="zh-CN"/>
    </w:rPr>
  </w:style>
  <w:style w:type="paragraph" w:styleId="TOC3">
    <w:name w:val="toc 3"/>
    <w:basedOn w:val="Normal"/>
    <w:next w:val="Normal"/>
    <w:autoRedefine/>
    <w:rsid w:val="002308D8"/>
    <w:pPr>
      <w:keepNext w:val="0"/>
      <w:tabs>
        <w:tab w:val="left" w:pos="1200"/>
        <w:tab w:val="right" w:leader="dot" w:pos="7020"/>
      </w:tabs>
      <w:spacing w:before="0" w:line="288" w:lineRule="auto"/>
      <w:ind w:left="480"/>
    </w:pPr>
    <w:rPr>
      <w:color w:val="000066"/>
      <w:sz w:val="18"/>
      <w:szCs w:val="24"/>
      <w:lang w:eastAsia="en-US"/>
    </w:rPr>
  </w:style>
  <w:style w:type="paragraph" w:customStyle="1" w:styleId="CM41">
    <w:name w:val="CM41"/>
    <w:basedOn w:val="Default"/>
    <w:next w:val="Default"/>
    <w:rsid w:val="00033102"/>
    <w:rPr>
      <w:rFonts w:ascii="Arial" w:hAnsi="Arial"/>
      <w:color w:val="auto"/>
    </w:rPr>
  </w:style>
  <w:style w:type="character" w:customStyle="1" w:styleId="A5">
    <w:name w:val="A5"/>
    <w:uiPriority w:val="99"/>
    <w:rsid w:val="0060204C"/>
    <w:rPr>
      <w:rFonts w:cs="Frutiger 45 Light"/>
      <w:color w:val="000000"/>
    </w:rPr>
  </w:style>
  <w:style w:type="paragraph" w:customStyle="1" w:styleId="Pa19">
    <w:name w:val="Pa19"/>
    <w:basedOn w:val="Default"/>
    <w:next w:val="Default"/>
    <w:uiPriority w:val="99"/>
    <w:rsid w:val="0060204C"/>
    <w:pPr>
      <w:spacing w:line="241" w:lineRule="atLeast"/>
    </w:pPr>
    <w:rPr>
      <w:rFonts w:ascii="Frutiger 45 Light" w:hAnsi="Frutiger 45 Light"/>
      <w:color w:val="auto"/>
    </w:rPr>
  </w:style>
  <w:style w:type="character" w:customStyle="1" w:styleId="BodyText2Char1">
    <w:name w:val="Body Text 2 Char1"/>
    <w:link w:val="BodyText2"/>
    <w:rsid w:val="00EF4CC3"/>
    <w:rPr>
      <w:sz w:val="24"/>
      <w:lang w:val="en-GB" w:eastAsia="en-US" w:bidi="ar-SA"/>
    </w:rPr>
  </w:style>
  <w:style w:type="paragraph" w:styleId="DocumentMap">
    <w:name w:val="Document Map"/>
    <w:basedOn w:val="Normal"/>
    <w:semiHidden/>
    <w:rsid w:val="006F38E7"/>
    <w:pPr>
      <w:shd w:val="clear" w:color="auto" w:fill="000080"/>
    </w:pPr>
    <w:rPr>
      <w:rFonts w:ascii="Tahoma" w:hAnsi="Tahoma" w:cs="Tahoma"/>
      <w:sz w:val="20"/>
    </w:rPr>
  </w:style>
  <w:style w:type="character" w:customStyle="1" w:styleId="st">
    <w:name w:val="st"/>
    <w:basedOn w:val="DefaultParagraphFont"/>
    <w:rsid w:val="00C91AAA"/>
  </w:style>
  <w:style w:type="paragraph" w:customStyle="1" w:styleId="normalnumbered">
    <w:name w:val="normal numbered"/>
    <w:basedOn w:val="Normal"/>
    <w:link w:val="normalnumberedChar"/>
    <w:rsid w:val="001336FB"/>
    <w:pPr>
      <w:keepNext w:val="0"/>
      <w:tabs>
        <w:tab w:val="num" w:pos="720"/>
        <w:tab w:val="num" w:pos="860"/>
      </w:tabs>
      <w:spacing w:after="240" w:line="360" w:lineRule="auto"/>
      <w:jc w:val="both"/>
    </w:pPr>
    <w:rPr>
      <w:sz w:val="20"/>
      <w:szCs w:val="24"/>
    </w:rPr>
  </w:style>
  <w:style w:type="character" w:customStyle="1" w:styleId="normalnumberedChar">
    <w:name w:val="normal numbered Char"/>
    <w:link w:val="normalnumbered"/>
    <w:rsid w:val="001336FB"/>
    <w:rPr>
      <w:rFonts w:ascii="Arial" w:hAnsi="Arial"/>
      <w:szCs w:val="24"/>
    </w:rPr>
  </w:style>
  <w:style w:type="character" w:customStyle="1" w:styleId="Heading2Char">
    <w:name w:val="Heading 2 Char"/>
    <w:link w:val="Heading2"/>
    <w:rsid w:val="001019CE"/>
    <w:rPr>
      <w:rFonts w:ascii="Arial" w:hAnsi="Arial"/>
      <w:b/>
      <w:color w:val="000000" w:themeColor="text1"/>
      <w:sz w:val="40"/>
      <w:lang w:eastAsia="en-US"/>
    </w:rPr>
  </w:style>
  <w:style w:type="character" w:customStyle="1" w:styleId="Heading3Char">
    <w:name w:val="Heading 3 Char"/>
    <w:link w:val="Heading3"/>
    <w:rsid w:val="00800950"/>
    <w:rPr>
      <w:rFonts w:ascii="Arial" w:eastAsia="Calibri" w:hAnsi="Arial" w:cs="Arial"/>
      <w:color w:val="000000" w:themeColor="text1"/>
      <w:sz w:val="24"/>
      <w:szCs w:val="24"/>
      <w:u w:val="single"/>
      <w:lang w:val="en-US" w:eastAsia="en-US"/>
    </w:rPr>
  </w:style>
  <w:style w:type="character" w:customStyle="1" w:styleId="SubtitleChar">
    <w:name w:val="Subtitle Char"/>
    <w:link w:val="Subtitle"/>
    <w:rsid w:val="00922B31"/>
    <w:rPr>
      <w:sz w:val="24"/>
      <w:lang w:eastAsia="en-US"/>
    </w:rPr>
  </w:style>
  <w:style w:type="character" w:customStyle="1" w:styleId="FooterChar">
    <w:name w:val="Footer Char"/>
    <w:link w:val="Footer"/>
    <w:uiPriority w:val="99"/>
    <w:rsid w:val="009D20EC"/>
    <w:rPr>
      <w:rFonts w:ascii="Arial" w:hAnsi="Arial"/>
      <w:sz w:val="22"/>
    </w:rPr>
  </w:style>
  <w:style w:type="character" w:customStyle="1" w:styleId="tgc">
    <w:name w:val="_tgc"/>
    <w:basedOn w:val="DefaultParagraphFont"/>
    <w:rsid w:val="0068741D"/>
  </w:style>
  <w:style w:type="paragraph" w:styleId="PlainText">
    <w:name w:val="Plain Text"/>
    <w:basedOn w:val="Normal"/>
    <w:link w:val="PlainTextChar"/>
    <w:rsid w:val="009F78A0"/>
    <w:pPr>
      <w:keepNext w:val="0"/>
      <w:spacing w:before="0"/>
    </w:pPr>
    <w:rPr>
      <w:rFonts w:ascii="Courier New" w:hAnsi="Courier New" w:cs="Courier New"/>
      <w:sz w:val="20"/>
    </w:rPr>
  </w:style>
  <w:style w:type="character" w:customStyle="1" w:styleId="PlainTextChar">
    <w:name w:val="Plain Text Char"/>
    <w:link w:val="PlainText"/>
    <w:rsid w:val="009F78A0"/>
    <w:rPr>
      <w:rFonts w:ascii="Courier New" w:hAnsi="Courier New" w:cs="Courier New"/>
    </w:rPr>
  </w:style>
  <w:style w:type="character" w:customStyle="1" w:styleId="FootnoteTextChar">
    <w:name w:val="Footnote Text Char"/>
    <w:link w:val="FootnoteText"/>
    <w:uiPriority w:val="99"/>
    <w:semiHidden/>
    <w:rsid w:val="00FC6353"/>
    <w:rPr>
      <w:rFonts w:ascii="Arial" w:hAnsi="Arial"/>
      <w:lang w:eastAsia="en-US"/>
    </w:rPr>
  </w:style>
  <w:style w:type="table" w:customStyle="1" w:styleId="TableGrid1">
    <w:name w:val="Table Grid1"/>
    <w:basedOn w:val="TableNormal"/>
    <w:next w:val="TableGrid"/>
    <w:uiPriority w:val="39"/>
    <w:rsid w:val="00350C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44E2"/>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A6A21"/>
  </w:style>
  <w:style w:type="character" w:customStyle="1" w:styleId="HeaderChar">
    <w:name w:val="Header Char"/>
    <w:link w:val="Header"/>
    <w:uiPriority w:val="99"/>
    <w:rsid w:val="006A6A21"/>
    <w:rPr>
      <w:rFonts w:ascii="Arial" w:hAnsi="Arial"/>
      <w:color w:val="000000" w:themeColor="text1"/>
      <w:sz w:val="24"/>
    </w:rPr>
  </w:style>
  <w:style w:type="table" w:customStyle="1" w:styleId="TableGrid3">
    <w:name w:val="Table Grid3"/>
    <w:basedOn w:val="TableNormal"/>
    <w:next w:val="TableGrid"/>
    <w:uiPriority w:val="39"/>
    <w:rsid w:val="006A6A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66D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10E9"/>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07F57"/>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07F5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817D1"/>
    <w:rPr>
      <w:color w:val="605E5C"/>
      <w:shd w:val="clear" w:color="auto" w:fill="E1DFDD"/>
    </w:rPr>
  </w:style>
  <w:style w:type="character" w:styleId="CommentReference">
    <w:name w:val="annotation reference"/>
    <w:basedOn w:val="DefaultParagraphFont"/>
    <w:rsid w:val="00550CDD"/>
    <w:rPr>
      <w:sz w:val="16"/>
      <w:szCs w:val="16"/>
    </w:rPr>
  </w:style>
  <w:style w:type="paragraph" w:styleId="CommentText">
    <w:name w:val="annotation text"/>
    <w:basedOn w:val="Normal"/>
    <w:link w:val="CommentTextChar"/>
    <w:rsid w:val="00550CDD"/>
    <w:rPr>
      <w:sz w:val="20"/>
    </w:rPr>
  </w:style>
  <w:style w:type="character" w:customStyle="1" w:styleId="CommentTextChar">
    <w:name w:val="Comment Text Char"/>
    <w:basedOn w:val="DefaultParagraphFont"/>
    <w:link w:val="CommentText"/>
    <w:rsid w:val="00550CDD"/>
    <w:rPr>
      <w:rFonts w:ascii="Arial" w:hAnsi="Arial"/>
      <w:color w:val="000000" w:themeColor="text1"/>
    </w:rPr>
  </w:style>
  <w:style w:type="paragraph" w:styleId="CommentSubject">
    <w:name w:val="annotation subject"/>
    <w:basedOn w:val="CommentText"/>
    <w:next w:val="CommentText"/>
    <w:link w:val="CommentSubjectChar"/>
    <w:rsid w:val="00550CDD"/>
    <w:rPr>
      <w:b/>
      <w:bCs/>
    </w:rPr>
  </w:style>
  <w:style w:type="character" w:customStyle="1" w:styleId="CommentSubjectChar">
    <w:name w:val="Comment Subject Char"/>
    <w:basedOn w:val="CommentTextChar"/>
    <w:link w:val="CommentSubject"/>
    <w:rsid w:val="00550CDD"/>
    <w:rPr>
      <w:rFonts w:ascii="Arial" w:hAnsi="Arial"/>
      <w:b/>
      <w:bCs/>
      <w:color w:val="000000" w:themeColor="text1"/>
    </w:rPr>
  </w:style>
  <w:style w:type="paragraph" w:customStyle="1" w:styleId="Style1">
    <w:name w:val="Style1"/>
    <w:basedOn w:val="ListParagraph"/>
    <w:link w:val="Style1Char"/>
    <w:qFormat/>
    <w:rsid w:val="00A47732"/>
    <w:pPr>
      <w:numPr>
        <w:numId w:val="5"/>
      </w:numPr>
    </w:pPr>
    <w:rPr>
      <w:rFonts w:ascii="Arial" w:eastAsia="Calibri" w:hAnsi="Arial" w:cs="Arial"/>
      <w:b/>
      <w:bCs/>
      <w:color w:val="auto"/>
      <w:sz w:val="28"/>
      <w:szCs w:val="28"/>
    </w:rPr>
  </w:style>
  <w:style w:type="paragraph" w:customStyle="1" w:styleId="Style2">
    <w:name w:val="Style2"/>
    <w:basedOn w:val="Normal"/>
    <w:link w:val="Style2Char"/>
    <w:qFormat/>
    <w:rsid w:val="00B63AD0"/>
    <w:pPr>
      <w:keepNext w:val="0"/>
      <w:numPr>
        <w:numId w:val="3"/>
      </w:numPr>
      <w:autoSpaceDE w:val="0"/>
      <w:autoSpaceDN w:val="0"/>
      <w:adjustRightInd w:val="0"/>
      <w:spacing w:before="0"/>
    </w:pPr>
    <w:rPr>
      <w:rFonts w:eastAsia="Calibri" w:cs="Arial"/>
      <w:b/>
      <w:bCs/>
      <w:color w:val="auto"/>
      <w:szCs w:val="24"/>
      <w:lang w:eastAsia="en-US"/>
    </w:rPr>
  </w:style>
  <w:style w:type="character" w:customStyle="1" w:styleId="ListParagraphChar">
    <w:name w:val="List Paragraph Char"/>
    <w:basedOn w:val="DefaultParagraphFont"/>
    <w:link w:val="ListParagraph"/>
    <w:uiPriority w:val="34"/>
    <w:rsid w:val="00A47732"/>
    <w:rPr>
      <w:rFonts w:ascii="Calibri" w:hAnsi="Calibri"/>
      <w:color w:val="000000" w:themeColor="text1"/>
      <w:sz w:val="24"/>
      <w:szCs w:val="22"/>
      <w:lang w:eastAsia="en-US"/>
    </w:rPr>
  </w:style>
  <w:style w:type="character" w:customStyle="1" w:styleId="Style1Char">
    <w:name w:val="Style1 Char"/>
    <w:basedOn w:val="ListParagraphChar"/>
    <w:link w:val="Style1"/>
    <w:rsid w:val="00A47732"/>
    <w:rPr>
      <w:rFonts w:ascii="Arial" w:eastAsia="Calibri" w:hAnsi="Arial" w:cs="Arial"/>
      <w:b/>
      <w:bCs/>
      <w:color w:val="000000" w:themeColor="text1"/>
      <w:sz w:val="28"/>
      <w:szCs w:val="28"/>
      <w:lang w:eastAsia="en-US"/>
    </w:rPr>
  </w:style>
  <w:style w:type="paragraph" w:customStyle="1" w:styleId="Style3">
    <w:name w:val="Style3"/>
    <w:basedOn w:val="Normal"/>
    <w:link w:val="Style3Char"/>
    <w:qFormat/>
    <w:rsid w:val="00E400BD"/>
    <w:pPr>
      <w:keepNext w:val="0"/>
      <w:suppressAutoHyphens/>
      <w:autoSpaceDE w:val="0"/>
      <w:autoSpaceDN w:val="0"/>
      <w:adjustRightInd w:val="0"/>
      <w:spacing w:before="0" w:after="200" w:line="276" w:lineRule="auto"/>
      <w:textAlignment w:val="baseline"/>
    </w:pPr>
    <w:rPr>
      <w:rFonts w:eastAsia="Calibri" w:cs="Arial"/>
      <w:b/>
      <w:bCs/>
      <w:color w:val="auto"/>
      <w:szCs w:val="24"/>
      <w:lang w:eastAsia="en-US"/>
    </w:rPr>
  </w:style>
  <w:style w:type="character" w:customStyle="1" w:styleId="Style2Char">
    <w:name w:val="Style2 Char"/>
    <w:basedOn w:val="DefaultParagraphFont"/>
    <w:link w:val="Style2"/>
    <w:rsid w:val="00B63AD0"/>
    <w:rPr>
      <w:rFonts w:ascii="Arial" w:eastAsia="Calibri" w:hAnsi="Arial" w:cs="Arial"/>
      <w:b/>
      <w:bCs/>
      <w:sz w:val="24"/>
      <w:szCs w:val="24"/>
      <w:lang w:eastAsia="en-US"/>
    </w:rPr>
  </w:style>
  <w:style w:type="character" w:customStyle="1" w:styleId="Style3Char">
    <w:name w:val="Style3 Char"/>
    <w:basedOn w:val="DefaultParagraphFont"/>
    <w:link w:val="Style3"/>
    <w:rsid w:val="00E400BD"/>
    <w:rPr>
      <w:rFonts w:ascii="Arial" w:eastAsia="Calibri" w:hAnsi="Arial" w:cs="Arial"/>
      <w:b/>
      <w:bCs/>
      <w:sz w:val="24"/>
      <w:szCs w:val="24"/>
      <w:lang w:eastAsia="en-US"/>
    </w:rPr>
  </w:style>
  <w:style w:type="table" w:customStyle="1" w:styleId="TableGrid7">
    <w:name w:val="Table Grid7"/>
    <w:basedOn w:val="TableNormal"/>
    <w:next w:val="TableGrid"/>
    <w:uiPriority w:val="39"/>
    <w:rsid w:val="00E511D3"/>
    <w:pPr>
      <w:jc w:val="both"/>
    </w:pPr>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70300"/>
    <w:pPr>
      <w:jc w:val="both"/>
    </w:pPr>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5053F"/>
  </w:style>
  <w:style w:type="character" w:customStyle="1" w:styleId="Heading1Char">
    <w:name w:val="Heading 1 Char"/>
    <w:aliases w:val="Heading Char,Environmental Statement Chapter Heading Char,Heading Char Char Char,Chapter Heading Char,Savell Bird.. Char,Section Heading Char,Heading 1 Char Char Char,Oscar Faber 1 Char,Section 1 Char,Top Level Char,Heading 1 QDS Char"/>
    <w:basedOn w:val="DefaultParagraphFont"/>
    <w:link w:val="Heading1"/>
    <w:uiPriority w:val="9"/>
    <w:rsid w:val="00B5053F"/>
    <w:rPr>
      <w:rFonts w:ascii="Arial" w:hAnsi="Arial" w:cs="Arial"/>
      <w:b/>
      <w:bCs/>
      <w:color w:val="000000" w:themeColor="text1"/>
      <w:sz w:val="24"/>
      <w:szCs w:val="24"/>
    </w:rPr>
  </w:style>
  <w:style w:type="paragraph" w:styleId="NoSpacing">
    <w:name w:val="No Spacing"/>
    <w:uiPriority w:val="1"/>
    <w:qFormat/>
    <w:rsid w:val="00B5053F"/>
    <w:pPr>
      <w:jc w:val="both"/>
    </w:pPr>
    <w:rPr>
      <w:rFonts w:ascii="Arial" w:eastAsia="Calibri" w:hAnsi="Arial"/>
      <w:kern w:val="2"/>
      <w:sz w:val="24"/>
      <w:szCs w:val="22"/>
      <w14:ligatures w14:val="standardContextual"/>
    </w:rPr>
  </w:style>
  <w:style w:type="character" w:customStyle="1" w:styleId="Heading4Char">
    <w:name w:val="Heading 4 Char"/>
    <w:basedOn w:val="DefaultParagraphFont"/>
    <w:link w:val="Heading4"/>
    <w:uiPriority w:val="9"/>
    <w:rsid w:val="00B5053F"/>
    <w:rPr>
      <w:rFonts w:ascii="Arial" w:hAnsi="Arial"/>
      <w:b/>
      <w:color w:val="000000" w:themeColor="text1"/>
      <w:sz w:val="28"/>
    </w:rPr>
  </w:style>
  <w:style w:type="character" w:customStyle="1" w:styleId="Heading5Char">
    <w:name w:val="Heading 5 Char"/>
    <w:basedOn w:val="DefaultParagraphFont"/>
    <w:link w:val="Heading5"/>
    <w:uiPriority w:val="9"/>
    <w:rsid w:val="00B5053F"/>
    <w:rPr>
      <w:rFonts w:ascii="Arial" w:hAnsi="Arial"/>
      <w:b/>
      <w:bCs/>
      <w:color w:val="000000" w:themeColor="text1"/>
      <w:sz w:val="24"/>
      <w:lang w:val="en-US"/>
    </w:rPr>
  </w:style>
  <w:style w:type="character" w:customStyle="1" w:styleId="Heading6Char">
    <w:name w:val="Heading 6 Char"/>
    <w:basedOn w:val="DefaultParagraphFont"/>
    <w:link w:val="Heading6"/>
    <w:uiPriority w:val="9"/>
    <w:rsid w:val="00B5053F"/>
    <w:rPr>
      <w:rFonts w:ascii="Arial" w:hAnsi="Arial"/>
      <w:b/>
      <w:bCs/>
      <w:color w:val="000000" w:themeColor="text1"/>
      <w:sz w:val="24"/>
    </w:rPr>
  </w:style>
  <w:style w:type="paragraph" w:customStyle="1" w:styleId="Title1">
    <w:name w:val="Title1"/>
    <w:basedOn w:val="Normal"/>
    <w:next w:val="Normal"/>
    <w:uiPriority w:val="10"/>
    <w:qFormat/>
    <w:rsid w:val="00B5053F"/>
    <w:pPr>
      <w:keepNext w:val="0"/>
      <w:spacing w:before="0"/>
      <w:contextualSpacing/>
      <w:jc w:val="center"/>
    </w:pPr>
    <w:rPr>
      <w:b/>
      <w:bCs/>
      <w:color w:val="auto"/>
      <w:spacing w:val="-7"/>
      <w:sz w:val="48"/>
      <w:szCs w:val="48"/>
    </w:rPr>
  </w:style>
  <w:style w:type="character" w:customStyle="1" w:styleId="TitleChar">
    <w:name w:val="Title Char"/>
    <w:basedOn w:val="DefaultParagraphFont"/>
    <w:link w:val="Title"/>
    <w:uiPriority w:val="10"/>
    <w:rsid w:val="00B5053F"/>
    <w:rPr>
      <w:rFonts w:ascii="Arial" w:eastAsia="Times New Roman" w:hAnsi="Arial" w:cs="Times New Roman"/>
      <w:b/>
      <w:bCs/>
      <w:spacing w:val="-7"/>
      <w:sz w:val="48"/>
      <w:szCs w:val="48"/>
    </w:rPr>
  </w:style>
  <w:style w:type="paragraph" w:customStyle="1" w:styleId="Quote1">
    <w:name w:val="Quote1"/>
    <w:basedOn w:val="Normal"/>
    <w:next w:val="Normal"/>
    <w:uiPriority w:val="29"/>
    <w:qFormat/>
    <w:rsid w:val="00B5053F"/>
    <w:pPr>
      <w:keepNext w:val="0"/>
      <w:spacing w:before="200" w:after="160" w:line="264" w:lineRule="auto"/>
      <w:ind w:left="864" w:right="864"/>
      <w:jc w:val="center"/>
    </w:pPr>
    <w:rPr>
      <w:rFonts w:ascii="Calibri Light" w:hAnsi="Calibri Light"/>
      <w:i/>
      <w:iCs/>
      <w:color w:val="auto"/>
      <w:szCs w:val="24"/>
    </w:rPr>
  </w:style>
  <w:style w:type="character" w:customStyle="1" w:styleId="QuoteChar">
    <w:name w:val="Quote Char"/>
    <w:basedOn w:val="DefaultParagraphFont"/>
    <w:link w:val="Quote"/>
    <w:uiPriority w:val="29"/>
    <w:rsid w:val="00B5053F"/>
    <w:rPr>
      <w:rFonts w:ascii="Calibri Light" w:eastAsia="Times New Roman" w:hAnsi="Calibri Light" w:cs="Times New Roman"/>
      <w:i/>
      <w:iCs/>
      <w:sz w:val="24"/>
      <w:szCs w:val="24"/>
    </w:rPr>
  </w:style>
  <w:style w:type="paragraph" w:customStyle="1" w:styleId="IntenseQuote1">
    <w:name w:val="Intense Quote1"/>
    <w:basedOn w:val="Normal"/>
    <w:next w:val="Normal"/>
    <w:uiPriority w:val="30"/>
    <w:qFormat/>
    <w:rsid w:val="00B5053F"/>
    <w:pPr>
      <w:keepNext w:val="0"/>
      <w:spacing w:before="100" w:beforeAutospacing="1" w:after="240" w:line="252" w:lineRule="auto"/>
      <w:ind w:left="936" w:right="936"/>
      <w:jc w:val="center"/>
    </w:pPr>
    <w:rPr>
      <w:rFonts w:ascii="Calibri Light" w:hAnsi="Calibri Light"/>
      <w:color w:val="auto"/>
      <w:sz w:val="26"/>
      <w:szCs w:val="26"/>
    </w:rPr>
  </w:style>
  <w:style w:type="character" w:customStyle="1" w:styleId="IntenseQuoteChar">
    <w:name w:val="Intense Quote Char"/>
    <w:basedOn w:val="DefaultParagraphFont"/>
    <w:link w:val="IntenseQuote"/>
    <w:uiPriority w:val="30"/>
    <w:rsid w:val="00B5053F"/>
    <w:rPr>
      <w:rFonts w:ascii="Calibri Light" w:eastAsia="Times New Roman" w:hAnsi="Calibri Light" w:cs="Times New Roman"/>
      <w:sz w:val="26"/>
      <w:szCs w:val="26"/>
    </w:rPr>
  </w:style>
  <w:style w:type="character" w:styleId="SubtleEmphasis">
    <w:name w:val="Subtle Emphasis"/>
    <w:basedOn w:val="DefaultParagraphFont"/>
    <w:uiPriority w:val="19"/>
    <w:qFormat/>
    <w:rsid w:val="00B5053F"/>
    <w:rPr>
      <w:i/>
      <w:iCs/>
      <w:color w:val="auto"/>
    </w:rPr>
  </w:style>
  <w:style w:type="character" w:styleId="IntenseEmphasis">
    <w:name w:val="Intense Emphasis"/>
    <w:basedOn w:val="DefaultParagraphFont"/>
    <w:uiPriority w:val="21"/>
    <w:qFormat/>
    <w:rsid w:val="00B5053F"/>
    <w:rPr>
      <w:b/>
      <w:bCs/>
      <w:i/>
      <w:iCs/>
      <w:color w:val="auto"/>
    </w:rPr>
  </w:style>
  <w:style w:type="character" w:customStyle="1" w:styleId="SubtleReference1">
    <w:name w:val="Subtle Reference1"/>
    <w:basedOn w:val="DefaultParagraphFont"/>
    <w:uiPriority w:val="31"/>
    <w:qFormat/>
    <w:rsid w:val="00B5053F"/>
    <w:rPr>
      <w:smallCaps/>
      <w:color w:val="auto"/>
      <w:u w:val="single" w:color="7F7F7F"/>
    </w:rPr>
  </w:style>
  <w:style w:type="character" w:styleId="IntenseReference">
    <w:name w:val="Intense Reference"/>
    <w:basedOn w:val="DefaultParagraphFont"/>
    <w:uiPriority w:val="32"/>
    <w:qFormat/>
    <w:rsid w:val="00B5053F"/>
    <w:rPr>
      <w:b/>
      <w:bCs/>
      <w:smallCaps/>
      <w:color w:val="auto"/>
      <w:u w:val="single"/>
    </w:rPr>
  </w:style>
  <w:style w:type="character" w:styleId="BookTitle">
    <w:name w:val="Book Title"/>
    <w:basedOn w:val="DefaultParagraphFont"/>
    <w:uiPriority w:val="33"/>
    <w:qFormat/>
    <w:rsid w:val="00B5053F"/>
    <w:rPr>
      <w:b/>
      <w:bCs/>
      <w:smallCaps/>
      <w:color w:val="auto"/>
    </w:rPr>
  </w:style>
  <w:style w:type="paragraph" w:styleId="TOCHeading">
    <w:name w:val="TOC Heading"/>
    <w:basedOn w:val="Heading1"/>
    <w:next w:val="Normal"/>
    <w:uiPriority w:val="39"/>
    <w:unhideWhenUsed/>
    <w:qFormat/>
    <w:rsid w:val="00B5053F"/>
    <w:pPr>
      <w:keepLines/>
      <w:spacing w:before="320" w:after="40" w:line="252" w:lineRule="auto"/>
      <w:jc w:val="both"/>
      <w:outlineLvl w:val="9"/>
    </w:pPr>
    <w:rPr>
      <w:rFonts w:cs="Times New Roman"/>
      <w:caps/>
      <w:color w:val="auto"/>
      <w:spacing w:val="4"/>
      <w:sz w:val="28"/>
      <w:szCs w:val="28"/>
    </w:rPr>
  </w:style>
  <w:style w:type="table" w:customStyle="1" w:styleId="TableGrid9">
    <w:name w:val="Table Grid9"/>
    <w:basedOn w:val="TableNormal"/>
    <w:next w:val="TableGrid"/>
    <w:uiPriority w:val="39"/>
    <w:rsid w:val="00B5053F"/>
    <w:pPr>
      <w:jc w:val="both"/>
    </w:pPr>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9">
    <w:name w:val="CM9"/>
    <w:basedOn w:val="Default"/>
    <w:next w:val="Default"/>
    <w:uiPriority w:val="99"/>
    <w:rsid w:val="00B5053F"/>
    <w:rPr>
      <w:rFonts w:ascii="Arial" w:eastAsia="Calibri" w:hAnsi="Arial" w:cs="Arial"/>
      <w:color w:val="auto"/>
      <w:lang w:eastAsia="en-US"/>
    </w:rPr>
  </w:style>
  <w:style w:type="paragraph" w:customStyle="1" w:styleId="CM35">
    <w:name w:val="CM35"/>
    <w:basedOn w:val="Default"/>
    <w:next w:val="Default"/>
    <w:uiPriority w:val="99"/>
    <w:rsid w:val="00B5053F"/>
    <w:rPr>
      <w:rFonts w:ascii="Arial" w:eastAsia="Calibri" w:hAnsi="Arial" w:cs="Arial"/>
      <w:color w:val="auto"/>
      <w:lang w:eastAsia="en-US"/>
    </w:rPr>
  </w:style>
  <w:style w:type="paragraph" w:customStyle="1" w:styleId="CM46">
    <w:name w:val="CM46"/>
    <w:basedOn w:val="Default"/>
    <w:next w:val="Default"/>
    <w:uiPriority w:val="99"/>
    <w:rsid w:val="00B5053F"/>
    <w:rPr>
      <w:rFonts w:ascii="Arial" w:eastAsia="Calibri" w:hAnsi="Arial" w:cs="Arial"/>
      <w:color w:val="auto"/>
      <w:lang w:eastAsia="en-US"/>
    </w:rPr>
  </w:style>
  <w:style w:type="table" w:customStyle="1" w:styleId="TableGrid22">
    <w:name w:val="Table Grid22"/>
    <w:basedOn w:val="TableNormal"/>
    <w:next w:val="TableGrid"/>
    <w:uiPriority w:val="39"/>
    <w:rsid w:val="00B5053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1">
    <w:name w:val="A0_1"/>
    <w:uiPriority w:val="99"/>
    <w:rsid w:val="00B5053F"/>
    <w:rPr>
      <w:rFonts w:cs="Source Sans Pro Light"/>
      <w:color w:val="000000"/>
      <w:sz w:val="17"/>
      <w:szCs w:val="17"/>
    </w:rPr>
  </w:style>
  <w:style w:type="character" w:customStyle="1" w:styleId="A51">
    <w:name w:val="A5_1"/>
    <w:uiPriority w:val="99"/>
    <w:rsid w:val="00B5053F"/>
    <w:rPr>
      <w:rFonts w:cs="Source Sans Pro Light"/>
      <w:color w:val="000000"/>
      <w:sz w:val="10"/>
      <w:szCs w:val="10"/>
    </w:rPr>
  </w:style>
  <w:style w:type="paragraph" w:styleId="Title">
    <w:name w:val="Title"/>
    <w:basedOn w:val="Normal"/>
    <w:next w:val="Normal"/>
    <w:link w:val="TitleChar"/>
    <w:uiPriority w:val="10"/>
    <w:qFormat/>
    <w:rsid w:val="00B5053F"/>
    <w:pPr>
      <w:spacing w:before="0"/>
      <w:contextualSpacing/>
    </w:pPr>
    <w:rPr>
      <w:b/>
      <w:bCs/>
      <w:color w:val="auto"/>
      <w:spacing w:val="-7"/>
      <w:sz w:val="48"/>
      <w:szCs w:val="48"/>
    </w:rPr>
  </w:style>
  <w:style w:type="character" w:customStyle="1" w:styleId="TitleChar1">
    <w:name w:val="Title Char1"/>
    <w:basedOn w:val="DefaultParagraphFont"/>
    <w:rsid w:val="00B5053F"/>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B5053F"/>
    <w:pPr>
      <w:spacing w:before="200" w:after="160"/>
      <w:ind w:left="864" w:right="864"/>
      <w:jc w:val="center"/>
    </w:pPr>
    <w:rPr>
      <w:rFonts w:ascii="Calibri Light" w:hAnsi="Calibri Light"/>
      <w:i/>
      <w:iCs/>
      <w:color w:val="auto"/>
      <w:szCs w:val="24"/>
    </w:rPr>
  </w:style>
  <w:style w:type="character" w:customStyle="1" w:styleId="QuoteChar1">
    <w:name w:val="Quote Char1"/>
    <w:basedOn w:val="DefaultParagraphFont"/>
    <w:uiPriority w:val="29"/>
    <w:rsid w:val="00B5053F"/>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B5053F"/>
    <w:pPr>
      <w:pBdr>
        <w:top w:val="single" w:sz="4" w:space="10" w:color="4472C4" w:themeColor="accent1"/>
        <w:bottom w:val="single" w:sz="4" w:space="10" w:color="4472C4" w:themeColor="accent1"/>
      </w:pBdr>
      <w:spacing w:before="360" w:after="360"/>
      <w:ind w:left="864" w:right="864"/>
      <w:jc w:val="center"/>
    </w:pPr>
    <w:rPr>
      <w:rFonts w:ascii="Calibri Light" w:hAnsi="Calibri Light"/>
      <w:color w:val="auto"/>
      <w:sz w:val="26"/>
      <w:szCs w:val="26"/>
    </w:rPr>
  </w:style>
  <w:style w:type="character" w:customStyle="1" w:styleId="IntenseQuoteChar1">
    <w:name w:val="Intense Quote Char1"/>
    <w:basedOn w:val="DefaultParagraphFont"/>
    <w:uiPriority w:val="30"/>
    <w:rsid w:val="00B5053F"/>
    <w:rPr>
      <w:rFonts w:ascii="Arial" w:hAnsi="Arial"/>
      <w:i/>
      <w:iCs/>
      <w:color w:val="4472C4" w:themeColor="accent1"/>
      <w:sz w:val="24"/>
    </w:rPr>
  </w:style>
  <w:style w:type="character" w:styleId="SubtleReference">
    <w:name w:val="Subtle Reference"/>
    <w:basedOn w:val="DefaultParagraphFont"/>
    <w:uiPriority w:val="31"/>
    <w:qFormat/>
    <w:rsid w:val="00B5053F"/>
    <w:rPr>
      <w:smallCaps/>
      <w:color w:val="5A5A5A" w:themeColor="text1" w:themeTint="A5"/>
    </w:rPr>
  </w:style>
  <w:style w:type="table" w:customStyle="1" w:styleId="TableGrid10">
    <w:name w:val="Table Grid10"/>
    <w:basedOn w:val="TableNormal"/>
    <w:next w:val="TableGrid"/>
    <w:uiPriority w:val="39"/>
    <w:rsid w:val="007D473F"/>
    <w:pPr>
      <w:jc w:val="both"/>
    </w:pPr>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7D473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691FAD"/>
    <w:pPr>
      <w:spacing w:after="100"/>
      <w:ind w:left="240"/>
    </w:pPr>
  </w:style>
  <w:style w:type="paragraph" w:styleId="Revision">
    <w:name w:val="Revision"/>
    <w:hidden/>
    <w:uiPriority w:val="99"/>
    <w:semiHidden/>
    <w:rsid w:val="005E0507"/>
    <w:rPr>
      <w:rFonts w:ascii="Arial" w:hAnsi="Arial"/>
      <w:color w:val="000000" w:themeColor="text1"/>
      <w:sz w:val="24"/>
    </w:rPr>
  </w:style>
  <w:style w:type="paragraph" w:customStyle="1" w:styleId="Maintext">
    <w:name w:val="Main text"/>
    <w:basedOn w:val="Normal"/>
    <w:link w:val="MaintextChar"/>
    <w:uiPriority w:val="1"/>
    <w:qFormat/>
    <w:rsid w:val="005E0507"/>
    <w:pPr>
      <w:keepNext w:val="0"/>
      <w:tabs>
        <w:tab w:val="num" w:pos="1134"/>
      </w:tabs>
      <w:spacing w:before="140" w:line="260" w:lineRule="atLeast"/>
      <w:ind w:left="1134" w:hanging="1134"/>
    </w:pPr>
    <w:rPr>
      <w:rFonts w:ascii="Georgia" w:hAnsi="Georgia"/>
      <w:color w:val="auto"/>
      <w:sz w:val="20"/>
    </w:rPr>
  </w:style>
  <w:style w:type="paragraph" w:customStyle="1" w:styleId="NumberList">
    <w:name w:val="Number List"/>
    <w:basedOn w:val="Normal"/>
    <w:uiPriority w:val="3"/>
    <w:qFormat/>
    <w:rsid w:val="005E0507"/>
    <w:pPr>
      <w:keepNext w:val="0"/>
      <w:tabs>
        <w:tab w:val="num" w:pos="1531"/>
      </w:tabs>
      <w:spacing w:before="100" w:after="20" w:line="260" w:lineRule="atLeast"/>
      <w:ind w:left="1531" w:hanging="397"/>
    </w:pPr>
    <w:rPr>
      <w:rFonts w:ascii="Georgia" w:hAnsi="Georgia"/>
      <w:color w:val="auto"/>
      <w:sz w:val="20"/>
    </w:rPr>
  </w:style>
  <w:style w:type="paragraph" w:customStyle="1" w:styleId="letterlistlowercase">
    <w:name w:val="letter list lower case"/>
    <w:basedOn w:val="Normal"/>
    <w:uiPriority w:val="4"/>
    <w:qFormat/>
    <w:rsid w:val="005E0507"/>
    <w:pPr>
      <w:keepNext w:val="0"/>
      <w:tabs>
        <w:tab w:val="num" w:pos="1928"/>
      </w:tabs>
      <w:spacing w:before="100" w:after="20" w:line="260" w:lineRule="atLeast"/>
      <w:ind w:left="1928" w:hanging="397"/>
    </w:pPr>
    <w:rPr>
      <w:rFonts w:ascii="Georgia" w:hAnsi="Georgia"/>
      <w:color w:val="auto"/>
      <w:sz w:val="20"/>
    </w:rPr>
  </w:style>
  <w:style w:type="paragraph" w:customStyle="1" w:styleId="Romannumerals">
    <w:name w:val="Roman numerals"/>
    <w:basedOn w:val="Normal"/>
    <w:uiPriority w:val="5"/>
    <w:qFormat/>
    <w:rsid w:val="005E0507"/>
    <w:pPr>
      <w:keepNext w:val="0"/>
      <w:tabs>
        <w:tab w:val="num" w:pos="2325"/>
      </w:tabs>
      <w:spacing w:before="100" w:after="20" w:line="260" w:lineRule="atLeast"/>
      <w:ind w:left="2325" w:hanging="397"/>
    </w:pPr>
    <w:rPr>
      <w:rFonts w:ascii="Georgia" w:hAnsi="Georgia"/>
      <w:color w:val="auto"/>
      <w:sz w:val="20"/>
    </w:rPr>
  </w:style>
  <w:style w:type="character" w:customStyle="1" w:styleId="MaintextChar">
    <w:name w:val="Main text Char"/>
    <w:link w:val="Maintext"/>
    <w:uiPriority w:val="1"/>
    <w:locked/>
    <w:rsid w:val="005E0507"/>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5021">
      <w:bodyDiv w:val="1"/>
      <w:marLeft w:val="0"/>
      <w:marRight w:val="0"/>
      <w:marTop w:val="0"/>
      <w:marBottom w:val="0"/>
      <w:divBdr>
        <w:top w:val="none" w:sz="0" w:space="0" w:color="auto"/>
        <w:left w:val="none" w:sz="0" w:space="0" w:color="auto"/>
        <w:bottom w:val="none" w:sz="0" w:space="0" w:color="auto"/>
        <w:right w:val="none" w:sz="0" w:space="0" w:color="auto"/>
      </w:divBdr>
    </w:div>
    <w:div w:id="110899774">
      <w:bodyDiv w:val="1"/>
      <w:marLeft w:val="0"/>
      <w:marRight w:val="0"/>
      <w:marTop w:val="0"/>
      <w:marBottom w:val="0"/>
      <w:divBdr>
        <w:top w:val="none" w:sz="0" w:space="0" w:color="auto"/>
        <w:left w:val="none" w:sz="0" w:space="0" w:color="auto"/>
        <w:bottom w:val="none" w:sz="0" w:space="0" w:color="auto"/>
        <w:right w:val="none" w:sz="0" w:space="0" w:color="auto"/>
      </w:divBdr>
      <w:divsChild>
        <w:div w:id="1860771782">
          <w:marLeft w:val="0"/>
          <w:marRight w:val="0"/>
          <w:marTop w:val="0"/>
          <w:marBottom w:val="0"/>
          <w:divBdr>
            <w:top w:val="none" w:sz="0" w:space="0" w:color="auto"/>
            <w:left w:val="none" w:sz="0" w:space="0" w:color="auto"/>
            <w:bottom w:val="none" w:sz="0" w:space="0" w:color="auto"/>
            <w:right w:val="none" w:sz="0" w:space="0" w:color="auto"/>
          </w:divBdr>
          <w:divsChild>
            <w:div w:id="314723506">
              <w:marLeft w:val="0"/>
              <w:marRight w:val="0"/>
              <w:marTop w:val="0"/>
              <w:marBottom w:val="0"/>
              <w:divBdr>
                <w:top w:val="none" w:sz="0" w:space="0" w:color="auto"/>
                <w:left w:val="none" w:sz="0" w:space="0" w:color="auto"/>
                <w:bottom w:val="none" w:sz="0" w:space="0" w:color="auto"/>
                <w:right w:val="none" w:sz="0" w:space="0" w:color="auto"/>
              </w:divBdr>
              <w:divsChild>
                <w:div w:id="1278835714">
                  <w:marLeft w:val="-300"/>
                  <w:marRight w:val="0"/>
                  <w:marTop w:val="0"/>
                  <w:marBottom w:val="0"/>
                  <w:divBdr>
                    <w:top w:val="none" w:sz="0" w:space="0" w:color="auto"/>
                    <w:left w:val="none" w:sz="0" w:space="0" w:color="auto"/>
                    <w:bottom w:val="none" w:sz="0" w:space="0" w:color="auto"/>
                    <w:right w:val="none" w:sz="0" w:space="0" w:color="auto"/>
                  </w:divBdr>
                  <w:divsChild>
                    <w:div w:id="46413109">
                      <w:marLeft w:val="0"/>
                      <w:marRight w:val="0"/>
                      <w:marTop w:val="0"/>
                      <w:marBottom w:val="0"/>
                      <w:divBdr>
                        <w:top w:val="none" w:sz="0" w:space="0" w:color="auto"/>
                        <w:left w:val="none" w:sz="0" w:space="0" w:color="auto"/>
                        <w:bottom w:val="none" w:sz="0" w:space="0" w:color="auto"/>
                        <w:right w:val="none" w:sz="0" w:space="0" w:color="auto"/>
                      </w:divBdr>
                      <w:divsChild>
                        <w:div w:id="1298146046">
                          <w:marLeft w:val="0"/>
                          <w:marRight w:val="0"/>
                          <w:marTop w:val="0"/>
                          <w:marBottom w:val="0"/>
                          <w:divBdr>
                            <w:top w:val="none" w:sz="0" w:space="0" w:color="auto"/>
                            <w:left w:val="none" w:sz="0" w:space="0" w:color="auto"/>
                            <w:bottom w:val="none" w:sz="0" w:space="0" w:color="auto"/>
                            <w:right w:val="none" w:sz="0" w:space="0" w:color="auto"/>
                          </w:divBdr>
                          <w:divsChild>
                            <w:div w:id="1993633305">
                              <w:marLeft w:val="0"/>
                              <w:marRight w:val="0"/>
                              <w:marTop w:val="0"/>
                              <w:marBottom w:val="0"/>
                              <w:divBdr>
                                <w:top w:val="none" w:sz="0" w:space="0" w:color="auto"/>
                                <w:left w:val="none" w:sz="0" w:space="0" w:color="auto"/>
                                <w:bottom w:val="none" w:sz="0" w:space="0" w:color="auto"/>
                                <w:right w:val="none" w:sz="0" w:space="0" w:color="auto"/>
                              </w:divBdr>
                              <w:divsChild>
                                <w:div w:id="126349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35659">
      <w:bodyDiv w:val="1"/>
      <w:marLeft w:val="0"/>
      <w:marRight w:val="0"/>
      <w:marTop w:val="0"/>
      <w:marBottom w:val="0"/>
      <w:divBdr>
        <w:top w:val="none" w:sz="0" w:space="0" w:color="auto"/>
        <w:left w:val="none" w:sz="0" w:space="0" w:color="auto"/>
        <w:bottom w:val="none" w:sz="0" w:space="0" w:color="auto"/>
        <w:right w:val="none" w:sz="0" w:space="0" w:color="auto"/>
      </w:divBdr>
      <w:divsChild>
        <w:div w:id="415134348">
          <w:marLeft w:val="0"/>
          <w:marRight w:val="0"/>
          <w:marTop w:val="0"/>
          <w:marBottom w:val="0"/>
          <w:divBdr>
            <w:top w:val="none" w:sz="0" w:space="0" w:color="auto"/>
            <w:left w:val="none" w:sz="0" w:space="0" w:color="auto"/>
            <w:bottom w:val="none" w:sz="0" w:space="0" w:color="auto"/>
            <w:right w:val="none" w:sz="0" w:space="0" w:color="auto"/>
          </w:divBdr>
          <w:divsChild>
            <w:div w:id="498886437">
              <w:marLeft w:val="0"/>
              <w:marRight w:val="0"/>
              <w:marTop w:val="0"/>
              <w:marBottom w:val="0"/>
              <w:divBdr>
                <w:top w:val="none" w:sz="0" w:space="0" w:color="auto"/>
                <w:left w:val="none" w:sz="0" w:space="0" w:color="auto"/>
                <w:bottom w:val="none" w:sz="0" w:space="0" w:color="auto"/>
                <w:right w:val="none" w:sz="0" w:space="0" w:color="auto"/>
              </w:divBdr>
              <w:divsChild>
                <w:div w:id="105855448">
                  <w:marLeft w:val="0"/>
                  <w:marRight w:val="0"/>
                  <w:marTop w:val="0"/>
                  <w:marBottom w:val="0"/>
                  <w:divBdr>
                    <w:top w:val="none" w:sz="0" w:space="0" w:color="auto"/>
                    <w:left w:val="none" w:sz="0" w:space="0" w:color="auto"/>
                    <w:bottom w:val="none" w:sz="0" w:space="0" w:color="auto"/>
                    <w:right w:val="none" w:sz="0" w:space="0" w:color="auto"/>
                  </w:divBdr>
                  <w:divsChild>
                    <w:div w:id="1644576322">
                      <w:marLeft w:val="0"/>
                      <w:marRight w:val="-3225"/>
                      <w:marTop w:val="0"/>
                      <w:marBottom w:val="0"/>
                      <w:divBdr>
                        <w:top w:val="none" w:sz="0" w:space="0" w:color="auto"/>
                        <w:left w:val="none" w:sz="0" w:space="0" w:color="auto"/>
                        <w:bottom w:val="none" w:sz="0" w:space="0" w:color="auto"/>
                        <w:right w:val="none" w:sz="0" w:space="0" w:color="auto"/>
                      </w:divBdr>
                      <w:divsChild>
                        <w:div w:id="1855997559">
                          <w:marLeft w:val="2715"/>
                          <w:marRight w:val="3225"/>
                          <w:marTop w:val="0"/>
                          <w:marBottom w:val="0"/>
                          <w:divBdr>
                            <w:top w:val="none" w:sz="0" w:space="0" w:color="auto"/>
                            <w:left w:val="none" w:sz="0" w:space="0" w:color="auto"/>
                            <w:bottom w:val="none" w:sz="0" w:space="0" w:color="auto"/>
                            <w:right w:val="none" w:sz="0" w:space="0" w:color="auto"/>
                          </w:divBdr>
                          <w:divsChild>
                            <w:div w:id="1666206288">
                              <w:marLeft w:val="300"/>
                              <w:marRight w:val="300"/>
                              <w:marTop w:val="300"/>
                              <w:marBottom w:val="300"/>
                              <w:divBdr>
                                <w:top w:val="none" w:sz="0" w:space="0" w:color="auto"/>
                                <w:left w:val="none" w:sz="0" w:space="0" w:color="auto"/>
                                <w:bottom w:val="dotted" w:sz="6" w:space="15" w:color="666633"/>
                                <w:right w:val="none" w:sz="0" w:space="0" w:color="auto"/>
                              </w:divBdr>
                              <w:divsChild>
                                <w:div w:id="74542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64346">
      <w:bodyDiv w:val="1"/>
      <w:marLeft w:val="0"/>
      <w:marRight w:val="0"/>
      <w:marTop w:val="0"/>
      <w:marBottom w:val="0"/>
      <w:divBdr>
        <w:top w:val="none" w:sz="0" w:space="0" w:color="auto"/>
        <w:left w:val="none" w:sz="0" w:space="0" w:color="auto"/>
        <w:bottom w:val="none" w:sz="0" w:space="0" w:color="auto"/>
        <w:right w:val="none" w:sz="0" w:space="0" w:color="auto"/>
      </w:divBdr>
      <w:divsChild>
        <w:div w:id="439842394">
          <w:marLeft w:val="0"/>
          <w:marRight w:val="0"/>
          <w:marTop w:val="0"/>
          <w:marBottom w:val="0"/>
          <w:divBdr>
            <w:top w:val="none" w:sz="0" w:space="0" w:color="auto"/>
            <w:left w:val="none" w:sz="0" w:space="0" w:color="auto"/>
            <w:bottom w:val="none" w:sz="0" w:space="0" w:color="auto"/>
            <w:right w:val="none" w:sz="0" w:space="0" w:color="auto"/>
          </w:divBdr>
          <w:divsChild>
            <w:div w:id="133258497">
              <w:marLeft w:val="0"/>
              <w:marRight w:val="0"/>
              <w:marTop w:val="0"/>
              <w:marBottom w:val="0"/>
              <w:divBdr>
                <w:top w:val="none" w:sz="0" w:space="0" w:color="auto"/>
                <w:left w:val="none" w:sz="0" w:space="0" w:color="auto"/>
                <w:bottom w:val="none" w:sz="0" w:space="0" w:color="auto"/>
                <w:right w:val="none" w:sz="0" w:space="0" w:color="auto"/>
              </w:divBdr>
              <w:divsChild>
                <w:div w:id="658390000">
                  <w:marLeft w:val="-300"/>
                  <w:marRight w:val="0"/>
                  <w:marTop w:val="0"/>
                  <w:marBottom w:val="0"/>
                  <w:divBdr>
                    <w:top w:val="none" w:sz="0" w:space="0" w:color="auto"/>
                    <w:left w:val="none" w:sz="0" w:space="0" w:color="auto"/>
                    <w:bottom w:val="none" w:sz="0" w:space="0" w:color="auto"/>
                    <w:right w:val="none" w:sz="0" w:space="0" w:color="auto"/>
                  </w:divBdr>
                  <w:divsChild>
                    <w:div w:id="1998263245">
                      <w:marLeft w:val="0"/>
                      <w:marRight w:val="0"/>
                      <w:marTop w:val="0"/>
                      <w:marBottom w:val="0"/>
                      <w:divBdr>
                        <w:top w:val="none" w:sz="0" w:space="0" w:color="auto"/>
                        <w:left w:val="none" w:sz="0" w:space="0" w:color="auto"/>
                        <w:bottom w:val="none" w:sz="0" w:space="0" w:color="auto"/>
                        <w:right w:val="none" w:sz="0" w:space="0" w:color="auto"/>
                      </w:divBdr>
                      <w:divsChild>
                        <w:div w:id="1555654423">
                          <w:marLeft w:val="0"/>
                          <w:marRight w:val="0"/>
                          <w:marTop w:val="0"/>
                          <w:marBottom w:val="0"/>
                          <w:divBdr>
                            <w:top w:val="none" w:sz="0" w:space="0" w:color="auto"/>
                            <w:left w:val="none" w:sz="0" w:space="0" w:color="auto"/>
                            <w:bottom w:val="none" w:sz="0" w:space="0" w:color="auto"/>
                            <w:right w:val="none" w:sz="0" w:space="0" w:color="auto"/>
                          </w:divBdr>
                          <w:divsChild>
                            <w:div w:id="870726439">
                              <w:marLeft w:val="0"/>
                              <w:marRight w:val="0"/>
                              <w:marTop w:val="0"/>
                              <w:marBottom w:val="0"/>
                              <w:divBdr>
                                <w:top w:val="none" w:sz="0" w:space="0" w:color="auto"/>
                                <w:left w:val="none" w:sz="0" w:space="0" w:color="auto"/>
                                <w:bottom w:val="none" w:sz="0" w:space="0" w:color="auto"/>
                                <w:right w:val="none" w:sz="0" w:space="0" w:color="auto"/>
                              </w:divBdr>
                              <w:divsChild>
                                <w:div w:id="139673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799624">
      <w:bodyDiv w:val="1"/>
      <w:marLeft w:val="0"/>
      <w:marRight w:val="0"/>
      <w:marTop w:val="0"/>
      <w:marBottom w:val="0"/>
      <w:divBdr>
        <w:top w:val="none" w:sz="0" w:space="0" w:color="auto"/>
        <w:left w:val="none" w:sz="0" w:space="0" w:color="auto"/>
        <w:bottom w:val="none" w:sz="0" w:space="0" w:color="auto"/>
        <w:right w:val="none" w:sz="0" w:space="0" w:color="auto"/>
      </w:divBdr>
      <w:divsChild>
        <w:div w:id="1700661749">
          <w:marLeft w:val="0"/>
          <w:marRight w:val="0"/>
          <w:marTop w:val="100"/>
          <w:marBottom w:val="100"/>
          <w:divBdr>
            <w:top w:val="none" w:sz="0" w:space="0" w:color="auto"/>
            <w:left w:val="single" w:sz="6" w:space="0" w:color="DDDDDD"/>
            <w:bottom w:val="none" w:sz="0" w:space="0" w:color="auto"/>
            <w:right w:val="single" w:sz="6" w:space="0" w:color="DDDDDD"/>
          </w:divBdr>
          <w:divsChild>
            <w:div w:id="68818871">
              <w:marLeft w:val="0"/>
              <w:marRight w:val="0"/>
              <w:marTop w:val="0"/>
              <w:marBottom w:val="0"/>
              <w:divBdr>
                <w:top w:val="none" w:sz="0" w:space="0" w:color="auto"/>
                <w:left w:val="none" w:sz="0" w:space="0" w:color="auto"/>
                <w:bottom w:val="none" w:sz="0" w:space="0" w:color="auto"/>
                <w:right w:val="none" w:sz="0" w:space="0" w:color="auto"/>
              </w:divBdr>
              <w:divsChild>
                <w:div w:id="1167286806">
                  <w:marLeft w:val="0"/>
                  <w:marRight w:val="0"/>
                  <w:marTop w:val="0"/>
                  <w:marBottom w:val="0"/>
                  <w:divBdr>
                    <w:top w:val="none" w:sz="0" w:space="0" w:color="auto"/>
                    <w:left w:val="none" w:sz="0" w:space="0" w:color="auto"/>
                    <w:bottom w:val="none" w:sz="0" w:space="0" w:color="auto"/>
                    <w:right w:val="none" w:sz="0" w:space="0" w:color="auto"/>
                  </w:divBdr>
                  <w:divsChild>
                    <w:div w:id="11491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683385">
      <w:bodyDiv w:val="1"/>
      <w:marLeft w:val="0"/>
      <w:marRight w:val="0"/>
      <w:marTop w:val="0"/>
      <w:marBottom w:val="0"/>
      <w:divBdr>
        <w:top w:val="none" w:sz="0" w:space="0" w:color="auto"/>
        <w:left w:val="none" w:sz="0" w:space="0" w:color="auto"/>
        <w:bottom w:val="none" w:sz="0" w:space="0" w:color="auto"/>
        <w:right w:val="none" w:sz="0" w:space="0" w:color="auto"/>
      </w:divBdr>
      <w:divsChild>
        <w:div w:id="800149490">
          <w:marLeft w:val="0"/>
          <w:marRight w:val="0"/>
          <w:marTop w:val="0"/>
          <w:marBottom w:val="0"/>
          <w:divBdr>
            <w:top w:val="none" w:sz="0" w:space="0" w:color="auto"/>
            <w:left w:val="none" w:sz="0" w:space="0" w:color="auto"/>
            <w:bottom w:val="none" w:sz="0" w:space="0" w:color="auto"/>
            <w:right w:val="none" w:sz="0" w:space="0" w:color="auto"/>
          </w:divBdr>
          <w:divsChild>
            <w:div w:id="1275821800">
              <w:marLeft w:val="0"/>
              <w:marRight w:val="0"/>
              <w:marTop w:val="0"/>
              <w:marBottom w:val="0"/>
              <w:divBdr>
                <w:top w:val="none" w:sz="0" w:space="0" w:color="auto"/>
                <w:left w:val="none" w:sz="0" w:space="0" w:color="auto"/>
                <w:bottom w:val="none" w:sz="0" w:space="0" w:color="auto"/>
                <w:right w:val="none" w:sz="0" w:space="0" w:color="auto"/>
              </w:divBdr>
              <w:divsChild>
                <w:div w:id="283276365">
                  <w:marLeft w:val="0"/>
                  <w:marRight w:val="0"/>
                  <w:marTop w:val="270"/>
                  <w:marBottom w:val="270"/>
                  <w:divBdr>
                    <w:top w:val="none" w:sz="0" w:space="0" w:color="auto"/>
                    <w:left w:val="none" w:sz="0" w:space="0" w:color="auto"/>
                    <w:bottom w:val="none" w:sz="0" w:space="0" w:color="auto"/>
                    <w:right w:val="none" w:sz="0" w:space="0" w:color="auto"/>
                  </w:divBdr>
                  <w:divsChild>
                    <w:div w:id="77405970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31437202">
      <w:bodyDiv w:val="1"/>
      <w:marLeft w:val="0"/>
      <w:marRight w:val="0"/>
      <w:marTop w:val="0"/>
      <w:marBottom w:val="0"/>
      <w:divBdr>
        <w:top w:val="none" w:sz="0" w:space="0" w:color="auto"/>
        <w:left w:val="none" w:sz="0" w:space="0" w:color="auto"/>
        <w:bottom w:val="none" w:sz="0" w:space="0" w:color="auto"/>
        <w:right w:val="none" w:sz="0" w:space="0" w:color="auto"/>
      </w:divBdr>
    </w:div>
    <w:div w:id="478692834">
      <w:bodyDiv w:val="1"/>
      <w:marLeft w:val="0"/>
      <w:marRight w:val="0"/>
      <w:marTop w:val="0"/>
      <w:marBottom w:val="0"/>
      <w:divBdr>
        <w:top w:val="none" w:sz="0" w:space="0" w:color="auto"/>
        <w:left w:val="none" w:sz="0" w:space="0" w:color="auto"/>
        <w:bottom w:val="none" w:sz="0" w:space="0" w:color="auto"/>
        <w:right w:val="none" w:sz="0" w:space="0" w:color="auto"/>
      </w:divBdr>
      <w:divsChild>
        <w:div w:id="684790446">
          <w:marLeft w:val="0"/>
          <w:marRight w:val="0"/>
          <w:marTop w:val="0"/>
          <w:marBottom w:val="0"/>
          <w:divBdr>
            <w:top w:val="none" w:sz="0" w:space="0" w:color="auto"/>
            <w:left w:val="none" w:sz="0" w:space="0" w:color="auto"/>
            <w:bottom w:val="none" w:sz="0" w:space="0" w:color="auto"/>
            <w:right w:val="none" w:sz="0" w:space="0" w:color="auto"/>
          </w:divBdr>
          <w:divsChild>
            <w:div w:id="1009790073">
              <w:marLeft w:val="0"/>
              <w:marRight w:val="0"/>
              <w:marTop w:val="0"/>
              <w:marBottom w:val="0"/>
              <w:divBdr>
                <w:top w:val="none" w:sz="0" w:space="0" w:color="auto"/>
                <w:left w:val="none" w:sz="0" w:space="0" w:color="auto"/>
                <w:bottom w:val="none" w:sz="0" w:space="0" w:color="auto"/>
                <w:right w:val="none" w:sz="0" w:space="0" w:color="auto"/>
              </w:divBdr>
              <w:divsChild>
                <w:div w:id="599021679">
                  <w:marLeft w:val="0"/>
                  <w:marRight w:val="0"/>
                  <w:marTop w:val="0"/>
                  <w:marBottom w:val="0"/>
                  <w:divBdr>
                    <w:top w:val="none" w:sz="0" w:space="0" w:color="auto"/>
                    <w:left w:val="none" w:sz="0" w:space="0" w:color="auto"/>
                    <w:bottom w:val="none" w:sz="0" w:space="0" w:color="auto"/>
                    <w:right w:val="none" w:sz="0" w:space="0" w:color="auto"/>
                  </w:divBdr>
                  <w:divsChild>
                    <w:div w:id="1947469298">
                      <w:marLeft w:val="0"/>
                      <w:marRight w:val="0"/>
                      <w:marTop w:val="0"/>
                      <w:marBottom w:val="0"/>
                      <w:divBdr>
                        <w:top w:val="none" w:sz="0" w:space="0" w:color="auto"/>
                        <w:left w:val="none" w:sz="0" w:space="0" w:color="auto"/>
                        <w:bottom w:val="none" w:sz="0" w:space="0" w:color="auto"/>
                        <w:right w:val="none" w:sz="0" w:space="0" w:color="auto"/>
                      </w:divBdr>
                      <w:divsChild>
                        <w:div w:id="1427772854">
                          <w:marLeft w:val="0"/>
                          <w:marRight w:val="0"/>
                          <w:marTop w:val="0"/>
                          <w:marBottom w:val="0"/>
                          <w:divBdr>
                            <w:top w:val="none" w:sz="0" w:space="0" w:color="auto"/>
                            <w:left w:val="none" w:sz="0" w:space="0" w:color="auto"/>
                            <w:bottom w:val="none" w:sz="0" w:space="0" w:color="auto"/>
                            <w:right w:val="none" w:sz="0" w:space="0" w:color="auto"/>
                          </w:divBdr>
                          <w:divsChild>
                            <w:div w:id="1167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4701252">
      <w:bodyDiv w:val="1"/>
      <w:marLeft w:val="0"/>
      <w:marRight w:val="0"/>
      <w:marTop w:val="0"/>
      <w:marBottom w:val="0"/>
      <w:divBdr>
        <w:top w:val="none" w:sz="0" w:space="0" w:color="auto"/>
        <w:left w:val="none" w:sz="0" w:space="0" w:color="auto"/>
        <w:bottom w:val="none" w:sz="0" w:space="0" w:color="auto"/>
        <w:right w:val="none" w:sz="0" w:space="0" w:color="auto"/>
      </w:divBdr>
    </w:div>
    <w:div w:id="628097814">
      <w:bodyDiv w:val="1"/>
      <w:marLeft w:val="0"/>
      <w:marRight w:val="0"/>
      <w:marTop w:val="0"/>
      <w:marBottom w:val="0"/>
      <w:divBdr>
        <w:top w:val="none" w:sz="0" w:space="0" w:color="auto"/>
        <w:left w:val="none" w:sz="0" w:space="0" w:color="auto"/>
        <w:bottom w:val="none" w:sz="0" w:space="0" w:color="auto"/>
        <w:right w:val="none" w:sz="0" w:space="0" w:color="auto"/>
      </w:divBdr>
    </w:div>
    <w:div w:id="713850361">
      <w:bodyDiv w:val="1"/>
      <w:marLeft w:val="0"/>
      <w:marRight w:val="0"/>
      <w:marTop w:val="0"/>
      <w:marBottom w:val="0"/>
      <w:divBdr>
        <w:top w:val="none" w:sz="0" w:space="0" w:color="auto"/>
        <w:left w:val="none" w:sz="0" w:space="0" w:color="auto"/>
        <w:bottom w:val="none" w:sz="0" w:space="0" w:color="auto"/>
        <w:right w:val="none" w:sz="0" w:space="0" w:color="auto"/>
      </w:divBdr>
      <w:divsChild>
        <w:div w:id="1136411040">
          <w:marLeft w:val="0"/>
          <w:marRight w:val="0"/>
          <w:marTop w:val="0"/>
          <w:marBottom w:val="0"/>
          <w:divBdr>
            <w:top w:val="none" w:sz="0" w:space="0" w:color="auto"/>
            <w:left w:val="none" w:sz="0" w:space="0" w:color="auto"/>
            <w:bottom w:val="none" w:sz="0" w:space="0" w:color="auto"/>
            <w:right w:val="none" w:sz="0" w:space="0" w:color="auto"/>
          </w:divBdr>
          <w:divsChild>
            <w:div w:id="1481120945">
              <w:marLeft w:val="0"/>
              <w:marRight w:val="0"/>
              <w:marTop w:val="0"/>
              <w:marBottom w:val="0"/>
              <w:divBdr>
                <w:top w:val="none" w:sz="0" w:space="0" w:color="auto"/>
                <w:left w:val="none" w:sz="0" w:space="0" w:color="auto"/>
                <w:bottom w:val="none" w:sz="0" w:space="0" w:color="auto"/>
                <w:right w:val="none" w:sz="0" w:space="0" w:color="auto"/>
              </w:divBdr>
              <w:divsChild>
                <w:div w:id="1110010643">
                  <w:marLeft w:val="-300"/>
                  <w:marRight w:val="0"/>
                  <w:marTop w:val="0"/>
                  <w:marBottom w:val="0"/>
                  <w:divBdr>
                    <w:top w:val="none" w:sz="0" w:space="0" w:color="auto"/>
                    <w:left w:val="none" w:sz="0" w:space="0" w:color="auto"/>
                    <w:bottom w:val="none" w:sz="0" w:space="0" w:color="auto"/>
                    <w:right w:val="none" w:sz="0" w:space="0" w:color="auto"/>
                  </w:divBdr>
                  <w:divsChild>
                    <w:div w:id="1441990011">
                      <w:marLeft w:val="0"/>
                      <w:marRight w:val="0"/>
                      <w:marTop w:val="0"/>
                      <w:marBottom w:val="0"/>
                      <w:divBdr>
                        <w:top w:val="none" w:sz="0" w:space="0" w:color="auto"/>
                        <w:left w:val="none" w:sz="0" w:space="0" w:color="auto"/>
                        <w:bottom w:val="none" w:sz="0" w:space="0" w:color="auto"/>
                        <w:right w:val="none" w:sz="0" w:space="0" w:color="auto"/>
                      </w:divBdr>
                      <w:divsChild>
                        <w:div w:id="1399789962">
                          <w:marLeft w:val="0"/>
                          <w:marRight w:val="0"/>
                          <w:marTop w:val="0"/>
                          <w:marBottom w:val="0"/>
                          <w:divBdr>
                            <w:top w:val="none" w:sz="0" w:space="0" w:color="auto"/>
                            <w:left w:val="none" w:sz="0" w:space="0" w:color="auto"/>
                            <w:bottom w:val="none" w:sz="0" w:space="0" w:color="auto"/>
                            <w:right w:val="none" w:sz="0" w:space="0" w:color="auto"/>
                          </w:divBdr>
                          <w:divsChild>
                            <w:div w:id="1918978005">
                              <w:marLeft w:val="0"/>
                              <w:marRight w:val="0"/>
                              <w:marTop w:val="0"/>
                              <w:marBottom w:val="0"/>
                              <w:divBdr>
                                <w:top w:val="none" w:sz="0" w:space="0" w:color="auto"/>
                                <w:left w:val="none" w:sz="0" w:space="0" w:color="auto"/>
                                <w:bottom w:val="none" w:sz="0" w:space="0" w:color="auto"/>
                                <w:right w:val="none" w:sz="0" w:space="0" w:color="auto"/>
                              </w:divBdr>
                              <w:divsChild>
                                <w:div w:id="1397780958">
                                  <w:marLeft w:val="0"/>
                                  <w:marRight w:val="0"/>
                                  <w:marTop w:val="0"/>
                                  <w:marBottom w:val="0"/>
                                  <w:divBdr>
                                    <w:top w:val="none" w:sz="0" w:space="0" w:color="auto"/>
                                    <w:left w:val="none" w:sz="0" w:space="0" w:color="auto"/>
                                    <w:bottom w:val="none" w:sz="0" w:space="0" w:color="auto"/>
                                    <w:right w:val="none" w:sz="0" w:space="0" w:color="auto"/>
                                  </w:divBdr>
                                </w:div>
                                <w:div w:id="18342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944417">
      <w:bodyDiv w:val="1"/>
      <w:marLeft w:val="0"/>
      <w:marRight w:val="0"/>
      <w:marTop w:val="0"/>
      <w:marBottom w:val="0"/>
      <w:divBdr>
        <w:top w:val="none" w:sz="0" w:space="0" w:color="auto"/>
        <w:left w:val="none" w:sz="0" w:space="0" w:color="auto"/>
        <w:bottom w:val="none" w:sz="0" w:space="0" w:color="auto"/>
        <w:right w:val="none" w:sz="0" w:space="0" w:color="auto"/>
      </w:divBdr>
      <w:divsChild>
        <w:div w:id="1664357452">
          <w:marLeft w:val="0"/>
          <w:marRight w:val="0"/>
          <w:marTop w:val="0"/>
          <w:marBottom w:val="0"/>
          <w:divBdr>
            <w:top w:val="none" w:sz="0" w:space="0" w:color="auto"/>
            <w:left w:val="none" w:sz="0" w:space="0" w:color="auto"/>
            <w:bottom w:val="none" w:sz="0" w:space="0" w:color="auto"/>
            <w:right w:val="none" w:sz="0" w:space="0" w:color="auto"/>
          </w:divBdr>
          <w:divsChild>
            <w:div w:id="646594467">
              <w:marLeft w:val="0"/>
              <w:marRight w:val="0"/>
              <w:marTop w:val="0"/>
              <w:marBottom w:val="0"/>
              <w:divBdr>
                <w:top w:val="none" w:sz="0" w:space="0" w:color="auto"/>
                <w:left w:val="none" w:sz="0" w:space="0" w:color="auto"/>
                <w:bottom w:val="none" w:sz="0" w:space="0" w:color="auto"/>
                <w:right w:val="none" w:sz="0" w:space="0" w:color="auto"/>
              </w:divBdr>
              <w:divsChild>
                <w:div w:id="15167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0317">
      <w:bodyDiv w:val="1"/>
      <w:marLeft w:val="0"/>
      <w:marRight w:val="0"/>
      <w:marTop w:val="0"/>
      <w:marBottom w:val="0"/>
      <w:divBdr>
        <w:top w:val="none" w:sz="0" w:space="0" w:color="auto"/>
        <w:left w:val="none" w:sz="0" w:space="0" w:color="auto"/>
        <w:bottom w:val="none" w:sz="0" w:space="0" w:color="auto"/>
        <w:right w:val="none" w:sz="0" w:space="0" w:color="auto"/>
      </w:divBdr>
    </w:div>
    <w:div w:id="906375842">
      <w:bodyDiv w:val="1"/>
      <w:marLeft w:val="0"/>
      <w:marRight w:val="0"/>
      <w:marTop w:val="0"/>
      <w:marBottom w:val="0"/>
      <w:divBdr>
        <w:top w:val="none" w:sz="0" w:space="0" w:color="auto"/>
        <w:left w:val="none" w:sz="0" w:space="0" w:color="auto"/>
        <w:bottom w:val="none" w:sz="0" w:space="0" w:color="auto"/>
        <w:right w:val="none" w:sz="0" w:space="0" w:color="auto"/>
      </w:divBdr>
      <w:divsChild>
        <w:div w:id="1319845430">
          <w:marLeft w:val="0"/>
          <w:marRight w:val="0"/>
          <w:marTop w:val="0"/>
          <w:marBottom w:val="0"/>
          <w:divBdr>
            <w:top w:val="none" w:sz="0" w:space="0" w:color="auto"/>
            <w:left w:val="none" w:sz="0" w:space="0" w:color="auto"/>
            <w:bottom w:val="none" w:sz="0" w:space="0" w:color="auto"/>
            <w:right w:val="none" w:sz="0" w:space="0" w:color="auto"/>
          </w:divBdr>
          <w:divsChild>
            <w:div w:id="1322856370">
              <w:marLeft w:val="0"/>
              <w:marRight w:val="0"/>
              <w:marTop w:val="0"/>
              <w:marBottom w:val="0"/>
              <w:divBdr>
                <w:top w:val="none" w:sz="0" w:space="0" w:color="auto"/>
                <w:left w:val="none" w:sz="0" w:space="0" w:color="auto"/>
                <w:bottom w:val="none" w:sz="0" w:space="0" w:color="auto"/>
                <w:right w:val="none" w:sz="0" w:space="0" w:color="auto"/>
              </w:divBdr>
              <w:divsChild>
                <w:div w:id="1171290019">
                  <w:marLeft w:val="-300"/>
                  <w:marRight w:val="0"/>
                  <w:marTop w:val="0"/>
                  <w:marBottom w:val="0"/>
                  <w:divBdr>
                    <w:top w:val="none" w:sz="0" w:space="0" w:color="auto"/>
                    <w:left w:val="none" w:sz="0" w:space="0" w:color="auto"/>
                    <w:bottom w:val="none" w:sz="0" w:space="0" w:color="auto"/>
                    <w:right w:val="none" w:sz="0" w:space="0" w:color="auto"/>
                  </w:divBdr>
                  <w:divsChild>
                    <w:div w:id="1635065593">
                      <w:marLeft w:val="0"/>
                      <w:marRight w:val="0"/>
                      <w:marTop w:val="0"/>
                      <w:marBottom w:val="0"/>
                      <w:divBdr>
                        <w:top w:val="none" w:sz="0" w:space="0" w:color="auto"/>
                        <w:left w:val="none" w:sz="0" w:space="0" w:color="auto"/>
                        <w:bottom w:val="none" w:sz="0" w:space="0" w:color="auto"/>
                        <w:right w:val="none" w:sz="0" w:space="0" w:color="auto"/>
                      </w:divBdr>
                      <w:divsChild>
                        <w:div w:id="244803093">
                          <w:marLeft w:val="0"/>
                          <w:marRight w:val="0"/>
                          <w:marTop w:val="0"/>
                          <w:marBottom w:val="0"/>
                          <w:divBdr>
                            <w:top w:val="none" w:sz="0" w:space="0" w:color="auto"/>
                            <w:left w:val="none" w:sz="0" w:space="0" w:color="auto"/>
                            <w:bottom w:val="none" w:sz="0" w:space="0" w:color="auto"/>
                            <w:right w:val="none" w:sz="0" w:space="0" w:color="auto"/>
                          </w:divBdr>
                          <w:divsChild>
                            <w:div w:id="349839886">
                              <w:marLeft w:val="0"/>
                              <w:marRight w:val="0"/>
                              <w:marTop w:val="0"/>
                              <w:marBottom w:val="0"/>
                              <w:divBdr>
                                <w:top w:val="none" w:sz="0" w:space="0" w:color="auto"/>
                                <w:left w:val="none" w:sz="0" w:space="0" w:color="auto"/>
                                <w:bottom w:val="none" w:sz="0" w:space="0" w:color="auto"/>
                                <w:right w:val="none" w:sz="0" w:space="0" w:color="auto"/>
                              </w:divBdr>
                              <w:divsChild>
                                <w:div w:id="759719955">
                                  <w:marLeft w:val="0"/>
                                  <w:marRight w:val="0"/>
                                  <w:marTop w:val="0"/>
                                  <w:marBottom w:val="0"/>
                                  <w:divBdr>
                                    <w:top w:val="none" w:sz="0" w:space="0" w:color="auto"/>
                                    <w:left w:val="none" w:sz="0" w:space="0" w:color="auto"/>
                                    <w:bottom w:val="none" w:sz="0" w:space="0" w:color="auto"/>
                                    <w:right w:val="none" w:sz="0" w:space="0" w:color="auto"/>
                                  </w:divBdr>
                                </w:div>
                                <w:div w:id="14317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716206">
      <w:bodyDiv w:val="1"/>
      <w:marLeft w:val="0"/>
      <w:marRight w:val="0"/>
      <w:marTop w:val="0"/>
      <w:marBottom w:val="0"/>
      <w:divBdr>
        <w:top w:val="none" w:sz="0" w:space="0" w:color="auto"/>
        <w:left w:val="none" w:sz="0" w:space="0" w:color="auto"/>
        <w:bottom w:val="none" w:sz="0" w:space="0" w:color="auto"/>
        <w:right w:val="none" w:sz="0" w:space="0" w:color="auto"/>
      </w:divBdr>
    </w:div>
    <w:div w:id="974679518">
      <w:bodyDiv w:val="1"/>
      <w:marLeft w:val="0"/>
      <w:marRight w:val="0"/>
      <w:marTop w:val="0"/>
      <w:marBottom w:val="0"/>
      <w:divBdr>
        <w:top w:val="none" w:sz="0" w:space="0" w:color="auto"/>
        <w:left w:val="none" w:sz="0" w:space="0" w:color="auto"/>
        <w:bottom w:val="none" w:sz="0" w:space="0" w:color="auto"/>
        <w:right w:val="none" w:sz="0" w:space="0" w:color="auto"/>
      </w:divBdr>
    </w:div>
    <w:div w:id="983700996">
      <w:bodyDiv w:val="1"/>
      <w:marLeft w:val="0"/>
      <w:marRight w:val="0"/>
      <w:marTop w:val="0"/>
      <w:marBottom w:val="0"/>
      <w:divBdr>
        <w:top w:val="none" w:sz="0" w:space="0" w:color="auto"/>
        <w:left w:val="none" w:sz="0" w:space="0" w:color="auto"/>
        <w:bottom w:val="none" w:sz="0" w:space="0" w:color="auto"/>
        <w:right w:val="none" w:sz="0" w:space="0" w:color="auto"/>
      </w:divBdr>
      <w:divsChild>
        <w:div w:id="338972959">
          <w:marLeft w:val="547"/>
          <w:marRight w:val="0"/>
          <w:marTop w:val="96"/>
          <w:marBottom w:val="0"/>
          <w:divBdr>
            <w:top w:val="none" w:sz="0" w:space="0" w:color="auto"/>
            <w:left w:val="none" w:sz="0" w:space="0" w:color="auto"/>
            <w:bottom w:val="none" w:sz="0" w:space="0" w:color="auto"/>
            <w:right w:val="none" w:sz="0" w:space="0" w:color="auto"/>
          </w:divBdr>
        </w:div>
        <w:div w:id="1071735686">
          <w:marLeft w:val="547"/>
          <w:marRight w:val="0"/>
          <w:marTop w:val="96"/>
          <w:marBottom w:val="0"/>
          <w:divBdr>
            <w:top w:val="none" w:sz="0" w:space="0" w:color="auto"/>
            <w:left w:val="none" w:sz="0" w:space="0" w:color="auto"/>
            <w:bottom w:val="none" w:sz="0" w:space="0" w:color="auto"/>
            <w:right w:val="none" w:sz="0" w:space="0" w:color="auto"/>
          </w:divBdr>
        </w:div>
        <w:div w:id="1072192503">
          <w:marLeft w:val="547"/>
          <w:marRight w:val="0"/>
          <w:marTop w:val="96"/>
          <w:marBottom w:val="0"/>
          <w:divBdr>
            <w:top w:val="none" w:sz="0" w:space="0" w:color="auto"/>
            <w:left w:val="none" w:sz="0" w:space="0" w:color="auto"/>
            <w:bottom w:val="none" w:sz="0" w:space="0" w:color="auto"/>
            <w:right w:val="none" w:sz="0" w:space="0" w:color="auto"/>
          </w:divBdr>
        </w:div>
        <w:div w:id="1120143848">
          <w:marLeft w:val="547"/>
          <w:marRight w:val="0"/>
          <w:marTop w:val="96"/>
          <w:marBottom w:val="0"/>
          <w:divBdr>
            <w:top w:val="none" w:sz="0" w:space="0" w:color="auto"/>
            <w:left w:val="none" w:sz="0" w:space="0" w:color="auto"/>
            <w:bottom w:val="none" w:sz="0" w:space="0" w:color="auto"/>
            <w:right w:val="none" w:sz="0" w:space="0" w:color="auto"/>
          </w:divBdr>
        </w:div>
        <w:div w:id="2134521978">
          <w:marLeft w:val="547"/>
          <w:marRight w:val="0"/>
          <w:marTop w:val="96"/>
          <w:marBottom w:val="0"/>
          <w:divBdr>
            <w:top w:val="none" w:sz="0" w:space="0" w:color="auto"/>
            <w:left w:val="none" w:sz="0" w:space="0" w:color="auto"/>
            <w:bottom w:val="none" w:sz="0" w:space="0" w:color="auto"/>
            <w:right w:val="none" w:sz="0" w:space="0" w:color="auto"/>
          </w:divBdr>
        </w:div>
      </w:divsChild>
    </w:div>
    <w:div w:id="1051809526">
      <w:bodyDiv w:val="1"/>
      <w:marLeft w:val="0"/>
      <w:marRight w:val="0"/>
      <w:marTop w:val="0"/>
      <w:marBottom w:val="0"/>
      <w:divBdr>
        <w:top w:val="none" w:sz="0" w:space="0" w:color="auto"/>
        <w:left w:val="none" w:sz="0" w:space="0" w:color="auto"/>
        <w:bottom w:val="none" w:sz="0" w:space="0" w:color="auto"/>
        <w:right w:val="none" w:sz="0" w:space="0" w:color="auto"/>
      </w:divBdr>
      <w:divsChild>
        <w:div w:id="13046690">
          <w:marLeft w:val="0"/>
          <w:marRight w:val="0"/>
          <w:marTop w:val="0"/>
          <w:marBottom w:val="0"/>
          <w:divBdr>
            <w:top w:val="none" w:sz="0" w:space="0" w:color="auto"/>
            <w:left w:val="none" w:sz="0" w:space="0" w:color="auto"/>
            <w:bottom w:val="none" w:sz="0" w:space="0" w:color="auto"/>
            <w:right w:val="none" w:sz="0" w:space="0" w:color="auto"/>
          </w:divBdr>
          <w:divsChild>
            <w:div w:id="288629816">
              <w:marLeft w:val="0"/>
              <w:marRight w:val="0"/>
              <w:marTop w:val="0"/>
              <w:marBottom w:val="0"/>
              <w:divBdr>
                <w:top w:val="none" w:sz="0" w:space="0" w:color="auto"/>
                <w:left w:val="none" w:sz="0" w:space="0" w:color="auto"/>
                <w:bottom w:val="none" w:sz="0" w:space="0" w:color="auto"/>
                <w:right w:val="none" w:sz="0" w:space="0" w:color="auto"/>
              </w:divBdr>
              <w:divsChild>
                <w:div w:id="71971524">
                  <w:marLeft w:val="0"/>
                  <w:marRight w:val="0"/>
                  <w:marTop w:val="0"/>
                  <w:marBottom w:val="0"/>
                  <w:divBdr>
                    <w:top w:val="none" w:sz="0" w:space="0" w:color="auto"/>
                    <w:left w:val="none" w:sz="0" w:space="0" w:color="auto"/>
                    <w:bottom w:val="none" w:sz="0" w:space="0" w:color="auto"/>
                    <w:right w:val="none" w:sz="0" w:space="0" w:color="auto"/>
                  </w:divBdr>
                  <w:divsChild>
                    <w:div w:id="1010713691">
                      <w:marLeft w:val="0"/>
                      <w:marRight w:val="0"/>
                      <w:marTop w:val="0"/>
                      <w:marBottom w:val="0"/>
                      <w:divBdr>
                        <w:top w:val="none" w:sz="0" w:space="0" w:color="auto"/>
                        <w:left w:val="none" w:sz="0" w:space="0" w:color="auto"/>
                        <w:bottom w:val="none" w:sz="0" w:space="0" w:color="auto"/>
                        <w:right w:val="none" w:sz="0" w:space="0" w:color="auto"/>
                      </w:divBdr>
                      <w:divsChild>
                        <w:div w:id="1410077222">
                          <w:marLeft w:val="0"/>
                          <w:marRight w:val="0"/>
                          <w:marTop w:val="0"/>
                          <w:marBottom w:val="0"/>
                          <w:divBdr>
                            <w:top w:val="none" w:sz="0" w:space="0" w:color="auto"/>
                            <w:left w:val="none" w:sz="0" w:space="0" w:color="auto"/>
                            <w:bottom w:val="none" w:sz="0" w:space="0" w:color="auto"/>
                            <w:right w:val="none" w:sz="0" w:space="0" w:color="auto"/>
                          </w:divBdr>
                          <w:divsChild>
                            <w:div w:id="177924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742744">
      <w:bodyDiv w:val="1"/>
      <w:marLeft w:val="0"/>
      <w:marRight w:val="0"/>
      <w:marTop w:val="0"/>
      <w:marBottom w:val="0"/>
      <w:divBdr>
        <w:top w:val="none" w:sz="0" w:space="0" w:color="auto"/>
        <w:left w:val="none" w:sz="0" w:space="0" w:color="auto"/>
        <w:bottom w:val="none" w:sz="0" w:space="0" w:color="auto"/>
        <w:right w:val="none" w:sz="0" w:space="0" w:color="auto"/>
      </w:divBdr>
    </w:div>
    <w:div w:id="1292202108">
      <w:bodyDiv w:val="1"/>
      <w:marLeft w:val="0"/>
      <w:marRight w:val="0"/>
      <w:marTop w:val="0"/>
      <w:marBottom w:val="0"/>
      <w:divBdr>
        <w:top w:val="none" w:sz="0" w:space="0" w:color="auto"/>
        <w:left w:val="none" w:sz="0" w:space="0" w:color="auto"/>
        <w:bottom w:val="none" w:sz="0" w:space="0" w:color="auto"/>
        <w:right w:val="none" w:sz="0" w:space="0" w:color="auto"/>
      </w:divBdr>
      <w:divsChild>
        <w:div w:id="56444718">
          <w:marLeft w:val="0"/>
          <w:marRight w:val="0"/>
          <w:marTop w:val="0"/>
          <w:marBottom w:val="0"/>
          <w:divBdr>
            <w:top w:val="none" w:sz="0" w:space="0" w:color="auto"/>
            <w:left w:val="none" w:sz="0" w:space="0" w:color="auto"/>
            <w:bottom w:val="none" w:sz="0" w:space="0" w:color="auto"/>
            <w:right w:val="none" w:sz="0" w:space="0" w:color="auto"/>
          </w:divBdr>
          <w:divsChild>
            <w:div w:id="1063718156">
              <w:marLeft w:val="0"/>
              <w:marRight w:val="0"/>
              <w:marTop w:val="0"/>
              <w:marBottom w:val="0"/>
              <w:divBdr>
                <w:top w:val="none" w:sz="0" w:space="0" w:color="auto"/>
                <w:left w:val="none" w:sz="0" w:space="0" w:color="auto"/>
                <w:bottom w:val="none" w:sz="0" w:space="0" w:color="auto"/>
                <w:right w:val="none" w:sz="0" w:space="0" w:color="auto"/>
              </w:divBdr>
              <w:divsChild>
                <w:div w:id="629242603">
                  <w:marLeft w:val="-300"/>
                  <w:marRight w:val="0"/>
                  <w:marTop w:val="0"/>
                  <w:marBottom w:val="0"/>
                  <w:divBdr>
                    <w:top w:val="none" w:sz="0" w:space="0" w:color="auto"/>
                    <w:left w:val="none" w:sz="0" w:space="0" w:color="auto"/>
                    <w:bottom w:val="none" w:sz="0" w:space="0" w:color="auto"/>
                    <w:right w:val="none" w:sz="0" w:space="0" w:color="auto"/>
                  </w:divBdr>
                  <w:divsChild>
                    <w:div w:id="633291631">
                      <w:marLeft w:val="0"/>
                      <w:marRight w:val="0"/>
                      <w:marTop w:val="0"/>
                      <w:marBottom w:val="0"/>
                      <w:divBdr>
                        <w:top w:val="none" w:sz="0" w:space="0" w:color="auto"/>
                        <w:left w:val="none" w:sz="0" w:space="0" w:color="auto"/>
                        <w:bottom w:val="none" w:sz="0" w:space="0" w:color="auto"/>
                        <w:right w:val="none" w:sz="0" w:space="0" w:color="auto"/>
                      </w:divBdr>
                      <w:divsChild>
                        <w:div w:id="1036345151">
                          <w:marLeft w:val="0"/>
                          <w:marRight w:val="0"/>
                          <w:marTop w:val="0"/>
                          <w:marBottom w:val="0"/>
                          <w:divBdr>
                            <w:top w:val="none" w:sz="0" w:space="0" w:color="auto"/>
                            <w:left w:val="none" w:sz="0" w:space="0" w:color="auto"/>
                            <w:bottom w:val="none" w:sz="0" w:space="0" w:color="auto"/>
                            <w:right w:val="none" w:sz="0" w:space="0" w:color="auto"/>
                          </w:divBdr>
                          <w:divsChild>
                            <w:div w:id="1868058377">
                              <w:marLeft w:val="0"/>
                              <w:marRight w:val="0"/>
                              <w:marTop w:val="0"/>
                              <w:marBottom w:val="0"/>
                              <w:divBdr>
                                <w:top w:val="none" w:sz="0" w:space="0" w:color="auto"/>
                                <w:left w:val="none" w:sz="0" w:space="0" w:color="auto"/>
                                <w:bottom w:val="none" w:sz="0" w:space="0" w:color="auto"/>
                                <w:right w:val="none" w:sz="0" w:space="0" w:color="auto"/>
                              </w:divBdr>
                              <w:divsChild>
                                <w:div w:id="153446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653002">
      <w:bodyDiv w:val="1"/>
      <w:marLeft w:val="0"/>
      <w:marRight w:val="0"/>
      <w:marTop w:val="0"/>
      <w:marBottom w:val="0"/>
      <w:divBdr>
        <w:top w:val="none" w:sz="0" w:space="0" w:color="auto"/>
        <w:left w:val="none" w:sz="0" w:space="0" w:color="auto"/>
        <w:bottom w:val="none" w:sz="0" w:space="0" w:color="auto"/>
        <w:right w:val="none" w:sz="0" w:space="0" w:color="auto"/>
      </w:divBdr>
    </w:div>
    <w:div w:id="1360399946">
      <w:bodyDiv w:val="1"/>
      <w:marLeft w:val="0"/>
      <w:marRight w:val="0"/>
      <w:marTop w:val="0"/>
      <w:marBottom w:val="0"/>
      <w:divBdr>
        <w:top w:val="none" w:sz="0" w:space="0" w:color="auto"/>
        <w:left w:val="none" w:sz="0" w:space="0" w:color="auto"/>
        <w:bottom w:val="none" w:sz="0" w:space="0" w:color="auto"/>
        <w:right w:val="none" w:sz="0" w:space="0" w:color="auto"/>
      </w:divBdr>
      <w:divsChild>
        <w:div w:id="873925244">
          <w:marLeft w:val="0"/>
          <w:marRight w:val="0"/>
          <w:marTop w:val="0"/>
          <w:marBottom w:val="0"/>
          <w:divBdr>
            <w:top w:val="none" w:sz="0" w:space="0" w:color="auto"/>
            <w:left w:val="none" w:sz="0" w:space="0" w:color="auto"/>
            <w:bottom w:val="none" w:sz="0" w:space="0" w:color="auto"/>
            <w:right w:val="none" w:sz="0" w:space="0" w:color="auto"/>
          </w:divBdr>
          <w:divsChild>
            <w:div w:id="973291706">
              <w:marLeft w:val="0"/>
              <w:marRight w:val="0"/>
              <w:marTop w:val="0"/>
              <w:marBottom w:val="0"/>
              <w:divBdr>
                <w:top w:val="none" w:sz="0" w:space="0" w:color="auto"/>
                <w:left w:val="none" w:sz="0" w:space="0" w:color="auto"/>
                <w:bottom w:val="none" w:sz="0" w:space="0" w:color="auto"/>
                <w:right w:val="none" w:sz="0" w:space="0" w:color="auto"/>
              </w:divBdr>
              <w:divsChild>
                <w:div w:id="302737797">
                  <w:marLeft w:val="-300"/>
                  <w:marRight w:val="0"/>
                  <w:marTop w:val="0"/>
                  <w:marBottom w:val="0"/>
                  <w:divBdr>
                    <w:top w:val="none" w:sz="0" w:space="0" w:color="auto"/>
                    <w:left w:val="none" w:sz="0" w:space="0" w:color="auto"/>
                    <w:bottom w:val="none" w:sz="0" w:space="0" w:color="auto"/>
                    <w:right w:val="none" w:sz="0" w:space="0" w:color="auto"/>
                  </w:divBdr>
                  <w:divsChild>
                    <w:div w:id="515584858">
                      <w:marLeft w:val="0"/>
                      <w:marRight w:val="0"/>
                      <w:marTop w:val="0"/>
                      <w:marBottom w:val="0"/>
                      <w:divBdr>
                        <w:top w:val="none" w:sz="0" w:space="0" w:color="auto"/>
                        <w:left w:val="none" w:sz="0" w:space="0" w:color="auto"/>
                        <w:bottom w:val="none" w:sz="0" w:space="0" w:color="auto"/>
                        <w:right w:val="none" w:sz="0" w:space="0" w:color="auto"/>
                      </w:divBdr>
                      <w:divsChild>
                        <w:div w:id="2139882026">
                          <w:marLeft w:val="0"/>
                          <w:marRight w:val="0"/>
                          <w:marTop w:val="0"/>
                          <w:marBottom w:val="0"/>
                          <w:divBdr>
                            <w:top w:val="none" w:sz="0" w:space="0" w:color="auto"/>
                            <w:left w:val="none" w:sz="0" w:space="0" w:color="auto"/>
                            <w:bottom w:val="none" w:sz="0" w:space="0" w:color="auto"/>
                            <w:right w:val="none" w:sz="0" w:space="0" w:color="auto"/>
                          </w:divBdr>
                          <w:divsChild>
                            <w:div w:id="718282804">
                              <w:marLeft w:val="0"/>
                              <w:marRight w:val="0"/>
                              <w:marTop w:val="0"/>
                              <w:marBottom w:val="0"/>
                              <w:divBdr>
                                <w:top w:val="none" w:sz="0" w:space="0" w:color="auto"/>
                                <w:left w:val="none" w:sz="0" w:space="0" w:color="auto"/>
                                <w:bottom w:val="none" w:sz="0" w:space="0" w:color="auto"/>
                                <w:right w:val="none" w:sz="0" w:space="0" w:color="auto"/>
                              </w:divBdr>
                              <w:divsChild>
                                <w:div w:id="635765071">
                                  <w:marLeft w:val="0"/>
                                  <w:marRight w:val="0"/>
                                  <w:marTop w:val="0"/>
                                  <w:marBottom w:val="0"/>
                                  <w:divBdr>
                                    <w:top w:val="none" w:sz="0" w:space="0" w:color="auto"/>
                                    <w:left w:val="none" w:sz="0" w:space="0" w:color="auto"/>
                                    <w:bottom w:val="none" w:sz="0" w:space="0" w:color="auto"/>
                                    <w:right w:val="none" w:sz="0" w:space="0" w:color="auto"/>
                                  </w:divBdr>
                                </w:div>
                                <w:div w:id="17004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299367">
      <w:bodyDiv w:val="1"/>
      <w:marLeft w:val="0"/>
      <w:marRight w:val="0"/>
      <w:marTop w:val="0"/>
      <w:marBottom w:val="0"/>
      <w:divBdr>
        <w:top w:val="none" w:sz="0" w:space="0" w:color="auto"/>
        <w:left w:val="none" w:sz="0" w:space="0" w:color="auto"/>
        <w:bottom w:val="none" w:sz="0" w:space="0" w:color="auto"/>
        <w:right w:val="none" w:sz="0" w:space="0" w:color="auto"/>
      </w:divBdr>
      <w:divsChild>
        <w:div w:id="1581327328">
          <w:marLeft w:val="0"/>
          <w:marRight w:val="0"/>
          <w:marTop w:val="0"/>
          <w:marBottom w:val="0"/>
          <w:divBdr>
            <w:top w:val="none" w:sz="0" w:space="0" w:color="auto"/>
            <w:left w:val="none" w:sz="0" w:space="0" w:color="auto"/>
            <w:bottom w:val="none" w:sz="0" w:space="0" w:color="auto"/>
            <w:right w:val="none" w:sz="0" w:space="0" w:color="auto"/>
          </w:divBdr>
          <w:divsChild>
            <w:div w:id="853303839">
              <w:marLeft w:val="0"/>
              <w:marRight w:val="0"/>
              <w:marTop w:val="0"/>
              <w:marBottom w:val="0"/>
              <w:divBdr>
                <w:top w:val="none" w:sz="0" w:space="0" w:color="auto"/>
                <w:left w:val="none" w:sz="0" w:space="0" w:color="auto"/>
                <w:bottom w:val="none" w:sz="0" w:space="0" w:color="auto"/>
                <w:right w:val="none" w:sz="0" w:space="0" w:color="auto"/>
              </w:divBdr>
              <w:divsChild>
                <w:div w:id="1088111011">
                  <w:marLeft w:val="0"/>
                  <w:marRight w:val="0"/>
                  <w:marTop w:val="0"/>
                  <w:marBottom w:val="0"/>
                  <w:divBdr>
                    <w:top w:val="none" w:sz="0" w:space="0" w:color="auto"/>
                    <w:left w:val="none" w:sz="0" w:space="0" w:color="auto"/>
                    <w:bottom w:val="none" w:sz="0" w:space="0" w:color="auto"/>
                    <w:right w:val="none" w:sz="0" w:space="0" w:color="auto"/>
                  </w:divBdr>
                  <w:divsChild>
                    <w:div w:id="91477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926912">
      <w:bodyDiv w:val="1"/>
      <w:marLeft w:val="0"/>
      <w:marRight w:val="0"/>
      <w:marTop w:val="0"/>
      <w:marBottom w:val="0"/>
      <w:divBdr>
        <w:top w:val="none" w:sz="0" w:space="0" w:color="auto"/>
        <w:left w:val="none" w:sz="0" w:space="0" w:color="auto"/>
        <w:bottom w:val="none" w:sz="0" w:space="0" w:color="auto"/>
        <w:right w:val="none" w:sz="0" w:space="0" w:color="auto"/>
      </w:divBdr>
    </w:div>
    <w:div w:id="1559779562">
      <w:bodyDiv w:val="1"/>
      <w:marLeft w:val="0"/>
      <w:marRight w:val="0"/>
      <w:marTop w:val="0"/>
      <w:marBottom w:val="0"/>
      <w:divBdr>
        <w:top w:val="none" w:sz="0" w:space="0" w:color="auto"/>
        <w:left w:val="none" w:sz="0" w:space="0" w:color="auto"/>
        <w:bottom w:val="none" w:sz="0" w:space="0" w:color="auto"/>
        <w:right w:val="none" w:sz="0" w:space="0" w:color="auto"/>
      </w:divBdr>
    </w:div>
    <w:div w:id="1579635670">
      <w:bodyDiv w:val="1"/>
      <w:marLeft w:val="0"/>
      <w:marRight w:val="0"/>
      <w:marTop w:val="0"/>
      <w:marBottom w:val="0"/>
      <w:divBdr>
        <w:top w:val="none" w:sz="0" w:space="0" w:color="auto"/>
        <w:left w:val="none" w:sz="0" w:space="0" w:color="auto"/>
        <w:bottom w:val="none" w:sz="0" w:space="0" w:color="auto"/>
        <w:right w:val="none" w:sz="0" w:space="0" w:color="auto"/>
      </w:divBdr>
      <w:divsChild>
        <w:div w:id="364185206">
          <w:marLeft w:val="0"/>
          <w:marRight w:val="0"/>
          <w:marTop w:val="0"/>
          <w:marBottom w:val="0"/>
          <w:divBdr>
            <w:top w:val="none" w:sz="0" w:space="0" w:color="auto"/>
            <w:left w:val="none" w:sz="0" w:space="0" w:color="auto"/>
            <w:bottom w:val="none" w:sz="0" w:space="0" w:color="auto"/>
            <w:right w:val="none" w:sz="0" w:space="0" w:color="auto"/>
          </w:divBdr>
          <w:divsChild>
            <w:div w:id="1984502309">
              <w:marLeft w:val="0"/>
              <w:marRight w:val="0"/>
              <w:marTop w:val="0"/>
              <w:marBottom w:val="0"/>
              <w:divBdr>
                <w:top w:val="none" w:sz="0" w:space="0" w:color="auto"/>
                <w:left w:val="none" w:sz="0" w:space="0" w:color="auto"/>
                <w:bottom w:val="none" w:sz="0" w:space="0" w:color="auto"/>
                <w:right w:val="none" w:sz="0" w:space="0" w:color="auto"/>
              </w:divBdr>
              <w:divsChild>
                <w:div w:id="627125534">
                  <w:marLeft w:val="0"/>
                  <w:marRight w:val="0"/>
                  <w:marTop w:val="0"/>
                  <w:marBottom w:val="0"/>
                  <w:divBdr>
                    <w:top w:val="none" w:sz="0" w:space="0" w:color="auto"/>
                    <w:left w:val="none" w:sz="0" w:space="0" w:color="auto"/>
                    <w:bottom w:val="none" w:sz="0" w:space="0" w:color="auto"/>
                    <w:right w:val="none" w:sz="0" w:space="0" w:color="auto"/>
                  </w:divBdr>
                  <w:divsChild>
                    <w:div w:id="1830635212">
                      <w:marLeft w:val="0"/>
                      <w:marRight w:val="-3225"/>
                      <w:marTop w:val="0"/>
                      <w:marBottom w:val="0"/>
                      <w:divBdr>
                        <w:top w:val="none" w:sz="0" w:space="0" w:color="auto"/>
                        <w:left w:val="none" w:sz="0" w:space="0" w:color="auto"/>
                        <w:bottom w:val="none" w:sz="0" w:space="0" w:color="auto"/>
                        <w:right w:val="none" w:sz="0" w:space="0" w:color="auto"/>
                      </w:divBdr>
                      <w:divsChild>
                        <w:div w:id="1618949447">
                          <w:marLeft w:val="2715"/>
                          <w:marRight w:val="3225"/>
                          <w:marTop w:val="0"/>
                          <w:marBottom w:val="0"/>
                          <w:divBdr>
                            <w:top w:val="none" w:sz="0" w:space="0" w:color="auto"/>
                            <w:left w:val="none" w:sz="0" w:space="0" w:color="auto"/>
                            <w:bottom w:val="none" w:sz="0" w:space="0" w:color="auto"/>
                            <w:right w:val="none" w:sz="0" w:space="0" w:color="auto"/>
                          </w:divBdr>
                          <w:divsChild>
                            <w:div w:id="1751006815">
                              <w:marLeft w:val="300"/>
                              <w:marRight w:val="300"/>
                              <w:marTop w:val="300"/>
                              <w:marBottom w:val="300"/>
                              <w:divBdr>
                                <w:top w:val="none" w:sz="0" w:space="0" w:color="auto"/>
                                <w:left w:val="none" w:sz="0" w:space="0" w:color="auto"/>
                                <w:bottom w:val="dotted" w:sz="6" w:space="15" w:color="993366"/>
                                <w:right w:val="none" w:sz="0" w:space="0" w:color="auto"/>
                              </w:divBdr>
                              <w:divsChild>
                                <w:div w:id="9497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833689">
      <w:bodyDiv w:val="1"/>
      <w:marLeft w:val="0"/>
      <w:marRight w:val="0"/>
      <w:marTop w:val="0"/>
      <w:marBottom w:val="0"/>
      <w:divBdr>
        <w:top w:val="none" w:sz="0" w:space="0" w:color="auto"/>
        <w:left w:val="none" w:sz="0" w:space="0" w:color="auto"/>
        <w:bottom w:val="none" w:sz="0" w:space="0" w:color="auto"/>
        <w:right w:val="none" w:sz="0" w:space="0" w:color="auto"/>
      </w:divBdr>
      <w:divsChild>
        <w:div w:id="1879901413">
          <w:marLeft w:val="0"/>
          <w:marRight w:val="0"/>
          <w:marTop w:val="0"/>
          <w:marBottom w:val="0"/>
          <w:divBdr>
            <w:top w:val="none" w:sz="0" w:space="0" w:color="auto"/>
            <w:left w:val="none" w:sz="0" w:space="0" w:color="auto"/>
            <w:bottom w:val="none" w:sz="0" w:space="0" w:color="auto"/>
            <w:right w:val="none" w:sz="0" w:space="0" w:color="auto"/>
          </w:divBdr>
          <w:divsChild>
            <w:div w:id="84696630">
              <w:marLeft w:val="0"/>
              <w:marRight w:val="0"/>
              <w:marTop w:val="0"/>
              <w:marBottom w:val="0"/>
              <w:divBdr>
                <w:top w:val="none" w:sz="0" w:space="0" w:color="auto"/>
                <w:left w:val="none" w:sz="0" w:space="0" w:color="auto"/>
                <w:bottom w:val="none" w:sz="0" w:space="0" w:color="auto"/>
                <w:right w:val="none" w:sz="0" w:space="0" w:color="auto"/>
              </w:divBdr>
              <w:divsChild>
                <w:div w:id="898714529">
                  <w:marLeft w:val="-300"/>
                  <w:marRight w:val="0"/>
                  <w:marTop w:val="0"/>
                  <w:marBottom w:val="0"/>
                  <w:divBdr>
                    <w:top w:val="none" w:sz="0" w:space="0" w:color="auto"/>
                    <w:left w:val="none" w:sz="0" w:space="0" w:color="auto"/>
                    <w:bottom w:val="none" w:sz="0" w:space="0" w:color="auto"/>
                    <w:right w:val="none" w:sz="0" w:space="0" w:color="auto"/>
                  </w:divBdr>
                  <w:divsChild>
                    <w:div w:id="368721295">
                      <w:marLeft w:val="0"/>
                      <w:marRight w:val="0"/>
                      <w:marTop w:val="0"/>
                      <w:marBottom w:val="0"/>
                      <w:divBdr>
                        <w:top w:val="none" w:sz="0" w:space="0" w:color="auto"/>
                        <w:left w:val="none" w:sz="0" w:space="0" w:color="auto"/>
                        <w:bottom w:val="none" w:sz="0" w:space="0" w:color="auto"/>
                        <w:right w:val="none" w:sz="0" w:space="0" w:color="auto"/>
                      </w:divBdr>
                      <w:divsChild>
                        <w:div w:id="1366440911">
                          <w:marLeft w:val="0"/>
                          <w:marRight w:val="0"/>
                          <w:marTop w:val="0"/>
                          <w:marBottom w:val="0"/>
                          <w:divBdr>
                            <w:top w:val="none" w:sz="0" w:space="0" w:color="auto"/>
                            <w:left w:val="none" w:sz="0" w:space="0" w:color="auto"/>
                            <w:bottom w:val="none" w:sz="0" w:space="0" w:color="auto"/>
                            <w:right w:val="none" w:sz="0" w:space="0" w:color="auto"/>
                          </w:divBdr>
                          <w:divsChild>
                            <w:div w:id="1702391818">
                              <w:marLeft w:val="0"/>
                              <w:marRight w:val="0"/>
                              <w:marTop w:val="0"/>
                              <w:marBottom w:val="0"/>
                              <w:divBdr>
                                <w:top w:val="none" w:sz="0" w:space="0" w:color="auto"/>
                                <w:left w:val="none" w:sz="0" w:space="0" w:color="auto"/>
                                <w:bottom w:val="none" w:sz="0" w:space="0" w:color="auto"/>
                                <w:right w:val="none" w:sz="0" w:space="0" w:color="auto"/>
                              </w:divBdr>
                              <w:divsChild>
                                <w:div w:id="135299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849261">
      <w:bodyDiv w:val="1"/>
      <w:marLeft w:val="0"/>
      <w:marRight w:val="0"/>
      <w:marTop w:val="0"/>
      <w:marBottom w:val="0"/>
      <w:divBdr>
        <w:top w:val="none" w:sz="0" w:space="0" w:color="auto"/>
        <w:left w:val="none" w:sz="0" w:space="0" w:color="auto"/>
        <w:bottom w:val="none" w:sz="0" w:space="0" w:color="auto"/>
        <w:right w:val="none" w:sz="0" w:space="0" w:color="auto"/>
      </w:divBdr>
    </w:div>
    <w:div w:id="1790925989">
      <w:bodyDiv w:val="1"/>
      <w:marLeft w:val="0"/>
      <w:marRight w:val="0"/>
      <w:marTop w:val="0"/>
      <w:marBottom w:val="0"/>
      <w:divBdr>
        <w:top w:val="none" w:sz="0" w:space="0" w:color="auto"/>
        <w:left w:val="none" w:sz="0" w:space="0" w:color="auto"/>
        <w:bottom w:val="none" w:sz="0" w:space="0" w:color="auto"/>
        <w:right w:val="none" w:sz="0" w:space="0" w:color="auto"/>
      </w:divBdr>
      <w:divsChild>
        <w:div w:id="440299454">
          <w:marLeft w:val="0"/>
          <w:marRight w:val="0"/>
          <w:marTop w:val="0"/>
          <w:marBottom w:val="0"/>
          <w:divBdr>
            <w:top w:val="none" w:sz="0" w:space="0" w:color="auto"/>
            <w:left w:val="none" w:sz="0" w:space="0" w:color="auto"/>
            <w:bottom w:val="none" w:sz="0" w:space="0" w:color="auto"/>
            <w:right w:val="none" w:sz="0" w:space="0" w:color="auto"/>
          </w:divBdr>
          <w:divsChild>
            <w:div w:id="198710394">
              <w:marLeft w:val="0"/>
              <w:marRight w:val="0"/>
              <w:marTop w:val="0"/>
              <w:marBottom w:val="0"/>
              <w:divBdr>
                <w:top w:val="none" w:sz="0" w:space="0" w:color="auto"/>
                <w:left w:val="none" w:sz="0" w:space="0" w:color="auto"/>
                <w:bottom w:val="none" w:sz="0" w:space="0" w:color="auto"/>
                <w:right w:val="none" w:sz="0" w:space="0" w:color="auto"/>
              </w:divBdr>
              <w:divsChild>
                <w:div w:id="182325690">
                  <w:marLeft w:val="0"/>
                  <w:marRight w:val="0"/>
                  <w:marTop w:val="225"/>
                  <w:marBottom w:val="0"/>
                  <w:divBdr>
                    <w:top w:val="single" w:sz="48" w:space="0" w:color="F7FBFE"/>
                    <w:left w:val="single" w:sz="48" w:space="0" w:color="F7FBFE"/>
                    <w:bottom w:val="single" w:sz="48" w:space="0" w:color="F7FBFE"/>
                    <w:right w:val="single" w:sz="48" w:space="0" w:color="F7FBFE"/>
                  </w:divBdr>
                  <w:divsChild>
                    <w:div w:id="874274463">
                      <w:marLeft w:val="0"/>
                      <w:marRight w:val="0"/>
                      <w:marTop w:val="0"/>
                      <w:marBottom w:val="0"/>
                      <w:divBdr>
                        <w:top w:val="none" w:sz="0" w:space="0" w:color="auto"/>
                        <w:left w:val="none" w:sz="0" w:space="0" w:color="auto"/>
                        <w:bottom w:val="none" w:sz="0" w:space="0" w:color="auto"/>
                        <w:right w:val="none" w:sz="0" w:space="0" w:color="auto"/>
                      </w:divBdr>
                      <w:divsChild>
                        <w:div w:id="58924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751019">
      <w:bodyDiv w:val="1"/>
      <w:marLeft w:val="0"/>
      <w:marRight w:val="0"/>
      <w:marTop w:val="0"/>
      <w:marBottom w:val="0"/>
      <w:divBdr>
        <w:top w:val="none" w:sz="0" w:space="0" w:color="auto"/>
        <w:left w:val="none" w:sz="0" w:space="0" w:color="auto"/>
        <w:bottom w:val="none" w:sz="0" w:space="0" w:color="auto"/>
        <w:right w:val="none" w:sz="0" w:space="0" w:color="auto"/>
      </w:divBdr>
    </w:div>
    <w:div w:id="1837374791">
      <w:bodyDiv w:val="1"/>
      <w:marLeft w:val="0"/>
      <w:marRight w:val="0"/>
      <w:marTop w:val="0"/>
      <w:marBottom w:val="0"/>
      <w:divBdr>
        <w:top w:val="none" w:sz="0" w:space="0" w:color="auto"/>
        <w:left w:val="none" w:sz="0" w:space="0" w:color="auto"/>
        <w:bottom w:val="none" w:sz="0" w:space="0" w:color="auto"/>
        <w:right w:val="none" w:sz="0" w:space="0" w:color="auto"/>
      </w:divBdr>
    </w:div>
    <w:div w:id="1965576053">
      <w:bodyDiv w:val="1"/>
      <w:marLeft w:val="0"/>
      <w:marRight w:val="0"/>
      <w:marTop w:val="0"/>
      <w:marBottom w:val="0"/>
      <w:divBdr>
        <w:top w:val="none" w:sz="0" w:space="0" w:color="auto"/>
        <w:left w:val="none" w:sz="0" w:space="0" w:color="auto"/>
        <w:bottom w:val="none" w:sz="0" w:space="0" w:color="auto"/>
        <w:right w:val="none" w:sz="0" w:space="0" w:color="auto"/>
      </w:divBdr>
    </w:div>
    <w:div w:id="1983264174">
      <w:bodyDiv w:val="1"/>
      <w:marLeft w:val="0"/>
      <w:marRight w:val="0"/>
      <w:marTop w:val="0"/>
      <w:marBottom w:val="0"/>
      <w:divBdr>
        <w:top w:val="none" w:sz="0" w:space="0" w:color="auto"/>
        <w:left w:val="none" w:sz="0" w:space="0" w:color="auto"/>
        <w:bottom w:val="none" w:sz="0" w:space="0" w:color="auto"/>
        <w:right w:val="none" w:sz="0" w:space="0" w:color="auto"/>
      </w:divBdr>
    </w:div>
    <w:div w:id="1993025933">
      <w:bodyDiv w:val="1"/>
      <w:marLeft w:val="0"/>
      <w:marRight w:val="0"/>
      <w:marTop w:val="0"/>
      <w:marBottom w:val="0"/>
      <w:divBdr>
        <w:top w:val="none" w:sz="0" w:space="0" w:color="auto"/>
        <w:left w:val="none" w:sz="0" w:space="0" w:color="auto"/>
        <w:bottom w:val="none" w:sz="0" w:space="0" w:color="auto"/>
        <w:right w:val="none" w:sz="0" w:space="0" w:color="auto"/>
      </w:divBdr>
      <w:divsChild>
        <w:div w:id="1253860824">
          <w:marLeft w:val="0"/>
          <w:marRight w:val="0"/>
          <w:marTop w:val="0"/>
          <w:marBottom w:val="0"/>
          <w:divBdr>
            <w:top w:val="none" w:sz="0" w:space="0" w:color="auto"/>
            <w:left w:val="none" w:sz="0" w:space="0" w:color="auto"/>
            <w:bottom w:val="none" w:sz="0" w:space="0" w:color="auto"/>
            <w:right w:val="none" w:sz="0" w:space="0" w:color="auto"/>
          </w:divBdr>
        </w:div>
        <w:div w:id="1343631263">
          <w:marLeft w:val="0"/>
          <w:marRight w:val="0"/>
          <w:marTop w:val="0"/>
          <w:marBottom w:val="0"/>
          <w:divBdr>
            <w:top w:val="none" w:sz="0" w:space="0" w:color="auto"/>
            <w:left w:val="none" w:sz="0" w:space="0" w:color="auto"/>
            <w:bottom w:val="none" w:sz="0" w:space="0" w:color="auto"/>
            <w:right w:val="none" w:sz="0" w:space="0" w:color="auto"/>
          </w:divBdr>
          <w:divsChild>
            <w:div w:id="436292362">
              <w:marLeft w:val="0"/>
              <w:marRight w:val="0"/>
              <w:marTop w:val="0"/>
              <w:marBottom w:val="0"/>
              <w:divBdr>
                <w:top w:val="none" w:sz="0" w:space="0" w:color="auto"/>
                <w:left w:val="none" w:sz="0" w:space="0" w:color="auto"/>
                <w:bottom w:val="none" w:sz="0" w:space="0" w:color="auto"/>
                <w:right w:val="none" w:sz="0" w:space="0" w:color="auto"/>
              </w:divBdr>
              <w:divsChild>
                <w:div w:id="65117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422048">
      <w:bodyDiv w:val="1"/>
      <w:marLeft w:val="0"/>
      <w:marRight w:val="0"/>
      <w:marTop w:val="0"/>
      <w:marBottom w:val="0"/>
      <w:divBdr>
        <w:top w:val="none" w:sz="0" w:space="0" w:color="auto"/>
        <w:left w:val="none" w:sz="0" w:space="0" w:color="auto"/>
        <w:bottom w:val="none" w:sz="0" w:space="0" w:color="auto"/>
        <w:right w:val="none" w:sz="0" w:space="0" w:color="auto"/>
      </w:divBdr>
      <w:divsChild>
        <w:div w:id="709844922">
          <w:marLeft w:val="0"/>
          <w:marRight w:val="0"/>
          <w:marTop w:val="0"/>
          <w:marBottom w:val="0"/>
          <w:divBdr>
            <w:top w:val="none" w:sz="0" w:space="0" w:color="auto"/>
            <w:left w:val="none" w:sz="0" w:space="0" w:color="auto"/>
            <w:bottom w:val="none" w:sz="0" w:space="0" w:color="auto"/>
            <w:right w:val="none" w:sz="0" w:space="0" w:color="auto"/>
          </w:divBdr>
          <w:divsChild>
            <w:div w:id="2010214035">
              <w:marLeft w:val="0"/>
              <w:marRight w:val="0"/>
              <w:marTop w:val="0"/>
              <w:marBottom w:val="0"/>
              <w:divBdr>
                <w:top w:val="none" w:sz="0" w:space="0" w:color="auto"/>
                <w:left w:val="none" w:sz="0" w:space="0" w:color="auto"/>
                <w:bottom w:val="none" w:sz="0" w:space="0" w:color="auto"/>
                <w:right w:val="none" w:sz="0" w:space="0" w:color="auto"/>
              </w:divBdr>
              <w:divsChild>
                <w:div w:id="1203010755">
                  <w:marLeft w:val="0"/>
                  <w:marRight w:val="0"/>
                  <w:marTop w:val="0"/>
                  <w:marBottom w:val="0"/>
                  <w:divBdr>
                    <w:top w:val="none" w:sz="0" w:space="0" w:color="auto"/>
                    <w:left w:val="none" w:sz="0" w:space="0" w:color="auto"/>
                    <w:bottom w:val="none" w:sz="0" w:space="0" w:color="auto"/>
                    <w:right w:val="none" w:sz="0" w:space="0" w:color="auto"/>
                  </w:divBdr>
                  <w:divsChild>
                    <w:div w:id="1209419502">
                      <w:marLeft w:val="0"/>
                      <w:marRight w:val="-3225"/>
                      <w:marTop w:val="0"/>
                      <w:marBottom w:val="0"/>
                      <w:divBdr>
                        <w:top w:val="none" w:sz="0" w:space="0" w:color="auto"/>
                        <w:left w:val="none" w:sz="0" w:space="0" w:color="auto"/>
                        <w:bottom w:val="none" w:sz="0" w:space="0" w:color="auto"/>
                        <w:right w:val="none" w:sz="0" w:space="0" w:color="auto"/>
                      </w:divBdr>
                      <w:divsChild>
                        <w:div w:id="1104302471">
                          <w:marLeft w:val="2715"/>
                          <w:marRight w:val="3225"/>
                          <w:marTop w:val="0"/>
                          <w:marBottom w:val="0"/>
                          <w:divBdr>
                            <w:top w:val="none" w:sz="0" w:space="0" w:color="auto"/>
                            <w:left w:val="none" w:sz="0" w:space="0" w:color="auto"/>
                            <w:bottom w:val="none" w:sz="0" w:space="0" w:color="auto"/>
                            <w:right w:val="none" w:sz="0" w:space="0" w:color="auto"/>
                          </w:divBdr>
                          <w:divsChild>
                            <w:div w:id="1348486244">
                              <w:marLeft w:val="300"/>
                              <w:marRight w:val="300"/>
                              <w:marTop w:val="300"/>
                              <w:marBottom w:val="300"/>
                              <w:divBdr>
                                <w:top w:val="none" w:sz="0" w:space="0" w:color="auto"/>
                                <w:left w:val="none" w:sz="0" w:space="0" w:color="auto"/>
                                <w:bottom w:val="dotted" w:sz="6" w:space="15" w:color="666633"/>
                                <w:right w:val="none" w:sz="0" w:space="0" w:color="auto"/>
                              </w:divBdr>
                              <w:divsChild>
                                <w:div w:id="144526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1707">
      <w:bodyDiv w:val="1"/>
      <w:marLeft w:val="0"/>
      <w:marRight w:val="0"/>
      <w:marTop w:val="0"/>
      <w:marBottom w:val="0"/>
      <w:divBdr>
        <w:top w:val="none" w:sz="0" w:space="0" w:color="auto"/>
        <w:left w:val="none" w:sz="0" w:space="0" w:color="auto"/>
        <w:bottom w:val="none" w:sz="0" w:space="0" w:color="auto"/>
        <w:right w:val="none" w:sz="0" w:space="0" w:color="auto"/>
      </w:divBdr>
      <w:divsChild>
        <w:div w:id="1582131821">
          <w:marLeft w:val="0"/>
          <w:marRight w:val="0"/>
          <w:marTop w:val="0"/>
          <w:marBottom w:val="0"/>
          <w:divBdr>
            <w:top w:val="none" w:sz="0" w:space="0" w:color="auto"/>
            <w:left w:val="none" w:sz="0" w:space="0" w:color="auto"/>
            <w:bottom w:val="none" w:sz="0" w:space="0" w:color="auto"/>
            <w:right w:val="none" w:sz="0" w:space="0" w:color="auto"/>
          </w:divBdr>
          <w:divsChild>
            <w:div w:id="253784675">
              <w:marLeft w:val="0"/>
              <w:marRight w:val="0"/>
              <w:marTop w:val="0"/>
              <w:marBottom w:val="0"/>
              <w:divBdr>
                <w:top w:val="none" w:sz="0" w:space="0" w:color="auto"/>
                <w:left w:val="none" w:sz="0" w:space="0" w:color="auto"/>
                <w:bottom w:val="none" w:sz="0" w:space="0" w:color="auto"/>
                <w:right w:val="none" w:sz="0" w:space="0" w:color="auto"/>
              </w:divBdr>
              <w:divsChild>
                <w:div w:id="716275057">
                  <w:marLeft w:val="-300"/>
                  <w:marRight w:val="0"/>
                  <w:marTop w:val="0"/>
                  <w:marBottom w:val="0"/>
                  <w:divBdr>
                    <w:top w:val="none" w:sz="0" w:space="0" w:color="auto"/>
                    <w:left w:val="none" w:sz="0" w:space="0" w:color="auto"/>
                    <w:bottom w:val="none" w:sz="0" w:space="0" w:color="auto"/>
                    <w:right w:val="none" w:sz="0" w:space="0" w:color="auto"/>
                  </w:divBdr>
                  <w:divsChild>
                    <w:div w:id="2019885591">
                      <w:marLeft w:val="0"/>
                      <w:marRight w:val="0"/>
                      <w:marTop w:val="0"/>
                      <w:marBottom w:val="0"/>
                      <w:divBdr>
                        <w:top w:val="none" w:sz="0" w:space="0" w:color="auto"/>
                        <w:left w:val="none" w:sz="0" w:space="0" w:color="auto"/>
                        <w:bottom w:val="none" w:sz="0" w:space="0" w:color="auto"/>
                        <w:right w:val="none" w:sz="0" w:space="0" w:color="auto"/>
                      </w:divBdr>
                      <w:divsChild>
                        <w:div w:id="1193569831">
                          <w:marLeft w:val="0"/>
                          <w:marRight w:val="0"/>
                          <w:marTop w:val="0"/>
                          <w:marBottom w:val="0"/>
                          <w:divBdr>
                            <w:top w:val="none" w:sz="0" w:space="0" w:color="auto"/>
                            <w:left w:val="none" w:sz="0" w:space="0" w:color="auto"/>
                            <w:bottom w:val="none" w:sz="0" w:space="0" w:color="auto"/>
                            <w:right w:val="none" w:sz="0" w:space="0" w:color="auto"/>
                          </w:divBdr>
                          <w:divsChild>
                            <w:div w:id="281420848">
                              <w:marLeft w:val="0"/>
                              <w:marRight w:val="0"/>
                              <w:marTop w:val="0"/>
                              <w:marBottom w:val="0"/>
                              <w:divBdr>
                                <w:top w:val="none" w:sz="0" w:space="0" w:color="auto"/>
                                <w:left w:val="none" w:sz="0" w:space="0" w:color="auto"/>
                                <w:bottom w:val="none" w:sz="0" w:space="0" w:color="auto"/>
                                <w:right w:val="none" w:sz="0" w:space="0" w:color="auto"/>
                              </w:divBdr>
                              <w:divsChild>
                                <w:div w:id="77352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40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water-stressed-areas-2021-classification"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ccc.org.uk/topic/water-scarci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kingfisher.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twater.co.uk/wonderful-on-tap/save-water/saving-water-made-simple/"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stwater.co.uk/content/dam/stw/about_us/documents/stw-climate-change-adaptation-report-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4BA0A-25D7-4357-A952-FFD777B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1917</Words>
  <Characters>10324</Characters>
  <Application>Microsoft Office Word</Application>
  <DocSecurity>2</DocSecurity>
  <Lines>86</Lines>
  <Paragraphs>24</Paragraphs>
  <ScaleCrop>false</ScaleCrop>
  <HeadingPairs>
    <vt:vector size="2" baseType="variant">
      <vt:variant>
        <vt:lpstr>Title</vt:lpstr>
      </vt:variant>
      <vt:variant>
        <vt:i4>1</vt:i4>
      </vt:variant>
    </vt:vector>
  </HeadingPairs>
  <TitlesOfParts>
    <vt:vector size="1" baseType="lpstr">
      <vt:lpstr>Saving water - Water stress and Ashfield</vt:lpstr>
    </vt:vector>
  </TitlesOfParts>
  <Company>Hewlett-Packard</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Saving water - Water stress and Ashfield</dc:title>
  <dc:subject/>
  <dc:creator>sedjn</dc:creator>
  <cp:keywords/>
  <cp:lastModifiedBy>Sharon.Simcox</cp:lastModifiedBy>
  <cp:revision>2</cp:revision>
  <cp:lastPrinted>2023-08-22T10:55:00Z</cp:lastPrinted>
  <dcterms:created xsi:type="dcterms:W3CDTF">2024-05-09T13:53:00Z</dcterms:created>
  <dcterms:modified xsi:type="dcterms:W3CDTF">2024-05-09T13:53:00Z</dcterms:modified>
</cp:coreProperties>
</file>