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AB0B" w14:textId="0A489203" w:rsidR="00AC380D" w:rsidRPr="00446305" w:rsidRDefault="00F54CBD" w:rsidP="00A21284">
      <w:pPr>
        <w:pStyle w:val="WDBody"/>
        <w:rPr>
          <w:rFonts w:eastAsiaTheme="majorEastAsia" w:cstheme="majorBidi"/>
          <w:b/>
          <w:bCs/>
          <w:color w:val="884C91"/>
          <w:sz w:val="40"/>
          <w:szCs w:val="28"/>
        </w:rPr>
      </w:pPr>
      <w:r w:rsidRPr="00717D72">
        <w:rPr>
          <w:rFonts w:eastAsiaTheme="majorEastAsia" w:cstheme="majorBidi"/>
          <w:b/>
          <w:bCs/>
          <w:color w:val="884C91"/>
          <w:sz w:val="40"/>
          <w:szCs w:val="28"/>
        </w:rPr>
        <w:t xml:space="preserve">Appendix </w:t>
      </w:r>
      <w:r w:rsidR="008466DC">
        <w:rPr>
          <w:rFonts w:eastAsiaTheme="majorEastAsia" w:cstheme="majorBidi"/>
          <w:b/>
          <w:bCs/>
          <w:color w:val="884C91"/>
          <w:sz w:val="40"/>
          <w:szCs w:val="28"/>
        </w:rPr>
        <w:t>H</w:t>
      </w:r>
      <w:r w:rsidRPr="00717D72">
        <w:rPr>
          <w:rFonts w:eastAsiaTheme="majorEastAsia" w:cstheme="majorBidi"/>
          <w:b/>
          <w:bCs/>
          <w:color w:val="884C91"/>
          <w:sz w:val="40"/>
          <w:szCs w:val="28"/>
        </w:rPr>
        <w:t xml:space="preserve">: Appraisal of </w:t>
      </w:r>
      <w:r w:rsidR="008466DC">
        <w:rPr>
          <w:rFonts w:eastAsiaTheme="majorEastAsia" w:cstheme="majorBidi"/>
          <w:b/>
          <w:bCs/>
          <w:color w:val="884C91"/>
          <w:sz w:val="40"/>
          <w:szCs w:val="28"/>
        </w:rPr>
        <w:t>site alternatives</w:t>
      </w:r>
    </w:p>
    <w:p w14:paraId="6B27E3FD" w14:textId="77777777" w:rsidR="00837B6A" w:rsidRPr="001E416E" w:rsidRDefault="00837B6A" w:rsidP="00837B6A">
      <w:pPr>
        <w:keepNext/>
        <w:keepLines/>
        <w:numPr>
          <w:ilvl w:val="3"/>
          <w:numId w:val="0"/>
        </w:numPr>
        <w:tabs>
          <w:tab w:val="left" w:pos="1134"/>
        </w:tabs>
        <w:spacing w:before="360" w:after="160" w:line="240" w:lineRule="auto"/>
        <w:outlineLvl w:val="3"/>
        <w:rPr>
          <w:rFonts w:ascii="Segoe UI" w:hAnsi="Segoe UI"/>
          <w:iCs/>
          <w:color w:val="884C91"/>
          <w:szCs w:val="26"/>
        </w:rPr>
      </w:pPr>
      <w:r w:rsidRPr="001E416E">
        <w:rPr>
          <w:rFonts w:ascii="Segoe UI" w:hAnsi="Segoe UI"/>
          <w:iCs/>
          <w:color w:val="884C91"/>
          <w:szCs w:val="26"/>
        </w:rPr>
        <w:t xml:space="preserve">Scoring system used in the </w:t>
      </w:r>
      <w:proofErr w:type="gramStart"/>
      <w:r w:rsidRPr="001E416E">
        <w:rPr>
          <w:rFonts w:ascii="Segoe UI" w:hAnsi="Segoe UI"/>
          <w:iCs/>
          <w:color w:val="884C91"/>
          <w:szCs w:val="26"/>
        </w:rPr>
        <w:t>SA</w:t>
      </w:r>
      <w:proofErr w:type="gramEnd"/>
    </w:p>
    <w:tbl>
      <w:tblPr>
        <w:tblStyle w:val="TableGrid"/>
        <w:tblW w:w="5000" w:type="pct"/>
        <w:tblLook w:val="0020" w:firstRow="1" w:lastRow="0" w:firstColumn="0" w:lastColumn="0" w:noHBand="0" w:noVBand="0"/>
      </w:tblPr>
      <w:tblGrid>
        <w:gridCol w:w="2125"/>
        <w:gridCol w:w="10731"/>
        <w:gridCol w:w="1704"/>
      </w:tblGrid>
      <w:tr w:rsidR="00837B6A" w:rsidRPr="001E416E" w14:paraId="2EDD73FE" w14:textId="77777777" w:rsidTr="001675B3">
        <w:trPr>
          <w:trHeight w:val="337"/>
        </w:trPr>
        <w:tc>
          <w:tcPr>
            <w:tcW w:w="730" w:type="pct"/>
            <w:shd w:val="clear" w:color="auto" w:fill="D9D9D9"/>
          </w:tcPr>
          <w:p w14:paraId="746263BB" w14:textId="77777777" w:rsidR="00837B6A" w:rsidRPr="001E416E" w:rsidRDefault="00837B6A" w:rsidP="001675B3">
            <w:pPr>
              <w:tabs>
                <w:tab w:val="left" w:pos="737"/>
              </w:tabs>
              <w:spacing w:before="60" w:after="60"/>
              <w:jc w:val="both"/>
              <w:rPr>
                <w:rFonts w:ascii="Segoe UI" w:hAnsi="Segoe UI" w:cs="Segoe UI"/>
                <w:b/>
                <w:sz w:val="20"/>
                <w:szCs w:val="20"/>
              </w:rPr>
            </w:pPr>
            <w:r w:rsidRPr="001E416E">
              <w:rPr>
                <w:rFonts w:ascii="Segoe UI" w:hAnsi="Segoe UI" w:cs="Segoe UI"/>
                <w:b/>
                <w:sz w:val="20"/>
                <w:szCs w:val="20"/>
              </w:rPr>
              <w:t>Score</w:t>
            </w:r>
          </w:p>
        </w:tc>
        <w:tc>
          <w:tcPr>
            <w:tcW w:w="3685" w:type="pct"/>
            <w:shd w:val="clear" w:color="auto" w:fill="D9D9D9"/>
          </w:tcPr>
          <w:p w14:paraId="7D9902D4" w14:textId="77777777" w:rsidR="00837B6A" w:rsidRPr="001E416E" w:rsidRDefault="00837B6A" w:rsidP="001675B3">
            <w:pPr>
              <w:tabs>
                <w:tab w:val="left" w:pos="737"/>
              </w:tabs>
              <w:spacing w:before="60" w:after="60"/>
              <w:jc w:val="both"/>
              <w:rPr>
                <w:rFonts w:ascii="Segoe UI" w:hAnsi="Segoe UI" w:cs="Segoe UI"/>
                <w:b/>
                <w:sz w:val="20"/>
                <w:szCs w:val="20"/>
              </w:rPr>
            </w:pPr>
            <w:r w:rsidRPr="001E416E">
              <w:rPr>
                <w:rFonts w:ascii="Segoe UI" w:hAnsi="Segoe UI" w:cs="Segoe UI"/>
                <w:b/>
                <w:sz w:val="20"/>
                <w:szCs w:val="20"/>
              </w:rPr>
              <w:t>Description</w:t>
            </w:r>
          </w:p>
        </w:tc>
        <w:tc>
          <w:tcPr>
            <w:tcW w:w="585" w:type="pct"/>
            <w:shd w:val="clear" w:color="auto" w:fill="D9D9D9"/>
          </w:tcPr>
          <w:p w14:paraId="720E6FA1" w14:textId="77777777" w:rsidR="00837B6A" w:rsidRPr="001E416E" w:rsidRDefault="00837B6A" w:rsidP="001675B3">
            <w:pPr>
              <w:tabs>
                <w:tab w:val="left" w:pos="737"/>
              </w:tabs>
              <w:spacing w:before="60" w:after="60"/>
              <w:jc w:val="center"/>
              <w:rPr>
                <w:rFonts w:ascii="Segoe UI" w:hAnsi="Segoe UI" w:cs="Segoe UI"/>
                <w:b/>
                <w:sz w:val="20"/>
                <w:szCs w:val="20"/>
              </w:rPr>
            </w:pPr>
            <w:r w:rsidRPr="001E416E">
              <w:rPr>
                <w:rFonts w:ascii="Segoe UI" w:hAnsi="Segoe UI" w:cs="Segoe UI"/>
                <w:b/>
                <w:sz w:val="20"/>
                <w:szCs w:val="20"/>
              </w:rPr>
              <w:t>Symbol</w:t>
            </w:r>
          </w:p>
        </w:tc>
      </w:tr>
      <w:tr w:rsidR="00837B6A" w:rsidRPr="001E416E" w14:paraId="011BB263" w14:textId="77777777" w:rsidTr="001675B3">
        <w:trPr>
          <w:trHeight w:val="341"/>
        </w:trPr>
        <w:tc>
          <w:tcPr>
            <w:tcW w:w="730" w:type="pct"/>
          </w:tcPr>
          <w:p w14:paraId="00B79E89"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Significant Positive Effect</w:t>
            </w:r>
          </w:p>
        </w:tc>
        <w:tc>
          <w:tcPr>
            <w:tcW w:w="3685" w:type="pct"/>
          </w:tcPr>
          <w:p w14:paraId="1F499748"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contributes significantly to the achievement of the objective.</w:t>
            </w:r>
          </w:p>
        </w:tc>
        <w:tc>
          <w:tcPr>
            <w:tcW w:w="585" w:type="pct"/>
            <w:tcBorders>
              <w:bottom w:val="single" w:sz="4" w:space="0" w:color="auto"/>
            </w:tcBorders>
            <w:shd w:val="clear" w:color="auto" w:fill="009900"/>
          </w:tcPr>
          <w:p w14:paraId="653D70C2"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r w:rsidR="00837B6A" w:rsidRPr="001E416E" w14:paraId="4E7E5A0B" w14:textId="77777777" w:rsidTr="001675B3">
        <w:trPr>
          <w:trHeight w:val="223"/>
        </w:trPr>
        <w:tc>
          <w:tcPr>
            <w:tcW w:w="730" w:type="pct"/>
          </w:tcPr>
          <w:p w14:paraId="1E972AFA"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Minor Positive Effect</w:t>
            </w:r>
          </w:p>
        </w:tc>
        <w:tc>
          <w:tcPr>
            <w:tcW w:w="3685" w:type="pct"/>
          </w:tcPr>
          <w:p w14:paraId="28587657"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contributes to the achievement of the objective but not significantly.</w:t>
            </w:r>
          </w:p>
        </w:tc>
        <w:tc>
          <w:tcPr>
            <w:tcW w:w="585" w:type="pct"/>
            <w:shd w:val="clear" w:color="auto" w:fill="92D050"/>
          </w:tcPr>
          <w:p w14:paraId="64C0AB73"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r w:rsidR="00837B6A" w:rsidRPr="001E416E" w14:paraId="5FC3369A" w14:textId="77777777" w:rsidTr="001675B3">
        <w:trPr>
          <w:trHeight w:val="223"/>
        </w:trPr>
        <w:tc>
          <w:tcPr>
            <w:tcW w:w="730" w:type="pct"/>
          </w:tcPr>
          <w:p w14:paraId="60513282"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Neutral</w:t>
            </w:r>
          </w:p>
        </w:tc>
        <w:tc>
          <w:tcPr>
            <w:tcW w:w="3685" w:type="pct"/>
          </w:tcPr>
          <w:p w14:paraId="260B8F41"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 xml:space="preserve">The option does not have any effect on the achievement of the objective </w:t>
            </w:r>
          </w:p>
        </w:tc>
        <w:tc>
          <w:tcPr>
            <w:tcW w:w="585" w:type="pct"/>
          </w:tcPr>
          <w:p w14:paraId="248364EA"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hAnsi="Segoe UI" w:cs="Segoe UI"/>
                <w:b/>
                <w:sz w:val="20"/>
                <w:szCs w:val="20"/>
              </w:rPr>
              <w:t>0</w:t>
            </w:r>
          </w:p>
        </w:tc>
      </w:tr>
      <w:tr w:rsidR="00837B6A" w:rsidRPr="001E416E" w14:paraId="23876245" w14:textId="77777777" w:rsidTr="001675B3">
        <w:trPr>
          <w:trHeight w:val="223"/>
        </w:trPr>
        <w:tc>
          <w:tcPr>
            <w:tcW w:w="730" w:type="pct"/>
          </w:tcPr>
          <w:p w14:paraId="5F12AABA"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Minor Negative Effect</w:t>
            </w:r>
          </w:p>
        </w:tc>
        <w:tc>
          <w:tcPr>
            <w:tcW w:w="3685" w:type="pct"/>
          </w:tcPr>
          <w:p w14:paraId="6A2C9A47"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detracts from the achievement of the objective but not significantly.</w:t>
            </w:r>
          </w:p>
        </w:tc>
        <w:tc>
          <w:tcPr>
            <w:tcW w:w="585" w:type="pct"/>
            <w:tcBorders>
              <w:bottom w:val="single" w:sz="4" w:space="0" w:color="auto"/>
            </w:tcBorders>
            <w:shd w:val="clear" w:color="auto" w:fill="FFC000"/>
          </w:tcPr>
          <w:p w14:paraId="4C278789"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r w:rsidR="00837B6A" w:rsidRPr="001E416E" w14:paraId="0D62A524" w14:textId="77777777" w:rsidTr="001675B3">
        <w:trPr>
          <w:trHeight w:val="396"/>
        </w:trPr>
        <w:tc>
          <w:tcPr>
            <w:tcW w:w="730" w:type="pct"/>
          </w:tcPr>
          <w:p w14:paraId="1BD1C031"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Significant Negative Effect</w:t>
            </w:r>
          </w:p>
        </w:tc>
        <w:tc>
          <w:tcPr>
            <w:tcW w:w="3685" w:type="pct"/>
          </w:tcPr>
          <w:p w14:paraId="58C6EA72"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The option detracts significantly from the achievement of the objective.</w:t>
            </w:r>
          </w:p>
        </w:tc>
        <w:tc>
          <w:tcPr>
            <w:tcW w:w="585" w:type="pct"/>
            <w:shd w:val="clear" w:color="auto" w:fill="FF0000"/>
          </w:tcPr>
          <w:p w14:paraId="621CFEAA"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hAnsi="Segoe UI" w:cs="Segoe UI"/>
                <w:b/>
                <w:sz w:val="20"/>
                <w:szCs w:val="20"/>
              </w:rPr>
              <w:t>--</w:t>
            </w:r>
          </w:p>
        </w:tc>
      </w:tr>
      <w:tr w:rsidR="00837B6A" w:rsidRPr="001E416E" w14:paraId="0E01D270" w14:textId="77777777" w:rsidTr="001675B3">
        <w:trPr>
          <w:trHeight w:val="197"/>
        </w:trPr>
        <w:tc>
          <w:tcPr>
            <w:tcW w:w="730" w:type="pct"/>
          </w:tcPr>
          <w:p w14:paraId="1C660057"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No Relationship</w:t>
            </w:r>
          </w:p>
        </w:tc>
        <w:tc>
          <w:tcPr>
            <w:tcW w:w="3685" w:type="pct"/>
          </w:tcPr>
          <w:p w14:paraId="1027CE2B"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 xml:space="preserve">There is no clear relationship between the option and the achievement of the </w:t>
            </w:r>
            <w:proofErr w:type="gramStart"/>
            <w:r w:rsidRPr="001E416E">
              <w:rPr>
                <w:rFonts w:ascii="Segoe UI" w:hAnsi="Segoe UI" w:cs="Segoe UI"/>
                <w:sz w:val="20"/>
                <w:szCs w:val="20"/>
              </w:rPr>
              <w:t>objective</w:t>
            </w:r>
            <w:proofErr w:type="gramEnd"/>
            <w:r w:rsidRPr="001E416E">
              <w:rPr>
                <w:rFonts w:ascii="Segoe UI" w:hAnsi="Segoe UI" w:cs="Segoe UI"/>
                <w:sz w:val="20"/>
                <w:szCs w:val="20"/>
              </w:rPr>
              <w:t xml:space="preserve"> or the relationship is negligible.</w:t>
            </w:r>
          </w:p>
        </w:tc>
        <w:tc>
          <w:tcPr>
            <w:tcW w:w="585" w:type="pct"/>
          </w:tcPr>
          <w:p w14:paraId="621D02D0"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hAnsi="Segoe UI" w:cs="Segoe UI"/>
                <w:b/>
                <w:sz w:val="20"/>
                <w:szCs w:val="20"/>
              </w:rPr>
              <w:t>~</w:t>
            </w:r>
          </w:p>
        </w:tc>
      </w:tr>
      <w:tr w:rsidR="00837B6A" w:rsidRPr="001E416E" w14:paraId="1FBC9263" w14:textId="77777777" w:rsidTr="001675B3">
        <w:trPr>
          <w:trHeight w:val="252"/>
        </w:trPr>
        <w:tc>
          <w:tcPr>
            <w:tcW w:w="730" w:type="pct"/>
          </w:tcPr>
          <w:p w14:paraId="76F2C33D" w14:textId="77777777" w:rsidR="00837B6A" w:rsidRPr="001E416E" w:rsidRDefault="00837B6A" w:rsidP="001675B3">
            <w:pPr>
              <w:tabs>
                <w:tab w:val="left" w:pos="737"/>
              </w:tabs>
              <w:spacing w:after="0" w:line="240" w:lineRule="auto"/>
              <w:rPr>
                <w:rFonts w:ascii="Segoe UI" w:hAnsi="Segoe UI" w:cs="Segoe UI"/>
                <w:b/>
                <w:sz w:val="20"/>
                <w:szCs w:val="20"/>
              </w:rPr>
            </w:pPr>
            <w:r w:rsidRPr="001E416E">
              <w:rPr>
                <w:rFonts w:ascii="Segoe UI" w:hAnsi="Segoe UI" w:cs="Segoe UI"/>
                <w:b/>
                <w:sz w:val="20"/>
                <w:szCs w:val="20"/>
              </w:rPr>
              <w:t>Uncertain</w:t>
            </w:r>
          </w:p>
        </w:tc>
        <w:tc>
          <w:tcPr>
            <w:tcW w:w="3685" w:type="pct"/>
          </w:tcPr>
          <w:p w14:paraId="5A38EFF9" w14:textId="77777777" w:rsidR="00837B6A" w:rsidRPr="001E416E" w:rsidRDefault="00837B6A" w:rsidP="001675B3">
            <w:pPr>
              <w:tabs>
                <w:tab w:val="left" w:pos="737"/>
              </w:tabs>
              <w:spacing w:after="0" w:line="240" w:lineRule="auto"/>
              <w:jc w:val="both"/>
              <w:rPr>
                <w:rFonts w:ascii="Segoe UI" w:hAnsi="Segoe UI" w:cs="Segoe UI"/>
                <w:sz w:val="20"/>
                <w:szCs w:val="20"/>
              </w:rPr>
            </w:pPr>
            <w:r w:rsidRPr="001E416E">
              <w:rPr>
                <w:rFonts w:ascii="Segoe UI" w:hAnsi="Segoe UI" w:cs="Segoe UI"/>
                <w:sz w:val="20"/>
                <w:szCs w:val="20"/>
              </w:rPr>
              <w:t xml:space="preserve">The option has an uncertain relationship to the </w:t>
            </w:r>
            <w:proofErr w:type="gramStart"/>
            <w:r w:rsidRPr="001E416E">
              <w:rPr>
                <w:rFonts w:ascii="Segoe UI" w:hAnsi="Segoe UI" w:cs="Segoe UI"/>
                <w:sz w:val="20"/>
                <w:szCs w:val="20"/>
              </w:rPr>
              <w:t>objective</w:t>
            </w:r>
            <w:proofErr w:type="gramEnd"/>
            <w:r w:rsidRPr="001E416E">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85" w:type="pct"/>
            <w:shd w:val="clear" w:color="auto" w:fill="3399FF"/>
          </w:tcPr>
          <w:p w14:paraId="555B0430" w14:textId="77777777" w:rsidR="00837B6A" w:rsidRPr="001E416E" w:rsidRDefault="00837B6A" w:rsidP="001675B3">
            <w:pPr>
              <w:tabs>
                <w:tab w:val="left" w:pos="737"/>
              </w:tabs>
              <w:spacing w:after="0" w:line="240" w:lineRule="auto"/>
              <w:jc w:val="center"/>
              <w:rPr>
                <w:rFonts w:ascii="Segoe UI" w:hAnsi="Segoe UI" w:cs="Segoe UI"/>
                <w:b/>
                <w:sz w:val="20"/>
                <w:szCs w:val="20"/>
              </w:rPr>
            </w:pPr>
            <w:r w:rsidRPr="001E416E">
              <w:rPr>
                <w:rFonts w:ascii="Segoe UI" w:eastAsia="Calibri" w:hAnsi="Segoe UI" w:cs="Segoe UI"/>
                <w:b/>
                <w:color w:val="000000"/>
                <w:sz w:val="20"/>
                <w:szCs w:val="20"/>
                <w:lang w:eastAsia="en-US"/>
              </w:rPr>
              <w:t>?</w:t>
            </w:r>
          </w:p>
        </w:tc>
      </w:tr>
    </w:tbl>
    <w:p w14:paraId="2048977D" w14:textId="77777777" w:rsidR="00837B6A" w:rsidRPr="001E416E" w:rsidRDefault="00837B6A" w:rsidP="00837B6A">
      <w:pPr>
        <w:tabs>
          <w:tab w:val="left" w:pos="737"/>
        </w:tabs>
        <w:spacing w:after="160" w:line="240" w:lineRule="atLeast"/>
        <w:rPr>
          <w:rFonts w:ascii="Segoe UI" w:hAnsi="Segoe UI" w:cs="Segoe UI"/>
          <w:bCs/>
          <w:color w:val="000000"/>
          <w:sz w:val="16"/>
          <w:szCs w:val="16"/>
          <w:lang w:eastAsia="en-US"/>
        </w:rPr>
      </w:pPr>
    </w:p>
    <w:p w14:paraId="1BE860BE" w14:textId="77777777" w:rsidR="00837B6A" w:rsidRPr="001E416E" w:rsidRDefault="00837B6A" w:rsidP="00837B6A">
      <w:pPr>
        <w:tabs>
          <w:tab w:val="left" w:pos="737"/>
        </w:tabs>
        <w:spacing w:after="160" w:line="240" w:lineRule="atLeast"/>
        <w:rPr>
          <w:rFonts w:ascii="Segoe UI" w:hAnsi="Segoe UI" w:cs="Segoe UI"/>
          <w:bCs/>
          <w:color w:val="000000"/>
          <w:sz w:val="16"/>
          <w:szCs w:val="16"/>
          <w:lang w:eastAsia="en-US"/>
        </w:rPr>
      </w:pPr>
      <w:r w:rsidRPr="001E416E">
        <w:rPr>
          <w:rFonts w:ascii="Segoe UI" w:hAnsi="Segoe UI" w:cs="Segoe UI"/>
          <w:bCs/>
          <w:color w:val="000000"/>
          <w:sz w:val="16"/>
          <w:szCs w:val="16"/>
          <w:lang w:eastAsia="en-US"/>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1D57193D" w14:textId="5B80F9E9" w:rsidR="008466DC" w:rsidRDefault="00446305" w:rsidP="00446305">
      <w:pPr>
        <w:pStyle w:val="Heading3"/>
      </w:pPr>
      <w:r>
        <w:t xml:space="preserve">Results of the appraisal of proposed land allocations </w:t>
      </w:r>
    </w:p>
    <w:p w14:paraId="57CB1023" w14:textId="6C9E3F94" w:rsidR="00503461" w:rsidRPr="00766708" w:rsidRDefault="00503461" w:rsidP="00446305">
      <w:pPr>
        <w:pStyle w:val="WDBody"/>
        <w:rPr>
          <w:sz w:val="22"/>
          <w:szCs w:val="24"/>
        </w:rPr>
      </w:pPr>
      <w:r w:rsidRPr="00766708">
        <w:rPr>
          <w:sz w:val="22"/>
          <w:szCs w:val="24"/>
        </w:rPr>
        <w:t>The assessment of proposed housing and employment land allocations is contained in an Excel spreadsheet available separately from the Locals Plans team</w:t>
      </w:r>
      <w:r w:rsidR="00766708" w:rsidRPr="00766708">
        <w:rPr>
          <w:sz w:val="22"/>
          <w:szCs w:val="24"/>
        </w:rPr>
        <w:t xml:space="preserve">: </w:t>
      </w:r>
      <w:r w:rsidRPr="00766708">
        <w:rPr>
          <w:sz w:val="22"/>
          <w:szCs w:val="24"/>
        </w:rPr>
        <w:t xml:space="preserve"> </w:t>
      </w:r>
      <w:hyperlink r:id="rId8" w:history="1">
        <w:r w:rsidR="00766708" w:rsidRPr="00DB00FF">
          <w:rPr>
            <w:rStyle w:val="Hyperlink"/>
            <w:color w:val="000099"/>
            <w:sz w:val="22"/>
            <w:szCs w:val="24"/>
          </w:rPr>
          <w:t>Localplan@ashfield.gov.uk</w:t>
        </w:r>
      </w:hyperlink>
      <w:r w:rsidR="00766708" w:rsidRPr="00766708">
        <w:rPr>
          <w:sz w:val="22"/>
          <w:szCs w:val="24"/>
        </w:rPr>
        <w:t xml:space="preserve">. </w:t>
      </w:r>
      <w:r w:rsidR="00C32D57">
        <w:rPr>
          <w:sz w:val="22"/>
          <w:szCs w:val="24"/>
        </w:rPr>
        <w:t>R</w:t>
      </w:r>
      <w:r w:rsidRPr="00766708">
        <w:rPr>
          <w:sz w:val="22"/>
          <w:szCs w:val="24"/>
        </w:rPr>
        <w:t>esults of the assessment is provided below.</w:t>
      </w:r>
    </w:p>
    <w:p w14:paraId="09407EAE" w14:textId="1EB6576E" w:rsidR="00446305" w:rsidRPr="00766708" w:rsidRDefault="00503461" w:rsidP="00446305">
      <w:pPr>
        <w:pStyle w:val="WDBody"/>
        <w:rPr>
          <w:sz w:val="22"/>
          <w:szCs w:val="24"/>
        </w:rPr>
      </w:pPr>
      <w:r w:rsidRPr="00766708">
        <w:rPr>
          <w:sz w:val="22"/>
          <w:szCs w:val="24"/>
        </w:rPr>
        <w:t>All</w:t>
      </w:r>
      <w:r w:rsidR="00446305" w:rsidRPr="00766708">
        <w:rPr>
          <w:sz w:val="22"/>
          <w:szCs w:val="24"/>
        </w:rPr>
        <w:t xml:space="preserve"> sites have been appraised in line with the site appraisal criteria scoring framework (</w:t>
      </w:r>
      <w:r w:rsidR="00446305" w:rsidRPr="00766708">
        <w:rPr>
          <w:b/>
          <w:bCs/>
          <w:sz w:val="22"/>
          <w:szCs w:val="24"/>
        </w:rPr>
        <w:t xml:space="preserve">Appendix </w:t>
      </w:r>
      <w:r w:rsidR="00D73060">
        <w:rPr>
          <w:b/>
          <w:bCs/>
          <w:sz w:val="22"/>
          <w:szCs w:val="24"/>
        </w:rPr>
        <w:t>L</w:t>
      </w:r>
      <w:r w:rsidR="00446305" w:rsidRPr="00766708">
        <w:rPr>
          <w:sz w:val="22"/>
          <w:szCs w:val="24"/>
        </w:rPr>
        <w:t>)</w:t>
      </w:r>
      <w:r w:rsidR="00766708" w:rsidRPr="00766708">
        <w:rPr>
          <w:sz w:val="22"/>
          <w:szCs w:val="24"/>
        </w:rPr>
        <w:t>.</w:t>
      </w:r>
    </w:p>
    <w:p w14:paraId="221A2928" w14:textId="7D58E3E6" w:rsidR="00503461" w:rsidRDefault="00503461" w:rsidP="007D3EC8">
      <w:pPr>
        <w:pStyle w:val="WDBody"/>
      </w:pPr>
    </w:p>
    <w:p w14:paraId="0D91CC87" w14:textId="737EB340" w:rsidR="00503461" w:rsidRPr="00503461" w:rsidRDefault="00503461" w:rsidP="00503461">
      <w:pPr>
        <w:pStyle w:val="Heading4"/>
      </w:pPr>
      <w:bookmarkStart w:id="0" w:name="_Toc82694057"/>
      <w:r>
        <w:lastRenderedPageBreak/>
        <w:t>P</w:t>
      </w:r>
      <w:r w:rsidRPr="00503461">
        <w:t>roposed housing allocations – Hucknall area</w:t>
      </w:r>
      <w:bookmarkEnd w:id="0"/>
    </w:p>
    <w:tbl>
      <w:tblPr>
        <w:tblStyle w:val="TableGrid"/>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62721652" w14:textId="77777777" w:rsidTr="002A6FAA">
        <w:trPr>
          <w:trHeight w:val="2450"/>
          <w:tblHeader/>
        </w:trPr>
        <w:tc>
          <w:tcPr>
            <w:tcW w:w="988" w:type="dxa"/>
            <w:shd w:val="clear" w:color="auto" w:fill="D9D9D9" w:themeFill="background1" w:themeFillShade="D9"/>
            <w:hideMark/>
          </w:tcPr>
          <w:p w14:paraId="2D602019" w14:textId="77777777" w:rsidR="00503461" w:rsidRPr="00503461" w:rsidRDefault="00503461" w:rsidP="00503461">
            <w:pPr>
              <w:spacing w:after="0" w:line="240" w:lineRule="auto"/>
              <w:rPr>
                <w:rFonts w:ascii="Segoe UI" w:hAnsi="Segoe UI" w:cs="Segoe UI"/>
                <w:b/>
                <w:bCs/>
                <w:sz w:val="20"/>
                <w:szCs w:val="20"/>
              </w:rPr>
            </w:pPr>
            <w:bookmarkStart w:id="1" w:name="_Hlk82763293"/>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5BBC3CBE"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5F7320CF" w14:textId="77777777" w:rsidR="00503461" w:rsidRPr="00503461" w:rsidRDefault="00503461" w:rsidP="00503461">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5EBE929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500AB28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4570A33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0D314BB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37329F2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2C111FD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27FF788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0EBFFC2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763962F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1295C4A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16A5A29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6B5C557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5047E72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717AFE0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166F79D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4DA1917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4A560E5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0A9B5DA3"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hideMark/>
          </w:tcPr>
          <w:p w14:paraId="4DCF306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HK009</w:t>
            </w:r>
          </w:p>
        </w:tc>
        <w:tc>
          <w:tcPr>
            <w:tcW w:w="1842" w:type="dxa"/>
            <w:tcBorders>
              <w:top w:val="single" w:sz="4" w:space="0" w:color="auto"/>
              <w:left w:val="nil"/>
              <w:bottom w:val="single" w:sz="4" w:space="0" w:color="auto"/>
              <w:right w:val="single" w:sz="4" w:space="0" w:color="auto"/>
            </w:tcBorders>
            <w:shd w:val="clear" w:color="auto" w:fill="auto"/>
            <w:hideMark/>
          </w:tcPr>
          <w:p w14:paraId="208035AF"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Seven Stars PH, West Street / Ogle Street, Hucknall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984DB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H1Ha</w:t>
            </w:r>
          </w:p>
        </w:tc>
        <w:tc>
          <w:tcPr>
            <w:tcW w:w="709" w:type="dxa"/>
            <w:tcBorders>
              <w:top w:val="single" w:sz="4" w:space="0" w:color="auto"/>
              <w:left w:val="nil"/>
              <w:bottom w:val="single" w:sz="4" w:space="0" w:color="auto"/>
              <w:right w:val="single" w:sz="4" w:space="0" w:color="auto"/>
            </w:tcBorders>
            <w:shd w:val="clear" w:color="000000" w:fill="92D050"/>
            <w:noWrap/>
            <w:hideMark/>
          </w:tcPr>
          <w:p w14:paraId="7AEB63B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hideMark/>
          </w:tcPr>
          <w:p w14:paraId="335C45E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hideMark/>
          </w:tcPr>
          <w:p w14:paraId="75F2AF9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single" w:sz="4" w:space="0" w:color="auto"/>
              <w:left w:val="nil"/>
              <w:bottom w:val="single" w:sz="4" w:space="0" w:color="auto"/>
              <w:right w:val="single" w:sz="4" w:space="0" w:color="auto"/>
            </w:tcBorders>
            <w:shd w:val="clear" w:color="auto" w:fill="auto"/>
            <w:noWrap/>
            <w:hideMark/>
          </w:tcPr>
          <w:p w14:paraId="7A4649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hideMark/>
          </w:tcPr>
          <w:p w14:paraId="75716A8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1B11C08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single" w:sz="4" w:space="0" w:color="auto"/>
              <w:left w:val="nil"/>
              <w:bottom w:val="single" w:sz="4" w:space="0" w:color="auto"/>
              <w:right w:val="single" w:sz="4" w:space="0" w:color="auto"/>
            </w:tcBorders>
            <w:shd w:val="clear" w:color="000000" w:fill="EDEDED"/>
            <w:noWrap/>
            <w:hideMark/>
          </w:tcPr>
          <w:p w14:paraId="1312AC2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hideMark/>
          </w:tcPr>
          <w:p w14:paraId="4E63B3E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hideMark/>
          </w:tcPr>
          <w:p w14:paraId="61F98D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single" w:sz="4" w:space="0" w:color="auto"/>
              <w:left w:val="nil"/>
              <w:bottom w:val="single" w:sz="4" w:space="0" w:color="auto"/>
              <w:right w:val="single" w:sz="4" w:space="0" w:color="auto"/>
            </w:tcBorders>
            <w:shd w:val="clear" w:color="auto" w:fill="auto"/>
            <w:noWrap/>
            <w:hideMark/>
          </w:tcPr>
          <w:p w14:paraId="3DAE510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single" w:sz="4" w:space="0" w:color="auto"/>
              <w:left w:val="nil"/>
              <w:bottom w:val="single" w:sz="4" w:space="0" w:color="auto"/>
              <w:right w:val="single" w:sz="4" w:space="0" w:color="auto"/>
            </w:tcBorders>
            <w:shd w:val="clear" w:color="auto" w:fill="auto"/>
            <w:noWrap/>
            <w:hideMark/>
          </w:tcPr>
          <w:p w14:paraId="63688B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single" w:sz="4" w:space="0" w:color="auto"/>
              <w:left w:val="nil"/>
              <w:bottom w:val="single" w:sz="4" w:space="0" w:color="auto"/>
              <w:right w:val="single" w:sz="4" w:space="0" w:color="auto"/>
            </w:tcBorders>
            <w:shd w:val="clear" w:color="auto" w:fill="auto"/>
            <w:noWrap/>
            <w:hideMark/>
          </w:tcPr>
          <w:p w14:paraId="3CCF0CB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 xml:space="preserve">0 </w:t>
            </w:r>
          </w:p>
        </w:tc>
        <w:tc>
          <w:tcPr>
            <w:tcW w:w="709" w:type="dxa"/>
            <w:tcBorders>
              <w:top w:val="single" w:sz="4" w:space="0" w:color="auto"/>
              <w:left w:val="nil"/>
              <w:bottom w:val="single" w:sz="4" w:space="0" w:color="auto"/>
              <w:right w:val="single" w:sz="4" w:space="0" w:color="auto"/>
            </w:tcBorders>
            <w:shd w:val="clear" w:color="auto" w:fill="auto"/>
            <w:noWrap/>
            <w:hideMark/>
          </w:tcPr>
          <w:p w14:paraId="6E280E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hideMark/>
          </w:tcPr>
          <w:p w14:paraId="11C77A7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hideMark/>
          </w:tcPr>
          <w:p w14:paraId="2CB1A72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hideMark/>
          </w:tcPr>
          <w:p w14:paraId="36667C6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hideMark/>
          </w:tcPr>
          <w:p w14:paraId="14BF51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3EBCEB97"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0563E19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HK013</w:t>
            </w:r>
          </w:p>
        </w:tc>
        <w:tc>
          <w:tcPr>
            <w:tcW w:w="1842" w:type="dxa"/>
            <w:tcBorders>
              <w:top w:val="nil"/>
              <w:left w:val="nil"/>
              <w:bottom w:val="single" w:sz="4" w:space="0" w:color="auto"/>
              <w:right w:val="single" w:sz="4" w:space="0" w:color="auto"/>
            </w:tcBorders>
            <w:shd w:val="clear" w:color="auto" w:fill="auto"/>
            <w:hideMark/>
          </w:tcPr>
          <w:p w14:paraId="63D28AF0"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Linby</w:t>
            </w:r>
            <w:proofErr w:type="spellEnd"/>
            <w:r w:rsidRPr="00503461">
              <w:rPr>
                <w:rFonts w:ascii="Segoe UI" w:eastAsiaTheme="minorHAnsi" w:hAnsi="Segoe UI" w:cs="Segoe UI"/>
                <w:color w:val="000000"/>
                <w:sz w:val="20"/>
                <w:szCs w:val="20"/>
                <w:lang w:eastAsia="en-US"/>
              </w:rPr>
              <w:t xml:space="preserve"> Boarding Kennels, East of Church Lane, Hucknall</w:t>
            </w:r>
          </w:p>
        </w:tc>
        <w:tc>
          <w:tcPr>
            <w:tcW w:w="851" w:type="dxa"/>
            <w:tcBorders>
              <w:top w:val="nil"/>
              <w:left w:val="nil"/>
              <w:bottom w:val="single" w:sz="4" w:space="0" w:color="auto"/>
              <w:right w:val="single" w:sz="4" w:space="0" w:color="auto"/>
            </w:tcBorders>
            <w:shd w:val="clear" w:color="auto" w:fill="auto"/>
            <w:noWrap/>
            <w:hideMark/>
          </w:tcPr>
          <w:p w14:paraId="1F2909A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H1Hb</w:t>
            </w:r>
          </w:p>
        </w:tc>
        <w:tc>
          <w:tcPr>
            <w:tcW w:w="709" w:type="dxa"/>
            <w:tcBorders>
              <w:top w:val="nil"/>
              <w:left w:val="nil"/>
              <w:bottom w:val="single" w:sz="4" w:space="0" w:color="auto"/>
              <w:right w:val="single" w:sz="4" w:space="0" w:color="auto"/>
            </w:tcBorders>
            <w:shd w:val="clear" w:color="000000" w:fill="00B050"/>
            <w:noWrap/>
            <w:hideMark/>
          </w:tcPr>
          <w:p w14:paraId="04643E2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14B1735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76A30F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8A899D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2723044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056902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288FAE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2B2BEAF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4EE2360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573FE07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vAlign w:val="bottom"/>
            <w:hideMark/>
          </w:tcPr>
          <w:p w14:paraId="4893365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529833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33FA6AB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28DCC13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37ECAFB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0E1F13A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594171F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61B592F1"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70A6CCC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HK016</w:t>
            </w:r>
          </w:p>
        </w:tc>
        <w:tc>
          <w:tcPr>
            <w:tcW w:w="1842" w:type="dxa"/>
            <w:tcBorders>
              <w:top w:val="nil"/>
              <w:left w:val="nil"/>
              <w:bottom w:val="single" w:sz="4" w:space="0" w:color="auto"/>
              <w:right w:val="single" w:sz="4" w:space="0" w:color="auto"/>
            </w:tcBorders>
            <w:shd w:val="clear" w:color="auto" w:fill="auto"/>
            <w:hideMark/>
          </w:tcPr>
          <w:p w14:paraId="4A0BE994"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north of A611 / South of </w:t>
            </w:r>
            <w:proofErr w:type="spellStart"/>
            <w:r w:rsidRPr="00503461">
              <w:rPr>
                <w:rFonts w:ascii="Segoe UI" w:eastAsiaTheme="minorHAnsi" w:hAnsi="Segoe UI" w:cs="Segoe UI"/>
                <w:color w:val="000000"/>
                <w:sz w:val="20"/>
                <w:szCs w:val="20"/>
                <w:lang w:eastAsia="en-US"/>
              </w:rPr>
              <w:t>Broomhilll</w:t>
            </w:r>
            <w:proofErr w:type="spellEnd"/>
            <w:r w:rsidRPr="00503461">
              <w:rPr>
                <w:rFonts w:ascii="Segoe UI" w:eastAsiaTheme="minorHAnsi" w:hAnsi="Segoe UI" w:cs="Segoe UI"/>
                <w:color w:val="000000"/>
                <w:sz w:val="20"/>
                <w:szCs w:val="20"/>
                <w:lang w:eastAsia="en-US"/>
              </w:rPr>
              <w:t xml:space="preserve"> Farm, Hucknall</w:t>
            </w:r>
          </w:p>
        </w:tc>
        <w:tc>
          <w:tcPr>
            <w:tcW w:w="851" w:type="dxa"/>
            <w:tcBorders>
              <w:top w:val="nil"/>
              <w:left w:val="nil"/>
              <w:bottom w:val="single" w:sz="4" w:space="0" w:color="auto"/>
              <w:right w:val="single" w:sz="4" w:space="0" w:color="auto"/>
            </w:tcBorders>
            <w:shd w:val="clear" w:color="auto" w:fill="auto"/>
            <w:noWrap/>
            <w:hideMark/>
          </w:tcPr>
          <w:p w14:paraId="460CBE9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00B050"/>
            <w:noWrap/>
            <w:hideMark/>
          </w:tcPr>
          <w:p w14:paraId="71F868F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61DEC75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3A91E35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9CC5E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0058B7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0000"/>
            <w:noWrap/>
            <w:hideMark/>
          </w:tcPr>
          <w:p w14:paraId="669548A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0811200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1406DAA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65FFFDC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28B7C0D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2C6CDFA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67CBE4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4165B7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38C0359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0D45BF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2DD7D29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BB7B55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64115E19"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0DD2FF72"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HK019</w:t>
            </w:r>
          </w:p>
        </w:tc>
        <w:tc>
          <w:tcPr>
            <w:tcW w:w="1842" w:type="dxa"/>
            <w:tcBorders>
              <w:top w:val="single" w:sz="4" w:space="0" w:color="auto"/>
              <w:left w:val="nil"/>
              <w:bottom w:val="single" w:sz="4" w:space="0" w:color="auto"/>
              <w:right w:val="single" w:sz="4" w:space="0" w:color="auto"/>
            </w:tcBorders>
            <w:shd w:val="clear" w:color="auto" w:fill="auto"/>
          </w:tcPr>
          <w:p w14:paraId="729E6E5C"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Land rear 214 - 220 Nottingham Road, Hucknall</w:t>
            </w:r>
          </w:p>
        </w:tc>
        <w:tc>
          <w:tcPr>
            <w:tcW w:w="851" w:type="dxa"/>
            <w:tcBorders>
              <w:top w:val="single" w:sz="4" w:space="0" w:color="auto"/>
              <w:left w:val="nil"/>
              <w:bottom w:val="single" w:sz="4" w:space="0" w:color="auto"/>
              <w:right w:val="single" w:sz="4" w:space="0" w:color="auto"/>
            </w:tcBorders>
            <w:shd w:val="clear" w:color="auto" w:fill="auto"/>
            <w:noWrap/>
          </w:tcPr>
          <w:p w14:paraId="42FCB73B"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H1Hc - part</w:t>
            </w:r>
          </w:p>
        </w:tc>
        <w:tc>
          <w:tcPr>
            <w:tcW w:w="709" w:type="dxa"/>
            <w:tcBorders>
              <w:top w:val="single" w:sz="4" w:space="0" w:color="auto"/>
              <w:left w:val="nil"/>
              <w:bottom w:val="single" w:sz="4" w:space="0" w:color="auto"/>
              <w:right w:val="single" w:sz="4" w:space="0" w:color="auto"/>
            </w:tcBorders>
            <w:shd w:val="clear" w:color="000000" w:fill="92D050"/>
            <w:noWrap/>
          </w:tcPr>
          <w:p w14:paraId="740E3D5A"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154AD9D"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08954D0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62B9F6F0"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34341C3"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163E90E3"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0000"/>
            <w:noWrap/>
          </w:tcPr>
          <w:p w14:paraId="79490D08"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0285F16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78BD6C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7ABCB8D6"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50BE154"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3D02976"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3D35476"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5D5BD602"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72DEBD6"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7BD33C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0792F1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r>
      <w:tr w:rsidR="00503461" w:rsidRPr="00503461" w14:paraId="54DD72D2"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953DADF"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HK020</w:t>
            </w:r>
          </w:p>
        </w:tc>
        <w:tc>
          <w:tcPr>
            <w:tcW w:w="1842" w:type="dxa"/>
            <w:tcBorders>
              <w:top w:val="nil"/>
              <w:left w:val="nil"/>
              <w:bottom w:val="single" w:sz="4" w:space="0" w:color="auto"/>
              <w:right w:val="single" w:sz="4" w:space="0" w:color="auto"/>
            </w:tcBorders>
            <w:shd w:val="clear" w:color="auto" w:fill="auto"/>
          </w:tcPr>
          <w:p w14:paraId="7100652A"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Land rear 224 Nottingham Road, Hucknall</w:t>
            </w:r>
          </w:p>
        </w:tc>
        <w:tc>
          <w:tcPr>
            <w:tcW w:w="851" w:type="dxa"/>
            <w:tcBorders>
              <w:top w:val="nil"/>
              <w:left w:val="nil"/>
              <w:bottom w:val="single" w:sz="4" w:space="0" w:color="auto"/>
              <w:right w:val="single" w:sz="4" w:space="0" w:color="auto"/>
            </w:tcBorders>
            <w:shd w:val="clear" w:color="auto" w:fill="auto"/>
            <w:noWrap/>
          </w:tcPr>
          <w:p w14:paraId="3735F964"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H1Hc - part</w:t>
            </w:r>
          </w:p>
        </w:tc>
        <w:tc>
          <w:tcPr>
            <w:tcW w:w="709" w:type="dxa"/>
            <w:tcBorders>
              <w:top w:val="nil"/>
              <w:left w:val="nil"/>
              <w:bottom w:val="single" w:sz="4" w:space="0" w:color="auto"/>
              <w:right w:val="single" w:sz="4" w:space="0" w:color="auto"/>
            </w:tcBorders>
            <w:shd w:val="clear" w:color="000000" w:fill="00B050"/>
            <w:noWrap/>
          </w:tcPr>
          <w:p w14:paraId="2CAD31F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0B63ADC0"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0A0D5560"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C910750"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22D24DD3"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79004F3F"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0000"/>
            <w:noWrap/>
          </w:tcPr>
          <w:p w14:paraId="1BED1B8D"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246A6D8"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B7B9645"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F409AD2"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1C806E9D"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6204E7C"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06FAF89" w14:textId="77777777" w:rsidR="00503461" w:rsidRPr="00503461" w:rsidRDefault="00503461" w:rsidP="00503461">
            <w:pPr>
              <w:spacing w:after="0" w:line="240" w:lineRule="auto"/>
              <w:jc w:val="right"/>
              <w:rPr>
                <w:rFonts w:ascii="Segoe UI" w:eastAsiaTheme="minorHAnsi" w:hAnsi="Segoe UI" w:cs="Segoe UI"/>
                <w:sz w:val="16"/>
                <w:szCs w:val="16"/>
                <w:lang w:eastAsia="en-US"/>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77ADCEFE"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1EAD743"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9512240"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89B9CDD" w14:textId="77777777" w:rsidR="00503461" w:rsidRPr="00503461" w:rsidRDefault="00503461" w:rsidP="00503461">
            <w:pPr>
              <w:spacing w:after="0" w:line="240" w:lineRule="auto"/>
              <w:jc w:val="right"/>
              <w:rPr>
                <w:rFonts w:ascii="Segoe UI" w:eastAsiaTheme="minorHAnsi" w:hAnsi="Segoe UI" w:cs="Segoe UI"/>
                <w:color w:val="000000"/>
                <w:sz w:val="16"/>
                <w:szCs w:val="16"/>
                <w:lang w:eastAsia="en-US"/>
              </w:rPr>
            </w:pPr>
            <w:r w:rsidRPr="00503461">
              <w:rPr>
                <w:rFonts w:ascii="Segoe UI" w:eastAsiaTheme="minorHAnsi" w:hAnsi="Segoe UI" w:cs="Segoe UI"/>
                <w:color w:val="000000"/>
                <w:sz w:val="20"/>
                <w:szCs w:val="20"/>
                <w:lang w:eastAsia="en-US"/>
              </w:rPr>
              <w:t>+</w:t>
            </w:r>
          </w:p>
        </w:tc>
      </w:tr>
      <w:bookmarkEnd w:id="1"/>
      <w:tr w:rsidR="00503461" w:rsidRPr="00503461" w14:paraId="63627125"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4E8AC66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HK022</w:t>
            </w:r>
          </w:p>
        </w:tc>
        <w:tc>
          <w:tcPr>
            <w:tcW w:w="1842" w:type="dxa"/>
            <w:tcBorders>
              <w:top w:val="nil"/>
              <w:left w:val="nil"/>
              <w:bottom w:val="single" w:sz="4" w:space="0" w:color="auto"/>
              <w:right w:val="single" w:sz="4" w:space="0" w:color="auto"/>
            </w:tcBorders>
            <w:shd w:val="clear" w:color="auto" w:fill="auto"/>
            <w:hideMark/>
          </w:tcPr>
          <w:p w14:paraId="3CE9DDF1"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adjoining Stubbing Wood </w:t>
            </w:r>
            <w:r w:rsidRPr="00503461">
              <w:rPr>
                <w:rFonts w:ascii="Segoe UI" w:eastAsiaTheme="minorHAnsi" w:hAnsi="Segoe UI" w:cs="Segoe UI"/>
                <w:color w:val="000000"/>
                <w:sz w:val="20"/>
                <w:szCs w:val="20"/>
                <w:lang w:eastAsia="en-US"/>
              </w:rPr>
              <w:lastRenderedPageBreak/>
              <w:t xml:space="preserve">Farm, </w:t>
            </w:r>
            <w:proofErr w:type="spellStart"/>
            <w:r w:rsidRPr="00503461">
              <w:rPr>
                <w:rFonts w:ascii="Segoe UI" w:eastAsiaTheme="minorHAnsi" w:hAnsi="Segoe UI" w:cs="Segoe UI"/>
                <w:color w:val="000000"/>
                <w:sz w:val="20"/>
                <w:szCs w:val="20"/>
                <w:lang w:eastAsia="en-US"/>
              </w:rPr>
              <w:t>Watnall</w:t>
            </w:r>
            <w:proofErr w:type="spellEnd"/>
            <w:r w:rsidRPr="00503461">
              <w:rPr>
                <w:rFonts w:ascii="Segoe UI" w:eastAsiaTheme="minorHAnsi" w:hAnsi="Segoe UI" w:cs="Segoe UI"/>
                <w:color w:val="000000"/>
                <w:sz w:val="20"/>
                <w:szCs w:val="20"/>
                <w:lang w:eastAsia="en-US"/>
              </w:rPr>
              <w:t xml:space="preserve"> Road, Hucknall</w:t>
            </w:r>
          </w:p>
        </w:tc>
        <w:tc>
          <w:tcPr>
            <w:tcW w:w="851" w:type="dxa"/>
            <w:tcBorders>
              <w:top w:val="nil"/>
              <w:left w:val="nil"/>
              <w:bottom w:val="single" w:sz="4" w:space="0" w:color="auto"/>
              <w:right w:val="single" w:sz="4" w:space="0" w:color="auto"/>
            </w:tcBorders>
            <w:shd w:val="clear" w:color="auto" w:fill="auto"/>
            <w:noWrap/>
            <w:hideMark/>
          </w:tcPr>
          <w:p w14:paraId="72F44AC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H1Hd</w:t>
            </w:r>
          </w:p>
        </w:tc>
        <w:tc>
          <w:tcPr>
            <w:tcW w:w="709" w:type="dxa"/>
            <w:tcBorders>
              <w:top w:val="nil"/>
              <w:left w:val="nil"/>
              <w:bottom w:val="single" w:sz="4" w:space="0" w:color="auto"/>
              <w:right w:val="single" w:sz="4" w:space="0" w:color="auto"/>
            </w:tcBorders>
            <w:shd w:val="clear" w:color="000000" w:fill="00B050"/>
            <w:noWrap/>
            <w:hideMark/>
          </w:tcPr>
          <w:p w14:paraId="20E69C0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9FC6E4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nil"/>
              <w:left w:val="nil"/>
              <w:bottom w:val="single" w:sz="4" w:space="0" w:color="auto"/>
              <w:right w:val="single" w:sz="4" w:space="0" w:color="auto"/>
            </w:tcBorders>
            <w:shd w:val="clear" w:color="000000" w:fill="FF0000"/>
            <w:noWrap/>
            <w:hideMark/>
          </w:tcPr>
          <w:p w14:paraId="741F09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5C076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238FA5D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58DA9EB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5607E2B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0000"/>
            <w:noWrap/>
            <w:hideMark/>
          </w:tcPr>
          <w:p w14:paraId="0791799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72F1AF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3CF51C6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224FC1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68C632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695402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92D050"/>
            <w:noWrap/>
            <w:hideMark/>
          </w:tcPr>
          <w:p w14:paraId="76CBA4B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7D7AB3F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7568FC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7ED5992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7F5D97E9"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529B86F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HK023</w:t>
            </w:r>
          </w:p>
        </w:tc>
        <w:tc>
          <w:tcPr>
            <w:tcW w:w="1842" w:type="dxa"/>
            <w:tcBorders>
              <w:top w:val="nil"/>
              <w:left w:val="nil"/>
              <w:bottom w:val="single" w:sz="4" w:space="0" w:color="auto"/>
              <w:right w:val="single" w:sz="4" w:space="0" w:color="auto"/>
            </w:tcBorders>
            <w:shd w:val="clear" w:color="auto" w:fill="auto"/>
            <w:hideMark/>
          </w:tcPr>
          <w:p w14:paraId="3395622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Phases 5 (part) and 9, land at Rolls Royce, </w:t>
            </w:r>
            <w:proofErr w:type="spellStart"/>
            <w:r w:rsidRPr="00503461">
              <w:rPr>
                <w:rFonts w:ascii="Segoe UI" w:eastAsiaTheme="minorHAnsi" w:hAnsi="Segoe UI" w:cs="Segoe UI"/>
                <w:color w:val="000000"/>
                <w:sz w:val="20"/>
                <w:szCs w:val="20"/>
                <w:lang w:eastAsia="en-US"/>
              </w:rPr>
              <w:t>Watnall</w:t>
            </w:r>
            <w:proofErr w:type="spellEnd"/>
            <w:r w:rsidRPr="00503461">
              <w:rPr>
                <w:rFonts w:ascii="Segoe UI" w:eastAsiaTheme="minorHAnsi" w:hAnsi="Segoe UI" w:cs="Segoe UI"/>
                <w:color w:val="000000"/>
                <w:sz w:val="20"/>
                <w:szCs w:val="20"/>
                <w:lang w:eastAsia="en-US"/>
              </w:rPr>
              <w:t xml:space="preserve"> Road, Hucknall</w:t>
            </w:r>
          </w:p>
        </w:tc>
        <w:tc>
          <w:tcPr>
            <w:tcW w:w="851" w:type="dxa"/>
            <w:tcBorders>
              <w:top w:val="nil"/>
              <w:left w:val="nil"/>
              <w:bottom w:val="single" w:sz="4" w:space="0" w:color="auto"/>
              <w:right w:val="single" w:sz="4" w:space="0" w:color="auto"/>
            </w:tcBorders>
            <w:shd w:val="clear" w:color="auto" w:fill="auto"/>
            <w:noWrap/>
            <w:hideMark/>
          </w:tcPr>
          <w:p w14:paraId="04E2993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H1He</w:t>
            </w:r>
          </w:p>
        </w:tc>
        <w:tc>
          <w:tcPr>
            <w:tcW w:w="709" w:type="dxa"/>
            <w:tcBorders>
              <w:top w:val="nil"/>
              <w:left w:val="nil"/>
              <w:bottom w:val="single" w:sz="4" w:space="0" w:color="auto"/>
              <w:right w:val="single" w:sz="4" w:space="0" w:color="auto"/>
            </w:tcBorders>
            <w:shd w:val="clear" w:color="000000" w:fill="00B050"/>
            <w:noWrap/>
            <w:hideMark/>
          </w:tcPr>
          <w:p w14:paraId="041D2EF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6E9FC5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0261C3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7BA2DC0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31E0F3D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1DF70EC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29FE4D9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1BF48D2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0FD6DF9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414C6AF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2BB047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24BA3E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80E6D6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92D050"/>
            <w:noWrap/>
            <w:hideMark/>
          </w:tcPr>
          <w:p w14:paraId="7C8738C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6A99B42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C000"/>
            <w:noWrap/>
            <w:hideMark/>
          </w:tcPr>
          <w:p w14:paraId="25A2480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5DB18C3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58C15B77"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4499B5B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HK024</w:t>
            </w:r>
          </w:p>
        </w:tc>
        <w:tc>
          <w:tcPr>
            <w:tcW w:w="1842" w:type="dxa"/>
            <w:tcBorders>
              <w:top w:val="nil"/>
              <w:left w:val="nil"/>
              <w:bottom w:val="single" w:sz="4" w:space="0" w:color="auto"/>
              <w:right w:val="single" w:sz="4" w:space="0" w:color="auto"/>
            </w:tcBorders>
            <w:shd w:val="clear" w:color="auto" w:fill="auto"/>
            <w:hideMark/>
          </w:tcPr>
          <w:p w14:paraId="57DDE34F" w14:textId="09229F70" w:rsidR="00503461" w:rsidRPr="00503461" w:rsidRDefault="00FD0BF7" w:rsidP="00503461">
            <w:pPr>
              <w:spacing w:after="0" w:line="240" w:lineRule="auto"/>
              <w:rPr>
                <w:rFonts w:ascii="Segoe UI" w:hAnsi="Segoe UI" w:cs="Segoe UI"/>
                <w:color w:val="000000"/>
                <w:sz w:val="20"/>
                <w:szCs w:val="20"/>
              </w:rPr>
            </w:pPr>
            <w:r w:rsidRPr="00FD0BF7">
              <w:rPr>
                <w:rFonts w:ascii="Segoe UI" w:eastAsiaTheme="minorHAnsi" w:hAnsi="Segoe UI" w:cs="Segoe UI"/>
                <w:color w:val="000000"/>
                <w:sz w:val="20"/>
                <w:szCs w:val="20"/>
                <w:lang w:eastAsia="en-US"/>
              </w:rPr>
              <w:t xml:space="preserve">Phase 9, Rolls Royce, </w:t>
            </w:r>
            <w:proofErr w:type="spellStart"/>
            <w:r w:rsidRPr="00FD0BF7">
              <w:rPr>
                <w:rFonts w:ascii="Segoe UI" w:eastAsiaTheme="minorHAnsi" w:hAnsi="Segoe UI" w:cs="Segoe UI"/>
                <w:color w:val="000000"/>
                <w:sz w:val="20"/>
                <w:szCs w:val="20"/>
                <w:lang w:eastAsia="en-US"/>
              </w:rPr>
              <w:t>Watnall</w:t>
            </w:r>
            <w:proofErr w:type="spellEnd"/>
            <w:r w:rsidRPr="00FD0BF7">
              <w:rPr>
                <w:rFonts w:ascii="Segoe UI" w:eastAsiaTheme="minorHAnsi" w:hAnsi="Segoe UI" w:cs="Segoe UI"/>
                <w:color w:val="000000"/>
                <w:sz w:val="20"/>
                <w:szCs w:val="20"/>
                <w:lang w:eastAsia="en-US"/>
              </w:rPr>
              <w:t xml:space="preserve"> Road, Hucknall</w:t>
            </w:r>
          </w:p>
        </w:tc>
        <w:tc>
          <w:tcPr>
            <w:tcW w:w="851" w:type="dxa"/>
            <w:tcBorders>
              <w:top w:val="nil"/>
              <w:left w:val="nil"/>
              <w:bottom w:val="single" w:sz="4" w:space="0" w:color="auto"/>
              <w:right w:val="single" w:sz="4" w:space="0" w:color="auto"/>
            </w:tcBorders>
            <w:shd w:val="clear" w:color="auto" w:fill="auto"/>
            <w:noWrap/>
            <w:hideMark/>
          </w:tcPr>
          <w:p w14:paraId="76662AC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H1Hf</w:t>
            </w:r>
          </w:p>
        </w:tc>
        <w:tc>
          <w:tcPr>
            <w:tcW w:w="709" w:type="dxa"/>
            <w:tcBorders>
              <w:top w:val="nil"/>
              <w:left w:val="nil"/>
              <w:bottom w:val="single" w:sz="4" w:space="0" w:color="auto"/>
              <w:right w:val="single" w:sz="4" w:space="0" w:color="auto"/>
            </w:tcBorders>
            <w:shd w:val="clear" w:color="000000" w:fill="00B050"/>
            <w:noWrap/>
            <w:hideMark/>
          </w:tcPr>
          <w:p w14:paraId="4883453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F04439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11A229E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152DB31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92D050"/>
            <w:noWrap/>
            <w:hideMark/>
          </w:tcPr>
          <w:p w14:paraId="153D74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0000"/>
            <w:noWrap/>
            <w:hideMark/>
          </w:tcPr>
          <w:p w14:paraId="71BC22B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598D505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00B050"/>
            <w:noWrap/>
            <w:hideMark/>
          </w:tcPr>
          <w:p w14:paraId="1D4F6B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0AE298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31FE598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5BC5D6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0000"/>
            <w:noWrap/>
            <w:hideMark/>
          </w:tcPr>
          <w:p w14:paraId="2658842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2CD27B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FF0000"/>
            <w:noWrap/>
            <w:hideMark/>
          </w:tcPr>
          <w:p w14:paraId="21C856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1DAB5B1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51D2857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45695E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0713AB51"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hideMark/>
          </w:tcPr>
          <w:p w14:paraId="0CDEC5F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HK034</w:t>
            </w:r>
          </w:p>
        </w:tc>
        <w:tc>
          <w:tcPr>
            <w:tcW w:w="1842" w:type="dxa"/>
            <w:tcBorders>
              <w:top w:val="nil"/>
              <w:left w:val="nil"/>
              <w:bottom w:val="single" w:sz="4" w:space="0" w:color="auto"/>
              <w:right w:val="single" w:sz="4" w:space="0" w:color="auto"/>
            </w:tcBorders>
            <w:shd w:val="clear" w:color="auto" w:fill="auto"/>
            <w:hideMark/>
          </w:tcPr>
          <w:p w14:paraId="595C5CA1"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Farley's Lane, Hucknall</w:t>
            </w:r>
          </w:p>
        </w:tc>
        <w:tc>
          <w:tcPr>
            <w:tcW w:w="851" w:type="dxa"/>
            <w:tcBorders>
              <w:top w:val="nil"/>
              <w:left w:val="nil"/>
              <w:bottom w:val="single" w:sz="4" w:space="0" w:color="auto"/>
              <w:right w:val="single" w:sz="4" w:space="0" w:color="auto"/>
            </w:tcBorders>
            <w:shd w:val="clear" w:color="auto" w:fill="auto"/>
            <w:noWrap/>
            <w:hideMark/>
          </w:tcPr>
          <w:p w14:paraId="475A818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92D050"/>
            <w:noWrap/>
            <w:hideMark/>
          </w:tcPr>
          <w:p w14:paraId="7627E73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FFC000"/>
            <w:noWrap/>
            <w:hideMark/>
          </w:tcPr>
          <w:p w14:paraId="73DF0F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4F5494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7ADF08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92D050"/>
            <w:noWrap/>
            <w:hideMark/>
          </w:tcPr>
          <w:p w14:paraId="594E1F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auto" w:fill="auto"/>
            <w:noWrap/>
            <w:hideMark/>
          </w:tcPr>
          <w:p w14:paraId="252228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000000" w:fill="FF0000"/>
            <w:noWrap/>
            <w:hideMark/>
          </w:tcPr>
          <w:p w14:paraId="2A7AC15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4257830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3249FF9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5BDEA36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72FDA6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51DA3A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3BF295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645130D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9CAA37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0DEE928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47928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1AE929A8"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hideMark/>
          </w:tcPr>
          <w:p w14:paraId="189FFCB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HK043</w:t>
            </w:r>
          </w:p>
        </w:tc>
        <w:tc>
          <w:tcPr>
            <w:tcW w:w="1842" w:type="dxa"/>
            <w:tcBorders>
              <w:top w:val="nil"/>
              <w:left w:val="nil"/>
              <w:bottom w:val="single" w:sz="4" w:space="0" w:color="auto"/>
              <w:right w:val="single" w:sz="4" w:space="0" w:color="auto"/>
            </w:tcBorders>
            <w:shd w:val="clear" w:color="auto" w:fill="auto"/>
            <w:hideMark/>
          </w:tcPr>
          <w:p w14:paraId="4CAF04D2"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Lime Tree Road Allotments, Hucknall</w:t>
            </w:r>
          </w:p>
        </w:tc>
        <w:tc>
          <w:tcPr>
            <w:tcW w:w="851" w:type="dxa"/>
            <w:tcBorders>
              <w:top w:val="nil"/>
              <w:left w:val="nil"/>
              <w:bottom w:val="single" w:sz="4" w:space="0" w:color="auto"/>
              <w:right w:val="single" w:sz="4" w:space="0" w:color="auto"/>
            </w:tcBorders>
            <w:shd w:val="clear" w:color="auto" w:fill="auto"/>
            <w:noWrap/>
            <w:hideMark/>
          </w:tcPr>
          <w:p w14:paraId="7158CE4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00B050"/>
            <w:noWrap/>
            <w:hideMark/>
          </w:tcPr>
          <w:p w14:paraId="76EF039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4A688F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2866E8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000000" w:fill="EDEDED"/>
            <w:noWrap/>
            <w:hideMark/>
          </w:tcPr>
          <w:p w14:paraId="0EEA53A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4E96D4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C000"/>
            <w:noWrap/>
            <w:hideMark/>
          </w:tcPr>
          <w:p w14:paraId="0B6129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2990580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218D12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3C0027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CFF59C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1B236AF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auto" w:fill="auto"/>
            <w:noWrap/>
            <w:hideMark/>
          </w:tcPr>
          <w:p w14:paraId="38CBCA4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auto" w:fill="auto"/>
            <w:noWrap/>
            <w:hideMark/>
          </w:tcPr>
          <w:p w14:paraId="7D1B7D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22AC64D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AA44A4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1BC1F0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7A293BD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10D96583"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hideMark/>
          </w:tcPr>
          <w:p w14:paraId="7DEFCC6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HK050</w:t>
            </w:r>
          </w:p>
        </w:tc>
        <w:tc>
          <w:tcPr>
            <w:tcW w:w="1842" w:type="dxa"/>
            <w:tcBorders>
              <w:top w:val="nil"/>
              <w:left w:val="nil"/>
              <w:bottom w:val="single" w:sz="4" w:space="0" w:color="auto"/>
              <w:right w:val="single" w:sz="4" w:space="0" w:color="auto"/>
            </w:tcBorders>
            <w:shd w:val="clear" w:color="auto" w:fill="auto"/>
            <w:hideMark/>
          </w:tcPr>
          <w:p w14:paraId="738151FF"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rear 214 - 224 Nottingham Road, Hucknall</w:t>
            </w:r>
          </w:p>
        </w:tc>
        <w:tc>
          <w:tcPr>
            <w:tcW w:w="851" w:type="dxa"/>
            <w:tcBorders>
              <w:top w:val="nil"/>
              <w:left w:val="nil"/>
              <w:bottom w:val="single" w:sz="4" w:space="0" w:color="auto"/>
              <w:right w:val="single" w:sz="4" w:space="0" w:color="auto"/>
            </w:tcBorders>
            <w:shd w:val="clear" w:color="auto" w:fill="auto"/>
            <w:noWrap/>
            <w:hideMark/>
          </w:tcPr>
          <w:p w14:paraId="4333A80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H1Hc</w:t>
            </w:r>
          </w:p>
        </w:tc>
        <w:tc>
          <w:tcPr>
            <w:tcW w:w="709" w:type="dxa"/>
            <w:tcBorders>
              <w:top w:val="nil"/>
              <w:left w:val="nil"/>
              <w:bottom w:val="single" w:sz="4" w:space="0" w:color="auto"/>
              <w:right w:val="single" w:sz="4" w:space="0" w:color="auto"/>
            </w:tcBorders>
            <w:shd w:val="clear" w:color="000000" w:fill="00B050"/>
            <w:noWrap/>
            <w:hideMark/>
          </w:tcPr>
          <w:p w14:paraId="2FC2399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thinHorzStripe" w:color="FFC000" w:fill="92D050"/>
            <w:noWrap/>
            <w:hideMark/>
          </w:tcPr>
          <w:p w14:paraId="4928F5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435C5C0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4943FF1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509E012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auto" w:fill="auto"/>
            <w:noWrap/>
            <w:hideMark/>
          </w:tcPr>
          <w:p w14:paraId="58A003C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000000" w:fill="FF0000"/>
            <w:noWrap/>
            <w:hideMark/>
          </w:tcPr>
          <w:p w14:paraId="0DBE8AE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8" w:type="dxa"/>
            <w:tcBorders>
              <w:top w:val="nil"/>
              <w:left w:val="nil"/>
              <w:bottom w:val="single" w:sz="4" w:space="0" w:color="auto"/>
              <w:right w:val="single" w:sz="4" w:space="0" w:color="auto"/>
            </w:tcBorders>
            <w:shd w:val="clear" w:color="000000" w:fill="FFC000"/>
            <w:noWrap/>
            <w:hideMark/>
          </w:tcPr>
          <w:p w14:paraId="61E3283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628B9D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2115D7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5E0629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2D67580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70A9D25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92D050"/>
            <w:noWrap/>
            <w:hideMark/>
          </w:tcPr>
          <w:p w14:paraId="3DF7823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5B4A4DF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4C9DF77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32B57E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r w:rsidR="00503461" w:rsidRPr="00503461" w14:paraId="5E5B906C" w14:textId="77777777" w:rsidTr="002A6FAA">
        <w:trPr>
          <w:trHeight w:val="1680"/>
        </w:trPr>
        <w:tc>
          <w:tcPr>
            <w:tcW w:w="988" w:type="dxa"/>
            <w:tcBorders>
              <w:top w:val="nil"/>
              <w:left w:val="single" w:sz="4" w:space="0" w:color="auto"/>
              <w:bottom w:val="single" w:sz="4" w:space="0" w:color="auto"/>
              <w:right w:val="single" w:sz="4" w:space="0" w:color="auto"/>
            </w:tcBorders>
            <w:shd w:val="clear" w:color="000000" w:fill="BFBFBF"/>
            <w:hideMark/>
          </w:tcPr>
          <w:p w14:paraId="7F18057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HK051 (composite site HK016, HK034, HK043 &amp; HK050)</w:t>
            </w:r>
          </w:p>
        </w:tc>
        <w:tc>
          <w:tcPr>
            <w:tcW w:w="1842" w:type="dxa"/>
            <w:tcBorders>
              <w:top w:val="nil"/>
              <w:left w:val="nil"/>
              <w:bottom w:val="single" w:sz="4" w:space="0" w:color="auto"/>
              <w:right w:val="single" w:sz="4" w:space="0" w:color="auto"/>
            </w:tcBorders>
            <w:shd w:val="clear" w:color="auto" w:fill="auto"/>
            <w:hideMark/>
          </w:tcPr>
          <w:p w14:paraId="57968CE2"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north of A611 / South of </w:t>
            </w:r>
            <w:proofErr w:type="spellStart"/>
            <w:r w:rsidRPr="00503461">
              <w:rPr>
                <w:rFonts w:ascii="Segoe UI" w:eastAsiaTheme="minorHAnsi" w:hAnsi="Segoe UI" w:cs="Segoe UI"/>
                <w:color w:val="000000"/>
                <w:sz w:val="20"/>
                <w:szCs w:val="20"/>
                <w:lang w:eastAsia="en-US"/>
              </w:rPr>
              <w:t>Broomhilll</w:t>
            </w:r>
            <w:proofErr w:type="spellEnd"/>
            <w:r w:rsidRPr="00503461">
              <w:rPr>
                <w:rFonts w:ascii="Segoe UI" w:eastAsiaTheme="minorHAnsi" w:hAnsi="Segoe UI" w:cs="Segoe UI"/>
                <w:color w:val="000000"/>
                <w:sz w:val="20"/>
                <w:szCs w:val="20"/>
                <w:lang w:eastAsia="en-US"/>
              </w:rPr>
              <w:t xml:space="preserve"> Farm, Hucknall incorporating land off Nottingham Road, </w:t>
            </w:r>
            <w:proofErr w:type="spellStart"/>
            <w:r w:rsidRPr="00503461">
              <w:rPr>
                <w:rFonts w:ascii="Segoe UI" w:eastAsiaTheme="minorHAnsi" w:hAnsi="Segoe UI" w:cs="Segoe UI"/>
                <w:color w:val="000000"/>
                <w:sz w:val="20"/>
                <w:szCs w:val="20"/>
                <w:lang w:eastAsia="en-US"/>
              </w:rPr>
              <w:t>Farleys</w:t>
            </w:r>
            <w:proofErr w:type="spellEnd"/>
            <w:r w:rsidRPr="00503461">
              <w:rPr>
                <w:rFonts w:ascii="Segoe UI" w:eastAsiaTheme="minorHAnsi" w:hAnsi="Segoe UI" w:cs="Segoe UI"/>
                <w:color w:val="000000"/>
                <w:sz w:val="20"/>
                <w:szCs w:val="20"/>
                <w:lang w:eastAsia="en-US"/>
              </w:rPr>
              <w:t xml:space="preserve"> Lane and Limetree Road Allotments</w:t>
            </w:r>
          </w:p>
        </w:tc>
        <w:tc>
          <w:tcPr>
            <w:tcW w:w="851" w:type="dxa"/>
            <w:tcBorders>
              <w:top w:val="nil"/>
              <w:left w:val="nil"/>
              <w:bottom w:val="single" w:sz="4" w:space="0" w:color="auto"/>
              <w:right w:val="single" w:sz="4" w:space="0" w:color="auto"/>
            </w:tcBorders>
            <w:shd w:val="clear" w:color="auto" w:fill="auto"/>
            <w:hideMark/>
          </w:tcPr>
          <w:p w14:paraId="45A78E3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 xml:space="preserve">H1Hc </w:t>
            </w:r>
          </w:p>
        </w:tc>
        <w:tc>
          <w:tcPr>
            <w:tcW w:w="709" w:type="dxa"/>
            <w:tcBorders>
              <w:top w:val="nil"/>
              <w:left w:val="nil"/>
              <w:bottom w:val="single" w:sz="4" w:space="0" w:color="auto"/>
              <w:right w:val="single" w:sz="4" w:space="0" w:color="auto"/>
            </w:tcBorders>
            <w:shd w:val="clear" w:color="000000" w:fill="00B050"/>
            <w:noWrap/>
            <w:hideMark/>
          </w:tcPr>
          <w:p w14:paraId="4808E0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 </w:t>
            </w:r>
          </w:p>
        </w:tc>
        <w:tc>
          <w:tcPr>
            <w:tcW w:w="567" w:type="dxa"/>
            <w:tcBorders>
              <w:top w:val="nil"/>
              <w:left w:val="nil"/>
              <w:bottom w:val="single" w:sz="4" w:space="0" w:color="auto"/>
              <w:right w:val="single" w:sz="4" w:space="0" w:color="auto"/>
            </w:tcBorders>
            <w:shd w:val="clear" w:color="000000" w:fill="FF0000"/>
            <w:noWrap/>
            <w:hideMark/>
          </w:tcPr>
          <w:p w14:paraId="1788326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708" w:type="dxa"/>
            <w:tcBorders>
              <w:top w:val="nil"/>
              <w:left w:val="nil"/>
              <w:bottom w:val="single" w:sz="4" w:space="0" w:color="auto"/>
              <w:right w:val="single" w:sz="4" w:space="0" w:color="auto"/>
            </w:tcBorders>
            <w:shd w:val="clear" w:color="auto" w:fill="auto"/>
            <w:noWrap/>
            <w:hideMark/>
          </w:tcPr>
          <w:p w14:paraId="5F0297E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018A1D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00B050"/>
            <w:noWrap/>
            <w:hideMark/>
          </w:tcPr>
          <w:p w14:paraId="2A970A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851" w:type="dxa"/>
            <w:tcBorders>
              <w:top w:val="nil"/>
              <w:left w:val="nil"/>
              <w:bottom w:val="single" w:sz="4" w:space="0" w:color="auto"/>
              <w:right w:val="single" w:sz="4" w:space="0" w:color="auto"/>
            </w:tcBorders>
            <w:shd w:val="clear" w:color="000000" w:fill="FF0000"/>
            <w:noWrap/>
            <w:hideMark/>
          </w:tcPr>
          <w:p w14:paraId="7F703F0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000000" w:fill="FF0000"/>
            <w:noWrap/>
            <w:hideMark/>
          </w:tcPr>
          <w:p w14:paraId="102F648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 </w:t>
            </w:r>
          </w:p>
        </w:tc>
        <w:tc>
          <w:tcPr>
            <w:tcW w:w="708" w:type="dxa"/>
            <w:tcBorders>
              <w:top w:val="nil"/>
              <w:left w:val="nil"/>
              <w:bottom w:val="single" w:sz="4" w:space="0" w:color="auto"/>
              <w:right w:val="single" w:sz="4" w:space="0" w:color="auto"/>
            </w:tcBorders>
            <w:shd w:val="clear" w:color="000000" w:fill="FFC000"/>
            <w:noWrap/>
            <w:hideMark/>
          </w:tcPr>
          <w:p w14:paraId="05302A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000000" w:fill="FFC000"/>
            <w:noWrap/>
            <w:hideMark/>
          </w:tcPr>
          <w:p w14:paraId="23DCE3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567" w:type="dxa"/>
            <w:tcBorders>
              <w:top w:val="nil"/>
              <w:left w:val="nil"/>
              <w:bottom w:val="single" w:sz="4" w:space="0" w:color="auto"/>
              <w:right w:val="single" w:sz="4" w:space="0" w:color="auto"/>
            </w:tcBorders>
            <w:shd w:val="clear" w:color="auto" w:fill="auto"/>
            <w:noWrap/>
            <w:hideMark/>
          </w:tcPr>
          <w:p w14:paraId="6C0B9B4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567" w:type="dxa"/>
            <w:tcBorders>
              <w:top w:val="nil"/>
              <w:left w:val="nil"/>
              <w:bottom w:val="single" w:sz="4" w:space="0" w:color="auto"/>
              <w:right w:val="single" w:sz="4" w:space="0" w:color="auto"/>
            </w:tcBorders>
            <w:shd w:val="clear" w:color="auto" w:fill="auto"/>
            <w:noWrap/>
            <w:hideMark/>
          </w:tcPr>
          <w:p w14:paraId="14512F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9" w:type="dxa"/>
            <w:tcBorders>
              <w:top w:val="nil"/>
              <w:left w:val="nil"/>
              <w:bottom w:val="single" w:sz="4" w:space="0" w:color="auto"/>
              <w:right w:val="single" w:sz="4" w:space="0" w:color="auto"/>
            </w:tcBorders>
            <w:shd w:val="clear" w:color="000000" w:fill="FFC000"/>
            <w:noWrap/>
            <w:hideMark/>
          </w:tcPr>
          <w:p w14:paraId="0990EA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w:t>
            </w:r>
          </w:p>
        </w:tc>
        <w:tc>
          <w:tcPr>
            <w:tcW w:w="709" w:type="dxa"/>
            <w:tcBorders>
              <w:top w:val="nil"/>
              <w:left w:val="nil"/>
              <w:bottom w:val="single" w:sz="4" w:space="0" w:color="auto"/>
              <w:right w:val="single" w:sz="4" w:space="0" w:color="auto"/>
            </w:tcBorders>
            <w:shd w:val="clear" w:color="auto" w:fill="auto"/>
            <w:noWrap/>
            <w:hideMark/>
          </w:tcPr>
          <w:p w14:paraId="177594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16"/>
                <w:szCs w:val="16"/>
                <w:lang w:eastAsia="en-US"/>
              </w:rPr>
              <w:t>0</w:t>
            </w:r>
          </w:p>
        </w:tc>
        <w:tc>
          <w:tcPr>
            <w:tcW w:w="708" w:type="dxa"/>
            <w:tcBorders>
              <w:top w:val="nil"/>
              <w:left w:val="nil"/>
              <w:bottom w:val="single" w:sz="4" w:space="0" w:color="auto"/>
              <w:right w:val="single" w:sz="4" w:space="0" w:color="auto"/>
            </w:tcBorders>
            <w:shd w:val="clear" w:color="000000" w:fill="00B050"/>
            <w:noWrap/>
            <w:hideMark/>
          </w:tcPr>
          <w:p w14:paraId="14BE65C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75485E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30A292C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c>
          <w:tcPr>
            <w:tcW w:w="567" w:type="dxa"/>
            <w:tcBorders>
              <w:top w:val="nil"/>
              <w:left w:val="nil"/>
              <w:bottom w:val="single" w:sz="4" w:space="0" w:color="auto"/>
              <w:right w:val="single" w:sz="4" w:space="0" w:color="auto"/>
            </w:tcBorders>
            <w:shd w:val="clear" w:color="000000" w:fill="92D050"/>
            <w:noWrap/>
            <w:hideMark/>
          </w:tcPr>
          <w:p w14:paraId="67E52F7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16"/>
                <w:szCs w:val="16"/>
                <w:lang w:eastAsia="en-US"/>
              </w:rPr>
              <w:t>+</w:t>
            </w:r>
          </w:p>
        </w:tc>
      </w:tr>
    </w:tbl>
    <w:p w14:paraId="79C05A0B" w14:textId="77777777" w:rsidR="00503461" w:rsidRPr="00503461" w:rsidRDefault="00503461" w:rsidP="00503461">
      <w:pPr>
        <w:spacing w:after="160" w:line="240" w:lineRule="atLeast"/>
        <w:rPr>
          <w:rFonts w:ascii="Segoe UI" w:eastAsiaTheme="minorHAnsi" w:hAnsi="Segoe UI" w:cstheme="minorBidi"/>
          <w:color w:val="000000"/>
          <w:sz w:val="20"/>
          <w:szCs w:val="22"/>
          <w:lang w:eastAsia="en-US"/>
        </w:rPr>
      </w:pPr>
    </w:p>
    <w:p w14:paraId="5D5DE472" w14:textId="3C8B77BA" w:rsidR="00503461" w:rsidRPr="00503461" w:rsidRDefault="00503461" w:rsidP="00503461">
      <w:pPr>
        <w:spacing w:after="0" w:line="240" w:lineRule="auto"/>
        <w:rPr>
          <w:rFonts w:ascii="Segoe UI" w:hAnsi="Segoe UI" w:cstheme="majorBidi"/>
          <w:iCs/>
          <w:color w:val="884C91"/>
          <w:szCs w:val="26"/>
        </w:rPr>
      </w:pPr>
      <w:r w:rsidRPr="00503461">
        <w:rPr>
          <w:rFonts w:asciiTheme="minorHAnsi" w:eastAsiaTheme="minorHAnsi" w:hAnsiTheme="minorHAnsi" w:cstheme="minorBidi"/>
          <w:szCs w:val="22"/>
          <w:lang w:eastAsia="en-US"/>
        </w:rPr>
        <w:br w:type="page"/>
      </w:r>
      <w:bookmarkStart w:id="2" w:name="_Toc82694058"/>
      <w:bookmarkStart w:id="3" w:name="_Hlk82677950"/>
      <w:r>
        <w:rPr>
          <w:rFonts w:asciiTheme="minorHAnsi" w:eastAsiaTheme="minorHAnsi" w:hAnsiTheme="minorHAnsi" w:cstheme="minorBidi"/>
          <w:szCs w:val="22"/>
          <w:lang w:eastAsia="en-US"/>
        </w:rPr>
        <w:lastRenderedPageBreak/>
        <w:t>P</w:t>
      </w:r>
      <w:r w:rsidRPr="00503461">
        <w:rPr>
          <w:rFonts w:ascii="Segoe UI" w:hAnsi="Segoe UI" w:cstheme="majorBidi"/>
          <w:iCs/>
          <w:color w:val="884C91"/>
          <w:szCs w:val="26"/>
        </w:rPr>
        <w:t>roposed housing allocations – Kirkby area</w:t>
      </w:r>
      <w:bookmarkEnd w:id="2"/>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440F16E0" w14:textId="77777777" w:rsidTr="002A6FAA">
        <w:trPr>
          <w:trHeight w:val="2450"/>
          <w:tblHeader/>
        </w:trPr>
        <w:tc>
          <w:tcPr>
            <w:tcW w:w="988" w:type="dxa"/>
            <w:shd w:val="clear" w:color="auto" w:fill="D9D9D9" w:themeFill="background1" w:themeFillShade="D9"/>
            <w:hideMark/>
          </w:tcPr>
          <w:p w14:paraId="7611C37A" w14:textId="77777777" w:rsidR="00503461" w:rsidRPr="00503461" w:rsidRDefault="00503461" w:rsidP="00503461">
            <w:pPr>
              <w:spacing w:after="0" w:line="240" w:lineRule="auto"/>
              <w:rPr>
                <w:rFonts w:ascii="Segoe UI" w:hAnsi="Segoe UI" w:cs="Segoe UI"/>
                <w:b/>
                <w:bCs/>
                <w:sz w:val="20"/>
                <w:szCs w:val="20"/>
              </w:rPr>
            </w:pPr>
            <w:bookmarkStart w:id="4" w:name="_Hlk82677991"/>
            <w:bookmarkEnd w:id="3"/>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228505E6"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644015A7"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098BA45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4D2CCDC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4ADE8D1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56D8016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37BB8A6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30B9D9D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64E755C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19D2045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28FC4F2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72762A3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3A3E7B0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0A0205D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0AA61A1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2142AA5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158C720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47FECAB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14B377F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20176570" w14:textId="77777777" w:rsidTr="002A6FAA">
        <w:trPr>
          <w:trHeight w:val="630"/>
        </w:trPr>
        <w:tc>
          <w:tcPr>
            <w:tcW w:w="988" w:type="dxa"/>
            <w:shd w:val="clear" w:color="000000" w:fill="BFBFBF"/>
            <w:noWrap/>
          </w:tcPr>
          <w:p w14:paraId="11ED73C8" w14:textId="77777777" w:rsidR="00503461" w:rsidRPr="00503461" w:rsidRDefault="00503461" w:rsidP="00503461">
            <w:pPr>
              <w:spacing w:after="0" w:line="240" w:lineRule="auto"/>
              <w:rPr>
                <w:rFonts w:ascii="Segoe UI" w:hAnsi="Segoe UI" w:cs="Segoe UI"/>
                <w:b/>
                <w:bCs/>
                <w:color w:val="000000"/>
                <w:sz w:val="20"/>
                <w:szCs w:val="20"/>
              </w:rPr>
            </w:pPr>
            <w:bookmarkStart w:id="5" w:name="_Hlk147222274"/>
            <w:r w:rsidRPr="00503461">
              <w:rPr>
                <w:rFonts w:ascii="Segoe UI" w:eastAsiaTheme="minorHAnsi" w:hAnsi="Segoe UI" w:cs="Segoe UI"/>
                <w:b/>
                <w:bCs/>
                <w:color w:val="000000"/>
                <w:sz w:val="20"/>
                <w:szCs w:val="20"/>
                <w:lang w:eastAsia="en-US"/>
              </w:rPr>
              <w:t>KA002</w:t>
            </w:r>
            <w:bookmarkEnd w:id="5"/>
          </w:p>
        </w:tc>
        <w:tc>
          <w:tcPr>
            <w:tcW w:w="1842" w:type="dxa"/>
            <w:shd w:val="clear" w:color="auto" w:fill="auto"/>
          </w:tcPr>
          <w:p w14:paraId="5D7F826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Beacon Farm, Derby Road, Kirkby-In Ashfield</w:t>
            </w:r>
          </w:p>
        </w:tc>
        <w:tc>
          <w:tcPr>
            <w:tcW w:w="851" w:type="dxa"/>
            <w:shd w:val="clear" w:color="000000" w:fill="F2F2F2"/>
            <w:noWrap/>
          </w:tcPr>
          <w:p w14:paraId="7FBB16A3"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H1Ka</w:t>
            </w:r>
          </w:p>
        </w:tc>
        <w:tc>
          <w:tcPr>
            <w:tcW w:w="709" w:type="dxa"/>
            <w:shd w:val="clear" w:color="000000" w:fill="00B050"/>
            <w:noWrap/>
          </w:tcPr>
          <w:p w14:paraId="47606E4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thinHorzStripe" w:color="FFC000" w:fill="92D050"/>
            <w:noWrap/>
          </w:tcPr>
          <w:p w14:paraId="5972F4B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shd w:val="clear" w:color="auto" w:fill="auto"/>
            <w:noWrap/>
          </w:tcPr>
          <w:p w14:paraId="2A227A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07C63E4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5B50564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000000" w:fill="FF0000"/>
            <w:noWrap/>
          </w:tcPr>
          <w:p w14:paraId="340AC0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000000" w:fill="FF0000"/>
            <w:noWrap/>
          </w:tcPr>
          <w:p w14:paraId="1B963E7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6DE76D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625D63F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33D08FF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632EAD2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10B659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3E9A78B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92D050"/>
            <w:noWrap/>
          </w:tcPr>
          <w:p w14:paraId="4715F9E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567" w:type="dxa"/>
            <w:shd w:val="clear" w:color="000000" w:fill="92D050"/>
            <w:noWrap/>
          </w:tcPr>
          <w:p w14:paraId="312091D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988DD0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293EDD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bookmarkEnd w:id="4"/>
      <w:tr w:rsidR="00503461" w:rsidRPr="00503461" w14:paraId="5B59F42A" w14:textId="77777777" w:rsidTr="002A6FAA">
        <w:trPr>
          <w:trHeight w:val="630"/>
        </w:trPr>
        <w:tc>
          <w:tcPr>
            <w:tcW w:w="988" w:type="dxa"/>
            <w:shd w:val="clear" w:color="000000" w:fill="BFBFBF"/>
            <w:noWrap/>
          </w:tcPr>
          <w:p w14:paraId="3C9B2C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KA003</w:t>
            </w:r>
          </w:p>
        </w:tc>
        <w:tc>
          <w:tcPr>
            <w:tcW w:w="1842" w:type="dxa"/>
            <w:shd w:val="clear" w:color="auto" w:fill="auto"/>
          </w:tcPr>
          <w:p w14:paraId="28069718"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Millers Way, Kirkby-In Ashfield</w:t>
            </w:r>
          </w:p>
        </w:tc>
        <w:tc>
          <w:tcPr>
            <w:tcW w:w="851" w:type="dxa"/>
            <w:shd w:val="clear" w:color="000000" w:fill="F2F2F2"/>
            <w:noWrap/>
          </w:tcPr>
          <w:p w14:paraId="1FDF4BD6"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H1Kb</w:t>
            </w:r>
          </w:p>
        </w:tc>
        <w:tc>
          <w:tcPr>
            <w:tcW w:w="709" w:type="dxa"/>
            <w:shd w:val="clear" w:color="000000" w:fill="00B050"/>
            <w:noWrap/>
          </w:tcPr>
          <w:p w14:paraId="546D1B9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FFC000"/>
            <w:noWrap/>
          </w:tcPr>
          <w:p w14:paraId="78C881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000000" w:fill="FFC000"/>
            <w:noWrap/>
          </w:tcPr>
          <w:p w14:paraId="3F2342B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46C3D00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6110A3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5659F1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539472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00EA65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3B3FFF7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2138988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133F601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0156E4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7D86ADD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32C74B4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29F96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F65E5F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00B050"/>
            <w:noWrap/>
          </w:tcPr>
          <w:p w14:paraId="6333F56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1B47CA" w:rsidRPr="00503461" w14:paraId="4CED77A9" w14:textId="77777777" w:rsidTr="007D3EC8">
        <w:trPr>
          <w:trHeight w:val="840"/>
        </w:trPr>
        <w:tc>
          <w:tcPr>
            <w:tcW w:w="988" w:type="dxa"/>
            <w:shd w:val="clear" w:color="000000" w:fill="BFBFBF"/>
            <w:noWrap/>
          </w:tcPr>
          <w:p w14:paraId="24F8CC3F" w14:textId="77777777" w:rsidR="001B47CA" w:rsidRPr="00503461" w:rsidRDefault="001B47CA" w:rsidP="001B47CA">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KA011</w:t>
            </w:r>
          </w:p>
        </w:tc>
        <w:tc>
          <w:tcPr>
            <w:tcW w:w="1842" w:type="dxa"/>
            <w:shd w:val="clear" w:color="auto" w:fill="auto"/>
          </w:tcPr>
          <w:p w14:paraId="77C05052" w14:textId="77777777" w:rsidR="001B47CA" w:rsidRPr="00503461" w:rsidRDefault="001B47CA" w:rsidP="001B47CA">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at Doles Lane, Kirkby-In Ashfield</w:t>
            </w:r>
          </w:p>
        </w:tc>
        <w:tc>
          <w:tcPr>
            <w:tcW w:w="851" w:type="dxa"/>
            <w:shd w:val="clear" w:color="000000" w:fill="F2F2F2"/>
            <w:noWrap/>
          </w:tcPr>
          <w:p w14:paraId="27D645EA" w14:textId="77777777" w:rsidR="001B47CA" w:rsidRPr="007D3EC8" w:rsidRDefault="001B47CA" w:rsidP="001B47CA">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H1Kc</w:t>
            </w:r>
          </w:p>
        </w:tc>
        <w:tc>
          <w:tcPr>
            <w:tcW w:w="709" w:type="dxa"/>
            <w:shd w:val="clear" w:color="000000" w:fill="00B050"/>
            <w:noWrap/>
          </w:tcPr>
          <w:p w14:paraId="6244D9AE"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065FC07B"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shd w:val="clear" w:color="000000" w:fill="FFC000"/>
            <w:noWrap/>
          </w:tcPr>
          <w:p w14:paraId="2267E11D" w14:textId="1A37A15C"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0633D261"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0D1A9999"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50834B90"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57F6AA01"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0000"/>
            <w:noWrap/>
          </w:tcPr>
          <w:p w14:paraId="2CE4C846"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5FE3EC16"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45E4ECD8"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7A5F0709"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2A9DEC0B"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07751A92" w14:textId="77777777" w:rsidR="001B47CA" w:rsidRPr="00503461" w:rsidRDefault="001B47CA" w:rsidP="001B47CA">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32890BD6"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E97DE71"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33D7CC1"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8E7BA93" w14:textId="77777777" w:rsidR="001B47CA" w:rsidRPr="00503461" w:rsidRDefault="001B47CA" w:rsidP="001B47CA">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3C2A108D" w14:textId="77777777" w:rsidTr="002A6FAA">
        <w:trPr>
          <w:trHeight w:val="630"/>
        </w:trPr>
        <w:tc>
          <w:tcPr>
            <w:tcW w:w="988" w:type="dxa"/>
            <w:shd w:val="clear" w:color="000000" w:fill="BFBFBF"/>
            <w:noWrap/>
          </w:tcPr>
          <w:p w14:paraId="4D147B9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KA012</w:t>
            </w:r>
          </w:p>
        </w:tc>
        <w:tc>
          <w:tcPr>
            <w:tcW w:w="1842" w:type="dxa"/>
            <w:shd w:val="clear" w:color="auto" w:fill="auto"/>
          </w:tcPr>
          <w:p w14:paraId="25D5361B"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off Farm View Road/ </w:t>
            </w:r>
            <w:proofErr w:type="spellStart"/>
            <w:r w:rsidRPr="00503461">
              <w:rPr>
                <w:rFonts w:ascii="Segoe UI" w:eastAsiaTheme="minorHAnsi" w:hAnsi="Segoe UI" w:cs="Segoe UI"/>
                <w:color w:val="000000"/>
                <w:sz w:val="20"/>
                <w:szCs w:val="20"/>
                <w:lang w:eastAsia="en-US"/>
              </w:rPr>
              <w:t>Walesby</w:t>
            </w:r>
            <w:proofErr w:type="spellEnd"/>
            <w:r w:rsidRPr="00503461">
              <w:rPr>
                <w:rFonts w:ascii="Segoe UI" w:eastAsiaTheme="minorHAnsi" w:hAnsi="Segoe UI" w:cs="Segoe UI"/>
                <w:color w:val="000000"/>
                <w:sz w:val="20"/>
                <w:szCs w:val="20"/>
                <w:lang w:eastAsia="en-US"/>
              </w:rPr>
              <w:t xml:space="preserve"> Drive, Kirkby-In Ashfield</w:t>
            </w:r>
          </w:p>
        </w:tc>
        <w:tc>
          <w:tcPr>
            <w:tcW w:w="851" w:type="dxa"/>
            <w:shd w:val="clear" w:color="000000" w:fill="F2F2F2"/>
            <w:noWrap/>
          </w:tcPr>
          <w:p w14:paraId="7F8967C5"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H1Kd</w:t>
            </w:r>
          </w:p>
        </w:tc>
        <w:tc>
          <w:tcPr>
            <w:tcW w:w="709" w:type="dxa"/>
            <w:shd w:val="clear" w:color="000000" w:fill="00B050"/>
            <w:noWrap/>
          </w:tcPr>
          <w:p w14:paraId="555EF91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786990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41A9B2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262471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5F2C24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3B9038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26DD72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187C33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6FCA65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42AD513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0E123B5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6C7B82E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709" w:type="dxa"/>
            <w:shd w:val="clear" w:color="auto" w:fill="auto"/>
            <w:noWrap/>
          </w:tcPr>
          <w:p w14:paraId="595A7D6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7F8A11B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6ED67AE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535356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54E694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3689F2AD" w14:textId="77777777" w:rsidTr="002A6FAA">
        <w:trPr>
          <w:trHeight w:val="630"/>
        </w:trPr>
        <w:tc>
          <w:tcPr>
            <w:tcW w:w="988" w:type="dxa"/>
            <w:shd w:val="clear" w:color="000000" w:fill="BFBFBF"/>
            <w:noWrap/>
          </w:tcPr>
          <w:p w14:paraId="34C9D4C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KA026</w:t>
            </w:r>
          </w:p>
        </w:tc>
        <w:tc>
          <w:tcPr>
            <w:tcW w:w="1842" w:type="dxa"/>
            <w:shd w:val="clear" w:color="auto" w:fill="auto"/>
          </w:tcPr>
          <w:p w14:paraId="3DF5A5AC"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Diamond Avenue, Kirkby-In-Ashfield</w:t>
            </w:r>
          </w:p>
        </w:tc>
        <w:tc>
          <w:tcPr>
            <w:tcW w:w="851" w:type="dxa"/>
            <w:shd w:val="clear" w:color="000000" w:fill="F2F2F2"/>
            <w:noWrap/>
          </w:tcPr>
          <w:p w14:paraId="13E1923A"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H1Ke</w:t>
            </w:r>
          </w:p>
        </w:tc>
        <w:tc>
          <w:tcPr>
            <w:tcW w:w="709" w:type="dxa"/>
            <w:shd w:val="clear" w:color="000000" w:fill="00B050"/>
            <w:noWrap/>
          </w:tcPr>
          <w:p w14:paraId="4FB36D4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00B050"/>
            <w:noWrap/>
          </w:tcPr>
          <w:p w14:paraId="3173E4B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461AAC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EDEDED"/>
            <w:noWrap/>
          </w:tcPr>
          <w:p w14:paraId="085E70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2A1D95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4C05AB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FFC000"/>
            <w:noWrap/>
          </w:tcPr>
          <w:p w14:paraId="1085D1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78BAF7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37AA27E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15C9DB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7BE75C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75E39E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385691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6C29C28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1917EE0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612BB7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7AD831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99EC8A7" w14:textId="77777777" w:rsidTr="002A6FAA">
        <w:trPr>
          <w:trHeight w:val="630"/>
        </w:trPr>
        <w:tc>
          <w:tcPr>
            <w:tcW w:w="988" w:type="dxa"/>
            <w:shd w:val="clear" w:color="000000" w:fill="BFBFBF"/>
            <w:noWrap/>
          </w:tcPr>
          <w:p w14:paraId="652FA5F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KA029</w:t>
            </w:r>
          </w:p>
        </w:tc>
        <w:tc>
          <w:tcPr>
            <w:tcW w:w="1842" w:type="dxa"/>
            <w:shd w:val="clear" w:color="auto" w:fill="auto"/>
          </w:tcPr>
          <w:p w14:paraId="6FFF141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Warwick Close, Kirkby-In-Ashfield</w:t>
            </w:r>
          </w:p>
        </w:tc>
        <w:tc>
          <w:tcPr>
            <w:tcW w:w="851" w:type="dxa"/>
            <w:shd w:val="clear" w:color="000000" w:fill="F2F2F2"/>
            <w:noWrap/>
          </w:tcPr>
          <w:p w14:paraId="27B310B3"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H1Kf</w:t>
            </w:r>
          </w:p>
        </w:tc>
        <w:tc>
          <w:tcPr>
            <w:tcW w:w="709" w:type="dxa"/>
            <w:shd w:val="clear" w:color="000000" w:fill="92D050"/>
            <w:noWrap/>
          </w:tcPr>
          <w:p w14:paraId="1B94623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687D05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43513C1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EDEDED"/>
            <w:noWrap/>
          </w:tcPr>
          <w:p w14:paraId="1E7B93C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92D050"/>
            <w:noWrap/>
          </w:tcPr>
          <w:p w14:paraId="05E012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auto" w:fill="auto"/>
            <w:noWrap/>
          </w:tcPr>
          <w:p w14:paraId="00358B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000000" w:fill="EDEDED"/>
            <w:noWrap/>
          </w:tcPr>
          <w:p w14:paraId="214262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92D050"/>
            <w:noWrap/>
          </w:tcPr>
          <w:p w14:paraId="0ADA74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79C71A6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664CAA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2648E0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54E74B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483B4BA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25D2CEE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358C12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1EF695F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74E4D3D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7BB9F70" w14:textId="77777777" w:rsidTr="002A6FAA">
        <w:trPr>
          <w:trHeight w:val="630"/>
        </w:trPr>
        <w:tc>
          <w:tcPr>
            <w:tcW w:w="988" w:type="dxa"/>
            <w:shd w:val="clear" w:color="000000" w:fill="BFBFBF"/>
            <w:noWrap/>
          </w:tcPr>
          <w:p w14:paraId="2B846C5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KA038</w:t>
            </w:r>
          </w:p>
        </w:tc>
        <w:tc>
          <w:tcPr>
            <w:tcW w:w="1842" w:type="dxa"/>
            <w:shd w:val="clear" w:color="auto" w:fill="auto"/>
          </w:tcPr>
          <w:p w14:paraId="123CE587"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behind 126 </w:t>
            </w:r>
            <w:proofErr w:type="spellStart"/>
            <w:r w:rsidRPr="00503461">
              <w:rPr>
                <w:rFonts w:ascii="Segoe UI" w:eastAsiaTheme="minorHAnsi" w:hAnsi="Segoe UI" w:cs="Segoe UI"/>
                <w:color w:val="000000"/>
                <w:sz w:val="20"/>
                <w:szCs w:val="20"/>
                <w:lang w:eastAsia="en-US"/>
              </w:rPr>
              <w:t>Skegby</w:t>
            </w:r>
            <w:proofErr w:type="spellEnd"/>
            <w:r w:rsidRPr="00503461">
              <w:rPr>
                <w:rFonts w:ascii="Segoe UI" w:eastAsiaTheme="minorHAnsi" w:hAnsi="Segoe UI" w:cs="Segoe UI"/>
                <w:color w:val="000000"/>
                <w:sz w:val="20"/>
                <w:szCs w:val="20"/>
                <w:lang w:eastAsia="en-US"/>
              </w:rPr>
              <w:t xml:space="preserve"> Road, Kirkby-In-Ashfield</w:t>
            </w:r>
          </w:p>
        </w:tc>
        <w:tc>
          <w:tcPr>
            <w:tcW w:w="851" w:type="dxa"/>
            <w:shd w:val="clear" w:color="000000" w:fill="F2F2F2"/>
            <w:noWrap/>
          </w:tcPr>
          <w:p w14:paraId="453E2E0E"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H1Kg</w:t>
            </w:r>
          </w:p>
        </w:tc>
        <w:tc>
          <w:tcPr>
            <w:tcW w:w="709" w:type="dxa"/>
            <w:shd w:val="clear" w:color="000000" w:fill="92D050"/>
            <w:noWrap/>
          </w:tcPr>
          <w:p w14:paraId="7D79A9E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00B050"/>
            <w:noWrap/>
          </w:tcPr>
          <w:p w14:paraId="3F77BC1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6F7788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57C0A2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92D050"/>
            <w:noWrap/>
          </w:tcPr>
          <w:p w14:paraId="142FED0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000000" w:fill="FFC000"/>
            <w:noWrap/>
          </w:tcPr>
          <w:p w14:paraId="0DA4DA2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000000" w:fill="EDEDED"/>
            <w:noWrap/>
          </w:tcPr>
          <w:p w14:paraId="085184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FFC000"/>
            <w:noWrap/>
          </w:tcPr>
          <w:p w14:paraId="3A56D7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308913B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15C71D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12BC763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FFC000"/>
            <w:noWrap/>
          </w:tcPr>
          <w:p w14:paraId="63108C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shd w:val="clear" w:color="auto" w:fill="auto"/>
            <w:noWrap/>
          </w:tcPr>
          <w:p w14:paraId="0CD9A7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1501EF8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064F3F4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293A43F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3B4EC3D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13FD2597" w14:textId="77777777" w:rsidTr="002A6FAA">
        <w:trPr>
          <w:trHeight w:val="420"/>
        </w:trPr>
        <w:tc>
          <w:tcPr>
            <w:tcW w:w="988" w:type="dxa"/>
            <w:shd w:val="clear" w:color="000000" w:fill="BFBFBF"/>
            <w:noWrap/>
          </w:tcPr>
          <w:p w14:paraId="53E07C7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KA046</w:t>
            </w:r>
          </w:p>
        </w:tc>
        <w:tc>
          <w:tcPr>
            <w:tcW w:w="1842" w:type="dxa"/>
            <w:shd w:val="clear" w:color="auto" w:fill="auto"/>
          </w:tcPr>
          <w:p w14:paraId="66135624"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Hucknall Road, Newstead</w:t>
            </w:r>
          </w:p>
        </w:tc>
        <w:tc>
          <w:tcPr>
            <w:tcW w:w="851" w:type="dxa"/>
            <w:shd w:val="clear" w:color="000000" w:fill="F2F2F2"/>
            <w:noWrap/>
          </w:tcPr>
          <w:p w14:paraId="0EDC816B" w14:textId="77777777" w:rsidR="00503461" w:rsidRPr="007D3EC8" w:rsidRDefault="00503461" w:rsidP="00503461">
            <w:pPr>
              <w:spacing w:after="0" w:line="240" w:lineRule="auto"/>
              <w:rPr>
                <w:rFonts w:ascii="Segoe UI" w:hAnsi="Segoe UI" w:cs="Segoe UI"/>
                <w:b/>
                <w:bCs/>
                <w:color w:val="000000"/>
                <w:sz w:val="20"/>
                <w:szCs w:val="20"/>
              </w:rPr>
            </w:pPr>
            <w:r w:rsidRPr="007D3EC8">
              <w:rPr>
                <w:rFonts w:ascii="Segoe UI" w:eastAsiaTheme="minorHAnsi" w:hAnsi="Segoe UI" w:cs="Segoe UI"/>
                <w:b/>
                <w:bCs/>
                <w:color w:val="000000"/>
                <w:sz w:val="20"/>
                <w:szCs w:val="20"/>
                <w:lang w:eastAsia="en-US"/>
              </w:rPr>
              <w:t>H1Kh</w:t>
            </w:r>
          </w:p>
        </w:tc>
        <w:tc>
          <w:tcPr>
            <w:tcW w:w="709" w:type="dxa"/>
            <w:shd w:val="clear" w:color="000000" w:fill="00B050"/>
            <w:noWrap/>
          </w:tcPr>
          <w:p w14:paraId="3C5D8D4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FFC000"/>
            <w:noWrap/>
          </w:tcPr>
          <w:p w14:paraId="6C01F1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21A7105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212B51B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000000" w:fill="00B050"/>
            <w:noWrap/>
          </w:tcPr>
          <w:p w14:paraId="15E9DCF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shd w:val="clear" w:color="000000" w:fill="FF0000"/>
            <w:noWrap/>
          </w:tcPr>
          <w:p w14:paraId="47CE34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000000" w:fill="FF0000"/>
            <w:noWrap/>
          </w:tcPr>
          <w:p w14:paraId="4CBF79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shd w:val="clear" w:color="000000" w:fill="FFC000"/>
            <w:noWrap/>
          </w:tcPr>
          <w:p w14:paraId="6894781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shd w:val="clear" w:color="000000" w:fill="FFC000"/>
            <w:noWrap/>
          </w:tcPr>
          <w:p w14:paraId="22CFC7F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shd w:val="clear" w:color="auto" w:fill="auto"/>
            <w:noWrap/>
          </w:tcPr>
          <w:p w14:paraId="1836749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shd w:val="clear" w:color="auto" w:fill="auto"/>
            <w:noWrap/>
          </w:tcPr>
          <w:p w14:paraId="7C23B15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0057A4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shd w:val="clear" w:color="auto" w:fill="auto"/>
            <w:noWrap/>
          </w:tcPr>
          <w:p w14:paraId="3D408F7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shd w:val="clear" w:color="000000" w:fill="00B050"/>
            <w:noWrap/>
          </w:tcPr>
          <w:p w14:paraId="70CD476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0E3A6F2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72C7E2F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795A305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7723C5" w:rsidRPr="00503461" w14:paraId="0E864C18" w14:textId="77777777" w:rsidTr="007D3EC8">
        <w:trPr>
          <w:trHeight w:val="420"/>
        </w:trPr>
        <w:tc>
          <w:tcPr>
            <w:tcW w:w="988" w:type="dxa"/>
            <w:shd w:val="clear" w:color="000000" w:fill="BFBFBF"/>
            <w:noWrap/>
          </w:tcPr>
          <w:p w14:paraId="47885812" w14:textId="2FA2AB80" w:rsidR="007723C5" w:rsidRPr="00503461" w:rsidRDefault="007723C5" w:rsidP="007723C5">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No SHELAA ref</w:t>
            </w:r>
          </w:p>
        </w:tc>
        <w:tc>
          <w:tcPr>
            <w:tcW w:w="1842" w:type="dxa"/>
            <w:shd w:val="clear" w:color="auto" w:fill="auto"/>
          </w:tcPr>
          <w:p w14:paraId="54A791DD" w14:textId="3FB6BC9A" w:rsidR="007723C5" w:rsidRPr="00503461" w:rsidRDefault="007723C5" w:rsidP="007723C5">
            <w:pPr>
              <w:spacing w:after="0" w:line="240" w:lineRule="auto"/>
              <w:rPr>
                <w:rFonts w:ascii="Segoe UI" w:eastAsiaTheme="minorHAnsi" w:hAnsi="Segoe UI" w:cs="Segoe UI"/>
                <w:color w:val="000000"/>
                <w:sz w:val="20"/>
                <w:szCs w:val="20"/>
                <w:lang w:eastAsia="en-US"/>
              </w:rPr>
            </w:pPr>
            <w:r w:rsidRPr="007723C5">
              <w:rPr>
                <w:rFonts w:ascii="Segoe UI" w:eastAsiaTheme="minorHAnsi" w:hAnsi="Segoe UI" w:cs="Segoe UI"/>
                <w:color w:val="000000"/>
                <w:sz w:val="20"/>
                <w:szCs w:val="20"/>
                <w:lang w:eastAsia="en-US"/>
              </w:rPr>
              <w:t>Laburnum Avenue, Kirkby-in-Ashfield</w:t>
            </w:r>
          </w:p>
        </w:tc>
        <w:tc>
          <w:tcPr>
            <w:tcW w:w="851" w:type="dxa"/>
            <w:shd w:val="clear" w:color="000000" w:fill="F2F2F2"/>
            <w:noWrap/>
          </w:tcPr>
          <w:p w14:paraId="3B93B7A2" w14:textId="3D45778D" w:rsidR="007723C5" w:rsidRPr="007D3EC8" w:rsidRDefault="007723C5" w:rsidP="007723C5">
            <w:pPr>
              <w:spacing w:after="0" w:line="240" w:lineRule="auto"/>
              <w:rPr>
                <w:rFonts w:ascii="Segoe UI" w:eastAsiaTheme="minorHAnsi" w:hAnsi="Segoe UI" w:cs="Segoe UI"/>
                <w:b/>
                <w:bCs/>
                <w:color w:val="000000"/>
                <w:sz w:val="20"/>
                <w:szCs w:val="20"/>
                <w:lang w:eastAsia="en-US"/>
              </w:rPr>
            </w:pPr>
            <w:r w:rsidRPr="007D3EC8">
              <w:rPr>
                <w:rFonts w:ascii="Segoe UI" w:eastAsiaTheme="minorHAnsi" w:hAnsi="Segoe UI" w:cs="Segoe UI"/>
                <w:b/>
                <w:bCs/>
                <w:color w:val="000000"/>
                <w:sz w:val="20"/>
                <w:szCs w:val="20"/>
                <w:lang w:eastAsia="en-US"/>
              </w:rPr>
              <w:t>H1Kk</w:t>
            </w:r>
          </w:p>
        </w:tc>
        <w:tc>
          <w:tcPr>
            <w:tcW w:w="709" w:type="dxa"/>
            <w:shd w:val="clear" w:color="000000" w:fill="00B050"/>
            <w:noWrap/>
          </w:tcPr>
          <w:p w14:paraId="2CF88E5B" w14:textId="5C0B3657"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5679FDFE" w14:textId="19F0A255"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708" w:type="dxa"/>
            <w:shd w:val="clear" w:color="auto" w:fill="auto"/>
            <w:noWrap/>
          </w:tcPr>
          <w:p w14:paraId="2111D750" w14:textId="06A22579"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shd w:val="clear" w:color="auto" w:fill="auto"/>
            <w:noWrap/>
          </w:tcPr>
          <w:p w14:paraId="447DC9F7" w14:textId="08DB546F"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shd w:val="clear" w:color="000000" w:fill="00B050"/>
            <w:noWrap/>
          </w:tcPr>
          <w:p w14:paraId="28B9E186" w14:textId="22D32608" w:rsidR="007723C5" w:rsidRPr="00503461" w:rsidRDefault="007723C5" w:rsidP="007723C5">
            <w:pPr>
              <w:spacing w:after="0" w:line="240" w:lineRule="auto"/>
              <w:jc w:val="right"/>
              <w:rPr>
                <w:rFonts w:ascii="Segoe UI" w:eastAsiaTheme="minorHAnsi" w:hAnsi="Segoe UI" w:cs="Segoe UI"/>
                <w:sz w:val="20"/>
                <w:szCs w:val="20"/>
                <w:lang w:eastAsia="en-US"/>
              </w:rPr>
            </w:pPr>
            <w:r w:rsidRPr="007723C5">
              <w:rPr>
                <w:rFonts w:ascii="Segoe UI" w:eastAsiaTheme="minorHAnsi" w:hAnsi="Segoe UI" w:cs="Segoe UI"/>
                <w:sz w:val="20"/>
                <w:szCs w:val="20"/>
                <w:lang w:eastAsia="en-US"/>
              </w:rPr>
              <w:t>++</w:t>
            </w:r>
          </w:p>
        </w:tc>
        <w:tc>
          <w:tcPr>
            <w:tcW w:w="851" w:type="dxa"/>
            <w:shd w:val="clear" w:color="auto" w:fill="auto"/>
            <w:noWrap/>
          </w:tcPr>
          <w:p w14:paraId="7E0D8E85" w14:textId="56809AB2"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shd w:val="clear" w:color="000000" w:fill="FFC000"/>
            <w:noWrap/>
          </w:tcPr>
          <w:p w14:paraId="69217109" w14:textId="7652AD61"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shd w:val="clear" w:color="000000" w:fill="FFC000"/>
            <w:noWrap/>
          </w:tcPr>
          <w:p w14:paraId="42FA55B0" w14:textId="7C7CECB7"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shd w:val="clear" w:color="000000" w:fill="FFC000"/>
            <w:noWrap/>
          </w:tcPr>
          <w:p w14:paraId="18B61E9A" w14:textId="530A82BD"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shd w:val="clear" w:color="auto" w:fill="auto"/>
            <w:noWrap/>
          </w:tcPr>
          <w:p w14:paraId="1DC0AF5F" w14:textId="4A87F813"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shd w:val="clear" w:color="auto" w:fill="auto"/>
            <w:noWrap/>
          </w:tcPr>
          <w:p w14:paraId="0414968C" w14:textId="5D44DE39"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shd w:val="clear" w:color="000000" w:fill="FFC000"/>
            <w:noWrap/>
          </w:tcPr>
          <w:p w14:paraId="24E033D4" w14:textId="2216E027"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shd w:val="clear" w:color="auto" w:fill="auto"/>
            <w:noWrap/>
          </w:tcPr>
          <w:p w14:paraId="483123FB" w14:textId="556E9590" w:rsidR="007723C5" w:rsidRPr="00503461" w:rsidRDefault="007723C5" w:rsidP="007723C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shd w:val="clear" w:color="000000" w:fill="92D050"/>
            <w:noWrap/>
          </w:tcPr>
          <w:p w14:paraId="203E3777" w14:textId="54D510E9"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shd w:val="clear" w:color="000000" w:fill="92D050"/>
            <w:noWrap/>
          </w:tcPr>
          <w:p w14:paraId="0DE29D8F" w14:textId="0CF6A618"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49C33BCF" w14:textId="6D4EAC53"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shd w:val="clear" w:color="000000" w:fill="92D050"/>
            <w:noWrap/>
          </w:tcPr>
          <w:p w14:paraId="61DA4B44" w14:textId="7E35E289" w:rsidR="007723C5" w:rsidRPr="00503461" w:rsidRDefault="007723C5" w:rsidP="007723C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bl>
    <w:p w14:paraId="7197DD4E" w14:textId="77777777" w:rsidR="00503461" w:rsidRPr="00503461" w:rsidRDefault="00503461"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p>
    <w:p w14:paraId="6A11F62A" w14:textId="77777777" w:rsidR="00503461" w:rsidRPr="00503461" w:rsidRDefault="00503461" w:rsidP="00503461">
      <w:pPr>
        <w:spacing w:after="0" w:line="240" w:lineRule="auto"/>
        <w:rPr>
          <w:rFonts w:ascii="Segoe UI" w:hAnsi="Segoe UI" w:cstheme="majorBidi"/>
          <w:iCs/>
          <w:color w:val="884C91"/>
          <w:sz w:val="20"/>
          <w:szCs w:val="26"/>
        </w:rPr>
      </w:pPr>
      <w:r w:rsidRPr="00503461">
        <w:rPr>
          <w:rFonts w:asciiTheme="minorHAnsi" w:eastAsiaTheme="minorHAnsi" w:hAnsiTheme="minorHAnsi" w:cstheme="minorBidi"/>
          <w:szCs w:val="22"/>
          <w:lang w:eastAsia="en-US"/>
        </w:rPr>
        <w:br w:type="page"/>
      </w:r>
    </w:p>
    <w:p w14:paraId="4E1D9AC6" w14:textId="186FEA6E" w:rsidR="00503461" w:rsidRDefault="00503461"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6" w:name="_Toc82694059"/>
      <w:r>
        <w:rPr>
          <w:rFonts w:ascii="Segoe UI" w:hAnsi="Segoe UI" w:cstheme="majorBidi"/>
          <w:iCs/>
          <w:color w:val="884C91"/>
          <w:szCs w:val="26"/>
        </w:rPr>
        <w:lastRenderedPageBreak/>
        <w:t>P</w:t>
      </w:r>
      <w:r w:rsidRPr="00503461">
        <w:rPr>
          <w:rFonts w:ascii="Segoe UI" w:hAnsi="Segoe UI" w:cstheme="majorBidi"/>
          <w:iCs/>
          <w:color w:val="884C91"/>
          <w:szCs w:val="26"/>
        </w:rPr>
        <w:t>roposed housing allocations – Sutton area</w:t>
      </w:r>
      <w:bookmarkEnd w:id="6"/>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143CA781" w14:textId="77777777" w:rsidTr="002A6FAA">
        <w:trPr>
          <w:trHeight w:val="2450"/>
          <w:tblHeader/>
        </w:trPr>
        <w:tc>
          <w:tcPr>
            <w:tcW w:w="988" w:type="dxa"/>
            <w:shd w:val="clear" w:color="auto" w:fill="D9D9D9" w:themeFill="background1" w:themeFillShade="D9"/>
            <w:hideMark/>
          </w:tcPr>
          <w:p w14:paraId="60C77EE3" w14:textId="77777777" w:rsidR="00503461" w:rsidRPr="00503461" w:rsidRDefault="00503461" w:rsidP="00503461">
            <w:pPr>
              <w:spacing w:after="0" w:line="240" w:lineRule="auto"/>
              <w:rPr>
                <w:rFonts w:ascii="Segoe UI" w:hAnsi="Segoe UI" w:cs="Segoe UI"/>
                <w:b/>
                <w:bCs/>
                <w:sz w:val="20"/>
                <w:szCs w:val="20"/>
              </w:rPr>
            </w:pPr>
            <w:bookmarkStart w:id="7" w:name="_Hlk147220311"/>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605BA5F3"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36FA532A" w14:textId="77777777" w:rsidR="00503461" w:rsidRPr="00503461" w:rsidRDefault="00503461" w:rsidP="00503461">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3C553DB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2D2D459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3CD3567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12AA192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2293F74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2181961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0368A90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6129713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0DE95EF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4CECF99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3A307AE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70E8210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1448B2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43F412E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058598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713796D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7CA2FFC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482A56AE"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5F2CAB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SA003</w:t>
            </w:r>
          </w:p>
        </w:tc>
        <w:tc>
          <w:tcPr>
            <w:tcW w:w="1842" w:type="dxa"/>
            <w:tcBorders>
              <w:top w:val="single" w:sz="4" w:space="0" w:color="auto"/>
              <w:left w:val="nil"/>
              <w:bottom w:val="single" w:sz="4" w:space="0" w:color="auto"/>
              <w:right w:val="single" w:sz="4" w:space="0" w:color="auto"/>
            </w:tcBorders>
            <w:shd w:val="clear" w:color="auto" w:fill="auto"/>
          </w:tcPr>
          <w:p w14:paraId="7E57B9E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Rear of 211 Alfreton Road, Sutton-In-Ashfield</w:t>
            </w:r>
          </w:p>
        </w:tc>
        <w:tc>
          <w:tcPr>
            <w:tcW w:w="851" w:type="dxa"/>
            <w:tcBorders>
              <w:top w:val="single" w:sz="4" w:space="0" w:color="auto"/>
              <w:left w:val="nil"/>
              <w:bottom w:val="single" w:sz="4" w:space="0" w:color="auto"/>
              <w:right w:val="single" w:sz="4" w:space="0" w:color="auto"/>
            </w:tcBorders>
            <w:shd w:val="clear" w:color="000000" w:fill="F2F2F2"/>
            <w:noWrap/>
          </w:tcPr>
          <w:p w14:paraId="0684A53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H1Sa</w:t>
            </w:r>
          </w:p>
        </w:tc>
        <w:tc>
          <w:tcPr>
            <w:tcW w:w="709" w:type="dxa"/>
            <w:tcBorders>
              <w:top w:val="single" w:sz="4" w:space="0" w:color="auto"/>
              <w:left w:val="nil"/>
              <w:bottom w:val="single" w:sz="4" w:space="0" w:color="auto"/>
              <w:right w:val="single" w:sz="4" w:space="0" w:color="auto"/>
            </w:tcBorders>
            <w:shd w:val="clear" w:color="000000" w:fill="00B050"/>
            <w:noWrap/>
          </w:tcPr>
          <w:p w14:paraId="29C3336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thinHorzStripe" w:color="FFC000" w:fill="FFC000"/>
            <w:noWrap/>
          </w:tcPr>
          <w:p w14:paraId="4096E8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786275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4486AD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1938D9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3505CA5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3A30BC5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7AB6CA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190AD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366AD89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C04FD5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678BC1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0D3A58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52810AB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B85324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FE68F4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B138D8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CA0952" w:rsidRPr="00503461" w14:paraId="2FCF669A"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9E3244F" w14:textId="46215C99" w:rsidR="00CA0952" w:rsidRPr="00503461" w:rsidRDefault="00CA0952" w:rsidP="00CA0952">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SA004</w:t>
            </w:r>
          </w:p>
        </w:tc>
        <w:tc>
          <w:tcPr>
            <w:tcW w:w="1842" w:type="dxa"/>
            <w:tcBorders>
              <w:top w:val="single" w:sz="4" w:space="0" w:color="auto"/>
              <w:left w:val="nil"/>
              <w:bottom w:val="single" w:sz="4" w:space="0" w:color="auto"/>
              <w:right w:val="single" w:sz="4" w:space="0" w:color="auto"/>
            </w:tcBorders>
            <w:shd w:val="clear" w:color="auto" w:fill="auto"/>
          </w:tcPr>
          <w:p w14:paraId="19F4DF37" w14:textId="4A57B845" w:rsidR="00CA0952" w:rsidRPr="00503461" w:rsidRDefault="00CA0952" w:rsidP="00CA0952">
            <w:pPr>
              <w:spacing w:after="0" w:line="240" w:lineRule="auto"/>
              <w:rPr>
                <w:rFonts w:ascii="Segoe UI" w:eastAsiaTheme="minorHAnsi" w:hAnsi="Segoe UI" w:cs="Segoe UI"/>
                <w:color w:val="000000"/>
                <w:sz w:val="20"/>
                <w:szCs w:val="20"/>
                <w:lang w:eastAsia="en-US"/>
              </w:rPr>
            </w:pPr>
            <w:r w:rsidRPr="00CA0952">
              <w:rPr>
                <w:rFonts w:ascii="Segoe UI" w:eastAsiaTheme="minorHAnsi" w:hAnsi="Segoe UI" w:cs="Segoe UI"/>
                <w:color w:val="000000"/>
                <w:sz w:val="20"/>
                <w:szCs w:val="20"/>
                <w:lang w:eastAsia="en-US"/>
              </w:rPr>
              <w:t>Ashland Road West, Sutton-In-Ashfield</w:t>
            </w:r>
          </w:p>
        </w:tc>
        <w:tc>
          <w:tcPr>
            <w:tcW w:w="851" w:type="dxa"/>
            <w:tcBorders>
              <w:top w:val="single" w:sz="4" w:space="0" w:color="auto"/>
              <w:left w:val="nil"/>
              <w:bottom w:val="single" w:sz="4" w:space="0" w:color="auto"/>
              <w:right w:val="single" w:sz="4" w:space="0" w:color="auto"/>
            </w:tcBorders>
            <w:shd w:val="clear" w:color="000000" w:fill="F2F2F2"/>
            <w:noWrap/>
          </w:tcPr>
          <w:p w14:paraId="622405D6" w14:textId="7696DF73" w:rsidR="00CA0952" w:rsidRPr="00503461" w:rsidRDefault="00CA0952" w:rsidP="00CA0952">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H1Sae</w:t>
            </w:r>
          </w:p>
        </w:tc>
        <w:tc>
          <w:tcPr>
            <w:tcW w:w="709" w:type="dxa"/>
            <w:tcBorders>
              <w:top w:val="nil"/>
              <w:left w:val="nil"/>
              <w:bottom w:val="single" w:sz="4" w:space="0" w:color="auto"/>
              <w:right w:val="single" w:sz="4" w:space="0" w:color="auto"/>
            </w:tcBorders>
            <w:shd w:val="clear" w:color="000000" w:fill="00B050"/>
            <w:noWrap/>
          </w:tcPr>
          <w:p w14:paraId="1B00E02D" w14:textId="0B01E592"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0BA4D460" w14:textId="62D0CCA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color w:val="000000"/>
                <w:sz w:val="16"/>
                <w:szCs w:val="16"/>
              </w:rPr>
              <w:t>+</w:t>
            </w:r>
          </w:p>
        </w:tc>
        <w:tc>
          <w:tcPr>
            <w:tcW w:w="708" w:type="dxa"/>
            <w:tcBorders>
              <w:top w:val="nil"/>
              <w:left w:val="nil"/>
              <w:bottom w:val="single" w:sz="4" w:space="0" w:color="auto"/>
              <w:right w:val="single" w:sz="4" w:space="0" w:color="auto"/>
            </w:tcBorders>
            <w:shd w:val="clear" w:color="auto" w:fill="auto"/>
            <w:noWrap/>
          </w:tcPr>
          <w:p w14:paraId="4D7418ED" w14:textId="7F473E56"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auto" w:fill="auto"/>
            <w:noWrap/>
          </w:tcPr>
          <w:p w14:paraId="79ED22D2" w14:textId="6B2F6120"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709" w:type="dxa"/>
            <w:tcBorders>
              <w:top w:val="nil"/>
              <w:left w:val="nil"/>
              <w:bottom w:val="single" w:sz="4" w:space="0" w:color="auto"/>
              <w:right w:val="single" w:sz="4" w:space="0" w:color="auto"/>
            </w:tcBorders>
            <w:shd w:val="clear" w:color="000000" w:fill="00B050"/>
            <w:noWrap/>
          </w:tcPr>
          <w:p w14:paraId="195DD39E" w14:textId="13ADFA7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851" w:type="dxa"/>
            <w:tcBorders>
              <w:top w:val="nil"/>
              <w:left w:val="nil"/>
              <w:bottom w:val="single" w:sz="4" w:space="0" w:color="auto"/>
              <w:right w:val="single" w:sz="4" w:space="0" w:color="auto"/>
            </w:tcBorders>
            <w:shd w:val="clear" w:color="000000" w:fill="FFC000"/>
            <w:noWrap/>
          </w:tcPr>
          <w:p w14:paraId="3F8C1BA8" w14:textId="146D9799"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567" w:type="dxa"/>
            <w:tcBorders>
              <w:top w:val="nil"/>
              <w:left w:val="nil"/>
              <w:bottom w:val="single" w:sz="4" w:space="0" w:color="auto"/>
              <w:right w:val="single" w:sz="4" w:space="0" w:color="auto"/>
            </w:tcBorders>
            <w:shd w:val="clear" w:color="000000" w:fill="FFC000"/>
            <w:noWrap/>
          </w:tcPr>
          <w:p w14:paraId="7D0DCBE7" w14:textId="4B5D7431"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708" w:type="dxa"/>
            <w:tcBorders>
              <w:top w:val="nil"/>
              <w:left w:val="nil"/>
              <w:bottom w:val="single" w:sz="4" w:space="0" w:color="auto"/>
              <w:right w:val="single" w:sz="4" w:space="0" w:color="auto"/>
            </w:tcBorders>
            <w:shd w:val="clear" w:color="000000" w:fill="FF0000"/>
            <w:noWrap/>
          </w:tcPr>
          <w:p w14:paraId="15544EE3" w14:textId="5B3F4AB3"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000000" w:fill="FFC000"/>
            <w:noWrap/>
          </w:tcPr>
          <w:p w14:paraId="5E631894" w14:textId="2621992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567" w:type="dxa"/>
            <w:tcBorders>
              <w:top w:val="nil"/>
              <w:left w:val="nil"/>
              <w:bottom w:val="single" w:sz="4" w:space="0" w:color="auto"/>
              <w:right w:val="single" w:sz="4" w:space="0" w:color="auto"/>
            </w:tcBorders>
            <w:shd w:val="clear" w:color="auto" w:fill="auto"/>
            <w:noWrap/>
          </w:tcPr>
          <w:p w14:paraId="1AB2D5DC" w14:textId="71FC7A9A"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auto" w:fill="auto"/>
            <w:noWrap/>
          </w:tcPr>
          <w:p w14:paraId="59C32892" w14:textId="7DF84A32"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709" w:type="dxa"/>
            <w:tcBorders>
              <w:top w:val="nil"/>
              <w:left w:val="nil"/>
              <w:bottom w:val="single" w:sz="4" w:space="0" w:color="auto"/>
              <w:right w:val="single" w:sz="4" w:space="0" w:color="auto"/>
            </w:tcBorders>
            <w:shd w:val="clear" w:color="000000" w:fill="FFC000"/>
            <w:noWrap/>
          </w:tcPr>
          <w:p w14:paraId="2EF8461A" w14:textId="394361DE"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auto" w:fill="auto"/>
            <w:noWrap/>
          </w:tcPr>
          <w:p w14:paraId="05A61DDA" w14:textId="690E454E" w:rsidR="00CA0952" w:rsidRPr="00503461" w:rsidRDefault="00CA0952" w:rsidP="00CA0952">
            <w:pPr>
              <w:spacing w:after="0" w:line="240" w:lineRule="auto"/>
              <w:jc w:val="right"/>
              <w:rPr>
                <w:rFonts w:ascii="Segoe UI" w:eastAsiaTheme="minorHAnsi" w:hAnsi="Segoe UI" w:cs="Segoe UI"/>
                <w:sz w:val="20"/>
                <w:szCs w:val="20"/>
                <w:lang w:eastAsia="en-US"/>
              </w:rPr>
            </w:pPr>
            <w:r w:rsidRPr="00C03A83">
              <w:rPr>
                <w:rFonts w:ascii="Segoe UI" w:hAnsi="Segoe UI" w:cs="Segoe UI"/>
                <w:sz w:val="16"/>
                <w:szCs w:val="16"/>
              </w:rPr>
              <w:t>0</w:t>
            </w:r>
          </w:p>
        </w:tc>
        <w:tc>
          <w:tcPr>
            <w:tcW w:w="708" w:type="dxa"/>
            <w:tcBorders>
              <w:top w:val="nil"/>
              <w:left w:val="nil"/>
              <w:bottom w:val="single" w:sz="4" w:space="0" w:color="auto"/>
              <w:right w:val="single" w:sz="4" w:space="0" w:color="auto"/>
            </w:tcBorders>
            <w:shd w:val="clear" w:color="000000" w:fill="92D050"/>
            <w:noWrap/>
          </w:tcPr>
          <w:p w14:paraId="50D3F5D5" w14:textId="6385C25C"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6E8ACAB6" w14:textId="1D7E3B62"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5D8F9C41" w14:textId="0EB8F107"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c>
          <w:tcPr>
            <w:tcW w:w="567" w:type="dxa"/>
            <w:tcBorders>
              <w:top w:val="nil"/>
              <w:left w:val="nil"/>
              <w:bottom w:val="single" w:sz="4" w:space="0" w:color="auto"/>
              <w:right w:val="single" w:sz="4" w:space="0" w:color="auto"/>
            </w:tcBorders>
            <w:shd w:val="clear" w:color="000000" w:fill="92D050"/>
            <w:noWrap/>
          </w:tcPr>
          <w:p w14:paraId="696A586E" w14:textId="68034586" w:rsidR="00CA0952" w:rsidRPr="00503461" w:rsidRDefault="00CA0952" w:rsidP="00CA0952">
            <w:pPr>
              <w:spacing w:after="0" w:line="240" w:lineRule="auto"/>
              <w:jc w:val="right"/>
              <w:rPr>
                <w:rFonts w:ascii="Segoe UI" w:eastAsiaTheme="minorHAnsi" w:hAnsi="Segoe UI" w:cs="Segoe UI"/>
                <w:color w:val="000000"/>
                <w:sz w:val="20"/>
                <w:szCs w:val="20"/>
                <w:lang w:eastAsia="en-US"/>
              </w:rPr>
            </w:pPr>
            <w:r w:rsidRPr="00C03A83">
              <w:rPr>
                <w:rFonts w:ascii="Segoe UI" w:hAnsi="Segoe UI" w:cs="Segoe UI"/>
                <w:color w:val="000000"/>
                <w:sz w:val="16"/>
                <w:szCs w:val="16"/>
              </w:rPr>
              <w:t>+</w:t>
            </w:r>
          </w:p>
        </w:tc>
      </w:tr>
      <w:tr w:rsidR="00503461" w:rsidRPr="00503461" w14:paraId="5046EA57"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1B4C1FB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SA006</w:t>
            </w:r>
          </w:p>
        </w:tc>
        <w:tc>
          <w:tcPr>
            <w:tcW w:w="1842" w:type="dxa"/>
            <w:tcBorders>
              <w:top w:val="nil"/>
              <w:left w:val="nil"/>
              <w:bottom w:val="single" w:sz="4" w:space="0" w:color="auto"/>
              <w:right w:val="single" w:sz="4" w:space="0" w:color="auto"/>
            </w:tcBorders>
            <w:shd w:val="clear" w:color="auto" w:fill="auto"/>
          </w:tcPr>
          <w:p w14:paraId="526A56EC"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113 Beck Lane, </w:t>
            </w:r>
            <w:proofErr w:type="spellStart"/>
            <w:r w:rsidRPr="00503461">
              <w:rPr>
                <w:rFonts w:ascii="Segoe UI" w:eastAsiaTheme="minorHAnsi" w:hAnsi="Segoe UI" w:cs="Segoe UI"/>
                <w:color w:val="000000"/>
                <w:sz w:val="20"/>
                <w:szCs w:val="20"/>
                <w:lang w:eastAsia="en-US"/>
              </w:rPr>
              <w:t>Skegby</w:t>
            </w:r>
            <w:proofErr w:type="spellEnd"/>
          </w:p>
        </w:tc>
        <w:tc>
          <w:tcPr>
            <w:tcW w:w="851" w:type="dxa"/>
            <w:tcBorders>
              <w:top w:val="nil"/>
              <w:left w:val="nil"/>
              <w:bottom w:val="single" w:sz="4" w:space="0" w:color="auto"/>
              <w:right w:val="single" w:sz="4" w:space="0" w:color="auto"/>
            </w:tcBorders>
            <w:shd w:val="clear" w:color="000000" w:fill="F2F2F2"/>
            <w:noWrap/>
          </w:tcPr>
          <w:p w14:paraId="54957D9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H1Su Forms part of</w:t>
            </w:r>
          </w:p>
        </w:tc>
        <w:tc>
          <w:tcPr>
            <w:tcW w:w="709" w:type="dxa"/>
            <w:tcBorders>
              <w:top w:val="nil"/>
              <w:left w:val="nil"/>
              <w:bottom w:val="single" w:sz="4" w:space="0" w:color="auto"/>
              <w:right w:val="single" w:sz="4" w:space="0" w:color="auto"/>
            </w:tcBorders>
            <w:shd w:val="clear" w:color="000000" w:fill="92D050"/>
            <w:noWrap/>
          </w:tcPr>
          <w:p w14:paraId="05FFEC3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616A69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6E01E5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9C1753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6DB9B9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090403D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7A154A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DCB2A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625FEF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AB426B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C3F4A5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2315085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8ECAAD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2A62184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04920B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78378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EF6772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650B56D8" w14:textId="77777777" w:rsidTr="002A6FAA">
        <w:trPr>
          <w:trHeight w:val="840"/>
        </w:trPr>
        <w:tc>
          <w:tcPr>
            <w:tcW w:w="988" w:type="dxa"/>
            <w:tcBorders>
              <w:top w:val="nil"/>
              <w:left w:val="single" w:sz="4" w:space="0" w:color="auto"/>
              <w:bottom w:val="single" w:sz="4" w:space="0" w:color="auto"/>
              <w:right w:val="single" w:sz="4" w:space="0" w:color="auto"/>
            </w:tcBorders>
            <w:shd w:val="clear" w:color="000000" w:fill="BFBFBF"/>
            <w:noWrap/>
          </w:tcPr>
          <w:p w14:paraId="4B98E22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SA007</w:t>
            </w:r>
          </w:p>
        </w:tc>
        <w:tc>
          <w:tcPr>
            <w:tcW w:w="1842" w:type="dxa"/>
            <w:tcBorders>
              <w:top w:val="nil"/>
              <w:left w:val="nil"/>
              <w:bottom w:val="single" w:sz="4" w:space="0" w:color="auto"/>
              <w:right w:val="single" w:sz="4" w:space="0" w:color="auto"/>
            </w:tcBorders>
            <w:shd w:val="clear" w:color="auto" w:fill="auto"/>
          </w:tcPr>
          <w:p w14:paraId="43289DC7"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Beck Lane / Mansfield Road, </w:t>
            </w:r>
            <w:proofErr w:type="spellStart"/>
            <w:r w:rsidRPr="00503461">
              <w:rPr>
                <w:rFonts w:ascii="Segoe UI" w:eastAsiaTheme="minorHAnsi" w:hAnsi="Segoe UI" w:cs="Segoe UI"/>
                <w:color w:val="000000"/>
                <w:sz w:val="20"/>
                <w:szCs w:val="20"/>
                <w:lang w:eastAsia="en-US"/>
              </w:rPr>
              <w:t>Skegby</w:t>
            </w:r>
            <w:proofErr w:type="spellEnd"/>
          </w:p>
        </w:tc>
        <w:tc>
          <w:tcPr>
            <w:tcW w:w="851" w:type="dxa"/>
            <w:tcBorders>
              <w:top w:val="nil"/>
              <w:left w:val="nil"/>
              <w:bottom w:val="single" w:sz="4" w:space="0" w:color="auto"/>
              <w:right w:val="single" w:sz="4" w:space="0" w:color="auto"/>
            </w:tcBorders>
            <w:shd w:val="clear" w:color="000000" w:fill="F2F2F2"/>
            <w:noWrap/>
          </w:tcPr>
          <w:p w14:paraId="0839AA3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H1Saa</w:t>
            </w:r>
          </w:p>
        </w:tc>
        <w:tc>
          <w:tcPr>
            <w:tcW w:w="709" w:type="dxa"/>
            <w:tcBorders>
              <w:top w:val="nil"/>
              <w:left w:val="nil"/>
              <w:bottom w:val="single" w:sz="4" w:space="0" w:color="auto"/>
              <w:right w:val="single" w:sz="4" w:space="0" w:color="auto"/>
            </w:tcBorders>
            <w:shd w:val="clear" w:color="000000" w:fill="00B050"/>
            <w:noWrap/>
          </w:tcPr>
          <w:p w14:paraId="2742FDE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0137A8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165097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CD709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097752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D75C20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09A0E86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7D0150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67358D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2518E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3886F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79DBA8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909718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6A5559D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764EC2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5C4FDA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1437C7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3D12A19"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7F0F865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SA009</w:t>
            </w:r>
          </w:p>
        </w:tc>
        <w:tc>
          <w:tcPr>
            <w:tcW w:w="1842" w:type="dxa"/>
            <w:tcBorders>
              <w:top w:val="nil"/>
              <w:left w:val="nil"/>
              <w:bottom w:val="single" w:sz="4" w:space="0" w:color="auto"/>
              <w:right w:val="single" w:sz="4" w:space="0" w:color="auto"/>
            </w:tcBorders>
            <w:shd w:val="clear" w:color="auto" w:fill="auto"/>
          </w:tcPr>
          <w:p w14:paraId="11A1AAB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Cauldwell Road, Sutton-In-Ashfield</w:t>
            </w:r>
          </w:p>
        </w:tc>
        <w:tc>
          <w:tcPr>
            <w:tcW w:w="851" w:type="dxa"/>
            <w:tcBorders>
              <w:top w:val="nil"/>
              <w:left w:val="nil"/>
              <w:bottom w:val="single" w:sz="4" w:space="0" w:color="auto"/>
              <w:right w:val="single" w:sz="4" w:space="0" w:color="auto"/>
            </w:tcBorders>
            <w:shd w:val="clear" w:color="000000" w:fill="F2F2F2"/>
            <w:noWrap/>
          </w:tcPr>
          <w:p w14:paraId="021E488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H1Sb</w:t>
            </w:r>
          </w:p>
        </w:tc>
        <w:tc>
          <w:tcPr>
            <w:tcW w:w="709" w:type="dxa"/>
            <w:tcBorders>
              <w:top w:val="nil"/>
              <w:left w:val="nil"/>
              <w:bottom w:val="single" w:sz="4" w:space="0" w:color="auto"/>
              <w:right w:val="single" w:sz="4" w:space="0" w:color="auto"/>
            </w:tcBorders>
            <w:shd w:val="clear" w:color="000000" w:fill="00B050"/>
            <w:noWrap/>
          </w:tcPr>
          <w:p w14:paraId="5ED04E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7861B7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57BC851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64BDF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7C5AC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58085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3E80453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59EC1C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220A66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99C490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BAA97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2A8933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6C96AC3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6B590C5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23B9AD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3B0AC6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BD209D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303093DB"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A48A72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SA013</w:t>
            </w:r>
          </w:p>
        </w:tc>
        <w:tc>
          <w:tcPr>
            <w:tcW w:w="1842" w:type="dxa"/>
            <w:tcBorders>
              <w:top w:val="nil"/>
              <w:left w:val="nil"/>
              <w:bottom w:val="single" w:sz="4" w:space="0" w:color="auto"/>
              <w:right w:val="single" w:sz="4" w:space="0" w:color="auto"/>
            </w:tcBorders>
            <w:shd w:val="clear" w:color="auto" w:fill="auto"/>
          </w:tcPr>
          <w:p w14:paraId="20411AC6"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West of Fisher Close, Sutton-In-Ashfield</w:t>
            </w:r>
          </w:p>
        </w:tc>
        <w:tc>
          <w:tcPr>
            <w:tcW w:w="851" w:type="dxa"/>
            <w:tcBorders>
              <w:top w:val="nil"/>
              <w:left w:val="nil"/>
              <w:bottom w:val="single" w:sz="4" w:space="0" w:color="auto"/>
              <w:right w:val="single" w:sz="4" w:space="0" w:color="auto"/>
            </w:tcBorders>
            <w:shd w:val="clear" w:color="000000" w:fill="F2F2F2"/>
            <w:noWrap/>
          </w:tcPr>
          <w:p w14:paraId="7CACD9B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H1Sc</w:t>
            </w:r>
          </w:p>
        </w:tc>
        <w:tc>
          <w:tcPr>
            <w:tcW w:w="709" w:type="dxa"/>
            <w:tcBorders>
              <w:top w:val="nil"/>
              <w:left w:val="nil"/>
              <w:bottom w:val="single" w:sz="4" w:space="0" w:color="auto"/>
              <w:right w:val="single" w:sz="4" w:space="0" w:color="auto"/>
            </w:tcBorders>
            <w:shd w:val="clear" w:color="000000" w:fill="00B050"/>
            <w:noWrap/>
          </w:tcPr>
          <w:p w14:paraId="0E29661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53EA97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2FF8390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0AFE87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775851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28023E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18EEB05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7EE9A8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7ABAA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FAB63F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D271E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0B997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4B0304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4DC9A93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C6E4EC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ED0AB9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653996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7F60C72A"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52A4FC1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SA014</w:t>
            </w:r>
          </w:p>
        </w:tc>
        <w:tc>
          <w:tcPr>
            <w:tcW w:w="1842" w:type="dxa"/>
            <w:tcBorders>
              <w:top w:val="nil"/>
              <w:left w:val="nil"/>
              <w:bottom w:val="single" w:sz="4" w:space="0" w:color="auto"/>
              <w:right w:val="single" w:sz="4" w:space="0" w:color="auto"/>
            </w:tcBorders>
            <w:shd w:val="clear" w:color="auto" w:fill="auto"/>
          </w:tcPr>
          <w:p w14:paraId="1E670B45"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Gilcroft</w:t>
            </w:r>
            <w:proofErr w:type="spellEnd"/>
            <w:r w:rsidRPr="00503461">
              <w:rPr>
                <w:rFonts w:ascii="Segoe UI" w:eastAsiaTheme="minorHAnsi" w:hAnsi="Segoe UI" w:cs="Segoe UI"/>
                <w:color w:val="000000"/>
                <w:sz w:val="20"/>
                <w:szCs w:val="20"/>
                <w:lang w:eastAsia="en-US"/>
              </w:rPr>
              <w:t xml:space="preserve"> Street / St Andrews Street, Sutton-In-Ashfield</w:t>
            </w:r>
          </w:p>
        </w:tc>
        <w:tc>
          <w:tcPr>
            <w:tcW w:w="851" w:type="dxa"/>
            <w:tcBorders>
              <w:top w:val="nil"/>
              <w:left w:val="nil"/>
              <w:bottom w:val="single" w:sz="4" w:space="0" w:color="auto"/>
              <w:right w:val="single" w:sz="4" w:space="0" w:color="auto"/>
            </w:tcBorders>
            <w:shd w:val="clear" w:color="000000" w:fill="F2F2F2"/>
            <w:noWrap/>
          </w:tcPr>
          <w:p w14:paraId="7228098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 (combined)</w:t>
            </w:r>
          </w:p>
        </w:tc>
        <w:tc>
          <w:tcPr>
            <w:tcW w:w="709" w:type="dxa"/>
            <w:tcBorders>
              <w:top w:val="nil"/>
              <w:left w:val="nil"/>
              <w:bottom w:val="single" w:sz="4" w:space="0" w:color="auto"/>
              <w:right w:val="single" w:sz="4" w:space="0" w:color="auto"/>
            </w:tcBorders>
            <w:shd w:val="clear" w:color="000000" w:fill="00B050"/>
            <w:noWrap/>
          </w:tcPr>
          <w:p w14:paraId="0502EB2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5C04AA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3A00C30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A47D9F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1817F1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1FF595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2B77609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DC28D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4BADDF6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85FF1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3BE6E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B9DD33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0BC93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D657B5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93A439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B3F3F5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46E87E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797D04A2"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EC5881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SA015</w:t>
            </w:r>
          </w:p>
        </w:tc>
        <w:tc>
          <w:tcPr>
            <w:tcW w:w="1842" w:type="dxa"/>
            <w:tcBorders>
              <w:top w:val="nil"/>
              <w:left w:val="nil"/>
              <w:bottom w:val="single" w:sz="4" w:space="0" w:color="auto"/>
              <w:right w:val="single" w:sz="4" w:space="0" w:color="auto"/>
            </w:tcBorders>
            <w:shd w:val="clear" w:color="auto" w:fill="auto"/>
          </w:tcPr>
          <w:p w14:paraId="3B021772"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Gilcroft</w:t>
            </w:r>
            <w:proofErr w:type="spellEnd"/>
            <w:r w:rsidRPr="00503461">
              <w:rPr>
                <w:rFonts w:ascii="Segoe UI" w:eastAsiaTheme="minorHAnsi" w:hAnsi="Segoe UI" w:cs="Segoe UI"/>
                <w:color w:val="000000"/>
                <w:sz w:val="20"/>
                <w:szCs w:val="20"/>
                <w:lang w:eastAsia="en-US"/>
              </w:rPr>
              <w:t xml:space="preserve"> Street / St Andrews Street, Sutton-In-Ashfield</w:t>
            </w:r>
          </w:p>
        </w:tc>
        <w:tc>
          <w:tcPr>
            <w:tcW w:w="851" w:type="dxa"/>
            <w:tcBorders>
              <w:top w:val="nil"/>
              <w:left w:val="nil"/>
              <w:bottom w:val="single" w:sz="4" w:space="0" w:color="auto"/>
              <w:right w:val="single" w:sz="4" w:space="0" w:color="auto"/>
            </w:tcBorders>
            <w:shd w:val="clear" w:color="000000" w:fill="F2F2F2"/>
            <w:noWrap/>
          </w:tcPr>
          <w:p w14:paraId="5A4A426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 (combined)</w:t>
            </w:r>
          </w:p>
        </w:tc>
        <w:tc>
          <w:tcPr>
            <w:tcW w:w="709" w:type="dxa"/>
            <w:tcBorders>
              <w:top w:val="nil"/>
              <w:left w:val="nil"/>
              <w:bottom w:val="single" w:sz="4" w:space="0" w:color="auto"/>
              <w:right w:val="single" w:sz="4" w:space="0" w:color="auto"/>
            </w:tcBorders>
            <w:shd w:val="clear" w:color="000000" w:fill="00B050"/>
            <w:noWrap/>
          </w:tcPr>
          <w:p w14:paraId="6DE19ED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0398686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08E991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382BF0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9E6FE0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3DAB48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F0466C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6E90E8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5DF50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325B09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7F48B3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B8D883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FAF41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4164591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1BA262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D56E13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909D6A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9C4ED5" w:rsidRPr="00503461" w14:paraId="1796F356" w14:textId="77777777" w:rsidTr="007D3EC8">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4C27A2A0" w14:textId="77777777" w:rsidR="009C4ED5" w:rsidRPr="00503461" w:rsidRDefault="009C4ED5" w:rsidP="009C4ED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 xml:space="preserve">SA016 (&amp; SA044) </w:t>
            </w:r>
          </w:p>
        </w:tc>
        <w:tc>
          <w:tcPr>
            <w:tcW w:w="1842" w:type="dxa"/>
            <w:tcBorders>
              <w:top w:val="nil"/>
              <w:left w:val="nil"/>
              <w:bottom w:val="single" w:sz="4" w:space="0" w:color="auto"/>
              <w:right w:val="single" w:sz="4" w:space="0" w:color="auto"/>
            </w:tcBorders>
            <w:shd w:val="clear" w:color="auto" w:fill="auto"/>
          </w:tcPr>
          <w:p w14:paraId="2796C3FF" w14:textId="77777777" w:rsidR="009C4ED5" w:rsidRPr="00503461" w:rsidRDefault="009C4ED5" w:rsidP="009C4ED5">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Oakham Business Park, Sutton-In-Ashfield</w:t>
            </w:r>
          </w:p>
        </w:tc>
        <w:tc>
          <w:tcPr>
            <w:tcW w:w="851" w:type="dxa"/>
            <w:tcBorders>
              <w:top w:val="nil"/>
              <w:left w:val="nil"/>
              <w:bottom w:val="single" w:sz="4" w:space="0" w:color="auto"/>
              <w:right w:val="single" w:sz="4" w:space="0" w:color="auto"/>
            </w:tcBorders>
            <w:shd w:val="clear" w:color="000000" w:fill="F2F2F2"/>
            <w:noWrap/>
          </w:tcPr>
          <w:p w14:paraId="5DE9C861" w14:textId="77777777" w:rsidR="009C4ED5" w:rsidRPr="00503461" w:rsidRDefault="009C4ED5" w:rsidP="009C4ED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H1Sd</w:t>
            </w:r>
          </w:p>
        </w:tc>
        <w:tc>
          <w:tcPr>
            <w:tcW w:w="709" w:type="dxa"/>
            <w:tcBorders>
              <w:top w:val="nil"/>
              <w:left w:val="nil"/>
              <w:bottom w:val="single" w:sz="4" w:space="0" w:color="auto"/>
              <w:right w:val="single" w:sz="4" w:space="0" w:color="auto"/>
            </w:tcBorders>
            <w:shd w:val="clear" w:color="000000" w:fill="00B050"/>
            <w:noWrap/>
          </w:tcPr>
          <w:p w14:paraId="6CB91AA9"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440B50A"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16E0CFD" w14:textId="6335FF11"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5F4FCE8"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6297368E"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E14E377"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62672C10"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B1247DE"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75BD242"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189E1A2D"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45EEEEB"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900542F"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CAA6C5D" w14:textId="77777777" w:rsidR="009C4ED5" w:rsidRPr="00503461" w:rsidRDefault="009C4ED5" w:rsidP="009C4ED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210BE4BC"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52B592"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0C817F"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AD0CEB6" w14:textId="77777777" w:rsidR="009C4ED5" w:rsidRPr="00503461" w:rsidRDefault="009C4ED5" w:rsidP="009C4ED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3B3FC095"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1501EE3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SA017</w:t>
            </w:r>
          </w:p>
        </w:tc>
        <w:tc>
          <w:tcPr>
            <w:tcW w:w="1842" w:type="dxa"/>
            <w:tcBorders>
              <w:top w:val="nil"/>
              <w:left w:val="nil"/>
              <w:bottom w:val="single" w:sz="4" w:space="0" w:color="auto"/>
              <w:right w:val="single" w:sz="4" w:space="0" w:color="auto"/>
            </w:tcBorders>
            <w:shd w:val="clear" w:color="auto" w:fill="auto"/>
          </w:tcPr>
          <w:p w14:paraId="061C1111"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Priestic</w:t>
            </w:r>
            <w:proofErr w:type="spellEnd"/>
            <w:r w:rsidRPr="00503461">
              <w:rPr>
                <w:rFonts w:ascii="Segoe UI" w:eastAsiaTheme="minorHAnsi" w:hAnsi="Segoe UI" w:cs="Segoe UI"/>
                <w:color w:val="000000"/>
                <w:sz w:val="20"/>
                <w:szCs w:val="20"/>
                <w:lang w:eastAsia="en-US"/>
              </w:rPr>
              <w:t xml:space="preserve"> Road, Sutton-In-Ashfield</w:t>
            </w:r>
          </w:p>
        </w:tc>
        <w:tc>
          <w:tcPr>
            <w:tcW w:w="851" w:type="dxa"/>
            <w:tcBorders>
              <w:top w:val="nil"/>
              <w:left w:val="nil"/>
              <w:bottom w:val="single" w:sz="4" w:space="0" w:color="auto"/>
              <w:right w:val="single" w:sz="4" w:space="0" w:color="auto"/>
            </w:tcBorders>
            <w:shd w:val="clear" w:color="000000" w:fill="F2F2F2"/>
            <w:noWrap/>
          </w:tcPr>
          <w:p w14:paraId="7DC77A4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H1Se</w:t>
            </w:r>
          </w:p>
        </w:tc>
        <w:tc>
          <w:tcPr>
            <w:tcW w:w="709" w:type="dxa"/>
            <w:tcBorders>
              <w:top w:val="nil"/>
              <w:left w:val="nil"/>
              <w:bottom w:val="single" w:sz="4" w:space="0" w:color="auto"/>
              <w:right w:val="single" w:sz="4" w:space="0" w:color="auto"/>
            </w:tcBorders>
            <w:shd w:val="clear" w:color="000000" w:fill="92D050"/>
            <w:noWrap/>
          </w:tcPr>
          <w:p w14:paraId="68AB3CC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FFC000"/>
            <w:noWrap/>
          </w:tcPr>
          <w:p w14:paraId="0C486F1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51DAD7C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39451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7BFBC09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0417F0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EDEDED"/>
            <w:noWrap/>
          </w:tcPr>
          <w:p w14:paraId="2578903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1D40408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44F852A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586F7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5D7A3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5CAC0DE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4F9F4C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D38AB0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2066DA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BAA9E4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5B85E8C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3EED5B45"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7CBE701"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SA021</w:t>
            </w:r>
          </w:p>
        </w:tc>
        <w:tc>
          <w:tcPr>
            <w:tcW w:w="1842" w:type="dxa"/>
            <w:tcBorders>
              <w:top w:val="single" w:sz="4" w:space="0" w:color="auto"/>
              <w:left w:val="nil"/>
              <w:bottom w:val="single" w:sz="4" w:space="0" w:color="auto"/>
              <w:right w:val="single" w:sz="4" w:space="0" w:color="auto"/>
            </w:tcBorders>
            <w:shd w:val="clear" w:color="auto" w:fill="auto"/>
          </w:tcPr>
          <w:p w14:paraId="0469C0CC" w14:textId="77777777" w:rsidR="00503461" w:rsidRPr="00503461" w:rsidRDefault="00503461" w:rsidP="00503461">
            <w:pPr>
              <w:spacing w:after="0" w:line="240" w:lineRule="auto"/>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Land off Blackwell Road, Huthwaite</w:t>
            </w:r>
          </w:p>
        </w:tc>
        <w:tc>
          <w:tcPr>
            <w:tcW w:w="851" w:type="dxa"/>
            <w:tcBorders>
              <w:top w:val="single" w:sz="4" w:space="0" w:color="auto"/>
              <w:left w:val="nil"/>
              <w:bottom w:val="single" w:sz="4" w:space="0" w:color="auto"/>
              <w:right w:val="single" w:sz="4" w:space="0" w:color="auto"/>
            </w:tcBorders>
            <w:shd w:val="clear" w:color="auto" w:fill="auto"/>
            <w:noWrap/>
          </w:tcPr>
          <w:p w14:paraId="681604C2" w14:textId="77777777" w:rsidR="00503461" w:rsidRPr="00503461" w:rsidRDefault="00503461" w:rsidP="00503461">
            <w:pPr>
              <w:spacing w:after="0" w:line="240" w:lineRule="auto"/>
              <w:rPr>
                <w:rFonts w:ascii="Segoe UI" w:eastAsiaTheme="minorHAnsi" w:hAnsi="Segoe UI" w:cs="Segoe UI"/>
                <w:b/>
                <w:bCs/>
                <w:color w:val="000000"/>
                <w:sz w:val="20"/>
                <w:szCs w:val="20"/>
                <w:highlight w:val="red"/>
                <w:lang w:eastAsia="en-US"/>
              </w:rPr>
            </w:pPr>
            <w:r w:rsidRPr="00503461">
              <w:rPr>
                <w:rFonts w:ascii="Calibri" w:eastAsiaTheme="minorHAnsi" w:hAnsi="Calibri" w:cs="Calibri"/>
                <w:b/>
                <w:bCs/>
                <w:color w:val="000000"/>
                <w:szCs w:val="22"/>
                <w:lang w:eastAsia="en-US"/>
              </w:rPr>
              <w:t>H1St Forms part of</w:t>
            </w:r>
          </w:p>
        </w:tc>
        <w:tc>
          <w:tcPr>
            <w:tcW w:w="709" w:type="dxa"/>
            <w:tcBorders>
              <w:top w:val="single" w:sz="4" w:space="0" w:color="auto"/>
              <w:left w:val="nil"/>
              <w:bottom w:val="single" w:sz="4" w:space="0" w:color="auto"/>
              <w:right w:val="single" w:sz="4" w:space="0" w:color="auto"/>
            </w:tcBorders>
            <w:shd w:val="clear" w:color="000000" w:fill="00B050"/>
            <w:noWrap/>
          </w:tcPr>
          <w:p w14:paraId="2FC17E97"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2D2220DA"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color w:val="000000"/>
                <w:szCs w:val="22"/>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1153154D"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3B64F71A"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2B6868E7"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5F8D3232"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46CB7E8E"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07C2F7FD"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DB055B0"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0D4244B"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581258A"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768A063B"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281E033D" w14:textId="77777777" w:rsidR="00503461" w:rsidRPr="00503461" w:rsidRDefault="00503461" w:rsidP="00503461">
            <w:pPr>
              <w:spacing w:after="0" w:line="240" w:lineRule="auto"/>
              <w:jc w:val="right"/>
              <w:rPr>
                <w:rFonts w:ascii="Segoe UI" w:eastAsiaTheme="minorHAnsi" w:hAnsi="Segoe UI" w:cs="Segoe UI"/>
                <w:sz w:val="20"/>
                <w:szCs w:val="20"/>
                <w:highlight w:val="red"/>
                <w:lang w:eastAsia="en-US"/>
              </w:rPr>
            </w:pPr>
            <w:r w:rsidRPr="00503461">
              <w:rPr>
                <w:rFonts w:ascii="Calibri" w:eastAsiaTheme="minorHAnsi" w:hAnsi="Calibri" w:cs="Calibri"/>
                <w:szCs w:val="22"/>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226F141A"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A62F43A"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140132F"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22CE22A" w14:textId="77777777" w:rsidR="00503461" w:rsidRPr="00503461" w:rsidRDefault="00503461" w:rsidP="00503461">
            <w:pPr>
              <w:spacing w:after="0" w:line="240" w:lineRule="auto"/>
              <w:jc w:val="right"/>
              <w:rPr>
                <w:rFonts w:ascii="Segoe UI" w:eastAsiaTheme="minorHAnsi" w:hAnsi="Segoe UI" w:cs="Segoe UI"/>
                <w:color w:val="000000"/>
                <w:sz w:val="20"/>
                <w:szCs w:val="20"/>
                <w:highlight w:val="red"/>
                <w:lang w:eastAsia="en-US"/>
              </w:rPr>
            </w:pPr>
            <w:r w:rsidRPr="00503461">
              <w:rPr>
                <w:rFonts w:ascii="Calibri" w:eastAsiaTheme="minorHAnsi" w:hAnsi="Calibri" w:cs="Calibri"/>
                <w:color w:val="000000"/>
                <w:szCs w:val="22"/>
                <w:lang w:eastAsia="en-US"/>
              </w:rPr>
              <w:t>+</w:t>
            </w:r>
          </w:p>
        </w:tc>
      </w:tr>
      <w:tr w:rsidR="00503461" w:rsidRPr="00503461" w14:paraId="36497E0C"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2D3433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SA022</w:t>
            </w:r>
          </w:p>
        </w:tc>
        <w:tc>
          <w:tcPr>
            <w:tcW w:w="1842" w:type="dxa"/>
            <w:tcBorders>
              <w:top w:val="nil"/>
              <w:left w:val="nil"/>
              <w:bottom w:val="single" w:sz="4" w:space="0" w:color="auto"/>
              <w:right w:val="single" w:sz="4" w:space="0" w:color="auto"/>
            </w:tcBorders>
            <w:shd w:val="clear" w:color="auto" w:fill="auto"/>
          </w:tcPr>
          <w:p w14:paraId="6DC5F34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Rear 23 Beck Lane, </w:t>
            </w:r>
            <w:proofErr w:type="spellStart"/>
            <w:r w:rsidRPr="00503461">
              <w:rPr>
                <w:rFonts w:ascii="Segoe UI" w:eastAsiaTheme="minorHAnsi" w:hAnsi="Segoe UI" w:cs="Segoe UI"/>
                <w:color w:val="000000"/>
                <w:sz w:val="20"/>
                <w:szCs w:val="20"/>
                <w:lang w:eastAsia="en-US"/>
              </w:rPr>
              <w:t>Skegby</w:t>
            </w:r>
            <w:proofErr w:type="spellEnd"/>
          </w:p>
        </w:tc>
        <w:tc>
          <w:tcPr>
            <w:tcW w:w="851" w:type="dxa"/>
            <w:tcBorders>
              <w:top w:val="nil"/>
              <w:left w:val="nil"/>
              <w:bottom w:val="single" w:sz="4" w:space="0" w:color="auto"/>
              <w:right w:val="single" w:sz="4" w:space="0" w:color="auto"/>
            </w:tcBorders>
            <w:shd w:val="clear" w:color="000000" w:fill="F2F2F2"/>
            <w:noWrap/>
          </w:tcPr>
          <w:p w14:paraId="5E12353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H1Sf</w:t>
            </w:r>
          </w:p>
        </w:tc>
        <w:tc>
          <w:tcPr>
            <w:tcW w:w="709" w:type="dxa"/>
            <w:tcBorders>
              <w:top w:val="nil"/>
              <w:left w:val="nil"/>
              <w:bottom w:val="single" w:sz="4" w:space="0" w:color="auto"/>
              <w:right w:val="single" w:sz="4" w:space="0" w:color="auto"/>
            </w:tcBorders>
            <w:shd w:val="clear" w:color="000000" w:fill="92D050"/>
            <w:noWrap/>
          </w:tcPr>
          <w:p w14:paraId="7B90842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229B73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456668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4C61C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3F5273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91DE1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A567E3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33589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7EAEA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A34CE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6D5B1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F051EE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427E8D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0C19B3C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112616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92EDE1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60C05D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E9FA62A"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C7563E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SA023</w:t>
            </w:r>
          </w:p>
        </w:tc>
        <w:tc>
          <w:tcPr>
            <w:tcW w:w="1842" w:type="dxa"/>
            <w:tcBorders>
              <w:top w:val="nil"/>
              <w:left w:val="nil"/>
              <w:bottom w:val="single" w:sz="4" w:space="0" w:color="auto"/>
              <w:right w:val="single" w:sz="4" w:space="0" w:color="auto"/>
            </w:tcBorders>
            <w:shd w:val="clear" w:color="auto" w:fill="auto"/>
          </w:tcPr>
          <w:p w14:paraId="7E85A08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Former Miner's Welfare Sports Ground, Stanton Hill, Sutton-In-Ashfield</w:t>
            </w:r>
          </w:p>
        </w:tc>
        <w:tc>
          <w:tcPr>
            <w:tcW w:w="851" w:type="dxa"/>
            <w:tcBorders>
              <w:top w:val="nil"/>
              <w:left w:val="nil"/>
              <w:bottom w:val="single" w:sz="4" w:space="0" w:color="auto"/>
              <w:right w:val="single" w:sz="4" w:space="0" w:color="auto"/>
            </w:tcBorders>
            <w:shd w:val="clear" w:color="000000" w:fill="F2F2F2"/>
            <w:noWrap/>
          </w:tcPr>
          <w:p w14:paraId="676D3E0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H1Sg</w:t>
            </w:r>
          </w:p>
        </w:tc>
        <w:tc>
          <w:tcPr>
            <w:tcW w:w="709" w:type="dxa"/>
            <w:tcBorders>
              <w:top w:val="nil"/>
              <w:left w:val="nil"/>
              <w:bottom w:val="single" w:sz="4" w:space="0" w:color="auto"/>
              <w:right w:val="single" w:sz="4" w:space="0" w:color="auto"/>
            </w:tcBorders>
            <w:shd w:val="clear" w:color="000000" w:fill="00B050"/>
            <w:noWrap/>
          </w:tcPr>
          <w:p w14:paraId="64F26A3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FFC000"/>
            <w:noWrap/>
          </w:tcPr>
          <w:p w14:paraId="42E2871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076665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E4C587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1EB7E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526EBAD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7D0228F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56EB40C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A2229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B9A42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7F462A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5578E2C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19A0C4C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47AA1A5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3C1C5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BC4069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A3E99D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23DF9EDA"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2DB67EC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SA025</w:t>
            </w:r>
          </w:p>
        </w:tc>
        <w:tc>
          <w:tcPr>
            <w:tcW w:w="1842" w:type="dxa"/>
            <w:tcBorders>
              <w:top w:val="nil"/>
              <w:left w:val="nil"/>
              <w:bottom w:val="single" w:sz="4" w:space="0" w:color="auto"/>
              <w:right w:val="single" w:sz="4" w:space="0" w:color="auto"/>
            </w:tcBorders>
            <w:shd w:val="clear" w:color="auto" w:fill="auto"/>
          </w:tcPr>
          <w:p w14:paraId="4D2AC394"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Pasture Farm, Alfreton Road, Sutton-In-Ashfield</w:t>
            </w:r>
          </w:p>
        </w:tc>
        <w:tc>
          <w:tcPr>
            <w:tcW w:w="851" w:type="dxa"/>
            <w:tcBorders>
              <w:top w:val="nil"/>
              <w:left w:val="nil"/>
              <w:bottom w:val="single" w:sz="4" w:space="0" w:color="auto"/>
              <w:right w:val="single" w:sz="4" w:space="0" w:color="auto"/>
            </w:tcBorders>
            <w:shd w:val="clear" w:color="000000" w:fill="F2F2F2"/>
            <w:noWrap/>
          </w:tcPr>
          <w:p w14:paraId="7C9DE77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sz w:val="20"/>
                <w:szCs w:val="20"/>
                <w:lang w:eastAsia="en-US"/>
              </w:rPr>
              <w:t>H1Sh</w:t>
            </w:r>
          </w:p>
        </w:tc>
        <w:tc>
          <w:tcPr>
            <w:tcW w:w="709" w:type="dxa"/>
            <w:tcBorders>
              <w:top w:val="nil"/>
              <w:left w:val="nil"/>
              <w:bottom w:val="single" w:sz="4" w:space="0" w:color="auto"/>
              <w:right w:val="single" w:sz="4" w:space="0" w:color="auto"/>
            </w:tcBorders>
            <w:shd w:val="clear" w:color="000000" w:fill="00B050"/>
            <w:noWrap/>
          </w:tcPr>
          <w:p w14:paraId="50C4E2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2C3A92A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5E19A4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18CAADC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279B5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0233479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044EFA0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64DB780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29965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1D5DC6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75E76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1A3C831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1E7EB7B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7E59D81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7C2EB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BC03AB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898AAD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2678E300"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54DDDE5F"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lastRenderedPageBreak/>
              <w:t>SA033</w:t>
            </w:r>
          </w:p>
        </w:tc>
        <w:tc>
          <w:tcPr>
            <w:tcW w:w="1842" w:type="dxa"/>
            <w:tcBorders>
              <w:top w:val="single" w:sz="4" w:space="0" w:color="auto"/>
              <w:left w:val="nil"/>
              <w:bottom w:val="single" w:sz="4" w:space="0" w:color="auto"/>
              <w:right w:val="single" w:sz="4" w:space="0" w:color="auto"/>
            </w:tcBorders>
            <w:shd w:val="clear" w:color="auto" w:fill="auto"/>
          </w:tcPr>
          <w:p w14:paraId="5EA8BFCC"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Rear Kingsmill Hospital,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0AD2D46C" w14:textId="77777777" w:rsidR="00503461" w:rsidRPr="00503461" w:rsidRDefault="00503461" w:rsidP="00503461">
            <w:pPr>
              <w:spacing w:after="0" w:line="240" w:lineRule="auto"/>
              <w:rPr>
                <w:rFonts w:ascii="Segoe UI" w:eastAsiaTheme="minorHAnsi" w:hAnsi="Segoe UI" w:cs="Segoe UI"/>
                <w:b/>
                <w:bCs/>
                <w:sz w:val="20"/>
                <w:szCs w:val="20"/>
                <w:lang w:eastAsia="en-US"/>
              </w:rPr>
            </w:pPr>
            <w:r w:rsidRPr="00503461">
              <w:rPr>
                <w:rFonts w:ascii="Segoe UI" w:eastAsiaTheme="minorHAnsi" w:hAnsi="Segoe UI" w:cs="Segoe UI"/>
                <w:b/>
                <w:bCs/>
                <w:color w:val="000000"/>
                <w:sz w:val="20"/>
                <w:szCs w:val="20"/>
                <w:lang w:eastAsia="en-US"/>
              </w:rPr>
              <w:t>H1Si</w:t>
            </w:r>
          </w:p>
        </w:tc>
        <w:tc>
          <w:tcPr>
            <w:tcW w:w="709" w:type="dxa"/>
            <w:tcBorders>
              <w:top w:val="single" w:sz="4" w:space="0" w:color="auto"/>
              <w:left w:val="nil"/>
              <w:bottom w:val="single" w:sz="4" w:space="0" w:color="auto"/>
              <w:right w:val="single" w:sz="4" w:space="0" w:color="auto"/>
            </w:tcBorders>
            <w:shd w:val="clear" w:color="000000" w:fill="00B050"/>
            <w:noWrap/>
          </w:tcPr>
          <w:p w14:paraId="552BE882"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thinHorzStripe" w:color="FFC000" w:fill="92D050"/>
            <w:noWrap/>
          </w:tcPr>
          <w:p w14:paraId="1083A2B0"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2504FD26"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B707205"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33D31424"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3B87940"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171073BB"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6D347A7D"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114BF809"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A773708"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A86E581"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41F5729"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215F9CCF"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C0F6DAA"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6EF0301"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A52F4BC"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B83B30E"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r w:rsidR="00503461" w:rsidRPr="00503461" w14:paraId="60A2F190"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6A9325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SA038</w:t>
            </w:r>
          </w:p>
        </w:tc>
        <w:tc>
          <w:tcPr>
            <w:tcW w:w="1842" w:type="dxa"/>
            <w:tcBorders>
              <w:top w:val="nil"/>
              <w:left w:val="nil"/>
              <w:bottom w:val="single" w:sz="4" w:space="0" w:color="auto"/>
              <w:right w:val="single" w:sz="4" w:space="0" w:color="auto"/>
            </w:tcBorders>
            <w:shd w:val="clear" w:color="auto" w:fill="auto"/>
          </w:tcPr>
          <w:p w14:paraId="23FD2E6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Vere Avenue, Sutton-In-Ashfield</w:t>
            </w:r>
          </w:p>
        </w:tc>
        <w:tc>
          <w:tcPr>
            <w:tcW w:w="851" w:type="dxa"/>
            <w:tcBorders>
              <w:top w:val="nil"/>
              <w:left w:val="nil"/>
              <w:bottom w:val="single" w:sz="4" w:space="0" w:color="auto"/>
              <w:right w:val="single" w:sz="4" w:space="0" w:color="auto"/>
            </w:tcBorders>
            <w:shd w:val="clear" w:color="000000" w:fill="F2F2F2"/>
            <w:noWrap/>
          </w:tcPr>
          <w:p w14:paraId="42EA672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 (combined)</w:t>
            </w:r>
          </w:p>
        </w:tc>
        <w:tc>
          <w:tcPr>
            <w:tcW w:w="709" w:type="dxa"/>
            <w:tcBorders>
              <w:top w:val="nil"/>
              <w:left w:val="nil"/>
              <w:bottom w:val="single" w:sz="4" w:space="0" w:color="auto"/>
              <w:right w:val="single" w:sz="4" w:space="0" w:color="auto"/>
            </w:tcBorders>
            <w:shd w:val="clear" w:color="000000" w:fill="00B050"/>
            <w:noWrap/>
          </w:tcPr>
          <w:p w14:paraId="3585454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4BF680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4E07512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9C01E6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2A5A3C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62C9ABE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DD560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DD7068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2D21FF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C519E2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22DA4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1C15238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200AF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1F4AA07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CF9A57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04D38E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D8C764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D4E71FA"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661A04B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SA041</w:t>
            </w:r>
          </w:p>
        </w:tc>
        <w:tc>
          <w:tcPr>
            <w:tcW w:w="1842" w:type="dxa"/>
            <w:tcBorders>
              <w:top w:val="nil"/>
              <w:left w:val="nil"/>
              <w:bottom w:val="single" w:sz="4" w:space="0" w:color="auto"/>
              <w:right w:val="single" w:sz="4" w:space="0" w:color="auto"/>
            </w:tcBorders>
            <w:shd w:val="clear" w:color="auto" w:fill="auto"/>
          </w:tcPr>
          <w:p w14:paraId="0F34C84A"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Clegg Hill Drive, Huthwaite</w:t>
            </w:r>
          </w:p>
        </w:tc>
        <w:tc>
          <w:tcPr>
            <w:tcW w:w="851" w:type="dxa"/>
            <w:tcBorders>
              <w:top w:val="nil"/>
              <w:left w:val="nil"/>
              <w:bottom w:val="single" w:sz="4" w:space="0" w:color="auto"/>
              <w:right w:val="single" w:sz="4" w:space="0" w:color="auto"/>
            </w:tcBorders>
            <w:shd w:val="clear" w:color="000000" w:fill="F2F2F2"/>
            <w:noWrap/>
          </w:tcPr>
          <w:p w14:paraId="76F47B7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H1Sj</w:t>
            </w:r>
          </w:p>
        </w:tc>
        <w:tc>
          <w:tcPr>
            <w:tcW w:w="709" w:type="dxa"/>
            <w:tcBorders>
              <w:top w:val="nil"/>
              <w:left w:val="nil"/>
              <w:bottom w:val="single" w:sz="4" w:space="0" w:color="auto"/>
              <w:right w:val="single" w:sz="4" w:space="0" w:color="auto"/>
            </w:tcBorders>
            <w:shd w:val="clear" w:color="000000" w:fill="00B050"/>
            <w:noWrap/>
          </w:tcPr>
          <w:p w14:paraId="1C32B55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FFC000"/>
            <w:noWrap/>
          </w:tcPr>
          <w:p w14:paraId="6062B9C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467D90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A0F52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18E946C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484C861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3AC05B9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0085D39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29143D9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88BF15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BB5BAD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5CE408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48D8E7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59F8A3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486BDD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02DDB1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A3AD01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F41C5" w:rsidRPr="00503461" w14:paraId="064B0A19" w14:textId="77777777" w:rsidTr="007D3EC8">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641E8386" w14:textId="77777777" w:rsidR="005F41C5" w:rsidRPr="00503461" w:rsidRDefault="005F41C5" w:rsidP="005F41C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 xml:space="preserve">SA044 </w:t>
            </w:r>
          </w:p>
        </w:tc>
        <w:tc>
          <w:tcPr>
            <w:tcW w:w="1842" w:type="dxa"/>
            <w:tcBorders>
              <w:top w:val="nil"/>
              <w:left w:val="nil"/>
              <w:bottom w:val="single" w:sz="4" w:space="0" w:color="auto"/>
              <w:right w:val="single" w:sz="4" w:space="0" w:color="auto"/>
            </w:tcBorders>
            <w:shd w:val="clear" w:color="auto" w:fill="auto"/>
          </w:tcPr>
          <w:p w14:paraId="01A894BC" w14:textId="77777777" w:rsidR="005F41C5" w:rsidRPr="00503461" w:rsidRDefault="005F41C5" w:rsidP="005F41C5">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Hamilton Road, Sutton-In-Ashfield</w:t>
            </w:r>
          </w:p>
        </w:tc>
        <w:tc>
          <w:tcPr>
            <w:tcW w:w="851" w:type="dxa"/>
            <w:tcBorders>
              <w:top w:val="nil"/>
              <w:left w:val="nil"/>
              <w:bottom w:val="single" w:sz="4" w:space="0" w:color="auto"/>
              <w:right w:val="single" w:sz="4" w:space="0" w:color="auto"/>
            </w:tcBorders>
            <w:shd w:val="clear" w:color="000000" w:fill="F2F2F2"/>
            <w:noWrap/>
          </w:tcPr>
          <w:p w14:paraId="3B5E96BC" w14:textId="77777777" w:rsidR="005F41C5" w:rsidRPr="00503461" w:rsidRDefault="005F41C5" w:rsidP="005F41C5">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H1Sd (combined with SA016)</w:t>
            </w:r>
          </w:p>
        </w:tc>
        <w:tc>
          <w:tcPr>
            <w:tcW w:w="709" w:type="dxa"/>
            <w:tcBorders>
              <w:top w:val="nil"/>
              <w:left w:val="nil"/>
              <w:bottom w:val="single" w:sz="4" w:space="0" w:color="auto"/>
              <w:right w:val="single" w:sz="4" w:space="0" w:color="auto"/>
            </w:tcBorders>
            <w:shd w:val="clear" w:color="000000" w:fill="00B050"/>
            <w:noWrap/>
          </w:tcPr>
          <w:p w14:paraId="36C98B1B"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6CEA63D2"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77046765" w14:textId="2987154E"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EFF947C"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2DF0508F"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774F4CFF"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3849C4AE"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010B0C60"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FE66517"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4C0EF42"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8A79C64"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1278F95"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55BC0625" w14:textId="77777777" w:rsidR="005F41C5" w:rsidRPr="00503461" w:rsidRDefault="005F41C5" w:rsidP="005F41C5">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29448A11"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57172BC"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C4B77DB"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641D310" w14:textId="77777777" w:rsidR="005F41C5" w:rsidRPr="00503461" w:rsidRDefault="005F41C5" w:rsidP="005F41C5">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422C0C9D"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07CF092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SA057</w:t>
            </w:r>
          </w:p>
        </w:tc>
        <w:tc>
          <w:tcPr>
            <w:tcW w:w="1842" w:type="dxa"/>
            <w:tcBorders>
              <w:top w:val="nil"/>
              <w:left w:val="nil"/>
              <w:bottom w:val="single" w:sz="4" w:space="0" w:color="auto"/>
              <w:right w:val="single" w:sz="4" w:space="0" w:color="auto"/>
            </w:tcBorders>
            <w:shd w:val="clear" w:color="auto" w:fill="auto"/>
          </w:tcPr>
          <w:p w14:paraId="2C9F9748"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Sunnyside Farm, Blackwell Road, Huthwaite</w:t>
            </w:r>
          </w:p>
        </w:tc>
        <w:tc>
          <w:tcPr>
            <w:tcW w:w="851" w:type="dxa"/>
            <w:tcBorders>
              <w:top w:val="nil"/>
              <w:left w:val="nil"/>
              <w:bottom w:val="single" w:sz="4" w:space="0" w:color="auto"/>
              <w:right w:val="single" w:sz="4" w:space="0" w:color="auto"/>
            </w:tcBorders>
            <w:shd w:val="clear" w:color="000000" w:fill="F2F2F2"/>
            <w:noWrap/>
          </w:tcPr>
          <w:p w14:paraId="017B64C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H1Sk</w:t>
            </w:r>
          </w:p>
        </w:tc>
        <w:tc>
          <w:tcPr>
            <w:tcW w:w="709" w:type="dxa"/>
            <w:tcBorders>
              <w:top w:val="nil"/>
              <w:left w:val="nil"/>
              <w:bottom w:val="single" w:sz="4" w:space="0" w:color="auto"/>
              <w:right w:val="single" w:sz="4" w:space="0" w:color="auto"/>
            </w:tcBorders>
            <w:shd w:val="clear" w:color="000000" w:fill="00B050"/>
            <w:noWrap/>
          </w:tcPr>
          <w:p w14:paraId="75D5BB9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389C05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6A5533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F76AE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7186E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0F62788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4FB644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1E6C200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51688B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C88715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971A0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733A6A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138D330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2AEA7B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085BC4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593EA3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68C5F2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6BFF9D4E"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2EECBB4D" w14:textId="77777777" w:rsidR="00503461" w:rsidRPr="00503461" w:rsidRDefault="00503461" w:rsidP="00503461">
            <w:pPr>
              <w:spacing w:after="0" w:line="240" w:lineRule="auto"/>
              <w:rPr>
                <w:rFonts w:ascii="Segoe UI" w:hAnsi="Segoe UI" w:cs="Segoe UI"/>
                <w:b/>
                <w:bCs/>
                <w:color w:val="000000"/>
                <w:sz w:val="20"/>
                <w:szCs w:val="20"/>
              </w:rPr>
            </w:pPr>
            <w:bookmarkStart w:id="8" w:name="_Hlk80698417"/>
            <w:r w:rsidRPr="00503461">
              <w:rPr>
                <w:rFonts w:ascii="Segoe UI" w:eastAsiaTheme="minorHAnsi" w:hAnsi="Segoe UI" w:cs="Segoe UI"/>
                <w:b/>
                <w:bCs/>
                <w:color w:val="000000"/>
                <w:sz w:val="20"/>
                <w:szCs w:val="20"/>
                <w:lang w:eastAsia="en-US"/>
              </w:rPr>
              <w:t>SA058</w:t>
            </w:r>
          </w:p>
        </w:tc>
        <w:tc>
          <w:tcPr>
            <w:tcW w:w="1842" w:type="dxa"/>
            <w:tcBorders>
              <w:top w:val="nil"/>
              <w:left w:val="nil"/>
              <w:bottom w:val="single" w:sz="4" w:space="0" w:color="auto"/>
              <w:right w:val="single" w:sz="4" w:space="0" w:color="auto"/>
            </w:tcBorders>
            <w:shd w:val="clear" w:color="auto" w:fill="auto"/>
          </w:tcPr>
          <w:p w14:paraId="4ADA51C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North of </w:t>
            </w:r>
            <w:proofErr w:type="spellStart"/>
            <w:r w:rsidRPr="00503461">
              <w:rPr>
                <w:rFonts w:ascii="Segoe UI" w:eastAsiaTheme="minorHAnsi" w:hAnsi="Segoe UI" w:cs="Segoe UI"/>
                <w:color w:val="000000"/>
                <w:sz w:val="20"/>
                <w:szCs w:val="20"/>
                <w:lang w:eastAsia="en-US"/>
              </w:rPr>
              <w:t>Fackley</w:t>
            </w:r>
            <w:proofErr w:type="spellEnd"/>
            <w:r w:rsidRPr="00503461">
              <w:rPr>
                <w:rFonts w:ascii="Segoe UI" w:eastAsiaTheme="minorHAnsi" w:hAnsi="Segoe UI" w:cs="Segoe UI"/>
                <w:color w:val="000000"/>
                <w:sz w:val="20"/>
                <w:szCs w:val="20"/>
                <w:lang w:eastAsia="en-US"/>
              </w:rPr>
              <w:t xml:space="preserve"> Road, Teversal</w:t>
            </w:r>
          </w:p>
        </w:tc>
        <w:tc>
          <w:tcPr>
            <w:tcW w:w="851" w:type="dxa"/>
            <w:tcBorders>
              <w:top w:val="nil"/>
              <w:left w:val="nil"/>
              <w:bottom w:val="single" w:sz="4" w:space="0" w:color="auto"/>
              <w:right w:val="single" w:sz="4" w:space="0" w:color="auto"/>
            </w:tcBorders>
            <w:shd w:val="clear" w:color="000000" w:fill="F2F2F2"/>
            <w:noWrap/>
          </w:tcPr>
          <w:p w14:paraId="347F890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sz w:val="20"/>
                <w:szCs w:val="20"/>
                <w:lang w:eastAsia="en-US"/>
              </w:rPr>
              <w:t>H1Sl</w:t>
            </w:r>
          </w:p>
        </w:tc>
        <w:tc>
          <w:tcPr>
            <w:tcW w:w="709" w:type="dxa"/>
            <w:tcBorders>
              <w:top w:val="nil"/>
              <w:left w:val="nil"/>
              <w:bottom w:val="single" w:sz="4" w:space="0" w:color="auto"/>
              <w:right w:val="single" w:sz="4" w:space="0" w:color="auto"/>
            </w:tcBorders>
            <w:shd w:val="clear" w:color="000000" w:fill="00B050"/>
            <w:noWrap/>
          </w:tcPr>
          <w:p w14:paraId="1BB957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3066F6D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917D3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213B6E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695B9C6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7A8BB38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5C73C81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60CF15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37EB3F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EC9B2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ADF965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3E982B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6ECD87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DC7366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E7E75F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480643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C906F0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B9C3BEE"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4842A3A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SA061</w:t>
            </w:r>
          </w:p>
        </w:tc>
        <w:tc>
          <w:tcPr>
            <w:tcW w:w="1842" w:type="dxa"/>
            <w:tcBorders>
              <w:top w:val="nil"/>
              <w:left w:val="nil"/>
              <w:bottom w:val="single" w:sz="4" w:space="0" w:color="auto"/>
              <w:right w:val="single" w:sz="4" w:space="0" w:color="auto"/>
            </w:tcBorders>
            <w:shd w:val="clear" w:color="auto" w:fill="auto"/>
          </w:tcPr>
          <w:p w14:paraId="3F8D5AA5"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adjacent 88 High Hazels Drive, Sutton-In-Ashfield</w:t>
            </w:r>
          </w:p>
        </w:tc>
        <w:tc>
          <w:tcPr>
            <w:tcW w:w="851" w:type="dxa"/>
            <w:tcBorders>
              <w:top w:val="nil"/>
              <w:left w:val="nil"/>
              <w:bottom w:val="single" w:sz="4" w:space="0" w:color="auto"/>
              <w:right w:val="single" w:sz="4" w:space="0" w:color="auto"/>
            </w:tcBorders>
            <w:shd w:val="clear" w:color="000000" w:fill="F2F2F2"/>
            <w:noWrap/>
          </w:tcPr>
          <w:p w14:paraId="2CDB340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H1Sm</w:t>
            </w:r>
          </w:p>
        </w:tc>
        <w:tc>
          <w:tcPr>
            <w:tcW w:w="709" w:type="dxa"/>
            <w:tcBorders>
              <w:top w:val="nil"/>
              <w:left w:val="nil"/>
              <w:bottom w:val="single" w:sz="4" w:space="0" w:color="auto"/>
              <w:right w:val="single" w:sz="4" w:space="0" w:color="auto"/>
            </w:tcBorders>
            <w:shd w:val="clear" w:color="000000" w:fill="92D050"/>
            <w:noWrap/>
          </w:tcPr>
          <w:p w14:paraId="706799F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518AF6D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5B2B987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2845C8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1ADE7E5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64A1742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20F2880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1359A92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1B9DAA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065B6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8EDB91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2E186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00F4147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EC0C32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40BD7C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56106F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65590A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E381843"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03B3CF5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SA064</w:t>
            </w:r>
          </w:p>
        </w:tc>
        <w:tc>
          <w:tcPr>
            <w:tcW w:w="1842" w:type="dxa"/>
            <w:tcBorders>
              <w:top w:val="nil"/>
              <w:left w:val="nil"/>
              <w:bottom w:val="single" w:sz="4" w:space="0" w:color="auto"/>
              <w:right w:val="single" w:sz="4" w:space="0" w:color="auto"/>
            </w:tcBorders>
            <w:shd w:val="clear" w:color="auto" w:fill="auto"/>
          </w:tcPr>
          <w:p w14:paraId="2425E0B9"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Molyneux Farm, </w:t>
            </w:r>
            <w:proofErr w:type="spellStart"/>
            <w:r w:rsidRPr="00503461">
              <w:rPr>
                <w:rFonts w:ascii="Segoe UI" w:eastAsiaTheme="minorHAnsi" w:hAnsi="Segoe UI" w:cs="Segoe UI"/>
                <w:color w:val="000000"/>
                <w:sz w:val="20"/>
                <w:szCs w:val="20"/>
                <w:lang w:eastAsia="en-US"/>
              </w:rPr>
              <w:t>Fackley</w:t>
            </w:r>
            <w:proofErr w:type="spellEnd"/>
            <w:r w:rsidRPr="00503461">
              <w:rPr>
                <w:rFonts w:ascii="Segoe UI" w:eastAsiaTheme="minorHAnsi" w:hAnsi="Segoe UI" w:cs="Segoe UI"/>
                <w:color w:val="000000"/>
                <w:sz w:val="20"/>
                <w:szCs w:val="20"/>
                <w:lang w:eastAsia="en-US"/>
              </w:rPr>
              <w:t xml:space="preserve"> Road, Teversal</w:t>
            </w:r>
          </w:p>
        </w:tc>
        <w:tc>
          <w:tcPr>
            <w:tcW w:w="851" w:type="dxa"/>
            <w:tcBorders>
              <w:top w:val="nil"/>
              <w:left w:val="nil"/>
              <w:bottom w:val="single" w:sz="4" w:space="0" w:color="auto"/>
              <w:right w:val="single" w:sz="4" w:space="0" w:color="auto"/>
            </w:tcBorders>
            <w:shd w:val="clear" w:color="000000" w:fill="F2F2F2"/>
            <w:noWrap/>
          </w:tcPr>
          <w:p w14:paraId="5C2AE1D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H1Sn</w:t>
            </w:r>
          </w:p>
        </w:tc>
        <w:tc>
          <w:tcPr>
            <w:tcW w:w="709" w:type="dxa"/>
            <w:tcBorders>
              <w:top w:val="nil"/>
              <w:left w:val="nil"/>
              <w:bottom w:val="single" w:sz="4" w:space="0" w:color="auto"/>
              <w:right w:val="single" w:sz="4" w:space="0" w:color="auto"/>
            </w:tcBorders>
            <w:shd w:val="clear" w:color="000000" w:fill="92D050"/>
            <w:noWrap/>
          </w:tcPr>
          <w:p w14:paraId="7425C2C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7AE1A7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1D394C4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A2FF07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5C2A148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562311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33024C7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A3B8C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9852C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50314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2304EC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0000"/>
            <w:noWrap/>
          </w:tcPr>
          <w:p w14:paraId="524B2E3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937D7F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E658B4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89D0D7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C1B676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25B938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B2382ED"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190770E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SA065</w:t>
            </w:r>
          </w:p>
        </w:tc>
        <w:tc>
          <w:tcPr>
            <w:tcW w:w="1842" w:type="dxa"/>
            <w:tcBorders>
              <w:top w:val="nil"/>
              <w:left w:val="nil"/>
              <w:bottom w:val="single" w:sz="4" w:space="0" w:color="auto"/>
              <w:right w:val="single" w:sz="4" w:space="0" w:color="auto"/>
            </w:tcBorders>
            <w:shd w:val="clear" w:color="auto" w:fill="auto"/>
          </w:tcPr>
          <w:p w14:paraId="4D820423"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Off </w:t>
            </w:r>
            <w:proofErr w:type="spellStart"/>
            <w:r w:rsidRPr="00503461">
              <w:rPr>
                <w:rFonts w:ascii="Segoe UI" w:eastAsiaTheme="minorHAnsi" w:hAnsi="Segoe UI" w:cs="Segoe UI"/>
                <w:color w:val="000000"/>
                <w:sz w:val="20"/>
                <w:szCs w:val="20"/>
                <w:lang w:eastAsia="en-US"/>
              </w:rPr>
              <w:t>Fackley</w:t>
            </w:r>
            <w:proofErr w:type="spellEnd"/>
            <w:r w:rsidRPr="00503461">
              <w:rPr>
                <w:rFonts w:ascii="Segoe UI" w:eastAsiaTheme="minorHAnsi" w:hAnsi="Segoe UI" w:cs="Segoe UI"/>
                <w:color w:val="000000"/>
                <w:sz w:val="20"/>
                <w:szCs w:val="20"/>
                <w:lang w:eastAsia="en-US"/>
              </w:rPr>
              <w:t xml:space="preserve"> Road, Teversal</w:t>
            </w:r>
          </w:p>
        </w:tc>
        <w:tc>
          <w:tcPr>
            <w:tcW w:w="851" w:type="dxa"/>
            <w:tcBorders>
              <w:top w:val="nil"/>
              <w:left w:val="nil"/>
              <w:bottom w:val="single" w:sz="4" w:space="0" w:color="auto"/>
              <w:right w:val="single" w:sz="4" w:space="0" w:color="auto"/>
            </w:tcBorders>
            <w:shd w:val="clear" w:color="000000" w:fill="F2F2F2"/>
            <w:noWrap/>
          </w:tcPr>
          <w:p w14:paraId="0FE5867D"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H1So</w:t>
            </w:r>
          </w:p>
        </w:tc>
        <w:tc>
          <w:tcPr>
            <w:tcW w:w="709" w:type="dxa"/>
            <w:tcBorders>
              <w:top w:val="nil"/>
              <w:left w:val="nil"/>
              <w:bottom w:val="single" w:sz="4" w:space="0" w:color="auto"/>
              <w:right w:val="single" w:sz="4" w:space="0" w:color="auto"/>
            </w:tcBorders>
            <w:shd w:val="clear" w:color="000000" w:fill="92D050"/>
            <w:noWrap/>
          </w:tcPr>
          <w:p w14:paraId="73651FB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97F3D3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15C89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6250BB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5640313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77AC15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1FBBA41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C91E49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3FB221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458814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264A3A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0000"/>
            <w:noWrap/>
          </w:tcPr>
          <w:p w14:paraId="49E86C6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4949B7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41D067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88DBBC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06A86A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1BBC28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bookmarkEnd w:id="8"/>
      <w:tr w:rsidR="00503461" w:rsidRPr="00503461" w14:paraId="131E0F1C" w14:textId="77777777" w:rsidTr="002A6FAA">
        <w:trPr>
          <w:trHeight w:val="912"/>
        </w:trPr>
        <w:tc>
          <w:tcPr>
            <w:tcW w:w="988" w:type="dxa"/>
            <w:tcBorders>
              <w:top w:val="nil"/>
              <w:left w:val="single" w:sz="4" w:space="0" w:color="auto"/>
              <w:bottom w:val="single" w:sz="4" w:space="0" w:color="auto"/>
              <w:right w:val="single" w:sz="4" w:space="0" w:color="auto"/>
            </w:tcBorders>
            <w:shd w:val="clear" w:color="000000" w:fill="BFBFBF"/>
          </w:tcPr>
          <w:p w14:paraId="708C5F9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SA068</w:t>
            </w:r>
          </w:p>
        </w:tc>
        <w:tc>
          <w:tcPr>
            <w:tcW w:w="1842" w:type="dxa"/>
            <w:tcBorders>
              <w:top w:val="nil"/>
              <w:left w:val="nil"/>
              <w:bottom w:val="single" w:sz="4" w:space="0" w:color="auto"/>
              <w:right w:val="single" w:sz="4" w:space="0" w:color="auto"/>
            </w:tcBorders>
            <w:shd w:val="clear" w:color="auto" w:fill="auto"/>
          </w:tcPr>
          <w:p w14:paraId="543BB696"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57 </w:t>
            </w:r>
            <w:proofErr w:type="spellStart"/>
            <w:r w:rsidRPr="00503461">
              <w:rPr>
                <w:rFonts w:ascii="Segoe UI" w:eastAsiaTheme="minorHAnsi" w:hAnsi="Segoe UI" w:cs="Segoe UI"/>
                <w:color w:val="000000"/>
                <w:sz w:val="20"/>
                <w:szCs w:val="20"/>
                <w:lang w:eastAsia="en-US"/>
              </w:rPr>
              <w:t>Stoneyford</w:t>
            </w:r>
            <w:proofErr w:type="spellEnd"/>
            <w:r w:rsidRPr="00503461">
              <w:rPr>
                <w:rFonts w:ascii="Segoe UI" w:eastAsiaTheme="minorHAnsi" w:hAnsi="Segoe UI" w:cs="Segoe UI"/>
                <w:color w:val="000000"/>
                <w:sz w:val="20"/>
                <w:szCs w:val="20"/>
                <w:lang w:eastAsia="en-US"/>
              </w:rPr>
              <w:t xml:space="preserve"> Road, Sutton-In-Ashfield</w:t>
            </w:r>
          </w:p>
        </w:tc>
        <w:tc>
          <w:tcPr>
            <w:tcW w:w="851" w:type="dxa"/>
            <w:tcBorders>
              <w:top w:val="nil"/>
              <w:left w:val="nil"/>
              <w:bottom w:val="single" w:sz="4" w:space="0" w:color="auto"/>
              <w:right w:val="single" w:sz="4" w:space="0" w:color="auto"/>
            </w:tcBorders>
            <w:shd w:val="clear" w:color="000000" w:fill="F2F2F2"/>
          </w:tcPr>
          <w:p w14:paraId="11D8823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H1Sac</w:t>
            </w:r>
          </w:p>
        </w:tc>
        <w:tc>
          <w:tcPr>
            <w:tcW w:w="709" w:type="dxa"/>
            <w:tcBorders>
              <w:top w:val="nil"/>
              <w:left w:val="nil"/>
              <w:bottom w:val="single" w:sz="4" w:space="0" w:color="auto"/>
              <w:right w:val="single" w:sz="4" w:space="0" w:color="auto"/>
            </w:tcBorders>
            <w:shd w:val="clear" w:color="000000" w:fill="00B050"/>
            <w:noWrap/>
          </w:tcPr>
          <w:p w14:paraId="3A085D2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DE9C36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3BFB4A3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25C335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1629A1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5633634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0C74FD1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F1DB10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11CF4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EEE94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1B66FA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0000"/>
            <w:noWrap/>
          </w:tcPr>
          <w:p w14:paraId="2EE5A76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3B5385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E3E786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D9DF1F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F5875C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FAC614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2083A425" w14:textId="77777777" w:rsidTr="002A6FAA">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03365EF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SA069</w:t>
            </w:r>
          </w:p>
        </w:tc>
        <w:tc>
          <w:tcPr>
            <w:tcW w:w="1842" w:type="dxa"/>
            <w:tcBorders>
              <w:top w:val="nil"/>
              <w:left w:val="nil"/>
              <w:bottom w:val="single" w:sz="4" w:space="0" w:color="auto"/>
              <w:right w:val="single" w:sz="4" w:space="0" w:color="auto"/>
            </w:tcBorders>
            <w:shd w:val="clear" w:color="auto" w:fill="auto"/>
          </w:tcPr>
          <w:p w14:paraId="57E51F1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Hardwick Lane Recreation Ground, Sutton-In-Ashfield</w:t>
            </w:r>
          </w:p>
        </w:tc>
        <w:tc>
          <w:tcPr>
            <w:tcW w:w="851" w:type="dxa"/>
            <w:tcBorders>
              <w:top w:val="nil"/>
              <w:left w:val="nil"/>
              <w:bottom w:val="single" w:sz="4" w:space="0" w:color="auto"/>
              <w:right w:val="single" w:sz="4" w:space="0" w:color="auto"/>
            </w:tcBorders>
            <w:shd w:val="clear" w:color="000000" w:fill="F2F2F2"/>
            <w:noWrap/>
          </w:tcPr>
          <w:p w14:paraId="0BE7740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H1Sq</w:t>
            </w:r>
          </w:p>
        </w:tc>
        <w:tc>
          <w:tcPr>
            <w:tcW w:w="709" w:type="dxa"/>
            <w:tcBorders>
              <w:top w:val="nil"/>
              <w:left w:val="nil"/>
              <w:bottom w:val="single" w:sz="4" w:space="0" w:color="auto"/>
              <w:right w:val="single" w:sz="4" w:space="0" w:color="auto"/>
            </w:tcBorders>
            <w:shd w:val="clear" w:color="000000" w:fill="00B050"/>
            <w:noWrap/>
          </w:tcPr>
          <w:p w14:paraId="495B0EE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45569B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2698DF4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1B9CBA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5FC7B0D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0AD8381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EDEDED"/>
            <w:noWrap/>
          </w:tcPr>
          <w:p w14:paraId="23EDB51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7148CCD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10E6D7E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F6832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6114F4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211AF27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21D3CAD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551A7D1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43EB2E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4621AF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62B04CE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9445BEF" w14:textId="77777777" w:rsidTr="002A6FAA">
        <w:trPr>
          <w:trHeight w:val="420"/>
        </w:trPr>
        <w:tc>
          <w:tcPr>
            <w:tcW w:w="988" w:type="dxa"/>
            <w:tcBorders>
              <w:top w:val="nil"/>
              <w:left w:val="single" w:sz="4" w:space="0" w:color="auto"/>
              <w:bottom w:val="nil"/>
              <w:right w:val="single" w:sz="4" w:space="0" w:color="auto"/>
            </w:tcBorders>
            <w:shd w:val="clear" w:color="000000" w:fill="BFBFBF"/>
            <w:noWrap/>
          </w:tcPr>
          <w:p w14:paraId="753CF1E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SA071</w:t>
            </w:r>
          </w:p>
        </w:tc>
        <w:tc>
          <w:tcPr>
            <w:tcW w:w="1842" w:type="dxa"/>
            <w:tcBorders>
              <w:top w:val="nil"/>
              <w:left w:val="nil"/>
              <w:bottom w:val="nil"/>
              <w:right w:val="single" w:sz="4" w:space="0" w:color="auto"/>
            </w:tcBorders>
            <w:shd w:val="clear" w:color="auto" w:fill="auto"/>
          </w:tcPr>
          <w:p w14:paraId="3E1A5D81"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off Clare Road, Sutton-In-Ashfield</w:t>
            </w:r>
          </w:p>
        </w:tc>
        <w:tc>
          <w:tcPr>
            <w:tcW w:w="851" w:type="dxa"/>
            <w:tcBorders>
              <w:top w:val="nil"/>
              <w:left w:val="nil"/>
              <w:bottom w:val="nil"/>
              <w:right w:val="single" w:sz="4" w:space="0" w:color="auto"/>
            </w:tcBorders>
            <w:shd w:val="clear" w:color="000000" w:fill="F2F2F2"/>
            <w:noWrap/>
          </w:tcPr>
          <w:p w14:paraId="1481E52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H1Sr</w:t>
            </w:r>
          </w:p>
        </w:tc>
        <w:tc>
          <w:tcPr>
            <w:tcW w:w="709" w:type="dxa"/>
            <w:tcBorders>
              <w:top w:val="nil"/>
              <w:left w:val="nil"/>
              <w:bottom w:val="single" w:sz="4" w:space="0" w:color="auto"/>
              <w:right w:val="single" w:sz="4" w:space="0" w:color="auto"/>
            </w:tcBorders>
            <w:shd w:val="clear" w:color="000000" w:fill="00B050"/>
            <w:noWrap/>
          </w:tcPr>
          <w:p w14:paraId="563FA62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62D558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2DA9FFD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DC8512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8DDA5D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2A3052A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C000"/>
            <w:noWrap/>
          </w:tcPr>
          <w:p w14:paraId="1AE045F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28E9A28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260DB21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67534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97A7B8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3AE0965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4F58F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6B82BB4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157EF1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57BD35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A6895B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14DE3F4" w14:textId="77777777" w:rsidTr="002A6FA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E879A1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SA074</w:t>
            </w:r>
          </w:p>
        </w:tc>
        <w:tc>
          <w:tcPr>
            <w:tcW w:w="1842" w:type="dxa"/>
            <w:tcBorders>
              <w:top w:val="single" w:sz="4" w:space="0" w:color="auto"/>
              <w:left w:val="nil"/>
              <w:bottom w:val="single" w:sz="4" w:space="0" w:color="auto"/>
              <w:right w:val="single" w:sz="4" w:space="0" w:color="auto"/>
            </w:tcBorders>
            <w:shd w:val="clear" w:color="auto" w:fill="auto"/>
          </w:tcPr>
          <w:p w14:paraId="533056E0"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to the east off A6075 Beck Lane, </w:t>
            </w:r>
            <w:proofErr w:type="spellStart"/>
            <w:r w:rsidRPr="00503461">
              <w:rPr>
                <w:rFonts w:ascii="Segoe UI" w:eastAsiaTheme="minorHAnsi" w:hAnsi="Segoe UI" w:cs="Segoe UI"/>
                <w:color w:val="000000"/>
                <w:sz w:val="20"/>
                <w:szCs w:val="20"/>
                <w:lang w:eastAsia="en-US"/>
              </w:rPr>
              <w:t>Skegby</w:t>
            </w:r>
            <w:proofErr w:type="spellEnd"/>
            <w:r w:rsidRPr="00503461">
              <w:rPr>
                <w:rFonts w:ascii="Segoe UI" w:eastAsiaTheme="minorHAnsi" w:hAnsi="Segoe UI" w:cs="Segoe UI"/>
                <w:color w:val="000000"/>
                <w:sz w:val="20"/>
                <w:szCs w:val="20"/>
                <w:lang w:eastAsia="en-US"/>
              </w:rPr>
              <w:t xml:space="preserve"> </w:t>
            </w:r>
          </w:p>
        </w:tc>
        <w:tc>
          <w:tcPr>
            <w:tcW w:w="851" w:type="dxa"/>
            <w:tcBorders>
              <w:top w:val="single" w:sz="4" w:space="0" w:color="auto"/>
              <w:left w:val="nil"/>
              <w:bottom w:val="single" w:sz="4" w:space="0" w:color="auto"/>
              <w:right w:val="single" w:sz="4" w:space="0" w:color="auto"/>
            </w:tcBorders>
            <w:shd w:val="clear" w:color="000000" w:fill="F2F2F2"/>
            <w:noWrap/>
          </w:tcPr>
          <w:p w14:paraId="0081B16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sz w:val="20"/>
                <w:szCs w:val="20"/>
                <w:lang w:eastAsia="en-US"/>
              </w:rPr>
              <w:t>H1Ss</w:t>
            </w:r>
          </w:p>
        </w:tc>
        <w:tc>
          <w:tcPr>
            <w:tcW w:w="709" w:type="dxa"/>
            <w:tcBorders>
              <w:top w:val="nil"/>
              <w:left w:val="nil"/>
              <w:bottom w:val="single" w:sz="4" w:space="0" w:color="auto"/>
              <w:right w:val="single" w:sz="4" w:space="0" w:color="auto"/>
            </w:tcBorders>
            <w:shd w:val="clear" w:color="000000" w:fill="00B050"/>
            <w:noWrap/>
          </w:tcPr>
          <w:p w14:paraId="0A7EC68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C941A2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18BBB34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3D9850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7AD06B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28C75B9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0311D3B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5DF443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ED0BF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9539B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77DFFF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7D13AA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00C44B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058C5D8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4EC814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028241E"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EFE6AA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026A398C" w14:textId="77777777" w:rsidTr="002A6FA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42EE155" w14:textId="77777777" w:rsidR="00503461" w:rsidRPr="00503461" w:rsidRDefault="00503461" w:rsidP="00503461">
            <w:pPr>
              <w:spacing w:after="0" w:line="240" w:lineRule="auto"/>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SA082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873D9E" w14:textId="77777777" w:rsidR="00503461" w:rsidRPr="00503461" w:rsidRDefault="00503461" w:rsidP="00503461">
            <w:pPr>
              <w:spacing w:after="0" w:line="240" w:lineRule="auto"/>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Land off Blackwell Road/Main Street, Huthwaite</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5391AB" w14:textId="77777777" w:rsidR="00503461" w:rsidRPr="00503461" w:rsidRDefault="00503461" w:rsidP="00503461">
            <w:pPr>
              <w:spacing w:after="0" w:line="240" w:lineRule="auto"/>
              <w:rPr>
                <w:rFonts w:ascii="Segoe UI" w:eastAsiaTheme="minorHAnsi" w:hAnsi="Segoe UI" w:cs="Segoe UI"/>
                <w:b/>
                <w:bCs/>
                <w:sz w:val="20"/>
                <w:szCs w:val="20"/>
                <w:lang w:eastAsia="en-US"/>
              </w:rPr>
            </w:pPr>
            <w:r w:rsidRPr="00503461">
              <w:rPr>
                <w:rFonts w:ascii="Segoe UI" w:eastAsiaTheme="minorHAnsi" w:hAnsi="Segoe UI" w:cs="Segoe UI"/>
                <w:b/>
                <w:bCs/>
                <w:color w:val="000000"/>
                <w:sz w:val="20"/>
                <w:szCs w:val="20"/>
                <w:lang w:eastAsia="en-US"/>
              </w:rPr>
              <w:t>H1St</w:t>
            </w:r>
          </w:p>
        </w:tc>
        <w:tc>
          <w:tcPr>
            <w:tcW w:w="709" w:type="dxa"/>
            <w:tcBorders>
              <w:top w:val="single" w:sz="4" w:space="0" w:color="auto"/>
              <w:left w:val="nil"/>
              <w:bottom w:val="single" w:sz="4" w:space="0" w:color="auto"/>
              <w:right w:val="single" w:sz="4" w:space="0" w:color="auto"/>
            </w:tcBorders>
            <w:shd w:val="clear" w:color="000000" w:fill="00B050"/>
            <w:noWrap/>
          </w:tcPr>
          <w:p w14:paraId="11081A9A"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EF13260"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06268211"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E587CF4"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73BE47A6"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65CF8F2F"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66B4DCDB"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4389B525"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14F72263"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7EEF08D"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548F4117"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16C0F077"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2D5C84C" w14:textId="77777777" w:rsidR="00503461" w:rsidRPr="00503461" w:rsidRDefault="00503461" w:rsidP="00503461">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5E71AE86"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A413D3F"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3D78050"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D626284" w14:textId="77777777" w:rsidR="00503461" w:rsidRPr="00503461" w:rsidRDefault="00503461" w:rsidP="00503461">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r w:rsidR="00503461" w:rsidRPr="00503461" w14:paraId="5D0C7D11" w14:textId="77777777" w:rsidTr="007D3EC8">
        <w:trPr>
          <w:trHeight w:val="420"/>
        </w:trPr>
        <w:tc>
          <w:tcPr>
            <w:tcW w:w="988" w:type="dxa"/>
            <w:tcBorders>
              <w:top w:val="nil"/>
              <w:left w:val="single" w:sz="4" w:space="0" w:color="auto"/>
              <w:bottom w:val="single" w:sz="4" w:space="0" w:color="auto"/>
              <w:right w:val="single" w:sz="4" w:space="0" w:color="auto"/>
            </w:tcBorders>
            <w:shd w:val="clear" w:color="000000" w:fill="BFBFBF"/>
            <w:noWrap/>
          </w:tcPr>
          <w:p w14:paraId="402E704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SA084 Combined site SA05, SA06, Part of SA011 &amp; SA078</w:t>
            </w:r>
          </w:p>
        </w:tc>
        <w:tc>
          <w:tcPr>
            <w:tcW w:w="1842" w:type="dxa"/>
            <w:tcBorders>
              <w:top w:val="nil"/>
              <w:left w:val="nil"/>
              <w:bottom w:val="single" w:sz="4" w:space="0" w:color="auto"/>
              <w:right w:val="single" w:sz="4" w:space="0" w:color="auto"/>
            </w:tcBorders>
            <w:shd w:val="clear" w:color="auto" w:fill="auto"/>
          </w:tcPr>
          <w:p w14:paraId="5096F58B"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sz w:val="20"/>
                <w:szCs w:val="20"/>
                <w:lang w:eastAsia="en-US"/>
              </w:rPr>
              <w:t>Rear 113 to 139 Beck Lane</w:t>
            </w:r>
          </w:p>
        </w:tc>
        <w:tc>
          <w:tcPr>
            <w:tcW w:w="851" w:type="dxa"/>
            <w:tcBorders>
              <w:top w:val="nil"/>
              <w:left w:val="nil"/>
              <w:bottom w:val="single" w:sz="4" w:space="0" w:color="auto"/>
              <w:right w:val="single" w:sz="4" w:space="0" w:color="auto"/>
            </w:tcBorders>
            <w:shd w:val="clear" w:color="000000" w:fill="F2F2F2"/>
            <w:noWrap/>
            <w:vAlign w:val="bottom"/>
          </w:tcPr>
          <w:p w14:paraId="4A56AF7C" w14:textId="1DBD3F7B"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H1S</w:t>
            </w:r>
            <w:r w:rsidR="00EA6BE5">
              <w:rPr>
                <w:rFonts w:ascii="Segoe UI" w:eastAsiaTheme="minorHAnsi" w:hAnsi="Segoe UI" w:cs="Segoe UI"/>
                <w:b/>
                <w:bCs/>
                <w:color w:val="000000"/>
                <w:sz w:val="20"/>
                <w:szCs w:val="20"/>
                <w:lang w:eastAsia="en-US"/>
              </w:rPr>
              <w:t>u</w:t>
            </w:r>
          </w:p>
        </w:tc>
        <w:tc>
          <w:tcPr>
            <w:tcW w:w="709" w:type="dxa"/>
            <w:tcBorders>
              <w:top w:val="nil"/>
              <w:left w:val="nil"/>
              <w:bottom w:val="single" w:sz="4" w:space="0" w:color="auto"/>
              <w:right w:val="single" w:sz="4" w:space="0" w:color="auto"/>
            </w:tcBorders>
            <w:shd w:val="clear" w:color="000000" w:fill="00B050"/>
            <w:noWrap/>
          </w:tcPr>
          <w:p w14:paraId="7A9707A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F0D892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auto" w:fill="auto"/>
            <w:noWrap/>
          </w:tcPr>
          <w:p w14:paraId="155478C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A99C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59E65F5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75E3D82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C000"/>
            <w:noWrap/>
          </w:tcPr>
          <w:p w14:paraId="40E84AA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A85A81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648E3AA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F6C9FF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540856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574B1B6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76848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76B9803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577EC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4BA0CA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085189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7D3EC8" w:rsidRPr="00503461" w14:paraId="7C06D437" w14:textId="77777777" w:rsidTr="009C6A0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A096FDD" w14:textId="4B4D9F22" w:rsidR="00EA6BE5" w:rsidRPr="00503461" w:rsidRDefault="00EA6BE5" w:rsidP="00EA6BE5">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No SHELAA Ref</w:t>
            </w:r>
          </w:p>
        </w:tc>
        <w:tc>
          <w:tcPr>
            <w:tcW w:w="1842" w:type="dxa"/>
            <w:tcBorders>
              <w:top w:val="single" w:sz="4" w:space="0" w:color="auto"/>
              <w:left w:val="nil"/>
              <w:bottom w:val="single" w:sz="4" w:space="0" w:color="auto"/>
              <w:right w:val="single" w:sz="4" w:space="0" w:color="auto"/>
            </w:tcBorders>
            <w:shd w:val="clear" w:color="auto" w:fill="auto"/>
          </w:tcPr>
          <w:p w14:paraId="0715529F" w14:textId="1D52AA0A" w:rsidR="00EA6BE5" w:rsidRPr="00EA6BE5" w:rsidRDefault="00EA6BE5" w:rsidP="00EA6BE5">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Quantum Clothing Site, North Street, Huthwaite</w:t>
            </w:r>
          </w:p>
        </w:tc>
        <w:tc>
          <w:tcPr>
            <w:tcW w:w="851" w:type="dxa"/>
            <w:tcBorders>
              <w:top w:val="single" w:sz="4" w:space="0" w:color="auto"/>
              <w:left w:val="nil"/>
              <w:bottom w:val="single" w:sz="4" w:space="0" w:color="auto"/>
              <w:right w:val="single" w:sz="4" w:space="0" w:color="auto"/>
            </w:tcBorders>
            <w:shd w:val="clear" w:color="000000" w:fill="F2F2F2"/>
            <w:noWrap/>
            <w:vAlign w:val="bottom"/>
          </w:tcPr>
          <w:p w14:paraId="580F4F5D" w14:textId="0751F4D0" w:rsidR="00EA6BE5" w:rsidRPr="007D3EC8" w:rsidRDefault="00EA6BE5" w:rsidP="00EA6BE5">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H1Sag</w:t>
            </w:r>
          </w:p>
        </w:tc>
        <w:tc>
          <w:tcPr>
            <w:tcW w:w="709" w:type="dxa"/>
            <w:tcBorders>
              <w:top w:val="single" w:sz="4" w:space="0" w:color="auto"/>
              <w:left w:val="nil"/>
              <w:bottom w:val="single" w:sz="4" w:space="0" w:color="auto"/>
              <w:right w:val="single" w:sz="4" w:space="0" w:color="auto"/>
            </w:tcBorders>
            <w:shd w:val="clear" w:color="000000" w:fill="00B050"/>
            <w:noWrap/>
          </w:tcPr>
          <w:p w14:paraId="5E648610" w14:textId="28B2BC24"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51780780" w14:textId="6BE88B24"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04C4A4BA" w14:textId="59CF3830"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6F02447" w14:textId="33BEA473"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45AC6DD1" w14:textId="2251FF47"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02FDC358" w14:textId="3815C7A9"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C3BC755" w14:textId="01C8D100"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7C5AE2D7" w14:textId="2981464E"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45BD5694" w14:textId="21A5F1B3"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BAF4B01" w14:textId="4C96244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EDD13AB" w14:textId="36FACA34"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2486AB3" w14:textId="46784759"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F323E3B" w14:textId="1924FE0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158A11D0" w14:textId="5149111E"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CDA0AC3" w14:textId="22D5B018"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3DBCF82" w14:textId="7AD15105"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2B45AA9" w14:textId="4B1E37E2"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tr w:rsidR="007D3EC8" w:rsidRPr="00503461" w14:paraId="35ADC8D4" w14:textId="77777777" w:rsidTr="009C6A0A">
        <w:trPr>
          <w:trHeight w:val="42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A7435BD" w14:textId="427C0E92" w:rsidR="00EA6BE5" w:rsidRPr="00503461" w:rsidRDefault="00EA6BE5" w:rsidP="00EA6BE5">
            <w:pPr>
              <w:spacing w:after="0" w:line="240" w:lineRule="auto"/>
              <w:rPr>
                <w:rFonts w:ascii="Segoe UI" w:eastAsiaTheme="minorHAnsi" w:hAnsi="Segoe UI" w:cs="Segoe UI"/>
                <w:b/>
                <w:bCs/>
                <w:color w:val="000000"/>
                <w:sz w:val="20"/>
                <w:szCs w:val="20"/>
                <w:lang w:eastAsia="en-US"/>
              </w:rPr>
            </w:pPr>
            <w:r w:rsidRPr="00EA6BE5">
              <w:rPr>
                <w:rFonts w:ascii="Segoe UI" w:eastAsiaTheme="minorHAnsi" w:hAnsi="Segoe UI" w:cs="Segoe UI"/>
                <w:b/>
                <w:bCs/>
                <w:color w:val="000000"/>
                <w:sz w:val="20"/>
                <w:szCs w:val="20"/>
                <w:lang w:eastAsia="en-US"/>
              </w:rPr>
              <w:t>No SHELAA Ref</w:t>
            </w:r>
          </w:p>
        </w:tc>
        <w:tc>
          <w:tcPr>
            <w:tcW w:w="1842" w:type="dxa"/>
            <w:tcBorders>
              <w:top w:val="single" w:sz="4" w:space="0" w:color="auto"/>
              <w:left w:val="nil"/>
              <w:bottom w:val="single" w:sz="4" w:space="0" w:color="auto"/>
              <w:right w:val="single" w:sz="4" w:space="0" w:color="auto"/>
            </w:tcBorders>
            <w:shd w:val="clear" w:color="auto" w:fill="auto"/>
          </w:tcPr>
          <w:p w14:paraId="773E54C5" w14:textId="6E29855C" w:rsidR="00EA6BE5" w:rsidRPr="00EA6BE5" w:rsidRDefault="00EA6BE5" w:rsidP="00EA6BE5">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Land adjacent 208 Mansfield Road, Sutton in Ashfield</w:t>
            </w:r>
          </w:p>
        </w:tc>
        <w:tc>
          <w:tcPr>
            <w:tcW w:w="851" w:type="dxa"/>
            <w:tcBorders>
              <w:top w:val="single" w:sz="4" w:space="0" w:color="auto"/>
              <w:left w:val="nil"/>
              <w:bottom w:val="single" w:sz="4" w:space="0" w:color="auto"/>
              <w:right w:val="single" w:sz="4" w:space="0" w:color="auto"/>
            </w:tcBorders>
            <w:shd w:val="clear" w:color="000000" w:fill="F2F2F2"/>
            <w:noWrap/>
            <w:vAlign w:val="bottom"/>
          </w:tcPr>
          <w:p w14:paraId="2D4703DA" w14:textId="49EE044C" w:rsidR="00EA6BE5" w:rsidRPr="007D3EC8" w:rsidRDefault="00EA6BE5" w:rsidP="00EA6BE5">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H1Sah</w:t>
            </w:r>
          </w:p>
        </w:tc>
        <w:tc>
          <w:tcPr>
            <w:tcW w:w="709" w:type="dxa"/>
            <w:tcBorders>
              <w:top w:val="nil"/>
              <w:left w:val="nil"/>
              <w:bottom w:val="single" w:sz="4" w:space="0" w:color="auto"/>
              <w:right w:val="single" w:sz="4" w:space="0" w:color="auto"/>
            </w:tcBorders>
            <w:shd w:val="clear" w:color="000000" w:fill="92D050"/>
            <w:noWrap/>
          </w:tcPr>
          <w:p w14:paraId="186B8675" w14:textId="7BD95981"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011FC2F" w14:textId="4343709D"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D04946D" w14:textId="7DAB67EB"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3BF1575" w14:textId="33B78FD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color w:val="000000"/>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44A6E6B8" w14:textId="3EBB15D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EDEDED"/>
            <w:noWrap/>
          </w:tcPr>
          <w:p w14:paraId="51EE0A0B" w14:textId="36996CD8"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340422BC" w14:textId="10069431"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1DB55EDD" w14:textId="5F72E2D2"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2051296" w14:textId="76363059"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7A6D737" w14:textId="4E2C03E2"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69B20D6" w14:textId="099DCA86"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8479300" w14:textId="0F55F764"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CDF37FE" w14:textId="3B323081" w:rsidR="00EA6BE5" w:rsidRPr="00503461" w:rsidRDefault="00EA6BE5" w:rsidP="00EA6BE5">
            <w:pPr>
              <w:spacing w:after="0" w:line="240" w:lineRule="auto"/>
              <w:jc w:val="right"/>
              <w:rPr>
                <w:rFonts w:ascii="Segoe UI" w:eastAsiaTheme="minorHAnsi" w:hAnsi="Segoe UI" w:cs="Segoe UI"/>
                <w:sz w:val="20"/>
                <w:szCs w:val="20"/>
                <w:lang w:eastAsia="en-US"/>
              </w:rPr>
            </w:pPr>
            <w:r w:rsidRPr="00503461">
              <w:rPr>
                <w:rFonts w:ascii="Segoe UI" w:eastAsiaTheme="minorHAnsi" w:hAnsi="Segoe UI" w:cs="Segoe UI"/>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1A74190A" w14:textId="7B227E9E"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2F16195" w14:textId="6152B7BC"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1397FE0" w14:textId="3D5F90F2"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5EB79D6" w14:textId="1648721A" w:rsidR="00EA6BE5" w:rsidRPr="00503461" w:rsidRDefault="00EA6BE5" w:rsidP="00EA6BE5">
            <w:pPr>
              <w:spacing w:after="0" w:line="240" w:lineRule="auto"/>
              <w:jc w:val="right"/>
              <w:rPr>
                <w:rFonts w:ascii="Segoe UI" w:eastAsiaTheme="minorHAnsi" w:hAnsi="Segoe UI" w:cs="Segoe UI"/>
                <w:color w:val="000000"/>
                <w:sz w:val="20"/>
                <w:szCs w:val="20"/>
                <w:lang w:eastAsia="en-US"/>
              </w:rPr>
            </w:pPr>
            <w:r w:rsidRPr="00503461">
              <w:rPr>
                <w:rFonts w:ascii="Segoe UI" w:eastAsiaTheme="minorHAnsi" w:hAnsi="Segoe UI" w:cs="Segoe UI"/>
                <w:color w:val="000000"/>
                <w:sz w:val="20"/>
                <w:szCs w:val="20"/>
                <w:lang w:eastAsia="en-US"/>
              </w:rPr>
              <w:t>+</w:t>
            </w:r>
          </w:p>
        </w:tc>
      </w:tr>
      <w:bookmarkEnd w:id="7"/>
    </w:tbl>
    <w:p w14:paraId="4326E1D2" w14:textId="77777777" w:rsidR="00503461" w:rsidRPr="00503461" w:rsidRDefault="00503461" w:rsidP="00503461">
      <w:pPr>
        <w:spacing w:after="160" w:line="240" w:lineRule="atLeast"/>
        <w:rPr>
          <w:rFonts w:ascii="Segoe UI" w:eastAsiaTheme="minorHAnsi" w:hAnsi="Segoe UI" w:cstheme="minorBidi"/>
          <w:color w:val="000000"/>
          <w:sz w:val="20"/>
          <w:szCs w:val="22"/>
          <w:lang w:eastAsia="en-US"/>
        </w:rPr>
      </w:pPr>
    </w:p>
    <w:p w14:paraId="45B21DAA" w14:textId="5605A43C" w:rsidR="00503461" w:rsidRPr="00503461" w:rsidRDefault="00503461"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9" w:name="_Toc82694060"/>
      <w:bookmarkStart w:id="10" w:name="_Hlk80262125"/>
      <w:r>
        <w:rPr>
          <w:rFonts w:ascii="Segoe UI" w:hAnsi="Segoe UI" w:cstheme="majorBidi"/>
          <w:iCs/>
          <w:color w:val="884C91"/>
          <w:szCs w:val="26"/>
        </w:rPr>
        <w:lastRenderedPageBreak/>
        <w:t>P</w:t>
      </w:r>
      <w:r w:rsidRPr="00503461">
        <w:rPr>
          <w:rFonts w:ascii="Segoe UI" w:hAnsi="Segoe UI" w:cstheme="majorBidi"/>
          <w:iCs/>
          <w:color w:val="884C91"/>
          <w:szCs w:val="26"/>
        </w:rPr>
        <w:t xml:space="preserve">roposed housing allocations – </w:t>
      </w:r>
      <w:proofErr w:type="spellStart"/>
      <w:r w:rsidRPr="00503461">
        <w:rPr>
          <w:rFonts w:ascii="Segoe UI" w:hAnsi="Segoe UI" w:cstheme="majorBidi"/>
          <w:iCs/>
          <w:color w:val="884C91"/>
          <w:szCs w:val="26"/>
        </w:rPr>
        <w:t>Selston</w:t>
      </w:r>
      <w:proofErr w:type="spellEnd"/>
      <w:r w:rsidRPr="00503461">
        <w:rPr>
          <w:rFonts w:ascii="Segoe UI" w:hAnsi="Segoe UI" w:cstheme="majorBidi"/>
          <w:iCs/>
          <w:color w:val="884C91"/>
          <w:szCs w:val="26"/>
        </w:rPr>
        <w:t xml:space="preserve"> Parish area</w:t>
      </w:r>
      <w:bookmarkEnd w:id="9"/>
      <w:bookmarkEnd w:id="10"/>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14FD6576" w14:textId="77777777" w:rsidTr="002A6FAA">
        <w:trPr>
          <w:trHeight w:val="2450"/>
          <w:tblHeader/>
        </w:trPr>
        <w:tc>
          <w:tcPr>
            <w:tcW w:w="988" w:type="dxa"/>
            <w:shd w:val="clear" w:color="auto" w:fill="D9D9D9" w:themeFill="background1" w:themeFillShade="D9"/>
            <w:hideMark/>
          </w:tcPr>
          <w:p w14:paraId="5D28DD92" w14:textId="77777777" w:rsidR="00503461" w:rsidRPr="00503461" w:rsidRDefault="00503461" w:rsidP="00503461">
            <w:pPr>
              <w:spacing w:after="0" w:line="240" w:lineRule="auto"/>
              <w:rPr>
                <w:rFonts w:ascii="Segoe UI" w:hAnsi="Segoe UI" w:cs="Segoe UI"/>
                <w:b/>
                <w:bCs/>
                <w:sz w:val="20"/>
                <w:szCs w:val="20"/>
              </w:rPr>
            </w:pPr>
            <w:bookmarkStart w:id="11" w:name="_Hlk82685012"/>
            <w:bookmarkStart w:id="12" w:name="_Hlk147220331"/>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03C90994" w14:textId="77777777" w:rsidR="00503461" w:rsidRPr="00503461" w:rsidRDefault="00503461" w:rsidP="00503461">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52811695" w14:textId="77777777" w:rsidR="00503461" w:rsidRPr="00503461" w:rsidRDefault="00503461" w:rsidP="00503461">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3D4C253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2D3CE668"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145FF07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3F97A532"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37A944F5"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73C7440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3E89459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333E85B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009DC17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3F1393E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6D1CC134"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032CE27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6BF91C16"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4EB779E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6FCD1BF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2AB5B1C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17723F9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2A72A632"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582A13C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SJU001</w:t>
            </w:r>
          </w:p>
        </w:tc>
        <w:tc>
          <w:tcPr>
            <w:tcW w:w="1842" w:type="dxa"/>
            <w:tcBorders>
              <w:top w:val="single" w:sz="4" w:space="0" w:color="auto"/>
              <w:left w:val="nil"/>
              <w:bottom w:val="single" w:sz="4" w:space="0" w:color="auto"/>
              <w:right w:val="single" w:sz="4" w:space="0" w:color="auto"/>
            </w:tcBorders>
            <w:shd w:val="clear" w:color="auto" w:fill="auto"/>
          </w:tcPr>
          <w:p w14:paraId="614627DD"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at </w:t>
            </w:r>
            <w:proofErr w:type="spellStart"/>
            <w:r w:rsidRPr="00503461">
              <w:rPr>
                <w:rFonts w:ascii="Segoe UI" w:eastAsiaTheme="minorHAnsi" w:hAnsi="Segoe UI" w:cs="Segoe UI"/>
                <w:color w:val="000000"/>
                <w:sz w:val="20"/>
                <w:szCs w:val="20"/>
                <w:lang w:eastAsia="en-US"/>
              </w:rPr>
              <w:t>Plainspot</w:t>
            </w:r>
            <w:proofErr w:type="spellEnd"/>
            <w:r w:rsidRPr="00503461">
              <w:rPr>
                <w:rFonts w:ascii="Segoe UI" w:eastAsiaTheme="minorHAnsi" w:hAnsi="Segoe UI" w:cs="Segoe UI"/>
                <w:color w:val="000000"/>
                <w:sz w:val="20"/>
                <w:szCs w:val="20"/>
                <w:lang w:eastAsia="en-US"/>
              </w:rPr>
              <w:t xml:space="preserve"> Farm, New </w:t>
            </w:r>
            <w:proofErr w:type="spellStart"/>
            <w:proofErr w:type="gramStart"/>
            <w:r w:rsidRPr="00503461">
              <w:rPr>
                <w:rFonts w:ascii="Segoe UI" w:eastAsiaTheme="minorHAnsi" w:hAnsi="Segoe UI" w:cs="Segoe UI"/>
                <w:color w:val="000000"/>
                <w:sz w:val="20"/>
                <w:szCs w:val="20"/>
                <w:lang w:eastAsia="en-US"/>
              </w:rPr>
              <w:t>Brinsley,Underwood</w:t>
            </w:r>
            <w:proofErr w:type="spellEnd"/>
            <w:proofErr w:type="gramEnd"/>
          </w:p>
        </w:tc>
        <w:tc>
          <w:tcPr>
            <w:tcW w:w="851" w:type="dxa"/>
            <w:tcBorders>
              <w:top w:val="single" w:sz="4" w:space="0" w:color="auto"/>
              <w:left w:val="nil"/>
              <w:bottom w:val="single" w:sz="4" w:space="0" w:color="auto"/>
              <w:right w:val="single" w:sz="4" w:space="0" w:color="auto"/>
            </w:tcBorders>
            <w:shd w:val="clear" w:color="000000" w:fill="F2F2F2"/>
            <w:noWrap/>
          </w:tcPr>
          <w:p w14:paraId="5B74304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H1Va</w:t>
            </w:r>
          </w:p>
        </w:tc>
        <w:tc>
          <w:tcPr>
            <w:tcW w:w="709" w:type="dxa"/>
            <w:tcBorders>
              <w:top w:val="single" w:sz="4" w:space="0" w:color="auto"/>
              <w:left w:val="nil"/>
              <w:bottom w:val="single" w:sz="4" w:space="0" w:color="auto"/>
              <w:right w:val="single" w:sz="4" w:space="0" w:color="auto"/>
            </w:tcBorders>
            <w:shd w:val="clear" w:color="000000" w:fill="00B050"/>
            <w:noWrap/>
          </w:tcPr>
          <w:p w14:paraId="136E3D8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73B8DC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12BA0EE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6DAECC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17B9F92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5498918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0000"/>
            <w:noWrap/>
          </w:tcPr>
          <w:p w14:paraId="7C14D17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0000"/>
            <w:noWrap/>
          </w:tcPr>
          <w:p w14:paraId="45B5D7F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C2B0F0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AED23E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68798D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1AFFE30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65B5325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hAnsi="Segoe UI" w:cs="Segoe UI"/>
                <w:sz w:val="20"/>
                <w:szCs w:val="20"/>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35A548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B68CB9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2E56CA3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297F3D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06BA4D90"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0B5EA84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SJU003</w:t>
            </w:r>
          </w:p>
        </w:tc>
        <w:tc>
          <w:tcPr>
            <w:tcW w:w="1842" w:type="dxa"/>
            <w:tcBorders>
              <w:top w:val="nil"/>
              <w:left w:val="nil"/>
              <w:bottom w:val="single" w:sz="4" w:space="0" w:color="auto"/>
              <w:right w:val="single" w:sz="4" w:space="0" w:color="auto"/>
            </w:tcBorders>
            <w:shd w:val="clear" w:color="auto" w:fill="auto"/>
          </w:tcPr>
          <w:p w14:paraId="49698228"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Off </w:t>
            </w:r>
            <w:proofErr w:type="spellStart"/>
            <w:r w:rsidRPr="00503461">
              <w:rPr>
                <w:rFonts w:ascii="Segoe UI" w:eastAsiaTheme="minorHAnsi" w:hAnsi="Segoe UI" w:cs="Segoe UI"/>
                <w:color w:val="000000"/>
                <w:sz w:val="20"/>
                <w:szCs w:val="20"/>
                <w:lang w:eastAsia="en-US"/>
              </w:rPr>
              <w:t>Westdale</w:t>
            </w:r>
            <w:proofErr w:type="spellEnd"/>
            <w:r w:rsidRPr="00503461">
              <w:rPr>
                <w:rFonts w:ascii="Segoe UI" w:eastAsiaTheme="minorHAnsi" w:hAnsi="Segoe UI" w:cs="Segoe UI"/>
                <w:color w:val="000000"/>
                <w:sz w:val="20"/>
                <w:szCs w:val="20"/>
                <w:lang w:eastAsia="en-US"/>
              </w:rPr>
              <w:t xml:space="preserve"> Road, </w:t>
            </w:r>
            <w:proofErr w:type="spellStart"/>
            <w:r w:rsidRPr="00503461">
              <w:rPr>
                <w:rFonts w:ascii="Segoe UI" w:eastAsiaTheme="minorHAnsi" w:hAnsi="Segoe UI" w:cs="Segoe UI"/>
                <w:color w:val="000000"/>
                <w:sz w:val="20"/>
                <w:szCs w:val="20"/>
                <w:lang w:eastAsia="en-US"/>
              </w:rPr>
              <w:t>Jacksdale</w:t>
            </w:r>
            <w:proofErr w:type="spellEnd"/>
          </w:p>
        </w:tc>
        <w:tc>
          <w:tcPr>
            <w:tcW w:w="851" w:type="dxa"/>
            <w:tcBorders>
              <w:top w:val="nil"/>
              <w:left w:val="nil"/>
              <w:bottom w:val="single" w:sz="4" w:space="0" w:color="auto"/>
              <w:right w:val="single" w:sz="4" w:space="0" w:color="auto"/>
            </w:tcBorders>
            <w:shd w:val="clear" w:color="000000" w:fill="F2F2F2"/>
            <w:noWrap/>
          </w:tcPr>
          <w:p w14:paraId="6FB3096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H1Vb</w:t>
            </w:r>
          </w:p>
        </w:tc>
        <w:tc>
          <w:tcPr>
            <w:tcW w:w="709" w:type="dxa"/>
            <w:tcBorders>
              <w:top w:val="nil"/>
              <w:left w:val="nil"/>
              <w:bottom w:val="single" w:sz="4" w:space="0" w:color="auto"/>
              <w:right w:val="single" w:sz="4" w:space="0" w:color="auto"/>
            </w:tcBorders>
            <w:shd w:val="clear" w:color="000000" w:fill="00B050"/>
            <w:noWrap/>
          </w:tcPr>
          <w:p w14:paraId="427BA7B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CDD79B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793F6D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27266C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79DCFEA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2E227F9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C85F83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3A8FEB1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E3B73B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9D294C3"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EA1C48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EFE02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01A677F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6A548BE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888FD7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A70483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08E861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1DD41692" w14:textId="77777777" w:rsidTr="002A6FAA">
        <w:trPr>
          <w:trHeight w:val="840"/>
        </w:trPr>
        <w:tc>
          <w:tcPr>
            <w:tcW w:w="988" w:type="dxa"/>
            <w:tcBorders>
              <w:top w:val="nil"/>
              <w:left w:val="single" w:sz="4" w:space="0" w:color="auto"/>
              <w:bottom w:val="single" w:sz="4" w:space="0" w:color="auto"/>
              <w:right w:val="single" w:sz="4" w:space="0" w:color="auto"/>
            </w:tcBorders>
            <w:shd w:val="clear" w:color="000000" w:fill="BFBFBF"/>
            <w:noWrap/>
          </w:tcPr>
          <w:p w14:paraId="343E4BCE"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SJU014</w:t>
            </w:r>
          </w:p>
        </w:tc>
        <w:tc>
          <w:tcPr>
            <w:tcW w:w="1842" w:type="dxa"/>
            <w:tcBorders>
              <w:top w:val="nil"/>
              <w:left w:val="nil"/>
              <w:bottom w:val="single" w:sz="4" w:space="0" w:color="auto"/>
              <w:right w:val="single" w:sz="4" w:space="0" w:color="auto"/>
            </w:tcBorders>
            <w:shd w:val="clear" w:color="auto" w:fill="auto"/>
          </w:tcPr>
          <w:p w14:paraId="54EEE40B"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adj. Bull &amp; Butcher PH,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6BAF5B67"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H1Vc</w:t>
            </w:r>
          </w:p>
        </w:tc>
        <w:tc>
          <w:tcPr>
            <w:tcW w:w="709" w:type="dxa"/>
            <w:tcBorders>
              <w:top w:val="nil"/>
              <w:left w:val="nil"/>
              <w:bottom w:val="single" w:sz="4" w:space="0" w:color="auto"/>
              <w:right w:val="single" w:sz="4" w:space="0" w:color="auto"/>
            </w:tcBorders>
            <w:shd w:val="clear" w:color="000000" w:fill="00B050"/>
            <w:noWrap/>
          </w:tcPr>
          <w:p w14:paraId="41525D5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FD424E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5899932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16AE3C9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5566FE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00EBF1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0000"/>
            <w:noWrap/>
          </w:tcPr>
          <w:p w14:paraId="60C6941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3D2C77B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6DFAAD1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4CFD30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73DF94D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35F2D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55B460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99AA28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C5A1E6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184C93C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CCE350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B531F0" w:rsidRPr="00503461" w14:paraId="7198DFDE" w14:textId="77777777" w:rsidTr="006B778D">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6C72A326" w14:textId="77777777" w:rsidR="00B531F0" w:rsidRPr="00503461" w:rsidRDefault="00B531F0" w:rsidP="00B531F0">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SJU016</w:t>
            </w:r>
          </w:p>
        </w:tc>
        <w:tc>
          <w:tcPr>
            <w:tcW w:w="1842" w:type="dxa"/>
            <w:tcBorders>
              <w:top w:val="nil"/>
              <w:left w:val="nil"/>
              <w:bottom w:val="single" w:sz="4" w:space="0" w:color="auto"/>
              <w:right w:val="single" w:sz="4" w:space="0" w:color="auto"/>
            </w:tcBorders>
            <w:shd w:val="clear" w:color="auto" w:fill="auto"/>
          </w:tcPr>
          <w:p w14:paraId="04E9C6EB" w14:textId="77777777" w:rsidR="00B531F0" w:rsidRPr="00503461" w:rsidRDefault="00B531F0" w:rsidP="00B531F0">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Adj</w:t>
            </w:r>
            <w:proofErr w:type="spellEnd"/>
            <w:r w:rsidRPr="00503461">
              <w:rPr>
                <w:rFonts w:ascii="Segoe UI" w:eastAsiaTheme="minorHAnsi" w:hAnsi="Segoe UI" w:cs="Segoe UI"/>
                <w:color w:val="000000"/>
                <w:sz w:val="20"/>
                <w:szCs w:val="20"/>
                <w:lang w:eastAsia="en-US"/>
              </w:rPr>
              <w:t xml:space="preserve"> 149 Stoney Lane,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1780DE3F" w14:textId="77777777" w:rsidR="00B531F0" w:rsidRPr="00503461" w:rsidRDefault="00B531F0" w:rsidP="00B531F0">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H1Vd</w:t>
            </w:r>
          </w:p>
        </w:tc>
        <w:tc>
          <w:tcPr>
            <w:tcW w:w="709" w:type="dxa"/>
            <w:tcBorders>
              <w:top w:val="nil"/>
              <w:left w:val="nil"/>
              <w:bottom w:val="single" w:sz="4" w:space="0" w:color="auto"/>
              <w:right w:val="single" w:sz="4" w:space="0" w:color="auto"/>
            </w:tcBorders>
            <w:shd w:val="clear" w:color="000000" w:fill="92D050"/>
            <w:noWrap/>
          </w:tcPr>
          <w:p w14:paraId="45DAC531"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4CBCC61"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496C8E70"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64A1396C"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1824E32A"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A2B908E"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0000"/>
            <w:noWrap/>
          </w:tcPr>
          <w:p w14:paraId="545590AB"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719BDE57" w14:textId="5BA66BBA"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03AD90DE" w14:textId="427DC8C9"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49B3F6F"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42DD544C"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3FF7D2AF"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15A4CB5" w14:textId="77777777" w:rsidR="00B531F0" w:rsidRPr="00503461" w:rsidRDefault="00B531F0" w:rsidP="00B531F0">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203D7A06"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17EE97B"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CD00174"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2D49D07" w14:textId="77777777" w:rsidR="00B531F0" w:rsidRPr="00503461" w:rsidRDefault="00B531F0" w:rsidP="00B531F0">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5D413ABF"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10D14F0C"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SJU018</w:t>
            </w:r>
          </w:p>
        </w:tc>
        <w:tc>
          <w:tcPr>
            <w:tcW w:w="1842" w:type="dxa"/>
            <w:tcBorders>
              <w:top w:val="nil"/>
              <w:left w:val="nil"/>
              <w:bottom w:val="single" w:sz="4" w:space="0" w:color="auto"/>
              <w:right w:val="single" w:sz="4" w:space="0" w:color="auto"/>
            </w:tcBorders>
            <w:shd w:val="clear" w:color="auto" w:fill="auto"/>
          </w:tcPr>
          <w:p w14:paraId="48D23B87"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at Kirkby Lane Farm, Park Lane,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44427E6A"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H1Ve</w:t>
            </w:r>
          </w:p>
        </w:tc>
        <w:tc>
          <w:tcPr>
            <w:tcW w:w="709" w:type="dxa"/>
            <w:tcBorders>
              <w:top w:val="nil"/>
              <w:left w:val="nil"/>
              <w:bottom w:val="single" w:sz="4" w:space="0" w:color="auto"/>
              <w:right w:val="single" w:sz="4" w:space="0" w:color="auto"/>
            </w:tcBorders>
            <w:shd w:val="clear" w:color="000000" w:fill="00B050"/>
            <w:noWrap/>
          </w:tcPr>
          <w:p w14:paraId="45F87037"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66F5C14C"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7D05803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7147E4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483CF13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64FE7DC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122C415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46D37EB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AB14A1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3E730CE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EC2992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6A7AB04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FC993B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7333EFD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A845BA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2BDD69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7DE110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bookmarkEnd w:id="11"/>
      <w:tr w:rsidR="00503461" w:rsidRPr="00503461" w14:paraId="6DCE81F0"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2A77AA79"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SJU020</w:t>
            </w:r>
          </w:p>
        </w:tc>
        <w:tc>
          <w:tcPr>
            <w:tcW w:w="1842" w:type="dxa"/>
            <w:tcBorders>
              <w:top w:val="nil"/>
              <w:left w:val="nil"/>
              <w:bottom w:val="single" w:sz="4" w:space="0" w:color="auto"/>
              <w:right w:val="single" w:sz="4" w:space="0" w:color="auto"/>
            </w:tcBorders>
            <w:shd w:val="clear" w:color="auto" w:fill="auto"/>
          </w:tcPr>
          <w:p w14:paraId="4BD3ABD0"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 xml:space="preserve">Land off Park Lane/ </w:t>
            </w:r>
            <w:proofErr w:type="gramStart"/>
            <w:r w:rsidRPr="00503461">
              <w:rPr>
                <w:rFonts w:ascii="Segoe UI" w:eastAsiaTheme="minorHAnsi" w:hAnsi="Segoe UI" w:cs="Segoe UI"/>
                <w:color w:val="000000"/>
                <w:sz w:val="20"/>
                <w:szCs w:val="20"/>
                <w:lang w:eastAsia="en-US"/>
              </w:rPr>
              <w:t>South West</w:t>
            </w:r>
            <w:proofErr w:type="gramEnd"/>
            <w:r w:rsidRPr="00503461">
              <w:rPr>
                <w:rFonts w:ascii="Segoe UI" w:eastAsiaTheme="minorHAnsi" w:hAnsi="Segoe UI" w:cs="Segoe UI"/>
                <w:color w:val="000000"/>
                <w:sz w:val="20"/>
                <w:szCs w:val="20"/>
                <w:lang w:eastAsia="en-US"/>
              </w:rPr>
              <w:t xml:space="preserve"> M1, </w:t>
            </w:r>
            <w:proofErr w:type="spellStart"/>
            <w:r w:rsidRPr="00503461">
              <w:rPr>
                <w:rFonts w:ascii="Segoe UI" w:eastAsiaTheme="minorHAnsi" w:hAnsi="Segoe UI" w:cs="Segoe UI"/>
                <w:color w:val="000000"/>
                <w:sz w:val="20"/>
                <w:szCs w:val="20"/>
                <w:lang w:eastAsia="en-US"/>
              </w:rPr>
              <w:t>Selston</w:t>
            </w:r>
            <w:proofErr w:type="spellEnd"/>
          </w:p>
        </w:tc>
        <w:tc>
          <w:tcPr>
            <w:tcW w:w="851" w:type="dxa"/>
            <w:tcBorders>
              <w:top w:val="nil"/>
              <w:left w:val="nil"/>
              <w:bottom w:val="single" w:sz="4" w:space="0" w:color="auto"/>
              <w:right w:val="single" w:sz="4" w:space="0" w:color="auto"/>
            </w:tcBorders>
            <w:shd w:val="clear" w:color="000000" w:fill="F2F2F2"/>
            <w:noWrap/>
          </w:tcPr>
          <w:p w14:paraId="12732BD3"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H1Ve</w:t>
            </w:r>
          </w:p>
        </w:tc>
        <w:tc>
          <w:tcPr>
            <w:tcW w:w="709" w:type="dxa"/>
            <w:tcBorders>
              <w:top w:val="nil"/>
              <w:left w:val="nil"/>
              <w:bottom w:val="single" w:sz="4" w:space="0" w:color="auto"/>
              <w:right w:val="single" w:sz="4" w:space="0" w:color="auto"/>
            </w:tcBorders>
            <w:shd w:val="clear" w:color="000000" w:fill="00B050"/>
            <w:noWrap/>
          </w:tcPr>
          <w:p w14:paraId="6764E84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thinHorzStripe" w:color="FFC000" w:fill="92D050"/>
            <w:noWrap/>
          </w:tcPr>
          <w:p w14:paraId="25301FE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42456D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C8DC15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653E2C19"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C000"/>
            <w:noWrap/>
          </w:tcPr>
          <w:p w14:paraId="1D2E95A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1F30B21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2A2DD91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3BEDA63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270F411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F3FC08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1BCAD4D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4F53F9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hAnsi="Segoe UI" w:cs="Segoe UI"/>
                <w:sz w:val="20"/>
                <w:szCs w:val="20"/>
              </w:rPr>
              <w:t>0</w:t>
            </w:r>
          </w:p>
        </w:tc>
        <w:tc>
          <w:tcPr>
            <w:tcW w:w="708" w:type="dxa"/>
            <w:tcBorders>
              <w:top w:val="nil"/>
              <w:left w:val="nil"/>
              <w:bottom w:val="single" w:sz="4" w:space="0" w:color="auto"/>
              <w:right w:val="single" w:sz="4" w:space="0" w:color="auto"/>
            </w:tcBorders>
            <w:shd w:val="clear" w:color="000000" w:fill="00B050"/>
            <w:noWrap/>
          </w:tcPr>
          <w:p w14:paraId="63AA86D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200328A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43BDDB2"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77B4CAA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r>
      <w:tr w:rsidR="00503461" w:rsidRPr="00503461" w14:paraId="79DD3802"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5363C7E1" w14:textId="7377DB49"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SJU031</w:t>
            </w:r>
            <w:r w:rsidR="00046387">
              <w:rPr>
                <w:rFonts w:ascii="Segoe UI" w:eastAsiaTheme="minorHAnsi" w:hAnsi="Segoe UI" w:cs="Segoe UI"/>
                <w:b/>
                <w:bCs/>
                <w:color w:val="000000"/>
                <w:sz w:val="20"/>
                <w:szCs w:val="20"/>
                <w:lang w:eastAsia="en-US"/>
              </w:rPr>
              <w:t xml:space="preserve"> &amp; SJU043</w:t>
            </w:r>
          </w:p>
        </w:tc>
        <w:tc>
          <w:tcPr>
            <w:tcW w:w="1842" w:type="dxa"/>
            <w:tcBorders>
              <w:top w:val="nil"/>
              <w:left w:val="nil"/>
              <w:bottom w:val="single" w:sz="4" w:space="0" w:color="auto"/>
              <w:right w:val="single" w:sz="4" w:space="0" w:color="auto"/>
            </w:tcBorders>
            <w:shd w:val="clear" w:color="auto" w:fill="auto"/>
          </w:tcPr>
          <w:p w14:paraId="35F7F48E"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Land North of Larch Close, Underwood</w:t>
            </w:r>
          </w:p>
        </w:tc>
        <w:tc>
          <w:tcPr>
            <w:tcW w:w="851" w:type="dxa"/>
            <w:tcBorders>
              <w:top w:val="nil"/>
              <w:left w:val="nil"/>
              <w:bottom w:val="single" w:sz="4" w:space="0" w:color="auto"/>
              <w:right w:val="single" w:sz="4" w:space="0" w:color="auto"/>
            </w:tcBorders>
            <w:shd w:val="clear" w:color="000000" w:fill="F2F2F2"/>
            <w:noWrap/>
          </w:tcPr>
          <w:p w14:paraId="046DC20F"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H1Vg</w:t>
            </w:r>
          </w:p>
        </w:tc>
        <w:tc>
          <w:tcPr>
            <w:tcW w:w="709" w:type="dxa"/>
            <w:tcBorders>
              <w:top w:val="nil"/>
              <w:left w:val="nil"/>
              <w:bottom w:val="single" w:sz="4" w:space="0" w:color="auto"/>
              <w:right w:val="single" w:sz="4" w:space="0" w:color="auto"/>
            </w:tcBorders>
            <w:shd w:val="clear" w:color="000000" w:fill="00B050"/>
            <w:noWrap/>
          </w:tcPr>
          <w:p w14:paraId="01BA5E1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5B86B6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6EFC259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A3B931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00B050"/>
            <w:noWrap/>
          </w:tcPr>
          <w:p w14:paraId="3A867C7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5462F53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736734F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8" w:type="dxa"/>
            <w:tcBorders>
              <w:top w:val="nil"/>
              <w:left w:val="nil"/>
              <w:bottom w:val="single" w:sz="4" w:space="0" w:color="auto"/>
              <w:right w:val="single" w:sz="4" w:space="0" w:color="auto"/>
            </w:tcBorders>
            <w:shd w:val="clear" w:color="000000" w:fill="FF0000"/>
            <w:noWrap/>
          </w:tcPr>
          <w:p w14:paraId="5967178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62FF954D"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20F885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8EE0B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4F2ED50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52B02432"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4A696F2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9D9EE9A"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48A37611"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1F5482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1F037464"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36BAA800"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lastRenderedPageBreak/>
              <w:t>SJU032</w:t>
            </w:r>
          </w:p>
        </w:tc>
        <w:tc>
          <w:tcPr>
            <w:tcW w:w="1842" w:type="dxa"/>
            <w:tcBorders>
              <w:top w:val="nil"/>
              <w:left w:val="nil"/>
              <w:bottom w:val="single" w:sz="4" w:space="0" w:color="auto"/>
              <w:right w:val="single" w:sz="4" w:space="0" w:color="auto"/>
            </w:tcBorders>
            <w:shd w:val="clear" w:color="auto" w:fill="auto"/>
          </w:tcPr>
          <w:p w14:paraId="31CBEAD5" w14:textId="77777777"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Rear of 64-82 Church Lane, Underwood</w:t>
            </w:r>
          </w:p>
        </w:tc>
        <w:tc>
          <w:tcPr>
            <w:tcW w:w="851" w:type="dxa"/>
            <w:tcBorders>
              <w:top w:val="nil"/>
              <w:left w:val="nil"/>
              <w:bottom w:val="single" w:sz="4" w:space="0" w:color="auto"/>
              <w:right w:val="single" w:sz="4" w:space="0" w:color="auto"/>
            </w:tcBorders>
            <w:shd w:val="clear" w:color="000000" w:fill="F2F2F2"/>
            <w:noWrap/>
          </w:tcPr>
          <w:p w14:paraId="76FCB74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H1Vh</w:t>
            </w:r>
          </w:p>
        </w:tc>
        <w:tc>
          <w:tcPr>
            <w:tcW w:w="709" w:type="dxa"/>
            <w:tcBorders>
              <w:top w:val="nil"/>
              <w:left w:val="nil"/>
              <w:bottom w:val="single" w:sz="4" w:space="0" w:color="auto"/>
              <w:right w:val="single" w:sz="4" w:space="0" w:color="auto"/>
            </w:tcBorders>
            <w:shd w:val="clear" w:color="000000" w:fill="92D050"/>
            <w:noWrap/>
          </w:tcPr>
          <w:p w14:paraId="580F3C9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5B93353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396D046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64DB3B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0DF428F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000000" w:fill="FF0000"/>
            <w:noWrap/>
          </w:tcPr>
          <w:p w14:paraId="6AD4F32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6822F4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4B5CDBDC"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446B66A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674F004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CCB2A57"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924376D"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7D6F390B"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2EEC634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DA9F74F"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C815AF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498C1B63"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tr w:rsidR="00503461" w:rsidRPr="00503461" w14:paraId="430B70B4" w14:textId="77777777" w:rsidTr="002A6FAA">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6294E87B"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SJU035</w:t>
            </w:r>
          </w:p>
        </w:tc>
        <w:tc>
          <w:tcPr>
            <w:tcW w:w="1842" w:type="dxa"/>
            <w:tcBorders>
              <w:top w:val="nil"/>
              <w:left w:val="nil"/>
              <w:bottom w:val="single" w:sz="4" w:space="0" w:color="auto"/>
              <w:right w:val="single" w:sz="4" w:space="0" w:color="auto"/>
            </w:tcBorders>
            <w:shd w:val="clear" w:color="auto" w:fill="auto"/>
          </w:tcPr>
          <w:p w14:paraId="05A7B3D1" w14:textId="77777777" w:rsidR="00503461" w:rsidRPr="00503461" w:rsidRDefault="00503461" w:rsidP="00503461">
            <w:pPr>
              <w:spacing w:after="0" w:line="240" w:lineRule="auto"/>
              <w:rPr>
                <w:rFonts w:ascii="Segoe UI" w:hAnsi="Segoe UI" w:cs="Segoe UI"/>
                <w:color w:val="000000"/>
                <w:sz w:val="20"/>
                <w:szCs w:val="20"/>
              </w:rPr>
            </w:pPr>
            <w:proofErr w:type="spellStart"/>
            <w:r w:rsidRPr="00503461">
              <w:rPr>
                <w:rFonts w:ascii="Segoe UI" w:eastAsiaTheme="minorHAnsi" w:hAnsi="Segoe UI" w:cs="Segoe UI"/>
                <w:color w:val="000000"/>
                <w:sz w:val="20"/>
                <w:szCs w:val="20"/>
                <w:lang w:eastAsia="en-US"/>
              </w:rPr>
              <w:t>Westdale</w:t>
            </w:r>
            <w:proofErr w:type="spellEnd"/>
            <w:r w:rsidRPr="00503461">
              <w:rPr>
                <w:rFonts w:ascii="Segoe UI" w:eastAsiaTheme="minorHAnsi" w:hAnsi="Segoe UI" w:cs="Segoe UI"/>
                <w:color w:val="000000"/>
                <w:sz w:val="20"/>
                <w:szCs w:val="20"/>
                <w:lang w:eastAsia="en-US"/>
              </w:rPr>
              <w:t xml:space="preserve"> Road, </w:t>
            </w:r>
            <w:proofErr w:type="spellStart"/>
            <w:r w:rsidRPr="00503461">
              <w:rPr>
                <w:rFonts w:ascii="Segoe UI" w:eastAsiaTheme="minorHAnsi" w:hAnsi="Segoe UI" w:cs="Segoe UI"/>
                <w:color w:val="000000"/>
                <w:sz w:val="20"/>
                <w:szCs w:val="20"/>
                <w:lang w:eastAsia="en-US"/>
              </w:rPr>
              <w:t>Jacksdale</w:t>
            </w:r>
            <w:proofErr w:type="spellEnd"/>
          </w:p>
        </w:tc>
        <w:tc>
          <w:tcPr>
            <w:tcW w:w="851" w:type="dxa"/>
            <w:tcBorders>
              <w:top w:val="nil"/>
              <w:left w:val="nil"/>
              <w:bottom w:val="single" w:sz="4" w:space="0" w:color="auto"/>
              <w:right w:val="single" w:sz="4" w:space="0" w:color="auto"/>
            </w:tcBorders>
            <w:shd w:val="clear" w:color="000000" w:fill="F2F2F2"/>
            <w:noWrap/>
          </w:tcPr>
          <w:p w14:paraId="0DAA1971" w14:textId="77777777"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H1Vi</w:t>
            </w:r>
          </w:p>
        </w:tc>
        <w:tc>
          <w:tcPr>
            <w:tcW w:w="709" w:type="dxa"/>
            <w:tcBorders>
              <w:top w:val="nil"/>
              <w:left w:val="nil"/>
              <w:bottom w:val="single" w:sz="4" w:space="0" w:color="auto"/>
              <w:right w:val="single" w:sz="4" w:space="0" w:color="auto"/>
            </w:tcBorders>
            <w:shd w:val="clear" w:color="000000" w:fill="92D050"/>
            <w:noWrap/>
          </w:tcPr>
          <w:p w14:paraId="519EC696"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53354DB8"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708" w:type="dxa"/>
            <w:tcBorders>
              <w:top w:val="nil"/>
              <w:left w:val="nil"/>
              <w:bottom w:val="single" w:sz="4" w:space="0" w:color="auto"/>
              <w:right w:val="single" w:sz="4" w:space="0" w:color="auto"/>
            </w:tcBorders>
            <w:shd w:val="clear" w:color="auto" w:fill="auto"/>
            <w:noWrap/>
          </w:tcPr>
          <w:p w14:paraId="3EF374E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1CD841FF"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92D050"/>
            <w:noWrap/>
          </w:tcPr>
          <w:p w14:paraId="2F688E15"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591F892E"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29DE837A"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FFC000"/>
            <w:noWrap/>
          </w:tcPr>
          <w:p w14:paraId="5866AA06"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759585B0"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w:t>
            </w:r>
          </w:p>
        </w:tc>
        <w:tc>
          <w:tcPr>
            <w:tcW w:w="567" w:type="dxa"/>
            <w:tcBorders>
              <w:top w:val="nil"/>
              <w:left w:val="nil"/>
              <w:bottom w:val="single" w:sz="4" w:space="0" w:color="auto"/>
              <w:right w:val="single" w:sz="4" w:space="0" w:color="auto"/>
            </w:tcBorders>
            <w:shd w:val="clear" w:color="000000" w:fill="FFFFFF"/>
            <w:noWrap/>
          </w:tcPr>
          <w:p w14:paraId="0436A528"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567" w:type="dxa"/>
            <w:tcBorders>
              <w:top w:val="nil"/>
              <w:left w:val="nil"/>
              <w:bottom w:val="single" w:sz="4" w:space="0" w:color="auto"/>
              <w:right w:val="single" w:sz="4" w:space="0" w:color="auto"/>
            </w:tcBorders>
            <w:shd w:val="clear" w:color="000000" w:fill="FFFFFF"/>
            <w:noWrap/>
          </w:tcPr>
          <w:p w14:paraId="3F6A9884"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7769E780"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34E31AC1" w14:textId="7777777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sz w:val="20"/>
                <w:szCs w:val="20"/>
                <w:lang w:eastAsia="en-US"/>
              </w:rPr>
              <w:t>0</w:t>
            </w:r>
          </w:p>
        </w:tc>
        <w:tc>
          <w:tcPr>
            <w:tcW w:w="708" w:type="dxa"/>
            <w:tcBorders>
              <w:top w:val="nil"/>
              <w:left w:val="nil"/>
              <w:bottom w:val="single" w:sz="4" w:space="0" w:color="auto"/>
              <w:right w:val="single" w:sz="4" w:space="0" w:color="auto"/>
            </w:tcBorders>
            <w:shd w:val="clear" w:color="000000" w:fill="00B050"/>
            <w:noWrap/>
          </w:tcPr>
          <w:p w14:paraId="07861E55"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3F46498B"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068028D9"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7DABCE04" w14:textId="77777777"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color w:val="000000"/>
                <w:sz w:val="20"/>
                <w:szCs w:val="20"/>
                <w:lang w:eastAsia="en-US"/>
              </w:rPr>
              <w:t>0</w:t>
            </w:r>
          </w:p>
        </w:tc>
      </w:tr>
      <w:bookmarkEnd w:id="12"/>
    </w:tbl>
    <w:p w14:paraId="28EF8FF8" w14:textId="77777777" w:rsidR="00503461" w:rsidRPr="00503461" w:rsidRDefault="00503461" w:rsidP="00503461">
      <w:pPr>
        <w:spacing w:after="160" w:line="240" w:lineRule="atLeast"/>
        <w:rPr>
          <w:rFonts w:ascii="Segoe UI" w:eastAsiaTheme="minorHAnsi" w:hAnsi="Segoe UI" w:cstheme="minorBidi"/>
          <w:color w:val="000000"/>
          <w:sz w:val="20"/>
          <w:szCs w:val="22"/>
          <w:lang w:eastAsia="en-US"/>
        </w:rPr>
        <w:sectPr w:rsidR="00503461" w:rsidRPr="00503461" w:rsidSect="008A57A1">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701" w:right="1134" w:bottom="1134" w:left="1134" w:header="1021" w:footer="397" w:gutter="0"/>
          <w:cols w:space="708"/>
          <w:docGrid w:linePitch="360"/>
        </w:sectPr>
      </w:pPr>
    </w:p>
    <w:p w14:paraId="48B67FBA" w14:textId="237D68E5" w:rsidR="0097689E" w:rsidRDefault="0097689E" w:rsidP="00A21284">
      <w:pPr>
        <w:pStyle w:val="WDBody"/>
        <w:rPr>
          <w:bCs/>
          <w:sz w:val="16"/>
        </w:rPr>
      </w:pPr>
    </w:p>
    <w:p w14:paraId="1FE96102" w14:textId="12211B7C" w:rsidR="00503461" w:rsidRPr="00503461" w:rsidRDefault="000A2AE4" w:rsidP="00503461">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r>
        <w:rPr>
          <w:rFonts w:ascii="Segoe UI" w:hAnsi="Segoe UI" w:cstheme="majorBidi"/>
          <w:iCs/>
          <w:color w:val="884C91"/>
          <w:szCs w:val="26"/>
        </w:rPr>
        <w:t xml:space="preserve">Proposed </w:t>
      </w:r>
      <w:r w:rsidRPr="000A2AE4">
        <w:rPr>
          <w:rFonts w:ascii="Segoe UI" w:hAnsi="Segoe UI" w:cstheme="majorBidi"/>
          <w:iCs/>
          <w:color w:val="884C91"/>
          <w:szCs w:val="26"/>
        </w:rPr>
        <w:t xml:space="preserve">Gypsy and Traveller and Travelling </w:t>
      </w:r>
      <w:proofErr w:type="spellStart"/>
      <w:r w:rsidRPr="000A2AE4">
        <w:rPr>
          <w:rFonts w:ascii="Segoe UI" w:hAnsi="Segoe UI" w:cstheme="majorBidi"/>
          <w:iCs/>
          <w:color w:val="884C91"/>
          <w:szCs w:val="26"/>
        </w:rPr>
        <w:t>Showpeople</w:t>
      </w:r>
      <w:proofErr w:type="spellEnd"/>
      <w:r w:rsidRPr="000A2AE4">
        <w:rPr>
          <w:rFonts w:ascii="Segoe UI" w:hAnsi="Segoe UI" w:cstheme="majorBidi"/>
          <w:iCs/>
          <w:color w:val="884C91"/>
          <w:szCs w:val="26"/>
        </w:rPr>
        <w:t xml:space="preserve"> </w:t>
      </w:r>
      <w:proofErr w:type="gramStart"/>
      <w:r w:rsidRPr="000A2AE4">
        <w:rPr>
          <w:rFonts w:ascii="Segoe UI" w:hAnsi="Segoe UI" w:cstheme="majorBidi"/>
          <w:iCs/>
          <w:color w:val="884C91"/>
          <w:szCs w:val="26"/>
        </w:rPr>
        <w:t>allocation</w:t>
      </w:r>
      <w:proofErr w:type="gramEnd"/>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503461" w:rsidRPr="00503461" w14:paraId="586F2225" w14:textId="77777777" w:rsidTr="002A6FAA">
        <w:trPr>
          <w:trHeight w:val="2450"/>
          <w:tblHeader/>
        </w:trPr>
        <w:tc>
          <w:tcPr>
            <w:tcW w:w="988" w:type="dxa"/>
            <w:shd w:val="clear" w:color="auto" w:fill="D9D9D9" w:themeFill="background1" w:themeFillShade="D9"/>
            <w:hideMark/>
          </w:tcPr>
          <w:p w14:paraId="727BD2B4" w14:textId="77777777" w:rsidR="00503461" w:rsidRPr="00503461" w:rsidRDefault="00503461" w:rsidP="002A6FAA">
            <w:pPr>
              <w:spacing w:after="0" w:line="240" w:lineRule="auto"/>
              <w:rPr>
                <w:rFonts w:ascii="Segoe UI" w:hAnsi="Segoe UI" w:cs="Segoe UI"/>
                <w:b/>
                <w:bCs/>
                <w:sz w:val="20"/>
                <w:szCs w:val="20"/>
              </w:rPr>
            </w:pPr>
            <w:bookmarkStart w:id="13" w:name="_Hlk147220347"/>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134F49D1" w14:textId="77777777" w:rsidR="00503461" w:rsidRPr="00503461" w:rsidRDefault="00503461" w:rsidP="002A6FAA">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63CF854E" w14:textId="77777777" w:rsidR="00503461" w:rsidRPr="00503461" w:rsidRDefault="00503461" w:rsidP="002A6FAA">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2B39EBE3"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681B222D"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73FB19D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031A88B3"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2BFAF4CC"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558E11AC"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4648E2FA"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7538757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11FE947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6E91A0F8"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63D935D7"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1EF35ABD"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78ECD222"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30465B83"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16317F7E"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03F4C285"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5FD70F34" w14:textId="77777777" w:rsidR="00503461" w:rsidRPr="00503461" w:rsidRDefault="00503461"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503461" w:rsidRPr="00503461" w14:paraId="4377D10B" w14:textId="77777777" w:rsidTr="00CF482C">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A7DC0A1" w14:textId="40029511"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KA022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53BC81" w14:textId="0BFFCB14" w:rsidR="00503461" w:rsidRPr="00503461" w:rsidRDefault="00503461" w:rsidP="00503461">
            <w:pPr>
              <w:spacing w:after="0" w:line="240" w:lineRule="auto"/>
              <w:rPr>
                <w:rFonts w:ascii="Segoe UI" w:hAnsi="Segoe UI" w:cs="Segoe UI"/>
                <w:color w:val="000000"/>
                <w:sz w:val="20"/>
                <w:szCs w:val="20"/>
              </w:rPr>
            </w:pPr>
            <w:r w:rsidRPr="00503461">
              <w:rPr>
                <w:rFonts w:ascii="Segoe UI" w:eastAsiaTheme="minorHAnsi" w:hAnsi="Segoe UI" w:cs="Segoe UI"/>
                <w:color w:val="000000"/>
                <w:sz w:val="20"/>
                <w:szCs w:val="20"/>
                <w:lang w:eastAsia="en-US"/>
              </w:rPr>
              <w:t>The Paddocks, Kirkby-In Ashfield</w:t>
            </w:r>
          </w:p>
        </w:tc>
        <w:tc>
          <w:tcPr>
            <w:tcW w:w="851" w:type="dxa"/>
            <w:tcBorders>
              <w:top w:val="single" w:sz="4" w:space="0" w:color="auto"/>
              <w:left w:val="nil"/>
              <w:bottom w:val="single" w:sz="4" w:space="0" w:color="auto"/>
              <w:right w:val="single" w:sz="4" w:space="0" w:color="auto"/>
            </w:tcBorders>
            <w:shd w:val="clear" w:color="auto" w:fill="auto"/>
            <w:noWrap/>
          </w:tcPr>
          <w:p w14:paraId="7873566F" w14:textId="0B8157B9" w:rsidR="00503461" w:rsidRPr="00503461" w:rsidRDefault="00503461" w:rsidP="00503461">
            <w:pPr>
              <w:spacing w:after="0" w:line="240" w:lineRule="auto"/>
              <w:rPr>
                <w:rFonts w:ascii="Segoe UI" w:hAnsi="Segoe UI" w:cs="Segoe UI"/>
                <w:b/>
                <w:bCs/>
                <w:color w:val="000000"/>
                <w:sz w:val="20"/>
                <w:szCs w:val="20"/>
              </w:rPr>
            </w:pPr>
            <w:r w:rsidRPr="00503461">
              <w:rPr>
                <w:rFonts w:ascii="Segoe UI" w:eastAsiaTheme="minorHAnsi" w:hAnsi="Segoe UI" w:cs="Segoe UI"/>
                <w:b/>
                <w:bCs/>
                <w:color w:val="000000"/>
                <w:sz w:val="20"/>
                <w:szCs w:val="20"/>
                <w:lang w:eastAsia="en-US"/>
              </w:rPr>
              <w:t>H2a</w:t>
            </w:r>
            <w:r w:rsidR="00046387">
              <w:rPr>
                <w:rFonts w:ascii="Segoe UI" w:eastAsiaTheme="minorHAnsi" w:hAnsi="Segoe UI" w:cs="Segoe UI"/>
                <w:b/>
                <w:bCs/>
                <w:color w:val="000000"/>
                <w:sz w:val="20"/>
                <w:szCs w:val="20"/>
                <w:lang w:eastAsia="en-US"/>
              </w:rPr>
              <w:t>(a)</w:t>
            </w:r>
          </w:p>
        </w:tc>
        <w:tc>
          <w:tcPr>
            <w:tcW w:w="709" w:type="dxa"/>
            <w:tcBorders>
              <w:top w:val="single" w:sz="4" w:space="0" w:color="auto"/>
              <w:left w:val="nil"/>
              <w:bottom w:val="single" w:sz="4" w:space="0" w:color="auto"/>
              <w:right w:val="single" w:sz="4" w:space="0" w:color="auto"/>
            </w:tcBorders>
            <w:shd w:val="clear" w:color="000000" w:fill="00B050"/>
            <w:noWrap/>
          </w:tcPr>
          <w:p w14:paraId="7BC7DBA7" w14:textId="7A01947C"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D429545" w14:textId="0420E12D"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3E655ECB" w14:textId="392C2C97"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EDEDED"/>
            <w:noWrap/>
          </w:tcPr>
          <w:p w14:paraId="51F26CB5" w14:textId="0D1835F2"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5C414939" w14:textId="742D94ED"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FA2F802" w14:textId="78499022"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3A113892" w14:textId="4E5D23AE"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41B41CB2" w14:textId="254D046C"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35BDA278" w14:textId="653E74FF"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70EAC36" w14:textId="37B312BE"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8F16C8F" w14:textId="7731D39F"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00DE74BB" w14:textId="38C4BEC2"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7130E80C" w14:textId="44439FD1" w:rsidR="00503461" w:rsidRPr="00503461" w:rsidRDefault="00503461" w:rsidP="00503461">
            <w:pPr>
              <w:spacing w:after="0" w:line="240" w:lineRule="auto"/>
              <w:jc w:val="right"/>
              <w:rPr>
                <w:rFonts w:ascii="Segoe UI" w:hAnsi="Segoe UI" w:cs="Segoe UI"/>
                <w:sz w:val="20"/>
                <w:szCs w:val="20"/>
              </w:rPr>
            </w:pPr>
            <w:r w:rsidRPr="00503461">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C430473" w14:textId="3009DBC1"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20EB154" w14:textId="0E97F6DF"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8B5BF99" w14:textId="01C16A6A"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F8459D9" w14:textId="770456DF" w:rsidR="00503461" w:rsidRPr="00503461" w:rsidRDefault="00503461" w:rsidP="00503461">
            <w:pPr>
              <w:spacing w:after="0" w:line="240" w:lineRule="auto"/>
              <w:jc w:val="right"/>
              <w:rPr>
                <w:rFonts w:ascii="Segoe UI" w:hAnsi="Segoe UI" w:cs="Segoe UI"/>
                <w:color w:val="000000"/>
                <w:sz w:val="20"/>
                <w:szCs w:val="20"/>
              </w:rPr>
            </w:pPr>
            <w:r w:rsidRPr="00503461">
              <w:rPr>
                <w:rFonts w:ascii="Segoe UI" w:eastAsiaTheme="minorHAnsi" w:hAnsi="Segoe UI" w:cs="Segoe UI"/>
                <w:b/>
                <w:bCs/>
                <w:color w:val="000000"/>
                <w:sz w:val="20"/>
                <w:szCs w:val="20"/>
                <w:lang w:eastAsia="en-US"/>
              </w:rPr>
              <w:t>+</w:t>
            </w:r>
          </w:p>
        </w:tc>
      </w:tr>
      <w:tr w:rsidR="00046387" w:rsidRPr="00503461" w14:paraId="3B1AAAF7"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924B8DD" w14:textId="73626C52" w:rsidR="00046387" w:rsidRPr="00503461" w:rsidRDefault="00046387" w:rsidP="00046387">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KA052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D4EFBF" w14:textId="7FBDEDFA" w:rsidR="00046387" w:rsidRPr="00503461" w:rsidRDefault="00046387" w:rsidP="00046387">
            <w:pPr>
              <w:spacing w:after="0" w:line="240" w:lineRule="auto"/>
              <w:rPr>
                <w:rFonts w:ascii="Segoe UI" w:eastAsiaTheme="minorHAnsi" w:hAnsi="Segoe UI" w:cs="Segoe UI"/>
                <w:color w:val="000000"/>
                <w:sz w:val="20"/>
                <w:szCs w:val="20"/>
                <w:lang w:eastAsia="en-US"/>
              </w:rPr>
            </w:pPr>
            <w:r w:rsidRPr="00046387">
              <w:rPr>
                <w:rFonts w:ascii="Segoe UI" w:eastAsiaTheme="minorHAnsi" w:hAnsi="Segoe UI" w:cs="Segoe UI"/>
                <w:color w:val="000000"/>
                <w:sz w:val="20"/>
                <w:szCs w:val="20"/>
                <w:lang w:eastAsia="en-US"/>
              </w:rPr>
              <w:t>The Paddocks, Park Lane, Kirkby-In Ashfield</w:t>
            </w:r>
          </w:p>
        </w:tc>
        <w:tc>
          <w:tcPr>
            <w:tcW w:w="851" w:type="dxa"/>
            <w:tcBorders>
              <w:top w:val="single" w:sz="4" w:space="0" w:color="auto"/>
              <w:left w:val="nil"/>
              <w:bottom w:val="single" w:sz="4" w:space="0" w:color="auto"/>
              <w:right w:val="single" w:sz="4" w:space="0" w:color="auto"/>
            </w:tcBorders>
            <w:shd w:val="clear" w:color="auto" w:fill="auto"/>
            <w:noWrap/>
          </w:tcPr>
          <w:p w14:paraId="43FE36B9" w14:textId="34645C55" w:rsidR="00046387" w:rsidRPr="00503461" w:rsidRDefault="00046387" w:rsidP="00046387">
            <w:pPr>
              <w:spacing w:after="0" w:line="240" w:lineRule="auto"/>
              <w:rPr>
                <w:rFonts w:ascii="Segoe UI" w:eastAsiaTheme="minorHAnsi" w:hAnsi="Segoe UI" w:cs="Segoe UI"/>
                <w:b/>
                <w:bCs/>
                <w:color w:val="000000"/>
                <w:sz w:val="20"/>
                <w:szCs w:val="20"/>
                <w:lang w:eastAsia="en-US"/>
              </w:rPr>
            </w:pPr>
            <w:r>
              <w:rPr>
                <w:rFonts w:ascii="Segoe UI" w:eastAsiaTheme="minorHAnsi" w:hAnsi="Segoe UI" w:cs="Segoe UI"/>
                <w:b/>
                <w:bCs/>
                <w:color w:val="000000"/>
                <w:sz w:val="20"/>
                <w:szCs w:val="20"/>
                <w:lang w:eastAsia="en-US"/>
              </w:rPr>
              <w:t>H2a(b)</w:t>
            </w:r>
          </w:p>
        </w:tc>
        <w:tc>
          <w:tcPr>
            <w:tcW w:w="709" w:type="dxa"/>
            <w:tcBorders>
              <w:top w:val="single" w:sz="4" w:space="0" w:color="auto"/>
              <w:left w:val="nil"/>
              <w:bottom w:val="single" w:sz="4" w:space="0" w:color="auto"/>
              <w:right w:val="single" w:sz="4" w:space="0" w:color="auto"/>
            </w:tcBorders>
            <w:shd w:val="clear" w:color="000000" w:fill="00B050"/>
            <w:noWrap/>
          </w:tcPr>
          <w:p w14:paraId="0A8623DD" w14:textId="10DDE523"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571A81CB" w14:textId="0966B718"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auto" w:fill="auto"/>
            <w:noWrap/>
          </w:tcPr>
          <w:p w14:paraId="2EF21E8A" w14:textId="18CF7472"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EDEDED"/>
            <w:noWrap/>
          </w:tcPr>
          <w:p w14:paraId="198A6D26" w14:textId="11B2276F"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00B050"/>
            <w:noWrap/>
          </w:tcPr>
          <w:p w14:paraId="6E8A1C8D" w14:textId="530356D1"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3762D95" w14:textId="59AB33BB"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C000"/>
            <w:noWrap/>
          </w:tcPr>
          <w:p w14:paraId="27BF7762" w14:textId="66CD21F5"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7753C4AA" w14:textId="2144CEC3"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3AC9455" w14:textId="4FE4AA2F"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EC37457" w14:textId="46C336E3"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5B532A49" w14:textId="690B446F"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08A15F4" w14:textId="0047A9F6"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6C78E68A" w14:textId="5A8A6808"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5311F1C" w14:textId="65D80E84"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883736C" w14:textId="3E81F7C1"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5EFF8FB" w14:textId="7E9A0FF2"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22FB40A" w14:textId="1F90DD3C" w:rsidR="00046387" w:rsidRPr="00503461" w:rsidRDefault="00046387" w:rsidP="00046387">
            <w:pPr>
              <w:spacing w:after="0" w:line="240" w:lineRule="auto"/>
              <w:jc w:val="right"/>
              <w:rPr>
                <w:rFonts w:ascii="Segoe UI" w:eastAsiaTheme="minorHAnsi" w:hAnsi="Segoe UI" w:cs="Segoe UI"/>
                <w:b/>
                <w:bCs/>
                <w:color w:val="000000"/>
                <w:sz w:val="20"/>
                <w:szCs w:val="20"/>
                <w:lang w:eastAsia="en-US"/>
              </w:rPr>
            </w:pPr>
            <w:r w:rsidRPr="00503461">
              <w:rPr>
                <w:rFonts w:ascii="Segoe UI" w:eastAsiaTheme="minorHAnsi" w:hAnsi="Segoe UI" w:cs="Segoe UI"/>
                <w:b/>
                <w:bCs/>
                <w:color w:val="000000"/>
                <w:sz w:val="20"/>
                <w:szCs w:val="20"/>
                <w:lang w:eastAsia="en-US"/>
              </w:rPr>
              <w:t>+</w:t>
            </w:r>
          </w:p>
        </w:tc>
      </w:tr>
      <w:bookmarkEnd w:id="13"/>
    </w:tbl>
    <w:p w14:paraId="6F96F715" w14:textId="77777777" w:rsidR="00503461" w:rsidRDefault="00503461" w:rsidP="00A21284">
      <w:pPr>
        <w:pStyle w:val="WDBody"/>
        <w:rPr>
          <w:bCs/>
          <w:sz w:val="16"/>
        </w:rPr>
      </w:pPr>
    </w:p>
    <w:p w14:paraId="7ADDD88C" w14:textId="02C1ADB6" w:rsidR="00766708" w:rsidRPr="00766708" w:rsidRDefault="00766708" w:rsidP="00766708">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14" w:name="_Toc82694062"/>
      <w:bookmarkStart w:id="15" w:name="_Hlk82678354"/>
      <w:r>
        <w:rPr>
          <w:rFonts w:ascii="Segoe UI" w:hAnsi="Segoe UI" w:cstheme="majorBidi"/>
          <w:iCs/>
          <w:color w:val="884C91"/>
          <w:szCs w:val="26"/>
        </w:rPr>
        <w:lastRenderedPageBreak/>
        <w:t>P</w:t>
      </w:r>
      <w:r w:rsidRPr="00766708">
        <w:rPr>
          <w:rFonts w:ascii="Segoe UI" w:hAnsi="Segoe UI" w:cstheme="majorBidi"/>
          <w:iCs/>
          <w:color w:val="884C91"/>
          <w:szCs w:val="26"/>
        </w:rPr>
        <w:t xml:space="preserve">roposed strategic employment </w:t>
      </w:r>
      <w:proofErr w:type="gramStart"/>
      <w:r w:rsidRPr="00766708">
        <w:rPr>
          <w:rFonts w:ascii="Segoe UI" w:hAnsi="Segoe UI" w:cstheme="majorBidi"/>
          <w:iCs/>
          <w:color w:val="884C91"/>
          <w:szCs w:val="26"/>
        </w:rPr>
        <w:t>allocation</w:t>
      </w:r>
      <w:bookmarkEnd w:id="14"/>
      <w:r>
        <w:rPr>
          <w:rFonts w:ascii="Segoe UI" w:hAnsi="Segoe UI" w:cstheme="majorBidi"/>
          <w:iCs/>
          <w:color w:val="884C91"/>
          <w:szCs w:val="26"/>
        </w:rPr>
        <w:t>s</w:t>
      </w:r>
      <w:proofErr w:type="gramEnd"/>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766708" w:rsidRPr="00503461" w14:paraId="2E418275" w14:textId="77777777" w:rsidTr="002A6FAA">
        <w:trPr>
          <w:trHeight w:val="2450"/>
          <w:tblHeader/>
        </w:trPr>
        <w:tc>
          <w:tcPr>
            <w:tcW w:w="988" w:type="dxa"/>
            <w:shd w:val="clear" w:color="auto" w:fill="D9D9D9" w:themeFill="background1" w:themeFillShade="D9"/>
            <w:hideMark/>
          </w:tcPr>
          <w:bookmarkEnd w:id="15"/>
          <w:p w14:paraId="6BBA613D" w14:textId="77777777" w:rsidR="00766708" w:rsidRPr="00503461" w:rsidRDefault="00766708" w:rsidP="002A6FAA">
            <w:pPr>
              <w:spacing w:after="0" w:line="240" w:lineRule="auto"/>
              <w:rPr>
                <w:rFonts w:ascii="Segoe UI" w:hAnsi="Segoe UI" w:cs="Segoe UI"/>
                <w:b/>
                <w:bCs/>
                <w:sz w:val="20"/>
                <w:szCs w:val="20"/>
              </w:rPr>
            </w:pPr>
            <w:r w:rsidRPr="00503461">
              <w:rPr>
                <w:rFonts w:ascii="Segoe UI" w:hAnsi="Segoe UI" w:cs="Segoe UI"/>
                <w:b/>
                <w:bCs/>
                <w:sz w:val="20"/>
                <w:szCs w:val="20"/>
              </w:rPr>
              <w:t xml:space="preserve">SHELAA Site </w:t>
            </w:r>
            <w:r w:rsidRPr="00503461">
              <w:rPr>
                <w:rFonts w:ascii="Segoe UI" w:hAnsi="Segoe UI" w:cs="Segoe UI"/>
                <w:b/>
                <w:bCs/>
                <w:sz w:val="20"/>
                <w:szCs w:val="20"/>
              </w:rPr>
              <w:br/>
              <w:t>Ref:</w:t>
            </w:r>
          </w:p>
        </w:tc>
        <w:tc>
          <w:tcPr>
            <w:tcW w:w="1842" w:type="dxa"/>
            <w:shd w:val="clear" w:color="auto" w:fill="D9D9D9" w:themeFill="background1" w:themeFillShade="D9"/>
            <w:hideMark/>
          </w:tcPr>
          <w:p w14:paraId="68314DE1" w14:textId="77777777" w:rsidR="00766708" w:rsidRPr="00503461" w:rsidRDefault="00766708" w:rsidP="002A6FAA">
            <w:pPr>
              <w:spacing w:after="0" w:line="240" w:lineRule="auto"/>
              <w:rPr>
                <w:rFonts w:ascii="Segoe UI" w:hAnsi="Segoe UI" w:cs="Segoe UI"/>
                <w:b/>
                <w:bCs/>
                <w:sz w:val="20"/>
                <w:szCs w:val="20"/>
              </w:rPr>
            </w:pPr>
            <w:r w:rsidRPr="00503461">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4685A028" w14:textId="77777777" w:rsidR="00766708" w:rsidRPr="00503461" w:rsidRDefault="00766708" w:rsidP="002A6FAA">
            <w:pPr>
              <w:spacing w:after="0" w:line="240" w:lineRule="auto"/>
              <w:ind w:left="113" w:right="113"/>
              <w:rPr>
                <w:rFonts w:ascii="Segoe UI" w:hAnsi="Segoe UI" w:cs="Segoe UI"/>
                <w:b/>
                <w:bCs/>
                <w:sz w:val="20"/>
                <w:szCs w:val="20"/>
              </w:rPr>
            </w:pPr>
            <w:r w:rsidRPr="00503461">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0F5DFC32"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23A0BF97"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68E2CAE3"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5F8E47CC"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70653513"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75B1FD2E"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484AC17A"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76ED3138"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048631A0"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2B2A7967"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178039B0"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2D31E38A"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6DF2ED5C"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1B88E686"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6E005F25"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1F4EFEB0"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348D5D4F" w14:textId="77777777" w:rsidR="00766708" w:rsidRPr="00503461" w:rsidRDefault="00766708" w:rsidP="002A6FAA">
            <w:pPr>
              <w:spacing w:after="0" w:line="240" w:lineRule="auto"/>
              <w:rPr>
                <w:rFonts w:ascii="Segoe UI" w:hAnsi="Segoe UI" w:cs="Segoe UI"/>
                <w:b/>
                <w:bCs/>
                <w:color w:val="000000"/>
                <w:sz w:val="20"/>
                <w:szCs w:val="20"/>
              </w:rPr>
            </w:pPr>
            <w:r w:rsidRPr="00503461">
              <w:rPr>
                <w:rFonts w:ascii="Segoe UI" w:hAnsi="Segoe UI" w:cs="Segoe UI"/>
                <w:b/>
                <w:bCs/>
                <w:color w:val="000000"/>
                <w:sz w:val="20"/>
                <w:szCs w:val="20"/>
              </w:rPr>
              <w:t>17. Town Centres</w:t>
            </w:r>
          </w:p>
        </w:tc>
      </w:tr>
      <w:tr w:rsidR="001B47CA" w:rsidRPr="00503461" w14:paraId="691CA54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236856B" w14:textId="0BE66E52" w:rsidR="001B47CA" w:rsidRPr="00503461" w:rsidRDefault="001B47CA" w:rsidP="001B47CA">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Cs w:val="22"/>
                <w:lang w:eastAsia="en-US"/>
              </w:rPr>
              <w:t>KA020</w:t>
            </w:r>
          </w:p>
        </w:tc>
        <w:tc>
          <w:tcPr>
            <w:tcW w:w="1842" w:type="dxa"/>
            <w:tcBorders>
              <w:top w:val="single" w:sz="4" w:space="0" w:color="auto"/>
              <w:left w:val="nil"/>
              <w:bottom w:val="single" w:sz="4" w:space="0" w:color="auto"/>
              <w:right w:val="single" w:sz="4" w:space="0" w:color="auto"/>
            </w:tcBorders>
            <w:shd w:val="clear" w:color="auto" w:fill="auto"/>
          </w:tcPr>
          <w:p w14:paraId="20A91537" w14:textId="2223040D" w:rsidR="001B47CA" w:rsidRPr="00503461" w:rsidRDefault="001B47CA" w:rsidP="001B47CA">
            <w:pPr>
              <w:spacing w:after="0" w:line="240" w:lineRule="auto"/>
              <w:rPr>
                <w:rFonts w:ascii="Segoe UI" w:hAnsi="Segoe UI" w:cs="Segoe UI"/>
                <w:color w:val="000000"/>
                <w:sz w:val="20"/>
                <w:szCs w:val="20"/>
              </w:rPr>
            </w:pPr>
            <w:proofErr w:type="gramStart"/>
            <w:r w:rsidRPr="00766708">
              <w:rPr>
                <w:rFonts w:ascii="Segoe UI" w:eastAsiaTheme="minorHAnsi" w:hAnsi="Segoe UI" w:cs="Segoe UI"/>
                <w:color w:val="000000"/>
                <w:sz w:val="20"/>
                <w:szCs w:val="20"/>
                <w:lang w:eastAsia="en-US"/>
              </w:rPr>
              <w:t>North east</w:t>
            </w:r>
            <w:proofErr w:type="gramEnd"/>
            <w:r w:rsidRPr="00766708">
              <w:rPr>
                <w:rFonts w:ascii="Segoe UI" w:eastAsiaTheme="minorHAnsi" w:hAnsi="Segoe UI" w:cs="Segoe UI"/>
                <w:color w:val="000000"/>
                <w:sz w:val="20"/>
                <w:szCs w:val="20"/>
                <w:lang w:eastAsia="en-US"/>
              </w:rPr>
              <w:t xml:space="preserve"> of J27, West of Sherwood Business Park, A608, Annesley</w:t>
            </w:r>
          </w:p>
        </w:tc>
        <w:tc>
          <w:tcPr>
            <w:tcW w:w="851" w:type="dxa"/>
            <w:tcBorders>
              <w:top w:val="single" w:sz="4" w:space="0" w:color="auto"/>
              <w:left w:val="nil"/>
              <w:bottom w:val="single" w:sz="4" w:space="0" w:color="auto"/>
              <w:right w:val="single" w:sz="4" w:space="0" w:color="auto"/>
            </w:tcBorders>
            <w:shd w:val="clear" w:color="auto" w:fill="auto"/>
            <w:noWrap/>
          </w:tcPr>
          <w:p w14:paraId="119FB36E" w14:textId="11400832" w:rsidR="001B47CA" w:rsidRPr="00503461" w:rsidRDefault="001B47CA" w:rsidP="001B47CA">
            <w:pPr>
              <w:spacing w:after="0" w:line="240" w:lineRule="auto"/>
              <w:rPr>
                <w:rFonts w:ascii="Segoe UI" w:hAnsi="Segoe UI" w:cs="Segoe UI"/>
                <w:b/>
                <w:bCs/>
                <w:color w:val="000000"/>
                <w:sz w:val="20"/>
                <w:szCs w:val="20"/>
              </w:rPr>
            </w:pPr>
            <w:r>
              <w:rPr>
                <w:rFonts w:ascii="Segoe UI" w:hAnsi="Segoe UI" w:cs="Segoe UI"/>
                <w:b/>
                <w:bCs/>
                <w:color w:val="000000"/>
                <w:sz w:val="20"/>
                <w:szCs w:val="20"/>
              </w:rPr>
              <w:t>S</w:t>
            </w:r>
            <w:r w:rsidR="00FB6E12">
              <w:rPr>
                <w:rFonts w:ascii="Segoe UI" w:hAnsi="Segoe UI" w:cs="Segoe UI"/>
                <w:b/>
                <w:bCs/>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6B32B46" w14:textId="6CE5C93D"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28FEBA2" w14:textId="46661402"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0000"/>
            <w:noWrap/>
          </w:tcPr>
          <w:p w14:paraId="364F591A" w14:textId="29B542F8"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D1A1D94" w14:textId="71998CCB"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0DED7629" w14:textId="2ABB3C69"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851" w:type="dxa"/>
            <w:tcBorders>
              <w:top w:val="single" w:sz="4" w:space="0" w:color="auto"/>
              <w:left w:val="nil"/>
              <w:bottom w:val="single" w:sz="4" w:space="0" w:color="auto"/>
              <w:right w:val="single" w:sz="4" w:space="0" w:color="auto"/>
            </w:tcBorders>
            <w:shd w:val="clear" w:color="000000" w:fill="FFC000"/>
            <w:noWrap/>
          </w:tcPr>
          <w:p w14:paraId="69DAA9A1" w14:textId="6C095AF0"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FF0000"/>
            <w:noWrap/>
          </w:tcPr>
          <w:p w14:paraId="04AA822C" w14:textId="3DF29E60"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1C508F0E" w14:textId="1FB2A603"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98CC0FC" w14:textId="23979277"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7D46688" w14:textId="08DA9CC0"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A6E20DB" w14:textId="45BC2A19"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DEF6D43" w14:textId="5EA7CB56"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153F9F59" w14:textId="66307C4E" w:rsidR="001B47CA" w:rsidRPr="00503461" w:rsidRDefault="001B47CA" w:rsidP="001B47CA">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44D0E47C" w14:textId="6D1DA2E9"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CDA4A02" w14:textId="24FFB809"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D55E3D9" w14:textId="0144009F"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312F3B7" w14:textId="28D894F3" w:rsidR="001B47CA" w:rsidRPr="00503461" w:rsidRDefault="001B47CA" w:rsidP="001B47CA">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r>
      <w:tr w:rsidR="00766708" w:rsidRPr="00503461" w14:paraId="4705AF34" w14:textId="77777777" w:rsidTr="00C07D05">
        <w:trPr>
          <w:trHeight w:val="630"/>
        </w:trPr>
        <w:tc>
          <w:tcPr>
            <w:tcW w:w="988" w:type="dxa"/>
            <w:tcBorders>
              <w:top w:val="nil"/>
              <w:left w:val="single" w:sz="4" w:space="0" w:color="auto"/>
              <w:bottom w:val="single" w:sz="4" w:space="0" w:color="auto"/>
              <w:right w:val="single" w:sz="4" w:space="0" w:color="auto"/>
            </w:tcBorders>
            <w:shd w:val="clear" w:color="000000" w:fill="BFBFBF"/>
            <w:noWrap/>
          </w:tcPr>
          <w:p w14:paraId="61EE4223" w14:textId="345F2C68" w:rsidR="00766708" w:rsidRPr="00503461"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Cs w:val="22"/>
                <w:lang w:eastAsia="en-US"/>
              </w:rPr>
              <w:t>KA025</w:t>
            </w:r>
          </w:p>
        </w:tc>
        <w:tc>
          <w:tcPr>
            <w:tcW w:w="1842" w:type="dxa"/>
            <w:tcBorders>
              <w:top w:val="nil"/>
              <w:left w:val="nil"/>
              <w:bottom w:val="single" w:sz="4" w:space="0" w:color="auto"/>
              <w:right w:val="single" w:sz="4" w:space="0" w:color="auto"/>
            </w:tcBorders>
            <w:shd w:val="clear" w:color="auto" w:fill="auto"/>
          </w:tcPr>
          <w:p w14:paraId="0C6C1794" w14:textId="423768C6" w:rsidR="00766708" w:rsidRPr="00503461" w:rsidRDefault="00766708" w:rsidP="00766708">
            <w:pPr>
              <w:spacing w:after="0" w:line="240" w:lineRule="auto"/>
              <w:rPr>
                <w:rFonts w:ascii="Segoe UI" w:hAnsi="Segoe UI" w:cs="Segoe UI"/>
                <w:color w:val="000000"/>
                <w:sz w:val="20"/>
                <w:szCs w:val="20"/>
              </w:rPr>
            </w:pPr>
            <w:proofErr w:type="gramStart"/>
            <w:r w:rsidRPr="00766708">
              <w:rPr>
                <w:rFonts w:ascii="Segoe UI" w:eastAsiaTheme="minorHAnsi" w:hAnsi="Segoe UI" w:cs="Segoe UI"/>
                <w:color w:val="000000"/>
                <w:sz w:val="20"/>
                <w:szCs w:val="20"/>
                <w:lang w:eastAsia="en-US"/>
              </w:rPr>
              <w:t>South east</w:t>
            </w:r>
            <w:proofErr w:type="gramEnd"/>
            <w:r w:rsidRPr="00766708">
              <w:rPr>
                <w:rFonts w:ascii="Segoe UI" w:eastAsiaTheme="minorHAnsi" w:hAnsi="Segoe UI" w:cs="Segoe UI"/>
                <w:color w:val="000000"/>
                <w:sz w:val="20"/>
                <w:szCs w:val="20"/>
                <w:lang w:eastAsia="en-US"/>
              </w:rPr>
              <w:t xml:space="preserve"> of M1 Junction 27, Annesley</w:t>
            </w:r>
          </w:p>
        </w:tc>
        <w:tc>
          <w:tcPr>
            <w:tcW w:w="851" w:type="dxa"/>
            <w:tcBorders>
              <w:top w:val="single" w:sz="4" w:space="0" w:color="auto"/>
              <w:left w:val="nil"/>
              <w:bottom w:val="single" w:sz="4" w:space="0" w:color="auto"/>
              <w:right w:val="single" w:sz="4" w:space="0" w:color="auto"/>
            </w:tcBorders>
            <w:shd w:val="clear" w:color="auto" w:fill="auto"/>
            <w:noWrap/>
          </w:tcPr>
          <w:p w14:paraId="29D13A98" w14:textId="3A067937" w:rsidR="00766708" w:rsidRPr="00503461" w:rsidRDefault="00766708" w:rsidP="00766708">
            <w:pPr>
              <w:spacing w:after="0" w:line="240" w:lineRule="auto"/>
              <w:rPr>
                <w:rFonts w:ascii="Segoe UI" w:hAnsi="Segoe UI" w:cs="Segoe UI"/>
                <w:b/>
                <w:bCs/>
                <w:color w:val="000000"/>
                <w:sz w:val="20"/>
                <w:szCs w:val="20"/>
              </w:rPr>
            </w:pPr>
            <w:r>
              <w:rPr>
                <w:rFonts w:ascii="Segoe UI" w:hAnsi="Segoe UI" w:cs="Segoe UI"/>
                <w:b/>
                <w:bCs/>
                <w:color w:val="000000"/>
                <w:sz w:val="20"/>
                <w:szCs w:val="20"/>
              </w:rPr>
              <w:t>S</w:t>
            </w:r>
            <w:r w:rsidR="00FB6E12">
              <w:rPr>
                <w:rFonts w:ascii="Segoe UI" w:hAnsi="Segoe UI" w:cs="Segoe UI"/>
                <w:b/>
                <w:bCs/>
                <w:color w:val="000000"/>
                <w:sz w:val="20"/>
                <w:szCs w:val="20"/>
              </w:rPr>
              <w:t>6</w:t>
            </w:r>
          </w:p>
        </w:tc>
        <w:tc>
          <w:tcPr>
            <w:tcW w:w="709" w:type="dxa"/>
            <w:tcBorders>
              <w:top w:val="nil"/>
              <w:left w:val="single" w:sz="4" w:space="0" w:color="auto"/>
              <w:bottom w:val="single" w:sz="4" w:space="0" w:color="auto"/>
              <w:right w:val="single" w:sz="4" w:space="0" w:color="auto"/>
            </w:tcBorders>
            <w:shd w:val="clear" w:color="auto" w:fill="auto"/>
            <w:noWrap/>
          </w:tcPr>
          <w:p w14:paraId="5AC1AB0A" w14:textId="17D7092B"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52CB85F5" w14:textId="2F878243"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64DEF459" w14:textId="7C9D190B"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850ED32" w14:textId="31D6B53E"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nil"/>
              <w:left w:val="nil"/>
              <w:bottom w:val="single" w:sz="4" w:space="0" w:color="auto"/>
              <w:right w:val="single" w:sz="4" w:space="0" w:color="auto"/>
            </w:tcBorders>
            <w:shd w:val="clear" w:color="auto" w:fill="auto"/>
            <w:noWrap/>
          </w:tcPr>
          <w:p w14:paraId="33A88276" w14:textId="14F3DF85"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851" w:type="dxa"/>
            <w:tcBorders>
              <w:top w:val="nil"/>
              <w:left w:val="nil"/>
              <w:bottom w:val="single" w:sz="4" w:space="0" w:color="auto"/>
              <w:right w:val="single" w:sz="4" w:space="0" w:color="auto"/>
            </w:tcBorders>
            <w:shd w:val="clear" w:color="000000" w:fill="FFC000"/>
            <w:noWrap/>
          </w:tcPr>
          <w:p w14:paraId="62A1C6E7" w14:textId="6AD2BC8B"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FF0000"/>
            <w:noWrap/>
          </w:tcPr>
          <w:p w14:paraId="7358642E" w14:textId="3198086C"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8" w:type="dxa"/>
            <w:tcBorders>
              <w:top w:val="nil"/>
              <w:left w:val="nil"/>
              <w:bottom w:val="single" w:sz="4" w:space="0" w:color="auto"/>
              <w:right w:val="single" w:sz="4" w:space="0" w:color="auto"/>
            </w:tcBorders>
            <w:shd w:val="clear" w:color="000000" w:fill="FFC000"/>
            <w:noWrap/>
          </w:tcPr>
          <w:p w14:paraId="210837DE" w14:textId="3087EEAD"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nil"/>
              <w:left w:val="nil"/>
              <w:bottom w:val="single" w:sz="4" w:space="0" w:color="auto"/>
              <w:right w:val="single" w:sz="4" w:space="0" w:color="auto"/>
            </w:tcBorders>
            <w:shd w:val="clear" w:color="000000" w:fill="FFC000"/>
            <w:noWrap/>
          </w:tcPr>
          <w:p w14:paraId="5353FC90" w14:textId="69DC3BB6"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580D1400" w14:textId="40EB9F4A"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567" w:type="dxa"/>
            <w:tcBorders>
              <w:top w:val="nil"/>
              <w:left w:val="nil"/>
              <w:bottom w:val="single" w:sz="4" w:space="0" w:color="auto"/>
              <w:right w:val="single" w:sz="4" w:space="0" w:color="auto"/>
            </w:tcBorders>
            <w:shd w:val="clear" w:color="auto" w:fill="auto"/>
            <w:noWrap/>
          </w:tcPr>
          <w:p w14:paraId="08C52F3A" w14:textId="2A4AC27C"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9" w:type="dxa"/>
            <w:tcBorders>
              <w:top w:val="nil"/>
              <w:left w:val="nil"/>
              <w:bottom w:val="single" w:sz="4" w:space="0" w:color="auto"/>
              <w:right w:val="single" w:sz="4" w:space="0" w:color="auto"/>
            </w:tcBorders>
            <w:shd w:val="clear" w:color="000000" w:fill="FFC000"/>
            <w:noWrap/>
          </w:tcPr>
          <w:p w14:paraId="0FB174C7" w14:textId="1113D868"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w:t>
            </w:r>
          </w:p>
        </w:tc>
        <w:tc>
          <w:tcPr>
            <w:tcW w:w="709" w:type="dxa"/>
            <w:tcBorders>
              <w:top w:val="nil"/>
              <w:left w:val="nil"/>
              <w:bottom w:val="single" w:sz="4" w:space="0" w:color="auto"/>
              <w:right w:val="single" w:sz="4" w:space="0" w:color="auto"/>
            </w:tcBorders>
            <w:shd w:val="clear" w:color="auto" w:fill="auto"/>
            <w:noWrap/>
          </w:tcPr>
          <w:p w14:paraId="25D9AC51" w14:textId="4161BA97" w:rsidR="00766708" w:rsidRPr="00503461"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color w:val="000000"/>
                <w:sz w:val="20"/>
                <w:szCs w:val="20"/>
                <w:lang w:eastAsia="en-US"/>
              </w:rPr>
              <w:t>0</w:t>
            </w:r>
          </w:p>
        </w:tc>
        <w:tc>
          <w:tcPr>
            <w:tcW w:w="708" w:type="dxa"/>
            <w:tcBorders>
              <w:top w:val="nil"/>
              <w:left w:val="nil"/>
              <w:bottom w:val="single" w:sz="4" w:space="0" w:color="auto"/>
              <w:right w:val="single" w:sz="4" w:space="0" w:color="auto"/>
            </w:tcBorders>
            <w:shd w:val="clear" w:color="000000" w:fill="92D050"/>
            <w:noWrap/>
          </w:tcPr>
          <w:p w14:paraId="2AB477D8" w14:textId="5D3FFE28"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92D050"/>
            <w:noWrap/>
          </w:tcPr>
          <w:p w14:paraId="686659D4" w14:textId="7B06336C"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000000" w:fill="00B050"/>
            <w:noWrap/>
          </w:tcPr>
          <w:p w14:paraId="39911B58" w14:textId="37EFAFD8"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nil"/>
              <w:left w:val="nil"/>
              <w:bottom w:val="single" w:sz="4" w:space="0" w:color="auto"/>
              <w:right w:val="single" w:sz="4" w:space="0" w:color="auto"/>
            </w:tcBorders>
            <w:shd w:val="clear" w:color="auto" w:fill="auto"/>
            <w:noWrap/>
          </w:tcPr>
          <w:p w14:paraId="0ED2C614" w14:textId="0139C3D2" w:rsidR="00766708" w:rsidRPr="00503461"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color w:val="000000"/>
                <w:sz w:val="20"/>
                <w:szCs w:val="20"/>
                <w:lang w:eastAsia="en-US"/>
              </w:rPr>
              <w:t>0</w:t>
            </w:r>
          </w:p>
        </w:tc>
      </w:tr>
    </w:tbl>
    <w:p w14:paraId="4DBCC861" w14:textId="33628B36" w:rsidR="008466DC" w:rsidRDefault="008466DC" w:rsidP="00A21284">
      <w:pPr>
        <w:pStyle w:val="WDBody"/>
        <w:rPr>
          <w:bCs/>
          <w:sz w:val="16"/>
        </w:rPr>
      </w:pPr>
    </w:p>
    <w:p w14:paraId="79AEA0DA" w14:textId="30D48E8D" w:rsidR="00766708" w:rsidRPr="00766708" w:rsidRDefault="00766708" w:rsidP="00766708">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bookmarkStart w:id="16" w:name="_Toc82694063"/>
      <w:r>
        <w:rPr>
          <w:rFonts w:ascii="Segoe UI" w:hAnsi="Segoe UI" w:cstheme="majorBidi"/>
          <w:iCs/>
          <w:color w:val="884C91"/>
          <w:szCs w:val="26"/>
        </w:rPr>
        <w:t>P</w:t>
      </w:r>
      <w:r w:rsidRPr="00766708">
        <w:rPr>
          <w:rFonts w:ascii="Segoe UI" w:hAnsi="Segoe UI" w:cstheme="majorBidi"/>
          <w:iCs/>
          <w:color w:val="884C91"/>
          <w:szCs w:val="26"/>
        </w:rPr>
        <w:t>roposed employment allocations</w:t>
      </w:r>
      <w:bookmarkEnd w:id="16"/>
    </w:p>
    <w:tbl>
      <w:tblPr>
        <w:tblStyle w:val="TableGrid1"/>
        <w:tblW w:w="14737" w:type="dxa"/>
        <w:tblLayout w:type="fixed"/>
        <w:tblLook w:val="04A0" w:firstRow="1" w:lastRow="0" w:firstColumn="1" w:lastColumn="0" w:noHBand="0" w:noVBand="1"/>
      </w:tblPr>
      <w:tblGrid>
        <w:gridCol w:w="988"/>
        <w:gridCol w:w="1842"/>
        <w:gridCol w:w="851"/>
        <w:gridCol w:w="709"/>
        <w:gridCol w:w="567"/>
        <w:gridCol w:w="708"/>
        <w:gridCol w:w="567"/>
        <w:gridCol w:w="709"/>
        <w:gridCol w:w="851"/>
        <w:gridCol w:w="567"/>
        <w:gridCol w:w="708"/>
        <w:gridCol w:w="709"/>
        <w:gridCol w:w="567"/>
        <w:gridCol w:w="567"/>
        <w:gridCol w:w="709"/>
        <w:gridCol w:w="709"/>
        <w:gridCol w:w="708"/>
        <w:gridCol w:w="567"/>
        <w:gridCol w:w="567"/>
        <w:gridCol w:w="567"/>
      </w:tblGrid>
      <w:tr w:rsidR="00766708" w:rsidRPr="00766708" w14:paraId="066A0C03" w14:textId="77777777" w:rsidTr="002A6FAA">
        <w:trPr>
          <w:trHeight w:val="2450"/>
          <w:tblHeader/>
        </w:trPr>
        <w:tc>
          <w:tcPr>
            <w:tcW w:w="988" w:type="dxa"/>
            <w:shd w:val="clear" w:color="auto" w:fill="D9D9D9" w:themeFill="background1" w:themeFillShade="D9"/>
            <w:hideMark/>
          </w:tcPr>
          <w:p w14:paraId="3B5DB1FF" w14:textId="77777777" w:rsidR="00766708" w:rsidRPr="00766708" w:rsidRDefault="00766708" w:rsidP="00766708">
            <w:pPr>
              <w:spacing w:after="0" w:line="240" w:lineRule="auto"/>
              <w:rPr>
                <w:rFonts w:ascii="Segoe UI" w:hAnsi="Segoe UI" w:cs="Segoe UI"/>
                <w:b/>
                <w:bCs/>
                <w:sz w:val="20"/>
                <w:szCs w:val="20"/>
              </w:rPr>
            </w:pPr>
            <w:bookmarkStart w:id="17" w:name="_Hlk147220494"/>
            <w:r w:rsidRPr="00766708">
              <w:rPr>
                <w:rFonts w:ascii="Segoe UI" w:hAnsi="Segoe UI" w:cs="Segoe UI"/>
                <w:b/>
                <w:bCs/>
                <w:sz w:val="20"/>
                <w:szCs w:val="20"/>
              </w:rPr>
              <w:t xml:space="preserve">SHELAA Site </w:t>
            </w:r>
            <w:r w:rsidRPr="00766708">
              <w:rPr>
                <w:rFonts w:ascii="Segoe UI" w:hAnsi="Segoe UI" w:cs="Segoe UI"/>
                <w:b/>
                <w:bCs/>
                <w:sz w:val="20"/>
                <w:szCs w:val="20"/>
              </w:rPr>
              <w:br/>
              <w:t>Ref:</w:t>
            </w:r>
          </w:p>
        </w:tc>
        <w:tc>
          <w:tcPr>
            <w:tcW w:w="1842" w:type="dxa"/>
            <w:shd w:val="clear" w:color="auto" w:fill="D9D9D9" w:themeFill="background1" w:themeFillShade="D9"/>
            <w:hideMark/>
          </w:tcPr>
          <w:p w14:paraId="14826592" w14:textId="77777777" w:rsidR="00766708" w:rsidRPr="00766708" w:rsidRDefault="00766708" w:rsidP="00766708">
            <w:pPr>
              <w:spacing w:after="0" w:line="240" w:lineRule="auto"/>
              <w:rPr>
                <w:rFonts w:ascii="Segoe UI" w:hAnsi="Segoe UI" w:cs="Segoe UI"/>
                <w:b/>
                <w:bCs/>
                <w:sz w:val="20"/>
                <w:szCs w:val="20"/>
              </w:rPr>
            </w:pPr>
            <w:r w:rsidRPr="00766708">
              <w:rPr>
                <w:rFonts w:ascii="Segoe UI" w:hAnsi="Segoe UI" w:cs="Segoe UI"/>
                <w:b/>
                <w:bCs/>
                <w:sz w:val="20"/>
                <w:szCs w:val="20"/>
              </w:rPr>
              <w:t>Site Address:</w:t>
            </w:r>
          </w:p>
        </w:tc>
        <w:tc>
          <w:tcPr>
            <w:tcW w:w="851" w:type="dxa"/>
            <w:shd w:val="clear" w:color="auto" w:fill="D9D9D9" w:themeFill="background1" w:themeFillShade="D9"/>
            <w:textDirection w:val="btLr"/>
            <w:hideMark/>
          </w:tcPr>
          <w:p w14:paraId="697F5506" w14:textId="77777777" w:rsidR="00766708" w:rsidRPr="00766708" w:rsidRDefault="00766708" w:rsidP="00766708">
            <w:pPr>
              <w:spacing w:after="0" w:line="240" w:lineRule="auto"/>
              <w:ind w:left="113" w:right="113"/>
              <w:rPr>
                <w:rFonts w:ascii="Segoe UI" w:hAnsi="Segoe UI" w:cs="Segoe UI"/>
                <w:b/>
                <w:bCs/>
                <w:sz w:val="20"/>
                <w:szCs w:val="20"/>
              </w:rPr>
            </w:pPr>
            <w:r w:rsidRPr="00766708">
              <w:rPr>
                <w:rFonts w:ascii="Segoe UI" w:hAnsi="Segoe UI" w:cs="Segoe UI"/>
                <w:b/>
                <w:bCs/>
                <w:sz w:val="20"/>
                <w:szCs w:val="20"/>
              </w:rPr>
              <w:t>Proposed allocation reference</w:t>
            </w:r>
          </w:p>
        </w:tc>
        <w:tc>
          <w:tcPr>
            <w:tcW w:w="709" w:type="dxa"/>
            <w:shd w:val="clear" w:color="auto" w:fill="D9D9D9" w:themeFill="background1" w:themeFillShade="D9"/>
            <w:textDirection w:val="btLr"/>
            <w:hideMark/>
          </w:tcPr>
          <w:p w14:paraId="54EDAFDB"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 Housing</w:t>
            </w:r>
          </w:p>
        </w:tc>
        <w:tc>
          <w:tcPr>
            <w:tcW w:w="567" w:type="dxa"/>
            <w:shd w:val="clear" w:color="auto" w:fill="D9D9D9" w:themeFill="background1" w:themeFillShade="D9"/>
            <w:textDirection w:val="btLr"/>
            <w:hideMark/>
          </w:tcPr>
          <w:p w14:paraId="3D8034E2"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2. Health</w:t>
            </w:r>
          </w:p>
        </w:tc>
        <w:tc>
          <w:tcPr>
            <w:tcW w:w="708" w:type="dxa"/>
            <w:shd w:val="clear" w:color="auto" w:fill="D9D9D9" w:themeFill="background1" w:themeFillShade="D9"/>
            <w:textDirection w:val="btLr"/>
            <w:hideMark/>
          </w:tcPr>
          <w:p w14:paraId="7A79912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3. Historic Environment</w:t>
            </w:r>
          </w:p>
        </w:tc>
        <w:tc>
          <w:tcPr>
            <w:tcW w:w="567" w:type="dxa"/>
            <w:shd w:val="clear" w:color="auto" w:fill="D9D9D9" w:themeFill="background1" w:themeFillShade="D9"/>
            <w:textDirection w:val="btLr"/>
            <w:hideMark/>
          </w:tcPr>
          <w:p w14:paraId="24C250D9"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4. Community Safety</w:t>
            </w:r>
          </w:p>
        </w:tc>
        <w:tc>
          <w:tcPr>
            <w:tcW w:w="709" w:type="dxa"/>
            <w:shd w:val="clear" w:color="auto" w:fill="D9D9D9" w:themeFill="background1" w:themeFillShade="D9"/>
            <w:textDirection w:val="btLr"/>
            <w:hideMark/>
          </w:tcPr>
          <w:p w14:paraId="4DA459FE"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5. Social Inclusion Deprivation</w:t>
            </w:r>
          </w:p>
        </w:tc>
        <w:tc>
          <w:tcPr>
            <w:tcW w:w="851" w:type="dxa"/>
            <w:shd w:val="clear" w:color="auto" w:fill="D9D9D9" w:themeFill="background1" w:themeFillShade="D9"/>
            <w:textDirection w:val="btLr"/>
            <w:hideMark/>
          </w:tcPr>
          <w:p w14:paraId="351D31DA"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6. Biodiversity &amp; Green Infrastructure</w:t>
            </w:r>
          </w:p>
        </w:tc>
        <w:tc>
          <w:tcPr>
            <w:tcW w:w="567" w:type="dxa"/>
            <w:shd w:val="clear" w:color="auto" w:fill="D9D9D9" w:themeFill="background1" w:themeFillShade="D9"/>
            <w:textDirection w:val="btLr"/>
            <w:hideMark/>
          </w:tcPr>
          <w:p w14:paraId="3C0E4419"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7.Landscape</w:t>
            </w:r>
          </w:p>
        </w:tc>
        <w:tc>
          <w:tcPr>
            <w:tcW w:w="708" w:type="dxa"/>
            <w:shd w:val="clear" w:color="auto" w:fill="D9D9D9" w:themeFill="background1" w:themeFillShade="D9"/>
            <w:textDirection w:val="btLr"/>
            <w:hideMark/>
          </w:tcPr>
          <w:p w14:paraId="0A574D00"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8.Natural Resources</w:t>
            </w:r>
          </w:p>
        </w:tc>
        <w:tc>
          <w:tcPr>
            <w:tcW w:w="709" w:type="dxa"/>
            <w:shd w:val="clear" w:color="auto" w:fill="D9D9D9" w:themeFill="background1" w:themeFillShade="D9"/>
            <w:textDirection w:val="btLr"/>
            <w:hideMark/>
          </w:tcPr>
          <w:p w14:paraId="5231AB47"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9.Air &amp; noise pollution</w:t>
            </w:r>
          </w:p>
        </w:tc>
        <w:tc>
          <w:tcPr>
            <w:tcW w:w="567" w:type="dxa"/>
            <w:shd w:val="clear" w:color="auto" w:fill="D9D9D9" w:themeFill="background1" w:themeFillShade="D9"/>
            <w:textDirection w:val="btLr"/>
            <w:hideMark/>
          </w:tcPr>
          <w:p w14:paraId="5684980F"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10.Water Quality</w:t>
            </w:r>
          </w:p>
        </w:tc>
        <w:tc>
          <w:tcPr>
            <w:tcW w:w="567" w:type="dxa"/>
            <w:shd w:val="clear" w:color="auto" w:fill="D9D9D9" w:themeFill="background1" w:themeFillShade="D9"/>
            <w:textDirection w:val="btLr"/>
            <w:hideMark/>
          </w:tcPr>
          <w:p w14:paraId="37CA6C6A"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11.Waste</w:t>
            </w:r>
          </w:p>
        </w:tc>
        <w:tc>
          <w:tcPr>
            <w:tcW w:w="709" w:type="dxa"/>
            <w:shd w:val="clear" w:color="auto" w:fill="D9D9D9" w:themeFill="background1" w:themeFillShade="D9"/>
            <w:textDirection w:val="btLr"/>
            <w:hideMark/>
          </w:tcPr>
          <w:p w14:paraId="6BADE6BD"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12. Climate Change and Flood Risk</w:t>
            </w:r>
          </w:p>
        </w:tc>
        <w:tc>
          <w:tcPr>
            <w:tcW w:w="709" w:type="dxa"/>
            <w:shd w:val="clear" w:color="auto" w:fill="D9D9D9" w:themeFill="background1" w:themeFillShade="D9"/>
            <w:textDirection w:val="btLr"/>
            <w:hideMark/>
          </w:tcPr>
          <w:p w14:paraId="0979BE6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13.Climate Change and Energy Efficiency</w:t>
            </w:r>
          </w:p>
        </w:tc>
        <w:tc>
          <w:tcPr>
            <w:tcW w:w="708" w:type="dxa"/>
            <w:shd w:val="clear" w:color="auto" w:fill="D9D9D9" w:themeFill="background1" w:themeFillShade="D9"/>
            <w:textDirection w:val="btLr"/>
            <w:hideMark/>
          </w:tcPr>
          <w:p w14:paraId="1E8A0B8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14.Travel and accessibility</w:t>
            </w:r>
          </w:p>
        </w:tc>
        <w:tc>
          <w:tcPr>
            <w:tcW w:w="567" w:type="dxa"/>
            <w:shd w:val="clear" w:color="auto" w:fill="D9D9D9" w:themeFill="background1" w:themeFillShade="D9"/>
            <w:textDirection w:val="btLr"/>
            <w:hideMark/>
          </w:tcPr>
          <w:p w14:paraId="30E8DD8F"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15.Employment</w:t>
            </w:r>
          </w:p>
        </w:tc>
        <w:tc>
          <w:tcPr>
            <w:tcW w:w="567" w:type="dxa"/>
            <w:shd w:val="clear" w:color="auto" w:fill="D9D9D9" w:themeFill="background1" w:themeFillShade="D9"/>
            <w:textDirection w:val="btLr"/>
            <w:hideMark/>
          </w:tcPr>
          <w:p w14:paraId="70889488"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16. Economy</w:t>
            </w:r>
          </w:p>
        </w:tc>
        <w:tc>
          <w:tcPr>
            <w:tcW w:w="567" w:type="dxa"/>
            <w:shd w:val="clear" w:color="auto" w:fill="D9D9D9" w:themeFill="background1" w:themeFillShade="D9"/>
            <w:textDirection w:val="btLr"/>
            <w:hideMark/>
          </w:tcPr>
          <w:p w14:paraId="42B72097"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17. Town Centres</w:t>
            </w:r>
          </w:p>
        </w:tc>
      </w:tr>
      <w:tr w:rsidR="00766708" w:rsidRPr="00766708" w14:paraId="147CDAFE" w14:textId="77777777" w:rsidTr="002A6FAA">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D5B89AF"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sz w:val="20"/>
                <w:szCs w:val="20"/>
                <w:lang w:eastAsia="en-US"/>
              </w:rPr>
              <w:t>HK025</w:t>
            </w:r>
          </w:p>
        </w:tc>
        <w:tc>
          <w:tcPr>
            <w:tcW w:w="1842" w:type="dxa"/>
            <w:tcBorders>
              <w:top w:val="single" w:sz="4" w:space="0" w:color="auto"/>
              <w:left w:val="nil"/>
              <w:bottom w:val="single" w:sz="4" w:space="0" w:color="auto"/>
              <w:right w:val="single" w:sz="4" w:space="0" w:color="auto"/>
            </w:tcBorders>
            <w:shd w:val="clear" w:color="auto" w:fill="auto"/>
          </w:tcPr>
          <w:p w14:paraId="2BBDDA10" w14:textId="77777777" w:rsidR="00766708" w:rsidRPr="00766708" w:rsidRDefault="00766708" w:rsidP="00766708">
            <w:pPr>
              <w:spacing w:after="0" w:line="240" w:lineRule="auto"/>
              <w:rPr>
                <w:rFonts w:ascii="Segoe UI" w:hAnsi="Segoe UI" w:cs="Segoe UI"/>
                <w:color w:val="000000"/>
                <w:sz w:val="20"/>
                <w:szCs w:val="20"/>
              </w:rPr>
            </w:pPr>
            <w:r w:rsidRPr="00766708">
              <w:rPr>
                <w:rFonts w:ascii="Segoe UI" w:eastAsiaTheme="minorHAnsi" w:hAnsi="Segoe UI" w:cs="Segoe UI"/>
                <w:sz w:val="20"/>
                <w:szCs w:val="20"/>
                <w:lang w:eastAsia="en-US"/>
              </w:rPr>
              <w:t xml:space="preserve">Surplus land for employment, </w:t>
            </w:r>
            <w:r w:rsidRPr="00766708">
              <w:rPr>
                <w:rFonts w:ascii="Segoe UI" w:eastAsiaTheme="minorHAnsi" w:hAnsi="Segoe UI" w:cs="Segoe UI"/>
                <w:sz w:val="20"/>
                <w:szCs w:val="20"/>
                <w:lang w:eastAsia="en-US"/>
              </w:rPr>
              <w:lastRenderedPageBreak/>
              <w:t xml:space="preserve">Rolls Royce, </w:t>
            </w:r>
            <w:proofErr w:type="spellStart"/>
            <w:r w:rsidRPr="00766708">
              <w:rPr>
                <w:rFonts w:ascii="Segoe UI" w:eastAsiaTheme="minorHAnsi" w:hAnsi="Segoe UI" w:cs="Segoe UI"/>
                <w:sz w:val="20"/>
                <w:szCs w:val="20"/>
                <w:lang w:eastAsia="en-US"/>
              </w:rPr>
              <w:t>Watnall</w:t>
            </w:r>
            <w:proofErr w:type="spellEnd"/>
            <w:r w:rsidRPr="00766708">
              <w:rPr>
                <w:rFonts w:ascii="Segoe UI" w:eastAsiaTheme="minorHAnsi" w:hAnsi="Segoe UI" w:cs="Segoe UI"/>
                <w:sz w:val="20"/>
                <w:szCs w:val="20"/>
                <w:lang w:eastAsia="en-US"/>
              </w:rPr>
              <w:t xml:space="preserve"> Road, Hucknall</w:t>
            </w:r>
          </w:p>
        </w:tc>
        <w:tc>
          <w:tcPr>
            <w:tcW w:w="851" w:type="dxa"/>
            <w:tcBorders>
              <w:top w:val="single" w:sz="4" w:space="0" w:color="auto"/>
              <w:left w:val="nil"/>
              <w:bottom w:val="single" w:sz="4" w:space="0" w:color="auto"/>
              <w:right w:val="single" w:sz="4" w:space="0" w:color="auto"/>
            </w:tcBorders>
            <w:shd w:val="clear" w:color="auto" w:fill="auto"/>
            <w:noWrap/>
          </w:tcPr>
          <w:p w14:paraId="2D636956"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lastRenderedPageBreak/>
              <w:t>EM4 h4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9CCD3B2"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1E22A22"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C000"/>
            <w:noWrap/>
          </w:tcPr>
          <w:p w14:paraId="7C77255A"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1E0E715"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2C0DCDFF"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28A4806A"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49DF25A5"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10B3FB31"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3B84EE1"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30B703E7"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81D798D"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1DCCFEC0"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5C55CE36" w14:textId="77777777" w:rsidR="00766708" w:rsidRPr="00766708" w:rsidRDefault="00766708" w:rsidP="00766708">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2D4CBE0"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189E3D8C"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9ABF04A"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42E04DA" w14:textId="77777777" w:rsidR="00766708" w:rsidRPr="00766708" w:rsidRDefault="00766708" w:rsidP="00766708">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r>
      <w:tr w:rsidR="00A83591" w:rsidRPr="00766708" w14:paraId="27F8EDB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C365C82" w14:textId="247999DA" w:rsidR="00A83591" w:rsidRPr="00766708" w:rsidRDefault="00A83591" w:rsidP="00A83591">
            <w:pPr>
              <w:spacing w:after="0" w:line="240" w:lineRule="auto"/>
              <w:rPr>
                <w:rFonts w:ascii="Segoe UI" w:eastAsiaTheme="minorHAnsi" w:hAnsi="Segoe UI" w:cs="Segoe UI"/>
                <w:b/>
                <w:bCs/>
                <w:sz w:val="20"/>
                <w:szCs w:val="20"/>
                <w:lang w:eastAsia="en-US"/>
              </w:rPr>
            </w:pPr>
            <w:r>
              <w:rPr>
                <w:rFonts w:ascii="Segoe UI" w:eastAsiaTheme="minorHAnsi" w:hAnsi="Segoe UI" w:cs="Segoe UI"/>
                <w:b/>
                <w:bCs/>
                <w:sz w:val="20"/>
                <w:szCs w:val="20"/>
                <w:lang w:eastAsia="en-US"/>
              </w:rPr>
              <w:t>KA027</w:t>
            </w:r>
          </w:p>
        </w:tc>
        <w:tc>
          <w:tcPr>
            <w:tcW w:w="1842" w:type="dxa"/>
            <w:shd w:val="clear" w:color="auto" w:fill="auto"/>
          </w:tcPr>
          <w:p w14:paraId="7C87DA04" w14:textId="611B305D" w:rsidR="00A83591" w:rsidRPr="00046387" w:rsidRDefault="00A83591" w:rsidP="00A83591">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 xml:space="preserve">Land East of </w:t>
            </w:r>
            <w:proofErr w:type="spellStart"/>
            <w:r w:rsidRPr="007D3EC8">
              <w:rPr>
                <w:rFonts w:ascii="Segoe UI" w:eastAsiaTheme="minorHAnsi" w:hAnsi="Segoe UI" w:cs="Segoe UI"/>
                <w:sz w:val="20"/>
                <w:szCs w:val="20"/>
                <w:lang w:eastAsia="en-US"/>
              </w:rPr>
              <w:t>Lowmoor</w:t>
            </w:r>
            <w:proofErr w:type="spellEnd"/>
            <w:r w:rsidRPr="007D3EC8">
              <w:rPr>
                <w:rFonts w:ascii="Segoe UI" w:eastAsiaTheme="minorHAnsi" w:hAnsi="Segoe UI" w:cs="Segoe UI"/>
                <w:sz w:val="20"/>
                <w:szCs w:val="20"/>
                <w:lang w:eastAsia="en-US"/>
              </w:rPr>
              <w:t xml:space="preserve"> Road,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02C3C6DD" w14:textId="6B1B3EDE" w:rsidR="00A83591" w:rsidRPr="007D3EC8" w:rsidRDefault="00A83591" w:rsidP="00A83591">
            <w:pPr>
              <w:spacing w:after="0" w:line="240" w:lineRule="auto"/>
              <w:rPr>
                <w:rFonts w:ascii="Segoe UI" w:hAnsi="Segoe UI" w:cs="Segoe UI"/>
                <w:b/>
                <w:bCs/>
                <w:sz w:val="20"/>
                <w:szCs w:val="20"/>
              </w:rPr>
            </w:pPr>
            <w:r w:rsidRPr="007D3EC8">
              <w:rPr>
                <w:rFonts w:ascii="Segoe UI" w:hAnsi="Segoe UI" w:cs="Segoe UI"/>
                <w:b/>
                <w:bCs/>
                <w:sz w:val="20"/>
                <w:szCs w:val="20"/>
              </w:rPr>
              <w:t>EM2 K4</w:t>
            </w:r>
          </w:p>
        </w:tc>
        <w:tc>
          <w:tcPr>
            <w:tcW w:w="709" w:type="dxa"/>
            <w:tcBorders>
              <w:top w:val="single" w:sz="4" w:space="0" w:color="auto"/>
              <w:left w:val="nil"/>
              <w:bottom w:val="single" w:sz="4" w:space="0" w:color="auto"/>
              <w:right w:val="single" w:sz="4" w:space="0" w:color="auto"/>
            </w:tcBorders>
            <w:shd w:val="clear" w:color="auto" w:fill="auto"/>
            <w:noWrap/>
          </w:tcPr>
          <w:p w14:paraId="2BB0C60E" w14:textId="1D66D59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7AAE2A7" w14:textId="08C2AB4C"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31C5E9CD" w14:textId="326ED16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0A71BBE" w14:textId="6E76D7F6"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75DFF953" w14:textId="4588F9E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nil"/>
              <w:left w:val="nil"/>
              <w:bottom w:val="single" w:sz="4" w:space="0" w:color="auto"/>
              <w:right w:val="single" w:sz="4" w:space="0" w:color="auto"/>
            </w:tcBorders>
            <w:shd w:val="clear" w:color="auto" w:fill="auto"/>
            <w:noWrap/>
          </w:tcPr>
          <w:p w14:paraId="2C6CD2EC" w14:textId="05C6F72A"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000000" w:fill="FFC000"/>
            <w:noWrap/>
          </w:tcPr>
          <w:p w14:paraId="65E4859E" w14:textId="3D04B44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708" w:type="dxa"/>
            <w:tcBorders>
              <w:top w:val="nil"/>
              <w:left w:val="nil"/>
              <w:bottom w:val="single" w:sz="4" w:space="0" w:color="auto"/>
              <w:right w:val="single" w:sz="4" w:space="0" w:color="auto"/>
            </w:tcBorders>
            <w:shd w:val="clear" w:color="000000" w:fill="FFC000"/>
            <w:noWrap/>
          </w:tcPr>
          <w:p w14:paraId="0AE6EF18" w14:textId="78845C6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000000" w:fill="FFC000"/>
            <w:noWrap/>
          </w:tcPr>
          <w:p w14:paraId="586F2663" w14:textId="08D9FB7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67" w:type="dxa"/>
            <w:tcBorders>
              <w:top w:val="nil"/>
              <w:left w:val="nil"/>
              <w:bottom w:val="single" w:sz="4" w:space="0" w:color="auto"/>
              <w:right w:val="single" w:sz="4" w:space="0" w:color="auto"/>
            </w:tcBorders>
            <w:shd w:val="clear" w:color="auto" w:fill="auto"/>
            <w:noWrap/>
          </w:tcPr>
          <w:p w14:paraId="3B20866C" w14:textId="2D90DD7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67" w:type="dxa"/>
            <w:tcBorders>
              <w:top w:val="nil"/>
              <w:left w:val="nil"/>
              <w:bottom w:val="single" w:sz="4" w:space="0" w:color="auto"/>
              <w:right w:val="single" w:sz="4" w:space="0" w:color="auto"/>
            </w:tcBorders>
            <w:shd w:val="clear" w:color="auto" w:fill="auto"/>
            <w:noWrap/>
          </w:tcPr>
          <w:p w14:paraId="69D1AAA2" w14:textId="298D2B3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709" w:type="dxa"/>
            <w:tcBorders>
              <w:top w:val="nil"/>
              <w:left w:val="nil"/>
              <w:bottom w:val="single" w:sz="4" w:space="0" w:color="auto"/>
              <w:right w:val="single" w:sz="4" w:space="0" w:color="auto"/>
            </w:tcBorders>
            <w:shd w:val="clear" w:color="000000" w:fill="FFC000"/>
            <w:noWrap/>
          </w:tcPr>
          <w:p w14:paraId="2B8BFB0B" w14:textId="27C0E3E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w:t>
            </w:r>
          </w:p>
        </w:tc>
        <w:tc>
          <w:tcPr>
            <w:tcW w:w="709" w:type="dxa"/>
            <w:tcBorders>
              <w:top w:val="nil"/>
              <w:left w:val="nil"/>
              <w:bottom w:val="single" w:sz="4" w:space="0" w:color="auto"/>
              <w:right w:val="single" w:sz="4" w:space="0" w:color="auto"/>
            </w:tcBorders>
            <w:shd w:val="clear" w:color="auto" w:fill="auto"/>
            <w:noWrap/>
          </w:tcPr>
          <w:p w14:paraId="342AA7F1" w14:textId="2DF32055"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708" w:type="dxa"/>
            <w:tcBorders>
              <w:top w:val="nil"/>
              <w:left w:val="nil"/>
              <w:bottom w:val="single" w:sz="4" w:space="0" w:color="auto"/>
              <w:right w:val="single" w:sz="4" w:space="0" w:color="auto"/>
            </w:tcBorders>
            <w:shd w:val="clear" w:color="000000" w:fill="92D050"/>
            <w:noWrap/>
          </w:tcPr>
          <w:p w14:paraId="6379A54F" w14:textId="4195CAA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67" w:type="dxa"/>
            <w:tcBorders>
              <w:top w:val="single" w:sz="4" w:space="0" w:color="auto"/>
              <w:left w:val="nil"/>
              <w:bottom w:val="single" w:sz="4" w:space="0" w:color="auto"/>
              <w:right w:val="single" w:sz="4" w:space="0" w:color="auto"/>
            </w:tcBorders>
            <w:shd w:val="clear" w:color="000000" w:fill="00B050"/>
            <w:noWrap/>
          </w:tcPr>
          <w:p w14:paraId="4CC7C2F5" w14:textId="4146F19D"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268F0321" w14:textId="4DCC95F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777BF76" w14:textId="4234D826"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766708" w:rsidRPr="00766708" w14:paraId="503DC88B" w14:textId="77777777" w:rsidTr="009B31BC">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14E9F3CE"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 xml:space="preserve">SA012 </w:t>
            </w:r>
          </w:p>
        </w:tc>
        <w:tc>
          <w:tcPr>
            <w:tcW w:w="1842" w:type="dxa"/>
            <w:tcBorders>
              <w:top w:val="single" w:sz="4" w:space="0" w:color="auto"/>
              <w:left w:val="nil"/>
              <w:bottom w:val="single" w:sz="4" w:space="0" w:color="auto"/>
              <w:right w:val="single" w:sz="4" w:space="0" w:color="auto"/>
            </w:tcBorders>
            <w:shd w:val="clear" w:color="auto" w:fill="auto"/>
          </w:tcPr>
          <w:p w14:paraId="6E3ADBC8" w14:textId="77777777" w:rsidR="00766708" w:rsidRPr="00766708" w:rsidRDefault="00766708" w:rsidP="00766708">
            <w:pPr>
              <w:spacing w:after="0" w:line="240" w:lineRule="auto"/>
              <w:rPr>
                <w:rFonts w:ascii="Segoe UI" w:hAnsi="Segoe UI" w:cs="Segoe UI"/>
                <w:color w:val="000000"/>
                <w:sz w:val="20"/>
                <w:szCs w:val="20"/>
              </w:rPr>
            </w:pPr>
            <w:r w:rsidRPr="00766708">
              <w:rPr>
                <w:rFonts w:ascii="Segoe UI" w:eastAsiaTheme="minorHAnsi" w:hAnsi="Segoe UI" w:cs="Segoe UI"/>
                <w:color w:val="000000"/>
                <w:sz w:val="20"/>
                <w:szCs w:val="20"/>
                <w:lang w:eastAsia="en-US"/>
              </w:rPr>
              <w:t>North of Export Drive, Fulwood Park,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630E7F77" w14:textId="77777777" w:rsidR="00766708" w:rsidRPr="00766708" w:rsidRDefault="00766708" w:rsidP="00766708">
            <w:pPr>
              <w:spacing w:after="0" w:line="240" w:lineRule="auto"/>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EM2 S5</w:t>
            </w:r>
          </w:p>
        </w:tc>
        <w:tc>
          <w:tcPr>
            <w:tcW w:w="709" w:type="dxa"/>
            <w:tcBorders>
              <w:top w:val="single" w:sz="4" w:space="0" w:color="auto"/>
              <w:left w:val="nil"/>
              <w:bottom w:val="single" w:sz="4" w:space="0" w:color="auto"/>
              <w:right w:val="single" w:sz="4" w:space="0" w:color="auto"/>
            </w:tcBorders>
            <w:shd w:val="clear" w:color="auto" w:fill="auto"/>
            <w:noWrap/>
          </w:tcPr>
          <w:p w14:paraId="3E3CE327"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40E330BA"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66D11613"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E48D42E"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4B00DD86"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0000"/>
            <w:noWrap/>
          </w:tcPr>
          <w:p w14:paraId="7B3F3E69"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44A2F17"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6CFD6363"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4FDACB98"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7C15F29"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06C72AC"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0B7814F7"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18C9118A" w14:textId="77777777" w:rsidR="00766708" w:rsidRPr="00766708" w:rsidRDefault="00766708" w:rsidP="00766708">
            <w:pPr>
              <w:spacing w:after="0" w:line="240" w:lineRule="auto"/>
              <w:jc w:val="center"/>
              <w:rPr>
                <w:rFonts w:ascii="Segoe UI" w:hAnsi="Segoe UI" w:cs="Segoe UI"/>
                <w:b/>
                <w:bCs/>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74B28B62"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009A2DE9"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35DFE823"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9D94BCC" w14:textId="77777777" w:rsidR="00766708" w:rsidRPr="00766708" w:rsidRDefault="00766708" w:rsidP="00766708">
            <w:pPr>
              <w:spacing w:after="0" w:line="240" w:lineRule="auto"/>
              <w:jc w:val="center"/>
              <w:rPr>
                <w:rFonts w:ascii="Segoe UI" w:hAnsi="Segoe UI" w:cs="Segoe UI"/>
                <w:b/>
                <w:bCs/>
                <w:color w:val="000000"/>
                <w:sz w:val="20"/>
                <w:szCs w:val="20"/>
              </w:rPr>
            </w:pPr>
            <w:r w:rsidRPr="00766708">
              <w:rPr>
                <w:rFonts w:ascii="Segoe UI" w:eastAsiaTheme="minorHAnsi" w:hAnsi="Segoe UI" w:cs="Segoe UI"/>
                <w:b/>
                <w:bCs/>
                <w:color w:val="000000"/>
                <w:sz w:val="20"/>
                <w:szCs w:val="20"/>
                <w:lang w:eastAsia="en-US"/>
              </w:rPr>
              <w:t>0</w:t>
            </w:r>
          </w:p>
        </w:tc>
      </w:tr>
      <w:tr w:rsidR="00BF539F" w:rsidRPr="00766708" w14:paraId="4DC2A156" w14:textId="77777777" w:rsidTr="007D3EC8">
        <w:trPr>
          <w:trHeight w:val="84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6D436ADD"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eastAsiaTheme="minorHAnsi" w:hAnsi="Segoe UI" w:cs="Segoe UI"/>
                <w:b/>
                <w:bCs/>
                <w:sz w:val="20"/>
                <w:szCs w:val="20"/>
                <w:lang w:eastAsia="en-US"/>
              </w:rPr>
              <w:t xml:space="preserve">SA030 </w:t>
            </w:r>
          </w:p>
        </w:tc>
        <w:tc>
          <w:tcPr>
            <w:tcW w:w="1842" w:type="dxa"/>
            <w:tcBorders>
              <w:top w:val="single" w:sz="4" w:space="0" w:color="auto"/>
              <w:left w:val="nil"/>
              <w:bottom w:val="single" w:sz="4" w:space="0" w:color="auto"/>
              <w:right w:val="single" w:sz="4" w:space="0" w:color="auto"/>
            </w:tcBorders>
            <w:shd w:val="clear" w:color="auto" w:fill="auto"/>
          </w:tcPr>
          <w:p w14:paraId="4E678F7A" w14:textId="77777777" w:rsidR="00BF539F" w:rsidRPr="00766708" w:rsidRDefault="00BF539F" w:rsidP="00BF539F">
            <w:pPr>
              <w:spacing w:after="0" w:line="240" w:lineRule="auto"/>
              <w:rPr>
                <w:rFonts w:ascii="Segoe UI" w:hAnsi="Segoe UI" w:cs="Segoe UI"/>
                <w:color w:val="000000"/>
                <w:sz w:val="20"/>
                <w:szCs w:val="20"/>
              </w:rPr>
            </w:pPr>
            <w:r w:rsidRPr="00766708">
              <w:rPr>
                <w:rFonts w:ascii="Segoe UI" w:eastAsiaTheme="minorHAnsi" w:hAnsi="Segoe UI" w:cs="Segoe UI"/>
                <w:sz w:val="20"/>
                <w:szCs w:val="20"/>
                <w:lang w:eastAsia="en-US"/>
              </w:rPr>
              <w:t>Hamilton Road,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75F82A70"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EM2 S3</w:t>
            </w:r>
          </w:p>
        </w:tc>
        <w:tc>
          <w:tcPr>
            <w:tcW w:w="709" w:type="dxa"/>
            <w:tcBorders>
              <w:top w:val="single" w:sz="4" w:space="0" w:color="auto"/>
              <w:left w:val="nil"/>
              <w:bottom w:val="single" w:sz="4" w:space="0" w:color="auto"/>
              <w:right w:val="single" w:sz="4" w:space="0" w:color="auto"/>
            </w:tcBorders>
            <w:shd w:val="clear" w:color="auto" w:fill="auto"/>
            <w:noWrap/>
          </w:tcPr>
          <w:p w14:paraId="4C80F2D6"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9F0E82B"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708" w:type="dxa"/>
            <w:tcBorders>
              <w:top w:val="nil"/>
              <w:left w:val="nil"/>
              <w:bottom w:val="single" w:sz="4" w:space="0" w:color="auto"/>
              <w:right w:val="single" w:sz="4" w:space="0" w:color="auto"/>
            </w:tcBorders>
            <w:shd w:val="clear" w:color="000000" w:fill="FF0000"/>
            <w:noWrap/>
          </w:tcPr>
          <w:p w14:paraId="7A0766BA" w14:textId="29D6EE20" w:rsidR="00BF539F" w:rsidRPr="00766708" w:rsidRDefault="00BF539F" w:rsidP="00BF539F">
            <w:pPr>
              <w:spacing w:after="0" w:line="240" w:lineRule="auto"/>
              <w:jc w:val="center"/>
              <w:rPr>
                <w:rFonts w:ascii="Segoe UI" w:hAnsi="Segoe UI" w:cs="Segoe UI"/>
                <w:sz w:val="20"/>
                <w:szCs w:val="20"/>
              </w:rPr>
            </w:pPr>
            <w:r w:rsidRPr="00C03A83">
              <w:rPr>
                <w:rFonts w:ascii="Segoe UI" w:hAnsi="Segoe UI" w:cs="Segoe UI"/>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tcPr>
          <w:p w14:paraId="08FCD4C0"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667A81DF"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851" w:type="dxa"/>
            <w:tcBorders>
              <w:top w:val="single" w:sz="4" w:space="0" w:color="auto"/>
              <w:left w:val="nil"/>
              <w:bottom w:val="single" w:sz="4" w:space="0" w:color="auto"/>
              <w:right w:val="single" w:sz="4" w:space="0" w:color="auto"/>
            </w:tcBorders>
            <w:shd w:val="clear" w:color="auto" w:fill="auto"/>
            <w:noWrap/>
          </w:tcPr>
          <w:p w14:paraId="04D523BA"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C000"/>
            <w:noWrap/>
          </w:tcPr>
          <w:p w14:paraId="7FC856A1"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43B06A4E"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61EB0A13"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0EE6FA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63DC04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A05DACE"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3DA7CC1B"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94DF548"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EC7C450"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00C32641"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599F4262"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r>
      <w:tr w:rsidR="00A83591" w:rsidRPr="00766708" w14:paraId="18CB5BFC"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EB44F96"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eastAsiaTheme="minorHAnsi" w:hAnsi="Segoe UI" w:cs="Segoe UI"/>
                <w:b/>
                <w:bCs/>
                <w:sz w:val="20"/>
                <w:szCs w:val="20"/>
                <w:lang w:eastAsia="en-US"/>
              </w:rPr>
              <w:t xml:space="preserve">SA054 </w:t>
            </w:r>
          </w:p>
        </w:tc>
        <w:tc>
          <w:tcPr>
            <w:tcW w:w="1842" w:type="dxa"/>
            <w:tcBorders>
              <w:top w:val="single" w:sz="4" w:space="0" w:color="auto"/>
              <w:left w:val="nil"/>
              <w:bottom w:val="single" w:sz="4" w:space="0" w:color="auto"/>
              <w:right w:val="single" w:sz="4" w:space="0" w:color="auto"/>
            </w:tcBorders>
            <w:shd w:val="clear" w:color="auto" w:fill="auto"/>
          </w:tcPr>
          <w:p w14:paraId="265E0430" w14:textId="77777777" w:rsidR="00BF539F" w:rsidRPr="00766708" w:rsidRDefault="00BF539F" w:rsidP="00BF539F">
            <w:pPr>
              <w:spacing w:after="0" w:line="240" w:lineRule="auto"/>
              <w:rPr>
                <w:rFonts w:ascii="Segoe UI" w:hAnsi="Segoe UI" w:cs="Segoe UI"/>
                <w:color w:val="000000"/>
                <w:sz w:val="20"/>
                <w:szCs w:val="20"/>
              </w:rPr>
            </w:pPr>
            <w:r w:rsidRPr="00766708">
              <w:rPr>
                <w:rFonts w:ascii="Segoe UI" w:eastAsiaTheme="minorHAnsi" w:hAnsi="Segoe UI" w:cs="Segoe UI"/>
                <w:sz w:val="20"/>
                <w:szCs w:val="20"/>
                <w:lang w:eastAsia="en-US"/>
              </w:rPr>
              <w:t>Hamilton Road, Sutton-In-Ashfield</w:t>
            </w:r>
          </w:p>
        </w:tc>
        <w:tc>
          <w:tcPr>
            <w:tcW w:w="851" w:type="dxa"/>
            <w:tcBorders>
              <w:top w:val="single" w:sz="4" w:space="0" w:color="auto"/>
              <w:left w:val="nil"/>
              <w:bottom w:val="single" w:sz="4" w:space="0" w:color="auto"/>
              <w:right w:val="single" w:sz="4" w:space="0" w:color="auto"/>
            </w:tcBorders>
            <w:shd w:val="clear" w:color="auto" w:fill="auto"/>
            <w:noWrap/>
          </w:tcPr>
          <w:p w14:paraId="7FD35EFB" w14:textId="77777777" w:rsidR="00BF539F" w:rsidRPr="00766708" w:rsidRDefault="00BF539F" w:rsidP="00BF539F">
            <w:pPr>
              <w:spacing w:after="0" w:line="240" w:lineRule="auto"/>
              <w:rPr>
                <w:rFonts w:ascii="Segoe UI" w:hAnsi="Segoe UI" w:cs="Segoe UI"/>
                <w:b/>
                <w:bCs/>
                <w:color w:val="000000"/>
                <w:sz w:val="20"/>
                <w:szCs w:val="20"/>
              </w:rPr>
            </w:pPr>
            <w:r w:rsidRPr="00766708">
              <w:rPr>
                <w:rFonts w:ascii="Segoe UI" w:hAnsi="Segoe UI" w:cs="Segoe UI"/>
                <w:b/>
                <w:bCs/>
                <w:color w:val="000000"/>
                <w:sz w:val="20"/>
                <w:szCs w:val="20"/>
              </w:rPr>
              <w:t>EM2 S3</w:t>
            </w:r>
          </w:p>
        </w:tc>
        <w:tc>
          <w:tcPr>
            <w:tcW w:w="709" w:type="dxa"/>
            <w:tcBorders>
              <w:top w:val="single" w:sz="4" w:space="0" w:color="auto"/>
              <w:left w:val="nil"/>
              <w:bottom w:val="single" w:sz="4" w:space="0" w:color="auto"/>
              <w:right w:val="single" w:sz="4" w:space="0" w:color="auto"/>
            </w:tcBorders>
            <w:shd w:val="clear" w:color="auto" w:fill="auto"/>
            <w:noWrap/>
          </w:tcPr>
          <w:p w14:paraId="6AEFB034"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8479FD3"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0000"/>
            <w:noWrap/>
          </w:tcPr>
          <w:p w14:paraId="3ECB088A" w14:textId="357A152C" w:rsidR="00BF539F" w:rsidRPr="00766708" w:rsidRDefault="00BF539F" w:rsidP="00BF539F">
            <w:pPr>
              <w:spacing w:after="0" w:line="240" w:lineRule="auto"/>
              <w:jc w:val="center"/>
              <w:rPr>
                <w:rFonts w:ascii="Segoe UI" w:hAnsi="Segoe UI" w:cs="Segoe UI"/>
                <w:sz w:val="20"/>
                <w:szCs w:val="20"/>
              </w:rPr>
            </w:pPr>
            <w:r w:rsidRPr="00C03A83">
              <w:rPr>
                <w:rFonts w:ascii="Segoe UI" w:hAnsi="Segoe UI" w:cs="Segoe UI"/>
                <w:sz w:val="16"/>
                <w:szCs w:val="16"/>
              </w:rPr>
              <w:t>--</w:t>
            </w:r>
          </w:p>
        </w:tc>
        <w:tc>
          <w:tcPr>
            <w:tcW w:w="567" w:type="dxa"/>
            <w:tcBorders>
              <w:top w:val="single" w:sz="4" w:space="0" w:color="auto"/>
              <w:left w:val="nil"/>
              <w:bottom w:val="single" w:sz="4" w:space="0" w:color="auto"/>
              <w:right w:val="single" w:sz="4" w:space="0" w:color="auto"/>
            </w:tcBorders>
            <w:shd w:val="clear" w:color="auto" w:fill="auto"/>
            <w:noWrap/>
          </w:tcPr>
          <w:p w14:paraId="0E137A64"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C4B0328"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04C4CB2F"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000000" w:fill="FFC000"/>
            <w:noWrap/>
          </w:tcPr>
          <w:p w14:paraId="0CB37FA7"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8" w:type="dxa"/>
            <w:tcBorders>
              <w:top w:val="single" w:sz="4" w:space="0" w:color="auto"/>
              <w:left w:val="nil"/>
              <w:bottom w:val="single" w:sz="4" w:space="0" w:color="auto"/>
              <w:right w:val="single" w:sz="4" w:space="0" w:color="auto"/>
            </w:tcBorders>
            <w:shd w:val="clear" w:color="000000" w:fill="FFC000"/>
            <w:noWrap/>
          </w:tcPr>
          <w:p w14:paraId="5D34D846"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4F59CE8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3549D08"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0191825"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7DC00DEB"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4BE2DF57" w14:textId="77777777" w:rsidR="00BF539F" w:rsidRPr="00766708" w:rsidRDefault="00BF539F" w:rsidP="00BF539F">
            <w:pPr>
              <w:spacing w:after="0" w:line="240" w:lineRule="auto"/>
              <w:jc w:val="center"/>
              <w:rPr>
                <w:rFonts w:ascii="Segoe UI" w:hAnsi="Segoe UI" w:cs="Segoe UI"/>
                <w:sz w:val="20"/>
                <w:szCs w:val="20"/>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599EE6E5"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400CB44F"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26E21BA"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610AD0C" w14:textId="77777777" w:rsidR="00BF539F" w:rsidRPr="00766708" w:rsidRDefault="00BF539F" w:rsidP="00BF539F">
            <w:pPr>
              <w:spacing w:after="0" w:line="240" w:lineRule="auto"/>
              <w:jc w:val="center"/>
              <w:rPr>
                <w:rFonts w:ascii="Segoe UI" w:hAnsi="Segoe UI" w:cs="Segoe UI"/>
                <w:color w:val="000000"/>
                <w:sz w:val="20"/>
                <w:szCs w:val="20"/>
              </w:rPr>
            </w:pPr>
            <w:r w:rsidRPr="00766708">
              <w:rPr>
                <w:rFonts w:ascii="Segoe UI" w:eastAsiaTheme="minorHAnsi" w:hAnsi="Segoe UI" w:cs="Segoe UI"/>
                <w:b/>
                <w:bCs/>
                <w:sz w:val="20"/>
                <w:szCs w:val="20"/>
                <w:lang w:eastAsia="en-US"/>
              </w:rPr>
              <w:t>0</w:t>
            </w:r>
          </w:p>
        </w:tc>
      </w:tr>
      <w:tr w:rsidR="00A83591" w:rsidRPr="00766708" w14:paraId="5EFEFDD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739D168" w14:textId="0783360E" w:rsidR="00A83591" w:rsidRPr="00A83591" w:rsidRDefault="00A83591" w:rsidP="00A83591">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0023872F" w14:textId="4FBD7247" w:rsidR="00A83591" w:rsidRPr="00A83591" w:rsidRDefault="00A83591" w:rsidP="00A83591">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Fulwood Road North, Sutton in Ashfield</w:t>
            </w:r>
          </w:p>
        </w:tc>
        <w:tc>
          <w:tcPr>
            <w:tcW w:w="851" w:type="dxa"/>
            <w:tcBorders>
              <w:top w:val="single" w:sz="4" w:space="0" w:color="auto"/>
              <w:left w:val="nil"/>
              <w:bottom w:val="single" w:sz="4" w:space="0" w:color="auto"/>
              <w:right w:val="single" w:sz="4" w:space="0" w:color="auto"/>
            </w:tcBorders>
            <w:shd w:val="clear" w:color="auto" w:fill="auto"/>
            <w:noWrap/>
          </w:tcPr>
          <w:p w14:paraId="6E05C80D" w14:textId="31D5FAAA" w:rsidR="00A83591" w:rsidRPr="007D3EC8" w:rsidRDefault="00A83591" w:rsidP="00A83591">
            <w:pPr>
              <w:spacing w:after="0" w:line="240" w:lineRule="auto"/>
              <w:rPr>
                <w:rFonts w:ascii="Segoe UI" w:hAnsi="Segoe UI" w:cs="Segoe UI"/>
                <w:b/>
                <w:bCs/>
                <w:sz w:val="20"/>
                <w:szCs w:val="20"/>
              </w:rPr>
            </w:pPr>
            <w:r w:rsidRPr="007D3EC8">
              <w:rPr>
                <w:rFonts w:ascii="Segoe UI" w:hAnsi="Segoe UI" w:cs="Segoe UI"/>
                <w:b/>
                <w:bCs/>
                <w:sz w:val="20"/>
                <w:szCs w:val="20"/>
              </w:rPr>
              <w:t>EM2 S2</w:t>
            </w:r>
          </w:p>
        </w:tc>
        <w:tc>
          <w:tcPr>
            <w:tcW w:w="709" w:type="dxa"/>
            <w:tcBorders>
              <w:top w:val="single" w:sz="4" w:space="0" w:color="auto"/>
              <w:left w:val="nil"/>
              <w:bottom w:val="single" w:sz="4" w:space="0" w:color="auto"/>
              <w:right w:val="single" w:sz="4" w:space="0" w:color="auto"/>
            </w:tcBorders>
            <w:shd w:val="clear" w:color="auto" w:fill="auto"/>
            <w:noWrap/>
          </w:tcPr>
          <w:p w14:paraId="6ED87A7B" w14:textId="18026D0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1DFAE28" w14:textId="301CA1D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7D28F68A" w14:textId="3E2E19A6" w:rsidR="00A83591" w:rsidRPr="00C03A83" w:rsidRDefault="00A83591" w:rsidP="00A83591">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7870D50" w14:textId="14D1CC2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03168651" w14:textId="54328543"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122B7326" w14:textId="04120D97"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7ED223F" w14:textId="330FD97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4F478029" w14:textId="74086FB3"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050C845B" w14:textId="459A78D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C3E5A45" w14:textId="521A38F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F19E049" w14:textId="5307BD9C"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EBE147A" w14:textId="6B01E2C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D2482DC" w14:textId="42652B8E"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4CBCF32F" w14:textId="3E44C2D3"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07CA33EF" w14:textId="695FAE7B"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733713D7" w14:textId="770057F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3010BE7" w14:textId="633B2C4A"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A83591" w:rsidRPr="00766708" w14:paraId="5497106A" w14:textId="77777777" w:rsidTr="00FB5C60">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9F8DCA9" w14:textId="78FE22AC" w:rsidR="00A83591" w:rsidRPr="00A83591" w:rsidRDefault="00A83591" w:rsidP="00A83591">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 xml:space="preserve">Existing employment </w:t>
            </w:r>
            <w:r w:rsidRPr="007D3EC8">
              <w:rPr>
                <w:rFonts w:ascii="Segoe UI" w:eastAsiaTheme="minorHAnsi" w:hAnsi="Segoe UI" w:cs="Segoe UI"/>
                <w:b/>
                <w:bCs/>
                <w:sz w:val="20"/>
                <w:szCs w:val="20"/>
                <w:lang w:eastAsia="en-US"/>
              </w:rPr>
              <w:lastRenderedPageBreak/>
              <w:t>allocation</w:t>
            </w:r>
          </w:p>
        </w:tc>
        <w:tc>
          <w:tcPr>
            <w:tcW w:w="1842" w:type="dxa"/>
            <w:tcBorders>
              <w:top w:val="single" w:sz="4" w:space="0" w:color="auto"/>
              <w:left w:val="nil"/>
              <w:bottom w:val="single" w:sz="4" w:space="0" w:color="auto"/>
              <w:right w:val="single" w:sz="4" w:space="0" w:color="auto"/>
            </w:tcBorders>
            <w:shd w:val="clear" w:color="auto" w:fill="auto"/>
          </w:tcPr>
          <w:p w14:paraId="4B3602FB" w14:textId="4885154C" w:rsidR="00A83591" w:rsidRPr="00A83591" w:rsidRDefault="00A83591" w:rsidP="00A83591">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lastRenderedPageBreak/>
              <w:t>Kings Mill Road,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721D2AE0" w14:textId="348EE558" w:rsidR="00A83591" w:rsidRPr="007D3EC8" w:rsidRDefault="00A83591" w:rsidP="00A83591">
            <w:pPr>
              <w:spacing w:after="0" w:line="240" w:lineRule="auto"/>
              <w:rPr>
                <w:rFonts w:ascii="Segoe UI" w:hAnsi="Segoe UI" w:cs="Segoe UI"/>
                <w:b/>
                <w:bCs/>
                <w:sz w:val="20"/>
                <w:szCs w:val="20"/>
              </w:rPr>
            </w:pPr>
            <w:r w:rsidRPr="007D3EC8">
              <w:rPr>
                <w:rFonts w:ascii="Segoe UI" w:hAnsi="Segoe UI" w:cs="Segoe UI"/>
                <w:b/>
                <w:bCs/>
                <w:sz w:val="20"/>
                <w:szCs w:val="20"/>
              </w:rPr>
              <w:t>EM2 K1</w:t>
            </w:r>
          </w:p>
        </w:tc>
        <w:tc>
          <w:tcPr>
            <w:tcW w:w="709" w:type="dxa"/>
            <w:tcBorders>
              <w:top w:val="single" w:sz="4" w:space="0" w:color="auto"/>
              <w:left w:val="nil"/>
              <w:bottom w:val="single" w:sz="4" w:space="0" w:color="auto"/>
              <w:right w:val="single" w:sz="4" w:space="0" w:color="auto"/>
            </w:tcBorders>
            <w:shd w:val="clear" w:color="auto" w:fill="auto"/>
            <w:noWrap/>
          </w:tcPr>
          <w:p w14:paraId="6402CF74" w14:textId="197BC944"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5ADD8D8D" w14:textId="34AFDCF0"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008C3018" w14:textId="0E27F712" w:rsidR="00A83591" w:rsidRPr="00C03A83" w:rsidRDefault="00A83591" w:rsidP="00A83591">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D1DC257" w14:textId="1EFE79B7"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9B5513C" w14:textId="6CF0651A"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auto" w:fill="auto"/>
            <w:noWrap/>
          </w:tcPr>
          <w:p w14:paraId="5BFA30AB" w14:textId="4B83EA82"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2829E55B" w14:textId="052BAB16"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6A508BF4" w14:textId="32170A58"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2F15FCD0" w14:textId="1B0311C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799083FC" w14:textId="2067A2D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824653D" w14:textId="057493DB"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674CB764" w14:textId="404D3EF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05245631" w14:textId="56499A0F"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5E0B47A0" w14:textId="2DDC387B"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71C7BD4F" w14:textId="78C74DD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16B66707" w14:textId="28EBE289"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6E9B3D99" w14:textId="4AC53A60" w:rsidR="00A83591" w:rsidRPr="00766708" w:rsidRDefault="00A83591" w:rsidP="00A83591">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43228C" w:rsidRPr="00766708" w14:paraId="6275FB4B"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3EB70DCC" w14:textId="6901278D" w:rsidR="0043228C" w:rsidRPr="00A83591" w:rsidRDefault="0043228C" w:rsidP="0043228C">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0F99300B" w14:textId="6C572A1B" w:rsidR="0043228C" w:rsidRPr="00A83591" w:rsidRDefault="0043228C" w:rsidP="0043228C">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Park Lane,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02D4BCD0" w14:textId="66F73E80" w:rsidR="0043228C" w:rsidRPr="007D3EC8" w:rsidRDefault="0043228C" w:rsidP="0043228C">
            <w:pPr>
              <w:spacing w:after="0" w:line="240" w:lineRule="auto"/>
              <w:rPr>
                <w:rFonts w:ascii="Segoe UI" w:hAnsi="Segoe UI" w:cs="Segoe UI"/>
                <w:b/>
                <w:bCs/>
                <w:sz w:val="20"/>
                <w:szCs w:val="20"/>
              </w:rPr>
            </w:pPr>
            <w:r w:rsidRPr="007D3EC8">
              <w:rPr>
                <w:rFonts w:ascii="Segoe UI" w:hAnsi="Segoe UI" w:cs="Segoe UI"/>
                <w:b/>
                <w:bCs/>
                <w:sz w:val="20"/>
                <w:szCs w:val="20"/>
              </w:rPr>
              <w:t>EM2 K2</w:t>
            </w:r>
          </w:p>
        </w:tc>
        <w:tc>
          <w:tcPr>
            <w:tcW w:w="709" w:type="dxa"/>
            <w:tcBorders>
              <w:top w:val="single" w:sz="4" w:space="0" w:color="auto"/>
              <w:left w:val="nil"/>
              <w:bottom w:val="single" w:sz="4" w:space="0" w:color="auto"/>
              <w:right w:val="single" w:sz="4" w:space="0" w:color="auto"/>
            </w:tcBorders>
            <w:shd w:val="clear" w:color="auto" w:fill="auto"/>
            <w:noWrap/>
          </w:tcPr>
          <w:p w14:paraId="365C2E7C" w14:textId="17B83C1A"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9702A5D" w14:textId="4EC602E3"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2F15D7B3" w14:textId="7A3AD504" w:rsidR="0043228C" w:rsidRPr="00C03A83" w:rsidRDefault="0043228C" w:rsidP="0043228C">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7400C46B" w14:textId="47C5BF3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auto" w:fill="auto"/>
            <w:noWrap/>
          </w:tcPr>
          <w:p w14:paraId="5C7C2745" w14:textId="489AEB0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851" w:type="dxa"/>
            <w:tcBorders>
              <w:top w:val="single" w:sz="4" w:space="0" w:color="auto"/>
              <w:left w:val="nil"/>
              <w:bottom w:val="single" w:sz="4" w:space="0" w:color="auto"/>
              <w:right w:val="single" w:sz="4" w:space="0" w:color="auto"/>
            </w:tcBorders>
            <w:shd w:val="clear" w:color="000000" w:fill="FFC000"/>
            <w:noWrap/>
          </w:tcPr>
          <w:p w14:paraId="21FB5936" w14:textId="60932E3C"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29A299C" w14:textId="6B9932E2"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2F3B19F8" w14:textId="4EAADF1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095FFFD6" w14:textId="3F4F2BC0"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42E665D2" w14:textId="64C0ED2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BDD0228" w14:textId="0C4AFE6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08A87C58" w14:textId="1F8BCA9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42B6FE35" w14:textId="448F5A0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0143009D" w14:textId="4CC7D63E"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027B33D9" w14:textId="37AD981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4B80B0C6" w14:textId="2AAB74B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30A6FF6" w14:textId="6D8C9CA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43228C" w:rsidRPr="00766708" w14:paraId="47F58945"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77DFA041" w14:textId="36259588" w:rsidR="0043228C" w:rsidRPr="00A83591" w:rsidRDefault="0043228C" w:rsidP="0043228C">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5913DC51" w14:textId="5AE664DC" w:rsidR="0043228C" w:rsidRPr="00A83591" w:rsidRDefault="0043228C" w:rsidP="0043228C">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Portland Industrial Park, Kirkby-in-Ashfield.</w:t>
            </w:r>
          </w:p>
        </w:tc>
        <w:tc>
          <w:tcPr>
            <w:tcW w:w="851" w:type="dxa"/>
            <w:tcBorders>
              <w:top w:val="single" w:sz="4" w:space="0" w:color="auto"/>
              <w:left w:val="nil"/>
              <w:bottom w:val="single" w:sz="4" w:space="0" w:color="auto"/>
              <w:right w:val="single" w:sz="4" w:space="0" w:color="auto"/>
            </w:tcBorders>
            <w:shd w:val="clear" w:color="auto" w:fill="auto"/>
            <w:noWrap/>
          </w:tcPr>
          <w:p w14:paraId="69F7EF42" w14:textId="53B83FAF" w:rsidR="0043228C" w:rsidRPr="007D3EC8" w:rsidRDefault="0043228C" w:rsidP="0043228C">
            <w:pPr>
              <w:spacing w:after="0" w:line="240" w:lineRule="auto"/>
              <w:rPr>
                <w:rFonts w:ascii="Segoe UI" w:hAnsi="Segoe UI" w:cs="Segoe UI"/>
                <w:b/>
                <w:bCs/>
                <w:sz w:val="20"/>
                <w:szCs w:val="20"/>
              </w:rPr>
            </w:pPr>
            <w:r w:rsidRPr="007D3EC8">
              <w:rPr>
                <w:rFonts w:ascii="Segoe UI" w:hAnsi="Segoe UI" w:cs="Segoe UI"/>
                <w:b/>
                <w:bCs/>
                <w:sz w:val="20"/>
                <w:szCs w:val="20"/>
              </w:rPr>
              <w:t>EM2 K3</w:t>
            </w:r>
          </w:p>
        </w:tc>
        <w:tc>
          <w:tcPr>
            <w:tcW w:w="709" w:type="dxa"/>
            <w:tcBorders>
              <w:top w:val="single" w:sz="4" w:space="0" w:color="auto"/>
              <w:left w:val="nil"/>
              <w:bottom w:val="single" w:sz="4" w:space="0" w:color="auto"/>
              <w:right w:val="single" w:sz="4" w:space="0" w:color="auto"/>
            </w:tcBorders>
            <w:shd w:val="clear" w:color="auto" w:fill="auto"/>
            <w:noWrap/>
          </w:tcPr>
          <w:p w14:paraId="67A29D07" w14:textId="674F021C"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646EFE84" w14:textId="68F64256"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FFC000"/>
            <w:noWrap/>
          </w:tcPr>
          <w:p w14:paraId="1126FA27" w14:textId="7D293E9A" w:rsidR="0043228C" w:rsidRPr="00C03A83" w:rsidRDefault="0043228C" w:rsidP="0043228C">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F5768BC" w14:textId="1B12AAE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7759C178" w14:textId="62B221E2"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49601C3E" w14:textId="0EDAB339"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72855E9" w14:textId="173A921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00B050"/>
            <w:noWrap/>
          </w:tcPr>
          <w:p w14:paraId="317487E3" w14:textId="31AD018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5E8DEACD" w14:textId="6ECE1EA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575A46D" w14:textId="1ED1A39A"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D3196EF" w14:textId="5F229E0A"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4277FE2E" w14:textId="33A4538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105EFCC3" w14:textId="261305D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27137459" w14:textId="46EF59C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306333F4" w14:textId="1EC76F7D"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68CCE544" w14:textId="5AFAD62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7844270" w14:textId="16C58A75"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tr w:rsidR="0043228C" w:rsidRPr="00766708" w14:paraId="7C9B8386" w14:textId="77777777" w:rsidTr="007D3EC8">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BFBFBF"/>
            <w:noWrap/>
          </w:tcPr>
          <w:p w14:paraId="2D0B858F" w14:textId="5E700EC3" w:rsidR="0043228C" w:rsidRPr="00A83591" w:rsidRDefault="0043228C" w:rsidP="0043228C">
            <w:pPr>
              <w:spacing w:after="0" w:line="240" w:lineRule="auto"/>
              <w:rPr>
                <w:rFonts w:ascii="Segoe UI" w:eastAsiaTheme="minorHAnsi" w:hAnsi="Segoe UI" w:cs="Segoe UI"/>
                <w:b/>
                <w:bCs/>
                <w:sz w:val="20"/>
                <w:szCs w:val="20"/>
                <w:lang w:eastAsia="en-US"/>
              </w:rPr>
            </w:pPr>
            <w:r w:rsidRPr="007D3EC8">
              <w:rPr>
                <w:rFonts w:ascii="Segoe UI" w:eastAsiaTheme="minorHAnsi" w:hAnsi="Segoe UI" w:cs="Segoe UI"/>
                <w:b/>
                <w:bCs/>
                <w:sz w:val="20"/>
                <w:szCs w:val="20"/>
                <w:lang w:eastAsia="en-US"/>
              </w:rPr>
              <w:t>Existing employment allocation</w:t>
            </w:r>
          </w:p>
        </w:tc>
        <w:tc>
          <w:tcPr>
            <w:tcW w:w="1842" w:type="dxa"/>
            <w:tcBorders>
              <w:top w:val="single" w:sz="4" w:space="0" w:color="auto"/>
              <w:left w:val="nil"/>
              <w:bottom w:val="single" w:sz="4" w:space="0" w:color="auto"/>
              <w:right w:val="single" w:sz="4" w:space="0" w:color="auto"/>
            </w:tcBorders>
            <w:shd w:val="clear" w:color="auto" w:fill="auto"/>
          </w:tcPr>
          <w:p w14:paraId="2E0F890E" w14:textId="0BF34827" w:rsidR="0043228C" w:rsidRPr="00A83591" w:rsidRDefault="0043228C" w:rsidP="0043228C">
            <w:pPr>
              <w:spacing w:after="0" w:line="240" w:lineRule="auto"/>
              <w:rPr>
                <w:rFonts w:ascii="Segoe UI" w:eastAsiaTheme="minorHAnsi" w:hAnsi="Segoe UI" w:cs="Segoe UI"/>
                <w:sz w:val="20"/>
                <w:szCs w:val="20"/>
                <w:lang w:eastAsia="en-US"/>
              </w:rPr>
            </w:pPr>
            <w:r w:rsidRPr="007D3EC8">
              <w:rPr>
                <w:rFonts w:ascii="Segoe UI" w:eastAsiaTheme="minorHAnsi" w:hAnsi="Segoe UI" w:cs="Segoe UI"/>
                <w:sz w:val="20"/>
                <w:szCs w:val="20"/>
                <w:lang w:eastAsia="en-US"/>
              </w:rPr>
              <w:t>Aerial Way, Hucknall.</w:t>
            </w:r>
          </w:p>
        </w:tc>
        <w:tc>
          <w:tcPr>
            <w:tcW w:w="851" w:type="dxa"/>
            <w:tcBorders>
              <w:top w:val="single" w:sz="4" w:space="0" w:color="auto"/>
              <w:left w:val="nil"/>
              <w:bottom w:val="single" w:sz="4" w:space="0" w:color="auto"/>
              <w:right w:val="single" w:sz="4" w:space="0" w:color="auto"/>
            </w:tcBorders>
            <w:shd w:val="clear" w:color="auto" w:fill="auto"/>
            <w:noWrap/>
          </w:tcPr>
          <w:p w14:paraId="2509AA37" w14:textId="0F23B692" w:rsidR="0043228C" w:rsidRPr="007D3EC8" w:rsidRDefault="0043228C" w:rsidP="0043228C">
            <w:pPr>
              <w:spacing w:after="0" w:line="240" w:lineRule="auto"/>
              <w:rPr>
                <w:rFonts w:ascii="Segoe UI" w:hAnsi="Segoe UI" w:cs="Segoe UI"/>
                <w:b/>
                <w:bCs/>
                <w:sz w:val="20"/>
                <w:szCs w:val="20"/>
              </w:rPr>
            </w:pPr>
            <w:r w:rsidRPr="007D3EC8">
              <w:rPr>
                <w:rFonts w:ascii="Segoe UI" w:hAnsi="Segoe UI" w:cs="Segoe UI"/>
                <w:b/>
                <w:bCs/>
                <w:sz w:val="20"/>
                <w:szCs w:val="20"/>
              </w:rPr>
              <w:t>EM2 H1</w:t>
            </w:r>
          </w:p>
        </w:tc>
        <w:tc>
          <w:tcPr>
            <w:tcW w:w="709" w:type="dxa"/>
            <w:tcBorders>
              <w:top w:val="single" w:sz="4" w:space="0" w:color="auto"/>
              <w:left w:val="nil"/>
              <w:bottom w:val="single" w:sz="4" w:space="0" w:color="auto"/>
              <w:right w:val="single" w:sz="4" w:space="0" w:color="auto"/>
            </w:tcBorders>
            <w:shd w:val="clear" w:color="auto" w:fill="auto"/>
            <w:noWrap/>
          </w:tcPr>
          <w:p w14:paraId="7ED3C86F" w14:textId="2052B334"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1DBD3CF8" w14:textId="790870CD"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auto" w:fill="auto"/>
            <w:noWrap/>
          </w:tcPr>
          <w:p w14:paraId="7FD8A645" w14:textId="45CBB315" w:rsidR="0043228C" w:rsidRPr="00C03A83" w:rsidRDefault="0043228C" w:rsidP="0043228C">
            <w:pPr>
              <w:spacing w:after="0" w:line="240" w:lineRule="auto"/>
              <w:jc w:val="center"/>
              <w:rPr>
                <w:rFonts w:ascii="Segoe UI" w:hAnsi="Segoe UI" w:cs="Segoe UI"/>
                <w:sz w:val="16"/>
                <w:szCs w:val="16"/>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356F9D67" w14:textId="0D94131F"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92D050"/>
            <w:noWrap/>
          </w:tcPr>
          <w:p w14:paraId="15F64778" w14:textId="2D14D8B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851" w:type="dxa"/>
            <w:tcBorders>
              <w:top w:val="single" w:sz="4" w:space="0" w:color="auto"/>
              <w:left w:val="nil"/>
              <w:bottom w:val="single" w:sz="4" w:space="0" w:color="auto"/>
              <w:right w:val="single" w:sz="4" w:space="0" w:color="auto"/>
            </w:tcBorders>
            <w:shd w:val="clear" w:color="000000" w:fill="FFC000"/>
            <w:noWrap/>
          </w:tcPr>
          <w:p w14:paraId="24209246" w14:textId="36B48B90"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10984C71" w14:textId="6E154B6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3DB949B1" w14:textId="437F75C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000000" w:fill="FFC000"/>
            <w:noWrap/>
          </w:tcPr>
          <w:p w14:paraId="084CDF73" w14:textId="3D7CC177"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0824F195" w14:textId="61E2144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567" w:type="dxa"/>
            <w:tcBorders>
              <w:top w:val="single" w:sz="4" w:space="0" w:color="auto"/>
              <w:left w:val="nil"/>
              <w:bottom w:val="single" w:sz="4" w:space="0" w:color="auto"/>
              <w:right w:val="single" w:sz="4" w:space="0" w:color="auto"/>
            </w:tcBorders>
            <w:shd w:val="clear" w:color="auto" w:fill="auto"/>
            <w:noWrap/>
          </w:tcPr>
          <w:p w14:paraId="0C549A74" w14:textId="7FB19864"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9" w:type="dxa"/>
            <w:tcBorders>
              <w:top w:val="single" w:sz="4" w:space="0" w:color="auto"/>
              <w:left w:val="nil"/>
              <w:bottom w:val="single" w:sz="4" w:space="0" w:color="auto"/>
              <w:right w:val="single" w:sz="4" w:space="0" w:color="auto"/>
            </w:tcBorders>
            <w:shd w:val="clear" w:color="000000" w:fill="FFC000"/>
            <w:noWrap/>
          </w:tcPr>
          <w:p w14:paraId="24B605E5" w14:textId="61F1E772"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auto"/>
            <w:noWrap/>
          </w:tcPr>
          <w:p w14:paraId="760CED0B" w14:textId="41F77299"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c>
          <w:tcPr>
            <w:tcW w:w="708" w:type="dxa"/>
            <w:tcBorders>
              <w:top w:val="single" w:sz="4" w:space="0" w:color="auto"/>
              <w:left w:val="nil"/>
              <w:bottom w:val="single" w:sz="4" w:space="0" w:color="auto"/>
              <w:right w:val="single" w:sz="4" w:space="0" w:color="auto"/>
            </w:tcBorders>
            <w:shd w:val="clear" w:color="000000" w:fill="92D050"/>
            <w:noWrap/>
          </w:tcPr>
          <w:p w14:paraId="68EEAA71" w14:textId="504C6011"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00B050"/>
            <w:noWrap/>
          </w:tcPr>
          <w:p w14:paraId="270D9D2D" w14:textId="4A78186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000000" w:fill="92D050"/>
            <w:noWrap/>
          </w:tcPr>
          <w:p w14:paraId="50537EF2" w14:textId="35DEFCFB"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w:t>
            </w:r>
          </w:p>
        </w:tc>
        <w:tc>
          <w:tcPr>
            <w:tcW w:w="567" w:type="dxa"/>
            <w:tcBorders>
              <w:top w:val="single" w:sz="4" w:space="0" w:color="auto"/>
              <w:left w:val="nil"/>
              <w:bottom w:val="single" w:sz="4" w:space="0" w:color="auto"/>
              <w:right w:val="single" w:sz="4" w:space="0" w:color="auto"/>
            </w:tcBorders>
            <w:shd w:val="clear" w:color="auto" w:fill="auto"/>
            <w:noWrap/>
          </w:tcPr>
          <w:p w14:paraId="2E39DB36" w14:textId="66C8B5E8" w:rsidR="0043228C" w:rsidRPr="00766708" w:rsidRDefault="0043228C" w:rsidP="0043228C">
            <w:pPr>
              <w:spacing w:after="0" w:line="240" w:lineRule="auto"/>
              <w:jc w:val="center"/>
              <w:rPr>
                <w:rFonts w:ascii="Segoe UI" w:eastAsiaTheme="minorHAnsi" w:hAnsi="Segoe UI" w:cs="Segoe UI"/>
                <w:b/>
                <w:bCs/>
                <w:sz w:val="20"/>
                <w:szCs w:val="20"/>
                <w:lang w:eastAsia="en-US"/>
              </w:rPr>
            </w:pPr>
            <w:r w:rsidRPr="00766708">
              <w:rPr>
                <w:rFonts w:ascii="Segoe UI" w:eastAsiaTheme="minorHAnsi" w:hAnsi="Segoe UI" w:cs="Segoe UI"/>
                <w:b/>
                <w:bCs/>
                <w:sz w:val="20"/>
                <w:szCs w:val="20"/>
                <w:lang w:eastAsia="en-US"/>
              </w:rPr>
              <w:t>0</w:t>
            </w:r>
          </w:p>
        </w:tc>
      </w:tr>
      <w:bookmarkEnd w:id="17"/>
    </w:tbl>
    <w:p w14:paraId="4C9495FB" w14:textId="77777777" w:rsidR="00766708" w:rsidRPr="00766708" w:rsidRDefault="00766708" w:rsidP="00766708">
      <w:pPr>
        <w:keepNext/>
        <w:keepLines/>
        <w:numPr>
          <w:ilvl w:val="3"/>
          <w:numId w:val="0"/>
        </w:numPr>
        <w:tabs>
          <w:tab w:val="left" w:pos="1134"/>
        </w:tabs>
        <w:spacing w:before="360" w:after="160" w:line="240" w:lineRule="auto"/>
        <w:outlineLvl w:val="3"/>
        <w:rPr>
          <w:rFonts w:ascii="Segoe UI" w:hAnsi="Segoe UI" w:cstheme="majorBidi"/>
          <w:iCs/>
          <w:color w:val="884C91"/>
          <w:szCs w:val="26"/>
        </w:rPr>
      </w:pPr>
    </w:p>
    <w:p w14:paraId="7B4AAA4D" w14:textId="0876F671" w:rsidR="00766708" w:rsidRDefault="00766708" w:rsidP="00766708">
      <w:pPr>
        <w:pStyle w:val="Heading3"/>
        <w:rPr>
          <w:rFonts w:eastAsiaTheme="minorHAnsi"/>
        </w:rPr>
      </w:pPr>
      <w:r>
        <w:rPr>
          <w:rFonts w:eastAsiaTheme="minorHAnsi"/>
        </w:rPr>
        <w:t>Results of the appraisal of reasonable alternative sites</w:t>
      </w:r>
    </w:p>
    <w:p w14:paraId="4C22A27D" w14:textId="421B3264" w:rsidR="00766708" w:rsidRPr="00766708" w:rsidRDefault="00766708" w:rsidP="00766708">
      <w:pPr>
        <w:pStyle w:val="WDBody"/>
        <w:rPr>
          <w:sz w:val="22"/>
          <w:szCs w:val="24"/>
        </w:rPr>
      </w:pPr>
      <w:r w:rsidRPr="00766708">
        <w:rPr>
          <w:sz w:val="22"/>
          <w:szCs w:val="24"/>
        </w:rPr>
        <w:t xml:space="preserve">The assessment of </w:t>
      </w:r>
      <w:r>
        <w:rPr>
          <w:sz w:val="22"/>
          <w:szCs w:val="24"/>
        </w:rPr>
        <w:t xml:space="preserve">reasonable alternative land locations </w:t>
      </w:r>
      <w:r w:rsidRPr="00766708">
        <w:rPr>
          <w:sz w:val="22"/>
          <w:szCs w:val="24"/>
        </w:rPr>
        <w:t xml:space="preserve">is contained in an Excel spreadsheet available separately from the Locals Plans team:  </w:t>
      </w:r>
      <w:hyperlink r:id="rId15" w:history="1">
        <w:r w:rsidRPr="00766708">
          <w:rPr>
            <w:rStyle w:val="Hyperlink"/>
            <w:color w:val="000000"/>
            <w:sz w:val="22"/>
            <w:szCs w:val="24"/>
            <w:u w:val="none"/>
          </w:rPr>
          <w:t>Localplan@ashfield.gov.uk</w:t>
        </w:r>
      </w:hyperlink>
      <w:r w:rsidRPr="00766708">
        <w:rPr>
          <w:sz w:val="22"/>
          <w:szCs w:val="24"/>
        </w:rPr>
        <w:t xml:space="preserve">. </w:t>
      </w:r>
      <w:r w:rsidR="00C32D57">
        <w:rPr>
          <w:sz w:val="22"/>
          <w:szCs w:val="24"/>
        </w:rPr>
        <w:t>T</w:t>
      </w:r>
      <w:r w:rsidRPr="00766708">
        <w:rPr>
          <w:sz w:val="22"/>
          <w:szCs w:val="24"/>
        </w:rPr>
        <w:t xml:space="preserve">he results of the assessment </w:t>
      </w:r>
      <w:r w:rsidR="00C32D57">
        <w:rPr>
          <w:sz w:val="22"/>
          <w:szCs w:val="24"/>
        </w:rPr>
        <w:t>are</w:t>
      </w:r>
      <w:r w:rsidRPr="00766708">
        <w:rPr>
          <w:sz w:val="22"/>
          <w:szCs w:val="24"/>
        </w:rPr>
        <w:t xml:space="preserve"> provided below.</w:t>
      </w:r>
    </w:p>
    <w:p w14:paraId="67C075C4" w14:textId="77777777" w:rsidR="00766708" w:rsidRPr="00766708" w:rsidRDefault="00766708" w:rsidP="00766708">
      <w:pPr>
        <w:pStyle w:val="WDBody"/>
        <w:rPr>
          <w:sz w:val="22"/>
          <w:szCs w:val="24"/>
        </w:rPr>
      </w:pPr>
      <w:r w:rsidRPr="00766708">
        <w:rPr>
          <w:sz w:val="22"/>
          <w:szCs w:val="24"/>
        </w:rPr>
        <w:t>All sites have been appraised in line with the site appraisal criteria scoring framework (</w:t>
      </w:r>
      <w:r w:rsidRPr="00766708">
        <w:rPr>
          <w:b/>
          <w:bCs/>
          <w:sz w:val="22"/>
          <w:szCs w:val="24"/>
        </w:rPr>
        <w:t>Appendix M</w:t>
      </w:r>
      <w:r w:rsidRPr="00766708">
        <w:rPr>
          <w:sz w:val="22"/>
          <w:szCs w:val="24"/>
        </w:rPr>
        <w:t>).</w:t>
      </w:r>
    </w:p>
    <w:p w14:paraId="668374A6" w14:textId="5C1F02EF" w:rsidR="00766708" w:rsidRDefault="00766708" w:rsidP="00A21284">
      <w:pPr>
        <w:pStyle w:val="WDBody"/>
        <w:rPr>
          <w:bCs/>
          <w:sz w:val="16"/>
        </w:rPr>
      </w:pPr>
    </w:p>
    <w:tbl>
      <w:tblPr>
        <w:tblW w:w="13880" w:type="dxa"/>
        <w:tblLook w:val="04A0" w:firstRow="1" w:lastRow="0" w:firstColumn="1" w:lastColumn="0" w:noHBand="0" w:noVBand="1"/>
      </w:tblPr>
      <w:tblGrid>
        <w:gridCol w:w="1061"/>
        <w:gridCol w:w="1217"/>
        <w:gridCol w:w="972"/>
        <w:gridCol w:w="1144"/>
        <w:gridCol w:w="558"/>
        <w:gridCol w:w="558"/>
        <w:gridCol w:w="558"/>
        <w:gridCol w:w="558"/>
        <w:gridCol w:w="558"/>
        <w:gridCol w:w="558"/>
        <w:gridCol w:w="558"/>
        <w:gridCol w:w="558"/>
        <w:gridCol w:w="558"/>
        <w:gridCol w:w="558"/>
        <w:gridCol w:w="558"/>
        <w:gridCol w:w="558"/>
        <w:gridCol w:w="558"/>
        <w:gridCol w:w="558"/>
        <w:gridCol w:w="558"/>
        <w:gridCol w:w="558"/>
        <w:gridCol w:w="558"/>
      </w:tblGrid>
      <w:tr w:rsidR="0043228C" w:rsidRPr="00C03A83" w14:paraId="4F76BEF2" w14:textId="77777777" w:rsidTr="0043228C">
        <w:trPr>
          <w:trHeight w:val="1800"/>
          <w:tblHeader/>
        </w:trPr>
        <w:tc>
          <w:tcPr>
            <w:tcW w:w="1111" w:type="dxa"/>
            <w:tcBorders>
              <w:top w:val="single" w:sz="4" w:space="0" w:color="auto"/>
              <w:left w:val="single" w:sz="4" w:space="0" w:color="auto"/>
              <w:bottom w:val="single" w:sz="4" w:space="0" w:color="auto"/>
              <w:right w:val="single" w:sz="4" w:space="0" w:color="auto"/>
            </w:tcBorders>
            <w:shd w:val="clear" w:color="000000" w:fill="BFBFBF"/>
            <w:hideMark/>
          </w:tcPr>
          <w:p w14:paraId="2656B12D"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 xml:space="preserve">Site </w:t>
            </w:r>
            <w:r w:rsidRPr="00C03A83">
              <w:rPr>
                <w:rFonts w:ascii="Segoe UI" w:hAnsi="Segoe UI" w:cs="Segoe UI"/>
                <w:b/>
                <w:bCs/>
                <w:szCs w:val="22"/>
              </w:rPr>
              <w:br/>
              <w:t>Ref:</w:t>
            </w:r>
          </w:p>
        </w:tc>
        <w:tc>
          <w:tcPr>
            <w:tcW w:w="1276" w:type="dxa"/>
            <w:tcBorders>
              <w:top w:val="single" w:sz="4" w:space="0" w:color="auto"/>
              <w:left w:val="nil"/>
              <w:bottom w:val="single" w:sz="4" w:space="0" w:color="auto"/>
              <w:right w:val="single" w:sz="4" w:space="0" w:color="auto"/>
            </w:tcBorders>
            <w:shd w:val="clear" w:color="000000" w:fill="D9D9D9"/>
            <w:hideMark/>
          </w:tcPr>
          <w:p w14:paraId="66D7C3FE"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Site Address:</w:t>
            </w:r>
          </w:p>
        </w:tc>
        <w:tc>
          <w:tcPr>
            <w:tcW w:w="1017" w:type="dxa"/>
            <w:tcBorders>
              <w:top w:val="single" w:sz="4" w:space="0" w:color="auto"/>
              <w:left w:val="nil"/>
              <w:bottom w:val="single" w:sz="4" w:space="0" w:color="auto"/>
              <w:right w:val="single" w:sz="4" w:space="0" w:color="auto"/>
            </w:tcBorders>
            <w:shd w:val="clear" w:color="000000" w:fill="D9D9D9"/>
            <w:hideMark/>
          </w:tcPr>
          <w:p w14:paraId="7E86CD66"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Locality</w:t>
            </w:r>
          </w:p>
        </w:tc>
        <w:tc>
          <w:tcPr>
            <w:tcW w:w="1400" w:type="dxa"/>
            <w:tcBorders>
              <w:top w:val="single" w:sz="4" w:space="0" w:color="auto"/>
              <w:left w:val="nil"/>
              <w:bottom w:val="single" w:sz="4" w:space="0" w:color="auto"/>
              <w:right w:val="single" w:sz="4" w:space="0" w:color="auto"/>
            </w:tcBorders>
            <w:shd w:val="clear" w:color="000000" w:fill="D9D9D9"/>
            <w:hideMark/>
          </w:tcPr>
          <w:p w14:paraId="1482B200"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Proposed Use:</w:t>
            </w:r>
          </w:p>
        </w:tc>
        <w:tc>
          <w:tcPr>
            <w:tcW w:w="531" w:type="dxa"/>
            <w:tcBorders>
              <w:top w:val="single" w:sz="4" w:space="0" w:color="auto"/>
              <w:left w:val="nil"/>
              <w:bottom w:val="single" w:sz="4" w:space="0" w:color="auto"/>
              <w:right w:val="single" w:sz="4" w:space="0" w:color="auto"/>
            </w:tcBorders>
            <w:shd w:val="clear" w:color="000000" w:fill="BFBFBF"/>
            <w:textDirection w:val="btLr"/>
            <w:hideMark/>
          </w:tcPr>
          <w:p w14:paraId="397DCA2A"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w:t>
            </w:r>
          </w:p>
        </w:tc>
        <w:tc>
          <w:tcPr>
            <w:tcW w:w="533" w:type="dxa"/>
            <w:tcBorders>
              <w:top w:val="single" w:sz="4" w:space="0" w:color="auto"/>
              <w:left w:val="nil"/>
              <w:bottom w:val="single" w:sz="4" w:space="0" w:color="auto"/>
              <w:right w:val="single" w:sz="4" w:space="0" w:color="auto"/>
            </w:tcBorders>
            <w:shd w:val="clear" w:color="000000" w:fill="BFBFBF"/>
            <w:textDirection w:val="btLr"/>
            <w:hideMark/>
          </w:tcPr>
          <w:p w14:paraId="29C16ED2"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2</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7CC545A7"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3</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370E0FEE"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4</w:t>
            </w:r>
          </w:p>
        </w:tc>
        <w:tc>
          <w:tcPr>
            <w:tcW w:w="546" w:type="dxa"/>
            <w:tcBorders>
              <w:top w:val="single" w:sz="4" w:space="0" w:color="auto"/>
              <w:left w:val="nil"/>
              <w:bottom w:val="single" w:sz="4" w:space="0" w:color="auto"/>
              <w:right w:val="single" w:sz="4" w:space="0" w:color="auto"/>
            </w:tcBorders>
            <w:shd w:val="clear" w:color="000000" w:fill="BFBFBF"/>
            <w:textDirection w:val="btLr"/>
            <w:hideMark/>
          </w:tcPr>
          <w:p w14:paraId="3185E578"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5</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78C0F56C"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6</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1D941F5B"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7</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5683A7EB"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8</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13CDD59D"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9</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5A88A972"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10</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47D96A35"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11</w:t>
            </w:r>
          </w:p>
        </w:tc>
        <w:tc>
          <w:tcPr>
            <w:tcW w:w="576" w:type="dxa"/>
            <w:tcBorders>
              <w:top w:val="single" w:sz="4" w:space="0" w:color="auto"/>
              <w:left w:val="nil"/>
              <w:bottom w:val="single" w:sz="4" w:space="0" w:color="auto"/>
              <w:right w:val="single" w:sz="4" w:space="0" w:color="auto"/>
            </w:tcBorders>
            <w:shd w:val="clear" w:color="000000" w:fill="BFBFBF"/>
            <w:textDirection w:val="btLr"/>
            <w:hideMark/>
          </w:tcPr>
          <w:p w14:paraId="7ACC4D64"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12</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0AC1E2E0"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13</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4B29746E"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14</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10647DA0"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15</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7A34188C"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16</w:t>
            </w:r>
          </w:p>
        </w:tc>
        <w:tc>
          <w:tcPr>
            <w:tcW w:w="530" w:type="dxa"/>
            <w:tcBorders>
              <w:top w:val="single" w:sz="4" w:space="0" w:color="auto"/>
              <w:left w:val="nil"/>
              <w:bottom w:val="single" w:sz="4" w:space="0" w:color="auto"/>
              <w:right w:val="single" w:sz="4" w:space="0" w:color="auto"/>
            </w:tcBorders>
            <w:shd w:val="clear" w:color="000000" w:fill="BFBFBF"/>
            <w:textDirection w:val="btLr"/>
            <w:hideMark/>
          </w:tcPr>
          <w:p w14:paraId="3B9EA041" w14:textId="77777777" w:rsidR="00C03A83" w:rsidRPr="00C03A83" w:rsidRDefault="00C03A83" w:rsidP="00C03A83">
            <w:pPr>
              <w:spacing w:after="0" w:line="240" w:lineRule="auto"/>
              <w:rPr>
                <w:rFonts w:ascii="Segoe UI" w:hAnsi="Segoe UI" w:cs="Segoe UI"/>
                <w:b/>
                <w:bCs/>
                <w:szCs w:val="22"/>
              </w:rPr>
            </w:pPr>
            <w:r w:rsidRPr="00C03A83">
              <w:rPr>
                <w:rFonts w:ascii="Segoe UI" w:hAnsi="Segoe UI" w:cs="Segoe UI"/>
                <w:b/>
                <w:bCs/>
                <w:szCs w:val="22"/>
              </w:rPr>
              <w:t>SA Objective 17</w:t>
            </w:r>
          </w:p>
        </w:tc>
      </w:tr>
      <w:tr w:rsidR="0043228C" w:rsidRPr="00C03A83" w14:paraId="35D25488"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E1C3E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HK001</w:t>
            </w:r>
          </w:p>
        </w:tc>
        <w:tc>
          <w:tcPr>
            <w:tcW w:w="1276" w:type="dxa"/>
            <w:tcBorders>
              <w:top w:val="nil"/>
              <w:left w:val="nil"/>
              <w:bottom w:val="single" w:sz="4" w:space="0" w:color="auto"/>
              <w:right w:val="single" w:sz="4" w:space="0" w:color="auto"/>
            </w:tcBorders>
            <w:shd w:val="clear" w:color="auto" w:fill="auto"/>
            <w:hideMark/>
          </w:tcPr>
          <w:p w14:paraId="7CA30D5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A</w:t>
            </w:r>
          </w:p>
        </w:tc>
        <w:tc>
          <w:tcPr>
            <w:tcW w:w="1017" w:type="dxa"/>
            <w:tcBorders>
              <w:top w:val="nil"/>
              <w:left w:val="nil"/>
              <w:bottom w:val="single" w:sz="4" w:space="0" w:color="auto"/>
              <w:right w:val="single" w:sz="4" w:space="0" w:color="auto"/>
            </w:tcBorders>
            <w:shd w:val="clear" w:color="auto" w:fill="auto"/>
            <w:hideMark/>
          </w:tcPr>
          <w:p w14:paraId="16431FD7"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28294A2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74F158A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9E1D72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806E12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AF7AE8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6AEEDDA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B98E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1961D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6FF7A6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206C7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91532A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D44971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B66361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B34C7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2CF87E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E9C9C9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2FAB8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4D3A0F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21F116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101BF7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HK002</w:t>
            </w:r>
          </w:p>
        </w:tc>
        <w:tc>
          <w:tcPr>
            <w:tcW w:w="1276" w:type="dxa"/>
            <w:tcBorders>
              <w:top w:val="nil"/>
              <w:left w:val="nil"/>
              <w:bottom w:val="single" w:sz="4" w:space="0" w:color="auto"/>
              <w:right w:val="single" w:sz="4" w:space="0" w:color="auto"/>
            </w:tcBorders>
            <w:shd w:val="clear" w:color="auto" w:fill="auto"/>
            <w:hideMark/>
          </w:tcPr>
          <w:p w14:paraId="1B1B452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B</w:t>
            </w:r>
          </w:p>
        </w:tc>
        <w:tc>
          <w:tcPr>
            <w:tcW w:w="1017" w:type="dxa"/>
            <w:tcBorders>
              <w:top w:val="nil"/>
              <w:left w:val="nil"/>
              <w:bottom w:val="single" w:sz="4" w:space="0" w:color="auto"/>
              <w:right w:val="single" w:sz="4" w:space="0" w:color="auto"/>
            </w:tcBorders>
            <w:shd w:val="clear" w:color="auto" w:fill="auto"/>
            <w:hideMark/>
          </w:tcPr>
          <w:p w14:paraId="00397604"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3771207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9711D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3830D0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597C05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9BB0B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27B00A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97C1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3F006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A25799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AB57C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F80B49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79DA8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646C8B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48EAA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3038C61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D151BE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DB5C4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37106C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4619A7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CEAC2C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HK003</w:t>
            </w:r>
          </w:p>
        </w:tc>
        <w:tc>
          <w:tcPr>
            <w:tcW w:w="1276" w:type="dxa"/>
            <w:tcBorders>
              <w:top w:val="nil"/>
              <w:left w:val="nil"/>
              <w:bottom w:val="single" w:sz="4" w:space="0" w:color="auto"/>
              <w:right w:val="single" w:sz="4" w:space="0" w:color="auto"/>
            </w:tcBorders>
            <w:shd w:val="clear" w:color="auto" w:fill="auto"/>
            <w:hideMark/>
          </w:tcPr>
          <w:p w14:paraId="5540296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C</w:t>
            </w:r>
          </w:p>
        </w:tc>
        <w:tc>
          <w:tcPr>
            <w:tcW w:w="1017" w:type="dxa"/>
            <w:tcBorders>
              <w:top w:val="nil"/>
              <w:left w:val="nil"/>
              <w:bottom w:val="single" w:sz="4" w:space="0" w:color="auto"/>
              <w:right w:val="single" w:sz="4" w:space="0" w:color="auto"/>
            </w:tcBorders>
            <w:shd w:val="clear" w:color="auto" w:fill="auto"/>
            <w:hideMark/>
          </w:tcPr>
          <w:p w14:paraId="19808F9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74103D8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0DD258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EF4A8E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B011E2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4EEB5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4BF83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21397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499040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D3B9D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31E38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97A552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520B1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22340B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1A7ED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243C71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D39D07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DFE480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1E319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7B6614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F709A6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HK004</w:t>
            </w:r>
          </w:p>
        </w:tc>
        <w:tc>
          <w:tcPr>
            <w:tcW w:w="1276" w:type="dxa"/>
            <w:tcBorders>
              <w:top w:val="nil"/>
              <w:left w:val="nil"/>
              <w:bottom w:val="single" w:sz="4" w:space="0" w:color="auto"/>
              <w:right w:val="single" w:sz="4" w:space="0" w:color="auto"/>
            </w:tcBorders>
            <w:shd w:val="clear" w:color="auto" w:fill="auto"/>
            <w:hideMark/>
          </w:tcPr>
          <w:p w14:paraId="7DE152E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 - Site D</w:t>
            </w:r>
          </w:p>
        </w:tc>
        <w:tc>
          <w:tcPr>
            <w:tcW w:w="1017" w:type="dxa"/>
            <w:tcBorders>
              <w:top w:val="nil"/>
              <w:left w:val="nil"/>
              <w:bottom w:val="single" w:sz="4" w:space="0" w:color="auto"/>
              <w:right w:val="single" w:sz="4" w:space="0" w:color="auto"/>
            </w:tcBorders>
            <w:shd w:val="clear" w:color="auto" w:fill="auto"/>
            <w:hideMark/>
          </w:tcPr>
          <w:p w14:paraId="4835C20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51607DC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2CCBE7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3B3486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FEE40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2363C8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5BD8E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421835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4B8D85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24FF70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0C5236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5EB3D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B2451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5E1282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 </w:t>
            </w:r>
          </w:p>
        </w:tc>
        <w:tc>
          <w:tcPr>
            <w:tcW w:w="530" w:type="dxa"/>
            <w:tcBorders>
              <w:top w:val="nil"/>
              <w:left w:val="nil"/>
              <w:bottom w:val="single" w:sz="4" w:space="0" w:color="auto"/>
              <w:right w:val="single" w:sz="4" w:space="0" w:color="auto"/>
            </w:tcBorders>
            <w:shd w:val="clear" w:color="auto" w:fill="auto"/>
            <w:hideMark/>
          </w:tcPr>
          <w:p w14:paraId="071E1E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997A74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9F920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567EE3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F2B35A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0D3B889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ABE7BD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HK011</w:t>
            </w:r>
          </w:p>
        </w:tc>
        <w:tc>
          <w:tcPr>
            <w:tcW w:w="1276" w:type="dxa"/>
            <w:tcBorders>
              <w:top w:val="nil"/>
              <w:left w:val="nil"/>
              <w:bottom w:val="single" w:sz="4" w:space="0" w:color="auto"/>
              <w:right w:val="single" w:sz="4" w:space="0" w:color="auto"/>
            </w:tcBorders>
            <w:shd w:val="clear" w:color="auto" w:fill="auto"/>
            <w:hideMark/>
          </w:tcPr>
          <w:p w14:paraId="48A1D6E6" w14:textId="7D4F5D44"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Land off Bolsover Street, Hucknall</w:t>
            </w:r>
          </w:p>
        </w:tc>
        <w:tc>
          <w:tcPr>
            <w:tcW w:w="1017" w:type="dxa"/>
            <w:tcBorders>
              <w:top w:val="nil"/>
              <w:left w:val="nil"/>
              <w:bottom w:val="single" w:sz="4" w:space="0" w:color="auto"/>
              <w:right w:val="single" w:sz="4" w:space="0" w:color="auto"/>
            </w:tcBorders>
            <w:shd w:val="clear" w:color="auto" w:fill="auto"/>
            <w:hideMark/>
          </w:tcPr>
          <w:p w14:paraId="03BE0FB3" w14:textId="59BBFFC8" w:rsidR="00C03A83" w:rsidRPr="00C03A83" w:rsidRDefault="00C03A83" w:rsidP="00C03A83">
            <w:pPr>
              <w:spacing w:after="0" w:line="240" w:lineRule="auto"/>
              <w:rPr>
                <w:rFonts w:ascii="Segoe UI" w:hAnsi="Segoe UI" w:cs="Segoe UI"/>
                <w:sz w:val="16"/>
                <w:szCs w:val="16"/>
              </w:rPr>
            </w:pPr>
            <w:r>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2D6CE6D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E5AB16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5853E0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24DD6D2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B099B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5B064F6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C20422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C9602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F9DE4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9D181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5570D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7C0C28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8F2CB0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56357D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3F2D582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9AA3F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C91C4A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0F3206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337C7C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FF2EEF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HK018</w:t>
            </w:r>
          </w:p>
        </w:tc>
        <w:tc>
          <w:tcPr>
            <w:tcW w:w="1276" w:type="dxa"/>
            <w:tcBorders>
              <w:top w:val="nil"/>
              <w:left w:val="nil"/>
              <w:bottom w:val="single" w:sz="4" w:space="0" w:color="auto"/>
              <w:right w:val="single" w:sz="4" w:space="0" w:color="auto"/>
            </w:tcBorders>
            <w:shd w:val="clear" w:color="auto" w:fill="auto"/>
            <w:hideMark/>
          </w:tcPr>
          <w:p w14:paraId="65C5DD0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rear 222 Nottingham Road, Hucknall</w:t>
            </w:r>
          </w:p>
        </w:tc>
        <w:tc>
          <w:tcPr>
            <w:tcW w:w="1017" w:type="dxa"/>
            <w:tcBorders>
              <w:top w:val="nil"/>
              <w:left w:val="nil"/>
              <w:bottom w:val="single" w:sz="4" w:space="0" w:color="auto"/>
              <w:right w:val="single" w:sz="4" w:space="0" w:color="auto"/>
            </w:tcBorders>
            <w:shd w:val="clear" w:color="auto" w:fill="auto"/>
            <w:hideMark/>
          </w:tcPr>
          <w:p w14:paraId="72BD664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670A957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782E3D0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0E77F1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C02AD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DC431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AA31BE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E714B3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B5FA44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F2EC23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FDE74B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42FEF5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DFE91A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A27CAA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39742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CDD8D1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A7BB97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7864C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63CBD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33FA479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DF7369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HK027</w:t>
            </w:r>
          </w:p>
        </w:tc>
        <w:tc>
          <w:tcPr>
            <w:tcW w:w="1276" w:type="dxa"/>
            <w:tcBorders>
              <w:top w:val="nil"/>
              <w:left w:val="nil"/>
              <w:bottom w:val="single" w:sz="4" w:space="0" w:color="auto"/>
              <w:right w:val="single" w:sz="4" w:space="0" w:color="auto"/>
            </w:tcBorders>
            <w:shd w:val="clear" w:color="auto" w:fill="auto"/>
            <w:hideMark/>
          </w:tcPr>
          <w:p w14:paraId="1FF5316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Former Hucknall Football Club site (eastern part), </w:t>
            </w:r>
            <w:proofErr w:type="spellStart"/>
            <w:r w:rsidRPr="00C03A83">
              <w:rPr>
                <w:rFonts w:ascii="Segoe UI" w:hAnsi="Segoe UI" w:cs="Segoe UI"/>
                <w:color w:val="000000"/>
                <w:sz w:val="16"/>
                <w:szCs w:val="16"/>
              </w:rPr>
              <w:t>Watnall</w:t>
            </w:r>
            <w:proofErr w:type="spellEnd"/>
            <w:r w:rsidRPr="00C03A83">
              <w:rPr>
                <w:rFonts w:ascii="Segoe UI" w:hAnsi="Segoe UI" w:cs="Segoe UI"/>
                <w:color w:val="000000"/>
                <w:sz w:val="16"/>
                <w:szCs w:val="16"/>
              </w:rPr>
              <w:t xml:space="preserve"> Road, Hucknall</w:t>
            </w:r>
          </w:p>
        </w:tc>
        <w:tc>
          <w:tcPr>
            <w:tcW w:w="1017" w:type="dxa"/>
            <w:tcBorders>
              <w:top w:val="nil"/>
              <w:left w:val="nil"/>
              <w:bottom w:val="single" w:sz="4" w:space="0" w:color="auto"/>
              <w:right w:val="single" w:sz="4" w:space="0" w:color="auto"/>
            </w:tcBorders>
            <w:shd w:val="clear" w:color="auto" w:fill="auto"/>
            <w:hideMark/>
          </w:tcPr>
          <w:p w14:paraId="1C74A59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4200762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Use</w:t>
            </w:r>
          </w:p>
        </w:tc>
        <w:tc>
          <w:tcPr>
            <w:tcW w:w="531" w:type="dxa"/>
            <w:tcBorders>
              <w:top w:val="nil"/>
              <w:left w:val="nil"/>
              <w:bottom w:val="single" w:sz="4" w:space="0" w:color="auto"/>
              <w:right w:val="single" w:sz="4" w:space="0" w:color="auto"/>
            </w:tcBorders>
            <w:shd w:val="clear" w:color="000000" w:fill="92D050"/>
            <w:hideMark/>
          </w:tcPr>
          <w:p w14:paraId="6DE909E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202EBD9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C2CF4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BBCC4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697DC5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AEDB4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C26EF4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CB56B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6ECD3E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688FA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F7A2E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A3181F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8529DF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483EFE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96D6C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BA0E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1C52A7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37B6A" w:rsidRPr="00C03A83" w14:paraId="1246D3A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2ED51A40" w14:textId="44E76F83"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HK028</w:t>
            </w:r>
          </w:p>
        </w:tc>
        <w:tc>
          <w:tcPr>
            <w:tcW w:w="1276" w:type="dxa"/>
            <w:tcBorders>
              <w:top w:val="nil"/>
              <w:left w:val="nil"/>
              <w:bottom w:val="single" w:sz="4" w:space="0" w:color="auto"/>
              <w:right w:val="single" w:sz="4" w:space="0" w:color="auto"/>
            </w:tcBorders>
            <w:shd w:val="clear" w:color="auto" w:fill="auto"/>
          </w:tcPr>
          <w:p w14:paraId="405CE21E" w14:textId="19DC9352" w:rsidR="00837B6A" w:rsidRPr="00C03A83" w:rsidRDefault="00837B6A" w:rsidP="00837B6A">
            <w:pPr>
              <w:spacing w:after="0" w:line="240" w:lineRule="auto"/>
              <w:rPr>
                <w:rFonts w:ascii="Segoe UI" w:hAnsi="Segoe UI" w:cs="Segoe UI"/>
                <w:color w:val="000000"/>
                <w:sz w:val="16"/>
                <w:szCs w:val="16"/>
              </w:rPr>
            </w:pPr>
            <w:proofErr w:type="spellStart"/>
            <w:r w:rsidRPr="00837B6A">
              <w:rPr>
                <w:rFonts w:ascii="Segoe UI" w:hAnsi="Segoe UI" w:cs="Segoe UI"/>
                <w:color w:val="000000"/>
                <w:sz w:val="16"/>
                <w:szCs w:val="16"/>
              </w:rPr>
              <w:t>Whyburn</w:t>
            </w:r>
            <w:proofErr w:type="spellEnd"/>
            <w:r w:rsidRPr="00837B6A">
              <w:rPr>
                <w:rFonts w:ascii="Segoe UI" w:hAnsi="Segoe UI" w:cs="Segoe UI"/>
                <w:color w:val="000000"/>
                <w:sz w:val="16"/>
                <w:szCs w:val="16"/>
              </w:rPr>
              <w:t xml:space="preserve"> Farm, Hucknall,  </w:t>
            </w:r>
          </w:p>
        </w:tc>
        <w:tc>
          <w:tcPr>
            <w:tcW w:w="1017" w:type="dxa"/>
            <w:tcBorders>
              <w:top w:val="nil"/>
              <w:left w:val="nil"/>
              <w:bottom w:val="single" w:sz="4" w:space="0" w:color="auto"/>
              <w:right w:val="single" w:sz="4" w:space="0" w:color="auto"/>
            </w:tcBorders>
            <w:shd w:val="clear" w:color="auto" w:fill="auto"/>
          </w:tcPr>
          <w:p w14:paraId="465B5CB5" w14:textId="64893118"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tcPr>
          <w:p w14:paraId="3A00745B" w14:textId="026A17C8"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Mixed development</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3E7C906A" w14:textId="6A5D2ED2"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3" w:type="dxa"/>
            <w:tcBorders>
              <w:top w:val="single" w:sz="4" w:space="0" w:color="auto"/>
              <w:left w:val="nil"/>
              <w:bottom w:val="single" w:sz="4" w:space="0" w:color="auto"/>
              <w:right w:val="single" w:sz="4" w:space="0" w:color="auto"/>
            </w:tcBorders>
            <w:shd w:val="clear" w:color="000000" w:fill="92D050"/>
          </w:tcPr>
          <w:p w14:paraId="4BBD05AE" w14:textId="13DA30F8"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0000"/>
          </w:tcPr>
          <w:p w14:paraId="2D8FAF84" w14:textId="3495452E"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auto" w:fill="auto"/>
          </w:tcPr>
          <w:p w14:paraId="7C4D237B" w14:textId="5D8BBA32"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46" w:type="dxa"/>
            <w:tcBorders>
              <w:top w:val="single" w:sz="4" w:space="0" w:color="auto"/>
              <w:left w:val="nil"/>
              <w:bottom w:val="single" w:sz="4" w:space="0" w:color="auto"/>
              <w:right w:val="single" w:sz="4" w:space="0" w:color="auto"/>
            </w:tcBorders>
            <w:shd w:val="clear" w:color="000000" w:fill="00B050"/>
          </w:tcPr>
          <w:p w14:paraId="36571F4B" w14:textId="5472EAC0"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0000"/>
          </w:tcPr>
          <w:p w14:paraId="47585298" w14:textId="57A4B8BE"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0000"/>
          </w:tcPr>
          <w:p w14:paraId="22655C99" w14:textId="65502790"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259E2915" w14:textId="4F0AB7A6"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FFC000"/>
          </w:tcPr>
          <w:p w14:paraId="3F9AD9C1" w14:textId="69342A34"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auto" w:fill="auto"/>
          </w:tcPr>
          <w:p w14:paraId="32A093C3" w14:textId="1143F0FF"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single" w:sz="4" w:space="0" w:color="auto"/>
              <w:left w:val="nil"/>
              <w:bottom w:val="single" w:sz="4" w:space="0" w:color="auto"/>
              <w:right w:val="single" w:sz="4" w:space="0" w:color="auto"/>
            </w:tcBorders>
            <w:shd w:val="clear" w:color="auto" w:fill="auto"/>
          </w:tcPr>
          <w:p w14:paraId="555160BA" w14:textId="768133E3"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76" w:type="dxa"/>
            <w:tcBorders>
              <w:top w:val="single" w:sz="4" w:space="0" w:color="auto"/>
              <w:left w:val="nil"/>
              <w:bottom w:val="single" w:sz="4" w:space="0" w:color="auto"/>
              <w:right w:val="single" w:sz="4" w:space="0" w:color="auto"/>
            </w:tcBorders>
            <w:shd w:val="clear" w:color="000000" w:fill="FFC000"/>
          </w:tcPr>
          <w:p w14:paraId="2DF8A4F3" w14:textId="55B06FB8"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auto" w:fill="auto"/>
          </w:tcPr>
          <w:p w14:paraId="36DCCEE7" w14:textId="6CBAC12E"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single" w:sz="4" w:space="0" w:color="auto"/>
              <w:left w:val="nil"/>
              <w:bottom w:val="single" w:sz="4" w:space="0" w:color="auto"/>
              <w:right w:val="single" w:sz="4" w:space="0" w:color="auto"/>
            </w:tcBorders>
            <w:shd w:val="clear" w:color="000000" w:fill="FF0000"/>
          </w:tcPr>
          <w:p w14:paraId="4FFA387A" w14:textId="5391EBA9" w:rsidR="00837B6A" w:rsidRPr="00C03A83" w:rsidRDefault="00837B6A" w:rsidP="00837B6A">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92D050"/>
          </w:tcPr>
          <w:p w14:paraId="4D5581E0" w14:textId="200A863E"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00B050"/>
          </w:tcPr>
          <w:p w14:paraId="64645B3E" w14:textId="4ECCB5D0"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single" w:sz="4" w:space="0" w:color="auto"/>
              <w:left w:val="nil"/>
              <w:bottom w:val="single" w:sz="4" w:space="0" w:color="auto"/>
              <w:right w:val="single" w:sz="4" w:space="0" w:color="auto"/>
            </w:tcBorders>
            <w:shd w:val="clear" w:color="000000" w:fill="92D050"/>
          </w:tcPr>
          <w:p w14:paraId="790D56CD" w14:textId="1E67DCBC" w:rsidR="00837B6A" w:rsidRPr="00C03A83" w:rsidRDefault="00837B6A" w:rsidP="00837B6A">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r>
      <w:tr w:rsidR="00C03A83" w:rsidRPr="00C03A83" w14:paraId="02434D6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398F5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HK031</w:t>
            </w:r>
          </w:p>
        </w:tc>
        <w:tc>
          <w:tcPr>
            <w:tcW w:w="1276" w:type="dxa"/>
            <w:tcBorders>
              <w:top w:val="nil"/>
              <w:left w:val="nil"/>
              <w:bottom w:val="single" w:sz="4" w:space="0" w:color="auto"/>
              <w:right w:val="single" w:sz="4" w:space="0" w:color="auto"/>
            </w:tcBorders>
            <w:shd w:val="clear" w:color="auto" w:fill="auto"/>
            <w:hideMark/>
          </w:tcPr>
          <w:p w14:paraId="3E1B593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Barbara Square, Hucknall</w:t>
            </w:r>
          </w:p>
        </w:tc>
        <w:tc>
          <w:tcPr>
            <w:tcW w:w="1017" w:type="dxa"/>
            <w:tcBorders>
              <w:top w:val="nil"/>
              <w:left w:val="nil"/>
              <w:bottom w:val="single" w:sz="4" w:space="0" w:color="auto"/>
              <w:right w:val="single" w:sz="4" w:space="0" w:color="auto"/>
            </w:tcBorders>
            <w:shd w:val="clear" w:color="auto" w:fill="auto"/>
            <w:hideMark/>
          </w:tcPr>
          <w:p w14:paraId="3A39C02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548EAFE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789998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77D51F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DBECE9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0870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6ADDB6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6BCC5C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2FD260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64A801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C3E3A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60B3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AD19C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665CEB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AB7809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CCE14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hideMark/>
          </w:tcPr>
          <w:p w14:paraId="68E9CA7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C08D3D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9B43A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A4C963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AFD8B2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HK032</w:t>
            </w:r>
          </w:p>
        </w:tc>
        <w:tc>
          <w:tcPr>
            <w:tcW w:w="1276" w:type="dxa"/>
            <w:tcBorders>
              <w:top w:val="nil"/>
              <w:left w:val="nil"/>
              <w:bottom w:val="single" w:sz="4" w:space="0" w:color="auto"/>
              <w:right w:val="single" w:sz="4" w:space="0" w:color="auto"/>
            </w:tcBorders>
            <w:shd w:val="clear" w:color="auto" w:fill="auto"/>
            <w:hideMark/>
          </w:tcPr>
          <w:p w14:paraId="1BD091D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Chestnut Grove, Hucknall</w:t>
            </w:r>
          </w:p>
        </w:tc>
        <w:tc>
          <w:tcPr>
            <w:tcW w:w="1017" w:type="dxa"/>
            <w:tcBorders>
              <w:top w:val="nil"/>
              <w:left w:val="nil"/>
              <w:bottom w:val="single" w:sz="4" w:space="0" w:color="auto"/>
              <w:right w:val="single" w:sz="4" w:space="0" w:color="auto"/>
            </w:tcBorders>
            <w:shd w:val="clear" w:color="auto" w:fill="auto"/>
            <w:hideMark/>
          </w:tcPr>
          <w:p w14:paraId="2B76DB5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09C8647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2873E5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96EBD4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85F754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122F8A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5A968D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28FC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277B48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556117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1E7C0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2CF79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C7D04D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32FC8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B2AF3B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9D5B0C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5EC1D7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E32F6C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4332CD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735160F8"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72C8357"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HK035</w:t>
            </w:r>
          </w:p>
        </w:tc>
        <w:tc>
          <w:tcPr>
            <w:tcW w:w="1276" w:type="dxa"/>
            <w:tcBorders>
              <w:top w:val="nil"/>
              <w:left w:val="nil"/>
              <w:bottom w:val="single" w:sz="4" w:space="0" w:color="auto"/>
              <w:right w:val="single" w:sz="4" w:space="0" w:color="auto"/>
            </w:tcBorders>
            <w:shd w:val="clear" w:color="auto" w:fill="auto"/>
            <w:hideMark/>
          </w:tcPr>
          <w:p w14:paraId="01B7910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Hawthorne Avenue, Hucknall</w:t>
            </w:r>
          </w:p>
        </w:tc>
        <w:tc>
          <w:tcPr>
            <w:tcW w:w="1017" w:type="dxa"/>
            <w:tcBorders>
              <w:top w:val="nil"/>
              <w:left w:val="nil"/>
              <w:bottom w:val="single" w:sz="4" w:space="0" w:color="auto"/>
              <w:right w:val="single" w:sz="4" w:space="0" w:color="auto"/>
            </w:tcBorders>
            <w:shd w:val="clear" w:color="auto" w:fill="auto"/>
            <w:hideMark/>
          </w:tcPr>
          <w:p w14:paraId="7A42722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62225B7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F35B60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A9419B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EAB0A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2B7D64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1A3A6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E35690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20A6CD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4FE11E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202962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4817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0BBBE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0D92DA9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5D8CE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96AE0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3473C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B49B5B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5CCF7F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067EFCA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4020AA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HK037</w:t>
            </w:r>
          </w:p>
        </w:tc>
        <w:tc>
          <w:tcPr>
            <w:tcW w:w="1276" w:type="dxa"/>
            <w:tcBorders>
              <w:top w:val="nil"/>
              <w:left w:val="nil"/>
              <w:bottom w:val="single" w:sz="4" w:space="0" w:color="auto"/>
              <w:right w:val="single" w:sz="4" w:space="0" w:color="auto"/>
            </w:tcBorders>
            <w:shd w:val="clear" w:color="auto" w:fill="auto"/>
            <w:hideMark/>
          </w:tcPr>
          <w:p w14:paraId="2D6036A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Munks Avenue, Hucknall</w:t>
            </w:r>
          </w:p>
        </w:tc>
        <w:tc>
          <w:tcPr>
            <w:tcW w:w="1017" w:type="dxa"/>
            <w:tcBorders>
              <w:top w:val="nil"/>
              <w:left w:val="nil"/>
              <w:bottom w:val="single" w:sz="4" w:space="0" w:color="auto"/>
              <w:right w:val="single" w:sz="4" w:space="0" w:color="auto"/>
            </w:tcBorders>
            <w:shd w:val="clear" w:color="auto" w:fill="auto"/>
            <w:hideMark/>
          </w:tcPr>
          <w:p w14:paraId="5F1CCFF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6F64601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18769BE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9478A8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899BA2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C86451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615CA5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D013C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774DE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2F474E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734AD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AE4CEE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6E30E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FA950D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8FBF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EA1E36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39D429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310EEA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BA14F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8A2F62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0AE9D2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HK038</w:t>
            </w:r>
          </w:p>
        </w:tc>
        <w:tc>
          <w:tcPr>
            <w:tcW w:w="1276" w:type="dxa"/>
            <w:tcBorders>
              <w:top w:val="nil"/>
              <w:left w:val="nil"/>
              <w:bottom w:val="single" w:sz="4" w:space="0" w:color="auto"/>
              <w:right w:val="single" w:sz="4" w:space="0" w:color="auto"/>
            </w:tcBorders>
            <w:shd w:val="clear" w:color="auto" w:fill="auto"/>
            <w:hideMark/>
          </w:tcPr>
          <w:p w14:paraId="55D0CEB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Oak Grove, Hucknall</w:t>
            </w:r>
          </w:p>
        </w:tc>
        <w:tc>
          <w:tcPr>
            <w:tcW w:w="1017" w:type="dxa"/>
            <w:tcBorders>
              <w:top w:val="nil"/>
              <w:left w:val="nil"/>
              <w:bottom w:val="single" w:sz="4" w:space="0" w:color="auto"/>
              <w:right w:val="single" w:sz="4" w:space="0" w:color="auto"/>
            </w:tcBorders>
            <w:shd w:val="clear" w:color="auto" w:fill="auto"/>
            <w:hideMark/>
          </w:tcPr>
          <w:p w14:paraId="4698317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57AF091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1C81B73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75F55A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F6503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14C51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7DEB8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6801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F0F9E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533905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63546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4E90CB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B99D32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747213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ED219D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D36254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141A6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E9AB1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F9029D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A709B5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EC9FB1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HK039</w:t>
            </w:r>
          </w:p>
        </w:tc>
        <w:tc>
          <w:tcPr>
            <w:tcW w:w="1276" w:type="dxa"/>
            <w:tcBorders>
              <w:top w:val="nil"/>
              <w:left w:val="nil"/>
              <w:bottom w:val="single" w:sz="4" w:space="0" w:color="auto"/>
              <w:right w:val="single" w:sz="4" w:space="0" w:color="auto"/>
            </w:tcBorders>
            <w:shd w:val="clear" w:color="auto" w:fill="auto"/>
            <w:hideMark/>
          </w:tcPr>
          <w:p w14:paraId="15B2F27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Piggins Croft, Yorke Street, Hucknall</w:t>
            </w:r>
          </w:p>
        </w:tc>
        <w:tc>
          <w:tcPr>
            <w:tcW w:w="1017" w:type="dxa"/>
            <w:tcBorders>
              <w:top w:val="nil"/>
              <w:left w:val="nil"/>
              <w:bottom w:val="single" w:sz="4" w:space="0" w:color="auto"/>
              <w:right w:val="single" w:sz="4" w:space="0" w:color="auto"/>
            </w:tcBorders>
            <w:shd w:val="clear" w:color="auto" w:fill="auto"/>
            <w:hideMark/>
          </w:tcPr>
          <w:p w14:paraId="0D0D30F4"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4E1BB31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E1753F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2FFCCD5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105EA6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14141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F537D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0EFC0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8C9CA1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05BE8A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0F9C70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56433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D5E95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0A342E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24BAB6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BFB93D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D64726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184DF1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616E2AE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2DA874C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D04191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HK042</w:t>
            </w:r>
          </w:p>
        </w:tc>
        <w:tc>
          <w:tcPr>
            <w:tcW w:w="1276" w:type="dxa"/>
            <w:tcBorders>
              <w:top w:val="nil"/>
              <w:left w:val="nil"/>
              <w:bottom w:val="single" w:sz="4" w:space="0" w:color="auto"/>
              <w:right w:val="single" w:sz="4" w:space="0" w:color="auto"/>
            </w:tcBorders>
            <w:shd w:val="clear" w:color="auto" w:fill="auto"/>
            <w:hideMark/>
          </w:tcPr>
          <w:p w14:paraId="11447CC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Yew Tree Road, Hucknall</w:t>
            </w:r>
          </w:p>
        </w:tc>
        <w:tc>
          <w:tcPr>
            <w:tcW w:w="1017" w:type="dxa"/>
            <w:tcBorders>
              <w:top w:val="nil"/>
              <w:left w:val="nil"/>
              <w:bottom w:val="single" w:sz="4" w:space="0" w:color="auto"/>
              <w:right w:val="single" w:sz="4" w:space="0" w:color="auto"/>
            </w:tcBorders>
            <w:shd w:val="clear" w:color="auto" w:fill="auto"/>
            <w:hideMark/>
          </w:tcPr>
          <w:p w14:paraId="0B748357"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0FDF634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43C20A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60CE12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7272E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53946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150ADA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F22AD8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067969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108FF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420A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D9A28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E0E639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910AC2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FA9CC8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01942B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22671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6D99EC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5ACB4F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593EA9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294BD7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HK046</w:t>
            </w:r>
          </w:p>
        </w:tc>
        <w:tc>
          <w:tcPr>
            <w:tcW w:w="1276" w:type="dxa"/>
            <w:tcBorders>
              <w:top w:val="nil"/>
              <w:left w:val="nil"/>
              <w:bottom w:val="single" w:sz="4" w:space="0" w:color="auto"/>
              <w:right w:val="single" w:sz="4" w:space="0" w:color="auto"/>
            </w:tcBorders>
            <w:shd w:val="clear" w:color="auto" w:fill="auto"/>
            <w:hideMark/>
          </w:tcPr>
          <w:p w14:paraId="0F35BA3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West of Moor Road, </w:t>
            </w:r>
            <w:proofErr w:type="spellStart"/>
            <w:r w:rsidRPr="00C03A83">
              <w:rPr>
                <w:rFonts w:ascii="Segoe UI" w:hAnsi="Segoe UI" w:cs="Segoe UI"/>
                <w:color w:val="000000"/>
                <w:sz w:val="16"/>
                <w:szCs w:val="16"/>
              </w:rPr>
              <w:t>Bestwood</w:t>
            </w:r>
            <w:proofErr w:type="spellEnd"/>
          </w:p>
        </w:tc>
        <w:tc>
          <w:tcPr>
            <w:tcW w:w="1017" w:type="dxa"/>
            <w:tcBorders>
              <w:top w:val="nil"/>
              <w:left w:val="nil"/>
              <w:bottom w:val="single" w:sz="4" w:space="0" w:color="auto"/>
              <w:right w:val="single" w:sz="4" w:space="0" w:color="auto"/>
            </w:tcBorders>
            <w:shd w:val="clear" w:color="auto" w:fill="auto"/>
            <w:hideMark/>
          </w:tcPr>
          <w:p w14:paraId="1B3612C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047BD9C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279E88C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7F2151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D208C5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4B4D62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888430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E811BF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A1BCA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728C1B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19C9C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034EF7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9D3CA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noWrap/>
            <w:vAlign w:val="bottom"/>
            <w:hideMark/>
          </w:tcPr>
          <w:p w14:paraId="3D0A814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70E896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3B979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hideMark/>
          </w:tcPr>
          <w:p w14:paraId="5D836BD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5CD0F4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6D0713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43228C" w:rsidRPr="00C03A83" w14:paraId="7168860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69BE29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HK047 (Composite Site - HK001, HK002, HK003 &amp; HK004)</w:t>
            </w:r>
          </w:p>
        </w:tc>
        <w:tc>
          <w:tcPr>
            <w:tcW w:w="1276" w:type="dxa"/>
            <w:tcBorders>
              <w:top w:val="nil"/>
              <w:left w:val="nil"/>
              <w:bottom w:val="single" w:sz="4" w:space="0" w:color="auto"/>
              <w:right w:val="single" w:sz="4" w:space="0" w:color="auto"/>
            </w:tcBorders>
            <w:shd w:val="clear" w:color="auto" w:fill="auto"/>
            <w:hideMark/>
          </w:tcPr>
          <w:p w14:paraId="2550DA7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Common Lane, Hucknall</w:t>
            </w:r>
          </w:p>
        </w:tc>
        <w:tc>
          <w:tcPr>
            <w:tcW w:w="1017" w:type="dxa"/>
            <w:tcBorders>
              <w:top w:val="nil"/>
              <w:left w:val="nil"/>
              <w:bottom w:val="single" w:sz="4" w:space="0" w:color="auto"/>
              <w:right w:val="single" w:sz="4" w:space="0" w:color="auto"/>
            </w:tcBorders>
            <w:shd w:val="clear" w:color="auto" w:fill="auto"/>
            <w:hideMark/>
          </w:tcPr>
          <w:p w14:paraId="29D969E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Hucknall</w:t>
            </w:r>
          </w:p>
        </w:tc>
        <w:tc>
          <w:tcPr>
            <w:tcW w:w="1400" w:type="dxa"/>
            <w:tcBorders>
              <w:top w:val="nil"/>
              <w:left w:val="nil"/>
              <w:bottom w:val="single" w:sz="4" w:space="0" w:color="auto"/>
              <w:right w:val="single" w:sz="4" w:space="0" w:color="auto"/>
            </w:tcBorders>
            <w:shd w:val="clear" w:color="auto" w:fill="auto"/>
            <w:hideMark/>
          </w:tcPr>
          <w:p w14:paraId="14C1CED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D208E8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509A7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E72FD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C712D6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CE82E3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2421E1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D8858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2B631A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29BD9D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001D95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1FBA1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D64BE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CE0C69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362EC36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B0B23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562AFD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60037C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81F790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1EA0E2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KA004</w:t>
            </w:r>
          </w:p>
        </w:tc>
        <w:tc>
          <w:tcPr>
            <w:tcW w:w="1276" w:type="dxa"/>
            <w:tcBorders>
              <w:top w:val="nil"/>
              <w:left w:val="nil"/>
              <w:bottom w:val="single" w:sz="4" w:space="0" w:color="auto"/>
              <w:right w:val="single" w:sz="4" w:space="0" w:color="auto"/>
            </w:tcBorders>
            <w:shd w:val="clear" w:color="auto" w:fill="auto"/>
            <w:hideMark/>
          </w:tcPr>
          <w:p w14:paraId="1B2F0CE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Thoresby Avenue, Kirkby-In Ashfield</w:t>
            </w:r>
          </w:p>
        </w:tc>
        <w:tc>
          <w:tcPr>
            <w:tcW w:w="1017" w:type="dxa"/>
            <w:tcBorders>
              <w:top w:val="nil"/>
              <w:left w:val="nil"/>
              <w:bottom w:val="single" w:sz="4" w:space="0" w:color="auto"/>
              <w:right w:val="single" w:sz="4" w:space="0" w:color="auto"/>
            </w:tcBorders>
            <w:shd w:val="clear" w:color="auto" w:fill="auto"/>
            <w:hideMark/>
          </w:tcPr>
          <w:p w14:paraId="770E95A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058F965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1B016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4B4F3B1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99A1E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88BED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B23B3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3BC3B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73771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4FEF7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45AECD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F3D2E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92BE8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470AD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1ABD6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850628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EE0F58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7388BF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F5E84F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AC0176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A71F89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KA015</w:t>
            </w:r>
          </w:p>
        </w:tc>
        <w:tc>
          <w:tcPr>
            <w:tcW w:w="1276" w:type="dxa"/>
            <w:tcBorders>
              <w:top w:val="nil"/>
              <w:left w:val="nil"/>
              <w:bottom w:val="single" w:sz="4" w:space="0" w:color="auto"/>
              <w:right w:val="single" w:sz="4" w:space="0" w:color="auto"/>
            </w:tcBorders>
            <w:shd w:val="clear" w:color="auto" w:fill="auto"/>
            <w:hideMark/>
          </w:tcPr>
          <w:p w14:paraId="1159F7BF"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53 </w:t>
            </w:r>
            <w:proofErr w:type="spellStart"/>
            <w:r w:rsidRPr="00C03A83">
              <w:rPr>
                <w:rFonts w:ascii="Segoe UI" w:hAnsi="Segoe UI" w:cs="Segoe UI"/>
                <w:color w:val="000000"/>
                <w:sz w:val="16"/>
                <w:szCs w:val="16"/>
              </w:rPr>
              <w:t>Blidworth</w:t>
            </w:r>
            <w:proofErr w:type="spellEnd"/>
            <w:r w:rsidRPr="00C03A83">
              <w:rPr>
                <w:rFonts w:ascii="Segoe UI" w:hAnsi="Segoe UI" w:cs="Segoe UI"/>
                <w:color w:val="000000"/>
                <w:sz w:val="16"/>
                <w:szCs w:val="16"/>
              </w:rPr>
              <w:t xml:space="preserve"> Road, Kirkby-In-Ashfield</w:t>
            </w:r>
          </w:p>
        </w:tc>
        <w:tc>
          <w:tcPr>
            <w:tcW w:w="1017" w:type="dxa"/>
            <w:tcBorders>
              <w:top w:val="nil"/>
              <w:left w:val="nil"/>
              <w:bottom w:val="single" w:sz="4" w:space="0" w:color="auto"/>
              <w:right w:val="single" w:sz="4" w:space="0" w:color="auto"/>
            </w:tcBorders>
            <w:shd w:val="clear" w:color="auto" w:fill="auto"/>
            <w:hideMark/>
          </w:tcPr>
          <w:p w14:paraId="438213C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703DBEB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03FE8F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ED8014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FB5BC3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A023F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33BC05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64E485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439BB5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5D5275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D52FE8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3FC98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C735D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0DEE8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28D71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74144C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DF89F5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06DC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0543D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2A5CC3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64E83E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KA016</w:t>
            </w:r>
          </w:p>
        </w:tc>
        <w:tc>
          <w:tcPr>
            <w:tcW w:w="1276" w:type="dxa"/>
            <w:tcBorders>
              <w:top w:val="nil"/>
              <w:left w:val="nil"/>
              <w:bottom w:val="single" w:sz="4" w:space="0" w:color="auto"/>
              <w:right w:val="single" w:sz="4" w:space="0" w:color="auto"/>
            </w:tcBorders>
            <w:shd w:val="clear" w:color="auto" w:fill="auto"/>
            <w:hideMark/>
          </w:tcPr>
          <w:p w14:paraId="1D26818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West of Derby Road, Kirkby-In Ashfield</w:t>
            </w:r>
          </w:p>
        </w:tc>
        <w:tc>
          <w:tcPr>
            <w:tcW w:w="1017" w:type="dxa"/>
            <w:tcBorders>
              <w:top w:val="nil"/>
              <w:left w:val="nil"/>
              <w:bottom w:val="single" w:sz="4" w:space="0" w:color="auto"/>
              <w:right w:val="single" w:sz="4" w:space="0" w:color="auto"/>
            </w:tcBorders>
            <w:shd w:val="clear" w:color="auto" w:fill="auto"/>
            <w:hideMark/>
          </w:tcPr>
          <w:p w14:paraId="69438DE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5FA8A94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F1596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A3C6FF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BA0360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C45F9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378AB8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77591D4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0C41DE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EBC184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FC7B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11C40D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F12F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6A724F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54131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10A6B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7D235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4ECAF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7CCB0C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611956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D97DCE7"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KA017</w:t>
            </w:r>
          </w:p>
        </w:tc>
        <w:tc>
          <w:tcPr>
            <w:tcW w:w="1276" w:type="dxa"/>
            <w:tcBorders>
              <w:top w:val="nil"/>
              <w:left w:val="nil"/>
              <w:bottom w:val="single" w:sz="4" w:space="0" w:color="auto"/>
              <w:right w:val="single" w:sz="4" w:space="0" w:color="auto"/>
            </w:tcBorders>
            <w:shd w:val="clear" w:color="auto" w:fill="auto"/>
            <w:hideMark/>
          </w:tcPr>
          <w:p w14:paraId="2602670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West of Derby Road/ South of </w:t>
            </w:r>
            <w:r w:rsidRPr="00C03A83">
              <w:rPr>
                <w:rFonts w:ascii="Segoe UI" w:hAnsi="Segoe UI" w:cs="Segoe UI"/>
                <w:color w:val="000000"/>
                <w:sz w:val="16"/>
                <w:szCs w:val="16"/>
              </w:rPr>
              <w:lastRenderedPageBreak/>
              <w:t>Diamond Avenue, Kirkby-In Ashfield</w:t>
            </w:r>
          </w:p>
        </w:tc>
        <w:tc>
          <w:tcPr>
            <w:tcW w:w="1017" w:type="dxa"/>
            <w:tcBorders>
              <w:top w:val="nil"/>
              <w:left w:val="nil"/>
              <w:bottom w:val="single" w:sz="4" w:space="0" w:color="auto"/>
              <w:right w:val="single" w:sz="4" w:space="0" w:color="auto"/>
            </w:tcBorders>
            <w:shd w:val="clear" w:color="auto" w:fill="auto"/>
            <w:hideMark/>
          </w:tcPr>
          <w:p w14:paraId="4538557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lastRenderedPageBreak/>
              <w:t>Kirkby</w:t>
            </w:r>
          </w:p>
        </w:tc>
        <w:tc>
          <w:tcPr>
            <w:tcW w:w="1400" w:type="dxa"/>
            <w:tcBorders>
              <w:top w:val="nil"/>
              <w:left w:val="nil"/>
              <w:bottom w:val="single" w:sz="4" w:space="0" w:color="auto"/>
              <w:right w:val="single" w:sz="4" w:space="0" w:color="auto"/>
            </w:tcBorders>
            <w:shd w:val="clear" w:color="auto" w:fill="auto"/>
            <w:hideMark/>
          </w:tcPr>
          <w:p w14:paraId="1D334D6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B4FD2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044477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6776CF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E9CF2F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620B0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F215F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5E52A7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3F77E5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8B708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0D7A7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44E6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A441CB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20FA02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C7EFC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EADD8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E5FE1D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F67A42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123EC39"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B9E835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KA018</w:t>
            </w:r>
          </w:p>
        </w:tc>
        <w:tc>
          <w:tcPr>
            <w:tcW w:w="1276" w:type="dxa"/>
            <w:tcBorders>
              <w:top w:val="nil"/>
              <w:left w:val="nil"/>
              <w:bottom w:val="single" w:sz="4" w:space="0" w:color="auto"/>
              <w:right w:val="single" w:sz="4" w:space="0" w:color="auto"/>
            </w:tcBorders>
            <w:shd w:val="clear" w:color="auto" w:fill="auto"/>
            <w:hideMark/>
          </w:tcPr>
          <w:p w14:paraId="6B20728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Off Penny Emma Way, Kirkby Hardwick, Kirkby-In Ashfield</w:t>
            </w:r>
          </w:p>
        </w:tc>
        <w:tc>
          <w:tcPr>
            <w:tcW w:w="1017" w:type="dxa"/>
            <w:tcBorders>
              <w:top w:val="nil"/>
              <w:left w:val="nil"/>
              <w:bottom w:val="single" w:sz="4" w:space="0" w:color="auto"/>
              <w:right w:val="single" w:sz="4" w:space="0" w:color="auto"/>
            </w:tcBorders>
            <w:shd w:val="clear" w:color="auto" w:fill="auto"/>
            <w:hideMark/>
          </w:tcPr>
          <w:p w14:paraId="56D74092"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1AD5077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55A22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3DDD8C2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7755DD4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3415C5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4245C2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94163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C86DEC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D1CACC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01CB17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7D03EE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B08F6C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1EF531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55327F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23118A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08C9E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DB9000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D41D20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107BFF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A2A4D0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KA019</w:t>
            </w:r>
          </w:p>
        </w:tc>
        <w:tc>
          <w:tcPr>
            <w:tcW w:w="1276" w:type="dxa"/>
            <w:tcBorders>
              <w:top w:val="nil"/>
              <w:left w:val="nil"/>
              <w:bottom w:val="single" w:sz="4" w:space="0" w:color="auto"/>
              <w:right w:val="single" w:sz="4" w:space="0" w:color="auto"/>
            </w:tcBorders>
            <w:shd w:val="clear" w:color="auto" w:fill="auto"/>
            <w:hideMark/>
          </w:tcPr>
          <w:p w14:paraId="13DADFC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rear of 257-275 </w:t>
            </w:r>
            <w:proofErr w:type="spellStart"/>
            <w:r w:rsidRPr="00C03A83">
              <w:rPr>
                <w:rFonts w:ascii="Segoe UI" w:hAnsi="Segoe UI" w:cs="Segoe UI"/>
                <w:color w:val="000000"/>
                <w:sz w:val="16"/>
                <w:szCs w:val="16"/>
              </w:rPr>
              <w:t>Nuncargate</w:t>
            </w:r>
            <w:proofErr w:type="spellEnd"/>
            <w:r w:rsidRPr="00C03A83">
              <w:rPr>
                <w:rFonts w:ascii="Segoe UI" w:hAnsi="Segoe UI" w:cs="Segoe UI"/>
                <w:color w:val="000000"/>
                <w:sz w:val="16"/>
                <w:szCs w:val="16"/>
              </w:rPr>
              <w:t xml:space="preserve"> Road, </w:t>
            </w:r>
            <w:proofErr w:type="spellStart"/>
            <w:r w:rsidRPr="00C03A83">
              <w:rPr>
                <w:rFonts w:ascii="Segoe UI" w:hAnsi="Segoe UI" w:cs="Segoe UI"/>
                <w:color w:val="000000"/>
                <w:sz w:val="16"/>
                <w:szCs w:val="16"/>
              </w:rPr>
              <w:t>Nuncargate</w:t>
            </w:r>
            <w:proofErr w:type="spellEnd"/>
            <w:r w:rsidRPr="00C03A83">
              <w:rPr>
                <w:rFonts w:ascii="Segoe UI" w:hAnsi="Segoe UI" w:cs="Segoe UI"/>
                <w:color w:val="000000"/>
                <w:sz w:val="16"/>
                <w:szCs w:val="16"/>
              </w:rPr>
              <w:t>, Kirkby-In-Ashfield</w:t>
            </w:r>
          </w:p>
        </w:tc>
        <w:tc>
          <w:tcPr>
            <w:tcW w:w="1017" w:type="dxa"/>
            <w:tcBorders>
              <w:top w:val="nil"/>
              <w:left w:val="nil"/>
              <w:bottom w:val="single" w:sz="4" w:space="0" w:color="auto"/>
              <w:right w:val="single" w:sz="4" w:space="0" w:color="auto"/>
            </w:tcBorders>
            <w:shd w:val="clear" w:color="auto" w:fill="auto"/>
            <w:hideMark/>
          </w:tcPr>
          <w:p w14:paraId="4EC809B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6B29C0A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552FC8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BAFD4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370DD2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7BE0DDB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CA65FF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5BC60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76C613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DF61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FB857A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E08965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A7D33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4034F9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B48E2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6294BC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94D60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86F3F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ED15DC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2BEB70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15D09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KA021</w:t>
            </w:r>
          </w:p>
        </w:tc>
        <w:tc>
          <w:tcPr>
            <w:tcW w:w="1276" w:type="dxa"/>
            <w:tcBorders>
              <w:top w:val="nil"/>
              <w:left w:val="nil"/>
              <w:bottom w:val="single" w:sz="4" w:space="0" w:color="auto"/>
              <w:right w:val="single" w:sz="4" w:space="0" w:color="auto"/>
            </w:tcBorders>
            <w:shd w:val="clear" w:color="auto" w:fill="auto"/>
            <w:hideMark/>
          </w:tcPr>
          <w:p w14:paraId="194ED758"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Mowlands</w:t>
            </w:r>
            <w:proofErr w:type="spellEnd"/>
            <w:r w:rsidRPr="00C03A83">
              <w:rPr>
                <w:rFonts w:ascii="Segoe UI" w:hAnsi="Segoe UI" w:cs="Segoe UI"/>
                <w:color w:val="000000"/>
                <w:sz w:val="16"/>
                <w:szCs w:val="16"/>
              </w:rPr>
              <w:t>, Off Sutton Road, Kirkby-In Ashfield</w:t>
            </w:r>
          </w:p>
        </w:tc>
        <w:tc>
          <w:tcPr>
            <w:tcW w:w="1017" w:type="dxa"/>
            <w:tcBorders>
              <w:top w:val="nil"/>
              <w:left w:val="nil"/>
              <w:bottom w:val="single" w:sz="4" w:space="0" w:color="auto"/>
              <w:right w:val="single" w:sz="4" w:space="0" w:color="auto"/>
            </w:tcBorders>
            <w:shd w:val="clear" w:color="auto" w:fill="auto"/>
            <w:hideMark/>
          </w:tcPr>
          <w:p w14:paraId="00A80FD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4A740F1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Use</w:t>
            </w:r>
          </w:p>
        </w:tc>
        <w:tc>
          <w:tcPr>
            <w:tcW w:w="531" w:type="dxa"/>
            <w:tcBorders>
              <w:top w:val="nil"/>
              <w:left w:val="nil"/>
              <w:bottom w:val="single" w:sz="4" w:space="0" w:color="auto"/>
              <w:right w:val="single" w:sz="4" w:space="0" w:color="auto"/>
            </w:tcBorders>
            <w:shd w:val="clear" w:color="000000" w:fill="00B050"/>
            <w:hideMark/>
          </w:tcPr>
          <w:p w14:paraId="255CFE5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7B95E19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3FFC28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479B94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695883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198A1C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783B8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348B7A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B93B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2BCD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3655C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29049B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4686B6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4ED801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365726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485CAA8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607C28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6472720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981007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KA024</w:t>
            </w:r>
          </w:p>
        </w:tc>
        <w:tc>
          <w:tcPr>
            <w:tcW w:w="1276" w:type="dxa"/>
            <w:tcBorders>
              <w:top w:val="nil"/>
              <w:left w:val="nil"/>
              <w:bottom w:val="single" w:sz="4" w:space="0" w:color="auto"/>
              <w:right w:val="single" w:sz="4" w:space="0" w:color="auto"/>
            </w:tcBorders>
            <w:shd w:val="clear" w:color="auto" w:fill="auto"/>
            <w:hideMark/>
          </w:tcPr>
          <w:p w14:paraId="24FB4BB7"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Abbey Road / Richmond Road, Kirkby-In Ashfield</w:t>
            </w:r>
          </w:p>
        </w:tc>
        <w:tc>
          <w:tcPr>
            <w:tcW w:w="1017" w:type="dxa"/>
            <w:tcBorders>
              <w:top w:val="nil"/>
              <w:left w:val="nil"/>
              <w:bottom w:val="single" w:sz="4" w:space="0" w:color="auto"/>
              <w:right w:val="single" w:sz="4" w:space="0" w:color="auto"/>
            </w:tcBorders>
            <w:shd w:val="clear" w:color="auto" w:fill="auto"/>
            <w:hideMark/>
          </w:tcPr>
          <w:p w14:paraId="579482B2"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7766D0F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B62EF4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D81727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A1147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340308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363556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4D151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2D3AF9A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A88B55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9A1A8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9C9B41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A0F2A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2DD6CC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3A2DB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9D3077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FD33FB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64052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CADD93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67DDA2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58CB9E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KA027</w:t>
            </w:r>
          </w:p>
        </w:tc>
        <w:tc>
          <w:tcPr>
            <w:tcW w:w="1276" w:type="dxa"/>
            <w:tcBorders>
              <w:top w:val="nil"/>
              <w:left w:val="nil"/>
              <w:bottom w:val="single" w:sz="4" w:space="0" w:color="auto"/>
              <w:right w:val="single" w:sz="4" w:space="0" w:color="auto"/>
            </w:tcBorders>
            <w:shd w:val="clear" w:color="auto" w:fill="auto"/>
            <w:hideMark/>
          </w:tcPr>
          <w:p w14:paraId="52C594F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East of </w:t>
            </w:r>
            <w:proofErr w:type="spellStart"/>
            <w:r w:rsidRPr="00C03A83">
              <w:rPr>
                <w:rFonts w:ascii="Segoe UI" w:hAnsi="Segoe UI" w:cs="Segoe UI"/>
                <w:color w:val="000000"/>
                <w:sz w:val="16"/>
                <w:szCs w:val="16"/>
              </w:rPr>
              <w:t>Lowmoor</w:t>
            </w:r>
            <w:proofErr w:type="spellEnd"/>
            <w:r w:rsidRPr="00C03A83">
              <w:rPr>
                <w:rFonts w:ascii="Segoe UI" w:hAnsi="Segoe UI" w:cs="Segoe UI"/>
                <w:color w:val="000000"/>
                <w:sz w:val="16"/>
                <w:szCs w:val="16"/>
              </w:rPr>
              <w:t xml:space="preserve"> Road, Kirkby-In-Ashfield</w:t>
            </w:r>
          </w:p>
        </w:tc>
        <w:tc>
          <w:tcPr>
            <w:tcW w:w="1017" w:type="dxa"/>
            <w:tcBorders>
              <w:top w:val="nil"/>
              <w:left w:val="nil"/>
              <w:bottom w:val="single" w:sz="4" w:space="0" w:color="auto"/>
              <w:right w:val="single" w:sz="4" w:space="0" w:color="auto"/>
            </w:tcBorders>
            <w:shd w:val="clear" w:color="auto" w:fill="auto"/>
            <w:hideMark/>
          </w:tcPr>
          <w:p w14:paraId="00F06F5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22ED465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AB6971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9CF87D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99A24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29680F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181742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F4E4AC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998CFB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665D4F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BA792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6A438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519D2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AA13D0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6AE00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C50E80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E2DC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829EB1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B2D5E0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8BD4CEE"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5263A2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KA032</w:t>
            </w:r>
          </w:p>
        </w:tc>
        <w:tc>
          <w:tcPr>
            <w:tcW w:w="1276" w:type="dxa"/>
            <w:tcBorders>
              <w:top w:val="nil"/>
              <w:left w:val="nil"/>
              <w:bottom w:val="single" w:sz="4" w:space="0" w:color="auto"/>
              <w:right w:val="single" w:sz="4" w:space="0" w:color="auto"/>
            </w:tcBorders>
            <w:shd w:val="clear" w:color="auto" w:fill="auto"/>
            <w:hideMark/>
          </w:tcPr>
          <w:p w14:paraId="3691779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Garage site off Central Avenue, </w:t>
            </w:r>
            <w:r w:rsidRPr="00C03A83">
              <w:rPr>
                <w:rFonts w:ascii="Segoe UI" w:hAnsi="Segoe UI" w:cs="Segoe UI"/>
                <w:color w:val="000000"/>
                <w:sz w:val="16"/>
                <w:szCs w:val="16"/>
              </w:rPr>
              <w:lastRenderedPageBreak/>
              <w:t>Kirkby-In-Ashfield</w:t>
            </w:r>
          </w:p>
        </w:tc>
        <w:tc>
          <w:tcPr>
            <w:tcW w:w="1017" w:type="dxa"/>
            <w:tcBorders>
              <w:top w:val="nil"/>
              <w:left w:val="nil"/>
              <w:bottom w:val="single" w:sz="4" w:space="0" w:color="auto"/>
              <w:right w:val="single" w:sz="4" w:space="0" w:color="auto"/>
            </w:tcBorders>
            <w:shd w:val="clear" w:color="auto" w:fill="auto"/>
            <w:hideMark/>
          </w:tcPr>
          <w:p w14:paraId="05A5565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lastRenderedPageBreak/>
              <w:t>Kirkby</w:t>
            </w:r>
          </w:p>
        </w:tc>
        <w:tc>
          <w:tcPr>
            <w:tcW w:w="1400" w:type="dxa"/>
            <w:tcBorders>
              <w:top w:val="nil"/>
              <w:left w:val="nil"/>
              <w:bottom w:val="single" w:sz="4" w:space="0" w:color="auto"/>
              <w:right w:val="single" w:sz="4" w:space="0" w:color="auto"/>
            </w:tcBorders>
            <w:shd w:val="clear" w:color="auto" w:fill="auto"/>
            <w:hideMark/>
          </w:tcPr>
          <w:p w14:paraId="32ED03F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1B9805F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2294E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5AD2EE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0FECE20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DA71FE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7F84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3A13F36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A6D2E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98B8F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A01440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D9BE31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062B5D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25E657C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10C1B43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22AD2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DF5CF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6FED1A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C8941A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13D23D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KA035</w:t>
            </w:r>
          </w:p>
        </w:tc>
        <w:tc>
          <w:tcPr>
            <w:tcW w:w="1276" w:type="dxa"/>
            <w:tcBorders>
              <w:top w:val="nil"/>
              <w:left w:val="nil"/>
              <w:bottom w:val="single" w:sz="4" w:space="0" w:color="auto"/>
              <w:right w:val="single" w:sz="4" w:space="0" w:color="auto"/>
            </w:tcBorders>
            <w:shd w:val="clear" w:color="auto" w:fill="auto"/>
            <w:hideMark/>
          </w:tcPr>
          <w:p w14:paraId="5194159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east of Sutton Parkway Station, Kirkby-In-Ashfield</w:t>
            </w:r>
          </w:p>
        </w:tc>
        <w:tc>
          <w:tcPr>
            <w:tcW w:w="1017" w:type="dxa"/>
            <w:tcBorders>
              <w:top w:val="nil"/>
              <w:left w:val="nil"/>
              <w:bottom w:val="single" w:sz="4" w:space="0" w:color="auto"/>
              <w:right w:val="single" w:sz="4" w:space="0" w:color="auto"/>
            </w:tcBorders>
            <w:shd w:val="clear" w:color="auto" w:fill="auto"/>
            <w:hideMark/>
          </w:tcPr>
          <w:p w14:paraId="390C3345"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24179E8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6614011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287ADE6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B2990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AA4FD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69E09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7E0DE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8C4DFD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3CD1BC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EB013E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3F8B1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6B7BBA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1A600B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75E4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DD8D1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1F2298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22F136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308329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03706F4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8A7FD6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KA036</w:t>
            </w:r>
          </w:p>
        </w:tc>
        <w:tc>
          <w:tcPr>
            <w:tcW w:w="1276" w:type="dxa"/>
            <w:tcBorders>
              <w:top w:val="nil"/>
              <w:left w:val="nil"/>
              <w:bottom w:val="single" w:sz="4" w:space="0" w:color="auto"/>
              <w:right w:val="single" w:sz="4" w:space="0" w:color="auto"/>
            </w:tcBorders>
            <w:shd w:val="clear" w:color="auto" w:fill="auto"/>
            <w:hideMark/>
          </w:tcPr>
          <w:p w14:paraId="3FB0530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adjacent No.2 The Promenade, Kirkby-In-Ashfield</w:t>
            </w:r>
          </w:p>
        </w:tc>
        <w:tc>
          <w:tcPr>
            <w:tcW w:w="1017" w:type="dxa"/>
            <w:tcBorders>
              <w:top w:val="nil"/>
              <w:left w:val="nil"/>
              <w:bottom w:val="single" w:sz="4" w:space="0" w:color="auto"/>
              <w:right w:val="single" w:sz="4" w:space="0" w:color="auto"/>
            </w:tcBorders>
            <w:shd w:val="clear" w:color="auto" w:fill="auto"/>
            <w:hideMark/>
          </w:tcPr>
          <w:p w14:paraId="6A6EC0E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35EB846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2CCB4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22F61D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EC8849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D9268E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4CEF8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314A2A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09B0D0B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42B89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DB166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B92C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FDFE60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B8973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03270CA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0C1D89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2974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56119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92A364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73B4988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B6A90F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KA037</w:t>
            </w:r>
          </w:p>
        </w:tc>
        <w:tc>
          <w:tcPr>
            <w:tcW w:w="1276" w:type="dxa"/>
            <w:tcBorders>
              <w:top w:val="nil"/>
              <w:left w:val="nil"/>
              <w:bottom w:val="single" w:sz="4" w:space="0" w:color="auto"/>
              <w:right w:val="single" w:sz="4" w:space="0" w:color="auto"/>
            </w:tcBorders>
            <w:shd w:val="clear" w:color="auto" w:fill="auto"/>
            <w:hideMark/>
          </w:tcPr>
          <w:p w14:paraId="12487C8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Spruce Grove, Kirkby-In-Ashfield</w:t>
            </w:r>
          </w:p>
        </w:tc>
        <w:tc>
          <w:tcPr>
            <w:tcW w:w="1017" w:type="dxa"/>
            <w:tcBorders>
              <w:top w:val="nil"/>
              <w:left w:val="nil"/>
              <w:bottom w:val="single" w:sz="4" w:space="0" w:color="auto"/>
              <w:right w:val="single" w:sz="4" w:space="0" w:color="auto"/>
            </w:tcBorders>
            <w:shd w:val="clear" w:color="auto" w:fill="auto"/>
            <w:hideMark/>
          </w:tcPr>
          <w:p w14:paraId="01DEC36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59FB174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D0E0ED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F5B4CD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CA03A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9FA1B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1B06C2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D5432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521316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4079F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948C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EEDB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85761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B4790B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3883C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C891A7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2C9F8B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574D0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5323F5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297C0FE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24BC45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KA039</w:t>
            </w:r>
          </w:p>
        </w:tc>
        <w:tc>
          <w:tcPr>
            <w:tcW w:w="1276" w:type="dxa"/>
            <w:tcBorders>
              <w:top w:val="nil"/>
              <w:left w:val="nil"/>
              <w:bottom w:val="single" w:sz="4" w:space="0" w:color="auto"/>
              <w:right w:val="single" w:sz="4" w:space="0" w:color="auto"/>
            </w:tcBorders>
            <w:shd w:val="clear" w:color="auto" w:fill="auto"/>
            <w:hideMark/>
          </w:tcPr>
          <w:p w14:paraId="5FB8F77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off Main Road, </w:t>
            </w:r>
            <w:proofErr w:type="spellStart"/>
            <w:r w:rsidRPr="00C03A83">
              <w:rPr>
                <w:rFonts w:ascii="Segoe UI" w:hAnsi="Segoe UI" w:cs="Segoe UI"/>
                <w:color w:val="000000"/>
                <w:sz w:val="16"/>
                <w:szCs w:val="16"/>
              </w:rPr>
              <w:t>Nuncargate</w:t>
            </w:r>
            <w:proofErr w:type="spellEnd"/>
          </w:p>
        </w:tc>
        <w:tc>
          <w:tcPr>
            <w:tcW w:w="1017" w:type="dxa"/>
            <w:tcBorders>
              <w:top w:val="nil"/>
              <w:left w:val="nil"/>
              <w:bottom w:val="single" w:sz="4" w:space="0" w:color="auto"/>
              <w:right w:val="single" w:sz="4" w:space="0" w:color="auto"/>
            </w:tcBorders>
            <w:shd w:val="clear" w:color="auto" w:fill="auto"/>
            <w:hideMark/>
          </w:tcPr>
          <w:p w14:paraId="55FAFF7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1927C45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C2E124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E7FAB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2D683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A70B7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414F57A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BE172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2F1E5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4F778A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4DD17F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0ECD1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8355C4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2221D5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70D40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25F26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4BB5A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E839A6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C86FF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9E88599"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77ADB1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KA041</w:t>
            </w:r>
          </w:p>
        </w:tc>
        <w:tc>
          <w:tcPr>
            <w:tcW w:w="1276" w:type="dxa"/>
            <w:tcBorders>
              <w:top w:val="nil"/>
              <w:left w:val="nil"/>
              <w:bottom w:val="single" w:sz="4" w:space="0" w:color="auto"/>
              <w:right w:val="single" w:sz="4" w:space="0" w:color="auto"/>
            </w:tcBorders>
            <w:shd w:val="clear" w:color="auto" w:fill="auto"/>
            <w:hideMark/>
          </w:tcPr>
          <w:p w14:paraId="5F34212D"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Franderground</w:t>
            </w:r>
            <w:proofErr w:type="spellEnd"/>
            <w:r w:rsidRPr="00C03A83">
              <w:rPr>
                <w:rFonts w:ascii="Segoe UI" w:hAnsi="Segoe UI" w:cs="Segoe UI"/>
                <w:color w:val="000000"/>
                <w:sz w:val="16"/>
                <w:szCs w:val="16"/>
              </w:rPr>
              <w:t xml:space="preserve"> Farm, Kirkby Lane, Pixton</w:t>
            </w:r>
          </w:p>
        </w:tc>
        <w:tc>
          <w:tcPr>
            <w:tcW w:w="1017" w:type="dxa"/>
            <w:tcBorders>
              <w:top w:val="nil"/>
              <w:left w:val="nil"/>
              <w:bottom w:val="single" w:sz="4" w:space="0" w:color="auto"/>
              <w:right w:val="single" w:sz="4" w:space="0" w:color="auto"/>
            </w:tcBorders>
            <w:shd w:val="clear" w:color="auto" w:fill="auto"/>
            <w:hideMark/>
          </w:tcPr>
          <w:p w14:paraId="6DE9A60B"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3793E70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14F0030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56B11EC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63F770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A754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C5078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63CD04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60F11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B0F0B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B3BE20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35B79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74150E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FCA91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943842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E325C3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0931E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CB548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776F6D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A5C785B"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85A233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KA042</w:t>
            </w:r>
          </w:p>
        </w:tc>
        <w:tc>
          <w:tcPr>
            <w:tcW w:w="1276" w:type="dxa"/>
            <w:tcBorders>
              <w:top w:val="nil"/>
              <w:left w:val="nil"/>
              <w:bottom w:val="single" w:sz="4" w:space="0" w:color="auto"/>
              <w:right w:val="single" w:sz="4" w:space="0" w:color="auto"/>
            </w:tcBorders>
            <w:shd w:val="clear" w:color="auto" w:fill="auto"/>
            <w:hideMark/>
          </w:tcPr>
          <w:p w14:paraId="4505A64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Cliff Farm, Cliff Lane, </w:t>
            </w:r>
            <w:proofErr w:type="spellStart"/>
            <w:r w:rsidRPr="00C03A83">
              <w:rPr>
                <w:rFonts w:ascii="Segoe UI" w:hAnsi="Segoe UI" w:cs="Segoe UI"/>
                <w:color w:val="000000"/>
                <w:sz w:val="16"/>
                <w:szCs w:val="16"/>
              </w:rPr>
              <w:t>Pinxton</w:t>
            </w:r>
            <w:proofErr w:type="spellEnd"/>
          </w:p>
        </w:tc>
        <w:tc>
          <w:tcPr>
            <w:tcW w:w="1017" w:type="dxa"/>
            <w:tcBorders>
              <w:top w:val="nil"/>
              <w:left w:val="nil"/>
              <w:bottom w:val="single" w:sz="4" w:space="0" w:color="auto"/>
              <w:right w:val="single" w:sz="4" w:space="0" w:color="auto"/>
            </w:tcBorders>
            <w:shd w:val="clear" w:color="auto" w:fill="auto"/>
            <w:hideMark/>
          </w:tcPr>
          <w:p w14:paraId="04C905EE"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2EF532E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41A1838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C3F410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1AEC7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1C83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15E365D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FC7E4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2835CA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48615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6E2C89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53681D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72074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31285C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8A2DA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AA8AE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044676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E45239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D7270C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5697149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881DF2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KA043</w:t>
            </w:r>
          </w:p>
        </w:tc>
        <w:tc>
          <w:tcPr>
            <w:tcW w:w="1276" w:type="dxa"/>
            <w:tcBorders>
              <w:top w:val="nil"/>
              <w:left w:val="nil"/>
              <w:bottom w:val="single" w:sz="4" w:space="0" w:color="auto"/>
              <w:right w:val="single" w:sz="4" w:space="0" w:color="auto"/>
            </w:tcBorders>
            <w:shd w:val="clear" w:color="auto" w:fill="auto"/>
            <w:hideMark/>
          </w:tcPr>
          <w:p w14:paraId="495B89F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Cliff Farm, Cliff Lane, </w:t>
            </w:r>
            <w:proofErr w:type="spellStart"/>
            <w:r w:rsidRPr="00C03A83">
              <w:rPr>
                <w:rFonts w:ascii="Segoe UI" w:hAnsi="Segoe UI" w:cs="Segoe UI"/>
                <w:color w:val="000000"/>
                <w:sz w:val="16"/>
                <w:szCs w:val="16"/>
              </w:rPr>
              <w:t>Pinxton</w:t>
            </w:r>
            <w:proofErr w:type="spellEnd"/>
          </w:p>
        </w:tc>
        <w:tc>
          <w:tcPr>
            <w:tcW w:w="1017" w:type="dxa"/>
            <w:tcBorders>
              <w:top w:val="nil"/>
              <w:left w:val="nil"/>
              <w:bottom w:val="single" w:sz="4" w:space="0" w:color="auto"/>
              <w:right w:val="single" w:sz="4" w:space="0" w:color="auto"/>
            </w:tcBorders>
            <w:shd w:val="clear" w:color="auto" w:fill="auto"/>
            <w:hideMark/>
          </w:tcPr>
          <w:p w14:paraId="57C82FDA"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35E0B2B6"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690CD2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BE1C3F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F278C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B425C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BD168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B93E5D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3E569F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31FAC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1E47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1B9D3F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105A38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05ED14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09042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94E463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1AE7BB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708D88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9679A4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3DDA3C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CFF0EB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KA044</w:t>
            </w:r>
          </w:p>
        </w:tc>
        <w:tc>
          <w:tcPr>
            <w:tcW w:w="1276" w:type="dxa"/>
            <w:tcBorders>
              <w:top w:val="nil"/>
              <w:left w:val="nil"/>
              <w:bottom w:val="single" w:sz="4" w:space="0" w:color="auto"/>
              <w:right w:val="single" w:sz="4" w:space="0" w:color="auto"/>
            </w:tcBorders>
            <w:shd w:val="clear" w:color="auto" w:fill="auto"/>
            <w:hideMark/>
          </w:tcPr>
          <w:p w14:paraId="5FE5A04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Shire Carr Farm, Kirkby Lane</w:t>
            </w:r>
          </w:p>
        </w:tc>
        <w:tc>
          <w:tcPr>
            <w:tcW w:w="1017" w:type="dxa"/>
            <w:tcBorders>
              <w:top w:val="nil"/>
              <w:left w:val="nil"/>
              <w:bottom w:val="single" w:sz="4" w:space="0" w:color="auto"/>
              <w:right w:val="single" w:sz="4" w:space="0" w:color="auto"/>
            </w:tcBorders>
            <w:shd w:val="clear" w:color="auto" w:fill="auto"/>
            <w:hideMark/>
          </w:tcPr>
          <w:p w14:paraId="0743D856"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50CF025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Mixed (Housing and employment)</w:t>
            </w:r>
          </w:p>
        </w:tc>
        <w:tc>
          <w:tcPr>
            <w:tcW w:w="531" w:type="dxa"/>
            <w:tcBorders>
              <w:top w:val="nil"/>
              <w:left w:val="nil"/>
              <w:bottom w:val="single" w:sz="4" w:space="0" w:color="auto"/>
              <w:right w:val="single" w:sz="4" w:space="0" w:color="auto"/>
            </w:tcBorders>
            <w:shd w:val="clear" w:color="000000" w:fill="00B050"/>
            <w:hideMark/>
          </w:tcPr>
          <w:p w14:paraId="262AB36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4F3093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5A08B0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B0295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D391E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35CB6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26C629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B32FA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DB09E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BB572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AFA18C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795187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DD800A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29D800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F44538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B45E9A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42112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18E2D0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8E07D3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KA045</w:t>
            </w:r>
          </w:p>
        </w:tc>
        <w:tc>
          <w:tcPr>
            <w:tcW w:w="1276" w:type="dxa"/>
            <w:tcBorders>
              <w:top w:val="nil"/>
              <w:left w:val="nil"/>
              <w:bottom w:val="single" w:sz="4" w:space="0" w:color="auto"/>
              <w:right w:val="single" w:sz="4" w:space="0" w:color="auto"/>
            </w:tcBorders>
            <w:shd w:val="clear" w:color="auto" w:fill="auto"/>
            <w:hideMark/>
          </w:tcPr>
          <w:p w14:paraId="073110E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Kirkby Cliff Farm, Cliff Lane</w:t>
            </w:r>
          </w:p>
        </w:tc>
        <w:tc>
          <w:tcPr>
            <w:tcW w:w="1017" w:type="dxa"/>
            <w:tcBorders>
              <w:top w:val="nil"/>
              <w:left w:val="nil"/>
              <w:bottom w:val="single" w:sz="4" w:space="0" w:color="auto"/>
              <w:right w:val="single" w:sz="4" w:space="0" w:color="auto"/>
            </w:tcBorders>
            <w:shd w:val="clear" w:color="auto" w:fill="auto"/>
            <w:hideMark/>
          </w:tcPr>
          <w:p w14:paraId="00627145"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5BA0278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hideMark/>
          </w:tcPr>
          <w:p w14:paraId="0033D11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5EE9EBA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F0310C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3A7B51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hideMark/>
          </w:tcPr>
          <w:p w14:paraId="13DA93B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43627A7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40152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1C1B4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F45796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74E3CF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F8537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4BB9C0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5D947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D1607A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51306AC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497C6D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578AC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43228C" w:rsidRPr="00C03A83" w14:paraId="6447460E" w14:textId="77777777" w:rsidTr="0043228C">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hideMark/>
          </w:tcPr>
          <w:p w14:paraId="0661485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KA048</w:t>
            </w:r>
          </w:p>
        </w:tc>
        <w:tc>
          <w:tcPr>
            <w:tcW w:w="1276" w:type="dxa"/>
            <w:tcBorders>
              <w:top w:val="nil"/>
              <w:left w:val="nil"/>
              <w:bottom w:val="single" w:sz="4" w:space="0" w:color="auto"/>
              <w:right w:val="single" w:sz="4" w:space="0" w:color="auto"/>
            </w:tcBorders>
            <w:shd w:val="clear" w:color="auto" w:fill="auto"/>
            <w:hideMark/>
          </w:tcPr>
          <w:p w14:paraId="5D212EA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Thoresby Avenue/Abbey Road, Kirkby in Ashfield</w:t>
            </w:r>
          </w:p>
        </w:tc>
        <w:tc>
          <w:tcPr>
            <w:tcW w:w="1017" w:type="dxa"/>
            <w:tcBorders>
              <w:top w:val="nil"/>
              <w:left w:val="nil"/>
              <w:bottom w:val="single" w:sz="4" w:space="0" w:color="auto"/>
              <w:right w:val="single" w:sz="4" w:space="0" w:color="auto"/>
            </w:tcBorders>
            <w:shd w:val="clear" w:color="auto" w:fill="auto"/>
            <w:hideMark/>
          </w:tcPr>
          <w:p w14:paraId="5D07E94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hideMark/>
          </w:tcPr>
          <w:p w14:paraId="138E1BF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7674EC3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E961B9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5FAC8E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9F5C5B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4ADEBF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F426C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255AB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B9E473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21FFCC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0311D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73E30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7D0A4B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A4BBBA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66BA25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A4053F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0E26C4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6073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F1F082A" w14:textId="77777777" w:rsidTr="0043228C">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hideMark/>
          </w:tcPr>
          <w:p w14:paraId="1D5764F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 xml:space="preserve">KA051    Includes KA041, KA042, KA043, &amp; KA044, </w:t>
            </w:r>
          </w:p>
        </w:tc>
        <w:tc>
          <w:tcPr>
            <w:tcW w:w="1276" w:type="dxa"/>
            <w:tcBorders>
              <w:top w:val="nil"/>
              <w:left w:val="nil"/>
              <w:bottom w:val="single" w:sz="4" w:space="0" w:color="auto"/>
              <w:right w:val="single" w:sz="4" w:space="0" w:color="auto"/>
            </w:tcBorders>
            <w:shd w:val="clear" w:color="auto" w:fill="auto"/>
            <w:hideMark/>
          </w:tcPr>
          <w:p w14:paraId="3CC96EC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Potential new settlement site located between Kirkby Lane and </w:t>
            </w:r>
            <w:proofErr w:type="spellStart"/>
            <w:r w:rsidRPr="00C03A83">
              <w:rPr>
                <w:rFonts w:ascii="Segoe UI" w:hAnsi="Segoe UI" w:cs="Segoe UI"/>
                <w:color w:val="000000"/>
                <w:sz w:val="16"/>
                <w:szCs w:val="16"/>
              </w:rPr>
              <w:t>Pinxton</w:t>
            </w:r>
            <w:proofErr w:type="spellEnd"/>
            <w:r w:rsidRPr="00C03A83">
              <w:rPr>
                <w:rFonts w:ascii="Segoe UI" w:hAnsi="Segoe UI" w:cs="Segoe UI"/>
                <w:color w:val="000000"/>
                <w:sz w:val="16"/>
                <w:szCs w:val="16"/>
              </w:rPr>
              <w:t xml:space="preserve"> Lane</w:t>
            </w:r>
          </w:p>
        </w:tc>
        <w:tc>
          <w:tcPr>
            <w:tcW w:w="1017" w:type="dxa"/>
            <w:tcBorders>
              <w:top w:val="nil"/>
              <w:left w:val="nil"/>
              <w:bottom w:val="single" w:sz="4" w:space="0" w:color="auto"/>
              <w:right w:val="single" w:sz="4" w:space="0" w:color="auto"/>
            </w:tcBorders>
            <w:shd w:val="clear" w:color="auto" w:fill="auto"/>
            <w:hideMark/>
          </w:tcPr>
          <w:p w14:paraId="16ABF60E" w14:textId="77777777" w:rsidR="00C03A83" w:rsidRPr="00C03A83" w:rsidRDefault="00C03A83" w:rsidP="00C03A83">
            <w:pPr>
              <w:spacing w:after="0" w:line="240" w:lineRule="auto"/>
              <w:rPr>
                <w:rFonts w:ascii="Segoe UI" w:hAnsi="Segoe UI" w:cs="Segoe UI"/>
                <w:sz w:val="16"/>
                <w:szCs w:val="16"/>
              </w:rPr>
            </w:pPr>
            <w:proofErr w:type="spellStart"/>
            <w:r w:rsidRPr="00C03A83">
              <w:rPr>
                <w:rFonts w:ascii="Segoe UI" w:hAnsi="Segoe UI" w:cs="Segoe UI"/>
                <w:sz w:val="16"/>
                <w:szCs w:val="16"/>
              </w:rPr>
              <w:t>Pinxton</w:t>
            </w:r>
            <w:proofErr w:type="spellEnd"/>
          </w:p>
        </w:tc>
        <w:tc>
          <w:tcPr>
            <w:tcW w:w="1400" w:type="dxa"/>
            <w:tcBorders>
              <w:top w:val="nil"/>
              <w:left w:val="nil"/>
              <w:bottom w:val="single" w:sz="4" w:space="0" w:color="auto"/>
              <w:right w:val="single" w:sz="4" w:space="0" w:color="auto"/>
            </w:tcBorders>
            <w:shd w:val="clear" w:color="auto" w:fill="auto"/>
            <w:hideMark/>
          </w:tcPr>
          <w:p w14:paraId="5E0B332D" w14:textId="278B00C4" w:rsidR="00C03A83" w:rsidRPr="00C03A83" w:rsidRDefault="0043228C" w:rsidP="00C03A83">
            <w:pPr>
              <w:spacing w:after="0" w:line="240" w:lineRule="auto"/>
              <w:rPr>
                <w:rFonts w:ascii="Segoe UI" w:hAnsi="Segoe UI" w:cs="Segoe UI"/>
                <w:sz w:val="16"/>
                <w:szCs w:val="16"/>
              </w:rPr>
            </w:pPr>
            <w:r>
              <w:rPr>
                <w:rFonts w:ascii="Segoe UI" w:hAnsi="Segoe UI" w:cs="Segoe UI"/>
                <w:sz w:val="16"/>
                <w:szCs w:val="16"/>
              </w:rPr>
              <w:t>Mixed</w:t>
            </w:r>
          </w:p>
        </w:tc>
        <w:tc>
          <w:tcPr>
            <w:tcW w:w="531" w:type="dxa"/>
            <w:tcBorders>
              <w:top w:val="nil"/>
              <w:left w:val="nil"/>
              <w:bottom w:val="single" w:sz="4" w:space="0" w:color="auto"/>
              <w:right w:val="single" w:sz="4" w:space="0" w:color="auto"/>
            </w:tcBorders>
            <w:shd w:val="clear" w:color="000000" w:fill="00B050"/>
            <w:hideMark/>
          </w:tcPr>
          <w:p w14:paraId="0616D95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59D97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9D2BD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4C42A8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14A1822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30AA94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1B0BAD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A10C7D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0D042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0A6348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3B0D3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B76EA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C1B4D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E6ED38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CB6E9D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035D59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C4FDEB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7558D03" w14:textId="77777777" w:rsidTr="007D3EC8">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tcPr>
          <w:p w14:paraId="5640C42D" w14:textId="203B508C" w:rsidR="0043228C" w:rsidRPr="00C03A83" w:rsidRDefault="0043228C" w:rsidP="0043228C">
            <w:pPr>
              <w:spacing w:after="0" w:line="240" w:lineRule="auto"/>
              <w:rPr>
                <w:rFonts w:ascii="Segoe UI" w:hAnsi="Segoe UI" w:cs="Segoe UI"/>
                <w:color w:val="000000"/>
                <w:sz w:val="16"/>
                <w:szCs w:val="16"/>
              </w:rPr>
            </w:pPr>
            <w:r>
              <w:rPr>
                <w:rFonts w:ascii="Segoe UI" w:hAnsi="Segoe UI" w:cs="Segoe UI"/>
                <w:color w:val="000000"/>
                <w:sz w:val="16"/>
                <w:szCs w:val="16"/>
              </w:rPr>
              <w:t>KA053</w:t>
            </w:r>
          </w:p>
        </w:tc>
        <w:tc>
          <w:tcPr>
            <w:tcW w:w="1276" w:type="dxa"/>
            <w:tcBorders>
              <w:top w:val="nil"/>
              <w:left w:val="nil"/>
              <w:bottom w:val="single" w:sz="4" w:space="0" w:color="auto"/>
              <w:right w:val="single" w:sz="4" w:space="0" w:color="auto"/>
            </w:tcBorders>
            <w:shd w:val="clear" w:color="auto" w:fill="auto"/>
          </w:tcPr>
          <w:p w14:paraId="0DB2D3AF" w14:textId="3927D382" w:rsidR="0043228C" w:rsidRPr="00C03A83" w:rsidRDefault="0043228C" w:rsidP="0043228C">
            <w:pPr>
              <w:spacing w:after="0" w:line="240" w:lineRule="auto"/>
              <w:rPr>
                <w:rFonts w:ascii="Segoe UI" w:hAnsi="Segoe UI" w:cs="Segoe UI"/>
                <w:color w:val="000000"/>
                <w:sz w:val="16"/>
                <w:szCs w:val="16"/>
              </w:rPr>
            </w:pPr>
            <w:r w:rsidRPr="0043228C">
              <w:rPr>
                <w:rFonts w:ascii="Segoe UI" w:hAnsi="Segoe UI" w:cs="Segoe UI"/>
                <w:color w:val="000000"/>
                <w:sz w:val="16"/>
                <w:szCs w:val="16"/>
              </w:rPr>
              <w:t xml:space="preserve">Land east </w:t>
            </w:r>
            <w:proofErr w:type="gramStart"/>
            <w:r w:rsidRPr="0043228C">
              <w:rPr>
                <w:rFonts w:ascii="Segoe UI" w:hAnsi="Segoe UI" w:cs="Segoe UI"/>
                <w:color w:val="000000"/>
                <w:sz w:val="16"/>
                <w:szCs w:val="16"/>
              </w:rPr>
              <w:t>of  Sherwood</w:t>
            </w:r>
            <w:proofErr w:type="gramEnd"/>
            <w:r w:rsidRPr="0043228C">
              <w:rPr>
                <w:rFonts w:ascii="Segoe UI" w:hAnsi="Segoe UI" w:cs="Segoe UI"/>
                <w:color w:val="000000"/>
                <w:sz w:val="16"/>
                <w:szCs w:val="16"/>
              </w:rPr>
              <w:t xml:space="preserve"> Business Park A611, Annesley</w:t>
            </w:r>
          </w:p>
        </w:tc>
        <w:tc>
          <w:tcPr>
            <w:tcW w:w="1017" w:type="dxa"/>
            <w:tcBorders>
              <w:top w:val="nil"/>
              <w:left w:val="nil"/>
              <w:bottom w:val="single" w:sz="4" w:space="0" w:color="auto"/>
              <w:right w:val="single" w:sz="4" w:space="0" w:color="auto"/>
            </w:tcBorders>
            <w:shd w:val="clear" w:color="auto" w:fill="auto"/>
          </w:tcPr>
          <w:p w14:paraId="206F922E" w14:textId="4C0858FC" w:rsidR="0043228C" w:rsidRPr="00C03A83" w:rsidRDefault="0043228C" w:rsidP="0043228C">
            <w:pPr>
              <w:spacing w:after="0" w:line="240" w:lineRule="auto"/>
              <w:rPr>
                <w:rFonts w:ascii="Segoe UI" w:hAnsi="Segoe UI" w:cs="Segoe UI"/>
                <w:sz w:val="16"/>
                <w:szCs w:val="16"/>
              </w:rPr>
            </w:pPr>
            <w:r>
              <w:rPr>
                <w:rFonts w:ascii="Segoe UI" w:hAnsi="Segoe UI" w:cs="Segoe UI"/>
                <w:sz w:val="16"/>
                <w:szCs w:val="16"/>
              </w:rPr>
              <w:t>Kirkby</w:t>
            </w:r>
          </w:p>
        </w:tc>
        <w:tc>
          <w:tcPr>
            <w:tcW w:w="1400" w:type="dxa"/>
            <w:tcBorders>
              <w:top w:val="nil"/>
              <w:left w:val="nil"/>
              <w:bottom w:val="single" w:sz="4" w:space="0" w:color="auto"/>
              <w:right w:val="single" w:sz="4" w:space="0" w:color="auto"/>
            </w:tcBorders>
            <w:shd w:val="clear" w:color="auto" w:fill="auto"/>
          </w:tcPr>
          <w:p w14:paraId="7347ABA0" w14:textId="0518CE77" w:rsidR="0043228C" w:rsidRPr="00C03A83" w:rsidRDefault="0043228C" w:rsidP="0043228C">
            <w:pPr>
              <w:spacing w:after="0" w:line="240" w:lineRule="auto"/>
              <w:rPr>
                <w:rFonts w:ascii="Segoe UI" w:hAnsi="Segoe UI" w:cs="Segoe UI"/>
                <w:sz w:val="16"/>
                <w:szCs w:val="16"/>
              </w:rPr>
            </w:pPr>
            <w:r>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tcPr>
          <w:p w14:paraId="1F900CD1" w14:textId="7970F37D"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tcPr>
          <w:p w14:paraId="744872C8" w14:textId="7D3A0D53"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tcPr>
          <w:p w14:paraId="1A686017" w14:textId="7D55F006"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313B0888" w14:textId="19CC6954"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tcPr>
          <w:p w14:paraId="40C30965" w14:textId="51F17150"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tcPr>
          <w:p w14:paraId="154C462E" w14:textId="6D51C68C"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tcPr>
          <w:p w14:paraId="2A2D0810" w14:textId="005C7F02"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1C9B0DE1" w14:textId="571C7C61"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03702FD5" w14:textId="797AF772"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01E7AF9C" w14:textId="3A685841"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3048B41D" w14:textId="500E83D6"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tcPr>
          <w:p w14:paraId="7032781A" w14:textId="4418D4A1"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5B367DCC" w14:textId="7815B5E5" w:rsidR="0043228C" w:rsidRPr="00C03A83" w:rsidRDefault="0043228C" w:rsidP="0043228C">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tcPr>
          <w:p w14:paraId="5484DACB" w14:textId="3E9EF0F6"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tcPr>
          <w:p w14:paraId="07CA75DE" w14:textId="70EA6989"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tcPr>
          <w:p w14:paraId="7D186A23" w14:textId="403066F0"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tcPr>
          <w:p w14:paraId="2CACAC2A" w14:textId="31CA3C65" w:rsidR="0043228C" w:rsidRPr="00C03A83" w:rsidRDefault="0043228C" w:rsidP="0043228C">
            <w:pPr>
              <w:spacing w:after="0" w:line="240" w:lineRule="auto"/>
              <w:jc w:val="right"/>
              <w:rPr>
                <w:rFonts w:ascii="Segoe UI" w:hAnsi="Segoe UI" w:cs="Segoe UI"/>
                <w:color w:val="000000"/>
                <w:sz w:val="16"/>
                <w:szCs w:val="16"/>
              </w:rPr>
            </w:pPr>
            <w:r w:rsidRPr="00C03A83">
              <w:rPr>
                <w:rFonts w:ascii="Segoe UI" w:hAnsi="Segoe UI" w:cs="Segoe UI"/>
                <w:sz w:val="16"/>
                <w:szCs w:val="16"/>
              </w:rPr>
              <w:t>0</w:t>
            </w:r>
          </w:p>
        </w:tc>
      </w:tr>
      <w:tr w:rsidR="0043228C" w:rsidRPr="00C03A83" w14:paraId="30DFD1A5" w14:textId="77777777" w:rsidTr="0043228C">
        <w:trPr>
          <w:trHeight w:val="702"/>
        </w:trPr>
        <w:tc>
          <w:tcPr>
            <w:tcW w:w="1111" w:type="dxa"/>
            <w:tcBorders>
              <w:top w:val="nil"/>
              <w:left w:val="single" w:sz="4" w:space="0" w:color="auto"/>
              <w:bottom w:val="single" w:sz="4" w:space="0" w:color="auto"/>
              <w:right w:val="single" w:sz="4" w:space="0" w:color="auto"/>
            </w:tcBorders>
            <w:shd w:val="clear" w:color="auto" w:fill="BFBFBF" w:themeFill="background1" w:themeFillShade="BF"/>
            <w:hideMark/>
          </w:tcPr>
          <w:p w14:paraId="2489014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SA001</w:t>
            </w:r>
          </w:p>
        </w:tc>
        <w:tc>
          <w:tcPr>
            <w:tcW w:w="1276" w:type="dxa"/>
            <w:tcBorders>
              <w:top w:val="nil"/>
              <w:left w:val="nil"/>
              <w:bottom w:val="single" w:sz="4" w:space="0" w:color="auto"/>
              <w:right w:val="single" w:sz="4" w:space="0" w:color="auto"/>
            </w:tcBorders>
            <w:shd w:val="clear" w:color="auto" w:fill="auto"/>
            <w:hideMark/>
          </w:tcPr>
          <w:p w14:paraId="37021E3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Sutton Parkway (Newark Road &amp; </w:t>
            </w:r>
            <w:proofErr w:type="spellStart"/>
            <w:r w:rsidRPr="00C03A83">
              <w:rPr>
                <w:rFonts w:ascii="Segoe UI" w:hAnsi="Segoe UI" w:cs="Segoe UI"/>
                <w:color w:val="000000"/>
                <w:sz w:val="16"/>
                <w:szCs w:val="16"/>
              </w:rPr>
              <w:t>Lowmoor</w:t>
            </w:r>
            <w:proofErr w:type="spellEnd"/>
            <w:r w:rsidRPr="00C03A83">
              <w:rPr>
                <w:rFonts w:ascii="Segoe UI" w:hAnsi="Segoe UI" w:cs="Segoe UI"/>
                <w:color w:val="000000"/>
                <w:sz w:val="16"/>
                <w:szCs w:val="16"/>
              </w:rPr>
              <w:t xml:space="preserve"> Road), Sutton-In-Ashfield</w:t>
            </w:r>
          </w:p>
        </w:tc>
        <w:tc>
          <w:tcPr>
            <w:tcW w:w="1017" w:type="dxa"/>
            <w:tcBorders>
              <w:top w:val="nil"/>
              <w:left w:val="nil"/>
              <w:bottom w:val="single" w:sz="4" w:space="0" w:color="auto"/>
              <w:right w:val="single" w:sz="4" w:space="0" w:color="auto"/>
            </w:tcBorders>
            <w:shd w:val="clear" w:color="auto" w:fill="auto"/>
            <w:hideMark/>
          </w:tcPr>
          <w:p w14:paraId="674CEFC7"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0D97850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66BC25E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5B08074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E0C3D9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6A445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6FB5EC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46F761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231352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75DB1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07C2D4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6E171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1C5856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19A6FE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C36A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FDE4C1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E19477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AD7CD3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3E986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AA7D54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1A887E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SA008</w:t>
            </w:r>
          </w:p>
        </w:tc>
        <w:tc>
          <w:tcPr>
            <w:tcW w:w="1276" w:type="dxa"/>
            <w:tcBorders>
              <w:top w:val="nil"/>
              <w:left w:val="nil"/>
              <w:bottom w:val="single" w:sz="4" w:space="0" w:color="auto"/>
              <w:right w:val="single" w:sz="4" w:space="0" w:color="auto"/>
            </w:tcBorders>
            <w:shd w:val="clear" w:color="auto" w:fill="auto"/>
            <w:hideMark/>
          </w:tcPr>
          <w:p w14:paraId="6971AC1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Beck Lane South, </w:t>
            </w:r>
            <w:proofErr w:type="spellStart"/>
            <w:r w:rsidRPr="00C03A83">
              <w:rPr>
                <w:rFonts w:ascii="Segoe UI" w:hAnsi="Segoe UI" w:cs="Segoe UI"/>
                <w:color w:val="000000"/>
                <w:sz w:val="16"/>
                <w:szCs w:val="16"/>
              </w:rPr>
              <w:t>Skegby</w:t>
            </w:r>
            <w:proofErr w:type="spellEnd"/>
          </w:p>
        </w:tc>
        <w:tc>
          <w:tcPr>
            <w:tcW w:w="1017" w:type="dxa"/>
            <w:tcBorders>
              <w:top w:val="nil"/>
              <w:left w:val="nil"/>
              <w:bottom w:val="single" w:sz="4" w:space="0" w:color="auto"/>
              <w:right w:val="single" w:sz="4" w:space="0" w:color="auto"/>
            </w:tcBorders>
            <w:shd w:val="clear" w:color="auto" w:fill="auto"/>
            <w:hideMark/>
          </w:tcPr>
          <w:p w14:paraId="48E3B0D1"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203202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B3B75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310626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69B787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56A04F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3F4C5E8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FD2433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06A8D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2B791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75F63D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185267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C2064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1BDD16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1763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E4BC5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BF2C2B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B25DED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6E2ECE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F9AFAC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3AED46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SA010 </w:t>
            </w:r>
          </w:p>
        </w:tc>
        <w:tc>
          <w:tcPr>
            <w:tcW w:w="1276" w:type="dxa"/>
            <w:tcBorders>
              <w:top w:val="nil"/>
              <w:left w:val="nil"/>
              <w:bottom w:val="single" w:sz="4" w:space="0" w:color="auto"/>
              <w:right w:val="single" w:sz="4" w:space="0" w:color="auto"/>
            </w:tcBorders>
            <w:shd w:val="clear" w:color="auto" w:fill="auto"/>
            <w:hideMark/>
          </w:tcPr>
          <w:p w14:paraId="3517166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Greenhills, Cauldwell Road, Sutton-In-Ashfield </w:t>
            </w:r>
          </w:p>
        </w:tc>
        <w:tc>
          <w:tcPr>
            <w:tcW w:w="1017" w:type="dxa"/>
            <w:tcBorders>
              <w:top w:val="nil"/>
              <w:left w:val="nil"/>
              <w:bottom w:val="single" w:sz="4" w:space="0" w:color="auto"/>
              <w:right w:val="single" w:sz="4" w:space="0" w:color="auto"/>
            </w:tcBorders>
            <w:shd w:val="clear" w:color="auto" w:fill="auto"/>
            <w:hideMark/>
          </w:tcPr>
          <w:p w14:paraId="51C38D5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561127B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(includes SA039)</w:t>
            </w:r>
          </w:p>
        </w:tc>
        <w:tc>
          <w:tcPr>
            <w:tcW w:w="531" w:type="dxa"/>
            <w:tcBorders>
              <w:top w:val="nil"/>
              <w:left w:val="nil"/>
              <w:bottom w:val="single" w:sz="4" w:space="0" w:color="auto"/>
              <w:right w:val="single" w:sz="4" w:space="0" w:color="auto"/>
            </w:tcBorders>
            <w:shd w:val="clear" w:color="000000" w:fill="92D050"/>
            <w:hideMark/>
          </w:tcPr>
          <w:p w14:paraId="5DC81D7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11FA3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5D6A28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624D7F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E7F472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3D8694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04B63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2DFFC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ABB527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F574BD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30447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631100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3416E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038418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36674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23FD9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AC4165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68F4DF5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7945E9F"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SA016 (&amp; SA044) </w:t>
            </w:r>
          </w:p>
        </w:tc>
        <w:tc>
          <w:tcPr>
            <w:tcW w:w="1276" w:type="dxa"/>
            <w:tcBorders>
              <w:top w:val="nil"/>
              <w:left w:val="nil"/>
              <w:bottom w:val="single" w:sz="4" w:space="0" w:color="auto"/>
              <w:right w:val="single" w:sz="4" w:space="0" w:color="auto"/>
            </w:tcBorders>
            <w:shd w:val="clear" w:color="auto" w:fill="auto"/>
            <w:hideMark/>
          </w:tcPr>
          <w:p w14:paraId="61FEAC90" w14:textId="77777777" w:rsidR="00BF539F" w:rsidRPr="00C03A83" w:rsidRDefault="00BF539F" w:rsidP="00BF539F">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Oakham Business Park, Sutton-In-Ashfield</w:t>
            </w:r>
          </w:p>
        </w:tc>
        <w:tc>
          <w:tcPr>
            <w:tcW w:w="1017" w:type="dxa"/>
            <w:tcBorders>
              <w:top w:val="nil"/>
              <w:left w:val="nil"/>
              <w:bottom w:val="single" w:sz="4" w:space="0" w:color="auto"/>
              <w:right w:val="single" w:sz="4" w:space="0" w:color="auto"/>
            </w:tcBorders>
            <w:shd w:val="clear" w:color="auto" w:fill="auto"/>
            <w:hideMark/>
          </w:tcPr>
          <w:p w14:paraId="022EF000" w14:textId="77777777" w:rsidR="00BF539F" w:rsidRPr="00C03A83" w:rsidRDefault="00BF539F" w:rsidP="00BF539F">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5DB9E1C0"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Employment or Housing</w:t>
            </w:r>
          </w:p>
        </w:tc>
        <w:tc>
          <w:tcPr>
            <w:tcW w:w="531" w:type="dxa"/>
            <w:tcBorders>
              <w:top w:val="nil"/>
              <w:left w:val="nil"/>
              <w:bottom w:val="single" w:sz="4" w:space="0" w:color="auto"/>
              <w:right w:val="single" w:sz="4" w:space="0" w:color="auto"/>
            </w:tcBorders>
            <w:shd w:val="clear" w:color="auto" w:fill="auto"/>
            <w:hideMark/>
          </w:tcPr>
          <w:p w14:paraId="5B6BCD2E"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51AB409E"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1DABE3F" w14:textId="1AA9397F" w:rsidR="00BF539F" w:rsidRPr="00C03A83" w:rsidRDefault="00BF539F" w:rsidP="00BF539F">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hideMark/>
          </w:tcPr>
          <w:p w14:paraId="2FC1505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hideMark/>
          </w:tcPr>
          <w:p w14:paraId="263461E4"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29C2F76"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7CD58E37"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7BDD7B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908FAD1"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88B0961"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8F3A5D4"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62D9CD1"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EE5DFDC"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3C9BDE9"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0D8755F6"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1BF96854"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A242D91"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43228C" w:rsidRPr="00C03A83" w14:paraId="1A0B504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5296B1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SA024</w:t>
            </w:r>
          </w:p>
        </w:tc>
        <w:tc>
          <w:tcPr>
            <w:tcW w:w="1276" w:type="dxa"/>
            <w:tcBorders>
              <w:top w:val="nil"/>
              <w:left w:val="nil"/>
              <w:bottom w:val="single" w:sz="4" w:space="0" w:color="auto"/>
              <w:right w:val="single" w:sz="4" w:space="0" w:color="auto"/>
            </w:tcBorders>
            <w:shd w:val="clear" w:color="auto" w:fill="auto"/>
            <w:hideMark/>
          </w:tcPr>
          <w:p w14:paraId="70FD502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South of Newark Road, Sutton-In-Ashfield</w:t>
            </w:r>
          </w:p>
        </w:tc>
        <w:tc>
          <w:tcPr>
            <w:tcW w:w="1017" w:type="dxa"/>
            <w:tcBorders>
              <w:top w:val="nil"/>
              <w:left w:val="nil"/>
              <w:bottom w:val="single" w:sz="4" w:space="0" w:color="auto"/>
              <w:right w:val="single" w:sz="4" w:space="0" w:color="auto"/>
            </w:tcBorders>
            <w:shd w:val="clear" w:color="auto" w:fill="auto"/>
            <w:hideMark/>
          </w:tcPr>
          <w:p w14:paraId="40F9C8D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99B52C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24206D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A0D0AF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316AB40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588FB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3190BF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2ED176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5CA7193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17E39A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277A0A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25A00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1DF86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72A9A0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862DA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35D8FD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6328A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21B85C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4E9025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401219E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F13354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SA026</w:t>
            </w:r>
          </w:p>
        </w:tc>
        <w:tc>
          <w:tcPr>
            <w:tcW w:w="1276" w:type="dxa"/>
            <w:tcBorders>
              <w:top w:val="nil"/>
              <w:left w:val="nil"/>
              <w:bottom w:val="single" w:sz="4" w:space="0" w:color="auto"/>
              <w:right w:val="single" w:sz="4" w:space="0" w:color="auto"/>
            </w:tcBorders>
            <w:shd w:val="clear" w:color="auto" w:fill="auto"/>
            <w:hideMark/>
          </w:tcPr>
          <w:p w14:paraId="5EF049F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Rookery Lane Farm, Sutton-In-Ashfield</w:t>
            </w:r>
          </w:p>
        </w:tc>
        <w:tc>
          <w:tcPr>
            <w:tcW w:w="1017" w:type="dxa"/>
            <w:tcBorders>
              <w:top w:val="nil"/>
              <w:left w:val="nil"/>
              <w:bottom w:val="single" w:sz="4" w:space="0" w:color="auto"/>
              <w:right w:val="single" w:sz="4" w:space="0" w:color="auto"/>
            </w:tcBorders>
            <w:shd w:val="clear" w:color="auto" w:fill="auto"/>
            <w:hideMark/>
          </w:tcPr>
          <w:p w14:paraId="4353ADF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C4630B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59EE94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FFC000"/>
            <w:hideMark/>
          </w:tcPr>
          <w:p w14:paraId="0C6886F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10E655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05333A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2F1F84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CE3E0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E2EF0B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9D518E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F287AB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EF92F9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8A3EE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3FBD08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E7ACE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85435A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19ADD0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D1E001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F6C5E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1E806A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177E87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SA028</w:t>
            </w:r>
          </w:p>
        </w:tc>
        <w:tc>
          <w:tcPr>
            <w:tcW w:w="1276" w:type="dxa"/>
            <w:tcBorders>
              <w:top w:val="nil"/>
              <w:left w:val="nil"/>
              <w:bottom w:val="single" w:sz="4" w:space="0" w:color="auto"/>
              <w:right w:val="single" w:sz="4" w:space="0" w:color="auto"/>
            </w:tcBorders>
            <w:shd w:val="clear" w:color="auto" w:fill="auto"/>
            <w:hideMark/>
          </w:tcPr>
          <w:p w14:paraId="401CFBC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at Carnarvon Cottage, Silverhill Lane, Teversal</w:t>
            </w:r>
          </w:p>
        </w:tc>
        <w:tc>
          <w:tcPr>
            <w:tcW w:w="1017" w:type="dxa"/>
            <w:tcBorders>
              <w:top w:val="nil"/>
              <w:left w:val="nil"/>
              <w:bottom w:val="single" w:sz="4" w:space="0" w:color="auto"/>
              <w:right w:val="single" w:sz="4" w:space="0" w:color="auto"/>
            </w:tcBorders>
            <w:shd w:val="clear" w:color="auto" w:fill="auto"/>
            <w:hideMark/>
          </w:tcPr>
          <w:p w14:paraId="32F330F9"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36AA7EB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B2D96C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EFE547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DFB42F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B446FC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B81A0F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0975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0F46C8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BF53CF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A31486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FB4059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848429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72F33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CC535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1A7123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71C1D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26E98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3D9499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42C4A46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D534F37"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 xml:space="preserve">SA030 </w:t>
            </w:r>
          </w:p>
        </w:tc>
        <w:tc>
          <w:tcPr>
            <w:tcW w:w="1276" w:type="dxa"/>
            <w:tcBorders>
              <w:top w:val="nil"/>
              <w:left w:val="nil"/>
              <w:bottom w:val="single" w:sz="4" w:space="0" w:color="auto"/>
              <w:right w:val="single" w:sz="4" w:space="0" w:color="auto"/>
            </w:tcBorders>
            <w:shd w:val="clear" w:color="auto" w:fill="auto"/>
            <w:hideMark/>
          </w:tcPr>
          <w:p w14:paraId="4012CD12"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Hamilton Road, Sutton-In-Ashfield</w:t>
            </w:r>
          </w:p>
        </w:tc>
        <w:tc>
          <w:tcPr>
            <w:tcW w:w="1017" w:type="dxa"/>
            <w:tcBorders>
              <w:top w:val="nil"/>
              <w:left w:val="nil"/>
              <w:bottom w:val="single" w:sz="4" w:space="0" w:color="auto"/>
              <w:right w:val="single" w:sz="4" w:space="0" w:color="auto"/>
            </w:tcBorders>
            <w:shd w:val="clear" w:color="auto" w:fill="auto"/>
            <w:hideMark/>
          </w:tcPr>
          <w:p w14:paraId="2C51FF16" w14:textId="77777777" w:rsidR="00BF539F" w:rsidRPr="00C03A83" w:rsidRDefault="00BF539F" w:rsidP="00BF539F">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0B3B6C6"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(or employment)</w:t>
            </w:r>
          </w:p>
        </w:tc>
        <w:tc>
          <w:tcPr>
            <w:tcW w:w="531" w:type="dxa"/>
            <w:tcBorders>
              <w:top w:val="nil"/>
              <w:left w:val="nil"/>
              <w:bottom w:val="single" w:sz="4" w:space="0" w:color="auto"/>
              <w:right w:val="single" w:sz="4" w:space="0" w:color="auto"/>
            </w:tcBorders>
            <w:shd w:val="clear" w:color="000000" w:fill="00B050"/>
            <w:hideMark/>
          </w:tcPr>
          <w:p w14:paraId="2DE3CD77"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174E0EE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89E37AB" w14:textId="690F6BE4"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8CA51BE"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4AECFD2"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167976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E28751B"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1215E1C"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8240EB8"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A558BAD"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EDC35B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105FE28"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DF41959"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87D5CD9"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C5FD1DE"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302EDBD"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675F6D"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3621FAA"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CE4BC8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SA034</w:t>
            </w:r>
          </w:p>
        </w:tc>
        <w:tc>
          <w:tcPr>
            <w:tcW w:w="1276" w:type="dxa"/>
            <w:tcBorders>
              <w:top w:val="nil"/>
              <w:left w:val="nil"/>
              <w:bottom w:val="single" w:sz="4" w:space="0" w:color="auto"/>
              <w:right w:val="single" w:sz="4" w:space="0" w:color="auto"/>
            </w:tcBorders>
            <w:shd w:val="clear" w:color="auto" w:fill="auto"/>
            <w:hideMark/>
          </w:tcPr>
          <w:p w14:paraId="3E21FD42" w14:textId="77777777" w:rsidR="00C03A83" w:rsidRPr="00C03A83" w:rsidRDefault="00C03A83" w:rsidP="00C03A83">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Station Farm, Teversal</w:t>
            </w:r>
          </w:p>
        </w:tc>
        <w:tc>
          <w:tcPr>
            <w:tcW w:w="1017" w:type="dxa"/>
            <w:tcBorders>
              <w:top w:val="nil"/>
              <w:left w:val="nil"/>
              <w:bottom w:val="single" w:sz="4" w:space="0" w:color="auto"/>
              <w:right w:val="single" w:sz="4" w:space="0" w:color="auto"/>
            </w:tcBorders>
            <w:shd w:val="clear" w:color="auto" w:fill="auto"/>
            <w:hideMark/>
          </w:tcPr>
          <w:p w14:paraId="38FDA1D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537BA2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E0B186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AB2EFE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1DAAEA6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0F0528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E9BEE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F0DE17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2902C6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004943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AB77E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C79805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C3CC57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2716EB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4B0DA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A8912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0D4C2B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D3E6F2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F3BC78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6BB508A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665C19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SA039 </w:t>
            </w:r>
          </w:p>
        </w:tc>
        <w:tc>
          <w:tcPr>
            <w:tcW w:w="1276" w:type="dxa"/>
            <w:tcBorders>
              <w:top w:val="nil"/>
              <w:left w:val="nil"/>
              <w:bottom w:val="single" w:sz="4" w:space="0" w:color="auto"/>
              <w:right w:val="single" w:sz="4" w:space="0" w:color="auto"/>
            </w:tcBorders>
            <w:shd w:val="clear" w:color="auto" w:fill="auto"/>
            <w:hideMark/>
          </w:tcPr>
          <w:p w14:paraId="58C1331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Greenhill's extended site, Cauldwell Road, Sutton-In-Ashfield</w:t>
            </w:r>
          </w:p>
        </w:tc>
        <w:tc>
          <w:tcPr>
            <w:tcW w:w="1017" w:type="dxa"/>
            <w:tcBorders>
              <w:top w:val="nil"/>
              <w:left w:val="nil"/>
              <w:bottom w:val="single" w:sz="4" w:space="0" w:color="auto"/>
              <w:right w:val="single" w:sz="4" w:space="0" w:color="auto"/>
            </w:tcBorders>
            <w:shd w:val="clear" w:color="auto" w:fill="auto"/>
            <w:hideMark/>
          </w:tcPr>
          <w:p w14:paraId="06D20D1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34DF2D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(includes SA010)</w:t>
            </w:r>
          </w:p>
        </w:tc>
        <w:tc>
          <w:tcPr>
            <w:tcW w:w="531" w:type="dxa"/>
            <w:tcBorders>
              <w:top w:val="nil"/>
              <w:left w:val="nil"/>
              <w:bottom w:val="single" w:sz="4" w:space="0" w:color="auto"/>
              <w:right w:val="single" w:sz="4" w:space="0" w:color="auto"/>
            </w:tcBorders>
            <w:shd w:val="clear" w:color="000000" w:fill="00B050"/>
            <w:hideMark/>
          </w:tcPr>
          <w:p w14:paraId="44E9985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08528C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F7938F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88B7F8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AA8141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D16A89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794E8F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5E7221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F13B9F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2D27B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FE0274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054F40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C5B34E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20A889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270B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A00913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2CF748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5E1D810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B1A94D7" w14:textId="77777777" w:rsidR="009C4ED5" w:rsidRPr="00C03A83" w:rsidRDefault="009C4ED5" w:rsidP="009C4ED5">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SA044</w:t>
            </w:r>
          </w:p>
        </w:tc>
        <w:tc>
          <w:tcPr>
            <w:tcW w:w="1276" w:type="dxa"/>
            <w:tcBorders>
              <w:top w:val="nil"/>
              <w:left w:val="nil"/>
              <w:bottom w:val="single" w:sz="4" w:space="0" w:color="auto"/>
              <w:right w:val="single" w:sz="4" w:space="0" w:color="auto"/>
            </w:tcBorders>
            <w:shd w:val="clear" w:color="auto" w:fill="auto"/>
            <w:hideMark/>
          </w:tcPr>
          <w:p w14:paraId="65CCCB4D" w14:textId="77777777" w:rsidR="009C4ED5" w:rsidRPr="00C03A83" w:rsidRDefault="009C4ED5" w:rsidP="009C4ED5">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Hamilton Road, Sutton-In-Ashfield</w:t>
            </w:r>
          </w:p>
        </w:tc>
        <w:tc>
          <w:tcPr>
            <w:tcW w:w="1017" w:type="dxa"/>
            <w:tcBorders>
              <w:top w:val="nil"/>
              <w:left w:val="nil"/>
              <w:bottom w:val="single" w:sz="4" w:space="0" w:color="auto"/>
              <w:right w:val="single" w:sz="4" w:space="0" w:color="auto"/>
            </w:tcBorders>
            <w:shd w:val="clear" w:color="auto" w:fill="auto"/>
            <w:hideMark/>
          </w:tcPr>
          <w:p w14:paraId="7CA048F2" w14:textId="77777777" w:rsidR="009C4ED5" w:rsidRPr="00C03A83" w:rsidRDefault="009C4ED5" w:rsidP="009C4ED5">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2C1B7569" w14:textId="77777777" w:rsidR="009C4ED5" w:rsidRPr="00C03A83" w:rsidRDefault="009C4ED5" w:rsidP="009C4ED5">
            <w:pPr>
              <w:spacing w:after="0" w:line="240" w:lineRule="auto"/>
              <w:rPr>
                <w:rFonts w:ascii="Segoe UI" w:hAnsi="Segoe UI" w:cs="Segoe UI"/>
                <w:color w:val="000000"/>
                <w:sz w:val="16"/>
                <w:szCs w:val="16"/>
              </w:rPr>
            </w:pPr>
            <w:r w:rsidRPr="00C03A83">
              <w:rPr>
                <w:rFonts w:ascii="Segoe UI" w:hAnsi="Segoe UI" w:cs="Segoe UI"/>
                <w:color w:val="000000"/>
                <w:sz w:val="16"/>
                <w:szCs w:val="16"/>
              </w:rPr>
              <w:t>Employment (or housing) (includes SA016)</w:t>
            </w:r>
          </w:p>
        </w:tc>
        <w:tc>
          <w:tcPr>
            <w:tcW w:w="531" w:type="dxa"/>
            <w:tcBorders>
              <w:top w:val="nil"/>
              <w:left w:val="nil"/>
              <w:bottom w:val="single" w:sz="4" w:space="0" w:color="auto"/>
              <w:right w:val="single" w:sz="4" w:space="0" w:color="auto"/>
            </w:tcBorders>
            <w:shd w:val="clear" w:color="auto" w:fill="auto"/>
            <w:hideMark/>
          </w:tcPr>
          <w:p w14:paraId="60AEC0BD"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2B250B39"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472C4726" w14:textId="0FAAF0DC" w:rsidR="009C4ED5" w:rsidRPr="00C03A83" w:rsidRDefault="009C4ED5" w:rsidP="009C4ED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hideMark/>
          </w:tcPr>
          <w:p w14:paraId="08B2548D"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hideMark/>
          </w:tcPr>
          <w:p w14:paraId="3C624D3C"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239D07D"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F000F26"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051E012"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0E0661"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5178A08"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174A19"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F8257DB"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6713DEE" w14:textId="77777777" w:rsidR="009C4ED5" w:rsidRPr="00C03A83" w:rsidRDefault="009C4ED5" w:rsidP="009C4ED5">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5161B757"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2CC36351"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EC5E4AE"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8E2C146" w14:textId="77777777" w:rsidR="009C4ED5" w:rsidRPr="00C03A83" w:rsidRDefault="009C4ED5" w:rsidP="009C4ED5">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C03A83" w:rsidRPr="00C03A83" w14:paraId="2644EF4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CEAF6C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SA045</w:t>
            </w:r>
          </w:p>
        </w:tc>
        <w:tc>
          <w:tcPr>
            <w:tcW w:w="1276" w:type="dxa"/>
            <w:tcBorders>
              <w:top w:val="nil"/>
              <w:left w:val="nil"/>
              <w:bottom w:val="single" w:sz="4" w:space="0" w:color="auto"/>
              <w:right w:val="single" w:sz="4" w:space="0" w:color="auto"/>
            </w:tcBorders>
            <w:shd w:val="clear" w:color="auto" w:fill="auto"/>
            <w:hideMark/>
          </w:tcPr>
          <w:p w14:paraId="4D09197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The Beeches, </w:t>
            </w:r>
            <w:proofErr w:type="spellStart"/>
            <w:r w:rsidRPr="00C03A83">
              <w:rPr>
                <w:rFonts w:ascii="Segoe UI" w:hAnsi="Segoe UI" w:cs="Segoe UI"/>
                <w:color w:val="000000"/>
                <w:sz w:val="16"/>
                <w:szCs w:val="16"/>
              </w:rPr>
              <w:t>Skegby</w:t>
            </w:r>
            <w:proofErr w:type="spellEnd"/>
          </w:p>
        </w:tc>
        <w:tc>
          <w:tcPr>
            <w:tcW w:w="1017" w:type="dxa"/>
            <w:tcBorders>
              <w:top w:val="nil"/>
              <w:left w:val="nil"/>
              <w:bottom w:val="single" w:sz="4" w:space="0" w:color="auto"/>
              <w:right w:val="single" w:sz="4" w:space="0" w:color="auto"/>
            </w:tcBorders>
            <w:shd w:val="clear" w:color="auto" w:fill="auto"/>
            <w:hideMark/>
          </w:tcPr>
          <w:p w14:paraId="7122AB6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5A1702C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ACEED1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1F6B40E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0A505B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5D9926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6D3422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19CC0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58C512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311326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5C6B9D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3D31C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50206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9B8A60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4BC6C75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3D947A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9F2B6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512F2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8A434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5D27E4C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D9BB4C8"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SA047</w:t>
            </w:r>
          </w:p>
        </w:tc>
        <w:tc>
          <w:tcPr>
            <w:tcW w:w="1276" w:type="dxa"/>
            <w:tcBorders>
              <w:top w:val="nil"/>
              <w:left w:val="nil"/>
              <w:bottom w:val="single" w:sz="4" w:space="0" w:color="auto"/>
              <w:right w:val="single" w:sz="4" w:space="0" w:color="auto"/>
            </w:tcBorders>
            <w:shd w:val="clear" w:color="auto" w:fill="auto"/>
            <w:hideMark/>
          </w:tcPr>
          <w:p w14:paraId="1973358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Elder Street, </w:t>
            </w:r>
            <w:proofErr w:type="spellStart"/>
            <w:r w:rsidRPr="00C03A83">
              <w:rPr>
                <w:rFonts w:ascii="Segoe UI" w:hAnsi="Segoe UI" w:cs="Segoe UI"/>
                <w:color w:val="000000"/>
                <w:sz w:val="16"/>
                <w:szCs w:val="16"/>
              </w:rPr>
              <w:t>Skegby</w:t>
            </w:r>
            <w:proofErr w:type="spellEnd"/>
          </w:p>
        </w:tc>
        <w:tc>
          <w:tcPr>
            <w:tcW w:w="1017" w:type="dxa"/>
            <w:tcBorders>
              <w:top w:val="nil"/>
              <w:left w:val="nil"/>
              <w:bottom w:val="single" w:sz="4" w:space="0" w:color="auto"/>
              <w:right w:val="single" w:sz="4" w:space="0" w:color="auto"/>
            </w:tcBorders>
            <w:shd w:val="clear" w:color="auto" w:fill="auto"/>
            <w:hideMark/>
          </w:tcPr>
          <w:p w14:paraId="73D9197D"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AB3B902"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385F59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00B050"/>
            <w:hideMark/>
          </w:tcPr>
          <w:p w14:paraId="252B46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847C8A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4E90E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BEA86E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F46F68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06BACD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DD2CF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B725D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72021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9C782F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5F7868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3F0082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1A75EC2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8F082A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D14A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282BD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BF2721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E7F725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SA048 </w:t>
            </w:r>
          </w:p>
        </w:tc>
        <w:tc>
          <w:tcPr>
            <w:tcW w:w="1276" w:type="dxa"/>
            <w:tcBorders>
              <w:top w:val="nil"/>
              <w:left w:val="nil"/>
              <w:bottom w:val="single" w:sz="4" w:space="0" w:color="auto"/>
              <w:right w:val="single" w:sz="4" w:space="0" w:color="auto"/>
            </w:tcBorders>
            <w:shd w:val="clear" w:color="auto" w:fill="auto"/>
            <w:hideMark/>
          </w:tcPr>
          <w:p w14:paraId="5A515BB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Former Conservative Club, Fox Street, Sutton-In-Ashfield</w:t>
            </w:r>
          </w:p>
        </w:tc>
        <w:tc>
          <w:tcPr>
            <w:tcW w:w="1017" w:type="dxa"/>
            <w:tcBorders>
              <w:top w:val="nil"/>
              <w:left w:val="nil"/>
              <w:bottom w:val="single" w:sz="4" w:space="0" w:color="auto"/>
              <w:right w:val="single" w:sz="4" w:space="0" w:color="auto"/>
            </w:tcBorders>
            <w:shd w:val="clear" w:color="auto" w:fill="auto"/>
            <w:hideMark/>
          </w:tcPr>
          <w:p w14:paraId="7E38C14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25C221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Housing, </w:t>
            </w:r>
            <w:proofErr w:type="gramStart"/>
            <w:r w:rsidRPr="00C03A83">
              <w:rPr>
                <w:rFonts w:ascii="Segoe UI" w:hAnsi="Segoe UI" w:cs="Segoe UI"/>
                <w:color w:val="000000"/>
                <w:sz w:val="16"/>
                <w:szCs w:val="16"/>
              </w:rPr>
              <w:t>retail</w:t>
            </w:r>
            <w:proofErr w:type="gramEnd"/>
            <w:r w:rsidRPr="00C03A83">
              <w:rPr>
                <w:rFonts w:ascii="Segoe UI" w:hAnsi="Segoe UI" w:cs="Segoe UI"/>
                <w:color w:val="000000"/>
                <w:sz w:val="16"/>
                <w:szCs w:val="16"/>
              </w:rPr>
              <w:t xml:space="preserve"> or employment</w:t>
            </w:r>
          </w:p>
        </w:tc>
        <w:tc>
          <w:tcPr>
            <w:tcW w:w="531" w:type="dxa"/>
            <w:tcBorders>
              <w:top w:val="nil"/>
              <w:left w:val="nil"/>
              <w:bottom w:val="single" w:sz="4" w:space="0" w:color="auto"/>
              <w:right w:val="single" w:sz="4" w:space="0" w:color="auto"/>
            </w:tcBorders>
            <w:shd w:val="clear" w:color="000000" w:fill="92D050"/>
            <w:hideMark/>
          </w:tcPr>
          <w:p w14:paraId="0B174A4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FFC000"/>
            <w:hideMark/>
          </w:tcPr>
          <w:p w14:paraId="1788A94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0D216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6AE73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D861C4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F8BFB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DDEBD9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hideMark/>
          </w:tcPr>
          <w:p w14:paraId="251C57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B4EBC3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97FC4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B6D9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hideMark/>
          </w:tcPr>
          <w:p w14:paraId="14CDB64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2D5CB5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EE64F0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473710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BC3E2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74C4C62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5EB6700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F0F2DD3"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SA049</w:t>
            </w:r>
          </w:p>
        </w:tc>
        <w:tc>
          <w:tcPr>
            <w:tcW w:w="1276" w:type="dxa"/>
            <w:tcBorders>
              <w:top w:val="nil"/>
              <w:left w:val="nil"/>
              <w:bottom w:val="single" w:sz="4" w:space="0" w:color="auto"/>
              <w:right w:val="single" w:sz="4" w:space="0" w:color="auto"/>
            </w:tcBorders>
            <w:shd w:val="clear" w:color="auto" w:fill="auto"/>
            <w:hideMark/>
          </w:tcPr>
          <w:p w14:paraId="645DD93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37-41 Jubilee Road, Sutton-In-Ashfield</w:t>
            </w:r>
          </w:p>
        </w:tc>
        <w:tc>
          <w:tcPr>
            <w:tcW w:w="1017" w:type="dxa"/>
            <w:tcBorders>
              <w:top w:val="nil"/>
              <w:left w:val="nil"/>
              <w:bottom w:val="single" w:sz="4" w:space="0" w:color="auto"/>
              <w:right w:val="single" w:sz="4" w:space="0" w:color="auto"/>
            </w:tcBorders>
            <w:shd w:val="clear" w:color="auto" w:fill="auto"/>
            <w:hideMark/>
          </w:tcPr>
          <w:p w14:paraId="7F62B31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087EA98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Housing </w:t>
            </w:r>
          </w:p>
        </w:tc>
        <w:tc>
          <w:tcPr>
            <w:tcW w:w="531" w:type="dxa"/>
            <w:tcBorders>
              <w:top w:val="nil"/>
              <w:left w:val="nil"/>
              <w:bottom w:val="single" w:sz="4" w:space="0" w:color="auto"/>
              <w:right w:val="single" w:sz="4" w:space="0" w:color="auto"/>
            </w:tcBorders>
            <w:shd w:val="clear" w:color="000000" w:fill="92D050"/>
            <w:hideMark/>
          </w:tcPr>
          <w:p w14:paraId="39ACAF9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0D85A2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707ED3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623A59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094EA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BEE42C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E8490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EB5DC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1E29E9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DEC10A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448B1A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3D4810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A67B5B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7B2760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67013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EA6CC5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F9D6E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4D540E5"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7F5809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SA050</w:t>
            </w:r>
          </w:p>
        </w:tc>
        <w:tc>
          <w:tcPr>
            <w:tcW w:w="1276" w:type="dxa"/>
            <w:tcBorders>
              <w:top w:val="nil"/>
              <w:left w:val="nil"/>
              <w:bottom w:val="single" w:sz="4" w:space="0" w:color="auto"/>
              <w:right w:val="single" w:sz="4" w:space="0" w:color="auto"/>
            </w:tcBorders>
            <w:shd w:val="clear" w:color="auto" w:fill="auto"/>
            <w:hideMark/>
          </w:tcPr>
          <w:p w14:paraId="4053AB00"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67-71 Jubilee Road, Sutton-In-Ashfield</w:t>
            </w:r>
          </w:p>
        </w:tc>
        <w:tc>
          <w:tcPr>
            <w:tcW w:w="1017" w:type="dxa"/>
            <w:tcBorders>
              <w:top w:val="nil"/>
              <w:left w:val="nil"/>
              <w:bottom w:val="single" w:sz="4" w:space="0" w:color="auto"/>
              <w:right w:val="single" w:sz="4" w:space="0" w:color="auto"/>
            </w:tcBorders>
            <w:shd w:val="clear" w:color="auto" w:fill="auto"/>
            <w:hideMark/>
          </w:tcPr>
          <w:p w14:paraId="64D4000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3412155D"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528C23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531BAA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FD24F1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230141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97EC8A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E4D83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948424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423ECE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143E92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5536BF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C616F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hideMark/>
          </w:tcPr>
          <w:p w14:paraId="50EFC4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94FB29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18208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4981C5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A8482E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89EF2C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58A476E8"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427614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SA051</w:t>
            </w:r>
          </w:p>
        </w:tc>
        <w:tc>
          <w:tcPr>
            <w:tcW w:w="1276" w:type="dxa"/>
            <w:tcBorders>
              <w:top w:val="nil"/>
              <w:left w:val="nil"/>
              <w:bottom w:val="single" w:sz="4" w:space="0" w:color="auto"/>
              <w:right w:val="single" w:sz="4" w:space="0" w:color="auto"/>
            </w:tcBorders>
            <w:shd w:val="clear" w:color="auto" w:fill="auto"/>
            <w:hideMark/>
          </w:tcPr>
          <w:p w14:paraId="35CC346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Martyn Avenue, Sutton-In-Ashfield</w:t>
            </w:r>
          </w:p>
        </w:tc>
        <w:tc>
          <w:tcPr>
            <w:tcW w:w="1017" w:type="dxa"/>
            <w:tcBorders>
              <w:top w:val="nil"/>
              <w:left w:val="nil"/>
              <w:bottom w:val="single" w:sz="4" w:space="0" w:color="auto"/>
              <w:right w:val="single" w:sz="4" w:space="0" w:color="auto"/>
            </w:tcBorders>
            <w:shd w:val="clear" w:color="auto" w:fill="auto"/>
            <w:hideMark/>
          </w:tcPr>
          <w:p w14:paraId="7602B85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6167D86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BFBB15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1CE3BB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FD63D8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903B15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DB7717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18966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F3AC9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D502D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7FAF60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1BE61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FABC95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C570FE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2309E4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D9FB03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238D5B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6BF19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1D1F664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2790A8C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872817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SA052</w:t>
            </w:r>
          </w:p>
        </w:tc>
        <w:tc>
          <w:tcPr>
            <w:tcW w:w="1276" w:type="dxa"/>
            <w:tcBorders>
              <w:top w:val="nil"/>
              <w:left w:val="nil"/>
              <w:bottom w:val="single" w:sz="4" w:space="0" w:color="auto"/>
              <w:right w:val="single" w:sz="4" w:space="0" w:color="auto"/>
            </w:tcBorders>
            <w:shd w:val="clear" w:color="auto" w:fill="auto"/>
            <w:hideMark/>
          </w:tcPr>
          <w:p w14:paraId="1BDC99C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The Poplars, Charles Street, Sutton-In-Ashfield</w:t>
            </w:r>
          </w:p>
        </w:tc>
        <w:tc>
          <w:tcPr>
            <w:tcW w:w="1017" w:type="dxa"/>
            <w:tcBorders>
              <w:top w:val="nil"/>
              <w:left w:val="nil"/>
              <w:bottom w:val="single" w:sz="4" w:space="0" w:color="auto"/>
              <w:right w:val="single" w:sz="4" w:space="0" w:color="auto"/>
            </w:tcBorders>
            <w:shd w:val="clear" w:color="auto" w:fill="auto"/>
            <w:hideMark/>
          </w:tcPr>
          <w:p w14:paraId="7903427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0D191E9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2F10FF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4FD0C2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AC732B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6F0A60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91DA8A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1DB767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B5C99B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A82875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C8F818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868FF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F13E5C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961F1D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D88492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706C55C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722CA9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CC3F2D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4478A4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358E08E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3A78BB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SA053</w:t>
            </w:r>
          </w:p>
        </w:tc>
        <w:tc>
          <w:tcPr>
            <w:tcW w:w="1276" w:type="dxa"/>
            <w:tcBorders>
              <w:top w:val="nil"/>
              <w:left w:val="nil"/>
              <w:bottom w:val="single" w:sz="4" w:space="0" w:color="auto"/>
              <w:right w:val="single" w:sz="4" w:space="0" w:color="auto"/>
            </w:tcBorders>
            <w:shd w:val="clear" w:color="auto" w:fill="auto"/>
            <w:hideMark/>
          </w:tcPr>
          <w:p w14:paraId="7DA8F3B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Stoney Street, Sutton-In-Ashfield</w:t>
            </w:r>
          </w:p>
        </w:tc>
        <w:tc>
          <w:tcPr>
            <w:tcW w:w="1017" w:type="dxa"/>
            <w:tcBorders>
              <w:top w:val="nil"/>
              <w:left w:val="nil"/>
              <w:bottom w:val="single" w:sz="4" w:space="0" w:color="auto"/>
              <w:right w:val="single" w:sz="4" w:space="0" w:color="auto"/>
            </w:tcBorders>
            <w:shd w:val="clear" w:color="auto" w:fill="auto"/>
            <w:hideMark/>
          </w:tcPr>
          <w:p w14:paraId="559B2293"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3B8A52E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2B468C0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4C75D3E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4E76E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6034EBD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6948621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8E89F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2FFE8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44782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0C34F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FC27D9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358114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49C607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7E2E40A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4F7304B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A887CE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12B978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06032E9"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FD0BF7" w:rsidRPr="00C03A83" w14:paraId="355A98A2"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4F98F12"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SA054 </w:t>
            </w:r>
          </w:p>
        </w:tc>
        <w:tc>
          <w:tcPr>
            <w:tcW w:w="1276" w:type="dxa"/>
            <w:tcBorders>
              <w:top w:val="nil"/>
              <w:left w:val="nil"/>
              <w:bottom w:val="single" w:sz="4" w:space="0" w:color="auto"/>
              <w:right w:val="single" w:sz="4" w:space="0" w:color="auto"/>
            </w:tcBorders>
            <w:shd w:val="clear" w:color="auto" w:fill="auto"/>
            <w:hideMark/>
          </w:tcPr>
          <w:p w14:paraId="14F25BA4"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Hamilton Road, Sutton-In-Ashfield</w:t>
            </w:r>
          </w:p>
        </w:tc>
        <w:tc>
          <w:tcPr>
            <w:tcW w:w="1017" w:type="dxa"/>
            <w:tcBorders>
              <w:top w:val="nil"/>
              <w:left w:val="nil"/>
              <w:bottom w:val="single" w:sz="4" w:space="0" w:color="auto"/>
              <w:right w:val="single" w:sz="4" w:space="0" w:color="auto"/>
            </w:tcBorders>
            <w:shd w:val="clear" w:color="auto" w:fill="auto"/>
            <w:hideMark/>
          </w:tcPr>
          <w:p w14:paraId="30B25B9A" w14:textId="77777777" w:rsidR="00BF539F" w:rsidRPr="00C03A83" w:rsidRDefault="00BF539F" w:rsidP="00BF539F">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570DF30" w14:textId="77777777" w:rsidR="00BF539F" w:rsidRPr="00C03A83" w:rsidRDefault="00BF539F" w:rsidP="00BF539F">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 (or employment)</w:t>
            </w:r>
          </w:p>
        </w:tc>
        <w:tc>
          <w:tcPr>
            <w:tcW w:w="531" w:type="dxa"/>
            <w:tcBorders>
              <w:top w:val="nil"/>
              <w:left w:val="nil"/>
              <w:bottom w:val="single" w:sz="4" w:space="0" w:color="auto"/>
              <w:right w:val="single" w:sz="4" w:space="0" w:color="auto"/>
            </w:tcBorders>
            <w:shd w:val="clear" w:color="000000" w:fill="00B050"/>
            <w:hideMark/>
          </w:tcPr>
          <w:p w14:paraId="267D08E1"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25CA736F"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2BB3F0A" w14:textId="2BE6D208"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46E5B0B"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8A78ADD"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E87204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0EDC4B2"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C9F9B09"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20B6ED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BA87F14"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A2012F5"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7B842208"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71A95BA" w14:textId="77777777" w:rsidR="00BF539F" w:rsidRPr="00C03A83" w:rsidRDefault="00BF539F" w:rsidP="00BF539F">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1EECE1E"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1665506"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D8B865"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26E636" w14:textId="77777777" w:rsidR="00BF539F" w:rsidRPr="00C03A83" w:rsidRDefault="00BF539F" w:rsidP="00BF539F">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3002700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F9E51C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SA056</w:t>
            </w:r>
          </w:p>
        </w:tc>
        <w:tc>
          <w:tcPr>
            <w:tcW w:w="1276" w:type="dxa"/>
            <w:tcBorders>
              <w:top w:val="nil"/>
              <w:left w:val="nil"/>
              <w:bottom w:val="single" w:sz="4" w:space="0" w:color="auto"/>
              <w:right w:val="single" w:sz="4" w:space="0" w:color="auto"/>
            </w:tcBorders>
            <w:shd w:val="clear" w:color="auto" w:fill="auto"/>
            <w:hideMark/>
          </w:tcPr>
          <w:p w14:paraId="27B4DBDF"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Station Motors, Station Road, Sutton-In-Ashfield</w:t>
            </w:r>
          </w:p>
        </w:tc>
        <w:tc>
          <w:tcPr>
            <w:tcW w:w="1017" w:type="dxa"/>
            <w:tcBorders>
              <w:top w:val="nil"/>
              <w:left w:val="nil"/>
              <w:bottom w:val="single" w:sz="4" w:space="0" w:color="auto"/>
              <w:right w:val="single" w:sz="4" w:space="0" w:color="auto"/>
            </w:tcBorders>
            <w:shd w:val="clear" w:color="auto" w:fill="auto"/>
            <w:hideMark/>
          </w:tcPr>
          <w:p w14:paraId="6063CF0E"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00B2C2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373CA1F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2C1E020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63FBD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65888B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D82C0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C2A97B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EDEDED"/>
            <w:hideMark/>
          </w:tcPr>
          <w:p w14:paraId="590C1A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06B49E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F003E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761E5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1A3241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AACF167"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07B5F53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6A8CA9B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315721C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76B6A7E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8542AF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37172DB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88F710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SA059</w:t>
            </w:r>
          </w:p>
        </w:tc>
        <w:tc>
          <w:tcPr>
            <w:tcW w:w="1276" w:type="dxa"/>
            <w:tcBorders>
              <w:top w:val="nil"/>
              <w:left w:val="nil"/>
              <w:bottom w:val="single" w:sz="4" w:space="0" w:color="auto"/>
              <w:right w:val="single" w:sz="4" w:space="0" w:color="auto"/>
            </w:tcBorders>
            <w:shd w:val="clear" w:color="auto" w:fill="auto"/>
            <w:hideMark/>
          </w:tcPr>
          <w:p w14:paraId="61F0599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to the rear of </w:t>
            </w:r>
            <w:proofErr w:type="spellStart"/>
            <w:r w:rsidRPr="00C03A83">
              <w:rPr>
                <w:rFonts w:ascii="Segoe UI" w:hAnsi="Segoe UI" w:cs="Segoe UI"/>
                <w:color w:val="000000"/>
                <w:sz w:val="16"/>
                <w:szCs w:val="16"/>
              </w:rPr>
              <w:t>Coxmoor</w:t>
            </w:r>
            <w:proofErr w:type="spellEnd"/>
            <w:r w:rsidRPr="00C03A83">
              <w:rPr>
                <w:rFonts w:ascii="Segoe UI" w:hAnsi="Segoe UI" w:cs="Segoe UI"/>
                <w:color w:val="000000"/>
                <w:sz w:val="16"/>
                <w:szCs w:val="16"/>
              </w:rPr>
              <w:t xml:space="preserve"> House, </w:t>
            </w:r>
            <w:proofErr w:type="spellStart"/>
            <w:r w:rsidRPr="00C03A83">
              <w:rPr>
                <w:rFonts w:ascii="Segoe UI" w:hAnsi="Segoe UI" w:cs="Segoe UI"/>
                <w:color w:val="000000"/>
                <w:sz w:val="16"/>
                <w:szCs w:val="16"/>
              </w:rPr>
              <w:t>Coxmoor</w:t>
            </w:r>
            <w:proofErr w:type="spellEnd"/>
            <w:r w:rsidRPr="00C03A83">
              <w:rPr>
                <w:rFonts w:ascii="Segoe UI" w:hAnsi="Segoe UI" w:cs="Segoe UI"/>
                <w:color w:val="000000"/>
                <w:sz w:val="16"/>
                <w:szCs w:val="16"/>
              </w:rPr>
              <w:t xml:space="preserve"> Road, Sutton-In-Ashfield</w:t>
            </w:r>
          </w:p>
        </w:tc>
        <w:tc>
          <w:tcPr>
            <w:tcW w:w="1017" w:type="dxa"/>
            <w:tcBorders>
              <w:top w:val="nil"/>
              <w:left w:val="nil"/>
              <w:bottom w:val="single" w:sz="4" w:space="0" w:color="auto"/>
              <w:right w:val="single" w:sz="4" w:space="0" w:color="auto"/>
            </w:tcBorders>
            <w:shd w:val="clear" w:color="auto" w:fill="auto"/>
            <w:hideMark/>
          </w:tcPr>
          <w:p w14:paraId="5CA997DF"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713431A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E61F3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4EB4BB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67E1F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F8627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8A4397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3EAB5B"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240A35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4C62B6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17CB5A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51122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932854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2302BE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D11AD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A3A5E0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C35C1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53CFF4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018EBB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17CE3CC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F425AD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SA062</w:t>
            </w:r>
          </w:p>
        </w:tc>
        <w:tc>
          <w:tcPr>
            <w:tcW w:w="1276" w:type="dxa"/>
            <w:tcBorders>
              <w:top w:val="nil"/>
              <w:left w:val="nil"/>
              <w:bottom w:val="single" w:sz="4" w:space="0" w:color="auto"/>
              <w:right w:val="single" w:sz="4" w:space="0" w:color="auto"/>
            </w:tcBorders>
            <w:shd w:val="clear" w:color="auto" w:fill="auto"/>
            <w:hideMark/>
          </w:tcPr>
          <w:p w14:paraId="7FA4BAC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South of Tibshelf Road, </w:t>
            </w:r>
            <w:proofErr w:type="spellStart"/>
            <w:r w:rsidRPr="00C03A83">
              <w:rPr>
                <w:rFonts w:ascii="Segoe UI" w:hAnsi="Segoe UI" w:cs="Segoe UI"/>
                <w:color w:val="000000"/>
                <w:sz w:val="16"/>
                <w:szCs w:val="16"/>
              </w:rPr>
              <w:t>Fackley</w:t>
            </w:r>
            <w:proofErr w:type="spellEnd"/>
          </w:p>
        </w:tc>
        <w:tc>
          <w:tcPr>
            <w:tcW w:w="1017" w:type="dxa"/>
            <w:tcBorders>
              <w:top w:val="nil"/>
              <w:left w:val="nil"/>
              <w:bottom w:val="single" w:sz="4" w:space="0" w:color="auto"/>
              <w:right w:val="single" w:sz="4" w:space="0" w:color="auto"/>
            </w:tcBorders>
            <w:shd w:val="clear" w:color="auto" w:fill="auto"/>
            <w:hideMark/>
          </w:tcPr>
          <w:p w14:paraId="6D9D8296"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4EA793B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29B3B69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E7163B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F0C97D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2ACE5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123A4C9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198782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1460DF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79387F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1D4D00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C3D4B3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67BA9C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12C98F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6F4667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90BA1F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509C0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57E8D9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30A93A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47BFCCC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DFDE44C"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SA063</w:t>
            </w:r>
          </w:p>
        </w:tc>
        <w:tc>
          <w:tcPr>
            <w:tcW w:w="1276" w:type="dxa"/>
            <w:tcBorders>
              <w:top w:val="nil"/>
              <w:left w:val="nil"/>
              <w:bottom w:val="single" w:sz="4" w:space="0" w:color="auto"/>
              <w:right w:val="single" w:sz="4" w:space="0" w:color="auto"/>
            </w:tcBorders>
            <w:shd w:val="clear" w:color="auto" w:fill="auto"/>
            <w:hideMark/>
          </w:tcPr>
          <w:p w14:paraId="702C212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Adj. 6 Wild Hill, Teversal</w:t>
            </w:r>
          </w:p>
        </w:tc>
        <w:tc>
          <w:tcPr>
            <w:tcW w:w="1017" w:type="dxa"/>
            <w:tcBorders>
              <w:top w:val="nil"/>
              <w:left w:val="nil"/>
              <w:bottom w:val="single" w:sz="4" w:space="0" w:color="auto"/>
              <w:right w:val="single" w:sz="4" w:space="0" w:color="auto"/>
            </w:tcBorders>
            <w:shd w:val="clear" w:color="auto" w:fill="auto"/>
            <w:hideMark/>
          </w:tcPr>
          <w:p w14:paraId="6801DF4A"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2AE0043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F247E1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060572E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A15ACC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C925C9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25F6977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01EB50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3513E2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6D9A6C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6DF155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743E6D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2FC377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10E8131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2312AC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343E553"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C1556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9F534D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EF9FF3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7D3EC8" w:rsidRPr="00C03A83" w14:paraId="7A2650D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30447376" w14:textId="7979C9B5" w:rsidR="00EA6BE5" w:rsidRPr="00C03A83" w:rsidRDefault="00EA6BE5" w:rsidP="00EA6BE5">
            <w:pPr>
              <w:spacing w:after="0" w:line="240" w:lineRule="auto"/>
              <w:rPr>
                <w:rFonts w:ascii="Segoe UI" w:hAnsi="Segoe UI" w:cs="Segoe UI"/>
                <w:color w:val="000000"/>
                <w:sz w:val="16"/>
                <w:szCs w:val="16"/>
              </w:rPr>
            </w:pPr>
            <w:r>
              <w:rPr>
                <w:rFonts w:ascii="Segoe UI" w:hAnsi="Segoe UI" w:cs="Segoe UI"/>
                <w:color w:val="000000"/>
                <w:sz w:val="16"/>
                <w:szCs w:val="16"/>
              </w:rPr>
              <w:t>SA066</w:t>
            </w:r>
          </w:p>
        </w:tc>
        <w:tc>
          <w:tcPr>
            <w:tcW w:w="1276" w:type="dxa"/>
            <w:tcBorders>
              <w:top w:val="nil"/>
              <w:left w:val="nil"/>
              <w:bottom w:val="single" w:sz="4" w:space="0" w:color="auto"/>
              <w:right w:val="single" w:sz="4" w:space="0" w:color="auto"/>
            </w:tcBorders>
            <w:shd w:val="clear" w:color="auto" w:fill="auto"/>
          </w:tcPr>
          <w:p w14:paraId="4D0E3C99" w14:textId="1B22E72F" w:rsidR="00EA6BE5" w:rsidRPr="007D3EC8" w:rsidRDefault="00EA6BE5" w:rsidP="00EA6BE5">
            <w:pPr>
              <w:spacing w:after="0" w:line="240" w:lineRule="auto"/>
              <w:rPr>
                <w:rFonts w:ascii="Segoe UI" w:hAnsi="Segoe UI" w:cs="Segoe UI"/>
                <w:sz w:val="16"/>
                <w:szCs w:val="16"/>
              </w:rPr>
            </w:pPr>
            <w:r w:rsidRPr="007D3EC8">
              <w:rPr>
                <w:rFonts w:ascii="Segoe UI" w:hAnsi="Segoe UI" w:cs="Segoe UI"/>
                <w:sz w:val="16"/>
                <w:szCs w:val="16"/>
              </w:rPr>
              <w:t xml:space="preserve">Off Tibshelf Road, </w:t>
            </w:r>
            <w:proofErr w:type="spellStart"/>
            <w:r w:rsidRPr="007D3EC8">
              <w:rPr>
                <w:rFonts w:ascii="Segoe UI" w:hAnsi="Segoe UI" w:cs="Segoe UI"/>
                <w:sz w:val="16"/>
                <w:szCs w:val="16"/>
              </w:rPr>
              <w:t>Fackley</w:t>
            </w:r>
            <w:proofErr w:type="spellEnd"/>
            <w:r w:rsidRPr="007D3EC8">
              <w:rPr>
                <w:rFonts w:ascii="Segoe UI" w:hAnsi="Segoe UI" w:cs="Segoe UI"/>
                <w:sz w:val="16"/>
                <w:szCs w:val="16"/>
              </w:rPr>
              <w:t xml:space="preserve">  </w:t>
            </w:r>
          </w:p>
        </w:tc>
        <w:tc>
          <w:tcPr>
            <w:tcW w:w="1017" w:type="dxa"/>
            <w:tcBorders>
              <w:top w:val="nil"/>
              <w:left w:val="nil"/>
              <w:bottom w:val="single" w:sz="4" w:space="0" w:color="auto"/>
              <w:right w:val="single" w:sz="4" w:space="0" w:color="auto"/>
            </w:tcBorders>
            <w:shd w:val="clear" w:color="auto" w:fill="auto"/>
          </w:tcPr>
          <w:p w14:paraId="3637A568" w14:textId="37E231D4" w:rsidR="00EA6BE5" w:rsidRPr="00EA6BE5" w:rsidRDefault="00EA6BE5" w:rsidP="00EA6BE5">
            <w:pPr>
              <w:spacing w:after="0" w:line="240" w:lineRule="auto"/>
              <w:rPr>
                <w:rFonts w:ascii="Segoe UI" w:hAnsi="Segoe UI" w:cs="Segoe UI"/>
                <w:sz w:val="16"/>
                <w:szCs w:val="16"/>
              </w:rPr>
            </w:pPr>
            <w:r w:rsidRPr="007D3EC8">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tcPr>
          <w:p w14:paraId="0FD148DF" w14:textId="7B9E6FBF" w:rsidR="00EA6BE5" w:rsidRPr="007D3EC8" w:rsidRDefault="00EA6BE5" w:rsidP="00EA6BE5">
            <w:pPr>
              <w:spacing w:after="0" w:line="240" w:lineRule="auto"/>
              <w:rPr>
                <w:rFonts w:ascii="Segoe UI" w:hAnsi="Segoe UI" w:cs="Segoe UI"/>
                <w:sz w:val="16"/>
                <w:szCs w:val="16"/>
              </w:rPr>
            </w:pPr>
            <w:r w:rsidRPr="007D3EC8">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92D050"/>
          </w:tcPr>
          <w:p w14:paraId="6AE54E6D" w14:textId="21971D75"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3" w:type="dxa"/>
            <w:tcBorders>
              <w:top w:val="nil"/>
              <w:left w:val="nil"/>
              <w:bottom w:val="single" w:sz="4" w:space="0" w:color="auto"/>
              <w:right w:val="single" w:sz="4" w:space="0" w:color="auto"/>
            </w:tcBorders>
            <w:shd w:val="clear" w:color="000000" w:fill="92D050"/>
          </w:tcPr>
          <w:p w14:paraId="79FEAD5F" w14:textId="3D51DEFB"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3A4E066E" w14:textId="08E415FC"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5E59799C" w14:textId="312C0D02"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46" w:type="dxa"/>
            <w:tcBorders>
              <w:top w:val="nil"/>
              <w:left w:val="nil"/>
              <w:bottom w:val="single" w:sz="4" w:space="0" w:color="auto"/>
              <w:right w:val="single" w:sz="4" w:space="0" w:color="auto"/>
            </w:tcBorders>
            <w:shd w:val="clear" w:color="000000" w:fill="92D050"/>
          </w:tcPr>
          <w:p w14:paraId="299B32BC" w14:textId="01FBE2DE"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41F620B3" w14:textId="373B09A8"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1A515B08" w14:textId="6EEE55E9"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3E1DF9E1" w14:textId="4862C15B"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1F07FA84" w14:textId="0FA0A7B0"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10226243" w14:textId="214DC66F"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122062AF" w14:textId="3FC24C58"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76" w:type="dxa"/>
            <w:tcBorders>
              <w:top w:val="nil"/>
              <w:left w:val="nil"/>
              <w:bottom w:val="single" w:sz="4" w:space="0" w:color="auto"/>
              <w:right w:val="single" w:sz="4" w:space="0" w:color="auto"/>
            </w:tcBorders>
            <w:shd w:val="clear" w:color="auto" w:fill="auto"/>
          </w:tcPr>
          <w:p w14:paraId="7F768BD8" w14:textId="1BF79267"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01DFC71F" w14:textId="03B8495F" w:rsidR="00EA6BE5" w:rsidRPr="00C03A83" w:rsidRDefault="00EA6BE5" w:rsidP="00EA6BE5">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000000" w:fill="92D050"/>
          </w:tcPr>
          <w:p w14:paraId="00E6A83D" w14:textId="4FE36DB8"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2BD0D394" w14:textId="62F50C20"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05518DB6" w14:textId="6DDF111F"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24B62140" w14:textId="21A0C8E0" w:rsidR="00EA6BE5" w:rsidRPr="00C03A83" w:rsidRDefault="00EA6BE5" w:rsidP="00EA6BE5">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r>
      <w:tr w:rsidR="007D3EC8" w:rsidRPr="00C03A83" w14:paraId="78FAB8E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5FE964F2" w14:textId="1C8D2992"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SA075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7D29220" w14:textId="0C8925AD" w:rsidR="00837B6A" w:rsidRPr="00837B6A" w:rsidRDefault="00837B6A" w:rsidP="00837B6A">
            <w:pPr>
              <w:spacing w:after="0" w:line="240" w:lineRule="auto"/>
              <w:rPr>
                <w:rFonts w:ascii="Segoe UI" w:hAnsi="Segoe UI" w:cs="Segoe UI"/>
                <w:color w:val="000000"/>
                <w:sz w:val="16"/>
                <w:szCs w:val="16"/>
              </w:rPr>
            </w:pPr>
            <w:r w:rsidRPr="007D3EC8">
              <w:rPr>
                <w:rFonts w:ascii="Segoe UI" w:eastAsiaTheme="minorHAnsi" w:hAnsi="Segoe UI" w:cs="Segoe UI"/>
                <w:color w:val="000000"/>
                <w:sz w:val="16"/>
                <w:szCs w:val="16"/>
                <w:lang w:eastAsia="en-US"/>
              </w:rPr>
              <w:t>(Sutton Quarry Landfill, Cauldwell Road</w:t>
            </w:r>
          </w:p>
        </w:tc>
        <w:tc>
          <w:tcPr>
            <w:tcW w:w="1017" w:type="dxa"/>
            <w:tcBorders>
              <w:top w:val="nil"/>
              <w:left w:val="nil"/>
              <w:bottom w:val="single" w:sz="4" w:space="0" w:color="auto"/>
              <w:right w:val="single" w:sz="4" w:space="0" w:color="auto"/>
            </w:tcBorders>
            <w:shd w:val="clear" w:color="auto" w:fill="auto"/>
          </w:tcPr>
          <w:p w14:paraId="043C92EC" w14:textId="6709F9EF"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22DD0B2D" w14:textId="79E09C41"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Housing</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150293F8" w14:textId="3FD5449E"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3" w:type="dxa"/>
            <w:tcBorders>
              <w:top w:val="single" w:sz="4" w:space="0" w:color="auto"/>
              <w:left w:val="single" w:sz="4" w:space="0" w:color="auto"/>
              <w:bottom w:val="single" w:sz="4" w:space="0" w:color="auto"/>
              <w:right w:val="single" w:sz="4" w:space="0" w:color="auto"/>
            </w:tcBorders>
            <w:shd w:val="clear" w:color="auto" w:fill="auto"/>
          </w:tcPr>
          <w:p w14:paraId="1EF343AC" w14:textId="73B64606"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7577E843" w14:textId="32A95236"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141636D2" w14:textId="24C3A92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46" w:type="dxa"/>
            <w:tcBorders>
              <w:top w:val="single" w:sz="4" w:space="0" w:color="auto"/>
              <w:left w:val="single" w:sz="4" w:space="0" w:color="auto"/>
              <w:bottom w:val="single" w:sz="4" w:space="0" w:color="auto"/>
              <w:right w:val="single" w:sz="4" w:space="0" w:color="auto"/>
            </w:tcBorders>
            <w:shd w:val="clear" w:color="000000" w:fill="92D050"/>
          </w:tcPr>
          <w:p w14:paraId="3341E018" w14:textId="013DE8BC"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13ECF57" w14:textId="3F162F6A"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61A4EF2E" w14:textId="5125DB69"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0F78A8DB" w14:textId="345F31A6"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22F2A324" w14:textId="4300735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1695DCA" w14:textId="03568A42"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23FF3AF" w14:textId="2A02C6CB"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76" w:type="dxa"/>
            <w:tcBorders>
              <w:top w:val="single" w:sz="4" w:space="0" w:color="auto"/>
              <w:left w:val="single" w:sz="4" w:space="0" w:color="auto"/>
              <w:bottom w:val="single" w:sz="4" w:space="0" w:color="auto"/>
              <w:right w:val="single" w:sz="4" w:space="0" w:color="auto"/>
            </w:tcBorders>
            <w:shd w:val="clear" w:color="000000" w:fill="FFC000"/>
          </w:tcPr>
          <w:p w14:paraId="7A747097" w14:textId="479111C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60103FE6" w14:textId="23646D7E"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6A703BE2" w14:textId="5EC93EF5"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6EB64B6E" w14:textId="69812214"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62789E3D" w14:textId="1A055ABF"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485B7DED" w14:textId="5A770011"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r>
      <w:tr w:rsidR="007D3EC8" w:rsidRPr="00C03A83" w14:paraId="0E3B61B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4425A098" w14:textId="46A8F232"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SA076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28EB451" w14:textId="0477136D" w:rsidR="00837B6A" w:rsidRPr="00837B6A" w:rsidRDefault="00837B6A" w:rsidP="00837B6A">
            <w:pPr>
              <w:spacing w:after="0" w:line="240" w:lineRule="auto"/>
              <w:rPr>
                <w:rFonts w:ascii="Segoe UI" w:hAnsi="Segoe UI" w:cs="Segoe UI"/>
                <w:color w:val="000000"/>
                <w:sz w:val="16"/>
                <w:szCs w:val="16"/>
              </w:rPr>
            </w:pPr>
            <w:r w:rsidRPr="007D3EC8">
              <w:rPr>
                <w:rFonts w:ascii="Segoe UI" w:eastAsiaTheme="minorHAnsi" w:hAnsi="Segoe UI" w:cs="Segoe UI"/>
                <w:color w:val="000000"/>
                <w:sz w:val="16"/>
                <w:szCs w:val="16"/>
                <w:lang w:eastAsia="en-US"/>
              </w:rPr>
              <w:t xml:space="preserve">Land </w:t>
            </w:r>
            <w:proofErr w:type="spellStart"/>
            <w:r w:rsidRPr="007D3EC8">
              <w:rPr>
                <w:rFonts w:ascii="Segoe UI" w:eastAsiaTheme="minorHAnsi" w:hAnsi="Segoe UI" w:cs="Segoe UI"/>
                <w:color w:val="000000"/>
                <w:sz w:val="16"/>
                <w:szCs w:val="16"/>
                <w:lang w:eastAsia="en-US"/>
              </w:rPr>
              <w:t>adj</w:t>
            </w:r>
            <w:proofErr w:type="spellEnd"/>
            <w:r w:rsidRPr="007D3EC8">
              <w:rPr>
                <w:rFonts w:ascii="Segoe UI" w:eastAsiaTheme="minorHAnsi" w:hAnsi="Segoe UI" w:cs="Segoe UI"/>
                <w:color w:val="000000"/>
                <w:sz w:val="16"/>
                <w:szCs w:val="16"/>
                <w:lang w:eastAsia="en-US"/>
              </w:rPr>
              <w:t xml:space="preserve"> </w:t>
            </w:r>
            <w:proofErr w:type="spellStart"/>
            <w:r w:rsidRPr="007D3EC8">
              <w:rPr>
                <w:rFonts w:ascii="Segoe UI" w:eastAsiaTheme="minorHAnsi" w:hAnsi="Segoe UI" w:cs="Segoe UI"/>
                <w:color w:val="000000"/>
                <w:sz w:val="16"/>
                <w:szCs w:val="16"/>
                <w:lang w:eastAsia="en-US"/>
              </w:rPr>
              <w:t>Stonehills</w:t>
            </w:r>
            <w:proofErr w:type="spellEnd"/>
            <w:r w:rsidRPr="007D3EC8">
              <w:rPr>
                <w:rFonts w:ascii="Segoe UI" w:eastAsiaTheme="minorHAnsi" w:hAnsi="Segoe UI" w:cs="Segoe UI"/>
                <w:color w:val="000000"/>
                <w:sz w:val="16"/>
                <w:szCs w:val="16"/>
                <w:lang w:eastAsia="en-US"/>
              </w:rPr>
              <w:t xml:space="preserve"> Farm</w:t>
            </w:r>
          </w:p>
        </w:tc>
        <w:tc>
          <w:tcPr>
            <w:tcW w:w="1017" w:type="dxa"/>
            <w:tcBorders>
              <w:top w:val="nil"/>
              <w:left w:val="nil"/>
              <w:bottom w:val="single" w:sz="4" w:space="0" w:color="auto"/>
              <w:right w:val="single" w:sz="4" w:space="0" w:color="auto"/>
            </w:tcBorders>
            <w:shd w:val="clear" w:color="auto" w:fill="auto"/>
          </w:tcPr>
          <w:p w14:paraId="67A8841B" w14:textId="73AD4B71"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46E0E33D" w14:textId="5A342A81"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Housing</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3C7A766C" w14:textId="224A6C3C"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3" w:type="dxa"/>
            <w:tcBorders>
              <w:top w:val="single" w:sz="4" w:space="0" w:color="auto"/>
              <w:left w:val="single" w:sz="4" w:space="0" w:color="auto"/>
              <w:bottom w:val="single" w:sz="4" w:space="0" w:color="auto"/>
              <w:right w:val="single" w:sz="4" w:space="0" w:color="auto"/>
            </w:tcBorders>
            <w:shd w:val="clear" w:color="000000" w:fill="92D050"/>
          </w:tcPr>
          <w:p w14:paraId="411DF037" w14:textId="1C270E65"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349545CC" w14:textId="215FEEF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DA37874" w14:textId="785E5A8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46" w:type="dxa"/>
            <w:tcBorders>
              <w:top w:val="single" w:sz="4" w:space="0" w:color="auto"/>
              <w:left w:val="single" w:sz="4" w:space="0" w:color="auto"/>
              <w:bottom w:val="single" w:sz="4" w:space="0" w:color="auto"/>
              <w:right w:val="single" w:sz="4" w:space="0" w:color="auto"/>
            </w:tcBorders>
            <w:shd w:val="clear" w:color="000000" w:fill="92D050"/>
          </w:tcPr>
          <w:p w14:paraId="6350CFB5" w14:textId="56C30797"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2E3D3D3A" w14:textId="13070818"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7E62B82D" w14:textId="0FCE4B33"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2C409BF2" w14:textId="7827AC2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45AB67A8" w14:textId="25036E9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5BB48294" w14:textId="0FB57ED4"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37024CD8" w14:textId="40CF4FC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76" w:type="dxa"/>
            <w:tcBorders>
              <w:top w:val="single" w:sz="4" w:space="0" w:color="auto"/>
              <w:left w:val="single" w:sz="4" w:space="0" w:color="auto"/>
              <w:bottom w:val="single" w:sz="4" w:space="0" w:color="auto"/>
              <w:right w:val="single" w:sz="4" w:space="0" w:color="auto"/>
            </w:tcBorders>
            <w:shd w:val="clear" w:color="000000" w:fill="FFC000"/>
          </w:tcPr>
          <w:p w14:paraId="6E4AD594" w14:textId="6C353B92"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47F08A2C" w14:textId="513B308C"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71F19A1D" w14:textId="66C242E6"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5CB24C76" w14:textId="458D5BCE"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3F2C2382" w14:textId="5B07B70A"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1B5B077F" w14:textId="5205E63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r>
      <w:tr w:rsidR="007D3EC8" w:rsidRPr="00C03A83" w14:paraId="3911A21B"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45D62963" w14:textId="17DBAC83"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SA077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3FE9C5F" w14:textId="6730EB33" w:rsidR="00837B6A" w:rsidRPr="00837B6A" w:rsidRDefault="00837B6A" w:rsidP="00837B6A">
            <w:pPr>
              <w:spacing w:after="0" w:line="240" w:lineRule="auto"/>
              <w:rPr>
                <w:rFonts w:ascii="Segoe UI" w:hAnsi="Segoe UI" w:cs="Segoe UI"/>
                <w:color w:val="000000"/>
                <w:sz w:val="16"/>
                <w:szCs w:val="16"/>
              </w:rPr>
            </w:pPr>
            <w:r w:rsidRPr="007D3EC8">
              <w:rPr>
                <w:rFonts w:ascii="Segoe UI" w:eastAsiaTheme="minorHAnsi" w:hAnsi="Segoe UI" w:cs="Segoe UI"/>
                <w:color w:val="000000"/>
                <w:sz w:val="16"/>
                <w:szCs w:val="16"/>
                <w:lang w:eastAsia="en-US"/>
              </w:rPr>
              <w:t>Land North of Cauldwell Road</w:t>
            </w:r>
          </w:p>
        </w:tc>
        <w:tc>
          <w:tcPr>
            <w:tcW w:w="1017" w:type="dxa"/>
            <w:tcBorders>
              <w:top w:val="nil"/>
              <w:left w:val="nil"/>
              <w:bottom w:val="single" w:sz="4" w:space="0" w:color="auto"/>
              <w:right w:val="single" w:sz="4" w:space="0" w:color="auto"/>
            </w:tcBorders>
            <w:shd w:val="clear" w:color="auto" w:fill="auto"/>
          </w:tcPr>
          <w:p w14:paraId="19C1C773" w14:textId="1E4F8BD4" w:rsidR="00837B6A" w:rsidRPr="00C03A83" w:rsidRDefault="00837B6A" w:rsidP="00837B6A">
            <w:pPr>
              <w:spacing w:after="0" w:line="240" w:lineRule="auto"/>
              <w:rPr>
                <w:rFonts w:ascii="Segoe UI" w:hAnsi="Segoe UI" w:cs="Segoe UI"/>
                <w:sz w:val="16"/>
                <w:szCs w:val="16"/>
              </w:rPr>
            </w:pPr>
            <w:r>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3A0D3F93" w14:textId="6CB40C3E" w:rsidR="00837B6A" w:rsidRPr="00C03A83" w:rsidRDefault="00837B6A" w:rsidP="00837B6A">
            <w:pPr>
              <w:spacing w:after="0" w:line="240" w:lineRule="auto"/>
              <w:rPr>
                <w:rFonts w:ascii="Segoe UI" w:hAnsi="Segoe UI" w:cs="Segoe UI"/>
                <w:color w:val="000000"/>
                <w:sz w:val="16"/>
                <w:szCs w:val="16"/>
              </w:rPr>
            </w:pPr>
            <w:r>
              <w:rPr>
                <w:rFonts w:ascii="Segoe UI" w:hAnsi="Segoe UI" w:cs="Segoe UI"/>
                <w:color w:val="000000"/>
                <w:sz w:val="16"/>
                <w:szCs w:val="16"/>
              </w:rPr>
              <w:t>Housing</w:t>
            </w:r>
          </w:p>
        </w:tc>
        <w:tc>
          <w:tcPr>
            <w:tcW w:w="531" w:type="dxa"/>
            <w:tcBorders>
              <w:top w:val="single" w:sz="4" w:space="0" w:color="auto"/>
              <w:left w:val="single" w:sz="4" w:space="0" w:color="auto"/>
              <w:bottom w:val="single" w:sz="4" w:space="0" w:color="auto"/>
              <w:right w:val="single" w:sz="4" w:space="0" w:color="auto"/>
            </w:tcBorders>
            <w:shd w:val="clear" w:color="000000" w:fill="00B050"/>
          </w:tcPr>
          <w:p w14:paraId="294CB81B" w14:textId="475E38F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3" w:type="dxa"/>
            <w:tcBorders>
              <w:top w:val="single" w:sz="4" w:space="0" w:color="auto"/>
              <w:left w:val="single" w:sz="4" w:space="0" w:color="auto"/>
              <w:bottom w:val="single" w:sz="4" w:space="0" w:color="auto"/>
              <w:right w:val="single" w:sz="4" w:space="0" w:color="auto"/>
            </w:tcBorders>
            <w:shd w:val="thinHorzStripe" w:color="FFC000" w:fill="92D050"/>
          </w:tcPr>
          <w:p w14:paraId="7F3FA524" w14:textId="04BCBCF8"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47AF6544" w14:textId="57AA2A05"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ECCC00A" w14:textId="361AD6F0"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46" w:type="dxa"/>
            <w:tcBorders>
              <w:top w:val="single" w:sz="4" w:space="0" w:color="auto"/>
              <w:left w:val="single" w:sz="4" w:space="0" w:color="auto"/>
              <w:bottom w:val="single" w:sz="4" w:space="0" w:color="auto"/>
              <w:right w:val="single" w:sz="4" w:space="0" w:color="auto"/>
            </w:tcBorders>
            <w:shd w:val="clear" w:color="000000" w:fill="92D050"/>
          </w:tcPr>
          <w:p w14:paraId="7FF00D68" w14:textId="3EB475DA"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373F3D74" w14:textId="2C19FCAB"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1025498F" w14:textId="7BFF091B"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0183B231" w14:textId="020D3A9D"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FFC000"/>
          </w:tcPr>
          <w:p w14:paraId="3457C0F7" w14:textId="508E386E"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2592A24B" w14:textId="7B17B1EC"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0568DF12" w14:textId="57119309"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76" w:type="dxa"/>
            <w:tcBorders>
              <w:top w:val="single" w:sz="4" w:space="0" w:color="auto"/>
              <w:left w:val="single" w:sz="4" w:space="0" w:color="auto"/>
              <w:bottom w:val="single" w:sz="4" w:space="0" w:color="auto"/>
              <w:right w:val="single" w:sz="4" w:space="0" w:color="auto"/>
            </w:tcBorders>
            <w:shd w:val="clear" w:color="000000" w:fill="FFC000"/>
          </w:tcPr>
          <w:p w14:paraId="234259C5" w14:textId="5842941D"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auto" w:fill="auto"/>
          </w:tcPr>
          <w:p w14:paraId="437A9A71" w14:textId="0D390031" w:rsidR="00837B6A" w:rsidRPr="00837B6A" w:rsidRDefault="00837B6A" w:rsidP="00837B6A">
            <w:pPr>
              <w:spacing w:after="0" w:line="240" w:lineRule="auto"/>
              <w:jc w:val="right"/>
              <w:rPr>
                <w:rFonts w:ascii="Segoe UI" w:hAnsi="Segoe UI" w:cs="Segoe UI"/>
                <w:sz w:val="16"/>
                <w:szCs w:val="16"/>
              </w:rPr>
            </w:pPr>
            <w:r w:rsidRPr="007D3EC8">
              <w:rPr>
                <w:rFonts w:ascii="Segoe UI" w:eastAsiaTheme="minorHAnsi" w:hAnsi="Segoe UI" w:cs="Segoe UI"/>
                <w:b/>
                <w:bCs/>
                <w:sz w:val="16"/>
                <w:szCs w:val="16"/>
                <w:lang w:eastAsia="en-US"/>
              </w:rPr>
              <w:t>0</w:t>
            </w:r>
          </w:p>
        </w:tc>
        <w:tc>
          <w:tcPr>
            <w:tcW w:w="530" w:type="dxa"/>
            <w:tcBorders>
              <w:top w:val="single" w:sz="4" w:space="0" w:color="auto"/>
              <w:left w:val="single" w:sz="4" w:space="0" w:color="auto"/>
              <w:bottom w:val="single" w:sz="4" w:space="0" w:color="auto"/>
              <w:right w:val="single" w:sz="4" w:space="0" w:color="auto"/>
            </w:tcBorders>
            <w:shd w:val="clear" w:color="000000" w:fill="FF0000"/>
          </w:tcPr>
          <w:p w14:paraId="5183C844" w14:textId="5EC9219B"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47A6A761" w14:textId="651B0DEC"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5F700370" w14:textId="59F21609"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c>
          <w:tcPr>
            <w:tcW w:w="530" w:type="dxa"/>
            <w:tcBorders>
              <w:top w:val="single" w:sz="4" w:space="0" w:color="auto"/>
              <w:left w:val="single" w:sz="4" w:space="0" w:color="auto"/>
              <w:bottom w:val="single" w:sz="4" w:space="0" w:color="auto"/>
              <w:right w:val="single" w:sz="4" w:space="0" w:color="auto"/>
            </w:tcBorders>
            <w:shd w:val="clear" w:color="000000" w:fill="92D050"/>
          </w:tcPr>
          <w:p w14:paraId="6740B94D" w14:textId="37444869" w:rsidR="00837B6A" w:rsidRPr="00837B6A" w:rsidRDefault="00837B6A" w:rsidP="00837B6A">
            <w:pPr>
              <w:spacing w:after="0" w:line="240" w:lineRule="auto"/>
              <w:jc w:val="right"/>
              <w:rPr>
                <w:rFonts w:ascii="Segoe UI" w:hAnsi="Segoe UI" w:cs="Segoe UI"/>
                <w:color w:val="000000"/>
                <w:sz w:val="16"/>
                <w:szCs w:val="16"/>
              </w:rPr>
            </w:pPr>
            <w:r w:rsidRPr="007D3EC8">
              <w:rPr>
                <w:rFonts w:ascii="Segoe UI" w:eastAsiaTheme="minorHAnsi" w:hAnsi="Segoe UI" w:cs="Segoe UI"/>
                <w:b/>
                <w:bCs/>
                <w:color w:val="000000"/>
                <w:sz w:val="16"/>
                <w:szCs w:val="16"/>
                <w:lang w:eastAsia="en-US"/>
              </w:rPr>
              <w:t>+</w:t>
            </w:r>
          </w:p>
        </w:tc>
      </w:tr>
      <w:tr w:rsidR="00C03A83" w:rsidRPr="00C03A83" w14:paraId="55DD096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41F96D5"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SA079</w:t>
            </w:r>
          </w:p>
        </w:tc>
        <w:tc>
          <w:tcPr>
            <w:tcW w:w="1276" w:type="dxa"/>
            <w:tcBorders>
              <w:top w:val="nil"/>
              <w:left w:val="nil"/>
              <w:bottom w:val="single" w:sz="4" w:space="0" w:color="auto"/>
              <w:right w:val="single" w:sz="4" w:space="0" w:color="auto"/>
            </w:tcBorders>
            <w:shd w:val="clear" w:color="auto" w:fill="auto"/>
            <w:hideMark/>
          </w:tcPr>
          <w:p w14:paraId="6AEA271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Wild Hill, Teversal</w:t>
            </w:r>
          </w:p>
        </w:tc>
        <w:tc>
          <w:tcPr>
            <w:tcW w:w="1017" w:type="dxa"/>
            <w:tcBorders>
              <w:top w:val="nil"/>
              <w:left w:val="nil"/>
              <w:bottom w:val="single" w:sz="4" w:space="0" w:color="auto"/>
              <w:right w:val="single" w:sz="4" w:space="0" w:color="auto"/>
            </w:tcBorders>
            <w:shd w:val="clear" w:color="auto" w:fill="auto"/>
            <w:hideMark/>
          </w:tcPr>
          <w:p w14:paraId="33EB9D84"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hideMark/>
          </w:tcPr>
          <w:p w14:paraId="71068EEB"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264BA616"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3F2F5DE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73149F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8EE8E2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2D01B5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4B6137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2816099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hideMark/>
          </w:tcPr>
          <w:p w14:paraId="707B7AC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C227E6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25852B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69344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6C06874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1810E7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5F14599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ABF0EA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EA26AC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7E7E22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6BB163A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BBE969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SA080</w:t>
            </w:r>
          </w:p>
        </w:tc>
        <w:tc>
          <w:tcPr>
            <w:tcW w:w="1276" w:type="dxa"/>
            <w:tcBorders>
              <w:top w:val="nil"/>
              <w:left w:val="nil"/>
              <w:bottom w:val="single" w:sz="4" w:space="0" w:color="auto"/>
              <w:right w:val="single" w:sz="4" w:space="0" w:color="auto"/>
            </w:tcBorders>
            <w:shd w:val="clear" w:color="auto" w:fill="auto"/>
            <w:hideMark/>
          </w:tcPr>
          <w:p w14:paraId="79A35D4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Wild Hill, Chesterfield Road, Teversal</w:t>
            </w:r>
          </w:p>
        </w:tc>
        <w:tc>
          <w:tcPr>
            <w:tcW w:w="1017" w:type="dxa"/>
            <w:tcBorders>
              <w:top w:val="nil"/>
              <w:left w:val="nil"/>
              <w:bottom w:val="single" w:sz="4" w:space="0" w:color="auto"/>
              <w:right w:val="single" w:sz="4" w:space="0" w:color="auto"/>
            </w:tcBorders>
            <w:shd w:val="clear" w:color="auto" w:fill="auto"/>
            <w:hideMark/>
          </w:tcPr>
          <w:p w14:paraId="0B3EE290"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Teversal</w:t>
            </w:r>
          </w:p>
        </w:tc>
        <w:tc>
          <w:tcPr>
            <w:tcW w:w="1400" w:type="dxa"/>
            <w:tcBorders>
              <w:top w:val="nil"/>
              <w:left w:val="nil"/>
              <w:bottom w:val="single" w:sz="4" w:space="0" w:color="auto"/>
              <w:right w:val="single" w:sz="4" w:space="0" w:color="auto"/>
            </w:tcBorders>
            <w:shd w:val="clear" w:color="auto" w:fill="auto"/>
            <w:hideMark/>
          </w:tcPr>
          <w:p w14:paraId="06865966"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47122B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134DDDE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2D47112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A69F96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E90F3E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9E8B8F5"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00C6E18"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7E82F1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1634A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93A03B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1ADBB34"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40F3A26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DAAA54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692AC4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3E79DFE"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7A50BB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1BE46DD"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C03A83" w:rsidRPr="00C03A83" w14:paraId="7E4542A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F48CF91"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SA081</w:t>
            </w:r>
          </w:p>
        </w:tc>
        <w:tc>
          <w:tcPr>
            <w:tcW w:w="1276" w:type="dxa"/>
            <w:tcBorders>
              <w:top w:val="nil"/>
              <w:left w:val="nil"/>
              <w:bottom w:val="single" w:sz="4" w:space="0" w:color="auto"/>
              <w:right w:val="single" w:sz="4" w:space="0" w:color="auto"/>
            </w:tcBorders>
            <w:shd w:val="clear" w:color="auto" w:fill="auto"/>
            <w:hideMark/>
          </w:tcPr>
          <w:p w14:paraId="774FB5AE"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to the west of Silver Moor, </w:t>
            </w:r>
            <w:proofErr w:type="spellStart"/>
            <w:r w:rsidRPr="00C03A83">
              <w:rPr>
                <w:rFonts w:ascii="Segoe UI" w:hAnsi="Segoe UI" w:cs="Segoe UI"/>
                <w:color w:val="000000"/>
                <w:sz w:val="16"/>
                <w:szCs w:val="16"/>
              </w:rPr>
              <w:lastRenderedPageBreak/>
              <w:t>Wildhill</w:t>
            </w:r>
            <w:proofErr w:type="spellEnd"/>
            <w:r w:rsidRPr="00C03A83">
              <w:rPr>
                <w:rFonts w:ascii="Segoe UI" w:hAnsi="Segoe UI" w:cs="Segoe UI"/>
                <w:color w:val="000000"/>
                <w:sz w:val="16"/>
                <w:szCs w:val="16"/>
              </w:rPr>
              <w:t>, Teversal</w:t>
            </w:r>
          </w:p>
        </w:tc>
        <w:tc>
          <w:tcPr>
            <w:tcW w:w="1017" w:type="dxa"/>
            <w:tcBorders>
              <w:top w:val="nil"/>
              <w:left w:val="nil"/>
              <w:bottom w:val="single" w:sz="4" w:space="0" w:color="auto"/>
              <w:right w:val="single" w:sz="4" w:space="0" w:color="auto"/>
            </w:tcBorders>
            <w:shd w:val="clear" w:color="auto" w:fill="auto"/>
            <w:hideMark/>
          </w:tcPr>
          <w:p w14:paraId="47F9C368"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lastRenderedPageBreak/>
              <w:t>Teversal</w:t>
            </w:r>
          </w:p>
        </w:tc>
        <w:tc>
          <w:tcPr>
            <w:tcW w:w="1400" w:type="dxa"/>
            <w:tcBorders>
              <w:top w:val="nil"/>
              <w:left w:val="nil"/>
              <w:bottom w:val="single" w:sz="4" w:space="0" w:color="auto"/>
              <w:right w:val="single" w:sz="4" w:space="0" w:color="auto"/>
            </w:tcBorders>
            <w:shd w:val="clear" w:color="auto" w:fill="auto"/>
            <w:hideMark/>
          </w:tcPr>
          <w:p w14:paraId="53CA3589"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0AB413A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auto" w:fill="auto"/>
            <w:hideMark/>
          </w:tcPr>
          <w:p w14:paraId="3962667A"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F021F6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5F7A838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A14FA8E"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1DD06F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6761AC8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9241BEC"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94FE9A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9C378FF"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B059380"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FF84634"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32AA1547"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FF1D3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31060FA"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6655825"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8F3711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7B7E6BE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21C258A"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SA083</w:t>
            </w:r>
          </w:p>
        </w:tc>
        <w:tc>
          <w:tcPr>
            <w:tcW w:w="1276" w:type="dxa"/>
            <w:tcBorders>
              <w:top w:val="nil"/>
              <w:left w:val="nil"/>
              <w:bottom w:val="single" w:sz="4" w:space="0" w:color="auto"/>
              <w:right w:val="single" w:sz="4" w:space="0" w:color="auto"/>
            </w:tcBorders>
            <w:shd w:val="clear" w:color="auto" w:fill="auto"/>
            <w:hideMark/>
          </w:tcPr>
          <w:p w14:paraId="4CD9039C"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 xml:space="preserve">Land off </w:t>
            </w:r>
            <w:proofErr w:type="spellStart"/>
            <w:r w:rsidRPr="00C03A83">
              <w:rPr>
                <w:rFonts w:ascii="Segoe UI" w:hAnsi="Segoe UI" w:cs="Segoe UI"/>
                <w:sz w:val="16"/>
                <w:szCs w:val="16"/>
              </w:rPr>
              <w:t>Fackley</w:t>
            </w:r>
            <w:proofErr w:type="spellEnd"/>
            <w:r w:rsidRPr="00C03A83">
              <w:rPr>
                <w:rFonts w:ascii="Segoe UI" w:hAnsi="Segoe UI" w:cs="Segoe UI"/>
                <w:sz w:val="16"/>
                <w:szCs w:val="16"/>
              </w:rPr>
              <w:t xml:space="preserve"> Road, Teversal</w:t>
            </w:r>
          </w:p>
        </w:tc>
        <w:tc>
          <w:tcPr>
            <w:tcW w:w="1017" w:type="dxa"/>
            <w:tcBorders>
              <w:top w:val="nil"/>
              <w:left w:val="nil"/>
              <w:bottom w:val="single" w:sz="4" w:space="0" w:color="auto"/>
              <w:right w:val="single" w:sz="4" w:space="0" w:color="auto"/>
            </w:tcBorders>
            <w:shd w:val="clear" w:color="auto" w:fill="auto"/>
            <w:hideMark/>
          </w:tcPr>
          <w:p w14:paraId="3C6C67C4" w14:textId="77777777" w:rsidR="00C03A83" w:rsidRPr="00C03A83" w:rsidRDefault="00C03A83" w:rsidP="00C03A83">
            <w:pPr>
              <w:spacing w:after="0" w:line="240" w:lineRule="auto"/>
              <w:rPr>
                <w:rFonts w:ascii="Segoe UI" w:hAnsi="Segoe UI" w:cs="Segoe UI"/>
                <w:color w:val="000000"/>
                <w:sz w:val="16"/>
                <w:szCs w:val="16"/>
              </w:rPr>
            </w:pPr>
            <w:r w:rsidRPr="00C03A83">
              <w:rPr>
                <w:rFonts w:ascii="Segoe UI" w:hAnsi="Segoe UI" w:cs="Segoe UI"/>
                <w:color w:val="000000"/>
                <w:sz w:val="16"/>
                <w:szCs w:val="16"/>
              </w:rPr>
              <w:t>Sutton</w:t>
            </w:r>
          </w:p>
        </w:tc>
        <w:tc>
          <w:tcPr>
            <w:tcW w:w="1400" w:type="dxa"/>
            <w:tcBorders>
              <w:top w:val="nil"/>
              <w:left w:val="nil"/>
              <w:bottom w:val="single" w:sz="4" w:space="0" w:color="auto"/>
              <w:right w:val="single" w:sz="4" w:space="0" w:color="auto"/>
            </w:tcBorders>
            <w:shd w:val="clear" w:color="auto" w:fill="auto"/>
            <w:hideMark/>
          </w:tcPr>
          <w:p w14:paraId="25D599DB" w14:textId="77777777" w:rsidR="00C03A83" w:rsidRPr="00C03A83" w:rsidRDefault="00C03A83" w:rsidP="00C03A83">
            <w:pPr>
              <w:spacing w:after="0" w:line="240" w:lineRule="auto"/>
              <w:rPr>
                <w:rFonts w:ascii="Segoe UI" w:hAnsi="Segoe UI" w:cs="Segoe UI"/>
                <w:sz w:val="16"/>
                <w:szCs w:val="16"/>
              </w:rPr>
            </w:pPr>
            <w:r w:rsidRPr="00C03A83">
              <w:rPr>
                <w:rFonts w:ascii="Segoe UI" w:hAnsi="Segoe UI" w:cs="Segoe UI"/>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A7B3761"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4086C3C"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22D3E80"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1CC35BFD"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DACC83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888AAA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E07EB5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DC2932"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9252C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2353CF9"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F70D746"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6FF88D3"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430E2D1" w14:textId="77777777" w:rsidR="00C03A83" w:rsidRPr="00C03A83" w:rsidRDefault="00C03A83" w:rsidP="00C03A83">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27A2F6F"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47AA86B"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09BC458"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2C85C02" w14:textId="77777777" w:rsidR="00C03A83" w:rsidRPr="00C03A83" w:rsidRDefault="00C03A83" w:rsidP="00C03A83">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43228C" w:rsidRPr="00C03A83" w14:paraId="05BF49E7"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6C83C0D6" w14:textId="77777777" w:rsidR="00FD0BF7" w:rsidRDefault="00FD0BF7" w:rsidP="00FD0BF7">
            <w:pPr>
              <w:spacing w:after="0" w:line="240" w:lineRule="auto"/>
              <w:rPr>
                <w:rFonts w:ascii="Segoe UI" w:hAnsi="Segoe UI" w:cs="Segoe UI"/>
                <w:color w:val="000000"/>
                <w:sz w:val="16"/>
                <w:szCs w:val="16"/>
              </w:rPr>
            </w:pPr>
          </w:p>
          <w:p w14:paraId="60F7CFDE" w14:textId="223321DC" w:rsidR="00FD0BF7" w:rsidRPr="007D3EC8" w:rsidRDefault="00FD0BF7" w:rsidP="007D3EC8">
            <w:pPr>
              <w:rPr>
                <w:rFonts w:ascii="Segoe UI" w:hAnsi="Segoe UI" w:cs="Segoe UI"/>
                <w:sz w:val="16"/>
                <w:szCs w:val="16"/>
              </w:rPr>
            </w:pPr>
            <w:r w:rsidRPr="00FD0BF7">
              <w:rPr>
                <w:rFonts w:ascii="Segoe UI" w:hAnsi="Segoe UI" w:cs="Segoe UI"/>
                <w:sz w:val="16"/>
                <w:szCs w:val="16"/>
              </w:rPr>
              <w:t>SA085 includes SA075SA076 &amp; SA077</w:t>
            </w:r>
          </w:p>
        </w:tc>
        <w:tc>
          <w:tcPr>
            <w:tcW w:w="1276" w:type="dxa"/>
            <w:tcBorders>
              <w:top w:val="single" w:sz="4" w:space="0" w:color="auto"/>
              <w:bottom w:val="single" w:sz="4" w:space="0" w:color="auto"/>
              <w:right w:val="single" w:sz="4" w:space="0" w:color="auto"/>
            </w:tcBorders>
          </w:tcPr>
          <w:p w14:paraId="1EBF5F2B" w14:textId="1D2AD105" w:rsidR="00FD0BF7" w:rsidRPr="007D3EC8" w:rsidRDefault="00FD0BF7" w:rsidP="00FD0BF7">
            <w:pPr>
              <w:spacing w:after="0" w:line="240" w:lineRule="auto"/>
              <w:rPr>
                <w:rFonts w:ascii="Segoe UI" w:eastAsia="Calibri" w:hAnsi="Segoe UI" w:cs="Segoe UI"/>
                <w:sz w:val="16"/>
                <w:szCs w:val="16"/>
                <w:lang w:eastAsia="en-US"/>
              </w:rPr>
            </w:pPr>
            <w:r w:rsidRPr="007D3EC8">
              <w:rPr>
                <w:rFonts w:ascii="Segoe UI" w:eastAsia="Calibri" w:hAnsi="Segoe UI" w:cs="Segoe UI"/>
                <w:sz w:val="16"/>
                <w:szCs w:val="16"/>
                <w:lang w:eastAsia="en-US"/>
              </w:rPr>
              <w:t xml:space="preserve">Cauldwell Road/ Derby Road, Sutton in Ashfield, </w:t>
            </w:r>
          </w:p>
          <w:p w14:paraId="1DEE52EA" w14:textId="2EF36F47" w:rsidR="00FD0BF7" w:rsidRPr="00FD0BF7" w:rsidRDefault="00FD0BF7" w:rsidP="00FD0BF7">
            <w:pPr>
              <w:spacing w:after="0" w:line="240" w:lineRule="auto"/>
              <w:rPr>
                <w:rFonts w:ascii="Segoe UI" w:hAnsi="Segoe UI" w:cs="Segoe UI"/>
                <w:sz w:val="16"/>
                <w:szCs w:val="16"/>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AEF97A0" w14:textId="171B566E" w:rsidR="00FD0BF7" w:rsidRPr="007D3EC8" w:rsidRDefault="00FD0BF7" w:rsidP="00FD0BF7">
            <w:pPr>
              <w:spacing w:after="0" w:line="240" w:lineRule="auto"/>
              <w:rPr>
                <w:rFonts w:ascii="Segoe UI" w:hAnsi="Segoe UI" w:cs="Segoe UI"/>
                <w:sz w:val="16"/>
                <w:szCs w:val="16"/>
              </w:rPr>
            </w:pPr>
            <w:r w:rsidRPr="007D3EC8">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3498ACF1" w14:textId="0ECF6F8A" w:rsidR="00FD0BF7" w:rsidRPr="00FD0BF7" w:rsidRDefault="00FD0BF7" w:rsidP="00FD0BF7">
            <w:pPr>
              <w:spacing w:after="0" w:line="240" w:lineRule="auto"/>
              <w:rPr>
                <w:rFonts w:ascii="Segoe UI" w:hAnsi="Segoe UI" w:cs="Segoe UI"/>
                <w:sz w:val="16"/>
                <w:szCs w:val="16"/>
              </w:rPr>
            </w:pPr>
            <w:r w:rsidRPr="007D3EC8">
              <w:rPr>
                <w:rFonts w:ascii="Segoe UI" w:hAnsi="Segoe UI" w:cs="Segoe UI"/>
                <w:sz w:val="16"/>
                <w:szCs w:val="16"/>
              </w:rPr>
              <w:t xml:space="preserve">Housing </w:t>
            </w:r>
          </w:p>
        </w:tc>
        <w:tc>
          <w:tcPr>
            <w:tcW w:w="531" w:type="dxa"/>
            <w:tcBorders>
              <w:top w:val="nil"/>
              <w:left w:val="single" w:sz="4" w:space="0" w:color="auto"/>
              <w:bottom w:val="single" w:sz="4" w:space="0" w:color="auto"/>
              <w:right w:val="single" w:sz="4" w:space="0" w:color="auto"/>
            </w:tcBorders>
            <w:shd w:val="clear" w:color="000000" w:fill="00B050"/>
          </w:tcPr>
          <w:p w14:paraId="602F6EE4" w14:textId="7B23E73F"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3" w:type="dxa"/>
            <w:tcBorders>
              <w:top w:val="nil"/>
              <w:left w:val="nil"/>
              <w:bottom w:val="single" w:sz="4" w:space="0" w:color="auto"/>
              <w:right w:val="single" w:sz="4" w:space="0" w:color="auto"/>
            </w:tcBorders>
            <w:shd w:val="thinHorzStripe" w:color="FFC000" w:fill="92D050"/>
          </w:tcPr>
          <w:p w14:paraId="16BE1CC3" w14:textId="2B6B6502"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166228F4" w14:textId="520ED7B7"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4EC9D063" w14:textId="1E766717"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46" w:type="dxa"/>
            <w:tcBorders>
              <w:top w:val="nil"/>
              <w:left w:val="nil"/>
              <w:bottom w:val="single" w:sz="4" w:space="0" w:color="auto"/>
              <w:right w:val="single" w:sz="4" w:space="0" w:color="auto"/>
            </w:tcBorders>
            <w:shd w:val="clear" w:color="000000" w:fill="00B050"/>
          </w:tcPr>
          <w:p w14:paraId="2F4C4533" w14:textId="3F5DAE81"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1C078A33" w14:textId="07FC59D7"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684D83BE" w14:textId="770F51D0"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00C3F93A" w14:textId="21C2880F"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793CDA71" w14:textId="3EEA65B7"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2E951FFB" w14:textId="414CF526"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29F8BA06" w14:textId="40657A36"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76" w:type="dxa"/>
            <w:tcBorders>
              <w:top w:val="nil"/>
              <w:left w:val="nil"/>
              <w:bottom w:val="single" w:sz="4" w:space="0" w:color="auto"/>
              <w:right w:val="single" w:sz="4" w:space="0" w:color="auto"/>
            </w:tcBorders>
            <w:shd w:val="clear" w:color="000000" w:fill="FFC000"/>
          </w:tcPr>
          <w:p w14:paraId="460549DA" w14:textId="100E476E"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53EF0995" w14:textId="0ED70A53" w:rsidR="00FD0BF7" w:rsidRPr="00C03A83" w:rsidRDefault="00FD0BF7" w:rsidP="00FD0BF7">
            <w:pPr>
              <w:spacing w:after="0" w:line="240" w:lineRule="auto"/>
              <w:jc w:val="right"/>
              <w:rPr>
                <w:rFonts w:ascii="Segoe UI" w:hAnsi="Segoe UI" w:cs="Segoe UI"/>
                <w:sz w:val="16"/>
                <w:szCs w:val="16"/>
              </w:rPr>
            </w:pPr>
            <w:r w:rsidRPr="00503461">
              <w:rPr>
                <w:rFonts w:ascii="Segoe UI" w:eastAsiaTheme="minorHAnsi" w:hAnsi="Segoe UI" w:cs="Segoe UI"/>
                <w:b/>
                <w:bCs/>
                <w:sz w:val="20"/>
                <w:szCs w:val="20"/>
                <w:lang w:eastAsia="en-US"/>
              </w:rPr>
              <w:t>0</w:t>
            </w:r>
          </w:p>
        </w:tc>
        <w:tc>
          <w:tcPr>
            <w:tcW w:w="530" w:type="dxa"/>
            <w:tcBorders>
              <w:top w:val="nil"/>
              <w:left w:val="nil"/>
              <w:bottom w:val="single" w:sz="4" w:space="0" w:color="auto"/>
              <w:right w:val="single" w:sz="4" w:space="0" w:color="auto"/>
            </w:tcBorders>
            <w:shd w:val="clear" w:color="000000" w:fill="FF0000"/>
          </w:tcPr>
          <w:p w14:paraId="144F8DB8" w14:textId="6AB3D0F1"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4AFC9799" w14:textId="0F638FA3"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5750948F" w14:textId="798A0AC5"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496012D5" w14:textId="3FCC2E5D" w:rsidR="00FD0BF7" w:rsidRPr="00C03A83" w:rsidRDefault="00FD0BF7" w:rsidP="00FD0BF7">
            <w:pPr>
              <w:spacing w:after="0" w:line="240" w:lineRule="auto"/>
              <w:jc w:val="right"/>
              <w:rPr>
                <w:rFonts w:ascii="Segoe UI" w:hAnsi="Segoe UI" w:cs="Segoe UI"/>
                <w:color w:val="000000"/>
                <w:sz w:val="16"/>
                <w:szCs w:val="16"/>
              </w:rPr>
            </w:pPr>
            <w:r w:rsidRPr="00503461">
              <w:rPr>
                <w:rFonts w:ascii="Segoe UI" w:eastAsiaTheme="minorHAnsi" w:hAnsi="Segoe UI" w:cs="Segoe UI"/>
                <w:b/>
                <w:bCs/>
                <w:sz w:val="20"/>
                <w:szCs w:val="20"/>
                <w:lang w:eastAsia="en-US"/>
              </w:rPr>
              <w:t>+</w:t>
            </w:r>
          </w:p>
        </w:tc>
      </w:tr>
      <w:tr w:rsidR="008664E4" w:rsidRPr="00C03A83" w14:paraId="4240E8C4" w14:textId="77777777" w:rsidTr="007D3EC8">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493FB74E" w14:textId="35130E83" w:rsidR="008664E4"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t>SA086</w:t>
            </w:r>
          </w:p>
        </w:tc>
        <w:tc>
          <w:tcPr>
            <w:tcW w:w="1276" w:type="dxa"/>
            <w:tcBorders>
              <w:top w:val="nil"/>
              <w:left w:val="nil"/>
              <w:bottom w:val="single" w:sz="4" w:space="0" w:color="auto"/>
              <w:right w:val="single" w:sz="4" w:space="0" w:color="auto"/>
            </w:tcBorders>
            <w:shd w:val="clear" w:color="auto" w:fill="auto"/>
          </w:tcPr>
          <w:p w14:paraId="2C67F9A3" w14:textId="3FD67245" w:rsidR="008664E4" w:rsidRPr="008664E4" w:rsidRDefault="008664E4" w:rsidP="008664E4">
            <w:pPr>
              <w:spacing w:after="0" w:line="240" w:lineRule="auto"/>
              <w:rPr>
                <w:rFonts w:ascii="Segoe UI" w:eastAsia="Calibri" w:hAnsi="Segoe UI" w:cs="Segoe UI"/>
                <w:sz w:val="16"/>
                <w:szCs w:val="16"/>
                <w:lang w:eastAsia="en-US"/>
              </w:rPr>
            </w:pPr>
            <w:r w:rsidRPr="007D3EC8">
              <w:rPr>
                <w:rFonts w:ascii="Segoe UI" w:hAnsi="Segoe UI" w:cs="Segoe UI"/>
                <w:sz w:val="16"/>
                <w:szCs w:val="16"/>
              </w:rPr>
              <w:t xml:space="preserve">Land east of </w:t>
            </w:r>
            <w:proofErr w:type="spellStart"/>
            <w:r w:rsidRPr="007D3EC8">
              <w:rPr>
                <w:rFonts w:ascii="Segoe UI" w:hAnsi="Segoe UI" w:cs="Segoe UI"/>
                <w:sz w:val="16"/>
                <w:szCs w:val="16"/>
              </w:rPr>
              <w:t>Pinxton</w:t>
            </w:r>
            <w:proofErr w:type="spellEnd"/>
            <w:r w:rsidRPr="007D3EC8">
              <w:rPr>
                <w:rFonts w:ascii="Segoe UI" w:hAnsi="Segoe UI" w:cs="Segoe UI"/>
                <w:sz w:val="16"/>
                <w:szCs w:val="16"/>
              </w:rPr>
              <w:t xml:space="preserve"> Lane, south A38, Sutton in Ashfield</w:t>
            </w:r>
          </w:p>
        </w:tc>
        <w:tc>
          <w:tcPr>
            <w:tcW w:w="1017" w:type="dxa"/>
            <w:tcBorders>
              <w:top w:val="nil"/>
              <w:left w:val="nil"/>
              <w:bottom w:val="single" w:sz="4" w:space="0" w:color="auto"/>
              <w:right w:val="single" w:sz="4" w:space="0" w:color="auto"/>
            </w:tcBorders>
            <w:shd w:val="clear" w:color="auto" w:fill="auto"/>
          </w:tcPr>
          <w:p w14:paraId="2BE0B4F0" w14:textId="20EA8F12"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668A230B" w14:textId="617F5C63"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tcPr>
          <w:p w14:paraId="5C6F3E40" w14:textId="0FAE3F6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tcPr>
          <w:p w14:paraId="32B4149D" w14:textId="2AC44A5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41878C13" w14:textId="3652152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081581DC" w14:textId="70C5F40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auto" w:fill="auto"/>
          </w:tcPr>
          <w:p w14:paraId="3C2376F1" w14:textId="691ACF0D"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tcPr>
          <w:p w14:paraId="3796C0DC" w14:textId="277E4CD7"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2D719270" w14:textId="648FFEA3"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tcPr>
          <w:p w14:paraId="790B9658" w14:textId="3E2E28A9"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4C93AEFF" w14:textId="47FCC9A2"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58AD3E62" w14:textId="47D030C8"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093F15F7" w14:textId="18EC4CD7"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tcPr>
          <w:p w14:paraId="543A4878" w14:textId="3C4C81F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5AFB1615" w14:textId="5E229A80"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tcPr>
          <w:p w14:paraId="6D8B1272" w14:textId="708DFC0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tcPr>
          <w:p w14:paraId="0B4F920F" w14:textId="120BCA4E"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00B050"/>
          </w:tcPr>
          <w:p w14:paraId="06A2F9A2" w14:textId="58F04F15"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354F6776" w14:textId="2A1A2BD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r>
      <w:tr w:rsidR="008664E4" w:rsidRPr="00C03A83" w14:paraId="717B5E85" w14:textId="77777777" w:rsidTr="007D3EC8">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171FD2BB" w14:textId="141178DC" w:rsidR="008664E4"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t>SA090</w:t>
            </w:r>
          </w:p>
        </w:tc>
        <w:tc>
          <w:tcPr>
            <w:tcW w:w="1276" w:type="dxa"/>
            <w:tcBorders>
              <w:top w:val="single" w:sz="4" w:space="0" w:color="auto"/>
              <w:left w:val="nil"/>
              <w:bottom w:val="single" w:sz="4" w:space="0" w:color="auto"/>
              <w:right w:val="single" w:sz="4" w:space="0" w:color="auto"/>
            </w:tcBorders>
            <w:shd w:val="clear" w:color="auto" w:fill="auto"/>
          </w:tcPr>
          <w:p w14:paraId="3AE40CB3" w14:textId="6E081A4E" w:rsidR="008664E4" w:rsidRPr="008664E4" w:rsidRDefault="008664E4" w:rsidP="008664E4">
            <w:pPr>
              <w:spacing w:after="0" w:line="240" w:lineRule="auto"/>
              <w:rPr>
                <w:rFonts w:ascii="Segoe UI" w:eastAsia="Calibri" w:hAnsi="Segoe UI" w:cs="Segoe UI"/>
                <w:sz w:val="16"/>
                <w:szCs w:val="16"/>
                <w:lang w:eastAsia="en-US"/>
              </w:rPr>
            </w:pPr>
            <w:r w:rsidRPr="007D3EC8">
              <w:rPr>
                <w:rFonts w:ascii="Segoe UI" w:eastAsiaTheme="minorHAnsi" w:hAnsi="Segoe UI" w:cs="Segoe UI"/>
                <w:sz w:val="16"/>
                <w:szCs w:val="16"/>
                <w:lang w:eastAsia="en-US"/>
              </w:rPr>
              <w:t xml:space="preserve">Land off Nunn Brook Rise, Sutton in Ashfield </w:t>
            </w:r>
          </w:p>
        </w:tc>
        <w:tc>
          <w:tcPr>
            <w:tcW w:w="1017" w:type="dxa"/>
            <w:tcBorders>
              <w:top w:val="nil"/>
              <w:left w:val="nil"/>
              <w:bottom w:val="single" w:sz="4" w:space="0" w:color="auto"/>
              <w:right w:val="single" w:sz="4" w:space="0" w:color="auto"/>
            </w:tcBorders>
            <w:shd w:val="clear" w:color="auto" w:fill="auto"/>
          </w:tcPr>
          <w:p w14:paraId="59C814C7" w14:textId="47E60218"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Sutton</w:t>
            </w:r>
          </w:p>
        </w:tc>
        <w:tc>
          <w:tcPr>
            <w:tcW w:w="1400" w:type="dxa"/>
            <w:tcBorders>
              <w:top w:val="nil"/>
              <w:left w:val="nil"/>
              <w:bottom w:val="single" w:sz="4" w:space="0" w:color="auto"/>
              <w:right w:val="single" w:sz="4" w:space="0" w:color="auto"/>
            </w:tcBorders>
            <w:shd w:val="clear" w:color="auto" w:fill="auto"/>
          </w:tcPr>
          <w:p w14:paraId="6BD209C1" w14:textId="5DEB31F3" w:rsidR="008664E4" w:rsidRPr="008664E4" w:rsidRDefault="008664E4" w:rsidP="008664E4">
            <w:pPr>
              <w:spacing w:after="0" w:line="240" w:lineRule="auto"/>
              <w:rPr>
                <w:rFonts w:ascii="Segoe UI" w:hAnsi="Segoe UI" w:cs="Segoe UI"/>
                <w:sz w:val="16"/>
                <w:szCs w:val="16"/>
              </w:rPr>
            </w:pPr>
            <w:r w:rsidRPr="007D3EC8">
              <w:rPr>
                <w:rFonts w:ascii="Segoe UI" w:hAnsi="Segoe UI" w:cs="Segoe UI"/>
                <w:sz w:val="16"/>
                <w:szCs w:val="16"/>
              </w:rPr>
              <w:t>Employment</w:t>
            </w:r>
          </w:p>
        </w:tc>
        <w:tc>
          <w:tcPr>
            <w:tcW w:w="531" w:type="dxa"/>
            <w:tcBorders>
              <w:top w:val="nil"/>
              <w:left w:val="nil"/>
              <w:bottom w:val="single" w:sz="4" w:space="0" w:color="auto"/>
              <w:right w:val="single" w:sz="4" w:space="0" w:color="auto"/>
            </w:tcBorders>
            <w:shd w:val="clear" w:color="auto" w:fill="auto"/>
          </w:tcPr>
          <w:p w14:paraId="73CD2DCB" w14:textId="4910741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tcPr>
          <w:p w14:paraId="2162A82E" w14:textId="1742EE9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60DAA1AF" w14:textId="270710DC"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3E79A086" w14:textId="07255BA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tcPr>
          <w:p w14:paraId="5B100860" w14:textId="51D60DE1"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0000"/>
          </w:tcPr>
          <w:p w14:paraId="111E2099" w14:textId="1E75F8E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503461">
              <w:rPr>
                <w:rFonts w:ascii="Segoe UI" w:eastAsiaTheme="minorHAnsi" w:hAnsi="Segoe UI" w:cs="Segoe UI"/>
                <w:b/>
                <w:bCs/>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4BD53944" w14:textId="6F11F6E8"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tcPr>
          <w:p w14:paraId="4E02BB92" w14:textId="2430E1B3"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tcPr>
          <w:p w14:paraId="59E2B005" w14:textId="024F58C9"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6887A3CE" w14:textId="390DD8C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tcPr>
          <w:p w14:paraId="36A3F692" w14:textId="6343431C"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tcPr>
          <w:p w14:paraId="4B37059F" w14:textId="267265B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tcPr>
          <w:p w14:paraId="18DF82A6" w14:textId="0DB4B71C"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tcPr>
          <w:p w14:paraId="51A3E4A2" w14:textId="68E1654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tcPr>
          <w:p w14:paraId="1786FBE3" w14:textId="29F7C9F6"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92D050"/>
          </w:tcPr>
          <w:p w14:paraId="3079EF8F" w14:textId="220BA26F"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tcPr>
          <w:p w14:paraId="50E80E59" w14:textId="33633B6A" w:rsidR="008664E4" w:rsidRPr="00503461" w:rsidRDefault="008664E4" w:rsidP="008664E4">
            <w:pPr>
              <w:spacing w:after="0" w:line="240" w:lineRule="auto"/>
              <w:jc w:val="right"/>
              <w:rPr>
                <w:rFonts w:ascii="Segoe UI" w:eastAsiaTheme="minorHAnsi" w:hAnsi="Segoe UI" w:cs="Segoe UI"/>
                <w:b/>
                <w:bCs/>
                <w:sz w:val="20"/>
                <w:szCs w:val="20"/>
                <w:lang w:eastAsia="en-US"/>
              </w:rPr>
            </w:pPr>
            <w:r w:rsidRPr="00C03A83">
              <w:rPr>
                <w:rFonts w:ascii="Segoe UI" w:hAnsi="Segoe UI" w:cs="Segoe UI"/>
                <w:sz w:val="16"/>
                <w:szCs w:val="16"/>
              </w:rPr>
              <w:t>0</w:t>
            </w:r>
          </w:p>
        </w:tc>
      </w:tr>
      <w:tr w:rsidR="008664E4" w:rsidRPr="00C03A83" w14:paraId="3AF7AD7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BFE5915"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SJU002</w:t>
            </w:r>
          </w:p>
        </w:tc>
        <w:tc>
          <w:tcPr>
            <w:tcW w:w="1276" w:type="dxa"/>
            <w:tcBorders>
              <w:top w:val="nil"/>
              <w:left w:val="nil"/>
              <w:bottom w:val="single" w:sz="4" w:space="0" w:color="auto"/>
              <w:right w:val="single" w:sz="4" w:space="0" w:color="auto"/>
            </w:tcBorders>
            <w:shd w:val="clear" w:color="auto" w:fill="auto"/>
            <w:hideMark/>
          </w:tcPr>
          <w:p w14:paraId="27AC3E4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of 105 Cordy Lane, Underwood</w:t>
            </w:r>
          </w:p>
        </w:tc>
        <w:tc>
          <w:tcPr>
            <w:tcW w:w="1017" w:type="dxa"/>
            <w:tcBorders>
              <w:top w:val="nil"/>
              <w:left w:val="nil"/>
              <w:bottom w:val="single" w:sz="4" w:space="0" w:color="auto"/>
              <w:right w:val="single" w:sz="4" w:space="0" w:color="auto"/>
            </w:tcBorders>
            <w:shd w:val="clear" w:color="auto" w:fill="auto"/>
            <w:hideMark/>
          </w:tcPr>
          <w:p w14:paraId="15DE778D"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129D077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B08877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5140EBC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42A29A3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04320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02FF6FB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C6E66A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263CE1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9E6EBA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AEC2E1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1B0942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0E2F67D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4BAE8EB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2A71CB8"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60055E7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905C7B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DCC533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2A1F9C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DE61F4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4AC5AEB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SJU004</w:t>
            </w:r>
          </w:p>
        </w:tc>
        <w:tc>
          <w:tcPr>
            <w:tcW w:w="1276" w:type="dxa"/>
            <w:tcBorders>
              <w:top w:val="nil"/>
              <w:left w:val="nil"/>
              <w:bottom w:val="single" w:sz="4" w:space="0" w:color="auto"/>
              <w:right w:val="single" w:sz="4" w:space="0" w:color="auto"/>
            </w:tcBorders>
            <w:shd w:val="clear" w:color="auto" w:fill="auto"/>
            <w:hideMark/>
          </w:tcPr>
          <w:p w14:paraId="1CCC0363"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 Land off Barrow Hills Lane, Westwood</w:t>
            </w:r>
          </w:p>
        </w:tc>
        <w:tc>
          <w:tcPr>
            <w:tcW w:w="1017" w:type="dxa"/>
            <w:tcBorders>
              <w:top w:val="nil"/>
              <w:left w:val="nil"/>
              <w:bottom w:val="single" w:sz="4" w:space="0" w:color="auto"/>
              <w:right w:val="single" w:sz="4" w:space="0" w:color="auto"/>
            </w:tcBorders>
            <w:shd w:val="clear" w:color="auto" w:fill="auto"/>
            <w:hideMark/>
          </w:tcPr>
          <w:p w14:paraId="59AAB831"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56917BB"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27CF61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EF971E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129452F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F3F8B3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23CDCE9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97B8DD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3FD24C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179D96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A968488"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B674B1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4B9A57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0000"/>
            <w:hideMark/>
          </w:tcPr>
          <w:p w14:paraId="010D07A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6BEBEB4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54AD2F6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3003B2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AE99AD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EE4E30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E3847FC"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04A557C"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SJU012</w:t>
            </w:r>
          </w:p>
        </w:tc>
        <w:tc>
          <w:tcPr>
            <w:tcW w:w="1276" w:type="dxa"/>
            <w:tcBorders>
              <w:top w:val="nil"/>
              <w:left w:val="nil"/>
              <w:bottom w:val="single" w:sz="4" w:space="0" w:color="auto"/>
              <w:right w:val="single" w:sz="4" w:space="0" w:color="auto"/>
            </w:tcBorders>
            <w:shd w:val="clear" w:color="auto" w:fill="auto"/>
            <w:hideMark/>
          </w:tcPr>
          <w:p w14:paraId="2EBE518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Church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564AC64A" w14:textId="77777777" w:rsidR="008664E4" w:rsidRPr="00C03A83" w:rsidRDefault="008664E4" w:rsidP="008664E4">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Selston</w:t>
            </w:r>
            <w:proofErr w:type="spellEnd"/>
            <w:r w:rsidRPr="00C03A83">
              <w:rPr>
                <w:rFonts w:ascii="Segoe UI" w:hAnsi="Segoe UI" w:cs="Segoe UI"/>
                <w:color w:val="000000"/>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DA5F6B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238A5E2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0E4A5E1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5608C8D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A0CA45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420949B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95EB0F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40B82E1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4CC853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51F618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FEE3EA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E6841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3366C7F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c>
          <w:tcPr>
            <w:tcW w:w="530" w:type="dxa"/>
            <w:tcBorders>
              <w:top w:val="nil"/>
              <w:left w:val="nil"/>
              <w:bottom w:val="single" w:sz="4" w:space="0" w:color="auto"/>
              <w:right w:val="single" w:sz="4" w:space="0" w:color="auto"/>
            </w:tcBorders>
            <w:shd w:val="clear" w:color="auto" w:fill="auto"/>
            <w:hideMark/>
          </w:tcPr>
          <w:p w14:paraId="0912259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18383FE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0F7A5E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7A38E5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898852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3FBE8C6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02E7833"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SJU013</w:t>
            </w:r>
          </w:p>
        </w:tc>
        <w:tc>
          <w:tcPr>
            <w:tcW w:w="1276" w:type="dxa"/>
            <w:tcBorders>
              <w:top w:val="nil"/>
              <w:left w:val="nil"/>
              <w:bottom w:val="single" w:sz="4" w:space="0" w:color="auto"/>
              <w:right w:val="single" w:sz="4" w:space="0" w:color="auto"/>
            </w:tcBorders>
            <w:shd w:val="clear" w:color="auto" w:fill="auto"/>
            <w:hideMark/>
          </w:tcPr>
          <w:p w14:paraId="11C5F480"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East of Station Road, New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241A046"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5AAE9A77"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060EA92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FFC000"/>
            <w:hideMark/>
          </w:tcPr>
          <w:p w14:paraId="7B7C3DA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6856B6A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1AA872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6610A70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7E3D38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A3635F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3CC1E5E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59CC0B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9999CA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51C3FE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17CBB34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CAA173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24488F9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EB85C5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1BBEF1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1D1267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56791A6D"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C1C78ED"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SJU015</w:t>
            </w:r>
          </w:p>
        </w:tc>
        <w:tc>
          <w:tcPr>
            <w:tcW w:w="1276" w:type="dxa"/>
            <w:tcBorders>
              <w:top w:val="nil"/>
              <w:left w:val="nil"/>
              <w:bottom w:val="single" w:sz="4" w:space="0" w:color="auto"/>
              <w:right w:val="single" w:sz="4" w:space="0" w:color="auto"/>
            </w:tcBorders>
            <w:shd w:val="clear" w:color="auto" w:fill="auto"/>
            <w:hideMark/>
          </w:tcPr>
          <w:p w14:paraId="3B57D019" w14:textId="77777777" w:rsidR="008664E4" w:rsidRPr="00C03A83" w:rsidRDefault="008664E4" w:rsidP="008664E4">
            <w:pPr>
              <w:spacing w:after="0" w:line="240" w:lineRule="auto"/>
              <w:rPr>
                <w:rFonts w:ascii="Segoe UI" w:hAnsi="Segoe UI" w:cs="Segoe UI"/>
                <w:color w:val="000000"/>
                <w:sz w:val="16"/>
                <w:szCs w:val="16"/>
              </w:rPr>
            </w:pPr>
            <w:proofErr w:type="spellStart"/>
            <w:r w:rsidRPr="00C03A83">
              <w:rPr>
                <w:rFonts w:ascii="Segoe UI" w:hAnsi="Segoe UI" w:cs="Segoe UI"/>
                <w:color w:val="000000"/>
                <w:sz w:val="16"/>
                <w:szCs w:val="16"/>
              </w:rPr>
              <w:t>Adj</w:t>
            </w:r>
            <w:proofErr w:type="spellEnd"/>
            <w:r w:rsidRPr="00C03A83">
              <w:rPr>
                <w:rFonts w:ascii="Segoe UI" w:hAnsi="Segoe UI" w:cs="Segoe UI"/>
                <w:color w:val="000000"/>
                <w:sz w:val="16"/>
                <w:szCs w:val="16"/>
              </w:rPr>
              <w:t xml:space="preserve"> 40 Nottingham Road,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32D72B2C"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39FF388"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19CECE4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DCCE87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28FDFEA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3204BE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790DA07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AD18EC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EDEDED"/>
            <w:hideMark/>
          </w:tcPr>
          <w:p w14:paraId="745F663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0AE265B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A63F2D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76917F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5CA7A4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73C31F6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F97E80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21ACAD3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87D963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4F9365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7A5960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4319F6A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7EF7B4E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SJU017</w:t>
            </w:r>
          </w:p>
        </w:tc>
        <w:tc>
          <w:tcPr>
            <w:tcW w:w="1276" w:type="dxa"/>
            <w:tcBorders>
              <w:top w:val="nil"/>
              <w:left w:val="nil"/>
              <w:bottom w:val="single" w:sz="4" w:space="0" w:color="auto"/>
              <w:right w:val="single" w:sz="4" w:space="0" w:color="auto"/>
            </w:tcBorders>
            <w:shd w:val="clear" w:color="auto" w:fill="auto"/>
            <w:hideMark/>
          </w:tcPr>
          <w:p w14:paraId="7FE475BB"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East/North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A858988"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6FFA1752"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6A08879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4473D0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FFC000"/>
            <w:hideMark/>
          </w:tcPr>
          <w:p w14:paraId="1BFDB2E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EC41A1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429883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85CB30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174CDAC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A72BA6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E6693C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041264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E65F62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68A08B1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20493D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34A7CE6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4A6540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BF19D9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F3804B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52B212BF"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5617A55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SJU021</w:t>
            </w:r>
          </w:p>
        </w:tc>
        <w:tc>
          <w:tcPr>
            <w:tcW w:w="1276" w:type="dxa"/>
            <w:tcBorders>
              <w:top w:val="nil"/>
              <w:left w:val="nil"/>
              <w:bottom w:val="single" w:sz="4" w:space="0" w:color="auto"/>
              <w:right w:val="single" w:sz="4" w:space="0" w:color="auto"/>
            </w:tcBorders>
            <w:shd w:val="clear" w:color="auto" w:fill="auto"/>
            <w:hideMark/>
          </w:tcPr>
          <w:p w14:paraId="642F5B3D"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off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07CC226F"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3D51A5AF"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D93169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1ED6873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70ECBA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DA6E09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0602D96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65BD2A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7BAE64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C48116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3D0CB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C11411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CFA109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05ACAB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61FBD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AAB1F6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1DFB52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4E34E4F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E3FDA9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77C1D723"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4860A32"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SJU022</w:t>
            </w:r>
          </w:p>
        </w:tc>
        <w:tc>
          <w:tcPr>
            <w:tcW w:w="1276" w:type="dxa"/>
            <w:tcBorders>
              <w:top w:val="nil"/>
              <w:left w:val="nil"/>
              <w:bottom w:val="single" w:sz="4" w:space="0" w:color="auto"/>
              <w:right w:val="single" w:sz="4" w:space="0" w:color="auto"/>
            </w:tcBorders>
            <w:shd w:val="clear" w:color="auto" w:fill="auto"/>
            <w:hideMark/>
          </w:tcPr>
          <w:p w14:paraId="7541EDB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Hall Green Farm, South of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D495F3E"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02D7BEBF"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5CED8BA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2013689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39FA04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DD390B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86391A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1ED8617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E207808"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EA9CEA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368DCE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68EFE28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5D2805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0791F93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611D57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537426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3FBFD4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5316BA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3FCE3F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3DD761C6"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62674F33"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SJU023</w:t>
            </w:r>
          </w:p>
        </w:tc>
        <w:tc>
          <w:tcPr>
            <w:tcW w:w="1276" w:type="dxa"/>
            <w:tcBorders>
              <w:top w:val="nil"/>
              <w:left w:val="nil"/>
              <w:bottom w:val="single" w:sz="4" w:space="0" w:color="auto"/>
              <w:right w:val="single" w:sz="4" w:space="0" w:color="auto"/>
            </w:tcBorders>
            <w:shd w:val="clear" w:color="auto" w:fill="auto"/>
            <w:hideMark/>
          </w:tcPr>
          <w:p w14:paraId="3056508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Rear 18 Stoney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7A5C7F04"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4981C832"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4B047D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69BFD3FF"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F34CAE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758138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78F0CF6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952255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6F707DC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99569E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040D52B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E29D62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60929B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589287B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86CFB0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00B050"/>
            <w:hideMark/>
          </w:tcPr>
          <w:p w14:paraId="57E61D7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2046E3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04F89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2CC2879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7D3EC8" w:rsidRPr="00C03A83" w14:paraId="6E3D7A99"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tcPr>
          <w:p w14:paraId="7E0089DD" w14:textId="4750E79D" w:rsidR="008664E4" w:rsidRPr="00C03A83"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t>SJU027</w:t>
            </w:r>
          </w:p>
        </w:tc>
        <w:tc>
          <w:tcPr>
            <w:tcW w:w="1276" w:type="dxa"/>
            <w:tcBorders>
              <w:top w:val="nil"/>
              <w:left w:val="nil"/>
              <w:bottom w:val="single" w:sz="4" w:space="0" w:color="auto"/>
              <w:right w:val="single" w:sz="4" w:space="0" w:color="auto"/>
            </w:tcBorders>
            <w:shd w:val="clear" w:color="auto" w:fill="auto"/>
          </w:tcPr>
          <w:p w14:paraId="75B5F0E6" w14:textId="5C664301"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Between 106-132 Main Road, Underwood</w:t>
            </w:r>
          </w:p>
        </w:tc>
        <w:tc>
          <w:tcPr>
            <w:tcW w:w="1017" w:type="dxa"/>
            <w:tcBorders>
              <w:top w:val="nil"/>
              <w:left w:val="nil"/>
              <w:bottom w:val="single" w:sz="4" w:space="0" w:color="auto"/>
              <w:right w:val="single" w:sz="4" w:space="0" w:color="auto"/>
            </w:tcBorders>
            <w:shd w:val="clear" w:color="auto" w:fill="auto"/>
          </w:tcPr>
          <w:p w14:paraId="5FE78D15" w14:textId="6D091680" w:rsidR="008664E4" w:rsidRPr="00046387" w:rsidRDefault="008664E4" w:rsidP="008664E4">
            <w:pPr>
              <w:spacing w:after="0" w:line="240" w:lineRule="auto"/>
              <w:rPr>
                <w:rFonts w:ascii="Segoe UI" w:hAnsi="Segoe UI" w:cs="Segoe UI"/>
                <w:sz w:val="16"/>
                <w:szCs w:val="16"/>
              </w:rPr>
            </w:pPr>
            <w:proofErr w:type="spellStart"/>
            <w:r w:rsidRPr="007D3EC8">
              <w:rPr>
                <w:rFonts w:ascii="Segoe UI" w:hAnsi="Segoe UI" w:cs="Segoe UI"/>
                <w:sz w:val="16"/>
                <w:szCs w:val="16"/>
              </w:rPr>
              <w:t>Selston</w:t>
            </w:r>
            <w:proofErr w:type="spellEnd"/>
            <w:r w:rsidRPr="007D3EC8">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tcPr>
          <w:p w14:paraId="511C3D43" w14:textId="10B11541"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 xml:space="preserve">Housing </w:t>
            </w:r>
          </w:p>
        </w:tc>
        <w:tc>
          <w:tcPr>
            <w:tcW w:w="531" w:type="dxa"/>
            <w:tcBorders>
              <w:top w:val="nil"/>
              <w:left w:val="nil"/>
              <w:bottom w:val="single" w:sz="4" w:space="0" w:color="auto"/>
              <w:right w:val="single" w:sz="4" w:space="0" w:color="auto"/>
            </w:tcBorders>
            <w:shd w:val="clear" w:color="000000" w:fill="00B050"/>
          </w:tcPr>
          <w:p w14:paraId="43671CFD" w14:textId="20113124"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3" w:type="dxa"/>
            <w:tcBorders>
              <w:top w:val="nil"/>
              <w:left w:val="nil"/>
              <w:bottom w:val="single" w:sz="4" w:space="0" w:color="auto"/>
              <w:right w:val="single" w:sz="4" w:space="0" w:color="auto"/>
            </w:tcBorders>
            <w:shd w:val="clear" w:color="000000" w:fill="92D050"/>
          </w:tcPr>
          <w:p w14:paraId="65CFF418" w14:textId="4E96F729"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75D422EB" w14:textId="1094CBDF"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664C8848" w14:textId="375DD3AC"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46" w:type="dxa"/>
            <w:tcBorders>
              <w:top w:val="nil"/>
              <w:left w:val="nil"/>
              <w:bottom w:val="single" w:sz="4" w:space="0" w:color="auto"/>
              <w:right w:val="single" w:sz="4" w:space="0" w:color="auto"/>
            </w:tcBorders>
            <w:shd w:val="clear" w:color="000000" w:fill="92D050"/>
          </w:tcPr>
          <w:p w14:paraId="21151630" w14:textId="258E4707"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4100F5B8" w14:textId="5E478D57"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5CDF7C38" w14:textId="7A062C7A"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0000"/>
          </w:tcPr>
          <w:p w14:paraId="04AD4B29" w14:textId="59E53769"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000000" w:fill="FFC000"/>
          </w:tcPr>
          <w:p w14:paraId="07291D12" w14:textId="498B90FC"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4F4CDF5B" w14:textId="0A45E539"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53217927" w14:textId="36776EBC"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76" w:type="dxa"/>
            <w:tcBorders>
              <w:top w:val="nil"/>
              <w:left w:val="nil"/>
              <w:bottom w:val="single" w:sz="4" w:space="0" w:color="auto"/>
              <w:right w:val="single" w:sz="4" w:space="0" w:color="auto"/>
            </w:tcBorders>
            <w:shd w:val="clear" w:color="auto" w:fill="auto"/>
          </w:tcPr>
          <w:p w14:paraId="4631B7DE" w14:textId="1EDFF086"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auto" w:fill="auto"/>
          </w:tcPr>
          <w:p w14:paraId="7C678C4C" w14:textId="101B106F" w:rsidR="008664E4" w:rsidRPr="00C03A83" w:rsidRDefault="008664E4" w:rsidP="008664E4">
            <w:pPr>
              <w:spacing w:after="0" w:line="240" w:lineRule="auto"/>
              <w:jc w:val="right"/>
              <w:rPr>
                <w:rFonts w:ascii="Segoe UI" w:hAnsi="Segoe UI" w:cs="Segoe UI"/>
                <w:sz w:val="16"/>
                <w:szCs w:val="16"/>
              </w:rPr>
            </w:pPr>
            <w:r w:rsidRPr="00503461">
              <w:rPr>
                <w:rFonts w:ascii="Segoe UI" w:eastAsiaTheme="minorHAnsi" w:hAnsi="Segoe UI" w:cs="Segoe UI"/>
                <w:sz w:val="20"/>
                <w:szCs w:val="20"/>
                <w:lang w:eastAsia="en-US"/>
              </w:rPr>
              <w:t>0</w:t>
            </w:r>
          </w:p>
        </w:tc>
        <w:tc>
          <w:tcPr>
            <w:tcW w:w="530" w:type="dxa"/>
            <w:tcBorders>
              <w:top w:val="nil"/>
              <w:left w:val="nil"/>
              <w:bottom w:val="single" w:sz="4" w:space="0" w:color="auto"/>
              <w:right w:val="single" w:sz="4" w:space="0" w:color="auto"/>
            </w:tcBorders>
            <w:shd w:val="clear" w:color="000000" w:fill="00B050"/>
          </w:tcPr>
          <w:p w14:paraId="2B7E38D8" w14:textId="79523E4C"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24578C6A" w14:textId="632CF0DA"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000000" w:fill="92D050"/>
          </w:tcPr>
          <w:p w14:paraId="4DB27F18" w14:textId="4E20D627"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w:t>
            </w:r>
          </w:p>
        </w:tc>
        <w:tc>
          <w:tcPr>
            <w:tcW w:w="530" w:type="dxa"/>
            <w:tcBorders>
              <w:top w:val="nil"/>
              <w:left w:val="nil"/>
              <w:bottom w:val="single" w:sz="4" w:space="0" w:color="auto"/>
              <w:right w:val="single" w:sz="4" w:space="0" w:color="auto"/>
            </w:tcBorders>
            <w:shd w:val="clear" w:color="auto" w:fill="auto"/>
          </w:tcPr>
          <w:p w14:paraId="53C2AB96" w14:textId="5CC472C7" w:rsidR="008664E4" w:rsidRPr="00C03A83" w:rsidRDefault="008664E4" w:rsidP="008664E4">
            <w:pPr>
              <w:spacing w:after="0" w:line="240" w:lineRule="auto"/>
              <w:jc w:val="right"/>
              <w:rPr>
                <w:rFonts w:ascii="Segoe UI" w:hAnsi="Segoe UI" w:cs="Segoe UI"/>
                <w:color w:val="000000"/>
                <w:sz w:val="16"/>
                <w:szCs w:val="16"/>
              </w:rPr>
            </w:pPr>
            <w:r w:rsidRPr="00503461">
              <w:rPr>
                <w:rFonts w:ascii="Segoe UI" w:eastAsiaTheme="minorHAnsi" w:hAnsi="Segoe UI" w:cs="Segoe UI"/>
                <w:color w:val="000000"/>
                <w:sz w:val="20"/>
                <w:szCs w:val="20"/>
                <w:lang w:eastAsia="en-US"/>
              </w:rPr>
              <w:t>0</w:t>
            </w:r>
          </w:p>
        </w:tc>
      </w:tr>
      <w:tr w:rsidR="008664E4" w:rsidRPr="00C03A83" w14:paraId="265F66F4"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0ACEC731"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SJU028</w:t>
            </w:r>
          </w:p>
        </w:tc>
        <w:tc>
          <w:tcPr>
            <w:tcW w:w="1276" w:type="dxa"/>
            <w:tcBorders>
              <w:top w:val="nil"/>
              <w:left w:val="nil"/>
              <w:bottom w:val="single" w:sz="4" w:space="0" w:color="auto"/>
              <w:right w:val="single" w:sz="4" w:space="0" w:color="auto"/>
            </w:tcBorders>
            <w:shd w:val="clear" w:color="auto" w:fill="auto"/>
            <w:hideMark/>
          </w:tcPr>
          <w:p w14:paraId="39BC699C"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Rear of 101 Cordy Lane, Underwood</w:t>
            </w:r>
          </w:p>
        </w:tc>
        <w:tc>
          <w:tcPr>
            <w:tcW w:w="1017" w:type="dxa"/>
            <w:tcBorders>
              <w:top w:val="nil"/>
              <w:left w:val="nil"/>
              <w:bottom w:val="single" w:sz="4" w:space="0" w:color="auto"/>
              <w:right w:val="single" w:sz="4" w:space="0" w:color="auto"/>
            </w:tcBorders>
            <w:shd w:val="clear" w:color="auto" w:fill="auto"/>
            <w:hideMark/>
          </w:tcPr>
          <w:p w14:paraId="0C2C521A"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1B566D6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C465CD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4265669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471DCD0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5D4F706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4B9786E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0F1FB00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4DAFC68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B60947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732C8E7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F635BF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1CB73E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252B7EE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0B1218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66083FF"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FB4B7CF"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2FC68E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285029C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B3D645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34FD56D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SJU029</w:t>
            </w:r>
          </w:p>
        </w:tc>
        <w:tc>
          <w:tcPr>
            <w:tcW w:w="1276" w:type="dxa"/>
            <w:tcBorders>
              <w:top w:val="nil"/>
              <w:left w:val="nil"/>
              <w:bottom w:val="single" w:sz="4" w:space="0" w:color="auto"/>
              <w:right w:val="single" w:sz="4" w:space="0" w:color="auto"/>
            </w:tcBorders>
            <w:shd w:val="clear" w:color="auto" w:fill="auto"/>
            <w:hideMark/>
          </w:tcPr>
          <w:p w14:paraId="75F9326B"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adjacent 82 Mansfield Road, Underwood</w:t>
            </w:r>
          </w:p>
        </w:tc>
        <w:tc>
          <w:tcPr>
            <w:tcW w:w="1017" w:type="dxa"/>
            <w:tcBorders>
              <w:top w:val="nil"/>
              <w:left w:val="nil"/>
              <w:bottom w:val="single" w:sz="4" w:space="0" w:color="auto"/>
              <w:right w:val="single" w:sz="4" w:space="0" w:color="auto"/>
            </w:tcBorders>
            <w:shd w:val="clear" w:color="auto" w:fill="auto"/>
            <w:hideMark/>
          </w:tcPr>
          <w:p w14:paraId="74103B8A"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2DC902F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33C059C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754020C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8370A3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2901DE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5DD8D22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2041AA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52807B9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612762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D4A5F6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193B9C1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EE0AAE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2C09136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7339DB5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DA1582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01C084A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51ADA70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0DED7F68"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35017A31"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2D3E3F5C"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lastRenderedPageBreak/>
              <w:t>SJU033</w:t>
            </w:r>
          </w:p>
        </w:tc>
        <w:tc>
          <w:tcPr>
            <w:tcW w:w="1276" w:type="dxa"/>
            <w:tcBorders>
              <w:top w:val="nil"/>
              <w:left w:val="nil"/>
              <w:bottom w:val="single" w:sz="4" w:space="0" w:color="auto"/>
              <w:right w:val="single" w:sz="4" w:space="0" w:color="auto"/>
            </w:tcBorders>
            <w:shd w:val="clear" w:color="auto" w:fill="auto"/>
            <w:hideMark/>
          </w:tcPr>
          <w:p w14:paraId="48116E4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off </w:t>
            </w:r>
            <w:proofErr w:type="spellStart"/>
            <w:r w:rsidRPr="00C03A83">
              <w:rPr>
                <w:rFonts w:ascii="Segoe UI" w:hAnsi="Segoe UI" w:cs="Segoe UI"/>
                <w:color w:val="000000"/>
                <w:sz w:val="16"/>
                <w:szCs w:val="16"/>
              </w:rPr>
              <w:t>Felley</w:t>
            </w:r>
            <w:proofErr w:type="spellEnd"/>
            <w:r w:rsidRPr="00C03A83">
              <w:rPr>
                <w:rFonts w:ascii="Segoe UI" w:hAnsi="Segoe UI" w:cs="Segoe UI"/>
                <w:color w:val="000000"/>
                <w:sz w:val="16"/>
                <w:szCs w:val="16"/>
              </w:rPr>
              <w:t xml:space="preserve"> Mill Lane North, Underwood</w:t>
            </w:r>
          </w:p>
        </w:tc>
        <w:tc>
          <w:tcPr>
            <w:tcW w:w="1017" w:type="dxa"/>
            <w:tcBorders>
              <w:top w:val="nil"/>
              <w:left w:val="nil"/>
              <w:bottom w:val="single" w:sz="4" w:space="0" w:color="auto"/>
              <w:right w:val="single" w:sz="4" w:space="0" w:color="auto"/>
            </w:tcBorders>
            <w:shd w:val="clear" w:color="auto" w:fill="auto"/>
            <w:hideMark/>
          </w:tcPr>
          <w:p w14:paraId="5FC0B365"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7EAF1177"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92D050"/>
            <w:hideMark/>
          </w:tcPr>
          <w:p w14:paraId="6C7AAA51"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clear" w:color="000000" w:fill="92D050"/>
            <w:hideMark/>
          </w:tcPr>
          <w:p w14:paraId="38E4D2F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3D7E638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4BC764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D11510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5C5EB3A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0000"/>
            <w:hideMark/>
          </w:tcPr>
          <w:p w14:paraId="381F621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702E45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34FE011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F7BDCD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1DD4F58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auto" w:fill="auto"/>
            <w:hideMark/>
          </w:tcPr>
          <w:p w14:paraId="0DDB534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321740A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41175F4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38AE9A6E"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1D6748E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1E65733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53E7DD90" w14:textId="77777777" w:rsidTr="0043228C">
        <w:trPr>
          <w:trHeight w:val="702"/>
        </w:trPr>
        <w:tc>
          <w:tcPr>
            <w:tcW w:w="1111" w:type="dxa"/>
            <w:tcBorders>
              <w:top w:val="nil"/>
              <w:left w:val="single" w:sz="4" w:space="0" w:color="auto"/>
              <w:bottom w:val="single" w:sz="4" w:space="0" w:color="auto"/>
              <w:right w:val="single" w:sz="4" w:space="0" w:color="auto"/>
            </w:tcBorders>
            <w:shd w:val="clear" w:color="000000" w:fill="BFBFBF"/>
            <w:hideMark/>
          </w:tcPr>
          <w:p w14:paraId="14B97DA6"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SJU037</w:t>
            </w:r>
          </w:p>
        </w:tc>
        <w:tc>
          <w:tcPr>
            <w:tcW w:w="1276" w:type="dxa"/>
            <w:tcBorders>
              <w:top w:val="nil"/>
              <w:left w:val="nil"/>
              <w:bottom w:val="single" w:sz="4" w:space="0" w:color="auto"/>
              <w:right w:val="single" w:sz="4" w:space="0" w:color="auto"/>
            </w:tcBorders>
            <w:shd w:val="clear" w:color="auto" w:fill="auto"/>
            <w:hideMark/>
          </w:tcPr>
          <w:p w14:paraId="2B16069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off Alfreton Road, Jubilee</w:t>
            </w:r>
          </w:p>
        </w:tc>
        <w:tc>
          <w:tcPr>
            <w:tcW w:w="1017" w:type="dxa"/>
            <w:tcBorders>
              <w:top w:val="nil"/>
              <w:left w:val="nil"/>
              <w:bottom w:val="single" w:sz="4" w:space="0" w:color="auto"/>
              <w:right w:val="single" w:sz="4" w:space="0" w:color="auto"/>
            </w:tcBorders>
            <w:shd w:val="clear" w:color="auto" w:fill="auto"/>
            <w:hideMark/>
          </w:tcPr>
          <w:p w14:paraId="0707E564"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auto"/>
            <w:hideMark/>
          </w:tcPr>
          <w:p w14:paraId="54F7DD95"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Employment </w:t>
            </w:r>
          </w:p>
        </w:tc>
        <w:tc>
          <w:tcPr>
            <w:tcW w:w="531" w:type="dxa"/>
            <w:tcBorders>
              <w:top w:val="nil"/>
              <w:left w:val="nil"/>
              <w:bottom w:val="single" w:sz="4" w:space="0" w:color="auto"/>
              <w:right w:val="single" w:sz="4" w:space="0" w:color="auto"/>
            </w:tcBorders>
            <w:shd w:val="clear" w:color="auto" w:fill="auto"/>
            <w:hideMark/>
          </w:tcPr>
          <w:p w14:paraId="474A5B5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3" w:type="dxa"/>
            <w:tcBorders>
              <w:top w:val="nil"/>
              <w:left w:val="nil"/>
              <w:bottom w:val="single" w:sz="4" w:space="0" w:color="auto"/>
              <w:right w:val="single" w:sz="4" w:space="0" w:color="auto"/>
            </w:tcBorders>
            <w:shd w:val="clear" w:color="auto" w:fill="auto"/>
            <w:hideMark/>
          </w:tcPr>
          <w:p w14:paraId="0A9E16E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6DE18C0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0C51EB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EDEDED"/>
            <w:hideMark/>
          </w:tcPr>
          <w:p w14:paraId="253915C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FFC000"/>
            <w:hideMark/>
          </w:tcPr>
          <w:p w14:paraId="1A06047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3E6D21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79159D2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D3B6BB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B9F1C8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2216158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44439AA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7090D99F"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7FF9AA9C"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28131AA2"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00B050"/>
            <w:hideMark/>
          </w:tcPr>
          <w:p w14:paraId="7FF18B58"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auto" w:fill="auto"/>
            <w:hideMark/>
          </w:tcPr>
          <w:p w14:paraId="707BAEA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6FF225B1" w14:textId="77777777" w:rsidTr="0043228C">
        <w:trPr>
          <w:trHeight w:val="702"/>
        </w:trPr>
        <w:tc>
          <w:tcPr>
            <w:tcW w:w="111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12BAD4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SJU039</w:t>
            </w:r>
          </w:p>
        </w:tc>
        <w:tc>
          <w:tcPr>
            <w:tcW w:w="1276" w:type="dxa"/>
            <w:tcBorders>
              <w:top w:val="single" w:sz="4" w:space="0" w:color="auto"/>
              <w:left w:val="nil"/>
              <w:bottom w:val="single" w:sz="4" w:space="0" w:color="auto"/>
              <w:right w:val="single" w:sz="4" w:space="0" w:color="auto"/>
            </w:tcBorders>
            <w:shd w:val="clear" w:color="auto" w:fill="auto"/>
            <w:hideMark/>
          </w:tcPr>
          <w:p w14:paraId="03A2B5EA"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Land at Church Lane, Underwood</w:t>
            </w:r>
          </w:p>
        </w:tc>
        <w:tc>
          <w:tcPr>
            <w:tcW w:w="1017" w:type="dxa"/>
            <w:tcBorders>
              <w:top w:val="single" w:sz="4" w:space="0" w:color="auto"/>
              <w:left w:val="nil"/>
              <w:bottom w:val="single" w:sz="4" w:space="0" w:color="auto"/>
              <w:right w:val="single" w:sz="4" w:space="0" w:color="auto"/>
            </w:tcBorders>
            <w:shd w:val="clear" w:color="auto" w:fill="auto"/>
            <w:hideMark/>
          </w:tcPr>
          <w:p w14:paraId="14298BEE"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single" w:sz="4" w:space="0" w:color="auto"/>
              <w:left w:val="nil"/>
              <w:bottom w:val="single" w:sz="4" w:space="0" w:color="auto"/>
              <w:right w:val="single" w:sz="4" w:space="0" w:color="auto"/>
            </w:tcBorders>
            <w:shd w:val="clear" w:color="auto" w:fill="FFFFFF" w:themeFill="background1"/>
            <w:hideMark/>
          </w:tcPr>
          <w:p w14:paraId="18E9F819"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single" w:sz="4" w:space="0" w:color="auto"/>
              <w:left w:val="nil"/>
              <w:bottom w:val="single" w:sz="4" w:space="0" w:color="auto"/>
              <w:right w:val="single" w:sz="4" w:space="0" w:color="auto"/>
            </w:tcBorders>
            <w:shd w:val="clear" w:color="000000" w:fill="92D050"/>
            <w:hideMark/>
          </w:tcPr>
          <w:p w14:paraId="3470EE0D"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single" w:sz="4" w:space="0" w:color="auto"/>
              <w:left w:val="nil"/>
              <w:bottom w:val="single" w:sz="4" w:space="0" w:color="auto"/>
              <w:right w:val="single" w:sz="4" w:space="0" w:color="auto"/>
            </w:tcBorders>
            <w:shd w:val="clear" w:color="000000" w:fill="00B050"/>
            <w:hideMark/>
          </w:tcPr>
          <w:p w14:paraId="6B693F6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3FB2A56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4380C08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92D050"/>
            <w:hideMark/>
          </w:tcPr>
          <w:p w14:paraId="3D66DFE6" w14:textId="511459E4"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2EA840C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0000"/>
            <w:hideMark/>
          </w:tcPr>
          <w:p w14:paraId="07C95A4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529801D2"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2C8AB47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60396D7A"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1629C90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single" w:sz="4" w:space="0" w:color="auto"/>
              <w:left w:val="nil"/>
              <w:bottom w:val="single" w:sz="4" w:space="0" w:color="auto"/>
              <w:right w:val="single" w:sz="4" w:space="0" w:color="auto"/>
            </w:tcBorders>
            <w:shd w:val="clear" w:color="000000" w:fill="FF0000"/>
            <w:hideMark/>
          </w:tcPr>
          <w:p w14:paraId="5C11ADA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2D3F4AD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00B050"/>
            <w:hideMark/>
          </w:tcPr>
          <w:p w14:paraId="7026E0E9"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1E8F3D70"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7834AFA6"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18437BD4"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8664E4" w:rsidRPr="00C03A83" w14:paraId="702FA49E" w14:textId="77777777" w:rsidTr="007D3EC8">
        <w:trPr>
          <w:trHeight w:val="702"/>
        </w:trPr>
        <w:tc>
          <w:tcPr>
            <w:tcW w:w="1111" w:type="dxa"/>
            <w:tcBorders>
              <w:top w:val="nil"/>
              <w:left w:val="single" w:sz="4" w:space="0" w:color="auto"/>
              <w:bottom w:val="single" w:sz="4" w:space="0" w:color="auto"/>
              <w:right w:val="single" w:sz="4" w:space="0" w:color="auto"/>
            </w:tcBorders>
            <w:shd w:val="clear" w:color="000000" w:fill="BFBFBF"/>
            <w:vAlign w:val="bottom"/>
            <w:hideMark/>
          </w:tcPr>
          <w:p w14:paraId="379CE18D"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SJU040</w:t>
            </w:r>
          </w:p>
        </w:tc>
        <w:tc>
          <w:tcPr>
            <w:tcW w:w="1276" w:type="dxa"/>
            <w:tcBorders>
              <w:top w:val="nil"/>
              <w:left w:val="nil"/>
              <w:bottom w:val="single" w:sz="4" w:space="0" w:color="auto"/>
              <w:right w:val="single" w:sz="4" w:space="0" w:color="auto"/>
            </w:tcBorders>
            <w:shd w:val="clear" w:color="auto" w:fill="auto"/>
            <w:hideMark/>
          </w:tcPr>
          <w:p w14:paraId="1885A795"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South of Annesley Lane, </w:t>
            </w:r>
            <w:proofErr w:type="spellStart"/>
            <w:r w:rsidRPr="00C03A83">
              <w:rPr>
                <w:rFonts w:ascii="Segoe UI" w:hAnsi="Segoe UI" w:cs="Segoe UI"/>
                <w:color w:val="000000"/>
                <w:sz w:val="16"/>
                <w:szCs w:val="16"/>
              </w:rPr>
              <w:t>Selston</w:t>
            </w:r>
            <w:proofErr w:type="spellEnd"/>
          </w:p>
        </w:tc>
        <w:tc>
          <w:tcPr>
            <w:tcW w:w="1017" w:type="dxa"/>
            <w:tcBorders>
              <w:top w:val="nil"/>
              <w:left w:val="nil"/>
              <w:bottom w:val="single" w:sz="4" w:space="0" w:color="auto"/>
              <w:right w:val="single" w:sz="4" w:space="0" w:color="auto"/>
            </w:tcBorders>
            <w:shd w:val="clear" w:color="auto" w:fill="auto"/>
            <w:hideMark/>
          </w:tcPr>
          <w:p w14:paraId="5A7AABEF"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nil"/>
              <w:left w:val="nil"/>
              <w:bottom w:val="single" w:sz="4" w:space="0" w:color="auto"/>
              <w:right w:val="single" w:sz="4" w:space="0" w:color="auto"/>
            </w:tcBorders>
            <w:shd w:val="clear" w:color="auto" w:fill="FFFFFF" w:themeFill="background1"/>
            <w:hideMark/>
          </w:tcPr>
          <w:p w14:paraId="2F22E17E"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nil"/>
              <w:left w:val="nil"/>
              <w:bottom w:val="single" w:sz="4" w:space="0" w:color="auto"/>
              <w:right w:val="single" w:sz="4" w:space="0" w:color="auto"/>
            </w:tcBorders>
            <w:shd w:val="clear" w:color="000000" w:fill="00B050"/>
            <w:hideMark/>
          </w:tcPr>
          <w:p w14:paraId="4A54EE9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nil"/>
              <w:left w:val="nil"/>
              <w:bottom w:val="single" w:sz="4" w:space="0" w:color="auto"/>
              <w:right w:val="single" w:sz="4" w:space="0" w:color="auto"/>
            </w:tcBorders>
            <w:shd w:val="thinHorzStripe" w:color="FFC000" w:fill="92D050"/>
            <w:hideMark/>
          </w:tcPr>
          <w:p w14:paraId="37519C6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50E9DFD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373C9BA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nil"/>
              <w:left w:val="nil"/>
              <w:bottom w:val="single" w:sz="4" w:space="0" w:color="auto"/>
              <w:right w:val="single" w:sz="4" w:space="0" w:color="auto"/>
            </w:tcBorders>
            <w:shd w:val="clear" w:color="000000" w:fill="00B050"/>
            <w:hideMark/>
          </w:tcPr>
          <w:p w14:paraId="2B2B8AF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407EFBE6"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62927C0C"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hideMark/>
          </w:tcPr>
          <w:p w14:paraId="28ADBBD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C000"/>
            <w:hideMark/>
          </w:tcPr>
          <w:p w14:paraId="2C0CEF8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074D79D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auto" w:fill="auto"/>
            <w:hideMark/>
          </w:tcPr>
          <w:p w14:paraId="4246F8C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nil"/>
              <w:left w:val="nil"/>
              <w:bottom w:val="single" w:sz="4" w:space="0" w:color="auto"/>
              <w:right w:val="single" w:sz="4" w:space="0" w:color="auto"/>
            </w:tcBorders>
            <w:shd w:val="clear" w:color="000000" w:fill="FFC000"/>
            <w:hideMark/>
          </w:tcPr>
          <w:p w14:paraId="37C1D5F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auto" w:fill="auto"/>
            <w:hideMark/>
          </w:tcPr>
          <w:p w14:paraId="22391927"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nil"/>
              <w:left w:val="nil"/>
              <w:bottom w:val="single" w:sz="4" w:space="0" w:color="auto"/>
              <w:right w:val="single" w:sz="4" w:space="0" w:color="auto"/>
            </w:tcBorders>
            <w:shd w:val="clear" w:color="000000" w:fill="92D050"/>
            <w:hideMark/>
          </w:tcPr>
          <w:p w14:paraId="0386B328"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193ABA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792DAA6A"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nil"/>
              <w:left w:val="nil"/>
              <w:bottom w:val="single" w:sz="4" w:space="0" w:color="auto"/>
              <w:right w:val="single" w:sz="4" w:space="0" w:color="auto"/>
            </w:tcBorders>
            <w:shd w:val="clear" w:color="000000" w:fill="92D050"/>
            <w:hideMark/>
          </w:tcPr>
          <w:p w14:paraId="67EFA8E7"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r>
      <w:tr w:rsidR="008664E4" w:rsidRPr="00C03A83" w14:paraId="32A87D4E" w14:textId="77777777" w:rsidTr="007D3EC8">
        <w:trPr>
          <w:trHeight w:val="702"/>
        </w:trPr>
        <w:tc>
          <w:tcPr>
            <w:tcW w:w="1111"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ECB4784"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SJU041</w:t>
            </w:r>
          </w:p>
        </w:tc>
        <w:tc>
          <w:tcPr>
            <w:tcW w:w="1276" w:type="dxa"/>
            <w:tcBorders>
              <w:top w:val="single" w:sz="4" w:space="0" w:color="auto"/>
              <w:left w:val="nil"/>
              <w:bottom w:val="single" w:sz="4" w:space="0" w:color="auto"/>
              <w:right w:val="single" w:sz="4" w:space="0" w:color="auto"/>
            </w:tcBorders>
            <w:shd w:val="clear" w:color="auto" w:fill="auto"/>
            <w:hideMark/>
          </w:tcPr>
          <w:p w14:paraId="0783988E"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 xml:space="preserve">Land to the rear of 48 </w:t>
            </w:r>
            <w:proofErr w:type="spellStart"/>
            <w:r w:rsidRPr="00C03A83">
              <w:rPr>
                <w:rFonts w:ascii="Segoe UI" w:hAnsi="Segoe UI" w:cs="Segoe UI"/>
                <w:color w:val="000000"/>
                <w:sz w:val="16"/>
                <w:szCs w:val="16"/>
              </w:rPr>
              <w:t>Plainspot</w:t>
            </w:r>
            <w:proofErr w:type="spellEnd"/>
            <w:r w:rsidRPr="00C03A83">
              <w:rPr>
                <w:rFonts w:ascii="Segoe UI" w:hAnsi="Segoe UI" w:cs="Segoe UI"/>
                <w:color w:val="000000"/>
                <w:sz w:val="16"/>
                <w:szCs w:val="16"/>
              </w:rPr>
              <w:t xml:space="preserve"> Road, New Brinsley</w:t>
            </w:r>
          </w:p>
        </w:tc>
        <w:tc>
          <w:tcPr>
            <w:tcW w:w="1017" w:type="dxa"/>
            <w:tcBorders>
              <w:top w:val="single" w:sz="4" w:space="0" w:color="auto"/>
              <w:left w:val="nil"/>
              <w:bottom w:val="single" w:sz="4" w:space="0" w:color="auto"/>
              <w:right w:val="single" w:sz="4" w:space="0" w:color="auto"/>
            </w:tcBorders>
            <w:shd w:val="clear" w:color="auto" w:fill="auto"/>
            <w:hideMark/>
          </w:tcPr>
          <w:p w14:paraId="5E802DF7" w14:textId="77777777" w:rsidR="008664E4" w:rsidRPr="00C03A83" w:rsidRDefault="008664E4" w:rsidP="008664E4">
            <w:pPr>
              <w:spacing w:after="0" w:line="240" w:lineRule="auto"/>
              <w:rPr>
                <w:rFonts w:ascii="Segoe UI" w:hAnsi="Segoe UI" w:cs="Segoe UI"/>
                <w:sz w:val="16"/>
                <w:szCs w:val="16"/>
              </w:rPr>
            </w:pPr>
            <w:proofErr w:type="spellStart"/>
            <w:r w:rsidRPr="00C03A83">
              <w:rPr>
                <w:rFonts w:ascii="Segoe UI" w:hAnsi="Segoe UI" w:cs="Segoe UI"/>
                <w:sz w:val="16"/>
                <w:szCs w:val="16"/>
              </w:rPr>
              <w:t>Selston</w:t>
            </w:r>
            <w:proofErr w:type="spellEnd"/>
            <w:r w:rsidRPr="00C03A83">
              <w:rPr>
                <w:rFonts w:ascii="Segoe UI" w:hAnsi="Segoe UI" w:cs="Segoe UI"/>
                <w:sz w:val="16"/>
                <w:szCs w:val="16"/>
              </w:rPr>
              <w:t xml:space="preserve"> Parish</w:t>
            </w:r>
          </w:p>
        </w:tc>
        <w:tc>
          <w:tcPr>
            <w:tcW w:w="1400" w:type="dxa"/>
            <w:tcBorders>
              <w:top w:val="single" w:sz="4" w:space="0" w:color="auto"/>
              <w:left w:val="nil"/>
              <w:bottom w:val="single" w:sz="4" w:space="0" w:color="auto"/>
              <w:right w:val="single" w:sz="4" w:space="0" w:color="auto"/>
            </w:tcBorders>
            <w:shd w:val="clear" w:color="auto" w:fill="FFFFFF" w:themeFill="background1"/>
            <w:hideMark/>
          </w:tcPr>
          <w:p w14:paraId="76704747" w14:textId="77777777" w:rsidR="008664E4" w:rsidRPr="00C03A83" w:rsidRDefault="008664E4" w:rsidP="008664E4">
            <w:pPr>
              <w:spacing w:after="0" w:line="240" w:lineRule="auto"/>
              <w:rPr>
                <w:rFonts w:ascii="Segoe UI" w:hAnsi="Segoe UI" w:cs="Segoe UI"/>
                <w:color w:val="000000"/>
                <w:sz w:val="16"/>
                <w:szCs w:val="16"/>
              </w:rPr>
            </w:pPr>
            <w:r w:rsidRPr="00C03A83">
              <w:rPr>
                <w:rFonts w:ascii="Segoe UI" w:hAnsi="Segoe UI" w:cs="Segoe UI"/>
                <w:color w:val="000000"/>
                <w:sz w:val="16"/>
                <w:szCs w:val="16"/>
              </w:rPr>
              <w:t>Housing</w:t>
            </w:r>
          </w:p>
        </w:tc>
        <w:tc>
          <w:tcPr>
            <w:tcW w:w="531" w:type="dxa"/>
            <w:tcBorders>
              <w:top w:val="single" w:sz="4" w:space="0" w:color="auto"/>
              <w:left w:val="nil"/>
              <w:bottom w:val="single" w:sz="4" w:space="0" w:color="auto"/>
              <w:right w:val="single" w:sz="4" w:space="0" w:color="auto"/>
            </w:tcBorders>
            <w:shd w:val="clear" w:color="000000" w:fill="00B050"/>
            <w:hideMark/>
          </w:tcPr>
          <w:p w14:paraId="4C7D6D3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single" w:sz="4" w:space="0" w:color="auto"/>
              <w:left w:val="nil"/>
              <w:bottom w:val="single" w:sz="4" w:space="0" w:color="auto"/>
              <w:right w:val="single" w:sz="4" w:space="0" w:color="auto"/>
            </w:tcBorders>
            <w:shd w:val="clear" w:color="000000" w:fill="FF0000"/>
            <w:hideMark/>
          </w:tcPr>
          <w:p w14:paraId="02D3198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77879F11"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28EE4A8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single" w:sz="4" w:space="0" w:color="auto"/>
              <w:left w:val="nil"/>
              <w:bottom w:val="single" w:sz="4" w:space="0" w:color="auto"/>
              <w:right w:val="single" w:sz="4" w:space="0" w:color="auto"/>
            </w:tcBorders>
            <w:shd w:val="clear" w:color="000000" w:fill="00B050"/>
            <w:hideMark/>
          </w:tcPr>
          <w:p w14:paraId="58AD4D65"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0B7EF250"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FF0000"/>
            <w:hideMark/>
          </w:tcPr>
          <w:p w14:paraId="202299A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6A6CF35B"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hideMark/>
          </w:tcPr>
          <w:p w14:paraId="70C0CE89"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2FC04DDD"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hideMark/>
          </w:tcPr>
          <w:p w14:paraId="7F77E6EE"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single" w:sz="4" w:space="0" w:color="auto"/>
              <w:left w:val="nil"/>
              <w:bottom w:val="single" w:sz="4" w:space="0" w:color="auto"/>
              <w:right w:val="single" w:sz="4" w:space="0" w:color="auto"/>
            </w:tcBorders>
            <w:shd w:val="clear" w:color="000000" w:fill="FFC000"/>
            <w:hideMark/>
          </w:tcPr>
          <w:p w14:paraId="35E33BE3"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697D3E04" w14:textId="7777777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92D050"/>
            <w:hideMark/>
          </w:tcPr>
          <w:p w14:paraId="04C11565"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7E5E736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hideMark/>
          </w:tcPr>
          <w:p w14:paraId="087EC4C3"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hideMark/>
          </w:tcPr>
          <w:p w14:paraId="024F2E1B" w14:textId="77777777"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r w:rsidR="007D3EC8" w:rsidRPr="00C03A83" w14:paraId="235D3C3D" w14:textId="77777777" w:rsidTr="003524E0">
        <w:trPr>
          <w:trHeight w:val="702"/>
        </w:trPr>
        <w:tc>
          <w:tcPr>
            <w:tcW w:w="1111" w:type="dxa"/>
            <w:tcBorders>
              <w:top w:val="single" w:sz="4" w:space="0" w:color="auto"/>
              <w:left w:val="single" w:sz="4" w:space="0" w:color="auto"/>
              <w:bottom w:val="single" w:sz="4" w:space="0" w:color="auto"/>
              <w:right w:val="single" w:sz="4" w:space="0" w:color="auto"/>
            </w:tcBorders>
            <w:shd w:val="clear" w:color="000000" w:fill="BFBFBF"/>
            <w:vAlign w:val="bottom"/>
          </w:tcPr>
          <w:p w14:paraId="6D75B429" w14:textId="74FC1B47" w:rsidR="008664E4" w:rsidRPr="00C03A83" w:rsidRDefault="008664E4" w:rsidP="008664E4">
            <w:pPr>
              <w:spacing w:after="0" w:line="240" w:lineRule="auto"/>
              <w:rPr>
                <w:rFonts w:ascii="Segoe UI" w:hAnsi="Segoe UI" w:cs="Segoe UI"/>
                <w:color w:val="000000"/>
                <w:sz w:val="16"/>
                <w:szCs w:val="16"/>
              </w:rPr>
            </w:pPr>
            <w:r>
              <w:rPr>
                <w:rFonts w:ascii="Segoe UI" w:hAnsi="Segoe UI" w:cs="Segoe UI"/>
                <w:color w:val="000000"/>
                <w:sz w:val="16"/>
                <w:szCs w:val="16"/>
              </w:rPr>
              <w:t>JU044</w:t>
            </w:r>
          </w:p>
        </w:tc>
        <w:tc>
          <w:tcPr>
            <w:tcW w:w="1276" w:type="dxa"/>
            <w:tcBorders>
              <w:top w:val="single" w:sz="4" w:space="0" w:color="auto"/>
              <w:left w:val="nil"/>
              <w:bottom w:val="single" w:sz="4" w:space="0" w:color="auto"/>
              <w:right w:val="single" w:sz="4" w:space="0" w:color="auto"/>
            </w:tcBorders>
            <w:shd w:val="clear" w:color="auto" w:fill="auto"/>
          </w:tcPr>
          <w:p w14:paraId="578D753D" w14:textId="5FC9E6DA"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 xml:space="preserve">Land north of Laverick Road, </w:t>
            </w:r>
            <w:proofErr w:type="spellStart"/>
            <w:r w:rsidRPr="007D3EC8">
              <w:rPr>
                <w:rFonts w:ascii="Segoe UI" w:hAnsi="Segoe UI" w:cs="Segoe UI"/>
                <w:sz w:val="16"/>
                <w:szCs w:val="16"/>
              </w:rPr>
              <w:t>Jacksdale</w:t>
            </w:r>
            <w:proofErr w:type="spellEnd"/>
          </w:p>
        </w:tc>
        <w:tc>
          <w:tcPr>
            <w:tcW w:w="1017" w:type="dxa"/>
            <w:tcBorders>
              <w:top w:val="single" w:sz="4" w:space="0" w:color="auto"/>
              <w:left w:val="nil"/>
              <w:bottom w:val="single" w:sz="4" w:space="0" w:color="auto"/>
              <w:right w:val="single" w:sz="4" w:space="0" w:color="auto"/>
            </w:tcBorders>
            <w:shd w:val="clear" w:color="auto" w:fill="auto"/>
          </w:tcPr>
          <w:p w14:paraId="68D7982C" w14:textId="5FAA2E28" w:rsidR="008664E4" w:rsidRPr="008664E4" w:rsidRDefault="008664E4" w:rsidP="008664E4">
            <w:pPr>
              <w:spacing w:after="0" w:line="240" w:lineRule="auto"/>
              <w:rPr>
                <w:rFonts w:ascii="Segoe UI" w:hAnsi="Segoe UI" w:cs="Segoe UI"/>
                <w:sz w:val="16"/>
                <w:szCs w:val="16"/>
              </w:rPr>
            </w:pPr>
            <w:proofErr w:type="spellStart"/>
            <w:r w:rsidRPr="007D3EC8">
              <w:rPr>
                <w:rFonts w:ascii="Segoe UI" w:hAnsi="Segoe UI" w:cs="Segoe UI"/>
                <w:sz w:val="16"/>
                <w:szCs w:val="16"/>
              </w:rPr>
              <w:t>Selston</w:t>
            </w:r>
            <w:proofErr w:type="spellEnd"/>
            <w:r w:rsidRPr="007D3EC8">
              <w:rPr>
                <w:rFonts w:ascii="Segoe UI" w:hAnsi="Segoe UI" w:cs="Segoe UI"/>
                <w:sz w:val="16"/>
                <w:szCs w:val="16"/>
              </w:rPr>
              <w:t xml:space="preserve"> Parish</w:t>
            </w:r>
          </w:p>
        </w:tc>
        <w:tc>
          <w:tcPr>
            <w:tcW w:w="1400" w:type="dxa"/>
            <w:tcBorders>
              <w:top w:val="single" w:sz="4" w:space="0" w:color="auto"/>
              <w:left w:val="nil"/>
              <w:bottom w:val="single" w:sz="4" w:space="0" w:color="auto"/>
              <w:right w:val="single" w:sz="4" w:space="0" w:color="auto"/>
            </w:tcBorders>
            <w:shd w:val="clear" w:color="auto" w:fill="FFFFFF" w:themeFill="background1"/>
          </w:tcPr>
          <w:p w14:paraId="31F5C938" w14:textId="1EB9A321" w:rsidR="008664E4" w:rsidRPr="007D3EC8" w:rsidRDefault="008664E4" w:rsidP="008664E4">
            <w:pPr>
              <w:spacing w:after="0" w:line="240" w:lineRule="auto"/>
              <w:rPr>
                <w:rFonts w:ascii="Segoe UI" w:hAnsi="Segoe UI" w:cs="Segoe UI"/>
                <w:sz w:val="16"/>
                <w:szCs w:val="16"/>
              </w:rPr>
            </w:pPr>
            <w:r w:rsidRPr="007D3EC8">
              <w:rPr>
                <w:rFonts w:ascii="Segoe UI" w:hAnsi="Segoe UI" w:cs="Segoe UI"/>
                <w:sz w:val="16"/>
                <w:szCs w:val="16"/>
              </w:rPr>
              <w:t>Housing</w:t>
            </w:r>
          </w:p>
        </w:tc>
        <w:tc>
          <w:tcPr>
            <w:tcW w:w="531" w:type="dxa"/>
            <w:tcBorders>
              <w:top w:val="single" w:sz="4" w:space="0" w:color="auto"/>
              <w:left w:val="nil"/>
              <w:bottom w:val="single" w:sz="4" w:space="0" w:color="auto"/>
              <w:right w:val="single" w:sz="4" w:space="0" w:color="auto"/>
            </w:tcBorders>
            <w:shd w:val="clear" w:color="000000" w:fill="00B050"/>
          </w:tcPr>
          <w:p w14:paraId="3D353F23" w14:textId="0BD96AFC"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3" w:type="dxa"/>
            <w:tcBorders>
              <w:top w:val="single" w:sz="4" w:space="0" w:color="auto"/>
              <w:left w:val="nil"/>
              <w:bottom w:val="single" w:sz="4" w:space="0" w:color="auto"/>
              <w:right w:val="single" w:sz="4" w:space="0" w:color="auto"/>
            </w:tcBorders>
            <w:shd w:val="clear" w:color="000000" w:fill="00B050"/>
          </w:tcPr>
          <w:p w14:paraId="3EC3FABB" w14:textId="2EE9FF18"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7F76A9AD" w14:textId="35E3930D"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tcPr>
          <w:p w14:paraId="06585893" w14:textId="768D32F6"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46" w:type="dxa"/>
            <w:tcBorders>
              <w:top w:val="single" w:sz="4" w:space="0" w:color="auto"/>
              <w:left w:val="nil"/>
              <w:bottom w:val="single" w:sz="4" w:space="0" w:color="auto"/>
              <w:right w:val="single" w:sz="4" w:space="0" w:color="auto"/>
            </w:tcBorders>
            <w:shd w:val="clear" w:color="000000" w:fill="00B050"/>
          </w:tcPr>
          <w:p w14:paraId="064AA34C" w14:textId="37D6809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tcPr>
          <w:p w14:paraId="78674E4F" w14:textId="27591A69"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0000"/>
          </w:tcPr>
          <w:p w14:paraId="2E341347" w14:textId="143C6DD4"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nil"/>
              <w:left w:val="nil"/>
              <w:bottom w:val="single" w:sz="4" w:space="0" w:color="auto"/>
              <w:right w:val="single" w:sz="4" w:space="0" w:color="auto"/>
            </w:tcBorders>
            <w:shd w:val="clear" w:color="000000" w:fill="FF0000"/>
          </w:tcPr>
          <w:p w14:paraId="1ED457E6" w14:textId="45C43D16"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000000" w:fill="FFC000"/>
          </w:tcPr>
          <w:p w14:paraId="533CC282" w14:textId="690D08E8"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5CFED8A8" w14:textId="341B96E8"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auto" w:fill="auto"/>
          </w:tcPr>
          <w:p w14:paraId="37CA804B" w14:textId="217907F7"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76" w:type="dxa"/>
            <w:tcBorders>
              <w:top w:val="single" w:sz="4" w:space="0" w:color="auto"/>
              <w:left w:val="nil"/>
              <w:bottom w:val="single" w:sz="4" w:space="0" w:color="auto"/>
              <w:right w:val="single" w:sz="4" w:space="0" w:color="auto"/>
            </w:tcBorders>
            <w:shd w:val="clear" w:color="000000" w:fill="FFC000"/>
          </w:tcPr>
          <w:p w14:paraId="6EA8A039" w14:textId="3B3365B9"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5617A8E3" w14:textId="3DD23FA0" w:rsidR="008664E4" w:rsidRPr="00C03A83" w:rsidRDefault="008664E4" w:rsidP="008664E4">
            <w:pPr>
              <w:spacing w:after="0" w:line="240" w:lineRule="auto"/>
              <w:jc w:val="right"/>
              <w:rPr>
                <w:rFonts w:ascii="Segoe UI" w:hAnsi="Segoe UI" w:cs="Segoe UI"/>
                <w:sz w:val="16"/>
                <w:szCs w:val="16"/>
              </w:rPr>
            </w:pPr>
            <w:r w:rsidRPr="00C03A83">
              <w:rPr>
                <w:rFonts w:ascii="Segoe UI" w:hAnsi="Segoe UI" w:cs="Segoe UI"/>
                <w:sz w:val="16"/>
                <w:szCs w:val="16"/>
              </w:rPr>
              <w:t>0</w:t>
            </w:r>
          </w:p>
        </w:tc>
        <w:tc>
          <w:tcPr>
            <w:tcW w:w="530" w:type="dxa"/>
            <w:tcBorders>
              <w:top w:val="single" w:sz="4" w:space="0" w:color="auto"/>
              <w:left w:val="nil"/>
              <w:bottom w:val="single" w:sz="4" w:space="0" w:color="auto"/>
              <w:right w:val="single" w:sz="4" w:space="0" w:color="auto"/>
            </w:tcBorders>
            <w:shd w:val="clear" w:color="000000" w:fill="00B050"/>
          </w:tcPr>
          <w:p w14:paraId="64B6E1CE" w14:textId="5E43F814"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tcPr>
          <w:p w14:paraId="570197C4" w14:textId="32E26EBF"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000000" w:fill="92D050"/>
          </w:tcPr>
          <w:p w14:paraId="732824AC" w14:textId="33BF73DF"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w:t>
            </w:r>
          </w:p>
        </w:tc>
        <w:tc>
          <w:tcPr>
            <w:tcW w:w="530" w:type="dxa"/>
            <w:tcBorders>
              <w:top w:val="single" w:sz="4" w:space="0" w:color="auto"/>
              <w:left w:val="nil"/>
              <w:bottom w:val="single" w:sz="4" w:space="0" w:color="auto"/>
              <w:right w:val="single" w:sz="4" w:space="0" w:color="auto"/>
            </w:tcBorders>
            <w:shd w:val="clear" w:color="auto" w:fill="auto"/>
          </w:tcPr>
          <w:p w14:paraId="6613DEF5" w14:textId="52CD0DB9" w:rsidR="008664E4" w:rsidRPr="00C03A83" w:rsidRDefault="008664E4" w:rsidP="008664E4">
            <w:pPr>
              <w:spacing w:after="0" w:line="240" w:lineRule="auto"/>
              <w:jc w:val="right"/>
              <w:rPr>
                <w:rFonts w:ascii="Segoe UI" w:hAnsi="Segoe UI" w:cs="Segoe UI"/>
                <w:color w:val="000000"/>
                <w:sz w:val="16"/>
                <w:szCs w:val="16"/>
              </w:rPr>
            </w:pPr>
            <w:r w:rsidRPr="00C03A83">
              <w:rPr>
                <w:rFonts w:ascii="Segoe UI" w:hAnsi="Segoe UI" w:cs="Segoe UI"/>
                <w:color w:val="000000"/>
                <w:sz w:val="16"/>
                <w:szCs w:val="16"/>
              </w:rPr>
              <w:t>0</w:t>
            </w:r>
          </w:p>
        </w:tc>
      </w:tr>
    </w:tbl>
    <w:p w14:paraId="2EB350EE" w14:textId="14C969A1" w:rsidR="008466DC" w:rsidRDefault="008664E4" w:rsidP="008466DC">
      <w:pPr>
        <w:pStyle w:val="Heading3"/>
      </w:pPr>
      <w:r>
        <w:t>R</w:t>
      </w:r>
      <w:r w:rsidR="008466DC">
        <w:t>easons for the selection/rejection of site alternatives</w:t>
      </w:r>
    </w:p>
    <w:p w14:paraId="2ADE7B53" w14:textId="327D81E7" w:rsidR="00446305" w:rsidRPr="00766708" w:rsidRDefault="00446305" w:rsidP="00446305">
      <w:pPr>
        <w:pStyle w:val="WDBody"/>
        <w:rPr>
          <w:sz w:val="22"/>
        </w:rPr>
      </w:pPr>
      <w:r w:rsidRPr="00766708">
        <w:rPr>
          <w:sz w:val="22"/>
        </w:rPr>
        <w:t>The reasons for the selection of the proposed allocations contained in the Regulation 1</w:t>
      </w:r>
      <w:r w:rsidR="008664E4">
        <w:rPr>
          <w:sz w:val="22"/>
        </w:rPr>
        <w:t>9</w:t>
      </w:r>
      <w:r w:rsidR="006865B8" w:rsidRPr="006865B8">
        <w:t xml:space="preserve"> </w:t>
      </w:r>
      <w:r w:rsidR="006865B8">
        <w:t xml:space="preserve">Pre-Submission </w:t>
      </w:r>
      <w:r w:rsidR="006865B8" w:rsidRPr="006865B8">
        <w:rPr>
          <w:sz w:val="22"/>
        </w:rPr>
        <w:t>Draft Local Plan</w:t>
      </w:r>
      <w:r w:rsidRPr="00766708">
        <w:rPr>
          <w:sz w:val="22"/>
        </w:rPr>
        <w:t xml:space="preserve"> and for the rejection of reasonable alternatives considered by the Council and appraised as part of this SA Report are set out in the table below.</w:t>
      </w:r>
      <w:r w:rsidR="006865B8">
        <w:rPr>
          <w:sz w:val="22"/>
        </w:rPr>
        <w:t xml:space="preserve"> Note that options which have been granted planning permission </w:t>
      </w:r>
      <w:proofErr w:type="gramStart"/>
      <w:r w:rsidR="006865B8">
        <w:rPr>
          <w:sz w:val="22"/>
        </w:rPr>
        <w:t>subsequent to</w:t>
      </w:r>
      <w:proofErr w:type="gramEnd"/>
      <w:r w:rsidR="006865B8">
        <w:rPr>
          <w:sz w:val="22"/>
        </w:rPr>
        <w:t xml:space="preserve"> the Regulation 18 consultation </w:t>
      </w:r>
      <w:r w:rsidR="00F65A2A">
        <w:rPr>
          <w:sz w:val="22"/>
        </w:rPr>
        <w:t>but were previously appraised have been retained as 'reasonable alternatives’ and included in the SA because an assessment had already been undertaken and previously presented. Where sites have been developed since the Regulation 18 consultation these have been removed as reasonable alternatives</w:t>
      </w:r>
      <w:r w:rsidR="00FB37C9" w:rsidRPr="00FB37C9">
        <w:t xml:space="preserve"> </w:t>
      </w:r>
      <w:r w:rsidR="00FB37C9">
        <w:t xml:space="preserve">(this is applicable to </w:t>
      </w:r>
      <w:r w:rsidR="00FB37C9" w:rsidRPr="00FB37C9">
        <w:rPr>
          <w:sz w:val="22"/>
        </w:rPr>
        <w:t>SA043</w:t>
      </w:r>
      <w:r w:rsidR="00FB37C9">
        <w:rPr>
          <w:sz w:val="22"/>
        </w:rPr>
        <w:t>)</w:t>
      </w:r>
      <w:r w:rsidR="00F65A2A">
        <w:rPr>
          <w:sz w:val="22"/>
        </w:rPr>
        <w:t xml:space="preserve">.  </w:t>
      </w:r>
    </w:p>
    <w:tbl>
      <w:tblPr>
        <w:tblStyle w:val="TableGrid"/>
        <w:tblW w:w="14100" w:type="dxa"/>
        <w:tblLook w:val="04A0" w:firstRow="1" w:lastRow="0" w:firstColumn="1" w:lastColumn="0" w:noHBand="0" w:noVBand="1"/>
      </w:tblPr>
      <w:tblGrid>
        <w:gridCol w:w="1331"/>
        <w:gridCol w:w="1391"/>
        <w:gridCol w:w="2087"/>
        <w:gridCol w:w="1175"/>
        <w:gridCol w:w="3578"/>
        <w:gridCol w:w="4538"/>
      </w:tblGrid>
      <w:tr w:rsidR="0097689E" w:rsidRPr="008466DC" w14:paraId="1FD2B862" w14:textId="77777777" w:rsidTr="00F65A2A">
        <w:trPr>
          <w:trHeight w:val="589"/>
          <w:tblHeader/>
        </w:trPr>
        <w:tc>
          <w:tcPr>
            <w:tcW w:w="1331" w:type="dxa"/>
            <w:shd w:val="clear" w:color="auto" w:fill="BFBFBF" w:themeFill="background1" w:themeFillShade="BF"/>
            <w:hideMark/>
          </w:tcPr>
          <w:p w14:paraId="6B21B933"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lastRenderedPageBreak/>
              <w:t xml:space="preserve">Site </w:t>
            </w:r>
            <w:r w:rsidRPr="008466DC">
              <w:rPr>
                <w:rFonts w:ascii="Segoe UI" w:hAnsi="Segoe UI" w:cs="Segoe UI"/>
                <w:b/>
                <w:bCs/>
                <w:sz w:val="20"/>
                <w:szCs w:val="20"/>
              </w:rPr>
              <w:br/>
              <w:t>Ref:</w:t>
            </w:r>
          </w:p>
        </w:tc>
        <w:tc>
          <w:tcPr>
            <w:tcW w:w="1391" w:type="dxa"/>
            <w:shd w:val="clear" w:color="auto" w:fill="BFBFBF" w:themeFill="background1" w:themeFillShade="BF"/>
            <w:hideMark/>
          </w:tcPr>
          <w:p w14:paraId="07CAD16B"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Use</w:t>
            </w:r>
          </w:p>
        </w:tc>
        <w:tc>
          <w:tcPr>
            <w:tcW w:w="2087" w:type="dxa"/>
            <w:shd w:val="clear" w:color="auto" w:fill="BFBFBF" w:themeFill="background1" w:themeFillShade="BF"/>
            <w:hideMark/>
          </w:tcPr>
          <w:p w14:paraId="0AD09AF7" w14:textId="13ED3763"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Status at Reg 1</w:t>
            </w:r>
            <w:r w:rsidR="00E02506">
              <w:rPr>
                <w:rFonts w:ascii="Segoe UI" w:hAnsi="Segoe UI" w:cs="Segoe UI"/>
                <w:b/>
                <w:bCs/>
                <w:sz w:val="20"/>
                <w:szCs w:val="20"/>
              </w:rPr>
              <w:t>9</w:t>
            </w:r>
          </w:p>
        </w:tc>
        <w:tc>
          <w:tcPr>
            <w:tcW w:w="1175" w:type="dxa"/>
            <w:shd w:val="clear" w:color="auto" w:fill="BFBFBF" w:themeFill="background1" w:themeFillShade="BF"/>
            <w:hideMark/>
          </w:tcPr>
          <w:p w14:paraId="7FD5A5D5"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Allocation Ref</w:t>
            </w:r>
          </w:p>
        </w:tc>
        <w:tc>
          <w:tcPr>
            <w:tcW w:w="3578" w:type="dxa"/>
            <w:shd w:val="clear" w:color="auto" w:fill="BFBFBF" w:themeFill="background1" w:themeFillShade="BF"/>
            <w:hideMark/>
          </w:tcPr>
          <w:p w14:paraId="4247CDBF"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Site Address:</w:t>
            </w:r>
          </w:p>
        </w:tc>
        <w:tc>
          <w:tcPr>
            <w:tcW w:w="4538" w:type="dxa"/>
            <w:shd w:val="clear" w:color="auto" w:fill="BFBFBF" w:themeFill="background1" w:themeFillShade="BF"/>
            <w:hideMark/>
          </w:tcPr>
          <w:p w14:paraId="57ACEB7B" w14:textId="77777777" w:rsidR="008466DC" w:rsidRPr="008466DC" w:rsidRDefault="008466DC" w:rsidP="008466DC">
            <w:pPr>
              <w:spacing w:after="0" w:line="240" w:lineRule="auto"/>
              <w:rPr>
                <w:rFonts w:ascii="Segoe UI" w:hAnsi="Segoe UI" w:cs="Segoe UI"/>
                <w:b/>
                <w:bCs/>
                <w:sz w:val="20"/>
                <w:szCs w:val="20"/>
              </w:rPr>
            </w:pPr>
            <w:r w:rsidRPr="008466DC">
              <w:rPr>
                <w:rFonts w:ascii="Segoe UI" w:hAnsi="Segoe UI" w:cs="Segoe UI"/>
                <w:b/>
                <w:bCs/>
                <w:sz w:val="20"/>
                <w:szCs w:val="20"/>
              </w:rPr>
              <w:t>Justification for Selection / Rejection</w:t>
            </w:r>
          </w:p>
        </w:tc>
      </w:tr>
      <w:tr w:rsidR="008466DC" w:rsidRPr="008466DC" w14:paraId="36F5CFB5" w14:textId="77777777" w:rsidTr="00F65A2A">
        <w:trPr>
          <w:trHeight w:val="855"/>
        </w:trPr>
        <w:tc>
          <w:tcPr>
            <w:tcW w:w="1331" w:type="dxa"/>
            <w:hideMark/>
          </w:tcPr>
          <w:p w14:paraId="71F854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HK001</w:t>
            </w:r>
          </w:p>
        </w:tc>
        <w:tc>
          <w:tcPr>
            <w:tcW w:w="1391" w:type="dxa"/>
            <w:hideMark/>
          </w:tcPr>
          <w:p w14:paraId="5EC5147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9AFAEF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3D906D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7E915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A</w:t>
            </w:r>
          </w:p>
        </w:tc>
        <w:tc>
          <w:tcPr>
            <w:tcW w:w="4538" w:type="dxa"/>
            <w:hideMark/>
          </w:tcPr>
          <w:p w14:paraId="73F5C79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477608A9" w14:textId="77777777" w:rsidTr="00F65A2A">
        <w:trPr>
          <w:trHeight w:val="855"/>
        </w:trPr>
        <w:tc>
          <w:tcPr>
            <w:tcW w:w="1331" w:type="dxa"/>
            <w:hideMark/>
          </w:tcPr>
          <w:p w14:paraId="0F2E17E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HK002</w:t>
            </w:r>
          </w:p>
        </w:tc>
        <w:tc>
          <w:tcPr>
            <w:tcW w:w="1391" w:type="dxa"/>
            <w:hideMark/>
          </w:tcPr>
          <w:p w14:paraId="765838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17F9E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7EC62A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2928C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B</w:t>
            </w:r>
          </w:p>
        </w:tc>
        <w:tc>
          <w:tcPr>
            <w:tcW w:w="4538" w:type="dxa"/>
            <w:hideMark/>
          </w:tcPr>
          <w:p w14:paraId="1B3125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05457EA2" w14:textId="77777777" w:rsidTr="00F65A2A">
        <w:trPr>
          <w:trHeight w:val="855"/>
        </w:trPr>
        <w:tc>
          <w:tcPr>
            <w:tcW w:w="1331" w:type="dxa"/>
            <w:hideMark/>
          </w:tcPr>
          <w:p w14:paraId="163726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HK003</w:t>
            </w:r>
          </w:p>
        </w:tc>
        <w:tc>
          <w:tcPr>
            <w:tcW w:w="1391" w:type="dxa"/>
            <w:hideMark/>
          </w:tcPr>
          <w:p w14:paraId="5CCB92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8C8A7D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4DB946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6D947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C</w:t>
            </w:r>
          </w:p>
        </w:tc>
        <w:tc>
          <w:tcPr>
            <w:tcW w:w="4538" w:type="dxa"/>
            <w:hideMark/>
          </w:tcPr>
          <w:p w14:paraId="189ACA0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55502796" w14:textId="77777777" w:rsidTr="00F65A2A">
        <w:trPr>
          <w:trHeight w:val="855"/>
        </w:trPr>
        <w:tc>
          <w:tcPr>
            <w:tcW w:w="1331" w:type="dxa"/>
            <w:hideMark/>
          </w:tcPr>
          <w:p w14:paraId="5617CB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HK004</w:t>
            </w:r>
          </w:p>
        </w:tc>
        <w:tc>
          <w:tcPr>
            <w:tcW w:w="1391" w:type="dxa"/>
            <w:hideMark/>
          </w:tcPr>
          <w:p w14:paraId="69EC34A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5AD085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A24EBD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57927F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 - Site D</w:t>
            </w:r>
          </w:p>
        </w:tc>
        <w:tc>
          <w:tcPr>
            <w:tcW w:w="4538" w:type="dxa"/>
            <w:hideMark/>
          </w:tcPr>
          <w:p w14:paraId="440029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a Green Belt function, anticipated that it could only come forward as a comprehensive site.</w:t>
            </w:r>
          </w:p>
        </w:tc>
      </w:tr>
      <w:tr w:rsidR="008466DC" w:rsidRPr="008466DC" w14:paraId="3722185C" w14:textId="77777777" w:rsidTr="00F65A2A">
        <w:trPr>
          <w:trHeight w:val="1710"/>
        </w:trPr>
        <w:tc>
          <w:tcPr>
            <w:tcW w:w="1331" w:type="dxa"/>
            <w:hideMark/>
          </w:tcPr>
          <w:p w14:paraId="7F0B93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HK007</w:t>
            </w:r>
          </w:p>
        </w:tc>
        <w:tc>
          <w:tcPr>
            <w:tcW w:w="1391" w:type="dxa"/>
            <w:hideMark/>
          </w:tcPr>
          <w:p w14:paraId="7A202F0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FB8B87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C8AA65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E1C5F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South of High Leys Road, Hucknall</w:t>
            </w:r>
          </w:p>
        </w:tc>
        <w:tc>
          <w:tcPr>
            <w:tcW w:w="4538" w:type="dxa"/>
            <w:hideMark/>
          </w:tcPr>
          <w:p w14:paraId="0183C4D0"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housing development, along with adjacent site HK036 for a total of 9 dwellings. This is counted towards the overall housing supply as a </w:t>
            </w:r>
            <w:proofErr w:type="gramStart"/>
            <w:r w:rsidRPr="008466DC">
              <w:rPr>
                <w:rFonts w:ascii="Segoe UI" w:hAnsi="Segoe UI" w:cs="Segoe UI"/>
                <w:sz w:val="20"/>
                <w:szCs w:val="20"/>
              </w:rPr>
              <w:t>commitment, but</w:t>
            </w:r>
            <w:proofErr w:type="gramEnd"/>
            <w:r w:rsidRPr="008466DC">
              <w:rPr>
                <w:rFonts w:ascii="Segoe UI" w:hAnsi="Segoe UI" w:cs="Segoe UI"/>
                <w:sz w:val="20"/>
                <w:szCs w:val="20"/>
              </w:rPr>
              <w:t xml:space="preserve"> is not allocated in the plan as it falls below the Council's standard approach of only allocating sites with a yield of 10 dwellings or more.  </w:t>
            </w:r>
          </w:p>
        </w:tc>
      </w:tr>
      <w:tr w:rsidR="008466DC" w:rsidRPr="008466DC" w14:paraId="19188545" w14:textId="77777777" w:rsidTr="00F65A2A">
        <w:trPr>
          <w:trHeight w:val="855"/>
        </w:trPr>
        <w:tc>
          <w:tcPr>
            <w:tcW w:w="1331" w:type="dxa"/>
            <w:hideMark/>
          </w:tcPr>
          <w:p w14:paraId="320D4F2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HK009</w:t>
            </w:r>
          </w:p>
        </w:tc>
        <w:tc>
          <w:tcPr>
            <w:tcW w:w="1391" w:type="dxa"/>
            <w:hideMark/>
          </w:tcPr>
          <w:p w14:paraId="43A14B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DD7756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DBFE4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H1Ha</w:t>
            </w:r>
          </w:p>
        </w:tc>
        <w:tc>
          <w:tcPr>
            <w:tcW w:w="3578" w:type="dxa"/>
            <w:hideMark/>
          </w:tcPr>
          <w:p w14:paraId="75A76A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Seven Stars PH, West Street / Ogle Street, Hucknall</w:t>
            </w:r>
          </w:p>
        </w:tc>
        <w:tc>
          <w:tcPr>
            <w:tcW w:w="4538" w:type="dxa"/>
            <w:hideMark/>
          </w:tcPr>
          <w:p w14:paraId="32B306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the main urban area within 400 km of Hucknall Town Centre.  It contributes towards meets the requirement for small sites as set out by NPPF para 69. </w:t>
            </w:r>
          </w:p>
        </w:tc>
      </w:tr>
      <w:tr w:rsidR="008466DC" w:rsidRPr="008466DC" w14:paraId="78105CA2" w14:textId="77777777" w:rsidTr="00F65A2A">
        <w:trPr>
          <w:trHeight w:val="1710"/>
        </w:trPr>
        <w:tc>
          <w:tcPr>
            <w:tcW w:w="1331" w:type="dxa"/>
            <w:hideMark/>
          </w:tcPr>
          <w:p w14:paraId="5CBD74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HK011</w:t>
            </w:r>
          </w:p>
        </w:tc>
        <w:tc>
          <w:tcPr>
            <w:tcW w:w="1391" w:type="dxa"/>
            <w:hideMark/>
          </w:tcPr>
          <w:p w14:paraId="6B30A9D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4F09D6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DD291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21ACC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Bolsover Street, Hucknall</w:t>
            </w:r>
          </w:p>
        </w:tc>
        <w:tc>
          <w:tcPr>
            <w:tcW w:w="4538" w:type="dxa"/>
            <w:hideMark/>
          </w:tcPr>
          <w:p w14:paraId="092F5659"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housing </w:t>
            </w:r>
            <w:proofErr w:type="gramStart"/>
            <w:r w:rsidRPr="008466DC">
              <w:rPr>
                <w:rFonts w:ascii="Segoe UI" w:hAnsi="Segoe UI" w:cs="Segoe UI"/>
                <w:sz w:val="20"/>
                <w:szCs w:val="20"/>
              </w:rPr>
              <w:t>development,  for</w:t>
            </w:r>
            <w:proofErr w:type="gramEnd"/>
            <w:r w:rsidRPr="008466DC">
              <w:rPr>
                <w:rFonts w:ascii="Segoe UI" w:hAnsi="Segoe UI" w:cs="Segoe UI"/>
                <w:sz w:val="20"/>
                <w:szCs w:val="20"/>
              </w:rPr>
              <w:t xml:space="preserve"> a total of 9 dwellings (6 new build plus 3 change of use). This is counted towards the overall housing supply as a </w:t>
            </w:r>
            <w:proofErr w:type="gramStart"/>
            <w:r w:rsidRPr="008466DC">
              <w:rPr>
                <w:rFonts w:ascii="Segoe UI" w:hAnsi="Segoe UI" w:cs="Segoe UI"/>
                <w:sz w:val="20"/>
                <w:szCs w:val="20"/>
              </w:rPr>
              <w:t>commitment, but</w:t>
            </w:r>
            <w:proofErr w:type="gramEnd"/>
            <w:r w:rsidRPr="008466DC">
              <w:rPr>
                <w:rFonts w:ascii="Segoe UI" w:hAnsi="Segoe UI" w:cs="Segoe UI"/>
                <w:sz w:val="20"/>
                <w:szCs w:val="20"/>
              </w:rPr>
              <w:t xml:space="preserve"> is not allocated in the plan as it falls below the Council's standard approach of only allocating sites with a yield of 10 dwellings or more.  </w:t>
            </w:r>
          </w:p>
        </w:tc>
      </w:tr>
      <w:tr w:rsidR="008466DC" w:rsidRPr="008466DC" w14:paraId="518D5B7D" w14:textId="77777777" w:rsidTr="00F65A2A">
        <w:trPr>
          <w:trHeight w:val="1425"/>
        </w:trPr>
        <w:tc>
          <w:tcPr>
            <w:tcW w:w="1331" w:type="dxa"/>
            <w:hideMark/>
          </w:tcPr>
          <w:p w14:paraId="26BEBD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HK013</w:t>
            </w:r>
          </w:p>
        </w:tc>
        <w:tc>
          <w:tcPr>
            <w:tcW w:w="1391" w:type="dxa"/>
            <w:hideMark/>
          </w:tcPr>
          <w:p w14:paraId="7E88BF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14730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E8D18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H1Hb</w:t>
            </w:r>
          </w:p>
        </w:tc>
        <w:tc>
          <w:tcPr>
            <w:tcW w:w="3578" w:type="dxa"/>
            <w:hideMark/>
          </w:tcPr>
          <w:p w14:paraId="75EEDB5F"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Linby</w:t>
            </w:r>
            <w:proofErr w:type="spellEnd"/>
            <w:r w:rsidRPr="008466DC">
              <w:rPr>
                <w:rFonts w:ascii="Segoe UI" w:hAnsi="Segoe UI" w:cs="Segoe UI"/>
                <w:color w:val="000000"/>
                <w:sz w:val="20"/>
                <w:szCs w:val="20"/>
              </w:rPr>
              <w:t xml:space="preserve"> Boarding Kennels, East of Church Lane, Hucknall</w:t>
            </w:r>
          </w:p>
        </w:tc>
        <w:tc>
          <w:tcPr>
            <w:tcW w:w="4538" w:type="dxa"/>
            <w:hideMark/>
          </w:tcPr>
          <w:p w14:paraId="6762BA2E" w14:textId="3C644A4F" w:rsidR="008466DC" w:rsidRPr="008466DC" w:rsidRDefault="008466DC" w:rsidP="008466DC">
            <w:pPr>
              <w:spacing w:after="0" w:line="240" w:lineRule="auto"/>
              <w:rPr>
                <w:rFonts w:ascii="Segoe UI" w:hAnsi="Segoe UI" w:cs="Segoe UI"/>
                <w:color w:val="000000"/>
                <w:sz w:val="20"/>
                <w:szCs w:val="20"/>
              </w:rPr>
            </w:pPr>
            <w:proofErr w:type="gramStart"/>
            <w:r w:rsidRPr="008466DC">
              <w:rPr>
                <w:rFonts w:ascii="Segoe UI" w:hAnsi="Segoe UI" w:cs="Segoe UI"/>
                <w:color w:val="000000"/>
                <w:sz w:val="20"/>
                <w:szCs w:val="20"/>
              </w:rPr>
              <w:t>Selected  -</w:t>
            </w:r>
            <w:proofErr w:type="gramEnd"/>
            <w:r w:rsidRPr="008466DC">
              <w:rPr>
                <w:rFonts w:ascii="Segoe UI" w:hAnsi="Segoe UI" w:cs="Segoe UI"/>
                <w:color w:val="000000"/>
                <w:sz w:val="20"/>
                <w:szCs w:val="20"/>
              </w:rPr>
              <w:t xml:space="preserve">  The site is located on the main urban area  fringe relatively closely to residential development.  Planning permission has been granted for the redevelopment of the various aspects of the site and it is considered that there are exceptional circumstances for taking the site out of the Green Belt.  </w:t>
            </w:r>
            <w:r w:rsidR="006865B8" w:rsidRPr="006865B8">
              <w:rPr>
                <w:rFonts w:ascii="Segoe UI" w:hAnsi="Segoe UI" w:cs="Segoe UI"/>
                <w:color w:val="000000"/>
                <w:sz w:val="20"/>
                <w:szCs w:val="20"/>
              </w:rPr>
              <w:t>The Heritage Impact Assessment identifies there is no harm to the historic environment and a minor impact on the level of change to the historic landscape character with a recommendation to retain the proposed allocation.</w:t>
            </w:r>
          </w:p>
        </w:tc>
      </w:tr>
      <w:tr w:rsidR="008466DC" w:rsidRPr="008466DC" w14:paraId="576C8B3A" w14:textId="77777777" w:rsidTr="00F65A2A">
        <w:trPr>
          <w:trHeight w:val="570"/>
        </w:trPr>
        <w:tc>
          <w:tcPr>
            <w:tcW w:w="1331" w:type="dxa"/>
            <w:hideMark/>
          </w:tcPr>
          <w:p w14:paraId="36FBB00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HK016</w:t>
            </w:r>
          </w:p>
        </w:tc>
        <w:tc>
          <w:tcPr>
            <w:tcW w:w="1391" w:type="dxa"/>
            <w:hideMark/>
          </w:tcPr>
          <w:p w14:paraId="709C489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69AB3F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7F6A0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H1Hc</w:t>
            </w:r>
          </w:p>
        </w:tc>
        <w:tc>
          <w:tcPr>
            <w:tcW w:w="3578" w:type="dxa"/>
            <w:hideMark/>
          </w:tcPr>
          <w:p w14:paraId="7B84FB9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north of A611 / South of Broomhill Farm, Hucknall</w:t>
            </w:r>
          </w:p>
        </w:tc>
        <w:tc>
          <w:tcPr>
            <w:tcW w:w="4538" w:type="dxa"/>
            <w:hideMark/>
          </w:tcPr>
          <w:p w14:paraId="37B5E05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54EBD775" w14:textId="77777777" w:rsidTr="00F65A2A">
        <w:trPr>
          <w:trHeight w:val="570"/>
        </w:trPr>
        <w:tc>
          <w:tcPr>
            <w:tcW w:w="1331" w:type="dxa"/>
            <w:hideMark/>
          </w:tcPr>
          <w:p w14:paraId="7A2602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HK019</w:t>
            </w:r>
          </w:p>
        </w:tc>
        <w:tc>
          <w:tcPr>
            <w:tcW w:w="1391" w:type="dxa"/>
            <w:hideMark/>
          </w:tcPr>
          <w:p w14:paraId="1F2EEEA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685BF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40310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748EE7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rear 214 - 220 Nottingham Road, Hucknall</w:t>
            </w:r>
          </w:p>
        </w:tc>
        <w:tc>
          <w:tcPr>
            <w:tcW w:w="4538" w:type="dxa"/>
            <w:hideMark/>
          </w:tcPr>
          <w:p w14:paraId="295FA2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1C1184ED" w14:textId="77777777" w:rsidTr="00F65A2A">
        <w:trPr>
          <w:trHeight w:val="570"/>
        </w:trPr>
        <w:tc>
          <w:tcPr>
            <w:tcW w:w="1331" w:type="dxa"/>
            <w:hideMark/>
          </w:tcPr>
          <w:p w14:paraId="76B5945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HK020</w:t>
            </w:r>
          </w:p>
        </w:tc>
        <w:tc>
          <w:tcPr>
            <w:tcW w:w="1391" w:type="dxa"/>
            <w:hideMark/>
          </w:tcPr>
          <w:p w14:paraId="2F08E2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2F6EB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55B47C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0816BBB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rear 224 Nottingham Road, Hucknall.</w:t>
            </w:r>
          </w:p>
        </w:tc>
        <w:tc>
          <w:tcPr>
            <w:tcW w:w="4538" w:type="dxa"/>
            <w:hideMark/>
          </w:tcPr>
          <w:p w14:paraId="6B2C42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6B62DC32" w14:textId="77777777" w:rsidTr="00F65A2A">
        <w:trPr>
          <w:trHeight w:val="1995"/>
        </w:trPr>
        <w:tc>
          <w:tcPr>
            <w:tcW w:w="1331" w:type="dxa"/>
            <w:hideMark/>
          </w:tcPr>
          <w:p w14:paraId="67253C5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HK022</w:t>
            </w:r>
          </w:p>
        </w:tc>
        <w:tc>
          <w:tcPr>
            <w:tcW w:w="1391" w:type="dxa"/>
            <w:hideMark/>
          </w:tcPr>
          <w:p w14:paraId="1A895B1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278F1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4E11A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H1Hd</w:t>
            </w:r>
          </w:p>
        </w:tc>
        <w:tc>
          <w:tcPr>
            <w:tcW w:w="3578" w:type="dxa"/>
            <w:hideMark/>
          </w:tcPr>
          <w:p w14:paraId="1AD179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adjoining Stubbing Wood Farm,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7129CB22" w14:textId="0B12A3E9"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Selected - The site is located adjacent to a sustainable settlement, Hucknall, adjacent to residential development.  It is considered that there are exceptional circumstances for taking the site out of the Green Belt. Further information on the Green Belt Exception approach is set out as part of the Background Paper No</w:t>
            </w:r>
            <w:proofErr w:type="gramStart"/>
            <w:r w:rsidRPr="006865B8">
              <w:rPr>
                <w:rFonts w:ascii="Segoe UI" w:hAnsi="Segoe UI" w:cs="Segoe UI"/>
                <w:color w:val="000000"/>
                <w:sz w:val="20"/>
                <w:szCs w:val="20"/>
              </w:rPr>
              <w:t>1  Spatial</w:t>
            </w:r>
            <w:proofErr w:type="gramEnd"/>
            <w:r w:rsidRPr="006865B8">
              <w:rPr>
                <w:rFonts w:ascii="Segoe UI" w:hAnsi="Segoe UI" w:cs="Segoe UI"/>
                <w:color w:val="000000"/>
                <w:sz w:val="20"/>
                <w:szCs w:val="20"/>
              </w:rPr>
              <w:t xml:space="preserve"> Strategy and Site Selection 2023 and Background Paper No 4: Green Belt Harm Assessment 2023.  The Heritage Impact Assessment identifies there are heritage implications from the allocation with a recommendation to retain with mitigation.</w:t>
            </w:r>
          </w:p>
        </w:tc>
      </w:tr>
      <w:tr w:rsidR="008466DC" w:rsidRPr="008466DC" w14:paraId="1FD7925A" w14:textId="77777777" w:rsidTr="00F65A2A">
        <w:trPr>
          <w:trHeight w:val="1140"/>
        </w:trPr>
        <w:tc>
          <w:tcPr>
            <w:tcW w:w="1331" w:type="dxa"/>
            <w:hideMark/>
          </w:tcPr>
          <w:p w14:paraId="4AA66C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HK023</w:t>
            </w:r>
          </w:p>
        </w:tc>
        <w:tc>
          <w:tcPr>
            <w:tcW w:w="1391" w:type="dxa"/>
            <w:hideMark/>
          </w:tcPr>
          <w:p w14:paraId="6D9626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5117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6074E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H1He</w:t>
            </w:r>
          </w:p>
        </w:tc>
        <w:tc>
          <w:tcPr>
            <w:tcW w:w="3578" w:type="dxa"/>
            <w:hideMark/>
          </w:tcPr>
          <w:p w14:paraId="015F27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Phases 5 (part) and 9, land at Rolls Royce,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3A7118F7" w14:textId="1B977149" w:rsidR="008466DC" w:rsidRPr="008466DC" w:rsidRDefault="006865B8" w:rsidP="006865B8">
            <w:pPr>
              <w:spacing w:after="0" w:line="240" w:lineRule="auto"/>
              <w:rPr>
                <w:rFonts w:ascii="Segoe UI" w:hAnsi="Segoe UI" w:cs="Segoe UI"/>
                <w:sz w:val="20"/>
                <w:szCs w:val="20"/>
              </w:rPr>
            </w:pPr>
            <w:r w:rsidRPr="006865B8">
              <w:rPr>
                <w:rFonts w:ascii="Segoe UI" w:hAnsi="Segoe UI" w:cs="Segoe UI"/>
                <w:sz w:val="20"/>
                <w:szCs w:val="20"/>
              </w:rPr>
              <w:t xml:space="preserve">Selected - The site is located within the Main Urban Area.  </w:t>
            </w:r>
            <w:r>
              <w:rPr>
                <w:rFonts w:ascii="Segoe UI" w:hAnsi="Segoe UI" w:cs="Segoe UI"/>
                <w:sz w:val="20"/>
                <w:szCs w:val="20"/>
              </w:rPr>
              <w:t xml:space="preserve"> </w:t>
            </w:r>
            <w:r w:rsidRPr="006865B8">
              <w:rPr>
                <w:rFonts w:ascii="Segoe UI" w:hAnsi="Segoe UI" w:cs="Segoe UI"/>
                <w:sz w:val="20"/>
                <w:szCs w:val="20"/>
              </w:rPr>
              <w:t xml:space="preserve">Planning permission has been granted for housing development </w:t>
            </w:r>
            <w:proofErr w:type="gramStart"/>
            <w:r w:rsidRPr="006865B8">
              <w:rPr>
                <w:rFonts w:ascii="Segoe UI" w:hAnsi="Segoe UI" w:cs="Segoe UI"/>
                <w:sz w:val="20"/>
                <w:szCs w:val="20"/>
              </w:rPr>
              <w:t>subsequent to</w:t>
            </w:r>
            <w:proofErr w:type="gramEnd"/>
            <w:r w:rsidRPr="006865B8">
              <w:rPr>
                <w:rFonts w:ascii="Segoe UI" w:hAnsi="Segoe UI" w:cs="Segoe UI"/>
                <w:sz w:val="20"/>
                <w:szCs w:val="20"/>
              </w:rPr>
              <w:t xml:space="preserve"> the Draft Local Plan 2021.</w:t>
            </w:r>
            <w:r>
              <w:rPr>
                <w:rFonts w:ascii="Segoe UI" w:hAnsi="Segoe UI" w:cs="Segoe UI"/>
                <w:sz w:val="20"/>
                <w:szCs w:val="20"/>
              </w:rPr>
              <w:t xml:space="preserve"> </w:t>
            </w:r>
            <w:r w:rsidRPr="006865B8">
              <w:rPr>
                <w:rFonts w:ascii="Segoe UI" w:hAnsi="Segoe UI" w:cs="Segoe UI"/>
                <w:sz w:val="20"/>
                <w:szCs w:val="20"/>
              </w:rPr>
              <w:t>The site will contribute toward meeting the housing need and can be brought forward in conjunction with the exiting development at Rolls Royce.</w:t>
            </w:r>
          </w:p>
        </w:tc>
      </w:tr>
      <w:tr w:rsidR="008466DC" w:rsidRPr="008466DC" w14:paraId="2324ECBA" w14:textId="77777777" w:rsidTr="00F65A2A">
        <w:trPr>
          <w:trHeight w:val="1140"/>
        </w:trPr>
        <w:tc>
          <w:tcPr>
            <w:tcW w:w="1331" w:type="dxa"/>
            <w:hideMark/>
          </w:tcPr>
          <w:p w14:paraId="2C1644B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HK024</w:t>
            </w:r>
          </w:p>
        </w:tc>
        <w:tc>
          <w:tcPr>
            <w:tcW w:w="1391" w:type="dxa"/>
            <w:hideMark/>
          </w:tcPr>
          <w:p w14:paraId="6D57C9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BD708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35AEB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H1Hf</w:t>
            </w:r>
          </w:p>
        </w:tc>
        <w:tc>
          <w:tcPr>
            <w:tcW w:w="3578" w:type="dxa"/>
            <w:hideMark/>
          </w:tcPr>
          <w:p w14:paraId="31FDDF64" w14:textId="1BE1B2A5"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 xml:space="preserve">Phase 9, Rolls Royce, </w:t>
            </w:r>
            <w:proofErr w:type="spellStart"/>
            <w:r w:rsidRPr="006865B8">
              <w:rPr>
                <w:rFonts w:ascii="Segoe UI" w:hAnsi="Segoe UI" w:cs="Segoe UI"/>
                <w:color w:val="000000"/>
                <w:sz w:val="20"/>
                <w:szCs w:val="20"/>
              </w:rPr>
              <w:t>Watnall</w:t>
            </w:r>
            <w:proofErr w:type="spellEnd"/>
            <w:r w:rsidRPr="006865B8">
              <w:rPr>
                <w:rFonts w:ascii="Segoe UI" w:hAnsi="Segoe UI" w:cs="Segoe UI"/>
                <w:color w:val="000000"/>
                <w:sz w:val="20"/>
                <w:szCs w:val="20"/>
              </w:rPr>
              <w:t xml:space="preserve"> Road, Hucknall (Formally known as Phases 10,11,12, land at Rolls Royce, </w:t>
            </w:r>
            <w:proofErr w:type="spellStart"/>
            <w:r w:rsidRPr="006865B8">
              <w:rPr>
                <w:rFonts w:ascii="Segoe UI" w:hAnsi="Segoe UI" w:cs="Segoe UI"/>
                <w:color w:val="000000"/>
                <w:sz w:val="20"/>
                <w:szCs w:val="20"/>
              </w:rPr>
              <w:t>Watnall</w:t>
            </w:r>
            <w:proofErr w:type="spellEnd"/>
            <w:r w:rsidRPr="006865B8">
              <w:rPr>
                <w:rFonts w:ascii="Segoe UI" w:hAnsi="Segoe UI" w:cs="Segoe UI"/>
                <w:color w:val="000000"/>
                <w:sz w:val="20"/>
                <w:szCs w:val="20"/>
              </w:rPr>
              <w:t xml:space="preserve"> Road, Hucknall).</w:t>
            </w:r>
          </w:p>
        </w:tc>
        <w:tc>
          <w:tcPr>
            <w:tcW w:w="4538" w:type="dxa"/>
            <w:hideMark/>
          </w:tcPr>
          <w:p w14:paraId="736FCD53" w14:textId="5D02E1AF" w:rsidR="008466DC" w:rsidRPr="008466DC" w:rsidRDefault="006865B8" w:rsidP="008466DC">
            <w:pPr>
              <w:spacing w:after="0" w:line="240" w:lineRule="auto"/>
              <w:rPr>
                <w:rFonts w:ascii="Segoe UI" w:hAnsi="Segoe UI" w:cs="Segoe UI"/>
                <w:sz w:val="20"/>
                <w:szCs w:val="20"/>
              </w:rPr>
            </w:pPr>
            <w:r w:rsidRPr="006865B8">
              <w:rPr>
                <w:rFonts w:ascii="Segoe UI" w:hAnsi="Segoe UI" w:cs="Segoe UI"/>
                <w:sz w:val="20"/>
                <w:szCs w:val="20"/>
              </w:rPr>
              <w:t xml:space="preserve">Selected - The site is located within the Main Urban Area.  Planning permission has been granted for housing development </w:t>
            </w:r>
            <w:proofErr w:type="gramStart"/>
            <w:r w:rsidRPr="006865B8">
              <w:rPr>
                <w:rFonts w:ascii="Segoe UI" w:hAnsi="Segoe UI" w:cs="Segoe UI"/>
                <w:sz w:val="20"/>
                <w:szCs w:val="20"/>
              </w:rPr>
              <w:t>subsequent to</w:t>
            </w:r>
            <w:proofErr w:type="gramEnd"/>
            <w:r w:rsidRPr="006865B8">
              <w:rPr>
                <w:rFonts w:ascii="Segoe UI" w:hAnsi="Segoe UI" w:cs="Segoe UI"/>
                <w:sz w:val="20"/>
                <w:szCs w:val="20"/>
              </w:rPr>
              <w:t xml:space="preserve"> the Draft Local Plan 2021.</w:t>
            </w:r>
            <w:r>
              <w:rPr>
                <w:rFonts w:ascii="Segoe UI" w:hAnsi="Segoe UI" w:cs="Segoe UI"/>
                <w:sz w:val="20"/>
                <w:szCs w:val="20"/>
              </w:rPr>
              <w:t xml:space="preserve"> T</w:t>
            </w:r>
            <w:r w:rsidR="008466DC" w:rsidRPr="008466DC">
              <w:rPr>
                <w:rFonts w:ascii="Segoe UI" w:hAnsi="Segoe UI" w:cs="Segoe UI"/>
                <w:sz w:val="20"/>
                <w:szCs w:val="20"/>
              </w:rPr>
              <w:t xml:space="preserve">he site will contribute toward meeting the housing need and can be brought forward in conjunction with the exiting development at Rolls Royce. </w:t>
            </w:r>
          </w:p>
        </w:tc>
      </w:tr>
      <w:tr w:rsidR="008466DC" w:rsidRPr="008466DC" w14:paraId="15881CB1" w14:textId="77777777" w:rsidTr="00F65A2A">
        <w:trPr>
          <w:trHeight w:val="1425"/>
        </w:trPr>
        <w:tc>
          <w:tcPr>
            <w:tcW w:w="1331" w:type="dxa"/>
            <w:hideMark/>
          </w:tcPr>
          <w:p w14:paraId="5A9A73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HK025</w:t>
            </w:r>
          </w:p>
        </w:tc>
        <w:tc>
          <w:tcPr>
            <w:tcW w:w="1391" w:type="dxa"/>
            <w:hideMark/>
          </w:tcPr>
          <w:p w14:paraId="725D91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0A9FFB8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6804AA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EM4 h4</w:t>
            </w:r>
          </w:p>
        </w:tc>
        <w:tc>
          <w:tcPr>
            <w:tcW w:w="3578" w:type="dxa"/>
            <w:hideMark/>
          </w:tcPr>
          <w:p w14:paraId="72BD74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Surplus land for employment, Rolls Royce,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693AF2F9" w14:textId="5298CD0A"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Selected - The site is located within the Main Urban Area.</w:t>
            </w:r>
            <w:r w:rsidR="006865B8">
              <w:t xml:space="preserve"> </w:t>
            </w:r>
            <w:r w:rsidR="006865B8" w:rsidRPr="006865B8">
              <w:rPr>
                <w:rFonts w:ascii="Segoe UI" w:hAnsi="Segoe UI" w:cs="Segoe UI"/>
                <w:sz w:val="20"/>
                <w:szCs w:val="20"/>
              </w:rPr>
              <w:t xml:space="preserve">Planning consent has been granted for employment development.  </w:t>
            </w:r>
            <w:r w:rsidR="006865B8">
              <w:rPr>
                <w:rFonts w:ascii="Segoe UI" w:hAnsi="Segoe UI" w:cs="Segoe UI"/>
                <w:sz w:val="20"/>
                <w:szCs w:val="20"/>
              </w:rPr>
              <w:t>T</w:t>
            </w:r>
            <w:r w:rsidRPr="008466DC">
              <w:rPr>
                <w:rFonts w:ascii="Segoe UI" w:hAnsi="Segoe UI" w:cs="Segoe UI"/>
                <w:sz w:val="20"/>
                <w:szCs w:val="20"/>
              </w:rPr>
              <w:t xml:space="preserve">he site will contribute toward meeting the employment land need and can be brought forward in conjunction with the existing development at Rolls Royce being integrated into Harrier Park.  </w:t>
            </w:r>
          </w:p>
        </w:tc>
      </w:tr>
      <w:tr w:rsidR="008466DC" w:rsidRPr="008466DC" w14:paraId="4538F31A" w14:textId="77777777" w:rsidTr="00F65A2A">
        <w:trPr>
          <w:trHeight w:val="1710"/>
        </w:trPr>
        <w:tc>
          <w:tcPr>
            <w:tcW w:w="1331" w:type="dxa"/>
            <w:hideMark/>
          </w:tcPr>
          <w:p w14:paraId="21C16A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HK027</w:t>
            </w:r>
          </w:p>
        </w:tc>
        <w:tc>
          <w:tcPr>
            <w:tcW w:w="1391" w:type="dxa"/>
            <w:hideMark/>
          </w:tcPr>
          <w:p w14:paraId="142AEC4E" w14:textId="77777777" w:rsidR="008466DC" w:rsidRPr="008466DC" w:rsidRDefault="008466DC" w:rsidP="008466DC">
            <w:pPr>
              <w:spacing w:after="0" w:line="240" w:lineRule="auto"/>
              <w:rPr>
                <w:rFonts w:ascii="Calibri" w:hAnsi="Calibri" w:cs="Calibri"/>
                <w:szCs w:val="22"/>
              </w:rPr>
            </w:pPr>
            <w:r w:rsidRPr="008466DC">
              <w:rPr>
                <w:rFonts w:ascii="Calibri" w:hAnsi="Calibri" w:cs="Calibri"/>
                <w:szCs w:val="22"/>
              </w:rPr>
              <w:t>Mixed Use</w:t>
            </w:r>
          </w:p>
        </w:tc>
        <w:tc>
          <w:tcPr>
            <w:tcW w:w="2087" w:type="dxa"/>
            <w:hideMark/>
          </w:tcPr>
          <w:p w14:paraId="4DB817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A75AE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FA3D4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Former Hucknall Football Club site (eastern part), </w:t>
            </w:r>
            <w:proofErr w:type="spellStart"/>
            <w:r w:rsidRPr="008466DC">
              <w:rPr>
                <w:rFonts w:ascii="Segoe UI" w:hAnsi="Segoe UI" w:cs="Segoe UI"/>
                <w:color w:val="000000"/>
                <w:sz w:val="20"/>
                <w:szCs w:val="20"/>
              </w:rPr>
              <w:t>Watnall</w:t>
            </w:r>
            <w:proofErr w:type="spellEnd"/>
            <w:r w:rsidRPr="008466DC">
              <w:rPr>
                <w:rFonts w:ascii="Segoe UI" w:hAnsi="Segoe UI" w:cs="Segoe UI"/>
                <w:color w:val="000000"/>
                <w:sz w:val="20"/>
                <w:szCs w:val="20"/>
              </w:rPr>
              <w:t xml:space="preserve"> Road, Hucknall</w:t>
            </w:r>
          </w:p>
        </w:tc>
        <w:tc>
          <w:tcPr>
            <w:tcW w:w="4538" w:type="dxa"/>
            <w:hideMark/>
          </w:tcPr>
          <w:p w14:paraId="4B2AD4F7" w14:textId="00F0048D"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 xml:space="preserve">The site has planning consent for a Food Store (A1), under V/2020/0306.  </w:t>
            </w:r>
          </w:p>
        </w:tc>
      </w:tr>
      <w:tr w:rsidR="008466DC" w:rsidRPr="008466DC" w14:paraId="5C8ACC63" w14:textId="77777777" w:rsidTr="007D3EC8">
        <w:trPr>
          <w:trHeight w:val="1920"/>
        </w:trPr>
        <w:tc>
          <w:tcPr>
            <w:tcW w:w="1331" w:type="dxa"/>
            <w:hideMark/>
          </w:tcPr>
          <w:p w14:paraId="34D311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HK028</w:t>
            </w:r>
          </w:p>
        </w:tc>
        <w:tc>
          <w:tcPr>
            <w:tcW w:w="1391" w:type="dxa"/>
            <w:hideMark/>
          </w:tcPr>
          <w:p w14:paraId="20513CE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79B02E6" w14:textId="0F7C3AED" w:rsidR="008466DC" w:rsidRPr="008466DC" w:rsidRDefault="00FB6E12" w:rsidP="008466DC">
            <w:pPr>
              <w:spacing w:after="0" w:line="240" w:lineRule="auto"/>
              <w:rPr>
                <w:rFonts w:ascii="Segoe UI" w:hAnsi="Segoe UI" w:cs="Segoe UI"/>
                <w:color w:val="000000"/>
                <w:sz w:val="20"/>
                <w:szCs w:val="20"/>
              </w:rPr>
            </w:pPr>
            <w:r w:rsidRPr="00FB6E12">
              <w:rPr>
                <w:rFonts w:ascii="Segoe UI" w:hAnsi="Segoe UI" w:cs="Segoe UI"/>
                <w:color w:val="000000"/>
                <w:sz w:val="20"/>
                <w:szCs w:val="20"/>
              </w:rPr>
              <w:t>Reasonable alternative</w:t>
            </w:r>
          </w:p>
        </w:tc>
        <w:tc>
          <w:tcPr>
            <w:tcW w:w="1175" w:type="dxa"/>
            <w:hideMark/>
          </w:tcPr>
          <w:p w14:paraId="40CB113D" w14:textId="2BED5963" w:rsidR="008466DC" w:rsidRPr="008466DC" w:rsidRDefault="008466DC" w:rsidP="008466DC">
            <w:pPr>
              <w:spacing w:after="0" w:line="240" w:lineRule="auto"/>
              <w:rPr>
                <w:rFonts w:ascii="Segoe UI" w:hAnsi="Segoe UI" w:cs="Segoe UI"/>
                <w:color w:val="000000"/>
                <w:sz w:val="20"/>
                <w:szCs w:val="20"/>
              </w:rPr>
            </w:pPr>
          </w:p>
        </w:tc>
        <w:tc>
          <w:tcPr>
            <w:tcW w:w="3578" w:type="dxa"/>
            <w:hideMark/>
          </w:tcPr>
          <w:p w14:paraId="49612947"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Whyburn</w:t>
            </w:r>
            <w:proofErr w:type="spellEnd"/>
            <w:r w:rsidRPr="008466DC">
              <w:rPr>
                <w:rFonts w:ascii="Segoe UI" w:hAnsi="Segoe UI" w:cs="Segoe UI"/>
                <w:color w:val="000000"/>
                <w:sz w:val="20"/>
                <w:szCs w:val="20"/>
              </w:rPr>
              <w:t xml:space="preserve"> Farm to the north of Hucknall </w:t>
            </w:r>
          </w:p>
        </w:tc>
        <w:tc>
          <w:tcPr>
            <w:tcW w:w="4538" w:type="dxa"/>
            <w:hideMark/>
          </w:tcPr>
          <w:p w14:paraId="2F7953A6" w14:textId="585F3ECC" w:rsidR="008466DC" w:rsidRPr="008466DC" w:rsidRDefault="00837B6A" w:rsidP="008466DC">
            <w:pPr>
              <w:spacing w:after="0" w:line="240" w:lineRule="auto"/>
              <w:rPr>
                <w:rFonts w:ascii="Segoe UI" w:hAnsi="Segoe UI" w:cs="Segoe UI"/>
                <w:sz w:val="20"/>
                <w:szCs w:val="20"/>
              </w:rPr>
            </w:pPr>
            <w:r w:rsidRPr="00837B6A">
              <w:rPr>
                <w:rFonts w:ascii="Segoe UI" w:hAnsi="Segoe UI" w:cs="Segoe UI"/>
                <w:sz w:val="20"/>
                <w:szCs w:val="20"/>
              </w:rPr>
              <w:t xml:space="preserve">Not Selected – While the site was identified as a proposed strategic </w:t>
            </w:r>
            <w:proofErr w:type="gramStart"/>
            <w:r w:rsidRPr="00837B6A">
              <w:rPr>
                <w:rFonts w:ascii="Segoe UI" w:hAnsi="Segoe UI" w:cs="Segoe UI"/>
                <w:sz w:val="20"/>
                <w:szCs w:val="20"/>
              </w:rPr>
              <w:t>mixed use</w:t>
            </w:r>
            <w:proofErr w:type="gramEnd"/>
            <w:r w:rsidRPr="00837B6A">
              <w:rPr>
                <w:rFonts w:ascii="Segoe UI" w:hAnsi="Segoe UI" w:cs="Segoe UI"/>
                <w:sz w:val="20"/>
                <w:szCs w:val="20"/>
              </w:rPr>
              <w:t xml:space="preserve"> allocation in the Draft Local Plan 2021 it has not been taken forward.  The reasons for it not being taken forward </w:t>
            </w:r>
            <w:r>
              <w:rPr>
                <w:rFonts w:ascii="Segoe UI" w:hAnsi="Segoe UI" w:cs="Segoe UI"/>
                <w:sz w:val="20"/>
                <w:szCs w:val="20"/>
              </w:rPr>
              <w:t xml:space="preserve">in the Regulation 19 stage </w:t>
            </w:r>
            <w:r w:rsidRPr="00837B6A">
              <w:rPr>
                <w:rFonts w:ascii="Segoe UI" w:hAnsi="Segoe UI" w:cs="Segoe UI"/>
                <w:sz w:val="20"/>
                <w:szCs w:val="20"/>
              </w:rPr>
              <w:t>are</w:t>
            </w:r>
            <w:r w:rsidR="00CD5A5A">
              <w:t xml:space="preserve"> </w:t>
            </w:r>
            <w:r w:rsidR="00CD5A5A" w:rsidRPr="00CD5A5A">
              <w:rPr>
                <w:rFonts w:ascii="Segoe UI" w:hAnsi="Segoe UI" w:cs="Segoe UI"/>
                <w:sz w:val="20"/>
                <w:szCs w:val="20"/>
              </w:rPr>
              <w:t>due to the potential adverse impact on the Sherwood Forest possible potential Special Protection Area (</w:t>
            </w:r>
            <w:proofErr w:type="spellStart"/>
            <w:r w:rsidR="00CD5A5A" w:rsidRPr="00CD5A5A">
              <w:rPr>
                <w:rFonts w:ascii="Segoe UI" w:hAnsi="Segoe UI" w:cs="Segoe UI"/>
                <w:sz w:val="20"/>
                <w:szCs w:val="20"/>
              </w:rPr>
              <w:t>ppSPA</w:t>
            </w:r>
            <w:proofErr w:type="spellEnd"/>
            <w:r w:rsidR="00CD5A5A" w:rsidRPr="00CD5A5A">
              <w:rPr>
                <w:rFonts w:ascii="Segoe UI" w:hAnsi="Segoe UI" w:cs="Segoe UI"/>
                <w:sz w:val="20"/>
                <w:szCs w:val="20"/>
              </w:rPr>
              <w:t xml:space="preserve">) an area value for ground nesting birds, its potential adverse impact on Annesley Hall Grade II* Registered Park and Garden, </w:t>
            </w:r>
            <w:proofErr w:type="gramStart"/>
            <w:r w:rsidR="00CD5A5A" w:rsidRPr="00CD5A5A">
              <w:rPr>
                <w:rFonts w:ascii="Segoe UI" w:hAnsi="Segoe UI" w:cs="Segoe UI"/>
                <w:sz w:val="20"/>
                <w:szCs w:val="20"/>
              </w:rPr>
              <w:t>and also</w:t>
            </w:r>
            <w:proofErr w:type="gramEnd"/>
            <w:r w:rsidR="00CD5A5A" w:rsidRPr="00CD5A5A">
              <w:rPr>
                <w:rFonts w:ascii="Segoe UI" w:hAnsi="Segoe UI" w:cs="Segoe UI"/>
                <w:sz w:val="20"/>
                <w:szCs w:val="20"/>
              </w:rPr>
              <w:t xml:space="preserve"> the significant level of local opposition to the site being removed from the Green Belt, amongst other grounds of objection. Further detail is</w:t>
            </w:r>
            <w:r w:rsidRPr="00837B6A">
              <w:rPr>
                <w:rFonts w:ascii="Segoe UI" w:hAnsi="Segoe UI" w:cs="Segoe UI"/>
                <w:sz w:val="20"/>
                <w:szCs w:val="20"/>
              </w:rPr>
              <w:t xml:space="preserve"> set out in the SA</w:t>
            </w:r>
            <w:r>
              <w:rPr>
                <w:rFonts w:ascii="Segoe UI" w:hAnsi="Segoe UI" w:cs="Segoe UI"/>
                <w:sz w:val="20"/>
                <w:szCs w:val="20"/>
              </w:rPr>
              <w:t xml:space="preserve"> Report covering </w:t>
            </w:r>
            <w:r w:rsidRPr="00837B6A">
              <w:rPr>
                <w:rFonts w:ascii="Segoe UI" w:hAnsi="Segoe UI" w:cs="Segoe UI"/>
                <w:sz w:val="20"/>
                <w:szCs w:val="20"/>
              </w:rPr>
              <w:t xml:space="preserve">the spatial strategy.  </w:t>
            </w:r>
          </w:p>
        </w:tc>
      </w:tr>
      <w:tr w:rsidR="008466DC" w:rsidRPr="008466DC" w14:paraId="1458F4BF" w14:textId="77777777" w:rsidTr="00F65A2A">
        <w:trPr>
          <w:trHeight w:val="570"/>
        </w:trPr>
        <w:tc>
          <w:tcPr>
            <w:tcW w:w="1331" w:type="dxa"/>
            <w:hideMark/>
          </w:tcPr>
          <w:p w14:paraId="53CFDD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HK031</w:t>
            </w:r>
          </w:p>
        </w:tc>
        <w:tc>
          <w:tcPr>
            <w:tcW w:w="1391" w:type="dxa"/>
            <w:hideMark/>
          </w:tcPr>
          <w:p w14:paraId="6882103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0B4C12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162F7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CC52B2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Barbara Square, Hucknall</w:t>
            </w:r>
          </w:p>
        </w:tc>
        <w:tc>
          <w:tcPr>
            <w:tcW w:w="4538" w:type="dxa"/>
            <w:hideMark/>
          </w:tcPr>
          <w:p w14:paraId="53162A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5C2E2FE" w14:textId="77777777" w:rsidTr="00F65A2A">
        <w:trPr>
          <w:trHeight w:val="570"/>
        </w:trPr>
        <w:tc>
          <w:tcPr>
            <w:tcW w:w="1331" w:type="dxa"/>
            <w:hideMark/>
          </w:tcPr>
          <w:p w14:paraId="33B1EE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HK032</w:t>
            </w:r>
          </w:p>
        </w:tc>
        <w:tc>
          <w:tcPr>
            <w:tcW w:w="1391" w:type="dxa"/>
            <w:hideMark/>
          </w:tcPr>
          <w:p w14:paraId="4C1EFC0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BB873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E2C8F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E9610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Chestnut Grove, Hucknall</w:t>
            </w:r>
          </w:p>
        </w:tc>
        <w:tc>
          <w:tcPr>
            <w:tcW w:w="4538" w:type="dxa"/>
            <w:hideMark/>
          </w:tcPr>
          <w:p w14:paraId="7E134E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F44F66D" w14:textId="77777777" w:rsidTr="00F65A2A">
        <w:trPr>
          <w:trHeight w:val="570"/>
        </w:trPr>
        <w:tc>
          <w:tcPr>
            <w:tcW w:w="1331" w:type="dxa"/>
            <w:hideMark/>
          </w:tcPr>
          <w:p w14:paraId="608AFFE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HK034</w:t>
            </w:r>
          </w:p>
        </w:tc>
        <w:tc>
          <w:tcPr>
            <w:tcW w:w="1391" w:type="dxa"/>
            <w:hideMark/>
          </w:tcPr>
          <w:p w14:paraId="4F88A5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84006C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5B506C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376B38B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Farley's Lane, Hucknall</w:t>
            </w:r>
          </w:p>
        </w:tc>
        <w:tc>
          <w:tcPr>
            <w:tcW w:w="4538" w:type="dxa"/>
            <w:hideMark/>
          </w:tcPr>
          <w:p w14:paraId="276B6D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7F079C30" w14:textId="77777777" w:rsidTr="00F65A2A">
        <w:trPr>
          <w:trHeight w:val="570"/>
        </w:trPr>
        <w:tc>
          <w:tcPr>
            <w:tcW w:w="1331" w:type="dxa"/>
            <w:hideMark/>
          </w:tcPr>
          <w:p w14:paraId="73AEA3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HK035</w:t>
            </w:r>
          </w:p>
        </w:tc>
        <w:tc>
          <w:tcPr>
            <w:tcW w:w="1391" w:type="dxa"/>
            <w:hideMark/>
          </w:tcPr>
          <w:p w14:paraId="0DB38DF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C5AD4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38EE94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C9762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Hawthorne Avenue, Hucknall</w:t>
            </w:r>
          </w:p>
        </w:tc>
        <w:tc>
          <w:tcPr>
            <w:tcW w:w="4538" w:type="dxa"/>
            <w:hideMark/>
          </w:tcPr>
          <w:p w14:paraId="76B0FDD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673416D6" w14:textId="77777777" w:rsidTr="00F65A2A">
        <w:trPr>
          <w:trHeight w:val="1710"/>
        </w:trPr>
        <w:tc>
          <w:tcPr>
            <w:tcW w:w="1331" w:type="dxa"/>
            <w:hideMark/>
          </w:tcPr>
          <w:p w14:paraId="61FFD15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HK036</w:t>
            </w:r>
          </w:p>
        </w:tc>
        <w:tc>
          <w:tcPr>
            <w:tcW w:w="1391" w:type="dxa"/>
            <w:hideMark/>
          </w:tcPr>
          <w:p w14:paraId="2E0F43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A9EB07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4E3B8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F27954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High Leys Road </w:t>
            </w:r>
          </w:p>
        </w:tc>
        <w:tc>
          <w:tcPr>
            <w:tcW w:w="4538" w:type="dxa"/>
            <w:hideMark/>
          </w:tcPr>
          <w:p w14:paraId="6C96908B"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housing development, along with adjacent site HK007 for a total of 9 dwellings. This is counted towards the overall housing supply as a </w:t>
            </w:r>
            <w:proofErr w:type="gramStart"/>
            <w:r w:rsidRPr="008466DC">
              <w:rPr>
                <w:rFonts w:ascii="Segoe UI" w:hAnsi="Segoe UI" w:cs="Segoe UI"/>
                <w:sz w:val="20"/>
                <w:szCs w:val="20"/>
              </w:rPr>
              <w:t>commitment, but</w:t>
            </w:r>
            <w:proofErr w:type="gramEnd"/>
            <w:r w:rsidRPr="008466DC">
              <w:rPr>
                <w:rFonts w:ascii="Segoe UI" w:hAnsi="Segoe UI" w:cs="Segoe UI"/>
                <w:sz w:val="20"/>
                <w:szCs w:val="20"/>
              </w:rPr>
              <w:t xml:space="preserve"> is not allocated in the plan as it falls below the Council's standard approach of only allocating sites with a yield of 10 dwellings or more.  </w:t>
            </w:r>
          </w:p>
        </w:tc>
      </w:tr>
      <w:tr w:rsidR="008466DC" w:rsidRPr="008466DC" w14:paraId="24DFF6A0" w14:textId="77777777" w:rsidTr="00F65A2A">
        <w:trPr>
          <w:trHeight w:val="570"/>
        </w:trPr>
        <w:tc>
          <w:tcPr>
            <w:tcW w:w="1331" w:type="dxa"/>
            <w:hideMark/>
          </w:tcPr>
          <w:p w14:paraId="545CF0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HK037</w:t>
            </w:r>
          </w:p>
        </w:tc>
        <w:tc>
          <w:tcPr>
            <w:tcW w:w="1391" w:type="dxa"/>
            <w:hideMark/>
          </w:tcPr>
          <w:p w14:paraId="0C8DBE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CDA9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0E746F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39AB7C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Munks Avenue</w:t>
            </w:r>
          </w:p>
        </w:tc>
        <w:tc>
          <w:tcPr>
            <w:tcW w:w="4538" w:type="dxa"/>
            <w:hideMark/>
          </w:tcPr>
          <w:p w14:paraId="7188B6F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AFC099D" w14:textId="77777777" w:rsidTr="00F65A2A">
        <w:trPr>
          <w:trHeight w:val="570"/>
        </w:trPr>
        <w:tc>
          <w:tcPr>
            <w:tcW w:w="1331" w:type="dxa"/>
            <w:hideMark/>
          </w:tcPr>
          <w:p w14:paraId="3F052A5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HK038</w:t>
            </w:r>
          </w:p>
        </w:tc>
        <w:tc>
          <w:tcPr>
            <w:tcW w:w="1391" w:type="dxa"/>
            <w:hideMark/>
          </w:tcPr>
          <w:p w14:paraId="44356F9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106F1F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27D38B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8F6AAB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Oak Grove</w:t>
            </w:r>
          </w:p>
        </w:tc>
        <w:tc>
          <w:tcPr>
            <w:tcW w:w="4538" w:type="dxa"/>
            <w:hideMark/>
          </w:tcPr>
          <w:p w14:paraId="59FFF23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E8A61A2" w14:textId="77777777" w:rsidTr="00F65A2A">
        <w:trPr>
          <w:trHeight w:val="855"/>
        </w:trPr>
        <w:tc>
          <w:tcPr>
            <w:tcW w:w="1331" w:type="dxa"/>
            <w:hideMark/>
          </w:tcPr>
          <w:p w14:paraId="4209998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HK039</w:t>
            </w:r>
          </w:p>
        </w:tc>
        <w:tc>
          <w:tcPr>
            <w:tcW w:w="1391" w:type="dxa"/>
            <w:hideMark/>
          </w:tcPr>
          <w:p w14:paraId="055309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D9BE9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164C7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2470AB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Piggins Croft, Yorke Street, Hucknall</w:t>
            </w:r>
          </w:p>
        </w:tc>
        <w:tc>
          <w:tcPr>
            <w:tcW w:w="4538" w:type="dxa"/>
            <w:hideMark/>
          </w:tcPr>
          <w:p w14:paraId="0A71E5D2" w14:textId="71BBF078" w:rsidR="008466DC" w:rsidRPr="008466DC" w:rsidRDefault="006865B8" w:rsidP="008466DC">
            <w:pPr>
              <w:spacing w:after="0" w:line="240" w:lineRule="auto"/>
              <w:rPr>
                <w:rFonts w:ascii="Segoe UI" w:hAnsi="Segoe UI" w:cs="Segoe UI"/>
                <w:color w:val="000000"/>
                <w:sz w:val="20"/>
                <w:szCs w:val="20"/>
              </w:rPr>
            </w:pPr>
            <w:r w:rsidRPr="006865B8">
              <w:rPr>
                <w:rFonts w:ascii="Segoe UI" w:hAnsi="Segoe UI" w:cs="Segoe UI"/>
                <w:color w:val="000000"/>
                <w:sz w:val="20"/>
                <w:szCs w:val="20"/>
              </w:rPr>
              <w:t xml:space="preserve">Not selected </w:t>
            </w:r>
            <w:proofErr w:type="gramStart"/>
            <w:r w:rsidRPr="006865B8">
              <w:rPr>
                <w:rFonts w:ascii="Segoe UI" w:hAnsi="Segoe UI" w:cs="Segoe UI"/>
                <w:color w:val="000000"/>
                <w:sz w:val="20"/>
                <w:szCs w:val="20"/>
              </w:rPr>
              <w:t>-  The</w:t>
            </w:r>
            <w:proofErr w:type="gramEnd"/>
            <w:r w:rsidRPr="006865B8">
              <w:rPr>
                <w:rFonts w:ascii="Segoe UI" w:hAnsi="Segoe UI" w:cs="Segoe UI"/>
                <w:color w:val="000000"/>
                <w:sz w:val="20"/>
                <w:szCs w:val="20"/>
              </w:rPr>
              <w:t xml:space="preserve"> site is considered to have a significant role in providing parking facilities for the Town Centre.  Any potentially development of part of this area will need to have regard to the Hucknall Town Centre Masterplan 2022.</w:t>
            </w:r>
          </w:p>
        </w:tc>
      </w:tr>
      <w:tr w:rsidR="008466DC" w:rsidRPr="008466DC" w14:paraId="52E80D5B" w14:textId="77777777" w:rsidTr="00F65A2A">
        <w:trPr>
          <w:trHeight w:val="570"/>
        </w:trPr>
        <w:tc>
          <w:tcPr>
            <w:tcW w:w="1331" w:type="dxa"/>
            <w:hideMark/>
          </w:tcPr>
          <w:p w14:paraId="2DD074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HK042</w:t>
            </w:r>
          </w:p>
        </w:tc>
        <w:tc>
          <w:tcPr>
            <w:tcW w:w="1391" w:type="dxa"/>
            <w:hideMark/>
          </w:tcPr>
          <w:p w14:paraId="3110F9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346889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3F395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2C2C3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Yew Tree Road</w:t>
            </w:r>
          </w:p>
        </w:tc>
        <w:tc>
          <w:tcPr>
            <w:tcW w:w="4538" w:type="dxa"/>
            <w:hideMark/>
          </w:tcPr>
          <w:p w14:paraId="64CE21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3EA45E4" w14:textId="77777777" w:rsidTr="00F65A2A">
        <w:trPr>
          <w:trHeight w:val="570"/>
        </w:trPr>
        <w:tc>
          <w:tcPr>
            <w:tcW w:w="1331" w:type="dxa"/>
            <w:hideMark/>
          </w:tcPr>
          <w:p w14:paraId="2B553E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HK043</w:t>
            </w:r>
          </w:p>
        </w:tc>
        <w:tc>
          <w:tcPr>
            <w:tcW w:w="1391" w:type="dxa"/>
            <w:hideMark/>
          </w:tcPr>
          <w:p w14:paraId="00493B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47BD40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6D80B03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7CF4CFE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Lime Tree Road Allotments, Hucknall</w:t>
            </w:r>
          </w:p>
        </w:tc>
        <w:tc>
          <w:tcPr>
            <w:tcW w:w="4538" w:type="dxa"/>
            <w:hideMark/>
          </w:tcPr>
          <w:p w14:paraId="56D8BD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4D9BEEE3" w14:textId="77777777" w:rsidTr="00F65A2A">
        <w:trPr>
          <w:trHeight w:val="1425"/>
        </w:trPr>
        <w:tc>
          <w:tcPr>
            <w:tcW w:w="1331" w:type="dxa"/>
            <w:hideMark/>
          </w:tcPr>
          <w:p w14:paraId="5D8821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HK046</w:t>
            </w:r>
          </w:p>
        </w:tc>
        <w:tc>
          <w:tcPr>
            <w:tcW w:w="1391" w:type="dxa"/>
            <w:hideMark/>
          </w:tcPr>
          <w:p w14:paraId="4A82DD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98A67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DB2B0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B2D3E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West of Moor Road, </w:t>
            </w:r>
            <w:proofErr w:type="spellStart"/>
            <w:r w:rsidRPr="008466DC">
              <w:rPr>
                <w:rFonts w:ascii="Segoe UI" w:hAnsi="Segoe UI" w:cs="Segoe UI"/>
                <w:color w:val="000000"/>
                <w:sz w:val="20"/>
                <w:szCs w:val="20"/>
              </w:rPr>
              <w:t>Bestwood</w:t>
            </w:r>
            <w:proofErr w:type="spellEnd"/>
          </w:p>
        </w:tc>
        <w:tc>
          <w:tcPr>
            <w:tcW w:w="4538" w:type="dxa"/>
            <w:hideMark/>
          </w:tcPr>
          <w:p w14:paraId="11CBAC41" w14:textId="3472ECAC"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is located within the countryside with isolated dwellings to the east and residential areas to the south and </w:t>
            </w:r>
            <w:proofErr w:type="gramStart"/>
            <w:r w:rsidRPr="008466DC">
              <w:rPr>
                <w:rFonts w:ascii="Segoe UI" w:hAnsi="Segoe UI" w:cs="Segoe UI"/>
                <w:color w:val="000000"/>
                <w:sz w:val="20"/>
                <w:szCs w:val="20"/>
              </w:rPr>
              <w:t>south east</w:t>
            </w:r>
            <w:proofErr w:type="gramEnd"/>
            <w:r w:rsidRPr="008466DC">
              <w:rPr>
                <w:rFonts w:ascii="Segoe UI" w:hAnsi="Segoe UI" w:cs="Segoe UI"/>
                <w:color w:val="000000"/>
                <w:sz w:val="20"/>
                <w:szCs w:val="20"/>
              </w:rPr>
              <w:t>.   It is within the Green Belt and there are possible Flood Zone issues (Flood Zone 2 &amp; 3) which have not yet been resolved with the Environment Agency.</w:t>
            </w:r>
            <w:r w:rsidR="003842E5">
              <w:t xml:space="preserve"> </w:t>
            </w:r>
            <w:r w:rsidR="003842E5" w:rsidRPr="003842E5">
              <w:rPr>
                <w:rFonts w:ascii="Segoe UI" w:hAnsi="Segoe UI" w:cs="Segoe UI"/>
                <w:color w:val="000000"/>
                <w:sz w:val="20"/>
                <w:szCs w:val="20"/>
              </w:rPr>
              <w:t xml:space="preserve">As part of the site is in Flood Zone 2, the sequential test in relation to flood risk applies and there are other sites within the </w:t>
            </w:r>
            <w:proofErr w:type="gramStart"/>
            <w:r w:rsidR="003842E5" w:rsidRPr="003842E5">
              <w:rPr>
                <w:rFonts w:ascii="Segoe UI" w:hAnsi="Segoe UI" w:cs="Segoe UI"/>
                <w:color w:val="000000"/>
                <w:sz w:val="20"/>
                <w:szCs w:val="20"/>
              </w:rPr>
              <w:t>District</w:t>
            </w:r>
            <w:proofErr w:type="gramEnd"/>
            <w:r w:rsidR="003842E5" w:rsidRPr="003842E5">
              <w:rPr>
                <w:rFonts w:ascii="Segoe UI" w:hAnsi="Segoe UI" w:cs="Segoe UI"/>
                <w:color w:val="000000"/>
                <w:sz w:val="20"/>
                <w:szCs w:val="20"/>
              </w:rPr>
              <w:t xml:space="preserve"> which can accommodate development before the site in question</w:t>
            </w:r>
          </w:p>
        </w:tc>
      </w:tr>
      <w:tr w:rsidR="008466DC" w:rsidRPr="008466DC" w14:paraId="207DC6F8" w14:textId="77777777" w:rsidTr="00F65A2A">
        <w:trPr>
          <w:trHeight w:val="1995"/>
        </w:trPr>
        <w:tc>
          <w:tcPr>
            <w:tcW w:w="1331" w:type="dxa"/>
            <w:hideMark/>
          </w:tcPr>
          <w:p w14:paraId="722859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HK047 (Composite Site - HK001, HK002, HK003 &amp; HK004)</w:t>
            </w:r>
          </w:p>
        </w:tc>
        <w:tc>
          <w:tcPr>
            <w:tcW w:w="1391" w:type="dxa"/>
            <w:hideMark/>
          </w:tcPr>
          <w:p w14:paraId="110E9C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88F59F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E7C30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D5206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Common Lane, Hucknall</w:t>
            </w:r>
          </w:p>
        </w:tc>
        <w:tc>
          <w:tcPr>
            <w:tcW w:w="4538" w:type="dxa"/>
            <w:hideMark/>
          </w:tcPr>
          <w:p w14:paraId="7EE133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on Main Urban Area fringe, serves Green Belt function, anticipated that it could only come forward as a comprehensive site.</w:t>
            </w:r>
          </w:p>
        </w:tc>
      </w:tr>
      <w:tr w:rsidR="008466DC" w:rsidRPr="008466DC" w14:paraId="2D4FEEB7" w14:textId="77777777" w:rsidTr="00F65A2A">
        <w:trPr>
          <w:trHeight w:val="1710"/>
        </w:trPr>
        <w:tc>
          <w:tcPr>
            <w:tcW w:w="1331" w:type="dxa"/>
            <w:hideMark/>
          </w:tcPr>
          <w:p w14:paraId="1446D5C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HK050 (composite site HK018, HK019 &amp; HK020)</w:t>
            </w:r>
          </w:p>
        </w:tc>
        <w:tc>
          <w:tcPr>
            <w:tcW w:w="1391" w:type="dxa"/>
            <w:hideMark/>
          </w:tcPr>
          <w:p w14:paraId="7C83601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70B6DA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6C79E11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Part of H1Hc</w:t>
            </w:r>
          </w:p>
        </w:tc>
        <w:tc>
          <w:tcPr>
            <w:tcW w:w="3578" w:type="dxa"/>
            <w:hideMark/>
          </w:tcPr>
          <w:p w14:paraId="1ABD88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rear 214 - 224 Nottingham Road, Hucknall</w:t>
            </w:r>
          </w:p>
        </w:tc>
        <w:tc>
          <w:tcPr>
            <w:tcW w:w="4538" w:type="dxa"/>
            <w:hideMark/>
          </w:tcPr>
          <w:p w14:paraId="743B98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substantial site allocated identified as land north of A611 / South of Broomhill Farm, Hucknall. See HK051.</w:t>
            </w:r>
          </w:p>
        </w:tc>
      </w:tr>
      <w:tr w:rsidR="008466DC" w:rsidRPr="008466DC" w14:paraId="19645B7F" w14:textId="77777777" w:rsidTr="00F65A2A">
        <w:trPr>
          <w:trHeight w:val="2565"/>
        </w:trPr>
        <w:tc>
          <w:tcPr>
            <w:tcW w:w="1331" w:type="dxa"/>
            <w:hideMark/>
          </w:tcPr>
          <w:p w14:paraId="6E85A371" w14:textId="77777777" w:rsidR="008466DC" w:rsidRPr="008466DC" w:rsidRDefault="008466DC" w:rsidP="008466DC">
            <w:pPr>
              <w:spacing w:after="0" w:line="240" w:lineRule="auto"/>
              <w:rPr>
                <w:rFonts w:ascii="Calibri" w:hAnsi="Calibri" w:cs="Calibri"/>
                <w:color w:val="000000"/>
                <w:szCs w:val="22"/>
              </w:rPr>
            </w:pPr>
            <w:r w:rsidRPr="008466DC">
              <w:rPr>
                <w:rFonts w:ascii="Calibri" w:hAnsi="Calibri" w:cs="Calibri"/>
                <w:color w:val="000000"/>
                <w:szCs w:val="22"/>
              </w:rPr>
              <w:lastRenderedPageBreak/>
              <w:t>HK051 (composite site HK016, HHK034, Hk043 &amp; HK050)</w:t>
            </w:r>
          </w:p>
        </w:tc>
        <w:tc>
          <w:tcPr>
            <w:tcW w:w="1391" w:type="dxa"/>
            <w:hideMark/>
          </w:tcPr>
          <w:p w14:paraId="17DC12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0BA9F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428DB5A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H1Hc</w:t>
            </w:r>
          </w:p>
        </w:tc>
        <w:tc>
          <w:tcPr>
            <w:tcW w:w="3578" w:type="dxa"/>
            <w:hideMark/>
          </w:tcPr>
          <w:p w14:paraId="517D91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north of A611 / South of </w:t>
            </w:r>
            <w:proofErr w:type="spellStart"/>
            <w:r w:rsidRPr="008466DC">
              <w:rPr>
                <w:rFonts w:ascii="Segoe UI" w:hAnsi="Segoe UI" w:cs="Segoe UI"/>
                <w:color w:val="000000"/>
                <w:sz w:val="20"/>
                <w:szCs w:val="20"/>
              </w:rPr>
              <w:t>Broomhilll</w:t>
            </w:r>
            <w:proofErr w:type="spellEnd"/>
            <w:r w:rsidRPr="008466DC">
              <w:rPr>
                <w:rFonts w:ascii="Segoe UI" w:hAnsi="Segoe UI" w:cs="Segoe UI"/>
                <w:color w:val="000000"/>
                <w:sz w:val="20"/>
                <w:szCs w:val="20"/>
              </w:rPr>
              <w:t xml:space="preserve"> Farm, Hucknall incorporating land off Nottingham Road, </w:t>
            </w:r>
            <w:proofErr w:type="spellStart"/>
            <w:r w:rsidRPr="008466DC">
              <w:rPr>
                <w:rFonts w:ascii="Segoe UI" w:hAnsi="Segoe UI" w:cs="Segoe UI"/>
                <w:color w:val="000000"/>
                <w:sz w:val="20"/>
                <w:szCs w:val="20"/>
              </w:rPr>
              <w:t>Farleys</w:t>
            </w:r>
            <w:proofErr w:type="spellEnd"/>
            <w:r w:rsidRPr="008466DC">
              <w:rPr>
                <w:rFonts w:ascii="Segoe UI" w:hAnsi="Segoe UI" w:cs="Segoe UI"/>
                <w:color w:val="000000"/>
                <w:sz w:val="20"/>
                <w:szCs w:val="20"/>
              </w:rPr>
              <w:t xml:space="preserve"> Lane and Limetree Road Allotments</w:t>
            </w:r>
          </w:p>
        </w:tc>
        <w:tc>
          <w:tcPr>
            <w:tcW w:w="4538" w:type="dxa"/>
            <w:hideMark/>
          </w:tcPr>
          <w:p w14:paraId="59332020" w14:textId="274C3273"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located adjacent to a sustainable settlement, Hucknall, closely to residential development.  As a substantial site it will make a significant contribution towards meet the housing need and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w:t>
            </w:r>
            <w:r w:rsidR="006865B8">
              <w:rPr>
                <w:rFonts w:ascii="Segoe UI" w:hAnsi="Segoe UI" w:cs="Segoe UI"/>
                <w:color w:val="000000"/>
                <w:sz w:val="20"/>
                <w:szCs w:val="20"/>
              </w:rPr>
              <w:t>and Site Selection 2023</w:t>
            </w:r>
            <w:r w:rsidRPr="008466DC">
              <w:rPr>
                <w:rFonts w:ascii="Segoe UI" w:hAnsi="Segoe UI" w:cs="Segoe UI"/>
                <w:color w:val="000000"/>
                <w:sz w:val="20"/>
                <w:szCs w:val="20"/>
              </w:rPr>
              <w:t xml:space="preserve"> and Background Paper No 4: Green Belt Harm Assessment 202</w:t>
            </w:r>
            <w:r w:rsidR="006865B8">
              <w:rPr>
                <w:rFonts w:ascii="Segoe UI" w:hAnsi="Segoe UI" w:cs="Segoe UI"/>
                <w:color w:val="000000"/>
                <w:sz w:val="20"/>
                <w:szCs w:val="20"/>
              </w:rPr>
              <w:t>3</w:t>
            </w:r>
            <w:r w:rsidRPr="008466DC">
              <w:rPr>
                <w:rFonts w:ascii="Segoe UI" w:hAnsi="Segoe UI" w:cs="Segoe UI"/>
                <w:color w:val="000000"/>
                <w:sz w:val="20"/>
                <w:szCs w:val="20"/>
              </w:rPr>
              <w:t xml:space="preserve">.  </w:t>
            </w:r>
          </w:p>
        </w:tc>
      </w:tr>
      <w:tr w:rsidR="006865B8" w:rsidRPr="008466DC" w14:paraId="64972582" w14:textId="77777777" w:rsidTr="007D3EC8">
        <w:trPr>
          <w:trHeight w:val="1777"/>
        </w:trPr>
        <w:tc>
          <w:tcPr>
            <w:tcW w:w="1331" w:type="dxa"/>
          </w:tcPr>
          <w:p w14:paraId="58651482" w14:textId="5F3EF10F" w:rsidR="006865B8" w:rsidRPr="007D3EC8" w:rsidRDefault="006865B8" w:rsidP="006865B8">
            <w:pPr>
              <w:spacing w:after="0" w:line="240" w:lineRule="auto"/>
              <w:rPr>
                <w:rFonts w:ascii="Segoe UI" w:hAnsi="Segoe UI" w:cs="Segoe UI"/>
                <w:color w:val="000000"/>
                <w:sz w:val="20"/>
                <w:szCs w:val="20"/>
              </w:rPr>
            </w:pPr>
            <w:r w:rsidRPr="007D3EC8">
              <w:rPr>
                <w:rFonts w:ascii="Segoe UI" w:hAnsi="Segoe UI" w:cs="Segoe UI"/>
                <w:color w:val="000000"/>
                <w:sz w:val="20"/>
                <w:szCs w:val="20"/>
              </w:rPr>
              <w:t>Existing employment allocation</w:t>
            </w:r>
          </w:p>
        </w:tc>
        <w:tc>
          <w:tcPr>
            <w:tcW w:w="1391" w:type="dxa"/>
          </w:tcPr>
          <w:p w14:paraId="38D09FA9" w14:textId="6F2E9F9B"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 xml:space="preserve">Employment </w:t>
            </w:r>
          </w:p>
        </w:tc>
        <w:tc>
          <w:tcPr>
            <w:tcW w:w="2087" w:type="dxa"/>
          </w:tcPr>
          <w:p w14:paraId="3689E778" w14:textId="6AADF784"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Existing employment allocation</w:t>
            </w:r>
          </w:p>
        </w:tc>
        <w:tc>
          <w:tcPr>
            <w:tcW w:w="1175" w:type="dxa"/>
          </w:tcPr>
          <w:p w14:paraId="6381AE99" w14:textId="2EFD66AF"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EM2 H1</w:t>
            </w:r>
          </w:p>
        </w:tc>
        <w:tc>
          <w:tcPr>
            <w:tcW w:w="3578" w:type="dxa"/>
          </w:tcPr>
          <w:p w14:paraId="011412C8" w14:textId="4A591859" w:rsidR="006865B8" w:rsidRPr="006865B8" w:rsidRDefault="006865B8" w:rsidP="006865B8">
            <w:pPr>
              <w:spacing w:after="0" w:line="240" w:lineRule="auto"/>
              <w:rPr>
                <w:rFonts w:ascii="Segoe UI" w:hAnsi="Segoe UI" w:cs="Segoe UI"/>
                <w:color w:val="000000"/>
                <w:sz w:val="20"/>
                <w:szCs w:val="20"/>
              </w:rPr>
            </w:pPr>
            <w:r w:rsidRPr="007D3EC8">
              <w:rPr>
                <w:rFonts w:ascii="Segoe UI" w:hAnsi="Segoe UI" w:cs="Segoe UI"/>
                <w:sz w:val="20"/>
                <w:szCs w:val="20"/>
              </w:rPr>
              <w:t>Aerial Way, Hucknall</w:t>
            </w:r>
          </w:p>
        </w:tc>
        <w:tc>
          <w:tcPr>
            <w:tcW w:w="4538" w:type="dxa"/>
          </w:tcPr>
          <w:p w14:paraId="7A21250C" w14:textId="6615366A" w:rsidR="006865B8" w:rsidRPr="006865B8" w:rsidRDefault="006865B8" w:rsidP="006865B8">
            <w:pPr>
              <w:spacing w:after="0" w:line="240" w:lineRule="auto"/>
              <w:rPr>
                <w:rFonts w:ascii="Segoe UI" w:hAnsi="Segoe UI" w:cs="Segoe UI"/>
                <w:color w:val="000000"/>
                <w:sz w:val="20"/>
                <w:szCs w:val="20"/>
              </w:rPr>
            </w:pPr>
            <w:r w:rsidRPr="006865B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r>
              <w:rPr>
                <w:rFonts w:ascii="Segoe UI" w:hAnsi="Segoe UI" w:cs="Segoe UI"/>
                <w:sz w:val="20"/>
                <w:szCs w:val="20"/>
              </w:rPr>
              <w:t>.</w:t>
            </w:r>
          </w:p>
        </w:tc>
      </w:tr>
      <w:tr w:rsidR="008466DC" w:rsidRPr="008466DC" w14:paraId="5F1A308F" w14:textId="77777777" w:rsidTr="00F65A2A">
        <w:trPr>
          <w:trHeight w:val="3135"/>
        </w:trPr>
        <w:tc>
          <w:tcPr>
            <w:tcW w:w="1331" w:type="dxa"/>
            <w:hideMark/>
          </w:tcPr>
          <w:p w14:paraId="3A16D1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KA002</w:t>
            </w:r>
          </w:p>
        </w:tc>
        <w:tc>
          <w:tcPr>
            <w:tcW w:w="1391" w:type="dxa"/>
            <w:hideMark/>
          </w:tcPr>
          <w:p w14:paraId="187E8E2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A20AA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23B3C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H1Ka</w:t>
            </w:r>
          </w:p>
        </w:tc>
        <w:tc>
          <w:tcPr>
            <w:tcW w:w="3578" w:type="dxa"/>
            <w:hideMark/>
          </w:tcPr>
          <w:p w14:paraId="15867E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Beacon Farm, Derby Road, Kirkby-In Ashfield</w:t>
            </w:r>
          </w:p>
        </w:tc>
        <w:tc>
          <w:tcPr>
            <w:tcW w:w="4538" w:type="dxa"/>
            <w:hideMark/>
          </w:tcPr>
          <w:p w14:paraId="63B62E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partly a brownfield site and partly greenfield site.  It is currently occupied by a single dwelling and several redundant poultry farm buildings, alongside a </w:t>
            </w:r>
            <w:proofErr w:type="gramStart"/>
            <w:r w:rsidRPr="008466DC">
              <w:rPr>
                <w:rFonts w:ascii="Segoe UI" w:hAnsi="Segoe UI" w:cs="Segoe UI"/>
                <w:color w:val="000000"/>
                <w:sz w:val="20"/>
                <w:szCs w:val="20"/>
              </w:rPr>
              <w:t>large grassed</w:t>
            </w:r>
            <w:proofErr w:type="gramEnd"/>
            <w:r w:rsidRPr="008466DC">
              <w:rPr>
                <w:rFonts w:ascii="Segoe UI" w:hAnsi="Segoe UI" w:cs="Segoe UI"/>
                <w:color w:val="000000"/>
                <w:sz w:val="20"/>
                <w:szCs w:val="20"/>
              </w:rPr>
              <w:t xml:space="preserve"> area, and remnants of a hard standing to the south of the site.  The site is located adjacent to a sustainable settlement, Kirkby-in-Ashfield, closely to residential development.  It is considered that there are exception circumstances for taking the land out of the Green Belt. Further information on the Green Belt Exception approach is set out as part of the </w:t>
            </w:r>
            <w:r w:rsidRPr="008466DC">
              <w:rPr>
                <w:rFonts w:ascii="Segoe UI" w:hAnsi="Segoe UI" w:cs="Segoe UI"/>
                <w:color w:val="000000"/>
                <w:sz w:val="20"/>
                <w:szCs w:val="20"/>
              </w:rPr>
              <w:lastRenderedPageBreak/>
              <w:t>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Location of Development 2021 and Background Paper No 4: Green Belt Harm Assessment 2021.  </w:t>
            </w:r>
          </w:p>
        </w:tc>
      </w:tr>
      <w:tr w:rsidR="008466DC" w:rsidRPr="008466DC" w14:paraId="7A82B5D8" w14:textId="77777777" w:rsidTr="00F65A2A">
        <w:trPr>
          <w:trHeight w:val="855"/>
        </w:trPr>
        <w:tc>
          <w:tcPr>
            <w:tcW w:w="1331" w:type="dxa"/>
            <w:hideMark/>
          </w:tcPr>
          <w:p w14:paraId="0AC5C4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KA003</w:t>
            </w:r>
          </w:p>
        </w:tc>
        <w:tc>
          <w:tcPr>
            <w:tcW w:w="1391" w:type="dxa"/>
            <w:hideMark/>
          </w:tcPr>
          <w:p w14:paraId="601CBB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953F5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34FC25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H1Kb</w:t>
            </w:r>
          </w:p>
        </w:tc>
        <w:tc>
          <w:tcPr>
            <w:tcW w:w="3578" w:type="dxa"/>
            <w:hideMark/>
          </w:tcPr>
          <w:p w14:paraId="484402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Millers Way, Kirkby-In Ashfield</w:t>
            </w:r>
          </w:p>
        </w:tc>
        <w:tc>
          <w:tcPr>
            <w:tcW w:w="4538" w:type="dxa"/>
            <w:hideMark/>
          </w:tcPr>
          <w:p w14:paraId="742CEC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close to the Town Centre of Kirkby-in-Ashfield and </w:t>
            </w:r>
            <w:proofErr w:type="gramStart"/>
            <w:r w:rsidRPr="008466DC">
              <w:rPr>
                <w:rFonts w:ascii="Segoe UI" w:hAnsi="Segoe UI" w:cs="Segoe UI"/>
                <w:color w:val="000000"/>
                <w:sz w:val="20"/>
                <w:szCs w:val="20"/>
              </w:rPr>
              <w:t>has been recently been</w:t>
            </w:r>
            <w:proofErr w:type="gramEnd"/>
            <w:r w:rsidRPr="008466DC">
              <w:rPr>
                <w:rFonts w:ascii="Segoe UI" w:hAnsi="Segoe UI" w:cs="Segoe UI"/>
                <w:color w:val="000000"/>
                <w:sz w:val="20"/>
                <w:szCs w:val="20"/>
              </w:rPr>
              <w:t xml:space="preserve"> granted planning permission for housing development.</w:t>
            </w:r>
          </w:p>
        </w:tc>
      </w:tr>
      <w:tr w:rsidR="008466DC" w:rsidRPr="008466DC" w14:paraId="211BC35B" w14:textId="77777777" w:rsidTr="00F65A2A">
        <w:trPr>
          <w:trHeight w:val="1140"/>
        </w:trPr>
        <w:tc>
          <w:tcPr>
            <w:tcW w:w="1331" w:type="dxa"/>
            <w:hideMark/>
          </w:tcPr>
          <w:p w14:paraId="03871FA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KA004</w:t>
            </w:r>
          </w:p>
        </w:tc>
        <w:tc>
          <w:tcPr>
            <w:tcW w:w="1391" w:type="dxa"/>
            <w:hideMark/>
          </w:tcPr>
          <w:p w14:paraId="71D6DB3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AA546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199A4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E356E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Thoresby Avenue, Kirkby-In Ashfield</w:t>
            </w:r>
          </w:p>
        </w:tc>
        <w:tc>
          <w:tcPr>
            <w:tcW w:w="4538" w:type="dxa"/>
            <w:hideMark/>
          </w:tcPr>
          <w:p w14:paraId="72CC426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7B7D043B" w14:textId="77777777" w:rsidTr="00F65A2A">
        <w:trPr>
          <w:trHeight w:val="1140"/>
        </w:trPr>
        <w:tc>
          <w:tcPr>
            <w:tcW w:w="1331" w:type="dxa"/>
            <w:hideMark/>
          </w:tcPr>
          <w:p w14:paraId="4122496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KA011</w:t>
            </w:r>
          </w:p>
        </w:tc>
        <w:tc>
          <w:tcPr>
            <w:tcW w:w="1391" w:type="dxa"/>
            <w:hideMark/>
          </w:tcPr>
          <w:p w14:paraId="5B6702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9D151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E3AB2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H1Kc</w:t>
            </w:r>
          </w:p>
        </w:tc>
        <w:tc>
          <w:tcPr>
            <w:tcW w:w="3578" w:type="dxa"/>
            <w:hideMark/>
          </w:tcPr>
          <w:p w14:paraId="7CE68F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Doles Lane, Kirkby-In Ashfield</w:t>
            </w:r>
          </w:p>
        </w:tc>
        <w:tc>
          <w:tcPr>
            <w:tcW w:w="4538" w:type="dxa"/>
            <w:hideMark/>
          </w:tcPr>
          <w:p w14:paraId="3427F209" w14:textId="60DC56CF"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Kirkby-in-Ashfield.  Well located for local schools, the site will contribute towards meeting the future housing need. </w:t>
            </w:r>
            <w:r w:rsidR="00F65A2A" w:rsidRPr="00F65A2A">
              <w:rPr>
                <w:rFonts w:ascii="Segoe UI" w:hAnsi="Segoe UI" w:cs="Segoe UI"/>
                <w:color w:val="000000"/>
                <w:sz w:val="20"/>
                <w:szCs w:val="20"/>
              </w:rPr>
              <w:t>The Heritage Impact Assessment identifies there are heritage implications from the allocation with a recommendation to retain.</w:t>
            </w:r>
          </w:p>
        </w:tc>
      </w:tr>
      <w:tr w:rsidR="008466DC" w:rsidRPr="008466DC" w14:paraId="59A7780B" w14:textId="77777777" w:rsidTr="00F65A2A">
        <w:trPr>
          <w:trHeight w:val="855"/>
        </w:trPr>
        <w:tc>
          <w:tcPr>
            <w:tcW w:w="1331" w:type="dxa"/>
            <w:hideMark/>
          </w:tcPr>
          <w:p w14:paraId="061837C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KA012</w:t>
            </w:r>
          </w:p>
        </w:tc>
        <w:tc>
          <w:tcPr>
            <w:tcW w:w="1391" w:type="dxa"/>
            <w:hideMark/>
          </w:tcPr>
          <w:p w14:paraId="6A20C04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57E69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DA4DB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H1Kd</w:t>
            </w:r>
          </w:p>
        </w:tc>
        <w:tc>
          <w:tcPr>
            <w:tcW w:w="3578" w:type="dxa"/>
            <w:hideMark/>
          </w:tcPr>
          <w:p w14:paraId="189253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w:t>
            </w:r>
            <w:proofErr w:type="spellStart"/>
            <w:r w:rsidRPr="008466DC">
              <w:rPr>
                <w:rFonts w:ascii="Segoe UI" w:hAnsi="Segoe UI" w:cs="Segoe UI"/>
                <w:color w:val="000000"/>
                <w:sz w:val="20"/>
                <w:szCs w:val="20"/>
              </w:rPr>
              <w:t>Walesby</w:t>
            </w:r>
            <w:proofErr w:type="spellEnd"/>
            <w:r w:rsidRPr="008466DC">
              <w:rPr>
                <w:rFonts w:ascii="Segoe UI" w:hAnsi="Segoe UI" w:cs="Segoe UI"/>
                <w:color w:val="000000"/>
                <w:sz w:val="20"/>
                <w:szCs w:val="20"/>
              </w:rPr>
              <w:t xml:space="preserve"> Drive</w:t>
            </w:r>
          </w:p>
        </w:tc>
        <w:tc>
          <w:tcPr>
            <w:tcW w:w="4538" w:type="dxa"/>
            <w:hideMark/>
          </w:tcPr>
          <w:p w14:paraId="40961B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Kirkby-in-Ashfield.  The site will make a significant </w:t>
            </w:r>
            <w:r w:rsidRPr="008466DC">
              <w:rPr>
                <w:rFonts w:ascii="Segoe UI" w:hAnsi="Segoe UI" w:cs="Segoe UI"/>
                <w:color w:val="000000"/>
                <w:sz w:val="20"/>
                <w:szCs w:val="20"/>
              </w:rPr>
              <w:lastRenderedPageBreak/>
              <w:t xml:space="preserve">contribute towards meeting the future housing need. </w:t>
            </w:r>
          </w:p>
        </w:tc>
      </w:tr>
      <w:tr w:rsidR="008466DC" w:rsidRPr="008466DC" w14:paraId="2215BE93" w14:textId="77777777" w:rsidTr="00F65A2A">
        <w:trPr>
          <w:trHeight w:val="1140"/>
        </w:trPr>
        <w:tc>
          <w:tcPr>
            <w:tcW w:w="1331" w:type="dxa"/>
            <w:hideMark/>
          </w:tcPr>
          <w:p w14:paraId="08B52E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KA015</w:t>
            </w:r>
          </w:p>
        </w:tc>
        <w:tc>
          <w:tcPr>
            <w:tcW w:w="1391" w:type="dxa"/>
            <w:hideMark/>
          </w:tcPr>
          <w:p w14:paraId="29C457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C582CE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DBE800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041EFFE"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53 </w:t>
            </w:r>
            <w:proofErr w:type="spellStart"/>
            <w:r w:rsidRPr="008466DC">
              <w:rPr>
                <w:rFonts w:ascii="Segoe UI" w:hAnsi="Segoe UI" w:cs="Segoe UI"/>
                <w:color w:val="000000"/>
                <w:sz w:val="20"/>
                <w:szCs w:val="20"/>
              </w:rPr>
              <w:t>Blidworth</w:t>
            </w:r>
            <w:proofErr w:type="spellEnd"/>
            <w:r w:rsidRPr="008466DC">
              <w:rPr>
                <w:rFonts w:ascii="Segoe UI" w:hAnsi="Segoe UI" w:cs="Segoe UI"/>
                <w:color w:val="000000"/>
                <w:sz w:val="20"/>
                <w:szCs w:val="20"/>
              </w:rPr>
              <w:t xml:space="preserve"> Road, Kirkby-In-Ashfield</w:t>
            </w:r>
          </w:p>
        </w:tc>
        <w:tc>
          <w:tcPr>
            <w:tcW w:w="4538" w:type="dxa"/>
            <w:hideMark/>
          </w:tcPr>
          <w:p w14:paraId="5CA0DB9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end of a ribbon development.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4C788361" w14:textId="77777777" w:rsidTr="00F65A2A">
        <w:trPr>
          <w:trHeight w:val="1140"/>
        </w:trPr>
        <w:tc>
          <w:tcPr>
            <w:tcW w:w="1331" w:type="dxa"/>
            <w:hideMark/>
          </w:tcPr>
          <w:p w14:paraId="373CCB2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KA016</w:t>
            </w:r>
          </w:p>
        </w:tc>
        <w:tc>
          <w:tcPr>
            <w:tcW w:w="1391" w:type="dxa"/>
            <w:hideMark/>
          </w:tcPr>
          <w:p w14:paraId="324A17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7BC5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A56B3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B3B8E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West of Derby Road, Kirkby-In Ashfield</w:t>
            </w:r>
          </w:p>
        </w:tc>
        <w:tc>
          <w:tcPr>
            <w:tcW w:w="4538" w:type="dxa"/>
            <w:hideMark/>
          </w:tcPr>
          <w:p w14:paraId="16E78F7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7F71066F" w14:textId="77777777" w:rsidTr="00F65A2A">
        <w:trPr>
          <w:trHeight w:val="1140"/>
        </w:trPr>
        <w:tc>
          <w:tcPr>
            <w:tcW w:w="1331" w:type="dxa"/>
            <w:hideMark/>
          </w:tcPr>
          <w:p w14:paraId="4654F9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KA017</w:t>
            </w:r>
          </w:p>
        </w:tc>
        <w:tc>
          <w:tcPr>
            <w:tcW w:w="1391" w:type="dxa"/>
            <w:hideMark/>
          </w:tcPr>
          <w:p w14:paraId="44EDE4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55987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6B69B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68A1B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West of Derby Road/ South of Diamond Avenue, Kirkby-In Ashfield</w:t>
            </w:r>
          </w:p>
        </w:tc>
        <w:tc>
          <w:tcPr>
            <w:tcW w:w="4538" w:type="dxa"/>
            <w:hideMark/>
          </w:tcPr>
          <w:p w14:paraId="1B4D4C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7410ABA5" w14:textId="77777777" w:rsidTr="00F65A2A">
        <w:trPr>
          <w:trHeight w:val="1140"/>
        </w:trPr>
        <w:tc>
          <w:tcPr>
            <w:tcW w:w="1331" w:type="dxa"/>
            <w:hideMark/>
          </w:tcPr>
          <w:p w14:paraId="2E10BC3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KA019</w:t>
            </w:r>
          </w:p>
        </w:tc>
        <w:tc>
          <w:tcPr>
            <w:tcW w:w="1391" w:type="dxa"/>
            <w:hideMark/>
          </w:tcPr>
          <w:p w14:paraId="53119FC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62AD9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4E6DF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810E0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rear of 257 - 275 </w:t>
            </w:r>
            <w:proofErr w:type="spellStart"/>
            <w:r w:rsidRPr="008466DC">
              <w:rPr>
                <w:rFonts w:ascii="Segoe UI" w:hAnsi="Segoe UI" w:cs="Segoe UI"/>
                <w:color w:val="000000"/>
                <w:sz w:val="20"/>
                <w:szCs w:val="20"/>
              </w:rPr>
              <w:t>Nuncargate</w:t>
            </w:r>
            <w:proofErr w:type="spellEnd"/>
            <w:r w:rsidRPr="008466DC">
              <w:rPr>
                <w:rFonts w:ascii="Segoe UI" w:hAnsi="Segoe UI" w:cs="Segoe UI"/>
                <w:color w:val="000000"/>
                <w:sz w:val="20"/>
                <w:szCs w:val="20"/>
              </w:rPr>
              <w:t xml:space="preserve"> Road,</w:t>
            </w:r>
          </w:p>
        </w:tc>
        <w:tc>
          <w:tcPr>
            <w:tcW w:w="4538" w:type="dxa"/>
            <w:hideMark/>
          </w:tcPr>
          <w:p w14:paraId="3A91525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0728E56B" w14:textId="77777777" w:rsidTr="00F65A2A">
        <w:trPr>
          <w:trHeight w:val="1995"/>
        </w:trPr>
        <w:tc>
          <w:tcPr>
            <w:tcW w:w="1331" w:type="dxa"/>
            <w:hideMark/>
          </w:tcPr>
          <w:p w14:paraId="3E95C33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KA020</w:t>
            </w:r>
          </w:p>
        </w:tc>
        <w:tc>
          <w:tcPr>
            <w:tcW w:w="1391" w:type="dxa"/>
            <w:hideMark/>
          </w:tcPr>
          <w:p w14:paraId="126DF82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1FD5E9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6C7369B1" w14:textId="2A2B1F39"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Strategic Policy S</w:t>
            </w:r>
            <w:r w:rsidR="00FB6E12">
              <w:rPr>
                <w:rFonts w:ascii="Segoe UI" w:hAnsi="Segoe UI" w:cs="Segoe UI"/>
                <w:color w:val="000000"/>
                <w:sz w:val="20"/>
                <w:szCs w:val="20"/>
              </w:rPr>
              <w:t>6</w:t>
            </w:r>
          </w:p>
        </w:tc>
        <w:tc>
          <w:tcPr>
            <w:tcW w:w="3578" w:type="dxa"/>
            <w:hideMark/>
          </w:tcPr>
          <w:p w14:paraId="22AA9A32" w14:textId="77777777" w:rsidR="008466DC" w:rsidRPr="008466DC" w:rsidRDefault="008466DC" w:rsidP="008466DC">
            <w:pPr>
              <w:spacing w:after="0" w:line="240" w:lineRule="auto"/>
              <w:rPr>
                <w:rFonts w:ascii="Segoe UI" w:hAnsi="Segoe UI" w:cs="Segoe UI"/>
                <w:color w:val="000000"/>
                <w:sz w:val="20"/>
                <w:szCs w:val="20"/>
              </w:rPr>
            </w:pPr>
            <w:proofErr w:type="gramStart"/>
            <w:r w:rsidRPr="008466DC">
              <w:rPr>
                <w:rFonts w:ascii="Segoe UI" w:hAnsi="Segoe UI" w:cs="Segoe UI"/>
                <w:color w:val="000000"/>
                <w:sz w:val="20"/>
                <w:szCs w:val="20"/>
              </w:rPr>
              <w:t>North east</w:t>
            </w:r>
            <w:proofErr w:type="gramEnd"/>
            <w:r w:rsidRPr="008466DC">
              <w:rPr>
                <w:rFonts w:ascii="Segoe UI" w:hAnsi="Segoe UI" w:cs="Segoe UI"/>
                <w:color w:val="000000"/>
                <w:sz w:val="20"/>
                <w:szCs w:val="20"/>
              </w:rPr>
              <w:t xml:space="preserve"> of J27, West of Sherwood Business Park, A608, Annesley</w:t>
            </w:r>
          </w:p>
        </w:tc>
        <w:tc>
          <w:tcPr>
            <w:tcW w:w="4538" w:type="dxa"/>
            <w:hideMark/>
          </w:tcPr>
          <w:p w14:paraId="03A53254" w14:textId="74833781" w:rsid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identified as a key site to meet future employment land needs, particularly from the logistics sector.  It is considered that there are exception</w:t>
            </w:r>
            <w:r w:rsidR="00FE1E5B">
              <w:rPr>
                <w:rFonts w:ascii="Segoe UI" w:hAnsi="Segoe UI" w:cs="Segoe UI"/>
                <w:color w:val="000000"/>
                <w:sz w:val="20"/>
                <w:szCs w:val="20"/>
              </w:rPr>
              <w:t>al</w:t>
            </w:r>
            <w:r w:rsidRPr="008466DC">
              <w:rPr>
                <w:rFonts w:ascii="Segoe UI" w:hAnsi="Segoe UI" w:cs="Segoe UI"/>
                <w:color w:val="000000"/>
                <w:sz w:val="20"/>
                <w:szCs w:val="20"/>
              </w:rPr>
              <w:t xml:space="preserve"> circumstances for taking the land out of the Green Belt. Further information on the Green Belt Exception approach is set out as part of the Background Paper No1 Spatial Strategy and Location of Development 2021 and Background Paper No 4: Green Belt Harm Assessment.  </w:t>
            </w:r>
          </w:p>
          <w:p w14:paraId="5785AA09" w14:textId="77777777" w:rsidR="00FE1E5B" w:rsidRDefault="00FE1E5B" w:rsidP="008466DC">
            <w:pPr>
              <w:spacing w:after="0" w:line="240" w:lineRule="auto"/>
              <w:rPr>
                <w:rFonts w:ascii="Segoe UI" w:hAnsi="Segoe UI" w:cs="Segoe UI"/>
                <w:color w:val="000000"/>
                <w:sz w:val="20"/>
                <w:szCs w:val="20"/>
              </w:rPr>
            </w:pPr>
          </w:p>
          <w:p w14:paraId="7B15059F" w14:textId="7D5A8B45" w:rsidR="00FE1E5B" w:rsidRPr="00FE1E5B" w:rsidRDefault="00FE1E5B" w:rsidP="00FE1E5B">
            <w:pPr>
              <w:spacing w:after="0" w:line="240" w:lineRule="auto"/>
              <w:rPr>
                <w:rFonts w:ascii="Segoe UI" w:hAnsi="Segoe UI" w:cs="Segoe UI"/>
                <w:color w:val="000000"/>
                <w:sz w:val="20"/>
                <w:szCs w:val="20"/>
              </w:rPr>
            </w:pPr>
            <w:r>
              <w:rPr>
                <w:rFonts w:ascii="Segoe UI" w:hAnsi="Segoe UI" w:cs="Segoe UI"/>
                <w:color w:val="000000"/>
                <w:sz w:val="20"/>
                <w:szCs w:val="20"/>
              </w:rPr>
              <w:t>T</w:t>
            </w:r>
            <w:r w:rsidRPr="00FE1E5B">
              <w:rPr>
                <w:rFonts w:ascii="Segoe UI" w:hAnsi="Segoe UI" w:cs="Segoe UI"/>
                <w:color w:val="000000"/>
                <w:sz w:val="20"/>
                <w:szCs w:val="20"/>
              </w:rPr>
              <w:t>he Council’s Heritage Impact Assessment (HIA)</w:t>
            </w:r>
            <w:r>
              <w:rPr>
                <w:rFonts w:ascii="Segoe UI" w:hAnsi="Segoe UI" w:cs="Segoe UI"/>
                <w:color w:val="000000"/>
                <w:sz w:val="20"/>
                <w:szCs w:val="20"/>
              </w:rPr>
              <w:t xml:space="preserve"> identifies harm to </w:t>
            </w:r>
            <w:r w:rsidR="00FF09CF">
              <w:rPr>
                <w:rFonts w:ascii="Segoe UI" w:hAnsi="Segoe UI" w:cs="Segoe UI"/>
                <w:color w:val="000000"/>
                <w:sz w:val="20"/>
                <w:szCs w:val="20"/>
              </w:rPr>
              <w:t xml:space="preserve">the setting of </w:t>
            </w:r>
            <w:r>
              <w:rPr>
                <w:rFonts w:ascii="Segoe UI" w:hAnsi="Segoe UI" w:cs="Segoe UI"/>
                <w:color w:val="000000"/>
                <w:sz w:val="20"/>
                <w:szCs w:val="20"/>
              </w:rPr>
              <w:t xml:space="preserve">Grade II* </w:t>
            </w:r>
            <w:r w:rsidRPr="00FE1E5B">
              <w:rPr>
                <w:rFonts w:ascii="Segoe UI" w:hAnsi="Segoe UI" w:cs="Segoe UI"/>
                <w:color w:val="000000"/>
                <w:sz w:val="20"/>
                <w:szCs w:val="20"/>
              </w:rPr>
              <w:t xml:space="preserve">Annesley Hall Grade II* Registered Park and Garden. The planning balance must be weighed in terms of the harm caused to the significance of heritage assets against the public benefits of the proposed use. </w:t>
            </w:r>
          </w:p>
          <w:p w14:paraId="7085A27D" w14:textId="77777777" w:rsidR="00FE1E5B" w:rsidRPr="00FE1E5B" w:rsidRDefault="00FE1E5B" w:rsidP="00FE1E5B">
            <w:pPr>
              <w:spacing w:after="0" w:line="240" w:lineRule="auto"/>
              <w:rPr>
                <w:rFonts w:ascii="Segoe UI" w:hAnsi="Segoe UI" w:cs="Segoe UI"/>
                <w:color w:val="000000"/>
                <w:sz w:val="20"/>
                <w:szCs w:val="20"/>
              </w:rPr>
            </w:pPr>
          </w:p>
          <w:p w14:paraId="05EA436A" w14:textId="0CEE722F" w:rsidR="00FE1E5B" w:rsidRPr="008466DC" w:rsidRDefault="00FE1E5B" w:rsidP="00FE1E5B">
            <w:pPr>
              <w:spacing w:after="0" w:line="240" w:lineRule="auto"/>
              <w:rPr>
                <w:rFonts w:ascii="Segoe UI" w:hAnsi="Segoe UI" w:cs="Segoe UI"/>
                <w:color w:val="000000"/>
                <w:sz w:val="20"/>
                <w:szCs w:val="20"/>
              </w:rPr>
            </w:pPr>
            <w:r w:rsidRPr="00FE1E5B">
              <w:rPr>
                <w:rFonts w:ascii="Segoe UI" w:hAnsi="Segoe UI" w:cs="Segoe UI"/>
                <w:color w:val="000000"/>
                <w:sz w:val="20"/>
                <w:szCs w:val="20"/>
              </w:rPr>
              <w:t xml:space="preserve">The economic evidence for the Local Plan identifies that there is a significant demand for strategic logistics, particularly along the M1 Motorway. The evidence identifies that there is a shortage in the supply to meet the needs of major logistics operators. The proposed allocations at Junction 27 provide a major economic opportunity for Ashfield in meeting this need given its location on the strategic highway network.  </w:t>
            </w:r>
          </w:p>
        </w:tc>
      </w:tr>
      <w:tr w:rsidR="008466DC" w:rsidRPr="008466DC" w14:paraId="4E3E28D8" w14:textId="77777777" w:rsidTr="00F65A2A">
        <w:trPr>
          <w:trHeight w:val="1425"/>
        </w:trPr>
        <w:tc>
          <w:tcPr>
            <w:tcW w:w="1331" w:type="dxa"/>
            <w:hideMark/>
          </w:tcPr>
          <w:p w14:paraId="46F5FE4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KA021</w:t>
            </w:r>
          </w:p>
        </w:tc>
        <w:tc>
          <w:tcPr>
            <w:tcW w:w="1391" w:type="dxa"/>
            <w:hideMark/>
          </w:tcPr>
          <w:p w14:paraId="6628E3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use</w:t>
            </w:r>
          </w:p>
        </w:tc>
        <w:tc>
          <w:tcPr>
            <w:tcW w:w="2087" w:type="dxa"/>
            <w:hideMark/>
          </w:tcPr>
          <w:p w14:paraId="49B7180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102234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B3804C1"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Mowlands</w:t>
            </w:r>
            <w:proofErr w:type="spellEnd"/>
            <w:r w:rsidRPr="008466DC">
              <w:rPr>
                <w:rFonts w:ascii="Segoe UI" w:hAnsi="Segoe UI" w:cs="Segoe UI"/>
                <w:color w:val="000000"/>
                <w:sz w:val="20"/>
                <w:szCs w:val="20"/>
              </w:rPr>
              <w:t>, Off Sutton Road, Kirkby-In Ashfield</w:t>
            </w:r>
          </w:p>
        </w:tc>
        <w:tc>
          <w:tcPr>
            <w:tcW w:w="4538" w:type="dxa"/>
            <w:hideMark/>
          </w:tcPr>
          <w:p w14:paraId="7F1B1D40" w14:textId="68FED25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Located in the countryside on the Main Urban Area fringe. The site has been proposed for allocation in </w:t>
            </w:r>
            <w:proofErr w:type="gramStart"/>
            <w:r w:rsidRPr="008466DC">
              <w:rPr>
                <w:rFonts w:ascii="Segoe UI" w:hAnsi="Segoe UI" w:cs="Segoe UI"/>
                <w:sz w:val="20"/>
                <w:szCs w:val="20"/>
              </w:rPr>
              <w:t>a number of</w:t>
            </w:r>
            <w:proofErr w:type="gramEnd"/>
            <w:r w:rsidRPr="008466DC">
              <w:rPr>
                <w:rFonts w:ascii="Segoe UI" w:hAnsi="Segoe UI" w:cs="Segoe UI"/>
                <w:sz w:val="20"/>
                <w:szCs w:val="20"/>
              </w:rPr>
              <w:t xml:space="preserve"> draft local Plans.  It has encountered substantial local opposition.</w:t>
            </w:r>
          </w:p>
        </w:tc>
      </w:tr>
      <w:tr w:rsidR="008466DC" w:rsidRPr="008466DC" w14:paraId="10FD0A77" w14:textId="77777777" w:rsidTr="00F65A2A">
        <w:trPr>
          <w:trHeight w:val="855"/>
        </w:trPr>
        <w:tc>
          <w:tcPr>
            <w:tcW w:w="1331" w:type="dxa"/>
            <w:hideMark/>
          </w:tcPr>
          <w:p w14:paraId="41B1C5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KA022</w:t>
            </w:r>
          </w:p>
        </w:tc>
        <w:tc>
          <w:tcPr>
            <w:tcW w:w="1391" w:type="dxa"/>
            <w:hideMark/>
          </w:tcPr>
          <w:p w14:paraId="5BEEDF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Travelling </w:t>
            </w:r>
            <w:proofErr w:type="spellStart"/>
            <w:r w:rsidRPr="008466DC">
              <w:rPr>
                <w:rFonts w:ascii="Segoe UI" w:hAnsi="Segoe UI" w:cs="Segoe UI"/>
                <w:color w:val="000000"/>
                <w:sz w:val="20"/>
                <w:szCs w:val="20"/>
              </w:rPr>
              <w:t>Showpeople</w:t>
            </w:r>
            <w:proofErr w:type="spellEnd"/>
          </w:p>
        </w:tc>
        <w:tc>
          <w:tcPr>
            <w:tcW w:w="2087" w:type="dxa"/>
            <w:hideMark/>
          </w:tcPr>
          <w:p w14:paraId="7603FE7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124602E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H2a(a)</w:t>
            </w:r>
          </w:p>
        </w:tc>
        <w:tc>
          <w:tcPr>
            <w:tcW w:w="3578" w:type="dxa"/>
            <w:hideMark/>
          </w:tcPr>
          <w:p w14:paraId="22EB4D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The Paddocks, Kirkby-In Ashfield</w:t>
            </w:r>
          </w:p>
        </w:tc>
        <w:tc>
          <w:tcPr>
            <w:tcW w:w="4538" w:type="dxa"/>
            <w:hideMark/>
          </w:tcPr>
          <w:p w14:paraId="3800C7C8"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The site has planning permission for a change of use to land </w:t>
            </w:r>
            <w:proofErr w:type="gramStart"/>
            <w:r w:rsidRPr="008466DC">
              <w:rPr>
                <w:rFonts w:ascii="Segoe UI" w:hAnsi="Segoe UI" w:cs="Segoe UI"/>
                <w:sz w:val="20"/>
                <w:szCs w:val="20"/>
              </w:rPr>
              <w:t>for  Traveling</w:t>
            </w:r>
            <w:proofErr w:type="gramEnd"/>
            <w:r w:rsidRPr="008466DC">
              <w:rPr>
                <w:rFonts w:ascii="Segoe UI" w:hAnsi="Segoe UI" w:cs="Segoe UI"/>
                <w:sz w:val="20"/>
                <w:szCs w:val="20"/>
              </w:rPr>
              <w:t xml:space="preserve"> </w:t>
            </w:r>
            <w:proofErr w:type="spellStart"/>
            <w:r w:rsidRPr="008466DC">
              <w:rPr>
                <w:rFonts w:ascii="Segoe UI" w:hAnsi="Segoe UI" w:cs="Segoe UI"/>
                <w:sz w:val="20"/>
                <w:szCs w:val="20"/>
              </w:rPr>
              <w:t>Showpeople</w:t>
            </w:r>
            <w:proofErr w:type="spellEnd"/>
            <w:r w:rsidRPr="008466DC">
              <w:rPr>
                <w:rFonts w:ascii="Segoe UI" w:hAnsi="Segoe UI" w:cs="Segoe UI"/>
                <w:sz w:val="20"/>
                <w:szCs w:val="20"/>
              </w:rPr>
              <w:t xml:space="preserve">. The site is allocated for a travelling </w:t>
            </w:r>
            <w:proofErr w:type="spellStart"/>
            <w:r w:rsidRPr="008466DC">
              <w:rPr>
                <w:rFonts w:ascii="Segoe UI" w:hAnsi="Segoe UI" w:cs="Segoe UI"/>
                <w:sz w:val="20"/>
                <w:szCs w:val="20"/>
              </w:rPr>
              <w:t>showperson's</w:t>
            </w:r>
            <w:proofErr w:type="spellEnd"/>
            <w:r w:rsidRPr="008466DC">
              <w:rPr>
                <w:rFonts w:ascii="Segoe UI" w:hAnsi="Segoe UI" w:cs="Segoe UI"/>
                <w:sz w:val="20"/>
                <w:szCs w:val="20"/>
              </w:rPr>
              <w:t xml:space="preserve"> site H1a(a)</w:t>
            </w:r>
          </w:p>
        </w:tc>
      </w:tr>
      <w:tr w:rsidR="008466DC" w:rsidRPr="008466DC" w14:paraId="77C0376D" w14:textId="77777777" w:rsidTr="00F65A2A">
        <w:trPr>
          <w:trHeight w:val="1140"/>
        </w:trPr>
        <w:tc>
          <w:tcPr>
            <w:tcW w:w="1331" w:type="dxa"/>
            <w:hideMark/>
          </w:tcPr>
          <w:p w14:paraId="568743A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KA024</w:t>
            </w:r>
          </w:p>
        </w:tc>
        <w:tc>
          <w:tcPr>
            <w:tcW w:w="1391" w:type="dxa"/>
            <w:hideMark/>
          </w:tcPr>
          <w:p w14:paraId="1E3B68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81F73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9A1CC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F35255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Abbey Road / Richmond Road, Kirkby-In Ashfield</w:t>
            </w:r>
          </w:p>
        </w:tc>
        <w:tc>
          <w:tcPr>
            <w:tcW w:w="4538" w:type="dxa"/>
            <w:hideMark/>
          </w:tcPr>
          <w:p w14:paraId="64E6726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543DCA49" w14:textId="77777777" w:rsidTr="00F65A2A">
        <w:trPr>
          <w:trHeight w:val="1995"/>
        </w:trPr>
        <w:tc>
          <w:tcPr>
            <w:tcW w:w="1331" w:type="dxa"/>
            <w:hideMark/>
          </w:tcPr>
          <w:p w14:paraId="241B58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KA025</w:t>
            </w:r>
          </w:p>
        </w:tc>
        <w:tc>
          <w:tcPr>
            <w:tcW w:w="1391" w:type="dxa"/>
            <w:hideMark/>
          </w:tcPr>
          <w:p w14:paraId="481FAC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023BB1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470E1045" w14:textId="3019079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Strategic Policy S</w:t>
            </w:r>
            <w:r w:rsidR="00FB6E12">
              <w:rPr>
                <w:rFonts w:ascii="Segoe UI" w:hAnsi="Segoe UI" w:cs="Segoe UI"/>
                <w:color w:val="000000"/>
                <w:sz w:val="20"/>
                <w:szCs w:val="20"/>
              </w:rPr>
              <w:t>6</w:t>
            </w:r>
          </w:p>
        </w:tc>
        <w:tc>
          <w:tcPr>
            <w:tcW w:w="3578" w:type="dxa"/>
            <w:hideMark/>
          </w:tcPr>
          <w:p w14:paraId="0193087B" w14:textId="77777777" w:rsidR="008466DC" w:rsidRPr="008466DC" w:rsidRDefault="008466DC" w:rsidP="008466DC">
            <w:pPr>
              <w:spacing w:after="0" w:line="240" w:lineRule="auto"/>
              <w:rPr>
                <w:rFonts w:ascii="Segoe UI" w:hAnsi="Segoe UI" w:cs="Segoe UI"/>
                <w:color w:val="000000"/>
                <w:sz w:val="20"/>
                <w:szCs w:val="20"/>
              </w:rPr>
            </w:pPr>
            <w:proofErr w:type="gramStart"/>
            <w:r w:rsidRPr="008466DC">
              <w:rPr>
                <w:rFonts w:ascii="Segoe UI" w:hAnsi="Segoe UI" w:cs="Segoe UI"/>
                <w:color w:val="000000"/>
                <w:sz w:val="20"/>
                <w:szCs w:val="20"/>
              </w:rPr>
              <w:t>South east</w:t>
            </w:r>
            <w:proofErr w:type="gramEnd"/>
            <w:r w:rsidRPr="008466DC">
              <w:rPr>
                <w:rFonts w:ascii="Segoe UI" w:hAnsi="Segoe UI" w:cs="Segoe UI"/>
                <w:color w:val="000000"/>
                <w:sz w:val="20"/>
                <w:szCs w:val="20"/>
              </w:rPr>
              <w:t xml:space="preserve"> of M1 Junction 27, Annesley</w:t>
            </w:r>
          </w:p>
        </w:tc>
        <w:tc>
          <w:tcPr>
            <w:tcW w:w="4538" w:type="dxa"/>
            <w:hideMark/>
          </w:tcPr>
          <w:p w14:paraId="2E2D05A5" w14:textId="5FA2DC8D" w:rsid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identified as a key site to meet future employment land needs, particularly from the logistics sector.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Location of Development 2021 and Background Paper No 4: Green Belt Harm Assessment.  </w:t>
            </w:r>
          </w:p>
          <w:p w14:paraId="421DBBD1" w14:textId="77777777" w:rsidR="00FF09CF" w:rsidRDefault="00FF09CF" w:rsidP="008466DC">
            <w:pPr>
              <w:spacing w:after="0" w:line="240" w:lineRule="auto"/>
              <w:rPr>
                <w:rFonts w:ascii="Segoe UI" w:hAnsi="Segoe UI" w:cs="Segoe UI"/>
                <w:color w:val="000000"/>
                <w:sz w:val="20"/>
                <w:szCs w:val="20"/>
              </w:rPr>
            </w:pPr>
          </w:p>
          <w:p w14:paraId="3504B644" w14:textId="77777777" w:rsidR="00FF09CF" w:rsidRPr="00FF09CF" w:rsidRDefault="00FF09CF" w:rsidP="00FF09CF">
            <w:pPr>
              <w:spacing w:after="0" w:line="240" w:lineRule="auto"/>
              <w:rPr>
                <w:rFonts w:ascii="Segoe UI" w:hAnsi="Segoe UI" w:cs="Segoe UI"/>
                <w:color w:val="000000"/>
                <w:sz w:val="20"/>
                <w:szCs w:val="20"/>
              </w:rPr>
            </w:pPr>
            <w:r w:rsidRPr="00FF09CF">
              <w:rPr>
                <w:rFonts w:ascii="Segoe UI" w:hAnsi="Segoe UI" w:cs="Segoe UI"/>
                <w:color w:val="000000"/>
                <w:sz w:val="20"/>
                <w:szCs w:val="20"/>
              </w:rPr>
              <w:t xml:space="preserve">The Council’s Heritage Impact Assessment (HIA) identifies harm to the setting of Grade II* Annesley Hall Grade II* Registered Park and Garden. The planning balance must be weighed in terms of the harm caused to the significance </w:t>
            </w:r>
            <w:r w:rsidRPr="00FF09CF">
              <w:rPr>
                <w:rFonts w:ascii="Segoe UI" w:hAnsi="Segoe UI" w:cs="Segoe UI"/>
                <w:color w:val="000000"/>
                <w:sz w:val="20"/>
                <w:szCs w:val="20"/>
              </w:rPr>
              <w:lastRenderedPageBreak/>
              <w:t xml:space="preserve">of heritage assets against the public benefits of the proposed use. </w:t>
            </w:r>
          </w:p>
          <w:p w14:paraId="10D10BD9" w14:textId="77777777" w:rsidR="00FF09CF" w:rsidRPr="00FF09CF" w:rsidRDefault="00FF09CF" w:rsidP="00FF09CF">
            <w:pPr>
              <w:spacing w:after="0" w:line="240" w:lineRule="auto"/>
              <w:rPr>
                <w:rFonts w:ascii="Segoe UI" w:hAnsi="Segoe UI" w:cs="Segoe UI"/>
                <w:color w:val="000000"/>
                <w:sz w:val="20"/>
                <w:szCs w:val="20"/>
              </w:rPr>
            </w:pPr>
          </w:p>
          <w:p w14:paraId="00B8FFE6" w14:textId="3EC03FB3" w:rsidR="00FF09CF" w:rsidRPr="008466DC" w:rsidRDefault="00FF09CF" w:rsidP="00FF09CF">
            <w:pPr>
              <w:spacing w:after="0" w:line="240" w:lineRule="auto"/>
              <w:rPr>
                <w:rFonts w:ascii="Segoe UI" w:hAnsi="Segoe UI" w:cs="Segoe UI"/>
                <w:color w:val="000000"/>
                <w:sz w:val="20"/>
                <w:szCs w:val="20"/>
              </w:rPr>
            </w:pPr>
            <w:r w:rsidRPr="00FF09CF">
              <w:rPr>
                <w:rFonts w:ascii="Segoe UI" w:hAnsi="Segoe UI" w:cs="Segoe UI"/>
                <w:color w:val="000000"/>
                <w:sz w:val="20"/>
                <w:szCs w:val="20"/>
              </w:rPr>
              <w:t xml:space="preserve">The economic evidence for the Local Plan identifies that there is a significant demand for strategic logistics, particularly along the M1 Motorway. The evidence identifies that there is a shortage in the supply to meet the needs of major logistics operators. The proposed allocations at Junction 27 provide a major economic opportunity for Ashfield in meeting this need given its location on the strategic highway network.  </w:t>
            </w:r>
          </w:p>
        </w:tc>
      </w:tr>
      <w:tr w:rsidR="008466DC" w:rsidRPr="008466DC" w14:paraId="089B9D0A" w14:textId="77777777" w:rsidTr="00F65A2A">
        <w:trPr>
          <w:trHeight w:val="570"/>
        </w:trPr>
        <w:tc>
          <w:tcPr>
            <w:tcW w:w="1331" w:type="dxa"/>
            <w:hideMark/>
          </w:tcPr>
          <w:p w14:paraId="61862C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KA026</w:t>
            </w:r>
          </w:p>
        </w:tc>
        <w:tc>
          <w:tcPr>
            <w:tcW w:w="1391" w:type="dxa"/>
            <w:hideMark/>
          </w:tcPr>
          <w:p w14:paraId="7367AF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BD04D7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3138FA7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H1Ke</w:t>
            </w:r>
          </w:p>
        </w:tc>
        <w:tc>
          <w:tcPr>
            <w:tcW w:w="3578" w:type="dxa"/>
            <w:hideMark/>
          </w:tcPr>
          <w:p w14:paraId="71EE7E0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Diamond Avenue, Kirkby-In-Ashfield</w:t>
            </w:r>
          </w:p>
        </w:tc>
        <w:tc>
          <w:tcPr>
            <w:tcW w:w="4538" w:type="dxa"/>
            <w:hideMark/>
          </w:tcPr>
          <w:p w14:paraId="6565AC9B"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 The site </w:t>
            </w:r>
            <w:proofErr w:type="gramStart"/>
            <w:r w:rsidRPr="008466DC">
              <w:rPr>
                <w:rFonts w:ascii="Segoe UI" w:hAnsi="Segoe UI" w:cs="Segoe UI"/>
                <w:sz w:val="20"/>
                <w:szCs w:val="20"/>
              </w:rPr>
              <w:t>is located in</w:t>
            </w:r>
            <w:proofErr w:type="gramEnd"/>
            <w:r w:rsidRPr="008466DC">
              <w:rPr>
                <w:rFonts w:ascii="Segoe UI" w:hAnsi="Segoe UI" w:cs="Segoe UI"/>
                <w:sz w:val="20"/>
                <w:szCs w:val="20"/>
              </w:rPr>
              <w:t xml:space="preserve"> the Main Urban Area and relatively close to the Town Centre.</w:t>
            </w:r>
          </w:p>
        </w:tc>
      </w:tr>
      <w:tr w:rsidR="008466DC" w:rsidRPr="008466DC" w14:paraId="27B6E94C" w14:textId="77777777" w:rsidTr="00F65A2A">
        <w:trPr>
          <w:trHeight w:val="1425"/>
        </w:trPr>
        <w:tc>
          <w:tcPr>
            <w:tcW w:w="1331" w:type="dxa"/>
            <w:hideMark/>
          </w:tcPr>
          <w:p w14:paraId="54E43D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KA027</w:t>
            </w:r>
          </w:p>
        </w:tc>
        <w:tc>
          <w:tcPr>
            <w:tcW w:w="1391" w:type="dxa"/>
            <w:hideMark/>
          </w:tcPr>
          <w:p w14:paraId="530DEDE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86C9F3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A24FB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7C544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East of </w:t>
            </w:r>
            <w:proofErr w:type="spellStart"/>
            <w:r w:rsidRPr="008466DC">
              <w:rPr>
                <w:rFonts w:ascii="Segoe UI" w:hAnsi="Segoe UI" w:cs="Segoe UI"/>
                <w:color w:val="000000"/>
                <w:sz w:val="20"/>
                <w:szCs w:val="20"/>
              </w:rPr>
              <w:t>Lowmoor</w:t>
            </w:r>
            <w:proofErr w:type="spellEnd"/>
            <w:r w:rsidRPr="008466DC">
              <w:rPr>
                <w:rFonts w:ascii="Segoe UI" w:hAnsi="Segoe UI" w:cs="Segoe UI"/>
                <w:color w:val="000000"/>
                <w:sz w:val="20"/>
                <w:szCs w:val="20"/>
              </w:rPr>
              <w:t xml:space="preserve"> Road, Kirkby-In-Ashfield</w:t>
            </w:r>
          </w:p>
        </w:tc>
        <w:tc>
          <w:tcPr>
            <w:tcW w:w="4538" w:type="dxa"/>
            <w:hideMark/>
          </w:tcPr>
          <w:p w14:paraId="45D21686" w14:textId="12D83A09"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Located in the countryside on the Main Urban Area fringe. The site has been proposed for allocation in </w:t>
            </w:r>
            <w:proofErr w:type="gramStart"/>
            <w:r w:rsidRPr="008466DC">
              <w:rPr>
                <w:rFonts w:ascii="Segoe UI" w:hAnsi="Segoe UI" w:cs="Segoe UI"/>
                <w:sz w:val="20"/>
                <w:szCs w:val="20"/>
              </w:rPr>
              <w:t>a number of</w:t>
            </w:r>
            <w:proofErr w:type="gramEnd"/>
            <w:r w:rsidRPr="008466DC">
              <w:rPr>
                <w:rFonts w:ascii="Segoe UI" w:hAnsi="Segoe UI" w:cs="Segoe UI"/>
                <w:sz w:val="20"/>
                <w:szCs w:val="20"/>
              </w:rPr>
              <w:t xml:space="preserve"> draft Local Plans.  It has encountered substantial local opposition.</w:t>
            </w:r>
          </w:p>
        </w:tc>
      </w:tr>
      <w:tr w:rsidR="00F65A2A" w:rsidRPr="008466DC" w14:paraId="2EAFFEB7" w14:textId="77777777" w:rsidTr="00F65A2A">
        <w:trPr>
          <w:trHeight w:val="1425"/>
        </w:trPr>
        <w:tc>
          <w:tcPr>
            <w:tcW w:w="1331" w:type="dxa"/>
          </w:tcPr>
          <w:p w14:paraId="67864F26" w14:textId="64528AA9" w:rsidR="00F65A2A" w:rsidRPr="008466DC" w:rsidRDefault="00F65A2A" w:rsidP="00F65A2A">
            <w:pPr>
              <w:spacing w:after="0" w:line="240" w:lineRule="auto"/>
              <w:rPr>
                <w:rFonts w:ascii="Segoe UI" w:hAnsi="Segoe UI" w:cs="Segoe UI"/>
                <w:color w:val="000000"/>
                <w:sz w:val="20"/>
                <w:szCs w:val="20"/>
              </w:rPr>
            </w:pPr>
            <w:r>
              <w:rPr>
                <w:rFonts w:ascii="Segoe UI" w:hAnsi="Segoe UI" w:cs="Segoe UI"/>
                <w:color w:val="000000"/>
                <w:sz w:val="20"/>
                <w:szCs w:val="20"/>
              </w:rPr>
              <w:t>KA017</w:t>
            </w:r>
          </w:p>
        </w:tc>
        <w:tc>
          <w:tcPr>
            <w:tcW w:w="1391" w:type="dxa"/>
          </w:tcPr>
          <w:p w14:paraId="26976070" w14:textId="06619976" w:rsidR="00F65A2A" w:rsidRPr="008466DC" w:rsidRDefault="00F65A2A" w:rsidP="00F65A2A">
            <w:pPr>
              <w:spacing w:after="0" w:line="240" w:lineRule="auto"/>
              <w:rPr>
                <w:rFonts w:ascii="Segoe UI" w:hAnsi="Segoe UI" w:cs="Segoe UI"/>
                <w:color w:val="000000"/>
                <w:sz w:val="20"/>
                <w:szCs w:val="20"/>
              </w:rPr>
            </w:pPr>
            <w:r>
              <w:rPr>
                <w:rFonts w:ascii="Segoe UI" w:hAnsi="Segoe UI" w:cs="Segoe UI"/>
                <w:color w:val="000000"/>
                <w:sz w:val="20"/>
                <w:szCs w:val="20"/>
              </w:rPr>
              <w:t xml:space="preserve">Employment </w:t>
            </w:r>
          </w:p>
        </w:tc>
        <w:tc>
          <w:tcPr>
            <w:tcW w:w="2087" w:type="dxa"/>
          </w:tcPr>
          <w:p w14:paraId="185B774A" w14:textId="7295E31B" w:rsidR="00F65A2A" w:rsidRPr="008466DC" w:rsidRDefault="00F65A2A" w:rsidP="00F65A2A">
            <w:pPr>
              <w:spacing w:after="0" w:line="240" w:lineRule="auto"/>
              <w:rPr>
                <w:rFonts w:ascii="Segoe UI" w:hAnsi="Segoe UI" w:cs="Segoe UI"/>
                <w:color w:val="000000"/>
                <w:sz w:val="20"/>
                <w:szCs w:val="20"/>
              </w:rPr>
            </w:pPr>
            <w:r>
              <w:rPr>
                <w:rFonts w:ascii="Segoe UI" w:hAnsi="Segoe UI" w:cs="Segoe UI"/>
                <w:color w:val="000000"/>
                <w:sz w:val="20"/>
                <w:szCs w:val="20"/>
              </w:rPr>
              <w:t>Proposed allocation</w:t>
            </w:r>
          </w:p>
        </w:tc>
        <w:tc>
          <w:tcPr>
            <w:tcW w:w="1175" w:type="dxa"/>
          </w:tcPr>
          <w:p w14:paraId="07FC1A1E" w14:textId="7F0F3AA0"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EM2 K4 </w:t>
            </w:r>
          </w:p>
        </w:tc>
        <w:tc>
          <w:tcPr>
            <w:tcW w:w="3578" w:type="dxa"/>
          </w:tcPr>
          <w:p w14:paraId="6D82A845" w14:textId="06490118"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East of </w:t>
            </w:r>
            <w:proofErr w:type="spellStart"/>
            <w:r w:rsidRPr="007D3EC8">
              <w:rPr>
                <w:rFonts w:ascii="Segoe UI" w:hAnsi="Segoe UI" w:cs="Segoe UI"/>
                <w:sz w:val="20"/>
                <w:szCs w:val="20"/>
              </w:rPr>
              <w:t>Lowmoor</w:t>
            </w:r>
            <w:proofErr w:type="spellEnd"/>
            <w:r w:rsidRPr="007D3EC8">
              <w:rPr>
                <w:rFonts w:ascii="Segoe UI" w:hAnsi="Segoe UI" w:cs="Segoe UI"/>
                <w:sz w:val="20"/>
                <w:szCs w:val="20"/>
              </w:rPr>
              <w:t xml:space="preserve"> Road, Kirkby-In-Ashfield</w:t>
            </w:r>
          </w:p>
        </w:tc>
        <w:tc>
          <w:tcPr>
            <w:tcW w:w="4538" w:type="dxa"/>
          </w:tcPr>
          <w:p w14:paraId="487E41D2" w14:textId="13BBA5CE" w:rsidR="00F65A2A" w:rsidRPr="008466DC" w:rsidRDefault="00F65A2A" w:rsidP="00F65A2A">
            <w:pPr>
              <w:spacing w:after="0" w:line="240" w:lineRule="auto"/>
              <w:rPr>
                <w:rFonts w:ascii="Segoe UI" w:hAnsi="Segoe UI" w:cs="Segoe UI"/>
                <w:sz w:val="20"/>
                <w:szCs w:val="20"/>
              </w:rPr>
            </w:pPr>
            <w:r w:rsidRPr="00F65A2A">
              <w:rPr>
                <w:rFonts w:ascii="Segoe UI" w:hAnsi="Segoe UI" w:cs="Segoe UI"/>
                <w:sz w:val="20"/>
                <w:szCs w:val="20"/>
              </w:rPr>
              <w:t xml:space="preserve">Selected – Located in the countryside on the edge of the Main Urban Area, the site extends the existing industrial park to the north. It is located opposite Sutton Parkway Rail Station enabling alternative transport to the site.  The site has good access to Junction 28 of the M1 </w:t>
            </w:r>
            <w:proofErr w:type="gramStart"/>
            <w:r w:rsidRPr="00F65A2A">
              <w:rPr>
                <w:rFonts w:ascii="Segoe UI" w:hAnsi="Segoe UI" w:cs="Segoe UI"/>
                <w:sz w:val="20"/>
                <w:szCs w:val="20"/>
              </w:rPr>
              <w:t>with  opportunities</w:t>
            </w:r>
            <w:proofErr w:type="gramEnd"/>
            <w:r w:rsidRPr="00F65A2A">
              <w:rPr>
                <w:rFonts w:ascii="Segoe UI" w:hAnsi="Segoe UI" w:cs="Segoe UI"/>
                <w:sz w:val="20"/>
                <w:szCs w:val="20"/>
              </w:rPr>
              <w:t xml:space="preserve"> for contributing towards the demand for  strategic logistics units. The possible location of </w:t>
            </w:r>
            <w:proofErr w:type="gramStart"/>
            <w:r w:rsidRPr="00F65A2A">
              <w:rPr>
                <w:rFonts w:ascii="Segoe UI" w:hAnsi="Segoe UI" w:cs="Segoe UI"/>
                <w:sz w:val="20"/>
                <w:szCs w:val="20"/>
              </w:rPr>
              <w:t>the  Ashfield</w:t>
            </w:r>
            <w:proofErr w:type="gramEnd"/>
            <w:r w:rsidRPr="00F65A2A">
              <w:rPr>
                <w:rFonts w:ascii="Segoe UI" w:hAnsi="Segoe UI" w:cs="Segoe UI"/>
                <w:sz w:val="20"/>
                <w:szCs w:val="20"/>
              </w:rPr>
              <w:t xml:space="preserve"> Automated Distribution and Manufacturing Centre where it </w:t>
            </w:r>
            <w:r w:rsidRPr="00F65A2A">
              <w:rPr>
                <w:rFonts w:ascii="Segoe UI" w:hAnsi="Segoe UI" w:cs="Segoe UI"/>
                <w:sz w:val="20"/>
                <w:szCs w:val="20"/>
              </w:rPr>
              <w:lastRenderedPageBreak/>
              <w:t>would links to the existing Vision West facilities off Julius Way.</w:t>
            </w:r>
          </w:p>
        </w:tc>
      </w:tr>
      <w:tr w:rsidR="008466DC" w:rsidRPr="008466DC" w14:paraId="02CC93A0" w14:textId="77777777" w:rsidTr="00F65A2A">
        <w:trPr>
          <w:trHeight w:val="855"/>
        </w:trPr>
        <w:tc>
          <w:tcPr>
            <w:tcW w:w="1331" w:type="dxa"/>
            <w:hideMark/>
          </w:tcPr>
          <w:p w14:paraId="2F20E1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KA029</w:t>
            </w:r>
          </w:p>
        </w:tc>
        <w:tc>
          <w:tcPr>
            <w:tcW w:w="1391" w:type="dxa"/>
            <w:hideMark/>
          </w:tcPr>
          <w:p w14:paraId="1B79A9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55549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3F0BD6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H1Kf</w:t>
            </w:r>
          </w:p>
        </w:tc>
        <w:tc>
          <w:tcPr>
            <w:tcW w:w="3578" w:type="dxa"/>
            <w:hideMark/>
          </w:tcPr>
          <w:p w14:paraId="559F5B2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Warwick Close, Kirkby-In-Ashfield</w:t>
            </w:r>
          </w:p>
        </w:tc>
        <w:tc>
          <w:tcPr>
            <w:tcW w:w="4538" w:type="dxa"/>
            <w:hideMark/>
          </w:tcPr>
          <w:p w14:paraId="5D78EA97" w14:textId="3138342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and relatively close to the Town Centre</w:t>
            </w:r>
            <w:r w:rsidR="00F65A2A">
              <w:t xml:space="preserve"> </w:t>
            </w:r>
            <w:r w:rsidR="00F65A2A" w:rsidRPr="00F65A2A">
              <w:rPr>
                <w:rFonts w:ascii="Segoe UI" w:hAnsi="Segoe UI" w:cs="Segoe UI"/>
                <w:color w:val="000000"/>
                <w:sz w:val="20"/>
                <w:szCs w:val="20"/>
              </w:rPr>
              <w:t xml:space="preserve">and planning permission has been granted for the development of the site.  </w:t>
            </w:r>
            <w:r w:rsidRPr="008466DC">
              <w:rPr>
                <w:rFonts w:ascii="Segoe UI" w:hAnsi="Segoe UI" w:cs="Segoe UI"/>
                <w:color w:val="000000"/>
                <w:sz w:val="20"/>
                <w:szCs w:val="20"/>
              </w:rPr>
              <w:t>It will contribute towards the NPPF emphasis on small sites.</w:t>
            </w:r>
          </w:p>
        </w:tc>
      </w:tr>
      <w:tr w:rsidR="008466DC" w:rsidRPr="008466DC" w14:paraId="35D04EC2" w14:textId="77777777" w:rsidTr="00F65A2A">
        <w:trPr>
          <w:trHeight w:val="570"/>
        </w:trPr>
        <w:tc>
          <w:tcPr>
            <w:tcW w:w="1331" w:type="dxa"/>
            <w:hideMark/>
          </w:tcPr>
          <w:p w14:paraId="7D4822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KA032</w:t>
            </w:r>
          </w:p>
        </w:tc>
        <w:tc>
          <w:tcPr>
            <w:tcW w:w="1391" w:type="dxa"/>
            <w:hideMark/>
          </w:tcPr>
          <w:p w14:paraId="536A712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584B02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E65A13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BE7139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Garage site off Central Avenue, Kirkby-In-Ashfield</w:t>
            </w:r>
          </w:p>
        </w:tc>
        <w:tc>
          <w:tcPr>
            <w:tcW w:w="4538" w:type="dxa"/>
            <w:hideMark/>
          </w:tcPr>
          <w:p w14:paraId="4AE7B32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1EBC404" w14:textId="77777777" w:rsidTr="00F65A2A">
        <w:trPr>
          <w:trHeight w:val="1425"/>
        </w:trPr>
        <w:tc>
          <w:tcPr>
            <w:tcW w:w="1331" w:type="dxa"/>
            <w:hideMark/>
          </w:tcPr>
          <w:p w14:paraId="136A4AC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KA035</w:t>
            </w:r>
          </w:p>
        </w:tc>
        <w:tc>
          <w:tcPr>
            <w:tcW w:w="1391" w:type="dxa"/>
            <w:hideMark/>
          </w:tcPr>
          <w:p w14:paraId="6FC3C0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3BC29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482363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267DA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east of Sutton Parkway Station, Kirkby-In-Ashfield</w:t>
            </w:r>
          </w:p>
        </w:tc>
        <w:tc>
          <w:tcPr>
            <w:tcW w:w="4538" w:type="dxa"/>
            <w:hideMark/>
          </w:tcPr>
          <w:p w14:paraId="552D3233" w14:textId="0C372A5D"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Located in the countryside on the Main Urban Area fringe. The site has been proposed for allocation in </w:t>
            </w:r>
            <w:proofErr w:type="gramStart"/>
            <w:r w:rsidRPr="008466DC">
              <w:rPr>
                <w:rFonts w:ascii="Segoe UI" w:hAnsi="Segoe UI" w:cs="Segoe UI"/>
                <w:sz w:val="20"/>
                <w:szCs w:val="20"/>
              </w:rPr>
              <w:t>a number of</w:t>
            </w:r>
            <w:proofErr w:type="gramEnd"/>
            <w:r w:rsidRPr="008466DC">
              <w:rPr>
                <w:rFonts w:ascii="Segoe UI" w:hAnsi="Segoe UI" w:cs="Segoe UI"/>
                <w:sz w:val="20"/>
                <w:szCs w:val="20"/>
              </w:rPr>
              <w:t xml:space="preserve"> draft local Plans.  It has encountered substantial Local opposition.</w:t>
            </w:r>
          </w:p>
        </w:tc>
      </w:tr>
      <w:tr w:rsidR="008466DC" w:rsidRPr="008466DC" w14:paraId="6D1E8FF1" w14:textId="77777777" w:rsidTr="00F65A2A">
        <w:trPr>
          <w:trHeight w:val="570"/>
        </w:trPr>
        <w:tc>
          <w:tcPr>
            <w:tcW w:w="1331" w:type="dxa"/>
            <w:hideMark/>
          </w:tcPr>
          <w:p w14:paraId="0CCBA01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KA036</w:t>
            </w:r>
          </w:p>
        </w:tc>
        <w:tc>
          <w:tcPr>
            <w:tcW w:w="1391" w:type="dxa"/>
            <w:hideMark/>
          </w:tcPr>
          <w:p w14:paraId="7AC9C6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9CA90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B0D04A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D792C6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adjacent No.2 The Promenade, Kirkby-In-Ashfield</w:t>
            </w:r>
          </w:p>
        </w:tc>
        <w:tc>
          <w:tcPr>
            <w:tcW w:w="4538" w:type="dxa"/>
            <w:hideMark/>
          </w:tcPr>
          <w:p w14:paraId="4CA83C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E2130B7" w14:textId="77777777" w:rsidTr="00F65A2A">
        <w:trPr>
          <w:trHeight w:val="570"/>
        </w:trPr>
        <w:tc>
          <w:tcPr>
            <w:tcW w:w="1331" w:type="dxa"/>
            <w:hideMark/>
          </w:tcPr>
          <w:p w14:paraId="48850A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KA037</w:t>
            </w:r>
          </w:p>
        </w:tc>
        <w:tc>
          <w:tcPr>
            <w:tcW w:w="1391" w:type="dxa"/>
            <w:hideMark/>
          </w:tcPr>
          <w:p w14:paraId="32E958F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D077EA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393CFD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89899B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Garage site off Spruce Grove, Kirkby-In-Ashfield</w:t>
            </w:r>
          </w:p>
        </w:tc>
        <w:tc>
          <w:tcPr>
            <w:tcW w:w="4538" w:type="dxa"/>
            <w:hideMark/>
          </w:tcPr>
          <w:p w14:paraId="514E91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EEA9487" w14:textId="77777777" w:rsidTr="00F65A2A">
        <w:trPr>
          <w:trHeight w:val="1092"/>
        </w:trPr>
        <w:tc>
          <w:tcPr>
            <w:tcW w:w="1331" w:type="dxa"/>
            <w:hideMark/>
          </w:tcPr>
          <w:p w14:paraId="6A56C5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KA038</w:t>
            </w:r>
          </w:p>
        </w:tc>
        <w:tc>
          <w:tcPr>
            <w:tcW w:w="1391" w:type="dxa"/>
            <w:hideMark/>
          </w:tcPr>
          <w:p w14:paraId="1DD0A0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79B4F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C5242F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H1Kg</w:t>
            </w:r>
          </w:p>
        </w:tc>
        <w:tc>
          <w:tcPr>
            <w:tcW w:w="3578" w:type="dxa"/>
            <w:hideMark/>
          </w:tcPr>
          <w:p w14:paraId="0ADF09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behind 126 </w:t>
            </w:r>
            <w:proofErr w:type="spellStart"/>
            <w:r w:rsidRPr="008466DC">
              <w:rPr>
                <w:rFonts w:ascii="Segoe UI" w:hAnsi="Segoe UI" w:cs="Segoe UI"/>
                <w:color w:val="000000"/>
                <w:sz w:val="20"/>
                <w:szCs w:val="20"/>
              </w:rPr>
              <w:t>Skegby</w:t>
            </w:r>
            <w:proofErr w:type="spellEnd"/>
            <w:r w:rsidRPr="008466DC">
              <w:rPr>
                <w:rFonts w:ascii="Segoe UI" w:hAnsi="Segoe UI" w:cs="Segoe UI"/>
                <w:color w:val="000000"/>
                <w:sz w:val="20"/>
                <w:szCs w:val="20"/>
              </w:rPr>
              <w:t xml:space="preserve"> Road, Kirkby-In-Ashfield</w:t>
            </w:r>
          </w:p>
        </w:tc>
        <w:tc>
          <w:tcPr>
            <w:tcW w:w="4538" w:type="dxa"/>
            <w:hideMark/>
          </w:tcPr>
          <w:p w14:paraId="298E30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and relatively close to the Town Centre.  It will contribute towards the NPPF emphasis on small sites.</w:t>
            </w:r>
          </w:p>
        </w:tc>
      </w:tr>
      <w:tr w:rsidR="008466DC" w:rsidRPr="008466DC" w14:paraId="02D02EEC" w14:textId="77777777" w:rsidTr="00F65A2A">
        <w:trPr>
          <w:trHeight w:val="1140"/>
        </w:trPr>
        <w:tc>
          <w:tcPr>
            <w:tcW w:w="1331" w:type="dxa"/>
            <w:hideMark/>
          </w:tcPr>
          <w:p w14:paraId="1850D5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KA039</w:t>
            </w:r>
          </w:p>
        </w:tc>
        <w:tc>
          <w:tcPr>
            <w:tcW w:w="1391" w:type="dxa"/>
            <w:hideMark/>
          </w:tcPr>
          <w:p w14:paraId="700A8E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00497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B440D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CD3252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Main Road, </w:t>
            </w:r>
            <w:proofErr w:type="spellStart"/>
            <w:r w:rsidRPr="008466DC">
              <w:rPr>
                <w:rFonts w:ascii="Segoe UI" w:hAnsi="Segoe UI" w:cs="Segoe UI"/>
                <w:color w:val="000000"/>
                <w:sz w:val="20"/>
                <w:szCs w:val="20"/>
              </w:rPr>
              <w:t>Nuncargate</w:t>
            </w:r>
            <w:proofErr w:type="spellEnd"/>
          </w:p>
        </w:tc>
        <w:tc>
          <w:tcPr>
            <w:tcW w:w="4538" w:type="dxa"/>
            <w:hideMark/>
          </w:tcPr>
          <w:p w14:paraId="7B4435C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4DD57F31" w14:textId="77777777" w:rsidTr="00F65A2A">
        <w:trPr>
          <w:trHeight w:val="1425"/>
        </w:trPr>
        <w:tc>
          <w:tcPr>
            <w:tcW w:w="1331" w:type="dxa"/>
            <w:hideMark/>
          </w:tcPr>
          <w:p w14:paraId="07A4D1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KAO41</w:t>
            </w:r>
          </w:p>
        </w:tc>
        <w:tc>
          <w:tcPr>
            <w:tcW w:w="1391" w:type="dxa"/>
            <w:hideMark/>
          </w:tcPr>
          <w:p w14:paraId="5907E2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1E87002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C1EA7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F1CDFF3"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Franderground</w:t>
            </w:r>
            <w:proofErr w:type="spellEnd"/>
            <w:r w:rsidRPr="008466DC">
              <w:rPr>
                <w:rFonts w:ascii="Segoe UI" w:hAnsi="Segoe UI" w:cs="Segoe UI"/>
                <w:color w:val="000000"/>
                <w:sz w:val="20"/>
                <w:szCs w:val="20"/>
              </w:rPr>
              <w:t xml:space="preserve"> Farm, Kirkby Lane, </w:t>
            </w:r>
            <w:proofErr w:type="spellStart"/>
            <w:r w:rsidRPr="008466DC">
              <w:rPr>
                <w:rFonts w:ascii="Segoe UI" w:hAnsi="Segoe UI" w:cs="Segoe UI"/>
                <w:color w:val="000000"/>
                <w:sz w:val="20"/>
                <w:szCs w:val="20"/>
              </w:rPr>
              <w:t>Pinxton</w:t>
            </w:r>
            <w:proofErr w:type="spellEnd"/>
          </w:p>
        </w:tc>
        <w:tc>
          <w:tcPr>
            <w:tcW w:w="4538" w:type="dxa"/>
            <w:hideMark/>
          </w:tcPr>
          <w:p w14:paraId="11C8579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within the countryside isolated from the Main Urban Area of Kirkby-in-Ashfield.  The site has no suitable direct access onto a public highway. Also considered as part of a new settlement but not taken forward. See New Settlement Study. See KA051.</w:t>
            </w:r>
          </w:p>
        </w:tc>
      </w:tr>
      <w:tr w:rsidR="008466DC" w:rsidRPr="008466DC" w14:paraId="2F53F6BD" w14:textId="77777777" w:rsidTr="00F65A2A">
        <w:trPr>
          <w:trHeight w:val="1425"/>
        </w:trPr>
        <w:tc>
          <w:tcPr>
            <w:tcW w:w="1331" w:type="dxa"/>
            <w:hideMark/>
          </w:tcPr>
          <w:p w14:paraId="127D69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KA042</w:t>
            </w:r>
          </w:p>
        </w:tc>
        <w:tc>
          <w:tcPr>
            <w:tcW w:w="1391" w:type="dxa"/>
            <w:hideMark/>
          </w:tcPr>
          <w:p w14:paraId="703B65A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31B8D5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AE62A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AFBBF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Cliff Farm, Cliff Lane, </w:t>
            </w:r>
            <w:proofErr w:type="spellStart"/>
            <w:r w:rsidRPr="008466DC">
              <w:rPr>
                <w:rFonts w:ascii="Segoe UI" w:hAnsi="Segoe UI" w:cs="Segoe UI"/>
                <w:color w:val="000000"/>
                <w:sz w:val="20"/>
                <w:szCs w:val="20"/>
              </w:rPr>
              <w:t>Pinxton</w:t>
            </w:r>
            <w:proofErr w:type="spellEnd"/>
          </w:p>
        </w:tc>
        <w:tc>
          <w:tcPr>
            <w:tcW w:w="4538" w:type="dxa"/>
            <w:hideMark/>
          </w:tcPr>
          <w:p w14:paraId="76DDA01A" w14:textId="10746220"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Considered as part of the New Settlement </w:t>
            </w:r>
            <w:r w:rsidR="00F65A2A">
              <w:rPr>
                <w:rFonts w:ascii="Segoe UI" w:hAnsi="Segoe UI" w:cs="Segoe UI"/>
                <w:color w:val="000000"/>
                <w:sz w:val="20"/>
                <w:szCs w:val="20"/>
              </w:rPr>
              <w:t xml:space="preserve">study </w:t>
            </w:r>
            <w:r w:rsidRPr="008466DC">
              <w:rPr>
                <w:rFonts w:ascii="Segoe UI" w:hAnsi="Segoe UI" w:cs="Segoe UI"/>
                <w:color w:val="000000"/>
                <w:sz w:val="20"/>
                <w:szCs w:val="20"/>
              </w:rPr>
              <w:t>but not taken forward.  See New Settlement Study. See KA051.</w:t>
            </w:r>
          </w:p>
        </w:tc>
      </w:tr>
      <w:tr w:rsidR="008466DC" w:rsidRPr="008466DC" w14:paraId="39638954" w14:textId="77777777" w:rsidTr="00F65A2A">
        <w:trPr>
          <w:trHeight w:val="709"/>
        </w:trPr>
        <w:tc>
          <w:tcPr>
            <w:tcW w:w="1331" w:type="dxa"/>
            <w:hideMark/>
          </w:tcPr>
          <w:p w14:paraId="432D7CB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KA043</w:t>
            </w:r>
          </w:p>
        </w:tc>
        <w:tc>
          <w:tcPr>
            <w:tcW w:w="1391" w:type="dxa"/>
            <w:hideMark/>
          </w:tcPr>
          <w:p w14:paraId="431639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46BAAF7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2EB4A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7A1154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Cliff Farm, Cliff Lane, </w:t>
            </w:r>
            <w:proofErr w:type="spellStart"/>
            <w:r w:rsidRPr="008466DC">
              <w:rPr>
                <w:rFonts w:ascii="Segoe UI" w:hAnsi="Segoe UI" w:cs="Segoe UI"/>
                <w:color w:val="000000"/>
                <w:sz w:val="20"/>
                <w:szCs w:val="20"/>
              </w:rPr>
              <w:t>Pinxton</w:t>
            </w:r>
            <w:proofErr w:type="spellEnd"/>
          </w:p>
        </w:tc>
        <w:tc>
          <w:tcPr>
            <w:tcW w:w="4538" w:type="dxa"/>
            <w:hideMark/>
          </w:tcPr>
          <w:p w14:paraId="19BB16B9" w14:textId="1DFF6771"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Considered as part of the New Settlement </w:t>
            </w:r>
            <w:r w:rsidR="00F65A2A">
              <w:rPr>
                <w:rFonts w:ascii="Segoe UI" w:hAnsi="Segoe UI" w:cs="Segoe UI"/>
                <w:color w:val="000000"/>
                <w:sz w:val="20"/>
                <w:szCs w:val="20"/>
              </w:rPr>
              <w:t xml:space="preserve">study </w:t>
            </w:r>
            <w:r w:rsidRPr="008466DC">
              <w:rPr>
                <w:rFonts w:ascii="Segoe UI" w:hAnsi="Segoe UI" w:cs="Segoe UI"/>
                <w:color w:val="000000"/>
                <w:sz w:val="20"/>
                <w:szCs w:val="20"/>
              </w:rPr>
              <w:t>but not taken forward.  See New Settlement Study. See KA051.</w:t>
            </w:r>
          </w:p>
        </w:tc>
      </w:tr>
      <w:tr w:rsidR="008466DC" w:rsidRPr="008466DC" w14:paraId="0ADB8484" w14:textId="77777777" w:rsidTr="00F65A2A">
        <w:trPr>
          <w:trHeight w:val="1425"/>
        </w:trPr>
        <w:tc>
          <w:tcPr>
            <w:tcW w:w="1331" w:type="dxa"/>
            <w:hideMark/>
          </w:tcPr>
          <w:p w14:paraId="3A98385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KA044</w:t>
            </w:r>
          </w:p>
        </w:tc>
        <w:tc>
          <w:tcPr>
            <w:tcW w:w="1391" w:type="dxa"/>
            <w:hideMark/>
          </w:tcPr>
          <w:p w14:paraId="7CB6B0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Mixed (Housing and employment)</w:t>
            </w:r>
          </w:p>
        </w:tc>
        <w:tc>
          <w:tcPr>
            <w:tcW w:w="2087" w:type="dxa"/>
            <w:hideMark/>
          </w:tcPr>
          <w:p w14:paraId="07A02B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6C2E6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E1401A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Shire Carr Farm, Kirkby Lane</w:t>
            </w:r>
          </w:p>
        </w:tc>
        <w:tc>
          <w:tcPr>
            <w:tcW w:w="4538" w:type="dxa"/>
            <w:hideMark/>
          </w:tcPr>
          <w:p w14:paraId="008F0C67" w14:textId="7DD3DF4F"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Considered as part of the New Settlement</w:t>
            </w:r>
            <w:r w:rsidR="00F65A2A">
              <w:rPr>
                <w:rFonts w:ascii="Segoe UI" w:hAnsi="Segoe UI" w:cs="Segoe UI"/>
                <w:color w:val="000000"/>
                <w:sz w:val="20"/>
                <w:szCs w:val="20"/>
              </w:rPr>
              <w:t xml:space="preserve"> study</w:t>
            </w:r>
            <w:r w:rsidRPr="008466DC">
              <w:rPr>
                <w:rFonts w:ascii="Segoe UI" w:hAnsi="Segoe UI" w:cs="Segoe UI"/>
                <w:color w:val="000000"/>
                <w:sz w:val="20"/>
                <w:szCs w:val="20"/>
              </w:rPr>
              <w:t xml:space="preserve"> but no</w:t>
            </w:r>
            <w:r w:rsidR="00F65A2A">
              <w:rPr>
                <w:rFonts w:ascii="Segoe UI" w:hAnsi="Segoe UI" w:cs="Segoe UI"/>
                <w:color w:val="000000"/>
                <w:sz w:val="20"/>
                <w:szCs w:val="20"/>
              </w:rPr>
              <w:t>t</w:t>
            </w:r>
            <w:r w:rsidRPr="008466DC">
              <w:rPr>
                <w:rFonts w:ascii="Segoe UI" w:hAnsi="Segoe UI" w:cs="Segoe UI"/>
                <w:color w:val="000000"/>
                <w:sz w:val="20"/>
                <w:szCs w:val="20"/>
              </w:rPr>
              <w:t xml:space="preserve"> taken forward.  See New Settlement Study. See KA051.</w:t>
            </w:r>
          </w:p>
        </w:tc>
      </w:tr>
      <w:tr w:rsidR="008466DC" w:rsidRPr="008466DC" w14:paraId="422930D0" w14:textId="77777777" w:rsidTr="00F65A2A">
        <w:trPr>
          <w:trHeight w:val="570"/>
        </w:trPr>
        <w:tc>
          <w:tcPr>
            <w:tcW w:w="1331" w:type="dxa"/>
            <w:hideMark/>
          </w:tcPr>
          <w:p w14:paraId="22777F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KA045</w:t>
            </w:r>
          </w:p>
        </w:tc>
        <w:tc>
          <w:tcPr>
            <w:tcW w:w="1391" w:type="dxa"/>
            <w:hideMark/>
          </w:tcPr>
          <w:p w14:paraId="5D5650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536D596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50CA19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09FBC0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Kirkby Cliff Farm, Cliff Lane</w:t>
            </w:r>
          </w:p>
        </w:tc>
        <w:tc>
          <w:tcPr>
            <w:tcW w:w="4538" w:type="dxa"/>
            <w:hideMark/>
          </w:tcPr>
          <w:p w14:paraId="3AFE2048" w14:textId="2787A805"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Considered as part of the New Settlement </w:t>
            </w:r>
            <w:r w:rsidR="00F65A2A">
              <w:rPr>
                <w:rFonts w:ascii="Segoe UI" w:hAnsi="Segoe UI" w:cs="Segoe UI"/>
                <w:color w:val="000000"/>
                <w:sz w:val="20"/>
                <w:szCs w:val="20"/>
              </w:rPr>
              <w:t xml:space="preserve">study </w:t>
            </w:r>
            <w:r w:rsidRPr="008466DC">
              <w:rPr>
                <w:rFonts w:ascii="Segoe UI" w:hAnsi="Segoe UI" w:cs="Segoe UI"/>
                <w:color w:val="000000"/>
                <w:sz w:val="20"/>
                <w:szCs w:val="20"/>
              </w:rPr>
              <w:t>but not taken forward.  See New Settlement Study. See KA051.</w:t>
            </w:r>
          </w:p>
        </w:tc>
      </w:tr>
      <w:tr w:rsidR="008466DC" w:rsidRPr="008466DC" w14:paraId="4A218615" w14:textId="77777777" w:rsidTr="00F65A2A">
        <w:trPr>
          <w:trHeight w:val="1995"/>
        </w:trPr>
        <w:tc>
          <w:tcPr>
            <w:tcW w:w="1331" w:type="dxa"/>
            <w:hideMark/>
          </w:tcPr>
          <w:p w14:paraId="414280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KA046</w:t>
            </w:r>
          </w:p>
        </w:tc>
        <w:tc>
          <w:tcPr>
            <w:tcW w:w="1391" w:type="dxa"/>
            <w:hideMark/>
          </w:tcPr>
          <w:p w14:paraId="2F454F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0F793A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4E90C6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H1Kh</w:t>
            </w:r>
          </w:p>
        </w:tc>
        <w:tc>
          <w:tcPr>
            <w:tcW w:w="3578" w:type="dxa"/>
            <w:hideMark/>
          </w:tcPr>
          <w:p w14:paraId="7B8E440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Hucknall Road, Newstead</w:t>
            </w:r>
          </w:p>
        </w:tc>
        <w:tc>
          <w:tcPr>
            <w:tcW w:w="4538" w:type="dxa"/>
            <w:hideMark/>
          </w:tcPr>
          <w:p w14:paraId="1BD4B49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Newtead</w:t>
            </w:r>
            <w:proofErr w:type="spellEnd"/>
            <w:r w:rsidRPr="008466DC">
              <w:rPr>
                <w:rFonts w:ascii="Segoe UI" w:hAnsi="Segoe UI" w:cs="Segoe UI"/>
                <w:color w:val="000000"/>
                <w:sz w:val="20"/>
                <w:szCs w:val="20"/>
              </w:rPr>
              <w:t>, closely to residential development.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w:t>
            </w:r>
            <w:r w:rsidRPr="008466DC">
              <w:rPr>
                <w:rFonts w:ascii="Segoe UI" w:hAnsi="Segoe UI" w:cs="Segoe UI"/>
                <w:color w:val="000000"/>
                <w:sz w:val="20"/>
                <w:szCs w:val="20"/>
              </w:rPr>
              <w:lastRenderedPageBreak/>
              <w:t xml:space="preserve">Strategy and Location of Development 2021 and Background Paper No 4: Green Belt Harm Assessment 2021.  </w:t>
            </w:r>
          </w:p>
        </w:tc>
      </w:tr>
      <w:tr w:rsidR="008466DC" w:rsidRPr="008466DC" w14:paraId="69AA9478" w14:textId="77777777" w:rsidTr="00F65A2A">
        <w:trPr>
          <w:trHeight w:val="1140"/>
        </w:trPr>
        <w:tc>
          <w:tcPr>
            <w:tcW w:w="1331" w:type="dxa"/>
            <w:hideMark/>
          </w:tcPr>
          <w:p w14:paraId="0321C3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KA048</w:t>
            </w:r>
          </w:p>
        </w:tc>
        <w:tc>
          <w:tcPr>
            <w:tcW w:w="1391" w:type="dxa"/>
            <w:hideMark/>
          </w:tcPr>
          <w:p w14:paraId="4152E0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3768A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59B41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0272D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Thoresby Avenue/Abbey Road, Kirkby in Ashfield</w:t>
            </w:r>
          </w:p>
        </w:tc>
        <w:tc>
          <w:tcPr>
            <w:tcW w:w="4538" w:type="dxa"/>
            <w:hideMark/>
          </w:tcPr>
          <w:p w14:paraId="79F93D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on the Main Urban Area fringe.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5E69E17F" w14:textId="77777777" w:rsidTr="00F65A2A">
        <w:trPr>
          <w:trHeight w:val="4560"/>
        </w:trPr>
        <w:tc>
          <w:tcPr>
            <w:tcW w:w="1331" w:type="dxa"/>
            <w:hideMark/>
          </w:tcPr>
          <w:p w14:paraId="500EAF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KA051 (including KA041-KA045) </w:t>
            </w:r>
          </w:p>
        </w:tc>
        <w:tc>
          <w:tcPr>
            <w:tcW w:w="1391" w:type="dxa"/>
            <w:hideMark/>
          </w:tcPr>
          <w:p w14:paraId="5E6E22F9" w14:textId="543595DB" w:rsidR="008466DC" w:rsidRPr="008466D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t>Mixed</w:t>
            </w:r>
          </w:p>
        </w:tc>
        <w:tc>
          <w:tcPr>
            <w:tcW w:w="2087" w:type="dxa"/>
            <w:hideMark/>
          </w:tcPr>
          <w:p w14:paraId="424093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2760E6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61291CE"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Kirkky</w:t>
            </w:r>
            <w:proofErr w:type="spellEnd"/>
            <w:r w:rsidRPr="008466DC">
              <w:rPr>
                <w:rFonts w:ascii="Segoe UI" w:hAnsi="Segoe UI" w:cs="Segoe UI"/>
                <w:color w:val="000000"/>
                <w:sz w:val="20"/>
                <w:szCs w:val="20"/>
              </w:rPr>
              <w:t xml:space="preserve"> Lane</w:t>
            </w:r>
          </w:p>
        </w:tc>
        <w:tc>
          <w:tcPr>
            <w:tcW w:w="4538" w:type="dxa"/>
            <w:hideMark/>
          </w:tcPr>
          <w:p w14:paraId="51705B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The site was considered as part of a New Settlement Study.  It has the potential to deliver approximately 1,600 dwellings and </w:t>
            </w:r>
            <w:proofErr w:type="gramStart"/>
            <w:r w:rsidRPr="008466DC">
              <w:rPr>
                <w:rFonts w:ascii="Segoe UI" w:hAnsi="Segoe UI" w:cs="Segoe UI"/>
                <w:color w:val="000000"/>
                <w:sz w:val="20"/>
                <w:szCs w:val="20"/>
              </w:rPr>
              <w:t>was located in</w:t>
            </w:r>
            <w:proofErr w:type="gramEnd"/>
            <w:r w:rsidRPr="008466DC">
              <w:rPr>
                <w:rFonts w:ascii="Segoe UI" w:hAnsi="Segoe UI" w:cs="Segoe UI"/>
                <w:color w:val="000000"/>
                <w:sz w:val="20"/>
                <w:szCs w:val="20"/>
              </w:rPr>
              <w:t xml:space="preserve"> close proximity to significant employment areas which would present job opportunities.  However, the site has a number of significant constraints which include, that key areas of land to the north of the proposed settlement were not put forward by the landowner, which would form </w:t>
            </w:r>
            <w:proofErr w:type="spellStart"/>
            <w:r w:rsidRPr="008466DC">
              <w:rPr>
                <w:rFonts w:ascii="Segoe UI" w:hAnsi="Segoe UI" w:cs="Segoe UI"/>
                <w:color w:val="000000"/>
                <w:sz w:val="20"/>
                <w:szCs w:val="20"/>
              </w:rPr>
              <w:t>a</w:t>
            </w:r>
            <w:proofErr w:type="spellEnd"/>
            <w:r w:rsidRPr="008466DC">
              <w:rPr>
                <w:rFonts w:ascii="Segoe UI" w:hAnsi="Segoe UI" w:cs="Segoe UI"/>
                <w:color w:val="000000"/>
                <w:sz w:val="20"/>
                <w:szCs w:val="20"/>
              </w:rPr>
              <w:t xml:space="preserve"> important access point onto </w:t>
            </w:r>
            <w:proofErr w:type="spellStart"/>
            <w:r w:rsidRPr="008466DC">
              <w:rPr>
                <w:rFonts w:ascii="Segoe UI" w:hAnsi="Segoe UI" w:cs="Segoe UI"/>
                <w:color w:val="000000"/>
                <w:sz w:val="20"/>
                <w:szCs w:val="20"/>
              </w:rPr>
              <w:t>Pinxton</w:t>
            </w:r>
            <w:proofErr w:type="spellEnd"/>
            <w:r w:rsidRPr="008466DC">
              <w:rPr>
                <w:rFonts w:ascii="Segoe UI" w:hAnsi="Segoe UI" w:cs="Segoe UI"/>
                <w:color w:val="000000"/>
                <w:sz w:val="20"/>
                <w:szCs w:val="20"/>
              </w:rPr>
              <w:t xml:space="preserve"> Lane and the A38; The proposed settlement is in multiple land ownerships ; Biodiversity issues in relation to adjacent Ancient Woodland, designations of Nature Conservation Areas and Mature Landscape Area; and there is the presence of a ground gas main and overhead powerlines.  There were also serious viability challenges, principally due to the level of on-site and off-site reinforcements that would be likely </w:t>
            </w:r>
            <w:r w:rsidRPr="008466DC">
              <w:rPr>
                <w:rFonts w:ascii="Segoe UI" w:hAnsi="Segoe UI" w:cs="Segoe UI"/>
                <w:color w:val="000000"/>
                <w:sz w:val="20"/>
                <w:szCs w:val="20"/>
              </w:rPr>
              <w:lastRenderedPageBreak/>
              <w:t>to be required. Given these various constraints it is not considered that the site is suitable to be brought forward at this time.</w:t>
            </w:r>
          </w:p>
        </w:tc>
      </w:tr>
      <w:tr w:rsidR="00F65A2A" w:rsidRPr="008466DC" w14:paraId="7E520A61" w14:textId="77777777" w:rsidTr="007D3EC8">
        <w:trPr>
          <w:trHeight w:val="1494"/>
        </w:trPr>
        <w:tc>
          <w:tcPr>
            <w:tcW w:w="1331" w:type="dxa"/>
          </w:tcPr>
          <w:p w14:paraId="332CC0BD" w14:textId="108BCE4A"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lastRenderedPageBreak/>
              <w:t>KA052</w:t>
            </w:r>
          </w:p>
        </w:tc>
        <w:tc>
          <w:tcPr>
            <w:tcW w:w="1391" w:type="dxa"/>
          </w:tcPr>
          <w:p w14:paraId="56EAED66" w14:textId="5E759F4F"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Travelling </w:t>
            </w:r>
            <w:proofErr w:type="spellStart"/>
            <w:r w:rsidRPr="007D3EC8">
              <w:rPr>
                <w:rFonts w:ascii="Segoe UI" w:hAnsi="Segoe UI" w:cs="Segoe UI"/>
                <w:sz w:val="20"/>
                <w:szCs w:val="20"/>
              </w:rPr>
              <w:t>Showpeople</w:t>
            </w:r>
            <w:proofErr w:type="spellEnd"/>
          </w:p>
        </w:tc>
        <w:tc>
          <w:tcPr>
            <w:tcW w:w="2087" w:type="dxa"/>
          </w:tcPr>
          <w:p w14:paraId="0DA23AA0" w14:textId="616D7CE7"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Reasonable alternative</w:t>
            </w:r>
          </w:p>
        </w:tc>
        <w:tc>
          <w:tcPr>
            <w:tcW w:w="1175" w:type="dxa"/>
          </w:tcPr>
          <w:p w14:paraId="23AFB410" w14:textId="405D96A4"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H2a(b)</w:t>
            </w:r>
          </w:p>
        </w:tc>
        <w:tc>
          <w:tcPr>
            <w:tcW w:w="3578" w:type="dxa"/>
          </w:tcPr>
          <w:p w14:paraId="269B9C89" w14:textId="6168DA8E"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Land off Park, Lane, Kirkby-in-Ashfield</w:t>
            </w:r>
          </w:p>
        </w:tc>
        <w:tc>
          <w:tcPr>
            <w:tcW w:w="4538" w:type="dxa"/>
          </w:tcPr>
          <w:p w14:paraId="3AD0FBA0" w14:textId="0E9576A5"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Selected – Together with site KA022 the site is allocated to meet the future needs of travelling </w:t>
            </w:r>
            <w:proofErr w:type="spellStart"/>
            <w:r w:rsidRPr="007D3EC8">
              <w:rPr>
                <w:rFonts w:ascii="Segoe UI" w:hAnsi="Segoe UI" w:cs="Segoe UI"/>
                <w:sz w:val="20"/>
                <w:szCs w:val="20"/>
              </w:rPr>
              <w:t>showpeople</w:t>
            </w:r>
            <w:proofErr w:type="spellEnd"/>
            <w:r w:rsidRPr="007D3EC8">
              <w:rPr>
                <w:rFonts w:ascii="Segoe UI" w:hAnsi="Segoe UI" w:cs="Segoe UI"/>
                <w:sz w:val="20"/>
                <w:szCs w:val="20"/>
              </w:rPr>
              <w:t xml:space="preserve">. Part of the site (allocation H2a(a) has planning </w:t>
            </w:r>
            <w:proofErr w:type="gramStart"/>
            <w:r w:rsidRPr="007D3EC8">
              <w:rPr>
                <w:rFonts w:ascii="Segoe UI" w:hAnsi="Segoe UI" w:cs="Segoe UI"/>
                <w:sz w:val="20"/>
                <w:szCs w:val="20"/>
              </w:rPr>
              <w:t>permission</w:t>
            </w:r>
            <w:proofErr w:type="gramEnd"/>
            <w:r w:rsidRPr="007D3EC8">
              <w:rPr>
                <w:rFonts w:ascii="Segoe UI" w:hAnsi="Segoe UI" w:cs="Segoe UI"/>
                <w:sz w:val="20"/>
                <w:szCs w:val="20"/>
              </w:rPr>
              <w:t xml:space="preserve"> and the additional area forms a logical extension to the existing site.  </w:t>
            </w:r>
          </w:p>
        </w:tc>
      </w:tr>
      <w:tr w:rsidR="0043228C" w:rsidRPr="008466DC" w14:paraId="5E6FE099" w14:textId="77777777" w:rsidTr="007D3EC8">
        <w:trPr>
          <w:trHeight w:val="3762"/>
        </w:trPr>
        <w:tc>
          <w:tcPr>
            <w:tcW w:w="1331" w:type="dxa"/>
          </w:tcPr>
          <w:p w14:paraId="43404B96" w14:textId="3FB5CFB5" w:rsidR="0043228C" w:rsidRPr="008466D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lastRenderedPageBreak/>
              <w:t>KA053</w:t>
            </w:r>
          </w:p>
        </w:tc>
        <w:tc>
          <w:tcPr>
            <w:tcW w:w="1391" w:type="dxa"/>
          </w:tcPr>
          <w:p w14:paraId="14A0871F" w14:textId="0E66F224" w:rsidR="0043228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t>Employment</w:t>
            </w:r>
          </w:p>
        </w:tc>
        <w:tc>
          <w:tcPr>
            <w:tcW w:w="2087" w:type="dxa"/>
          </w:tcPr>
          <w:p w14:paraId="6D6C6AA1" w14:textId="45E69F16" w:rsidR="0043228C" w:rsidRPr="008466DC" w:rsidRDefault="0043228C" w:rsidP="008466DC">
            <w:pPr>
              <w:spacing w:after="0" w:line="240" w:lineRule="auto"/>
              <w:rPr>
                <w:rFonts w:ascii="Segoe UI" w:hAnsi="Segoe UI" w:cs="Segoe UI"/>
                <w:color w:val="000000"/>
                <w:sz w:val="20"/>
                <w:szCs w:val="20"/>
              </w:rPr>
            </w:pPr>
            <w:r>
              <w:rPr>
                <w:rFonts w:ascii="Segoe UI" w:hAnsi="Segoe UI" w:cs="Segoe UI"/>
                <w:color w:val="000000"/>
                <w:sz w:val="20"/>
                <w:szCs w:val="20"/>
              </w:rPr>
              <w:t>Reasonable alternative</w:t>
            </w:r>
          </w:p>
        </w:tc>
        <w:tc>
          <w:tcPr>
            <w:tcW w:w="1175" w:type="dxa"/>
          </w:tcPr>
          <w:p w14:paraId="73438F6E" w14:textId="77777777" w:rsidR="0043228C" w:rsidRPr="008466DC" w:rsidRDefault="0043228C" w:rsidP="008466DC">
            <w:pPr>
              <w:spacing w:after="0" w:line="240" w:lineRule="auto"/>
              <w:rPr>
                <w:rFonts w:ascii="Segoe UI" w:hAnsi="Segoe UI" w:cs="Segoe UI"/>
                <w:color w:val="000000"/>
                <w:sz w:val="20"/>
                <w:szCs w:val="20"/>
              </w:rPr>
            </w:pPr>
          </w:p>
        </w:tc>
        <w:tc>
          <w:tcPr>
            <w:tcW w:w="3578" w:type="dxa"/>
          </w:tcPr>
          <w:p w14:paraId="01E2735D" w14:textId="77655084" w:rsidR="0043228C" w:rsidRPr="008466DC" w:rsidRDefault="0043228C" w:rsidP="008466DC">
            <w:pPr>
              <w:spacing w:after="0" w:line="240" w:lineRule="auto"/>
              <w:rPr>
                <w:rFonts w:ascii="Segoe UI" w:hAnsi="Segoe UI" w:cs="Segoe UI"/>
                <w:color w:val="000000"/>
                <w:sz w:val="20"/>
                <w:szCs w:val="20"/>
              </w:rPr>
            </w:pPr>
            <w:r w:rsidRPr="0043228C">
              <w:rPr>
                <w:rFonts w:ascii="Segoe UI" w:hAnsi="Segoe UI" w:cs="Segoe UI"/>
                <w:color w:val="000000"/>
                <w:sz w:val="20"/>
                <w:szCs w:val="20"/>
              </w:rPr>
              <w:t xml:space="preserve">Land east </w:t>
            </w:r>
            <w:proofErr w:type="gramStart"/>
            <w:r w:rsidRPr="0043228C">
              <w:rPr>
                <w:rFonts w:ascii="Segoe UI" w:hAnsi="Segoe UI" w:cs="Segoe UI"/>
                <w:color w:val="000000"/>
                <w:sz w:val="20"/>
                <w:szCs w:val="20"/>
              </w:rPr>
              <w:t>of  Sherwood</w:t>
            </w:r>
            <w:proofErr w:type="gramEnd"/>
            <w:r w:rsidRPr="0043228C">
              <w:rPr>
                <w:rFonts w:ascii="Segoe UI" w:hAnsi="Segoe UI" w:cs="Segoe UI"/>
                <w:color w:val="000000"/>
                <w:sz w:val="20"/>
                <w:szCs w:val="20"/>
              </w:rPr>
              <w:t xml:space="preserve"> Business Park A611, Annesley</w:t>
            </w:r>
          </w:p>
        </w:tc>
        <w:tc>
          <w:tcPr>
            <w:tcW w:w="4538" w:type="dxa"/>
          </w:tcPr>
          <w:p w14:paraId="677068C3" w14:textId="7204F15A" w:rsidR="0043228C" w:rsidRPr="008466DC" w:rsidRDefault="0043228C" w:rsidP="008466DC">
            <w:pPr>
              <w:spacing w:after="0" w:line="240" w:lineRule="auto"/>
              <w:rPr>
                <w:rFonts w:ascii="Segoe UI" w:hAnsi="Segoe UI" w:cs="Segoe UI"/>
                <w:color w:val="000000"/>
                <w:sz w:val="20"/>
                <w:szCs w:val="20"/>
              </w:rPr>
            </w:pPr>
            <w:r w:rsidRPr="0043228C">
              <w:rPr>
                <w:rFonts w:ascii="Segoe UI" w:hAnsi="Segoe UI" w:cs="Segoe UI"/>
                <w:color w:val="000000"/>
                <w:sz w:val="20"/>
                <w:szCs w:val="20"/>
              </w:rPr>
              <w:t xml:space="preserve">Not Selected – The site </w:t>
            </w:r>
            <w:proofErr w:type="gramStart"/>
            <w:r w:rsidRPr="0043228C">
              <w:rPr>
                <w:rFonts w:ascii="Segoe UI" w:hAnsi="Segoe UI" w:cs="Segoe UI"/>
                <w:color w:val="000000"/>
                <w:sz w:val="20"/>
                <w:szCs w:val="20"/>
              </w:rPr>
              <w:t>is located in</w:t>
            </w:r>
            <w:proofErr w:type="gramEnd"/>
            <w:r w:rsidRPr="0043228C">
              <w:rPr>
                <w:rFonts w:ascii="Segoe UI" w:hAnsi="Segoe UI" w:cs="Segoe UI"/>
                <w:color w:val="000000"/>
                <w:sz w:val="20"/>
                <w:szCs w:val="20"/>
              </w:rPr>
              <w:t xml:space="preserve"> the Green Belt for which exceptional circumstances would need to be demonstrated for the change of the Green Belt boundary.  The A611 forms the defined boundary of the existing Sherwood Business Park. The allocation of the site would extend development into the countryside to the east of A611.  The eastern southern boundary abuts the Annesley Hall Register Park and Gardens and would require mitigation measures. In this context, the size of the proposed site would make a limited contribution towards the strategic logistics needs along the M1 Motorway.</w:t>
            </w:r>
          </w:p>
        </w:tc>
      </w:tr>
      <w:tr w:rsidR="00F65A2A" w:rsidRPr="008466DC" w14:paraId="7C81C324" w14:textId="77777777" w:rsidTr="007D3EC8">
        <w:trPr>
          <w:trHeight w:val="1425"/>
        </w:trPr>
        <w:tc>
          <w:tcPr>
            <w:tcW w:w="1331" w:type="dxa"/>
          </w:tcPr>
          <w:p w14:paraId="37209ACF" w14:textId="28C843B9" w:rsidR="00F65A2A" w:rsidRPr="008466DC" w:rsidRDefault="00F65A2A" w:rsidP="00F65A2A">
            <w:pPr>
              <w:spacing w:after="0" w:line="240" w:lineRule="auto"/>
              <w:rPr>
                <w:rFonts w:ascii="Segoe UI" w:hAnsi="Segoe UI" w:cs="Segoe UI"/>
                <w:color w:val="000000"/>
                <w:sz w:val="20"/>
                <w:szCs w:val="20"/>
              </w:rPr>
            </w:pPr>
            <w:r w:rsidRPr="00F65A2A">
              <w:rPr>
                <w:rFonts w:ascii="Segoe UI" w:hAnsi="Segoe UI" w:cs="Segoe UI"/>
                <w:color w:val="000000"/>
                <w:sz w:val="20"/>
                <w:szCs w:val="20"/>
              </w:rPr>
              <w:t>No SHELAA ref</w:t>
            </w:r>
          </w:p>
        </w:tc>
        <w:tc>
          <w:tcPr>
            <w:tcW w:w="1391" w:type="dxa"/>
          </w:tcPr>
          <w:p w14:paraId="78DFDA1A" w14:textId="4579FF96"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3EBF0EA8" w14:textId="287BE702"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Pr</w:t>
            </w:r>
            <w:r>
              <w:rPr>
                <w:rFonts w:ascii="Segoe UI" w:hAnsi="Segoe UI" w:cs="Segoe UI"/>
                <w:sz w:val="20"/>
                <w:szCs w:val="20"/>
              </w:rPr>
              <w:t>oposed</w:t>
            </w:r>
            <w:r w:rsidRPr="007D3EC8">
              <w:rPr>
                <w:rFonts w:ascii="Segoe UI" w:hAnsi="Segoe UI" w:cs="Segoe UI"/>
                <w:sz w:val="20"/>
                <w:szCs w:val="20"/>
              </w:rPr>
              <w:t xml:space="preserve"> allocation</w:t>
            </w:r>
          </w:p>
        </w:tc>
        <w:tc>
          <w:tcPr>
            <w:tcW w:w="1175" w:type="dxa"/>
          </w:tcPr>
          <w:p w14:paraId="42A21C92" w14:textId="11994168"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H1Kk</w:t>
            </w:r>
          </w:p>
        </w:tc>
        <w:tc>
          <w:tcPr>
            <w:tcW w:w="3578" w:type="dxa"/>
            <w:tcBorders>
              <w:top w:val="single" w:sz="4" w:space="0" w:color="auto"/>
              <w:left w:val="nil"/>
              <w:bottom w:val="single" w:sz="4" w:space="0" w:color="auto"/>
              <w:right w:val="single" w:sz="4" w:space="0" w:color="auto"/>
            </w:tcBorders>
            <w:shd w:val="clear" w:color="auto" w:fill="auto"/>
          </w:tcPr>
          <w:p w14:paraId="602EE933" w14:textId="3F6EE7C2" w:rsidR="00F65A2A" w:rsidRPr="007D3EC8" w:rsidRDefault="00F65A2A" w:rsidP="00F65A2A">
            <w:pPr>
              <w:spacing w:after="0" w:line="240" w:lineRule="auto"/>
              <w:rPr>
                <w:rFonts w:ascii="Segoe UI" w:hAnsi="Segoe UI" w:cs="Segoe UI"/>
                <w:sz w:val="20"/>
                <w:szCs w:val="20"/>
              </w:rPr>
            </w:pPr>
            <w:r w:rsidRPr="007D3EC8">
              <w:rPr>
                <w:rFonts w:ascii="Segoe UI" w:eastAsiaTheme="minorHAnsi" w:hAnsi="Segoe UI" w:cs="Segoe UI"/>
                <w:sz w:val="20"/>
                <w:szCs w:val="20"/>
                <w:lang w:eastAsia="en-US"/>
              </w:rPr>
              <w:t>Laburnum Avenue, Kirkby-in-Ashfield</w:t>
            </w:r>
          </w:p>
        </w:tc>
        <w:tc>
          <w:tcPr>
            <w:tcW w:w="4538" w:type="dxa"/>
            <w:tcBorders>
              <w:top w:val="single" w:sz="4" w:space="0" w:color="auto"/>
              <w:left w:val="nil"/>
              <w:bottom w:val="single" w:sz="4" w:space="0" w:color="auto"/>
              <w:right w:val="single" w:sz="4" w:space="0" w:color="auto"/>
            </w:tcBorders>
            <w:shd w:val="clear" w:color="auto" w:fill="auto"/>
          </w:tcPr>
          <w:p w14:paraId="02B53368" w14:textId="1CBDC110"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has a resolution to grant planning permission subject to the signing of a S106 legal agreement. As such it is considered that it meets the NPPF’s definition of being deliverable.</w:t>
            </w:r>
          </w:p>
        </w:tc>
      </w:tr>
      <w:tr w:rsidR="00F65A2A" w:rsidRPr="008466DC" w14:paraId="2CFD1CE9" w14:textId="77777777" w:rsidTr="00F65A2A">
        <w:trPr>
          <w:trHeight w:val="1425"/>
        </w:trPr>
        <w:tc>
          <w:tcPr>
            <w:tcW w:w="1331" w:type="dxa"/>
          </w:tcPr>
          <w:p w14:paraId="60B4EBD3" w14:textId="6D2AD67A" w:rsidR="00F65A2A" w:rsidRPr="00F65A2A" w:rsidRDefault="00F65A2A" w:rsidP="00F65A2A">
            <w:pPr>
              <w:spacing w:after="0" w:line="240" w:lineRule="auto"/>
              <w:rPr>
                <w:rFonts w:ascii="Segoe UI" w:hAnsi="Segoe UI" w:cs="Segoe UI"/>
                <w:color w:val="000000"/>
                <w:sz w:val="20"/>
                <w:szCs w:val="20"/>
              </w:rPr>
            </w:pPr>
            <w:r w:rsidRPr="007D3EC8">
              <w:rPr>
                <w:rFonts w:ascii="Segoe UI" w:hAnsi="Segoe UI" w:cs="Segoe UI"/>
                <w:sz w:val="20"/>
                <w:szCs w:val="20"/>
              </w:rPr>
              <w:t>Existing employment allocation</w:t>
            </w:r>
          </w:p>
        </w:tc>
        <w:tc>
          <w:tcPr>
            <w:tcW w:w="1391" w:type="dxa"/>
          </w:tcPr>
          <w:p w14:paraId="17C7ED86" w14:textId="36A45682"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6BEFE86C" w14:textId="3D9D6B2C" w:rsidR="00F65A2A" w:rsidRPr="007D3EC8" w:rsidRDefault="00F65A2A" w:rsidP="00F65A2A">
            <w:pPr>
              <w:spacing w:after="0" w:line="240" w:lineRule="auto"/>
              <w:rPr>
                <w:rFonts w:ascii="Segoe UI" w:hAnsi="Segoe UI" w:cs="Segoe UI"/>
                <w:sz w:val="20"/>
                <w:szCs w:val="20"/>
              </w:rPr>
            </w:pPr>
            <w:r w:rsidRPr="00F65A2A">
              <w:rPr>
                <w:rFonts w:ascii="Calibri" w:eastAsia="Calibri" w:hAnsi="Calibri" w:cs="Calibri"/>
                <w:szCs w:val="22"/>
                <w:lang w:eastAsia="en-US"/>
              </w:rPr>
              <w:t>Proposed allocation</w:t>
            </w:r>
            <w:r>
              <w:rPr>
                <w:rFonts w:ascii="Calibri" w:eastAsia="Calibri" w:hAnsi="Calibri" w:cs="Calibri"/>
                <w:szCs w:val="22"/>
                <w:lang w:eastAsia="en-US"/>
              </w:rPr>
              <w:t xml:space="preserve"> (</w:t>
            </w:r>
            <w:r w:rsidRPr="007D3EC8">
              <w:rPr>
                <w:rFonts w:ascii="Calibri" w:eastAsia="Calibri" w:hAnsi="Calibri" w:cs="Calibri"/>
                <w:szCs w:val="22"/>
                <w:lang w:eastAsia="en-US"/>
              </w:rPr>
              <w:t xml:space="preserve">Existing </w:t>
            </w:r>
            <w:r>
              <w:rPr>
                <w:rFonts w:ascii="Calibri" w:eastAsia="Calibri" w:hAnsi="Calibri" w:cs="Calibri"/>
                <w:szCs w:val="22"/>
                <w:lang w:eastAsia="en-US"/>
              </w:rPr>
              <w:t>e</w:t>
            </w:r>
            <w:r w:rsidRPr="007D3EC8">
              <w:rPr>
                <w:rFonts w:ascii="Calibri" w:eastAsia="Calibri" w:hAnsi="Calibri" w:cs="Calibri"/>
                <w:szCs w:val="22"/>
                <w:lang w:eastAsia="en-US"/>
              </w:rPr>
              <w:t>mployment allocation</w:t>
            </w:r>
            <w:r>
              <w:rPr>
                <w:rFonts w:ascii="Calibri" w:eastAsia="Calibri" w:hAnsi="Calibri" w:cs="Calibri"/>
                <w:szCs w:val="22"/>
                <w:lang w:eastAsia="en-US"/>
              </w:rPr>
              <w:t xml:space="preserve">) </w:t>
            </w:r>
          </w:p>
        </w:tc>
        <w:tc>
          <w:tcPr>
            <w:tcW w:w="1175" w:type="dxa"/>
          </w:tcPr>
          <w:p w14:paraId="6DB460A8" w14:textId="2653ABF6"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EM2 K1</w:t>
            </w:r>
          </w:p>
        </w:tc>
        <w:tc>
          <w:tcPr>
            <w:tcW w:w="3578" w:type="dxa"/>
          </w:tcPr>
          <w:p w14:paraId="72F8D23B" w14:textId="77777777" w:rsidR="00F65A2A" w:rsidRPr="007D3EC8" w:rsidRDefault="00F65A2A" w:rsidP="00F65A2A">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Kings Mill Road, Kirkby-in-Ashfield</w:t>
            </w:r>
          </w:p>
          <w:p w14:paraId="3BECFCC0" w14:textId="77777777" w:rsidR="00F65A2A" w:rsidRPr="007D3EC8" w:rsidRDefault="00F65A2A" w:rsidP="00F65A2A">
            <w:pPr>
              <w:spacing w:after="0" w:line="240" w:lineRule="auto"/>
              <w:rPr>
                <w:rFonts w:ascii="Segoe UI" w:hAnsi="Segoe UI" w:cs="Segoe UI"/>
                <w:sz w:val="20"/>
                <w:szCs w:val="20"/>
              </w:rPr>
            </w:pPr>
          </w:p>
        </w:tc>
        <w:tc>
          <w:tcPr>
            <w:tcW w:w="4538" w:type="dxa"/>
          </w:tcPr>
          <w:p w14:paraId="0DA92500" w14:textId="4EA627C8"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F65A2A" w:rsidRPr="008466DC" w14:paraId="167B917D" w14:textId="77777777" w:rsidTr="00F65A2A">
        <w:trPr>
          <w:trHeight w:val="1425"/>
        </w:trPr>
        <w:tc>
          <w:tcPr>
            <w:tcW w:w="1331" w:type="dxa"/>
          </w:tcPr>
          <w:p w14:paraId="1CF87C1D" w14:textId="1F72E555" w:rsidR="00F65A2A" w:rsidRPr="00F65A2A" w:rsidRDefault="00F65A2A" w:rsidP="00F65A2A">
            <w:pPr>
              <w:spacing w:after="0" w:line="240" w:lineRule="auto"/>
              <w:rPr>
                <w:rFonts w:ascii="Segoe UI" w:hAnsi="Segoe UI" w:cs="Segoe UI"/>
                <w:color w:val="000000"/>
                <w:sz w:val="20"/>
                <w:szCs w:val="20"/>
              </w:rPr>
            </w:pPr>
            <w:r w:rsidRPr="007D3EC8">
              <w:rPr>
                <w:rFonts w:ascii="Segoe UI" w:hAnsi="Segoe UI" w:cs="Segoe UI"/>
                <w:sz w:val="20"/>
                <w:szCs w:val="20"/>
              </w:rPr>
              <w:t>Existing employment allocation</w:t>
            </w:r>
          </w:p>
        </w:tc>
        <w:tc>
          <w:tcPr>
            <w:tcW w:w="1391" w:type="dxa"/>
          </w:tcPr>
          <w:p w14:paraId="03BE2C2C" w14:textId="5750F15B"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31B139F9" w14:textId="22651B56" w:rsidR="00F65A2A" w:rsidRPr="007D3EC8" w:rsidRDefault="00F65A2A" w:rsidP="00F65A2A">
            <w:pPr>
              <w:spacing w:after="0" w:line="240" w:lineRule="auto"/>
              <w:rPr>
                <w:rFonts w:ascii="Segoe UI" w:hAnsi="Segoe UI" w:cs="Segoe UI"/>
                <w:sz w:val="20"/>
                <w:szCs w:val="20"/>
              </w:rPr>
            </w:pPr>
            <w:r w:rsidRPr="00F65A2A">
              <w:rPr>
                <w:rFonts w:ascii="Calibri" w:eastAsia="Calibri" w:hAnsi="Calibri" w:cs="Calibri"/>
                <w:szCs w:val="22"/>
                <w:lang w:eastAsia="en-US"/>
              </w:rPr>
              <w:t>Proposed allocation (Existing employment allocation)</w:t>
            </w:r>
          </w:p>
        </w:tc>
        <w:tc>
          <w:tcPr>
            <w:tcW w:w="1175" w:type="dxa"/>
          </w:tcPr>
          <w:p w14:paraId="7709E2D1" w14:textId="03C4564E"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EM2 K2</w:t>
            </w:r>
          </w:p>
        </w:tc>
        <w:tc>
          <w:tcPr>
            <w:tcW w:w="3578" w:type="dxa"/>
          </w:tcPr>
          <w:p w14:paraId="1E2FA63C" w14:textId="77777777" w:rsidR="00F65A2A" w:rsidRPr="007D3EC8" w:rsidRDefault="00F65A2A" w:rsidP="00F65A2A">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Park Lane, Kirkby-in-Ashfield.</w:t>
            </w:r>
          </w:p>
          <w:p w14:paraId="514F5234" w14:textId="77777777" w:rsidR="00F65A2A" w:rsidRPr="007D3EC8" w:rsidRDefault="00F65A2A" w:rsidP="00F65A2A">
            <w:pPr>
              <w:spacing w:after="0" w:line="240" w:lineRule="auto"/>
              <w:rPr>
                <w:rFonts w:ascii="Segoe UI" w:hAnsi="Segoe UI" w:cs="Segoe UI"/>
                <w:sz w:val="20"/>
                <w:szCs w:val="20"/>
              </w:rPr>
            </w:pPr>
          </w:p>
        </w:tc>
        <w:tc>
          <w:tcPr>
            <w:tcW w:w="4538" w:type="dxa"/>
          </w:tcPr>
          <w:p w14:paraId="6B116C7B" w14:textId="2509129B"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F65A2A" w:rsidRPr="008466DC" w14:paraId="3731A1EF" w14:textId="77777777" w:rsidTr="00F65A2A">
        <w:trPr>
          <w:trHeight w:val="1425"/>
        </w:trPr>
        <w:tc>
          <w:tcPr>
            <w:tcW w:w="1331" w:type="dxa"/>
          </w:tcPr>
          <w:p w14:paraId="2F6D8E4E" w14:textId="15D4ADA5" w:rsidR="00F65A2A" w:rsidRPr="00F65A2A" w:rsidRDefault="00F65A2A" w:rsidP="00F65A2A">
            <w:pPr>
              <w:spacing w:after="0" w:line="240" w:lineRule="auto"/>
              <w:rPr>
                <w:rFonts w:ascii="Segoe UI" w:hAnsi="Segoe UI" w:cs="Segoe UI"/>
                <w:color w:val="000000"/>
                <w:sz w:val="20"/>
                <w:szCs w:val="20"/>
              </w:rPr>
            </w:pPr>
            <w:r w:rsidRPr="007D3EC8">
              <w:rPr>
                <w:rFonts w:ascii="Segoe UI" w:hAnsi="Segoe UI" w:cs="Segoe UI"/>
                <w:sz w:val="20"/>
                <w:szCs w:val="20"/>
              </w:rPr>
              <w:lastRenderedPageBreak/>
              <w:t>Existing employment allocation</w:t>
            </w:r>
          </w:p>
        </w:tc>
        <w:tc>
          <w:tcPr>
            <w:tcW w:w="1391" w:type="dxa"/>
          </w:tcPr>
          <w:p w14:paraId="18F9226D" w14:textId="681B90BC"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28AA6C24" w14:textId="2A743CFE" w:rsidR="00F65A2A" w:rsidRPr="007D3EC8" w:rsidRDefault="00F65A2A" w:rsidP="00F65A2A">
            <w:pPr>
              <w:spacing w:after="0" w:line="240" w:lineRule="auto"/>
              <w:rPr>
                <w:rFonts w:ascii="Segoe UI" w:hAnsi="Segoe UI" w:cs="Segoe UI"/>
                <w:sz w:val="20"/>
                <w:szCs w:val="20"/>
              </w:rPr>
            </w:pPr>
            <w:r w:rsidRPr="00F65A2A">
              <w:rPr>
                <w:rFonts w:ascii="Calibri" w:eastAsia="Calibri" w:hAnsi="Calibri" w:cs="Calibri"/>
                <w:szCs w:val="22"/>
                <w:lang w:eastAsia="en-US"/>
              </w:rPr>
              <w:t>Proposed allocation (Existing employment allocation)</w:t>
            </w:r>
          </w:p>
        </w:tc>
        <w:tc>
          <w:tcPr>
            <w:tcW w:w="1175" w:type="dxa"/>
          </w:tcPr>
          <w:p w14:paraId="2D0371ED" w14:textId="1863BC49" w:rsidR="00F65A2A" w:rsidRPr="007D3EC8" w:rsidRDefault="00F65A2A" w:rsidP="00F65A2A">
            <w:pPr>
              <w:spacing w:after="0" w:line="240" w:lineRule="auto"/>
              <w:rPr>
                <w:rFonts w:ascii="Segoe UI" w:hAnsi="Segoe UI" w:cs="Segoe UI"/>
                <w:sz w:val="20"/>
                <w:szCs w:val="20"/>
              </w:rPr>
            </w:pPr>
            <w:r w:rsidRPr="007D3EC8">
              <w:rPr>
                <w:rFonts w:ascii="Segoe UI" w:hAnsi="Segoe UI" w:cs="Segoe UI"/>
                <w:sz w:val="20"/>
                <w:szCs w:val="20"/>
              </w:rPr>
              <w:t>EM2 K3</w:t>
            </w:r>
          </w:p>
        </w:tc>
        <w:tc>
          <w:tcPr>
            <w:tcW w:w="3578" w:type="dxa"/>
          </w:tcPr>
          <w:p w14:paraId="453AEE0C" w14:textId="77777777" w:rsidR="00F65A2A" w:rsidRPr="007D3EC8" w:rsidRDefault="00F65A2A" w:rsidP="00F65A2A">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Portland Industrial Park, Kirkby-in-Ashfield.</w:t>
            </w:r>
          </w:p>
          <w:p w14:paraId="78366A8F" w14:textId="77777777" w:rsidR="00F65A2A" w:rsidRPr="007D3EC8" w:rsidRDefault="00F65A2A" w:rsidP="00F65A2A">
            <w:pPr>
              <w:spacing w:after="0" w:line="240" w:lineRule="auto"/>
              <w:rPr>
                <w:rFonts w:ascii="Segoe UI" w:hAnsi="Segoe UI" w:cs="Segoe UI"/>
                <w:sz w:val="20"/>
                <w:szCs w:val="20"/>
              </w:rPr>
            </w:pPr>
          </w:p>
        </w:tc>
        <w:tc>
          <w:tcPr>
            <w:tcW w:w="4538" w:type="dxa"/>
          </w:tcPr>
          <w:p w14:paraId="5AA2EB81" w14:textId="00CB1EAD" w:rsidR="00F65A2A" w:rsidRPr="00F65A2A" w:rsidRDefault="00F65A2A" w:rsidP="00F65A2A">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8466DC" w:rsidRPr="008466DC" w14:paraId="0EF1F683" w14:textId="77777777" w:rsidTr="00F65A2A">
        <w:trPr>
          <w:trHeight w:val="1425"/>
        </w:trPr>
        <w:tc>
          <w:tcPr>
            <w:tcW w:w="1331" w:type="dxa"/>
            <w:hideMark/>
          </w:tcPr>
          <w:p w14:paraId="1EFC9B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SA001</w:t>
            </w:r>
          </w:p>
        </w:tc>
        <w:tc>
          <w:tcPr>
            <w:tcW w:w="1391" w:type="dxa"/>
            <w:hideMark/>
          </w:tcPr>
          <w:p w14:paraId="5BF5D3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0CAFBA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624CE2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D0630A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Sutton Parkway (Newark Road &amp; </w:t>
            </w:r>
            <w:proofErr w:type="spellStart"/>
            <w:r w:rsidRPr="008466DC">
              <w:rPr>
                <w:rFonts w:ascii="Segoe UI" w:hAnsi="Segoe UI" w:cs="Segoe UI"/>
                <w:color w:val="000000"/>
                <w:sz w:val="20"/>
                <w:szCs w:val="20"/>
              </w:rPr>
              <w:t>Lowmoor</w:t>
            </w:r>
            <w:proofErr w:type="spellEnd"/>
            <w:r w:rsidRPr="008466DC">
              <w:rPr>
                <w:rFonts w:ascii="Segoe UI" w:hAnsi="Segoe UI" w:cs="Segoe UI"/>
                <w:color w:val="000000"/>
                <w:sz w:val="20"/>
                <w:szCs w:val="20"/>
              </w:rPr>
              <w:t xml:space="preserve"> Road), Sutton-In-Ashfield</w:t>
            </w:r>
          </w:p>
        </w:tc>
        <w:tc>
          <w:tcPr>
            <w:tcW w:w="4538" w:type="dxa"/>
            <w:hideMark/>
          </w:tcPr>
          <w:p w14:paraId="01860EC9" w14:textId="1C97FAAA" w:rsidR="008466DC" w:rsidRPr="008466DC" w:rsidRDefault="00F65A2A" w:rsidP="008466DC">
            <w:pPr>
              <w:spacing w:after="0" w:line="240" w:lineRule="auto"/>
              <w:rPr>
                <w:rFonts w:ascii="Segoe UI" w:hAnsi="Segoe UI" w:cs="Segoe UI"/>
                <w:sz w:val="20"/>
                <w:szCs w:val="20"/>
              </w:rPr>
            </w:pPr>
            <w:r w:rsidRPr="00F65A2A">
              <w:rPr>
                <w:rFonts w:ascii="Segoe UI" w:hAnsi="Segoe UI" w:cs="Segoe UI"/>
                <w:sz w:val="20"/>
                <w:szCs w:val="20"/>
              </w:rPr>
              <w:t xml:space="preserve">Not Selected - Located in the countryside on the Main Urban Area fringe. The site has been proposed for allocation in </w:t>
            </w:r>
            <w:proofErr w:type="gramStart"/>
            <w:r w:rsidRPr="00F65A2A">
              <w:rPr>
                <w:rFonts w:ascii="Segoe UI" w:hAnsi="Segoe UI" w:cs="Segoe UI"/>
                <w:sz w:val="20"/>
                <w:szCs w:val="20"/>
              </w:rPr>
              <w:t>a number of</w:t>
            </w:r>
            <w:proofErr w:type="gramEnd"/>
            <w:r w:rsidRPr="00F65A2A">
              <w:rPr>
                <w:rFonts w:ascii="Segoe UI" w:hAnsi="Segoe UI" w:cs="Segoe UI"/>
                <w:sz w:val="20"/>
                <w:szCs w:val="20"/>
              </w:rPr>
              <w:t xml:space="preserve"> draft Local Plans without a Plan being adopted.  The site formed part of a number </w:t>
            </w:r>
            <w:proofErr w:type="gramStart"/>
            <w:r w:rsidRPr="00F65A2A">
              <w:rPr>
                <w:rFonts w:ascii="Segoe UI" w:hAnsi="Segoe UI" w:cs="Segoe UI"/>
                <w:sz w:val="20"/>
                <w:szCs w:val="20"/>
              </w:rPr>
              <w:t>of  spatial</w:t>
            </w:r>
            <w:proofErr w:type="gramEnd"/>
            <w:r w:rsidRPr="00F65A2A">
              <w:rPr>
                <w:rFonts w:ascii="Segoe UI" w:hAnsi="Segoe UI" w:cs="Segoe UI"/>
                <w:sz w:val="20"/>
                <w:szCs w:val="20"/>
              </w:rPr>
              <w:t xml:space="preserve"> strategy options but was not taken forward for the reasons out lined in the SA of  alternative spatial strategies. A planning application was submitted in on part of the site in 2017 but </w:t>
            </w:r>
            <w:proofErr w:type="gramStart"/>
            <w:r w:rsidRPr="00F65A2A">
              <w:rPr>
                <w:rFonts w:ascii="Segoe UI" w:hAnsi="Segoe UI" w:cs="Segoe UI"/>
                <w:sz w:val="20"/>
                <w:szCs w:val="20"/>
              </w:rPr>
              <w:t>was not been</w:t>
            </w:r>
            <w:proofErr w:type="gramEnd"/>
            <w:r w:rsidRPr="00F65A2A">
              <w:rPr>
                <w:rFonts w:ascii="Segoe UI" w:hAnsi="Segoe UI" w:cs="Segoe UI"/>
                <w:sz w:val="20"/>
                <w:szCs w:val="20"/>
              </w:rPr>
              <w:t xml:space="preserve"> determined with various issues being identified.  A further planning application V/2022/0629 has been submitted on part of the site for outline planning permission with all matters reserved except access.</w:t>
            </w:r>
          </w:p>
        </w:tc>
      </w:tr>
      <w:tr w:rsidR="008466DC" w:rsidRPr="008466DC" w14:paraId="121C4B45" w14:textId="77777777" w:rsidTr="00F65A2A">
        <w:trPr>
          <w:trHeight w:val="570"/>
        </w:trPr>
        <w:tc>
          <w:tcPr>
            <w:tcW w:w="1331" w:type="dxa"/>
            <w:hideMark/>
          </w:tcPr>
          <w:p w14:paraId="738AA9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SA003</w:t>
            </w:r>
          </w:p>
        </w:tc>
        <w:tc>
          <w:tcPr>
            <w:tcW w:w="1391" w:type="dxa"/>
            <w:hideMark/>
          </w:tcPr>
          <w:p w14:paraId="299A40A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DAED0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67577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H1Sa</w:t>
            </w:r>
          </w:p>
        </w:tc>
        <w:tc>
          <w:tcPr>
            <w:tcW w:w="3578" w:type="dxa"/>
            <w:hideMark/>
          </w:tcPr>
          <w:p w14:paraId="7377A22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211 Alfreton Road, Sutton</w:t>
            </w:r>
          </w:p>
        </w:tc>
        <w:tc>
          <w:tcPr>
            <w:tcW w:w="4538" w:type="dxa"/>
            <w:hideMark/>
          </w:tcPr>
          <w:p w14:paraId="4F9494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has planning permission.</w:t>
            </w:r>
          </w:p>
        </w:tc>
      </w:tr>
      <w:tr w:rsidR="008466DC" w:rsidRPr="008466DC" w14:paraId="5DBF8807" w14:textId="77777777" w:rsidTr="00F65A2A">
        <w:trPr>
          <w:trHeight w:val="1140"/>
        </w:trPr>
        <w:tc>
          <w:tcPr>
            <w:tcW w:w="1331" w:type="dxa"/>
            <w:hideMark/>
          </w:tcPr>
          <w:p w14:paraId="628059A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SA004</w:t>
            </w:r>
          </w:p>
        </w:tc>
        <w:tc>
          <w:tcPr>
            <w:tcW w:w="1391" w:type="dxa"/>
            <w:hideMark/>
          </w:tcPr>
          <w:p w14:paraId="70FC2F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5B1D882" w14:textId="536CE597" w:rsidR="008466DC" w:rsidRPr="008466DC" w:rsidRDefault="00CA0952" w:rsidP="008466DC">
            <w:pPr>
              <w:spacing w:after="0" w:line="240" w:lineRule="auto"/>
              <w:rPr>
                <w:rFonts w:ascii="Segoe UI" w:hAnsi="Segoe UI" w:cs="Segoe UI"/>
                <w:color w:val="000000"/>
                <w:sz w:val="20"/>
                <w:szCs w:val="20"/>
              </w:rPr>
            </w:pPr>
            <w:r w:rsidRPr="00CA0952">
              <w:rPr>
                <w:rFonts w:ascii="Segoe UI" w:hAnsi="Segoe UI" w:cs="Segoe UI"/>
                <w:color w:val="000000"/>
                <w:sz w:val="20"/>
                <w:szCs w:val="20"/>
              </w:rPr>
              <w:t>Proposed allocation</w:t>
            </w:r>
          </w:p>
        </w:tc>
        <w:tc>
          <w:tcPr>
            <w:tcW w:w="1175" w:type="dxa"/>
            <w:hideMark/>
          </w:tcPr>
          <w:p w14:paraId="62CB9EE8" w14:textId="13B0C70C" w:rsidR="008466DC" w:rsidRPr="008466DC" w:rsidRDefault="00F65A2A" w:rsidP="008466DC">
            <w:pPr>
              <w:spacing w:after="0" w:line="240" w:lineRule="auto"/>
              <w:rPr>
                <w:rFonts w:ascii="Segoe UI" w:hAnsi="Segoe UI" w:cs="Segoe UI"/>
                <w:color w:val="000000"/>
                <w:sz w:val="20"/>
                <w:szCs w:val="20"/>
              </w:rPr>
            </w:pPr>
            <w:r>
              <w:rPr>
                <w:rFonts w:ascii="Segoe UI" w:hAnsi="Segoe UI" w:cs="Segoe UI"/>
                <w:color w:val="000000"/>
                <w:sz w:val="20"/>
                <w:szCs w:val="20"/>
              </w:rPr>
              <w:t>H1Sae</w:t>
            </w:r>
          </w:p>
        </w:tc>
        <w:tc>
          <w:tcPr>
            <w:tcW w:w="3578" w:type="dxa"/>
            <w:hideMark/>
          </w:tcPr>
          <w:p w14:paraId="389C268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Ashland Road West, Sutton-In-Ashfield</w:t>
            </w:r>
          </w:p>
        </w:tc>
        <w:tc>
          <w:tcPr>
            <w:tcW w:w="4538" w:type="dxa"/>
            <w:hideMark/>
          </w:tcPr>
          <w:p w14:paraId="597E4F92" w14:textId="0880BFBA" w:rsidR="008466DC" w:rsidRPr="008466DC" w:rsidRDefault="00F65A2A" w:rsidP="008466DC">
            <w:pPr>
              <w:spacing w:after="0" w:line="240" w:lineRule="auto"/>
              <w:rPr>
                <w:rFonts w:ascii="Segoe UI" w:hAnsi="Segoe UI" w:cs="Segoe UI"/>
                <w:sz w:val="20"/>
                <w:szCs w:val="20"/>
              </w:rPr>
            </w:pPr>
            <w:r w:rsidRPr="00F65A2A">
              <w:rPr>
                <w:rFonts w:ascii="Segoe UI" w:hAnsi="Segoe UI" w:cs="Segoe UI"/>
                <w:sz w:val="20"/>
                <w:szCs w:val="20"/>
              </w:rPr>
              <w:t>Selected – The site has been granted planning permission on appeal.</w:t>
            </w:r>
          </w:p>
        </w:tc>
      </w:tr>
      <w:tr w:rsidR="008466DC" w:rsidRPr="008466DC" w14:paraId="6EB7AE3A" w14:textId="77777777" w:rsidTr="00F65A2A">
        <w:trPr>
          <w:trHeight w:val="570"/>
        </w:trPr>
        <w:tc>
          <w:tcPr>
            <w:tcW w:w="1331" w:type="dxa"/>
            <w:hideMark/>
          </w:tcPr>
          <w:p w14:paraId="17D2554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SA006</w:t>
            </w:r>
          </w:p>
        </w:tc>
        <w:tc>
          <w:tcPr>
            <w:tcW w:w="1391" w:type="dxa"/>
            <w:hideMark/>
          </w:tcPr>
          <w:p w14:paraId="7B1E4B5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43E7F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7CB826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Forms part of H1Su</w:t>
            </w:r>
          </w:p>
        </w:tc>
        <w:tc>
          <w:tcPr>
            <w:tcW w:w="3578" w:type="dxa"/>
            <w:hideMark/>
          </w:tcPr>
          <w:p w14:paraId="3FA00086"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113 Beck Lane, </w:t>
            </w:r>
            <w:proofErr w:type="spellStart"/>
            <w:r w:rsidRPr="008466DC">
              <w:rPr>
                <w:rFonts w:ascii="Segoe UI" w:hAnsi="Segoe UI" w:cs="Segoe UI"/>
                <w:color w:val="000000"/>
                <w:sz w:val="20"/>
                <w:szCs w:val="20"/>
              </w:rPr>
              <w:t>Skegby</w:t>
            </w:r>
            <w:proofErr w:type="spellEnd"/>
          </w:p>
        </w:tc>
        <w:tc>
          <w:tcPr>
            <w:tcW w:w="4538" w:type="dxa"/>
            <w:hideMark/>
          </w:tcPr>
          <w:p w14:paraId="7840F30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as part of the site allocated identified as Rear 113 to 139 Beck Lane.</w:t>
            </w:r>
          </w:p>
        </w:tc>
      </w:tr>
      <w:tr w:rsidR="008466DC" w:rsidRPr="008466DC" w14:paraId="122499BE" w14:textId="77777777" w:rsidTr="00F65A2A">
        <w:trPr>
          <w:trHeight w:val="570"/>
        </w:trPr>
        <w:tc>
          <w:tcPr>
            <w:tcW w:w="1331" w:type="dxa"/>
            <w:hideMark/>
          </w:tcPr>
          <w:p w14:paraId="17A3D5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SA007</w:t>
            </w:r>
          </w:p>
        </w:tc>
        <w:tc>
          <w:tcPr>
            <w:tcW w:w="1391" w:type="dxa"/>
            <w:hideMark/>
          </w:tcPr>
          <w:p w14:paraId="0351582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2B0BA1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30DF2AD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H1Saa</w:t>
            </w:r>
          </w:p>
        </w:tc>
        <w:tc>
          <w:tcPr>
            <w:tcW w:w="3578" w:type="dxa"/>
            <w:hideMark/>
          </w:tcPr>
          <w:p w14:paraId="7C7A82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at, Beck Lane, </w:t>
            </w:r>
            <w:proofErr w:type="spellStart"/>
            <w:r w:rsidRPr="008466DC">
              <w:rPr>
                <w:rFonts w:ascii="Segoe UI" w:hAnsi="Segoe UI" w:cs="Segoe UI"/>
                <w:color w:val="000000"/>
                <w:sz w:val="20"/>
                <w:szCs w:val="20"/>
              </w:rPr>
              <w:t>Skegby</w:t>
            </w:r>
            <w:proofErr w:type="spellEnd"/>
            <w:r w:rsidRPr="008466DC">
              <w:rPr>
                <w:rFonts w:ascii="Segoe UI" w:hAnsi="Segoe UI" w:cs="Segoe UI"/>
                <w:color w:val="000000"/>
                <w:sz w:val="20"/>
                <w:szCs w:val="20"/>
              </w:rPr>
              <w:t>, NG17 3AH</w:t>
            </w:r>
          </w:p>
        </w:tc>
        <w:tc>
          <w:tcPr>
            <w:tcW w:w="4538" w:type="dxa"/>
            <w:hideMark/>
          </w:tcPr>
          <w:p w14:paraId="02EB262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has planning permission for housing development.</w:t>
            </w:r>
          </w:p>
        </w:tc>
      </w:tr>
      <w:tr w:rsidR="008466DC" w:rsidRPr="008466DC" w14:paraId="58CB27D0" w14:textId="77777777" w:rsidTr="00F65A2A">
        <w:trPr>
          <w:trHeight w:val="855"/>
        </w:trPr>
        <w:tc>
          <w:tcPr>
            <w:tcW w:w="1331" w:type="dxa"/>
            <w:hideMark/>
          </w:tcPr>
          <w:p w14:paraId="212AB8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SA008</w:t>
            </w:r>
          </w:p>
        </w:tc>
        <w:tc>
          <w:tcPr>
            <w:tcW w:w="1391" w:type="dxa"/>
            <w:hideMark/>
          </w:tcPr>
          <w:p w14:paraId="7EE6E45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AD2BE5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1DCD6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014AD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Beck Lane South, </w:t>
            </w:r>
            <w:proofErr w:type="spellStart"/>
            <w:r w:rsidRPr="008466DC">
              <w:rPr>
                <w:rFonts w:ascii="Segoe UI" w:hAnsi="Segoe UI" w:cs="Segoe UI"/>
                <w:color w:val="000000"/>
                <w:sz w:val="20"/>
                <w:szCs w:val="20"/>
              </w:rPr>
              <w:t>Skegby</w:t>
            </w:r>
            <w:proofErr w:type="spellEnd"/>
          </w:p>
        </w:tc>
        <w:tc>
          <w:tcPr>
            <w:tcW w:w="4538" w:type="dxa"/>
            <w:hideMark/>
          </w:tcPr>
          <w:p w14:paraId="0447FD40"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Given the proposed allocation of Beck Lane it was considered by the Council that an area of green, open space should be incorporated into this area. </w:t>
            </w:r>
          </w:p>
        </w:tc>
      </w:tr>
      <w:tr w:rsidR="008466DC" w:rsidRPr="008466DC" w14:paraId="5FD56AE3" w14:textId="77777777" w:rsidTr="00F65A2A">
        <w:trPr>
          <w:trHeight w:val="855"/>
        </w:trPr>
        <w:tc>
          <w:tcPr>
            <w:tcW w:w="1331" w:type="dxa"/>
            <w:hideMark/>
          </w:tcPr>
          <w:p w14:paraId="04C32C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SA009</w:t>
            </w:r>
          </w:p>
        </w:tc>
        <w:tc>
          <w:tcPr>
            <w:tcW w:w="1391" w:type="dxa"/>
            <w:hideMark/>
          </w:tcPr>
          <w:p w14:paraId="4E9AB74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076BDF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6639B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H1Sb</w:t>
            </w:r>
          </w:p>
        </w:tc>
        <w:tc>
          <w:tcPr>
            <w:tcW w:w="3578" w:type="dxa"/>
            <w:hideMark/>
          </w:tcPr>
          <w:p w14:paraId="365FE214" w14:textId="657B34A9"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Cauldwell Road, Sutton-In-Ashfield</w:t>
            </w:r>
            <w:r w:rsidR="00CA0952">
              <w:rPr>
                <w:rFonts w:ascii="Segoe UI" w:hAnsi="Segoe UI" w:cs="Segoe UI"/>
                <w:color w:val="000000"/>
                <w:sz w:val="20"/>
                <w:szCs w:val="20"/>
              </w:rPr>
              <w:t xml:space="preserve"> </w:t>
            </w:r>
            <w:r w:rsidR="00CA0952" w:rsidRPr="00CA0952">
              <w:rPr>
                <w:rFonts w:ascii="Segoe UI" w:hAnsi="Segoe UI" w:cs="Segoe UI"/>
                <w:color w:val="000000"/>
                <w:sz w:val="20"/>
                <w:szCs w:val="20"/>
              </w:rPr>
              <w:t>(South of Vision West Nottinghamshire College)</w:t>
            </w:r>
          </w:p>
        </w:tc>
        <w:tc>
          <w:tcPr>
            <w:tcW w:w="4538" w:type="dxa"/>
            <w:hideMark/>
          </w:tcPr>
          <w:p w14:paraId="1770DCDB" w14:textId="3352D156"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Mansfield.  The site will make a significant contribute towards meeting the future housing need. </w:t>
            </w:r>
            <w:r w:rsidR="00CA0952" w:rsidRPr="00CA0952">
              <w:rPr>
                <w:rFonts w:ascii="Segoe UI" w:hAnsi="Segoe UI" w:cs="Segoe UI"/>
                <w:color w:val="000000"/>
                <w:sz w:val="20"/>
                <w:szCs w:val="20"/>
              </w:rPr>
              <w:t>The site is currently subject to a planning application.</w:t>
            </w:r>
          </w:p>
        </w:tc>
      </w:tr>
      <w:tr w:rsidR="008466DC" w:rsidRPr="008466DC" w14:paraId="6D154056" w14:textId="77777777" w:rsidTr="00F65A2A">
        <w:trPr>
          <w:trHeight w:val="855"/>
        </w:trPr>
        <w:tc>
          <w:tcPr>
            <w:tcW w:w="1331" w:type="dxa"/>
            <w:hideMark/>
          </w:tcPr>
          <w:p w14:paraId="1972828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SA010 </w:t>
            </w:r>
          </w:p>
        </w:tc>
        <w:tc>
          <w:tcPr>
            <w:tcW w:w="1391" w:type="dxa"/>
            <w:hideMark/>
          </w:tcPr>
          <w:p w14:paraId="590706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DA0C82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C2B39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154C8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Greenhills, Cauldwell Road, Sutton-In-Ashfield </w:t>
            </w:r>
          </w:p>
        </w:tc>
        <w:tc>
          <w:tcPr>
            <w:tcW w:w="4538" w:type="dxa"/>
            <w:hideMark/>
          </w:tcPr>
          <w:p w14:paraId="6C8CB5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with some linear residential development.  It is separated from Main Urban Area has poor access to services and public green space.</w:t>
            </w:r>
          </w:p>
        </w:tc>
      </w:tr>
      <w:tr w:rsidR="008466DC" w:rsidRPr="008466DC" w14:paraId="6D68D471" w14:textId="77777777" w:rsidTr="00F65A2A">
        <w:trPr>
          <w:trHeight w:val="855"/>
        </w:trPr>
        <w:tc>
          <w:tcPr>
            <w:tcW w:w="1331" w:type="dxa"/>
            <w:hideMark/>
          </w:tcPr>
          <w:p w14:paraId="635227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SA012 </w:t>
            </w:r>
          </w:p>
        </w:tc>
        <w:tc>
          <w:tcPr>
            <w:tcW w:w="1391" w:type="dxa"/>
            <w:hideMark/>
          </w:tcPr>
          <w:p w14:paraId="61D316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7A0F3CB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59832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EM2 S5</w:t>
            </w:r>
          </w:p>
        </w:tc>
        <w:tc>
          <w:tcPr>
            <w:tcW w:w="3578" w:type="dxa"/>
            <w:hideMark/>
          </w:tcPr>
          <w:p w14:paraId="2AE4E7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North of Export Drive, Fulwood Park, Sutton-In-Ashfield</w:t>
            </w:r>
          </w:p>
        </w:tc>
        <w:tc>
          <w:tcPr>
            <w:tcW w:w="4538" w:type="dxa"/>
            <w:hideMark/>
          </w:tcPr>
          <w:p w14:paraId="2A85E32C" w14:textId="5157D96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will contribute towards meeting future employment land needs.  It forms part of an established industrial estate and</w:t>
            </w:r>
            <w:r w:rsidR="00CA0952" w:rsidRPr="00CA0952">
              <w:rPr>
                <w:rFonts w:ascii="Segoe UI" w:hAnsi="Segoe UI" w:cs="Segoe UI"/>
                <w:color w:val="000000"/>
                <w:sz w:val="20"/>
                <w:szCs w:val="20"/>
              </w:rPr>
              <w:t xml:space="preserve"> has planning permission</w:t>
            </w:r>
          </w:p>
        </w:tc>
      </w:tr>
      <w:tr w:rsidR="008466DC" w:rsidRPr="008466DC" w14:paraId="38092E72" w14:textId="77777777" w:rsidTr="00F65A2A">
        <w:trPr>
          <w:trHeight w:val="855"/>
        </w:trPr>
        <w:tc>
          <w:tcPr>
            <w:tcW w:w="1331" w:type="dxa"/>
            <w:hideMark/>
          </w:tcPr>
          <w:p w14:paraId="69AADB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SA013</w:t>
            </w:r>
          </w:p>
        </w:tc>
        <w:tc>
          <w:tcPr>
            <w:tcW w:w="1391" w:type="dxa"/>
            <w:hideMark/>
          </w:tcPr>
          <w:p w14:paraId="5AB39F6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F828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62F47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H1Sc</w:t>
            </w:r>
          </w:p>
        </w:tc>
        <w:tc>
          <w:tcPr>
            <w:tcW w:w="3578" w:type="dxa"/>
            <w:hideMark/>
          </w:tcPr>
          <w:p w14:paraId="1ED1FE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West of Fisher Close, Sutton-In-Ashfield</w:t>
            </w:r>
          </w:p>
        </w:tc>
        <w:tc>
          <w:tcPr>
            <w:tcW w:w="4538" w:type="dxa"/>
            <w:hideMark/>
          </w:tcPr>
          <w:p w14:paraId="7911B993" w14:textId="2B6050A5"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contribute towards meeting the future housing need. </w:t>
            </w:r>
            <w:r w:rsidR="00CA0952" w:rsidRPr="00CA0952">
              <w:rPr>
                <w:rFonts w:ascii="Segoe UI" w:hAnsi="Segoe UI" w:cs="Segoe UI"/>
                <w:color w:val="000000"/>
                <w:sz w:val="20"/>
                <w:szCs w:val="20"/>
              </w:rPr>
              <w:t>The site has planning permission.</w:t>
            </w:r>
          </w:p>
        </w:tc>
      </w:tr>
      <w:tr w:rsidR="008466DC" w:rsidRPr="008466DC" w14:paraId="7BC9212A" w14:textId="77777777" w:rsidTr="00F65A2A">
        <w:trPr>
          <w:trHeight w:val="1140"/>
        </w:trPr>
        <w:tc>
          <w:tcPr>
            <w:tcW w:w="1331" w:type="dxa"/>
            <w:hideMark/>
          </w:tcPr>
          <w:p w14:paraId="5347909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SA014</w:t>
            </w:r>
          </w:p>
        </w:tc>
        <w:tc>
          <w:tcPr>
            <w:tcW w:w="1391" w:type="dxa"/>
            <w:hideMark/>
          </w:tcPr>
          <w:p w14:paraId="7B8223F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AAB20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1FAC5F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H1Sw</w:t>
            </w:r>
          </w:p>
        </w:tc>
        <w:tc>
          <w:tcPr>
            <w:tcW w:w="3578" w:type="dxa"/>
            <w:hideMark/>
          </w:tcPr>
          <w:p w14:paraId="2C8A0DCB"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Off </w:t>
            </w:r>
            <w:proofErr w:type="spellStart"/>
            <w:r w:rsidRPr="008466DC">
              <w:rPr>
                <w:rFonts w:ascii="Segoe UI" w:hAnsi="Segoe UI" w:cs="Segoe UI"/>
                <w:sz w:val="20"/>
                <w:szCs w:val="20"/>
              </w:rPr>
              <w:t>Gillcroft</w:t>
            </w:r>
            <w:proofErr w:type="spellEnd"/>
            <w:r w:rsidRPr="008466DC">
              <w:rPr>
                <w:rFonts w:ascii="Segoe UI" w:hAnsi="Segoe UI" w:cs="Segoe UI"/>
                <w:sz w:val="20"/>
                <w:szCs w:val="20"/>
              </w:rPr>
              <w:t xml:space="preserve"> Street/St Andrews Street &amp; Vere Avenue, </w:t>
            </w:r>
            <w:proofErr w:type="spellStart"/>
            <w:r w:rsidRPr="008466DC">
              <w:rPr>
                <w:rFonts w:ascii="Segoe UI" w:hAnsi="Segoe UI" w:cs="Segoe UI"/>
                <w:sz w:val="20"/>
                <w:szCs w:val="20"/>
              </w:rPr>
              <w:t>Skegby</w:t>
            </w:r>
            <w:proofErr w:type="spellEnd"/>
            <w:r w:rsidRPr="008466DC">
              <w:rPr>
                <w:rFonts w:ascii="Segoe UI" w:hAnsi="Segoe UI" w:cs="Segoe UI"/>
                <w:sz w:val="20"/>
                <w:szCs w:val="20"/>
              </w:rPr>
              <w:t xml:space="preserve">.   (Part of SA014, SA015, SA038) </w:t>
            </w:r>
          </w:p>
        </w:tc>
        <w:tc>
          <w:tcPr>
            <w:tcW w:w="4538" w:type="dxa"/>
            <w:hideMark/>
          </w:tcPr>
          <w:p w14:paraId="473FF5E5" w14:textId="50CA783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The site has had previous planning permission.</w:t>
            </w:r>
            <w:r w:rsidR="00CA0952">
              <w:t xml:space="preserve"> </w:t>
            </w:r>
            <w:r w:rsidR="00CA0952" w:rsidRPr="00CA0952">
              <w:rPr>
                <w:rFonts w:ascii="Segoe UI" w:hAnsi="Segoe UI" w:cs="Segoe UI"/>
                <w:color w:val="000000"/>
                <w:sz w:val="20"/>
                <w:szCs w:val="20"/>
              </w:rPr>
              <w:t>The site has planning permission.</w:t>
            </w:r>
          </w:p>
        </w:tc>
      </w:tr>
      <w:tr w:rsidR="008466DC" w:rsidRPr="008466DC" w14:paraId="2D2D6A7D" w14:textId="77777777" w:rsidTr="00F65A2A">
        <w:trPr>
          <w:trHeight w:val="1140"/>
        </w:trPr>
        <w:tc>
          <w:tcPr>
            <w:tcW w:w="1331" w:type="dxa"/>
            <w:hideMark/>
          </w:tcPr>
          <w:p w14:paraId="6E0A33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SA015</w:t>
            </w:r>
          </w:p>
        </w:tc>
        <w:tc>
          <w:tcPr>
            <w:tcW w:w="1391" w:type="dxa"/>
            <w:hideMark/>
          </w:tcPr>
          <w:p w14:paraId="18600D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E2CA4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277C6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H1Sw</w:t>
            </w:r>
          </w:p>
        </w:tc>
        <w:tc>
          <w:tcPr>
            <w:tcW w:w="3578" w:type="dxa"/>
            <w:hideMark/>
          </w:tcPr>
          <w:p w14:paraId="18066D13"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Off </w:t>
            </w:r>
            <w:proofErr w:type="spellStart"/>
            <w:r w:rsidRPr="008466DC">
              <w:rPr>
                <w:rFonts w:ascii="Segoe UI" w:hAnsi="Segoe UI" w:cs="Segoe UI"/>
                <w:sz w:val="20"/>
                <w:szCs w:val="20"/>
              </w:rPr>
              <w:t>Gillcroft</w:t>
            </w:r>
            <w:proofErr w:type="spellEnd"/>
            <w:r w:rsidRPr="008466DC">
              <w:rPr>
                <w:rFonts w:ascii="Segoe UI" w:hAnsi="Segoe UI" w:cs="Segoe UI"/>
                <w:sz w:val="20"/>
                <w:szCs w:val="20"/>
              </w:rPr>
              <w:t xml:space="preserve"> Street/St Andrews Street &amp; Vere Avenue, </w:t>
            </w:r>
            <w:proofErr w:type="spellStart"/>
            <w:r w:rsidRPr="008466DC">
              <w:rPr>
                <w:rFonts w:ascii="Segoe UI" w:hAnsi="Segoe UI" w:cs="Segoe UI"/>
                <w:sz w:val="20"/>
                <w:szCs w:val="20"/>
              </w:rPr>
              <w:t>Skegby</w:t>
            </w:r>
            <w:proofErr w:type="spellEnd"/>
            <w:r w:rsidRPr="008466DC">
              <w:rPr>
                <w:rFonts w:ascii="Segoe UI" w:hAnsi="Segoe UI" w:cs="Segoe UI"/>
                <w:sz w:val="20"/>
                <w:szCs w:val="20"/>
              </w:rPr>
              <w:t xml:space="preserve">.   (Part of SA014, SA015, SA038) </w:t>
            </w:r>
          </w:p>
        </w:tc>
        <w:tc>
          <w:tcPr>
            <w:tcW w:w="4538" w:type="dxa"/>
            <w:hideMark/>
          </w:tcPr>
          <w:p w14:paraId="49932634" w14:textId="6A056CA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w:t>
            </w:r>
            <w:r w:rsidR="00CA0952" w:rsidRPr="00CA0952">
              <w:rPr>
                <w:rFonts w:ascii="Segoe UI" w:hAnsi="Segoe UI" w:cs="Segoe UI"/>
                <w:color w:val="000000"/>
                <w:sz w:val="20"/>
                <w:szCs w:val="20"/>
              </w:rPr>
              <w:t>The site has planning permission.</w:t>
            </w:r>
          </w:p>
        </w:tc>
      </w:tr>
      <w:tr w:rsidR="008466DC" w:rsidRPr="008466DC" w14:paraId="24D5FE48" w14:textId="77777777" w:rsidTr="00F65A2A">
        <w:trPr>
          <w:trHeight w:val="570"/>
        </w:trPr>
        <w:tc>
          <w:tcPr>
            <w:tcW w:w="1331" w:type="dxa"/>
            <w:hideMark/>
          </w:tcPr>
          <w:p w14:paraId="425B0F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SA016 (&amp; SA044) </w:t>
            </w:r>
          </w:p>
        </w:tc>
        <w:tc>
          <w:tcPr>
            <w:tcW w:w="1391" w:type="dxa"/>
            <w:hideMark/>
          </w:tcPr>
          <w:p w14:paraId="3A7B30B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23091A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2F5BABC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AD9C06A"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3EB79B8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Allocated as a housing site.</w:t>
            </w:r>
          </w:p>
        </w:tc>
      </w:tr>
      <w:tr w:rsidR="008466DC" w:rsidRPr="008466DC" w14:paraId="029A72FB" w14:textId="77777777" w:rsidTr="00F65A2A">
        <w:trPr>
          <w:trHeight w:val="1425"/>
        </w:trPr>
        <w:tc>
          <w:tcPr>
            <w:tcW w:w="1331" w:type="dxa"/>
            <w:hideMark/>
          </w:tcPr>
          <w:p w14:paraId="4088D62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SA016 (&amp; SA044) </w:t>
            </w:r>
          </w:p>
        </w:tc>
        <w:tc>
          <w:tcPr>
            <w:tcW w:w="1391" w:type="dxa"/>
            <w:hideMark/>
          </w:tcPr>
          <w:p w14:paraId="5C8BEF9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F72EC0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6D6FFD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H1Sd</w:t>
            </w:r>
          </w:p>
        </w:tc>
        <w:tc>
          <w:tcPr>
            <w:tcW w:w="3578" w:type="dxa"/>
            <w:hideMark/>
          </w:tcPr>
          <w:p w14:paraId="3122002C"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006D77D2" w14:textId="2705A04C"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Mansfield.  The site will make a significant contribute towards meeting the future housing need.   It is well located to provide access to the green/blue infrastructure of Kings Mill Reservoir. </w:t>
            </w:r>
            <w:r w:rsidR="00CA0952" w:rsidRPr="00CA0952">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4B1EC528" w14:textId="77777777" w:rsidTr="00F65A2A">
        <w:trPr>
          <w:trHeight w:val="570"/>
        </w:trPr>
        <w:tc>
          <w:tcPr>
            <w:tcW w:w="1331" w:type="dxa"/>
            <w:hideMark/>
          </w:tcPr>
          <w:p w14:paraId="7A39C9C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SA017</w:t>
            </w:r>
          </w:p>
        </w:tc>
        <w:tc>
          <w:tcPr>
            <w:tcW w:w="1391" w:type="dxa"/>
            <w:hideMark/>
          </w:tcPr>
          <w:p w14:paraId="15FF687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25693B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E6E879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H1Se</w:t>
            </w:r>
          </w:p>
        </w:tc>
        <w:tc>
          <w:tcPr>
            <w:tcW w:w="3578" w:type="dxa"/>
            <w:hideMark/>
          </w:tcPr>
          <w:p w14:paraId="01545BBE"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Priestic</w:t>
            </w:r>
            <w:proofErr w:type="spellEnd"/>
            <w:r w:rsidRPr="008466DC">
              <w:rPr>
                <w:rFonts w:ascii="Segoe UI" w:hAnsi="Segoe UI" w:cs="Segoe UI"/>
                <w:color w:val="000000"/>
                <w:sz w:val="20"/>
                <w:szCs w:val="20"/>
              </w:rPr>
              <w:t xml:space="preserve"> Road, Sutton-In-Ashfield</w:t>
            </w:r>
          </w:p>
        </w:tc>
        <w:tc>
          <w:tcPr>
            <w:tcW w:w="4538" w:type="dxa"/>
            <w:hideMark/>
          </w:tcPr>
          <w:p w14:paraId="1C502EC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close to the Town Centre of Sutton in Ashfield and will contribute towards the NPPF emphasis on small sites.</w:t>
            </w:r>
          </w:p>
        </w:tc>
      </w:tr>
      <w:tr w:rsidR="008466DC" w:rsidRPr="008466DC" w14:paraId="607C5849" w14:textId="77777777" w:rsidTr="00F65A2A">
        <w:trPr>
          <w:trHeight w:val="855"/>
        </w:trPr>
        <w:tc>
          <w:tcPr>
            <w:tcW w:w="1331" w:type="dxa"/>
            <w:hideMark/>
          </w:tcPr>
          <w:p w14:paraId="767E7E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SA021</w:t>
            </w:r>
          </w:p>
        </w:tc>
        <w:tc>
          <w:tcPr>
            <w:tcW w:w="1391" w:type="dxa"/>
            <w:hideMark/>
          </w:tcPr>
          <w:p w14:paraId="6DC65ED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E304B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4DD7A84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Forms part of H1St</w:t>
            </w:r>
          </w:p>
        </w:tc>
        <w:tc>
          <w:tcPr>
            <w:tcW w:w="3578" w:type="dxa"/>
            <w:hideMark/>
          </w:tcPr>
          <w:p w14:paraId="65603C7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Blackwell Road, Huthwaite</w:t>
            </w:r>
          </w:p>
        </w:tc>
        <w:tc>
          <w:tcPr>
            <w:tcW w:w="4538" w:type="dxa"/>
            <w:hideMark/>
          </w:tcPr>
          <w:p w14:paraId="37FC2D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Huthwaite.  The site will make a contribute towards meeting the future housing need.</w:t>
            </w:r>
          </w:p>
        </w:tc>
      </w:tr>
      <w:tr w:rsidR="008466DC" w:rsidRPr="008466DC" w14:paraId="3585ACC8" w14:textId="77777777" w:rsidTr="00F65A2A">
        <w:trPr>
          <w:trHeight w:val="855"/>
        </w:trPr>
        <w:tc>
          <w:tcPr>
            <w:tcW w:w="1331" w:type="dxa"/>
            <w:hideMark/>
          </w:tcPr>
          <w:p w14:paraId="1D53D68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SA022</w:t>
            </w:r>
          </w:p>
        </w:tc>
        <w:tc>
          <w:tcPr>
            <w:tcW w:w="1391" w:type="dxa"/>
            <w:hideMark/>
          </w:tcPr>
          <w:p w14:paraId="3459524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1B757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1AC2D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H1Sf</w:t>
            </w:r>
          </w:p>
        </w:tc>
        <w:tc>
          <w:tcPr>
            <w:tcW w:w="3578" w:type="dxa"/>
            <w:hideMark/>
          </w:tcPr>
          <w:p w14:paraId="556B4E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Rear 23 Beck Lane, </w:t>
            </w:r>
            <w:proofErr w:type="spellStart"/>
            <w:r w:rsidRPr="008466DC">
              <w:rPr>
                <w:rFonts w:ascii="Segoe UI" w:hAnsi="Segoe UI" w:cs="Segoe UI"/>
                <w:color w:val="000000"/>
                <w:sz w:val="20"/>
                <w:szCs w:val="20"/>
              </w:rPr>
              <w:t>Skegby</w:t>
            </w:r>
            <w:proofErr w:type="spellEnd"/>
          </w:p>
        </w:tc>
        <w:tc>
          <w:tcPr>
            <w:tcW w:w="4538" w:type="dxa"/>
            <w:hideMark/>
          </w:tcPr>
          <w:p w14:paraId="109EC203" w14:textId="215A6F1B"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and will contribute towards the NPPF emphasis on small sites.</w:t>
            </w:r>
            <w:r w:rsidR="00CA0952">
              <w:t xml:space="preserve"> </w:t>
            </w:r>
            <w:r w:rsidR="00CA0952" w:rsidRPr="00CA0952">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46EE32C4" w14:textId="77777777" w:rsidTr="00F65A2A">
        <w:trPr>
          <w:trHeight w:val="1710"/>
        </w:trPr>
        <w:tc>
          <w:tcPr>
            <w:tcW w:w="1331" w:type="dxa"/>
            <w:hideMark/>
          </w:tcPr>
          <w:p w14:paraId="644237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SA023</w:t>
            </w:r>
          </w:p>
        </w:tc>
        <w:tc>
          <w:tcPr>
            <w:tcW w:w="1391" w:type="dxa"/>
            <w:hideMark/>
          </w:tcPr>
          <w:p w14:paraId="5B4F17E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454B7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10FDD3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H1Sg</w:t>
            </w:r>
          </w:p>
        </w:tc>
        <w:tc>
          <w:tcPr>
            <w:tcW w:w="3578" w:type="dxa"/>
            <w:hideMark/>
          </w:tcPr>
          <w:p w14:paraId="18A6B0F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Former Miner's Welfare Sports Ground, Stanton Hill, Sutton-In-Ashfield</w:t>
            </w:r>
          </w:p>
        </w:tc>
        <w:tc>
          <w:tcPr>
            <w:tcW w:w="4538" w:type="dxa"/>
            <w:hideMark/>
          </w:tcPr>
          <w:p w14:paraId="4DE0DF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This brownfield/greenfield site is located adjacent to the sustainable settlement, Sutton in Ashfield and comprises a combination of rough scrubland and a small hardstanding associated with the previous use of the site as a welfare sports ground.   The site will make a contribute towards meeting the future housing need. </w:t>
            </w:r>
          </w:p>
        </w:tc>
      </w:tr>
      <w:tr w:rsidR="008466DC" w:rsidRPr="008466DC" w14:paraId="6A0EEFFA" w14:textId="77777777" w:rsidTr="00F65A2A">
        <w:trPr>
          <w:trHeight w:val="1425"/>
        </w:trPr>
        <w:tc>
          <w:tcPr>
            <w:tcW w:w="1331" w:type="dxa"/>
            <w:hideMark/>
          </w:tcPr>
          <w:p w14:paraId="3B1E68A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SA024</w:t>
            </w:r>
          </w:p>
        </w:tc>
        <w:tc>
          <w:tcPr>
            <w:tcW w:w="1391" w:type="dxa"/>
            <w:hideMark/>
          </w:tcPr>
          <w:p w14:paraId="18A204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AA575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892420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DFBB05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South of Newark Road, Sutton-In-Ashfield</w:t>
            </w:r>
          </w:p>
        </w:tc>
        <w:tc>
          <w:tcPr>
            <w:tcW w:w="4538" w:type="dxa"/>
            <w:hideMark/>
          </w:tcPr>
          <w:p w14:paraId="3BA9542C" w14:textId="1005E46D" w:rsidR="008466DC" w:rsidRPr="008466DC" w:rsidRDefault="00CA0952" w:rsidP="008466DC">
            <w:pPr>
              <w:spacing w:after="0" w:line="240" w:lineRule="auto"/>
              <w:rPr>
                <w:rFonts w:ascii="Segoe UI" w:hAnsi="Segoe UI" w:cs="Segoe UI"/>
                <w:sz w:val="20"/>
                <w:szCs w:val="20"/>
              </w:rPr>
            </w:pPr>
            <w:r w:rsidRPr="00CA0952">
              <w:rPr>
                <w:rFonts w:ascii="Segoe UI" w:hAnsi="Segoe UI" w:cs="Segoe UI"/>
                <w:sz w:val="20"/>
                <w:szCs w:val="20"/>
              </w:rPr>
              <w:t xml:space="preserve">Not Selected - Located in the countryside on the Main Urban Area fringe. The site has been proposed for allocation in </w:t>
            </w:r>
            <w:proofErr w:type="gramStart"/>
            <w:r w:rsidRPr="00CA0952">
              <w:rPr>
                <w:rFonts w:ascii="Segoe UI" w:hAnsi="Segoe UI" w:cs="Segoe UI"/>
                <w:sz w:val="20"/>
                <w:szCs w:val="20"/>
              </w:rPr>
              <w:t>a number of</w:t>
            </w:r>
            <w:proofErr w:type="gramEnd"/>
            <w:r w:rsidRPr="00CA0952">
              <w:rPr>
                <w:rFonts w:ascii="Segoe UI" w:hAnsi="Segoe UI" w:cs="Segoe UI"/>
                <w:sz w:val="20"/>
                <w:szCs w:val="20"/>
              </w:rPr>
              <w:t xml:space="preserve"> draft Local Plans without being adopted.  The site formed part of a number </w:t>
            </w:r>
            <w:proofErr w:type="gramStart"/>
            <w:r w:rsidRPr="00CA0952">
              <w:rPr>
                <w:rFonts w:ascii="Segoe UI" w:hAnsi="Segoe UI" w:cs="Segoe UI"/>
                <w:sz w:val="20"/>
                <w:szCs w:val="20"/>
              </w:rPr>
              <w:t>of  spatial</w:t>
            </w:r>
            <w:proofErr w:type="gramEnd"/>
            <w:r w:rsidRPr="00CA0952">
              <w:rPr>
                <w:rFonts w:ascii="Segoe UI" w:hAnsi="Segoe UI" w:cs="Segoe UI"/>
                <w:sz w:val="20"/>
                <w:szCs w:val="20"/>
              </w:rPr>
              <w:t xml:space="preserve"> strategy options but was not taken forward for the reasons out lined in the SA of  alternative spatial strategies. with various issues being identified.  A planning application was submitted in 2017 but has not been determined to date understood to be related to highway aspects.  A further planning application V/2022/0629 has been submitted for outline planning permission with all matters reserved except access.</w:t>
            </w:r>
          </w:p>
        </w:tc>
      </w:tr>
      <w:tr w:rsidR="008466DC" w:rsidRPr="008466DC" w14:paraId="00BFC4B7" w14:textId="77777777" w:rsidTr="00F65A2A">
        <w:trPr>
          <w:trHeight w:val="855"/>
        </w:trPr>
        <w:tc>
          <w:tcPr>
            <w:tcW w:w="1331" w:type="dxa"/>
            <w:hideMark/>
          </w:tcPr>
          <w:p w14:paraId="5A193B6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SA025</w:t>
            </w:r>
          </w:p>
        </w:tc>
        <w:tc>
          <w:tcPr>
            <w:tcW w:w="1391" w:type="dxa"/>
            <w:hideMark/>
          </w:tcPr>
          <w:p w14:paraId="150913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82D70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251462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H1Sh</w:t>
            </w:r>
          </w:p>
        </w:tc>
        <w:tc>
          <w:tcPr>
            <w:tcW w:w="3578" w:type="dxa"/>
            <w:hideMark/>
          </w:tcPr>
          <w:p w14:paraId="22FE1AA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Pasture Farm, Alfreton Road, Sutton-In-Ashfield</w:t>
            </w:r>
          </w:p>
        </w:tc>
        <w:tc>
          <w:tcPr>
            <w:tcW w:w="4538" w:type="dxa"/>
            <w:hideMark/>
          </w:tcPr>
          <w:p w14:paraId="0950ED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and will contribute towards the NPPF emphasis on small sites.</w:t>
            </w:r>
          </w:p>
        </w:tc>
      </w:tr>
      <w:tr w:rsidR="008466DC" w:rsidRPr="008466DC" w14:paraId="63699F5B" w14:textId="77777777" w:rsidTr="00F65A2A">
        <w:trPr>
          <w:trHeight w:val="1710"/>
        </w:trPr>
        <w:tc>
          <w:tcPr>
            <w:tcW w:w="1331" w:type="dxa"/>
            <w:hideMark/>
          </w:tcPr>
          <w:p w14:paraId="57EA61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SA026</w:t>
            </w:r>
          </w:p>
        </w:tc>
        <w:tc>
          <w:tcPr>
            <w:tcW w:w="1391" w:type="dxa"/>
            <w:hideMark/>
          </w:tcPr>
          <w:p w14:paraId="55BA57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8C054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57159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87C30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Rookery Lane Farm, Sutton-In-Ashfield</w:t>
            </w:r>
          </w:p>
        </w:tc>
        <w:tc>
          <w:tcPr>
            <w:tcW w:w="4538" w:type="dxa"/>
            <w:hideMark/>
          </w:tcPr>
          <w:p w14:paraId="2F622672" w14:textId="506F9659"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Not Selected - The site form part of an open area within Sutton in Ashfield with linear residential development along Alfreton Road to the south and an industrial estate to the west.  The open area has been eroded by planning permissions for residential to the </w:t>
            </w:r>
            <w:proofErr w:type="gramStart"/>
            <w:r w:rsidRPr="008466DC">
              <w:rPr>
                <w:rFonts w:ascii="Segoe UI" w:hAnsi="Segoe UI" w:cs="Segoe UI"/>
                <w:sz w:val="20"/>
                <w:szCs w:val="20"/>
              </w:rPr>
              <w:t>north west</w:t>
            </w:r>
            <w:proofErr w:type="gramEnd"/>
            <w:r w:rsidRPr="008466DC">
              <w:rPr>
                <w:rFonts w:ascii="Segoe UI" w:hAnsi="Segoe UI" w:cs="Segoe UI"/>
                <w:sz w:val="20"/>
                <w:szCs w:val="20"/>
              </w:rPr>
              <w:t xml:space="preserve">.  It is considered important to retain the remaining open area. </w:t>
            </w:r>
            <w:r w:rsidR="00CA0952" w:rsidRPr="00CA0952">
              <w:rPr>
                <w:rFonts w:ascii="Segoe UI" w:hAnsi="Segoe UI" w:cs="Segoe UI"/>
                <w:sz w:val="20"/>
                <w:szCs w:val="20"/>
              </w:rPr>
              <w:t xml:space="preserve"> In addition, the site has no suitable access for the development from the highway and it has not been identified that the site could come forward and is deliverable.</w:t>
            </w:r>
          </w:p>
        </w:tc>
      </w:tr>
      <w:tr w:rsidR="008466DC" w:rsidRPr="008466DC" w14:paraId="2F153E6C" w14:textId="77777777" w:rsidTr="00F65A2A">
        <w:trPr>
          <w:trHeight w:val="1710"/>
        </w:trPr>
        <w:tc>
          <w:tcPr>
            <w:tcW w:w="1331" w:type="dxa"/>
            <w:hideMark/>
          </w:tcPr>
          <w:p w14:paraId="66134B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SA028</w:t>
            </w:r>
          </w:p>
        </w:tc>
        <w:tc>
          <w:tcPr>
            <w:tcW w:w="1391" w:type="dxa"/>
            <w:hideMark/>
          </w:tcPr>
          <w:p w14:paraId="0D5317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7BAB4F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0BD4B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9079E8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Carnarvon Cottage, Silverhill Lane, Teversal</w:t>
            </w:r>
          </w:p>
        </w:tc>
        <w:tc>
          <w:tcPr>
            <w:tcW w:w="4538" w:type="dxa"/>
            <w:hideMark/>
          </w:tcPr>
          <w:p w14:paraId="1458D5F8" w14:textId="63E7A314"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w:t>
            </w:r>
            <w:proofErr w:type="gramStart"/>
            <w:r w:rsidRPr="008466DC">
              <w:rPr>
                <w:rFonts w:ascii="Segoe UI" w:hAnsi="Segoe UI" w:cs="Segoe UI"/>
                <w:color w:val="000000"/>
                <w:sz w:val="20"/>
                <w:szCs w:val="20"/>
              </w:rPr>
              <w:t xml:space="preserve">-  </w:t>
            </w:r>
            <w:r w:rsidR="00CA0952" w:rsidRPr="00CA0952">
              <w:rPr>
                <w:rFonts w:ascii="Segoe UI" w:hAnsi="Segoe UI" w:cs="Segoe UI"/>
                <w:color w:val="000000"/>
                <w:sz w:val="20"/>
                <w:szCs w:val="20"/>
              </w:rPr>
              <w:t>The</w:t>
            </w:r>
            <w:proofErr w:type="gramEnd"/>
            <w:r w:rsidR="00CA0952" w:rsidRPr="00CA0952">
              <w:rPr>
                <w:rFonts w:ascii="Segoe UI" w:hAnsi="Segoe UI" w:cs="Segoe UI"/>
                <w:color w:val="000000"/>
                <w:sz w:val="20"/>
                <w:szCs w:val="20"/>
              </w:rPr>
              <w:t xml:space="preserve"> site is not near to services and is not considered to be a sustainable location for the proposed development.  </w:t>
            </w:r>
            <w:r w:rsidRPr="008466DC">
              <w:rPr>
                <w:rFonts w:ascii="Segoe UI" w:hAnsi="Segoe UI" w:cs="Segoe UI"/>
                <w:color w:val="000000"/>
                <w:sz w:val="20"/>
                <w:szCs w:val="20"/>
              </w:rPr>
              <w:t xml:space="preserve">The site is located adjacent to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where it can be seen as have a more rural character.   It would represent the development of a greenfield land intruding into a key ‘green gap’ identified in the Teversal, Stanton Hill and </w:t>
            </w:r>
            <w:proofErr w:type="spellStart"/>
            <w:r w:rsidRPr="008466DC">
              <w:rPr>
                <w:rFonts w:ascii="Segoe UI" w:hAnsi="Segoe UI" w:cs="Segoe UI"/>
                <w:color w:val="000000"/>
                <w:sz w:val="20"/>
                <w:szCs w:val="20"/>
              </w:rPr>
              <w:t>Skegby</w:t>
            </w:r>
            <w:proofErr w:type="spellEnd"/>
            <w:r w:rsidRPr="008466DC">
              <w:rPr>
                <w:rFonts w:ascii="Segoe UI" w:hAnsi="Segoe UI" w:cs="Segoe UI"/>
                <w:color w:val="000000"/>
                <w:sz w:val="20"/>
                <w:szCs w:val="20"/>
              </w:rPr>
              <w:t xml:space="preserve"> Neighbourhood Plan.  It would also be detrimental to the settlement pattern to this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w:t>
            </w:r>
          </w:p>
        </w:tc>
      </w:tr>
      <w:tr w:rsidR="008466DC" w:rsidRPr="008466DC" w14:paraId="59DE0389" w14:textId="77777777" w:rsidTr="00F65A2A">
        <w:trPr>
          <w:trHeight w:val="570"/>
        </w:trPr>
        <w:tc>
          <w:tcPr>
            <w:tcW w:w="1331" w:type="dxa"/>
            <w:hideMark/>
          </w:tcPr>
          <w:p w14:paraId="5D0878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SA030 </w:t>
            </w:r>
          </w:p>
        </w:tc>
        <w:tc>
          <w:tcPr>
            <w:tcW w:w="1391" w:type="dxa"/>
            <w:hideMark/>
          </w:tcPr>
          <w:p w14:paraId="2915A3B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E36E40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AD7732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669945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6B6D443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for housing as the site has </w:t>
            </w:r>
            <w:proofErr w:type="spellStart"/>
            <w:r w:rsidRPr="008466DC">
              <w:rPr>
                <w:rFonts w:ascii="Segoe UI" w:hAnsi="Segoe UI" w:cs="Segoe UI"/>
                <w:color w:val="000000"/>
                <w:sz w:val="20"/>
                <w:szCs w:val="20"/>
              </w:rPr>
              <w:t>ben</w:t>
            </w:r>
            <w:proofErr w:type="spellEnd"/>
            <w:r w:rsidRPr="008466DC">
              <w:rPr>
                <w:rFonts w:ascii="Segoe UI" w:hAnsi="Segoe UI" w:cs="Segoe UI"/>
                <w:color w:val="000000"/>
                <w:sz w:val="20"/>
                <w:szCs w:val="20"/>
              </w:rPr>
              <w:t xml:space="preserve"> identified as an allocation contributing towards the provision of employment land.</w:t>
            </w:r>
          </w:p>
        </w:tc>
      </w:tr>
      <w:tr w:rsidR="008466DC" w:rsidRPr="008466DC" w14:paraId="3C99A47D" w14:textId="77777777" w:rsidTr="00F65A2A">
        <w:trPr>
          <w:trHeight w:val="1140"/>
        </w:trPr>
        <w:tc>
          <w:tcPr>
            <w:tcW w:w="1331" w:type="dxa"/>
            <w:hideMark/>
          </w:tcPr>
          <w:p w14:paraId="353A82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SA030 </w:t>
            </w:r>
          </w:p>
        </w:tc>
        <w:tc>
          <w:tcPr>
            <w:tcW w:w="1391" w:type="dxa"/>
            <w:hideMark/>
          </w:tcPr>
          <w:p w14:paraId="20B8B8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6994AC7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07AA123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EM2 S3</w:t>
            </w:r>
          </w:p>
        </w:tc>
        <w:tc>
          <w:tcPr>
            <w:tcW w:w="3578" w:type="dxa"/>
            <w:hideMark/>
          </w:tcPr>
          <w:p w14:paraId="2289F4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216BB8B4" w14:textId="7865B1F6"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in connection with SHELAA SA 054 is located between the Hamilton Road industrial estate and Sherwood Way. With </w:t>
            </w:r>
            <w:proofErr w:type="spellStart"/>
            <w:proofErr w:type="gramStart"/>
            <w:r w:rsidRPr="008466DC">
              <w:rPr>
                <w:rFonts w:ascii="Segoe UI" w:hAnsi="Segoe UI" w:cs="Segoe UI"/>
                <w:color w:val="000000"/>
                <w:sz w:val="20"/>
                <w:szCs w:val="20"/>
              </w:rPr>
              <w:t>it</w:t>
            </w:r>
            <w:proofErr w:type="spellEnd"/>
            <w:proofErr w:type="gramEnd"/>
            <w:r w:rsidRPr="008466DC">
              <w:rPr>
                <w:rFonts w:ascii="Segoe UI" w:hAnsi="Segoe UI" w:cs="Segoe UI"/>
                <w:color w:val="000000"/>
                <w:sz w:val="20"/>
                <w:szCs w:val="20"/>
              </w:rPr>
              <w:t xml:space="preserve"> location, it is anticipated to provide a relatively small site to meet future employment land needs. </w:t>
            </w:r>
            <w:r w:rsidR="00722853" w:rsidRPr="00722853">
              <w:rPr>
                <w:rFonts w:ascii="Segoe UI" w:hAnsi="Segoe UI" w:cs="Segoe UI"/>
                <w:color w:val="000000"/>
                <w:sz w:val="20"/>
                <w:szCs w:val="20"/>
              </w:rPr>
              <w:t xml:space="preserve">The Heritage Impact Assessment </w:t>
            </w:r>
            <w:r w:rsidR="00722853" w:rsidRPr="00722853">
              <w:rPr>
                <w:rFonts w:ascii="Segoe UI" w:hAnsi="Segoe UI" w:cs="Segoe UI"/>
                <w:color w:val="000000"/>
                <w:sz w:val="20"/>
                <w:szCs w:val="20"/>
              </w:rPr>
              <w:lastRenderedPageBreak/>
              <w:t>identifies there are heritage implications from the allocation with a recommendation to retain with mitigation.</w:t>
            </w:r>
          </w:p>
        </w:tc>
      </w:tr>
      <w:tr w:rsidR="008466DC" w:rsidRPr="008466DC" w14:paraId="5A15C3CE" w14:textId="77777777" w:rsidTr="00F65A2A">
        <w:trPr>
          <w:trHeight w:val="855"/>
        </w:trPr>
        <w:tc>
          <w:tcPr>
            <w:tcW w:w="1331" w:type="dxa"/>
            <w:hideMark/>
          </w:tcPr>
          <w:p w14:paraId="6D4813B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SA033</w:t>
            </w:r>
          </w:p>
        </w:tc>
        <w:tc>
          <w:tcPr>
            <w:tcW w:w="1391" w:type="dxa"/>
            <w:hideMark/>
          </w:tcPr>
          <w:p w14:paraId="012A530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FC0799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604FF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H1Si</w:t>
            </w:r>
          </w:p>
        </w:tc>
        <w:tc>
          <w:tcPr>
            <w:tcW w:w="3578" w:type="dxa"/>
            <w:hideMark/>
          </w:tcPr>
          <w:p w14:paraId="28CBBE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Kingsmill Hospital, Sutton-In-Ashfield</w:t>
            </w:r>
          </w:p>
        </w:tc>
        <w:tc>
          <w:tcPr>
            <w:tcW w:w="4538" w:type="dxa"/>
            <w:hideMark/>
          </w:tcPr>
          <w:p w14:paraId="2B543F86" w14:textId="6A04685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w:t>
            </w:r>
            <w:r w:rsidR="00722853" w:rsidRPr="00722853">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60ADCB63" w14:textId="77777777" w:rsidTr="00F65A2A">
        <w:trPr>
          <w:trHeight w:val="1710"/>
        </w:trPr>
        <w:tc>
          <w:tcPr>
            <w:tcW w:w="1331" w:type="dxa"/>
            <w:hideMark/>
          </w:tcPr>
          <w:p w14:paraId="1005A4A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SA034</w:t>
            </w:r>
          </w:p>
        </w:tc>
        <w:tc>
          <w:tcPr>
            <w:tcW w:w="1391" w:type="dxa"/>
            <w:hideMark/>
          </w:tcPr>
          <w:p w14:paraId="438A8D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55BE6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196EAC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35B8C541"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Station Farm, Teversal</w:t>
            </w:r>
          </w:p>
        </w:tc>
        <w:tc>
          <w:tcPr>
            <w:tcW w:w="4538" w:type="dxa"/>
            <w:hideMark/>
          </w:tcPr>
          <w:p w14:paraId="0C7431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w:t>
            </w:r>
            <w:proofErr w:type="gramStart"/>
            <w:r w:rsidRPr="008466DC">
              <w:rPr>
                <w:rFonts w:ascii="Segoe UI" w:hAnsi="Segoe UI" w:cs="Segoe UI"/>
                <w:color w:val="000000"/>
                <w:sz w:val="20"/>
                <w:szCs w:val="20"/>
              </w:rPr>
              <w:t>-  The</w:t>
            </w:r>
            <w:proofErr w:type="gramEnd"/>
            <w:r w:rsidRPr="008466DC">
              <w:rPr>
                <w:rFonts w:ascii="Segoe UI" w:hAnsi="Segoe UI" w:cs="Segoe UI"/>
                <w:color w:val="000000"/>
                <w:sz w:val="20"/>
                <w:szCs w:val="20"/>
              </w:rPr>
              <w:t xml:space="preserve"> site is located adjacent to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where it can be seen as have a more rural character.    It would represent the development of a greenfield land intruding into a key ‘green gap’ identified in the Teversal, Stanton Hill and </w:t>
            </w:r>
            <w:proofErr w:type="spellStart"/>
            <w:r w:rsidRPr="008466DC">
              <w:rPr>
                <w:rFonts w:ascii="Segoe UI" w:hAnsi="Segoe UI" w:cs="Segoe UI"/>
                <w:color w:val="000000"/>
                <w:sz w:val="20"/>
                <w:szCs w:val="20"/>
              </w:rPr>
              <w:t>Skegby</w:t>
            </w:r>
            <w:proofErr w:type="spellEnd"/>
            <w:r w:rsidRPr="008466DC">
              <w:rPr>
                <w:rFonts w:ascii="Segoe UI" w:hAnsi="Segoe UI" w:cs="Segoe UI"/>
                <w:color w:val="000000"/>
                <w:sz w:val="20"/>
                <w:szCs w:val="20"/>
              </w:rPr>
              <w:t xml:space="preserve"> Neighbourhood Plan.  It would also be detrimental to the settlement pattern to this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w:t>
            </w:r>
          </w:p>
        </w:tc>
      </w:tr>
      <w:tr w:rsidR="008466DC" w:rsidRPr="008466DC" w14:paraId="65EA7F97" w14:textId="77777777" w:rsidTr="00F65A2A">
        <w:trPr>
          <w:trHeight w:val="1140"/>
        </w:trPr>
        <w:tc>
          <w:tcPr>
            <w:tcW w:w="1331" w:type="dxa"/>
            <w:hideMark/>
          </w:tcPr>
          <w:p w14:paraId="06607C1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SA038</w:t>
            </w:r>
          </w:p>
        </w:tc>
        <w:tc>
          <w:tcPr>
            <w:tcW w:w="1391" w:type="dxa"/>
            <w:hideMark/>
          </w:tcPr>
          <w:p w14:paraId="3E846F9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9BAD94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02DC98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H1Sw</w:t>
            </w:r>
          </w:p>
        </w:tc>
        <w:tc>
          <w:tcPr>
            <w:tcW w:w="3578" w:type="dxa"/>
            <w:hideMark/>
          </w:tcPr>
          <w:p w14:paraId="47988F44"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Off </w:t>
            </w:r>
            <w:proofErr w:type="spellStart"/>
            <w:r w:rsidRPr="008466DC">
              <w:rPr>
                <w:rFonts w:ascii="Segoe UI" w:hAnsi="Segoe UI" w:cs="Segoe UI"/>
                <w:sz w:val="20"/>
                <w:szCs w:val="20"/>
              </w:rPr>
              <w:t>Gillcroft</w:t>
            </w:r>
            <w:proofErr w:type="spellEnd"/>
            <w:r w:rsidRPr="008466DC">
              <w:rPr>
                <w:rFonts w:ascii="Segoe UI" w:hAnsi="Segoe UI" w:cs="Segoe UI"/>
                <w:sz w:val="20"/>
                <w:szCs w:val="20"/>
              </w:rPr>
              <w:t xml:space="preserve"> Street/St Andrews Street &amp; Vere Avenue, </w:t>
            </w:r>
            <w:proofErr w:type="spellStart"/>
            <w:r w:rsidRPr="008466DC">
              <w:rPr>
                <w:rFonts w:ascii="Segoe UI" w:hAnsi="Segoe UI" w:cs="Segoe UI"/>
                <w:sz w:val="20"/>
                <w:szCs w:val="20"/>
              </w:rPr>
              <w:t>Skegby</w:t>
            </w:r>
            <w:proofErr w:type="spellEnd"/>
            <w:r w:rsidRPr="008466DC">
              <w:rPr>
                <w:rFonts w:ascii="Segoe UI" w:hAnsi="Segoe UI" w:cs="Segoe UI"/>
                <w:sz w:val="20"/>
                <w:szCs w:val="20"/>
              </w:rPr>
              <w:t xml:space="preserve">.   (Part of SA014, SA015, SA038) </w:t>
            </w:r>
          </w:p>
        </w:tc>
        <w:tc>
          <w:tcPr>
            <w:tcW w:w="4538" w:type="dxa"/>
            <w:hideMark/>
          </w:tcPr>
          <w:p w14:paraId="42BCF407" w14:textId="486832CC"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w:t>
            </w:r>
            <w:r w:rsidR="00722853" w:rsidRPr="00722853">
              <w:rPr>
                <w:rFonts w:ascii="Segoe UI" w:hAnsi="Segoe UI" w:cs="Segoe UI"/>
                <w:color w:val="000000"/>
                <w:sz w:val="20"/>
                <w:szCs w:val="20"/>
              </w:rPr>
              <w:t>The site has planning permission.</w:t>
            </w:r>
          </w:p>
        </w:tc>
      </w:tr>
      <w:tr w:rsidR="008466DC" w:rsidRPr="008466DC" w14:paraId="47B157E3" w14:textId="77777777" w:rsidTr="00F65A2A">
        <w:trPr>
          <w:trHeight w:val="855"/>
        </w:trPr>
        <w:tc>
          <w:tcPr>
            <w:tcW w:w="1331" w:type="dxa"/>
            <w:hideMark/>
          </w:tcPr>
          <w:p w14:paraId="702DB5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SA039 </w:t>
            </w:r>
          </w:p>
        </w:tc>
        <w:tc>
          <w:tcPr>
            <w:tcW w:w="1391" w:type="dxa"/>
            <w:hideMark/>
          </w:tcPr>
          <w:p w14:paraId="24A7FD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BB762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2546717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A7AD11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Greenhill's extended site, Cauldwell Road, Sutton-In-Ashfield</w:t>
            </w:r>
          </w:p>
        </w:tc>
        <w:tc>
          <w:tcPr>
            <w:tcW w:w="4538" w:type="dxa"/>
            <w:hideMark/>
          </w:tcPr>
          <w:p w14:paraId="74B465C6" w14:textId="3D3BA16F"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Located in the countryside with some linear residential development.  It is separated from Main Urban </w:t>
            </w:r>
            <w:r w:rsidRPr="008466DC">
              <w:rPr>
                <w:rFonts w:ascii="Segoe UI" w:hAnsi="Segoe UI" w:cs="Segoe UI"/>
                <w:color w:val="000000"/>
                <w:sz w:val="20"/>
                <w:szCs w:val="20"/>
              </w:rPr>
              <w:lastRenderedPageBreak/>
              <w:t>Area has poor access to services and public green space.</w:t>
            </w:r>
          </w:p>
        </w:tc>
      </w:tr>
      <w:tr w:rsidR="008466DC" w:rsidRPr="008466DC" w14:paraId="6F05C6BB" w14:textId="77777777" w:rsidTr="00F65A2A">
        <w:trPr>
          <w:trHeight w:val="1140"/>
        </w:trPr>
        <w:tc>
          <w:tcPr>
            <w:tcW w:w="1331" w:type="dxa"/>
            <w:hideMark/>
          </w:tcPr>
          <w:p w14:paraId="79857C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SA041</w:t>
            </w:r>
          </w:p>
        </w:tc>
        <w:tc>
          <w:tcPr>
            <w:tcW w:w="1391" w:type="dxa"/>
            <w:hideMark/>
          </w:tcPr>
          <w:p w14:paraId="10F8B21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FD518F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1D2B71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H1Sj</w:t>
            </w:r>
          </w:p>
        </w:tc>
        <w:tc>
          <w:tcPr>
            <w:tcW w:w="3578" w:type="dxa"/>
            <w:hideMark/>
          </w:tcPr>
          <w:p w14:paraId="26BAB1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Clegg Hill Drive, Huthwaite</w:t>
            </w:r>
          </w:p>
        </w:tc>
        <w:tc>
          <w:tcPr>
            <w:tcW w:w="4538" w:type="dxa"/>
            <w:hideMark/>
          </w:tcPr>
          <w:p w14:paraId="633478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Sutton in Ashfield.  The site will make a significant contribute towards meeting the future housing need.  The site has had previous planning permission.</w:t>
            </w:r>
          </w:p>
        </w:tc>
      </w:tr>
      <w:tr w:rsidR="008466DC" w:rsidRPr="008466DC" w14:paraId="0C5C6A03" w14:textId="77777777" w:rsidTr="00F65A2A">
        <w:trPr>
          <w:trHeight w:val="570"/>
        </w:trPr>
        <w:tc>
          <w:tcPr>
            <w:tcW w:w="1331" w:type="dxa"/>
            <w:hideMark/>
          </w:tcPr>
          <w:p w14:paraId="525DE36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SA044</w:t>
            </w:r>
          </w:p>
        </w:tc>
        <w:tc>
          <w:tcPr>
            <w:tcW w:w="1391" w:type="dxa"/>
            <w:hideMark/>
          </w:tcPr>
          <w:p w14:paraId="76EA965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2095E4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15EFC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4058011"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020EC9B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Allocated as a housing site.</w:t>
            </w:r>
          </w:p>
        </w:tc>
      </w:tr>
      <w:tr w:rsidR="008466DC" w:rsidRPr="008466DC" w14:paraId="4CCEA083" w14:textId="77777777" w:rsidTr="00F65A2A">
        <w:trPr>
          <w:trHeight w:val="1425"/>
        </w:trPr>
        <w:tc>
          <w:tcPr>
            <w:tcW w:w="1331" w:type="dxa"/>
            <w:hideMark/>
          </w:tcPr>
          <w:p w14:paraId="505BBF5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SA044 </w:t>
            </w:r>
          </w:p>
        </w:tc>
        <w:tc>
          <w:tcPr>
            <w:tcW w:w="1391" w:type="dxa"/>
            <w:hideMark/>
          </w:tcPr>
          <w:p w14:paraId="6AC8840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97DCE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5A7227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H1Sd</w:t>
            </w:r>
          </w:p>
        </w:tc>
        <w:tc>
          <w:tcPr>
            <w:tcW w:w="3578" w:type="dxa"/>
            <w:hideMark/>
          </w:tcPr>
          <w:p w14:paraId="685B40C4"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Oakham Business Park, off Hamilton Road, Sutton-In-Ashfield</w:t>
            </w:r>
          </w:p>
        </w:tc>
        <w:tc>
          <w:tcPr>
            <w:tcW w:w="4538" w:type="dxa"/>
            <w:hideMark/>
          </w:tcPr>
          <w:p w14:paraId="0FD080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Mansfield.  The site will make a significant contribute towards meeting the future housing need.   It is well located to provide access to the green/blue infrastructure of Kings Mill Reservoir. </w:t>
            </w:r>
          </w:p>
        </w:tc>
      </w:tr>
      <w:tr w:rsidR="008466DC" w:rsidRPr="008466DC" w14:paraId="52DEA8A8" w14:textId="77777777" w:rsidTr="00F65A2A">
        <w:trPr>
          <w:trHeight w:val="570"/>
        </w:trPr>
        <w:tc>
          <w:tcPr>
            <w:tcW w:w="1331" w:type="dxa"/>
            <w:hideMark/>
          </w:tcPr>
          <w:p w14:paraId="2DF0973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SA045</w:t>
            </w:r>
          </w:p>
        </w:tc>
        <w:tc>
          <w:tcPr>
            <w:tcW w:w="1391" w:type="dxa"/>
            <w:hideMark/>
          </w:tcPr>
          <w:p w14:paraId="01E6A3E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829A25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046A9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1DD6F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The Beeches, </w:t>
            </w:r>
            <w:proofErr w:type="spellStart"/>
            <w:r w:rsidRPr="008466DC">
              <w:rPr>
                <w:rFonts w:ascii="Segoe UI" w:hAnsi="Segoe UI" w:cs="Segoe UI"/>
                <w:color w:val="000000"/>
                <w:sz w:val="20"/>
                <w:szCs w:val="20"/>
              </w:rPr>
              <w:t>Skegby</w:t>
            </w:r>
            <w:proofErr w:type="spellEnd"/>
          </w:p>
        </w:tc>
        <w:tc>
          <w:tcPr>
            <w:tcW w:w="4538" w:type="dxa"/>
            <w:hideMark/>
          </w:tcPr>
          <w:p w14:paraId="57181B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0CFF408F" w14:textId="77777777" w:rsidTr="00F65A2A">
        <w:trPr>
          <w:trHeight w:val="570"/>
        </w:trPr>
        <w:tc>
          <w:tcPr>
            <w:tcW w:w="1331" w:type="dxa"/>
            <w:hideMark/>
          </w:tcPr>
          <w:p w14:paraId="42F9281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SA047</w:t>
            </w:r>
          </w:p>
        </w:tc>
        <w:tc>
          <w:tcPr>
            <w:tcW w:w="1391" w:type="dxa"/>
            <w:hideMark/>
          </w:tcPr>
          <w:p w14:paraId="6B85071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96E421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5EB52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FC66ED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Elder Street, </w:t>
            </w:r>
            <w:proofErr w:type="spellStart"/>
            <w:r w:rsidRPr="008466DC">
              <w:rPr>
                <w:rFonts w:ascii="Segoe UI" w:hAnsi="Segoe UI" w:cs="Segoe UI"/>
                <w:color w:val="000000"/>
                <w:sz w:val="20"/>
                <w:szCs w:val="20"/>
              </w:rPr>
              <w:t>Skegby</w:t>
            </w:r>
            <w:proofErr w:type="spellEnd"/>
          </w:p>
        </w:tc>
        <w:tc>
          <w:tcPr>
            <w:tcW w:w="4538" w:type="dxa"/>
            <w:hideMark/>
          </w:tcPr>
          <w:p w14:paraId="2A9764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9C48AA9" w14:textId="77777777" w:rsidTr="00F65A2A">
        <w:trPr>
          <w:trHeight w:val="1140"/>
        </w:trPr>
        <w:tc>
          <w:tcPr>
            <w:tcW w:w="1331" w:type="dxa"/>
            <w:hideMark/>
          </w:tcPr>
          <w:p w14:paraId="375C686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SA048 </w:t>
            </w:r>
          </w:p>
        </w:tc>
        <w:tc>
          <w:tcPr>
            <w:tcW w:w="1391" w:type="dxa"/>
            <w:hideMark/>
          </w:tcPr>
          <w:p w14:paraId="6F1DB83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Housing, </w:t>
            </w:r>
            <w:proofErr w:type="gramStart"/>
            <w:r w:rsidRPr="008466DC">
              <w:rPr>
                <w:rFonts w:ascii="Segoe UI" w:hAnsi="Segoe UI" w:cs="Segoe UI"/>
                <w:color w:val="000000"/>
                <w:sz w:val="20"/>
                <w:szCs w:val="20"/>
              </w:rPr>
              <w:t>retail</w:t>
            </w:r>
            <w:proofErr w:type="gramEnd"/>
            <w:r w:rsidRPr="008466DC">
              <w:rPr>
                <w:rFonts w:ascii="Segoe UI" w:hAnsi="Segoe UI" w:cs="Segoe UI"/>
                <w:color w:val="000000"/>
                <w:sz w:val="20"/>
                <w:szCs w:val="20"/>
              </w:rPr>
              <w:t xml:space="preserve"> or employment</w:t>
            </w:r>
          </w:p>
        </w:tc>
        <w:tc>
          <w:tcPr>
            <w:tcW w:w="2087" w:type="dxa"/>
            <w:hideMark/>
          </w:tcPr>
          <w:p w14:paraId="6231FC4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2A86DB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286B0C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Former Conservative Club, Fox Street, Sutton-In-Ashfield</w:t>
            </w:r>
          </w:p>
        </w:tc>
        <w:tc>
          <w:tcPr>
            <w:tcW w:w="4538" w:type="dxa"/>
            <w:hideMark/>
          </w:tcPr>
          <w:p w14:paraId="0437550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Site area now below size threshold.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Sutton in Ashfield Town Centre and as such is suitable for a variety of uses.</w:t>
            </w:r>
          </w:p>
        </w:tc>
      </w:tr>
      <w:tr w:rsidR="008466DC" w:rsidRPr="008466DC" w14:paraId="0E3602CD" w14:textId="77777777" w:rsidTr="00F65A2A">
        <w:trPr>
          <w:trHeight w:val="570"/>
        </w:trPr>
        <w:tc>
          <w:tcPr>
            <w:tcW w:w="1331" w:type="dxa"/>
            <w:hideMark/>
          </w:tcPr>
          <w:p w14:paraId="640865E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SA049</w:t>
            </w:r>
          </w:p>
        </w:tc>
        <w:tc>
          <w:tcPr>
            <w:tcW w:w="1391" w:type="dxa"/>
            <w:hideMark/>
          </w:tcPr>
          <w:p w14:paraId="313B1F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42B82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440A37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ECC527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37-41 Jubilee Road, Sutton-In-Ashfield</w:t>
            </w:r>
          </w:p>
        </w:tc>
        <w:tc>
          <w:tcPr>
            <w:tcW w:w="4538" w:type="dxa"/>
            <w:hideMark/>
          </w:tcPr>
          <w:p w14:paraId="0F85771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5D3B6FA9" w14:textId="77777777" w:rsidTr="00F65A2A">
        <w:trPr>
          <w:trHeight w:val="570"/>
        </w:trPr>
        <w:tc>
          <w:tcPr>
            <w:tcW w:w="1331" w:type="dxa"/>
            <w:hideMark/>
          </w:tcPr>
          <w:p w14:paraId="49161F5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SA050</w:t>
            </w:r>
          </w:p>
        </w:tc>
        <w:tc>
          <w:tcPr>
            <w:tcW w:w="1391" w:type="dxa"/>
            <w:hideMark/>
          </w:tcPr>
          <w:p w14:paraId="70BDB8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95559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A4F3F9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D46E6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67-71 Jubilee Road, Sutton-In-Ashfield</w:t>
            </w:r>
          </w:p>
        </w:tc>
        <w:tc>
          <w:tcPr>
            <w:tcW w:w="4538" w:type="dxa"/>
            <w:hideMark/>
          </w:tcPr>
          <w:p w14:paraId="5404F5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7D068F3" w14:textId="77777777" w:rsidTr="00F65A2A">
        <w:trPr>
          <w:trHeight w:val="570"/>
        </w:trPr>
        <w:tc>
          <w:tcPr>
            <w:tcW w:w="1331" w:type="dxa"/>
            <w:hideMark/>
          </w:tcPr>
          <w:p w14:paraId="4C378D5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SA051</w:t>
            </w:r>
          </w:p>
        </w:tc>
        <w:tc>
          <w:tcPr>
            <w:tcW w:w="1391" w:type="dxa"/>
            <w:hideMark/>
          </w:tcPr>
          <w:p w14:paraId="0A3658D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1FAEAD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210704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BAF5D4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Martyn Avenue, Sutton-In-Ashfield</w:t>
            </w:r>
          </w:p>
        </w:tc>
        <w:tc>
          <w:tcPr>
            <w:tcW w:w="4538" w:type="dxa"/>
            <w:hideMark/>
          </w:tcPr>
          <w:p w14:paraId="119979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F066938" w14:textId="77777777" w:rsidTr="00F65A2A">
        <w:trPr>
          <w:trHeight w:val="570"/>
        </w:trPr>
        <w:tc>
          <w:tcPr>
            <w:tcW w:w="1331" w:type="dxa"/>
            <w:hideMark/>
          </w:tcPr>
          <w:p w14:paraId="21571F8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SA052</w:t>
            </w:r>
          </w:p>
        </w:tc>
        <w:tc>
          <w:tcPr>
            <w:tcW w:w="1391" w:type="dxa"/>
            <w:hideMark/>
          </w:tcPr>
          <w:p w14:paraId="26612B1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8BE58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39470C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5BF29D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The Poplars, Charles Street, Sutton-In-Ashfield</w:t>
            </w:r>
          </w:p>
        </w:tc>
        <w:tc>
          <w:tcPr>
            <w:tcW w:w="4538" w:type="dxa"/>
            <w:hideMark/>
          </w:tcPr>
          <w:p w14:paraId="41B4C5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47A003D8" w14:textId="77777777" w:rsidTr="00F65A2A">
        <w:trPr>
          <w:trHeight w:val="570"/>
        </w:trPr>
        <w:tc>
          <w:tcPr>
            <w:tcW w:w="1331" w:type="dxa"/>
            <w:hideMark/>
          </w:tcPr>
          <w:p w14:paraId="43FF70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SA053</w:t>
            </w:r>
          </w:p>
        </w:tc>
        <w:tc>
          <w:tcPr>
            <w:tcW w:w="1391" w:type="dxa"/>
            <w:hideMark/>
          </w:tcPr>
          <w:p w14:paraId="399ADC1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4F9D1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EF138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716259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Stoney Street, Sutton-In-Ashfield</w:t>
            </w:r>
          </w:p>
        </w:tc>
        <w:tc>
          <w:tcPr>
            <w:tcW w:w="4538" w:type="dxa"/>
            <w:hideMark/>
          </w:tcPr>
          <w:p w14:paraId="77AD1F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68D1DBC6" w14:textId="77777777" w:rsidTr="00F65A2A">
        <w:trPr>
          <w:trHeight w:val="570"/>
        </w:trPr>
        <w:tc>
          <w:tcPr>
            <w:tcW w:w="1331" w:type="dxa"/>
            <w:hideMark/>
          </w:tcPr>
          <w:p w14:paraId="60C042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SA054 </w:t>
            </w:r>
          </w:p>
        </w:tc>
        <w:tc>
          <w:tcPr>
            <w:tcW w:w="1391" w:type="dxa"/>
            <w:hideMark/>
          </w:tcPr>
          <w:p w14:paraId="4AB5722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DE8582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58A5C7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809C6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5A07659B" w14:textId="6963C82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for housing as the site has </w:t>
            </w:r>
            <w:proofErr w:type="spellStart"/>
            <w:r w:rsidRPr="008466DC">
              <w:rPr>
                <w:rFonts w:ascii="Segoe UI" w:hAnsi="Segoe UI" w:cs="Segoe UI"/>
                <w:color w:val="000000"/>
                <w:sz w:val="20"/>
                <w:szCs w:val="20"/>
              </w:rPr>
              <w:t>ben</w:t>
            </w:r>
            <w:proofErr w:type="spellEnd"/>
            <w:r w:rsidRPr="008466DC">
              <w:rPr>
                <w:rFonts w:ascii="Segoe UI" w:hAnsi="Segoe UI" w:cs="Segoe UI"/>
                <w:color w:val="000000"/>
                <w:sz w:val="20"/>
                <w:szCs w:val="20"/>
              </w:rPr>
              <w:t xml:space="preserve"> identified as an allocation contributing towards the provision of employment land.</w:t>
            </w:r>
            <w:r w:rsidR="00722853">
              <w:t xml:space="preserve"> </w:t>
            </w:r>
            <w:r w:rsidR="00722853" w:rsidRPr="00722853">
              <w:rPr>
                <w:rFonts w:ascii="Segoe UI" w:hAnsi="Segoe UI" w:cs="Segoe UI"/>
                <w:color w:val="000000"/>
                <w:sz w:val="20"/>
                <w:szCs w:val="20"/>
              </w:rPr>
              <w:t>The Heritage Impact Assessment identifies there are heritage implications from the allocation with a recommendation to retain with mitigation.</w:t>
            </w:r>
          </w:p>
        </w:tc>
      </w:tr>
      <w:tr w:rsidR="008466DC" w:rsidRPr="008466DC" w14:paraId="59591C99" w14:textId="77777777" w:rsidTr="00F65A2A">
        <w:trPr>
          <w:trHeight w:val="1140"/>
        </w:trPr>
        <w:tc>
          <w:tcPr>
            <w:tcW w:w="1331" w:type="dxa"/>
            <w:hideMark/>
          </w:tcPr>
          <w:p w14:paraId="55E92D6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SA054 </w:t>
            </w:r>
          </w:p>
        </w:tc>
        <w:tc>
          <w:tcPr>
            <w:tcW w:w="1391" w:type="dxa"/>
            <w:hideMark/>
          </w:tcPr>
          <w:p w14:paraId="6D8050B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Employment</w:t>
            </w:r>
          </w:p>
        </w:tc>
        <w:tc>
          <w:tcPr>
            <w:tcW w:w="2087" w:type="dxa"/>
            <w:hideMark/>
          </w:tcPr>
          <w:p w14:paraId="6EA462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hideMark/>
          </w:tcPr>
          <w:p w14:paraId="33669E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EM2 S3</w:t>
            </w:r>
          </w:p>
        </w:tc>
        <w:tc>
          <w:tcPr>
            <w:tcW w:w="3578" w:type="dxa"/>
            <w:hideMark/>
          </w:tcPr>
          <w:p w14:paraId="02D40EC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Hamilton Road, Sutton-In-Ashfield</w:t>
            </w:r>
          </w:p>
        </w:tc>
        <w:tc>
          <w:tcPr>
            <w:tcW w:w="4538" w:type="dxa"/>
            <w:hideMark/>
          </w:tcPr>
          <w:p w14:paraId="1C468B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in connection with SHELAA SA 054 is located between the Hamilton Road industrial estate and Sherwood Way. With </w:t>
            </w:r>
            <w:proofErr w:type="spellStart"/>
            <w:proofErr w:type="gramStart"/>
            <w:r w:rsidRPr="008466DC">
              <w:rPr>
                <w:rFonts w:ascii="Segoe UI" w:hAnsi="Segoe UI" w:cs="Segoe UI"/>
                <w:color w:val="000000"/>
                <w:sz w:val="20"/>
                <w:szCs w:val="20"/>
              </w:rPr>
              <w:t>it</w:t>
            </w:r>
            <w:proofErr w:type="spellEnd"/>
            <w:proofErr w:type="gramEnd"/>
            <w:r w:rsidRPr="008466DC">
              <w:rPr>
                <w:rFonts w:ascii="Segoe UI" w:hAnsi="Segoe UI" w:cs="Segoe UI"/>
                <w:color w:val="000000"/>
                <w:sz w:val="20"/>
                <w:szCs w:val="20"/>
              </w:rPr>
              <w:t xml:space="preserve"> location, it is anticipated to provide a relatively small site to meet future employment land needs. </w:t>
            </w:r>
          </w:p>
        </w:tc>
      </w:tr>
      <w:tr w:rsidR="008466DC" w:rsidRPr="008466DC" w14:paraId="1F14A409" w14:textId="77777777" w:rsidTr="00F65A2A">
        <w:trPr>
          <w:trHeight w:val="855"/>
        </w:trPr>
        <w:tc>
          <w:tcPr>
            <w:tcW w:w="1331" w:type="dxa"/>
            <w:hideMark/>
          </w:tcPr>
          <w:p w14:paraId="4AAAFE3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SA056</w:t>
            </w:r>
          </w:p>
        </w:tc>
        <w:tc>
          <w:tcPr>
            <w:tcW w:w="1391" w:type="dxa"/>
            <w:hideMark/>
          </w:tcPr>
          <w:p w14:paraId="1CE7354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CF3F8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6A179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BCEA3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Station Motors, Station Road, Sutton-In-Ashfield</w:t>
            </w:r>
          </w:p>
        </w:tc>
        <w:tc>
          <w:tcPr>
            <w:tcW w:w="4538" w:type="dxa"/>
            <w:hideMark/>
          </w:tcPr>
          <w:p w14:paraId="215042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is an </w:t>
            </w:r>
            <w:proofErr w:type="spellStart"/>
            <w:r w:rsidRPr="008466DC">
              <w:rPr>
                <w:rFonts w:ascii="Segoe UI" w:hAnsi="Segoe UI" w:cs="Segoe UI"/>
                <w:color w:val="000000"/>
                <w:sz w:val="20"/>
                <w:szCs w:val="20"/>
              </w:rPr>
              <w:t>exiting</w:t>
            </w:r>
            <w:proofErr w:type="spellEnd"/>
            <w:r w:rsidRPr="008466DC">
              <w:rPr>
                <w:rFonts w:ascii="Segoe UI" w:hAnsi="Segoe UI" w:cs="Segoe UI"/>
                <w:color w:val="000000"/>
                <w:sz w:val="20"/>
                <w:szCs w:val="20"/>
              </w:rPr>
              <w:t xml:space="preserve"> well used employment </w:t>
            </w:r>
            <w:proofErr w:type="gramStart"/>
            <w:r w:rsidRPr="008466DC">
              <w:rPr>
                <w:rFonts w:ascii="Segoe UI" w:hAnsi="Segoe UI" w:cs="Segoe UI"/>
                <w:color w:val="000000"/>
                <w:sz w:val="20"/>
                <w:szCs w:val="20"/>
              </w:rPr>
              <w:t>site</w:t>
            </w:r>
            <w:proofErr w:type="gramEnd"/>
            <w:r w:rsidRPr="008466DC">
              <w:rPr>
                <w:rFonts w:ascii="Segoe UI" w:hAnsi="Segoe UI" w:cs="Segoe UI"/>
                <w:color w:val="000000"/>
                <w:sz w:val="20"/>
                <w:szCs w:val="20"/>
              </w:rPr>
              <w:t xml:space="preserve"> and it was not considered appropriate to lose the site in question from employment purposes.</w:t>
            </w:r>
          </w:p>
        </w:tc>
      </w:tr>
      <w:tr w:rsidR="008466DC" w:rsidRPr="008466DC" w14:paraId="7291BEF7" w14:textId="77777777" w:rsidTr="00F65A2A">
        <w:trPr>
          <w:trHeight w:val="1425"/>
        </w:trPr>
        <w:tc>
          <w:tcPr>
            <w:tcW w:w="1331" w:type="dxa"/>
            <w:hideMark/>
          </w:tcPr>
          <w:p w14:paraId="75E5BE3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SA057</w:t>
            </w:r>
          </w:p>
        </w:tc>
        <w:tc>
          <w:tcPr>
            <w:tcW w:w="1391" w:type="dxa"/>
            <w:hideMark/>
          </w:tcPr>
          <w:p w14:paraId="09BE3E3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26654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AD596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H1Sk</w:t>
            </w:r>
          </w:p>
        </w:tc>
        <w:tc>
          <w:tcPr>
            <w:tcW w:w="3578" w:type="dxa"/>
            <w:hideMark/>
          </w:tcPr>
          <w:p w14:paraId="3F0A6D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Sunnyside Farm, Blackwell Road, Huthwaite</w:t>
            </w:r>
          </w:p>
        </w:tc>
        <w:tc>
          <w:tcPr>
            <w:tcW w:w="4538" w:type="dxa"/>
            <w:hideMark/>
          </w:tcPr>
          <w:p w14:paraId="0E191044"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w:t>
            </w:r>
            <w:proofErr w:type="gramStart"/>
            <w:r w:rsidRPr="008466DC">
              <w:rPr>
                <w:rFonts w:ascii="Segoe UI" w:hAnsi="Segoe UI" w:cs="Segoe UI"/>
                <w:sz w:val="20"/>
                <w:szCs w:val="20"/>
              </w:rPr>
              <w:t>-  The</w:t>
            </w:r>
            <w:proofErr w:type="gramEnd"/>
            <w:r w:rsidRPr="008466DC">
              <w:rPr>
                <w:rFonts w:ascii="Segoe UI" w:hAnsi="Segoe UI" w:cs="Segoe UI"/>
                <w:sz w:val="20"/>
                <w:szCs w:val="20"/>
              </w:rPr>
              <w:t xml:space="preserve"> site is in the countryside but links to the Main Urban boundary for Sutton in Ashfield to the north and south and is in relatively close proximity to Huthwaite which is a local shopping centre.  The site will make a significant contribution towards meeting the future housing need.   </w:t>
            </w:r>
          </w:p>
        </w:tc>
      </w:tr>
      <w:tr w:rsidR="008466DC" w:rsidRPr="008466DC" w14:paraId="63625BCF" w14:textId="77777777" w:rsidTr="00F65A2A">
        <w:trPr>
          <w:trHeight w:val="1140"/>
        </w:trPr>
        <w:tc>
          <w:tcPr>
            <w:tcW w:w="1331" w:type="dxa"/>
            <w:hideMark/>
          </w:tcPr>
          <w:p w14:paraId="5C5807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SA058</w:t>
            </w:r>
          </w:p>
        </w:tc>
        <w:tc>
          <w:tcPr>
            <w:tcW w:w="1391" w:type="dxa"/>
            <w:hideMark/>
          </w:tcPr>
          <w:p w14:paraId="382E8B6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CA68D7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C8CE3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H1Sl</w:t>
            </w:r>
          </w:p>
        </w:tc>
        <w:tc>
          <w:tcPr>
            <w:tcW w:w="3578" w:type="dxa"/>
            <w:hideMark/>
          </w:tcPr>
          <w:p w14:paraId="53F3CE9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North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4B49A59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It is located to the southern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which is more reflective of an urban character and is in closer proximity to services and facilities of Stanton Hill.</w:t>
            </w:r>
          </w:p>
        </w:tc>
      </w:tr>
      <w:tr w:rsidR="008466DC" w:rsidRPr="008466DC" w14:paraId="1243BD50" w14:textId="77777777" w:rsidTr="00F65A2A">
        <w:trPr>
          <w:trHeight w:val="1140"/>
        </w:trPr>
        <w:tc>
          <w:tcPr>
            <w:tcW w:w="1331" w:type="dxa"/>
            <w:hideMark/>
          </w:tcPr>
          <w:p w14:paraId="4F68F8C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SA059</w:t>
            </w:r>
          </w:p>
        </w:tc>
        <w:tc>
          <w:tcPr>
            <w:tcW w:w="1391" w:type="dxa"/>
            <w:hideMark/>
          </w:tcPr>
          <w:p w14:paraId="091BD4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BBFFB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F107E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6DCF8A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rear of </w:t>
            </w:r>
            <w:proofErr w:type="spellStart"/>
            <w:r w:rsidRPr="008466DC">
              <w:rPr>
                <w:rFonts w:ascii="Segoe UI" w:hAnsi="Segoe UI" w:cs="Segoe UI"/>
                <w:color w:val="000000"/>
                <w:sz w:val="20"/>
                <w:szCs w:val="20"/>
              </w:rPr>
              <w:t>Coxmoor</w:t>
            </w:r>
            <w:proofErr w:type="spellEnd"/>
            <w:r w:rsidRPr="008466DC">
              <w:rPr>
                <w:rFonts w:ascii="Segoe UI" w:hAnsi="Segoe UI" w:cs="Segoe UI"/>
                <w:color w:val="000000"/>
                <w:sz w:val="20"/>
                <w:szCs w:val="20"/>
              </w:rPr>
              <w:t xml:space="preserve"> House, </w:t>
            </w:r>
            <w:proofErr w:type="spellStart"/>
            <w:r w:rsidRPr="008466DC">
              <w:rPr>
                <w:rFonts w:ascii="Segoe UI" w:hAnsi="Segoe UI" w:cs="Segoe UI"/>
                <w:color w:val="000000"/>
                <w:sz w:val="20"/>
                <w:szCs w:val="20"/>
              </w:rPr>
              <w:t>Coxmoor</w:t>
            </w:r>
            <w:proofErr w:type="spellEnd"/>
            <w:r w:rsidRPr="008466DC">
              <w:rPr>
                <w:rFonts w:ascii="Segoe UI" w:hAnsi="Segoe UI" w:cs="Segoe UI"/>
                <w:color w:val="000000"/>
                <w:sz w:val="20"/>
                <w:szCs w:val="20"/>
              </w:rPr>
              <w:t xml:space="preserve"> Road, Sutton-In-Ashfield</w:t>
            </w:r>
          </w:p>
        </w:tc>
        <w:tc>
          <w:tcPr>
            <w:tcW w:w="4538" w:type="dxa"/>
            <w:hideMark/>
          </w:tcPr>
          <w:p w14:paraId="363B0BE2" w14:textId="034925E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w:t>
            </w:r>
            <w:r w:rsidR="00722853">
              <w:t xml:space="preserve">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and its location means that it is isolated from the Main Urban Areas of Kirkby-in-Ashfield and Sutton in Ashfield. Isolated from main urban area,</w:t>
            </w:r>
          </w:p>
        </w:tc>
      </w:tr>
      <w:tr w:rsidR="008466DC" w:rsidRPr="008466DC" w14:paraId="3FF348D8" w14:textId="77777777" w:rsidTr="00F65A2A">
        <w:trPr>
          <w:trHeight w:val="855"/>
        </w:trPr>
        <w:tc>
          <w:tcPr>
            <w:tcW w:w="1331" w:type="dxa"/>
            <w:hideMark/>
          </w:tcPr>
          <w:p w14:paraId="4BC262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SA061</w:t>
            </w:r>
          </w:p>
        </w:tc>
        <w:tc>
          <w:tcPr>
            <w:tcW w:w="1391" w:type="dxa"/>
            <w:hideMark/>
          </w:tcPr>
          <w:p w14:paraId="7B3F45C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565B7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A3F22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H1Sm</w:t>
            </w:r>
          </w:p>
        </w:tc>
        <w:tc>
          <w:tcPr>
            <w:tcW w:w="3578" w:type="dxa"/>
            <w:hideMark/>
          </w:tcPr>
          <w:p w14:paraId="132A650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adjacent 88 High Hazels Drive, Sutton-In-Ashfield</w:t>
            </w:r>
          </w:p>
        </w:tc>
        <w:tc>
          <w:tcPr>
            <w:tcW w:w="4538" w:type="dxa"/>
            <w:hideMark/>
          </w:tcPr>
          <w:p w14:paraId="5C72EC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of Sutton in Ashfield and will contribute towards the NPPF emphasis on small sites.</w:t>
            </w:r>
          </w:p>
        </w:tc>
      </w:tr>
      <w:tr w:rsidR="008466DC" w:rsidRPr="008466DC" w14:paraId="3E97FA95" w14:textId="77777777" w:rsidTr="00F65A2A">
        <w:trPr>
          <w:trHeight w:val="855"/>
        </w:trPr>
        <w:tc>
          <w:tcPr>
            <w:tcW w:w="1331" w:type="dxa"/>
            <w:hideMark/>
          </w:tcPr>
          <w:p w14:paraId="733E4E2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SA062</w:t>
            </w:r>
          </w:p>
        </w:tc>
        <w:tc>
          <w:tcPr>
            <w:tcW w:w="1391" w:type="dxa"/>
            <w:hideMark/>
          </w:tcPr>
          <w:p w14:paraId="3849E7A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64964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489C04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45520E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South of Tibshelf Road, </w:t>
            </w:r>
            <w:proofErr w:type="spellStart"/>
            <w:r w:rsidRPr="008466DC">
              <w:rPr>
                <w:rFonts w:ascii="Segoe UI" w:hAnsi="Segoe UI" w:cs="Segoe UI"/>
                <w:color w:val="000000"/>
                <w:sz w:val="20"/>
                <w:szCs w:val="20"/>
              </w:rPr>
              <w:t>Fackley</w:t>
            </w:r>
            <w:proofErr w:type="spellEnd"/>
          </w:p>
        </w:tc>
        <w:tc>
          <w:tcPr>
            <w:tcW w:w="4538" w:type="dxa"/>
            <w:hideMark/>
          </w:tcPr>
          <w:p w14:paraId="70DBE2C8" w14:textId="09970442"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w:t>
            </w:r>
            <w:r w:rsidR="00722853">
              <w:t xml:space="preserve">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w:t>
            </w:r>
          </w:p>
        </w:tc>
      </w:tr>
      <w:tr w:rsidR="008466DC" w:rsidRPr="008466DC" w14:paraId="0F7C6265" w14:textId="77777777" w:rsidTr="00F65A2A">
        <w:trPr>
          <w:trHeight w:val="855"/>
        </w:trPr>
        <w:tc>
          <w:tcPr>
            <w:tcW w:w="1331" w:type="dxa"/>
            <w:hideMark/>
          </w:tcPr>
          <w:p w14:paraId="6774FD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SA063</w:t>
            </w:r>
          </w:p>
        </w:tc>
        <w:tc>
          <w:tcPr>
            <w:tcW w:w="1391" w:type="dxa"/>
            <w:hideMark/>
          </w:tcPr>
          <w:p w14:paraId="0E30A2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AE662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34DF4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0BB245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Adj. 6 Wild Hill, Teversal</w:t>
            </w:r>
          </w:p>
        </w:tc>
        <w:tc>
          <w:tcPr>
            <w:tcW w:w="4538" w:type="dxa"/>
            <w:hideMark/>
          </w:tcPr>
          <w:p w14:paraId="766EB0A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3DD20FA9" w14:textId="77777777" w:rsidTr="00F65A2A">
        <w:trPr>
          <w:trHeight w:val="1425"/>
        </w:trPr>
        <w:tc>
          <w:tcPr>
            <w:tcW w:w="1331" w:type="dxa"/>
            <w:hideMark/>
          </w:tcPr>
          <w:p w14:paraId="31D7814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SA064</w:t>
            </w:r>
          </w:p>
        </w:tc>
        <w:tc>
          <w:tcPr>
            <w:tcW w:w="1391" w:type="dxa"/>
            <w:hideMark/>
          </w:tcPr>
          <w:p w14:paraId="338655C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396AC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66C72A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H1Sn</w:t>
            </w:r>
          </w:p>
        </w:tc>
        <w:tc>
          <w:tcPr>
            <w:tcW w:w="3578" w:type="dxa"/>
            <w:hideMark/>
          </w:tcPr>
          <w:p w14:paraId="0977FEF0"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Molyneux Farm,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5B7BF77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It is located to the southern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which is more reflective of an urban character and is in closer proximity to services and facilities of Stanton Hill.  It will contribute towards the NPPF emphasis on small sites.</w:t>
            </w:r>
          </w:p>
        </w:tc>
      </w:tr>
      <w:tr w:rsidR="008466DC" w:rsidRPr="008466DC" w14:paraId="7AC4DF58" w14:textId="77777777" w:rsidTr="00F65A2A">
        <w:trPr>
          <w:trHeight w:val="1425"/>
        </w:trPr>
        <w:tc>
          <w:tcPr>
            <w:tcW w:w="1331" w:type="dxa"/>
            <w:hideMark/>
          </w:tcPr>
          <w:p w14:paraId="3EAFA8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SA065</w:t>
            </w:r>
          </w:p>
        </w:tc>
        <w:tc>
          <w:tcPr>
            <w:tcW w:w="1391" w:type="dxa"/>
            <w:hideMark/>
          </w:tcPr>
          <w:p w14:paraId="73DC415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3C4BE1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DBC630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H1So</w:t>
            </w:r>
          </w:p>
        </w:tc>
        <w:tc>
          <w:tcPr>
            <w:tcW w:w="3578" w:type="dxa"/>
            <w:hideMark/>
          </w:tcPr>
          <w:p w14:paraId="0F2FB6A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347EAD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It is located to the southern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which is more reflective of an urban character and is in closer proximity to services and facilities of Stanton Hill.  It will contribute towards the NPPF emphasis on small sites.</w:t>
            </w:r>
          </w:p>
        </w:tc>
      </w:tr>
      <w:tr w:rsidR="008466DC" w:rsidRPr="008466DC" w14:paraId="4A151638" w14:textId="77777777" w:rsidTr="00F65A2A">
        <w:trPr>
          <w:trHeight w:val="1140"/>
        </w:trPr>
        <w:tc>
          <w:tcPr>
            <w:tcW w:w="1331" w:type="dxa"/>
            <w:hideMark/>
          </w:tcPr>
          <w:p w14:paraId="6DB925A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SA066</w:t>
            </w:r>
          </w:p>
        </w:tc>
        <w:tc>
          <w:tcPr>
            <w:tcW w:w="1391" w:type="dxa"/>
            <w:hideMark/>
          </w:tcPr>
          <w:p w14:paraId="72E788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59A20C" w14:textId="6071919A" w:rsidR="008466DC" w:rsidRPr="008466DC" w:rsidRDefault="00E02506" w:rsidP="008466DC">
            <w:pPr>
              <w:spacing w:after="0" w:line="240" w:lineRule="auto"/>
              <w:rPr>
                <w:rFonts w:ascii="Segoe UI" w:hAnsi="Segoe UI" w:cs="Segoe UI"/>
                <w:color w:val="000000"/>
                <w:sz w:val="20"/>
                <w:szCs w:val="20"/>
              </w:rPr>
            </w:pPr>
            <w:r>
              <w:rPr>
                <w:rFonts w:ascii="Segoe UI" w:hAnsi="Segoe UI" w:cs="Segoe UI"/>
                <w:color w:val="000000"/>
                <w:sz w:val="20"/>
                <w:szCs w:val="20"/>
              </w:rPr>
              <w:t>Reasonable alternative</w:t>
            </w:r>
          </w:p>
        </w:tc>
        <w:tc>
          <w:tcPr>
            <w:tcW w:w="1175" w:type="dxa"/>
            <w:noWrap/>
            <w:hideMark/>
          </w:tcPr>
          <w:p w14:paraId="04AA80CD" w14:textId="7FEBA472" w:rsidR="008466DC" w:rsidRPr="008466DC" w:rsidRDefault="008466DC" w:rsidP="008466DC">
            <w:pPr>
              <w:spacing w:after="0" w:line="240" w:lineRule="auto"/>
              <w:rPr>
                <w:rFonts w:ascii="Segoe UI" w:hAnsi="Segoe UI" w:cs="Segoe UI"/>
                <w:color w:val="000000"/>
                <w:sz w:val="20"/>
                <w:szCs w:val="20"/>
              </w:rPr>
            </w:pPr>
          </w:p>
        </w:tc>
        <w:tc>
          <w:tcPr>
            <w:tcW w:w="3578" w:type="dxa"/>
            <w:hideMark/>
          </w:tcPr>
          <w:p w14:paraId="1C1BF52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Tibshelf Road, </w:t>
            </w:r>
            <w:proofErr w:type="spellStart"/>
            <w:r w:rsidRPr="008466DC">
              <w:rPr>
                <w:rFonts w:ascii="Segoe UI" w:hAnsi="Segoe UI" w:cs="Segoe UI"/>
                <w:color w:val="000000"/>
                <w:sz w:val="20"/>
                <w:szCs w:val="20"/>
              </w:rPr>
              <w:t>Fackley</w:t>
            </w:r>
            <w:proofErr w:type="spellEnd"/>
          </w:p>
        </w:tc>
        <w:tc>
          <w:tcPr>
            <w:tcW w:w="4538" w:type="dxa"/>
            <w:hideMark/>
          </w:tcPr>
          <w:p w14:paraId="2B974F86" w14:textId="3189D5A9" w:rsidR="00E02506" w:rsidRDefault="00E02506" w:rsidP="008466DC">
            <w:pPr>
              <w:spacing w:after="0" w:line="240" w:lineRule="auto"/>
              <w:rPr>
                <w:rFonts w:ascii="Segoe UI" w:hAnsi="Segoe UI" w:cs="Segoe UI"/>
                <w:color w:val="000000"/>
                <w:sz w:val="20"/>
                <w:szCs w:val="20"/>
              </w:rPr>
            </w:pPr>
          </w:p>
          <w:p w14:paraId="1454D351" w14:textId="6ECF09D4" w:rsidR="00E02506" w:rsidRDefault="00E02506" w:rsidP="008466DC">
            <w:pPr>
              <w:spacing w:after="0" w:line="240" w:lineRule="auto"/>
              <w:rPr>
                <w:rFonts w:ascii="Segoe UI" w:hAnsi="Segoe UI" w:cs="Segoe UI"/>
                <w:color w:val="000000"/>
                <w:sz w:val="20"/>
                <w:szCs w:val="20"/>
              </w:rPr>
            </w:pPr>
            <w:r w:rsidRPr="00E02506">
              <w:rPr>
                <w:rFonts w:ascii="Segoe UI" w:hAnsi="Segoe UI" w:cs="Segoe UI"/>
                <w:color w:val="000000"/>
                <w:sz w:val="20"/>
                <w:szCs w:val="20"/>
              </w:rPr>
              <w:t xml:space="preserve">Not Selected – The site was identified as a proposed allocation in the Draft Local Plan 2021. It has subsequently been assessed as being likely to deliver 9 dwellings.  As such, the site is not allocated in the Plan as it falls below the Council's standard approach of only allocating sites with a yield of 10 dwellings or more.  </w:t>
            </w:r>
          </w:p>
          <w:p w14:paraId="7AAB854B" w14:textId="77777777" w:rsidR="00E02506" w:rsidRDefault="00E02506" w:rsidP="008466DC">
            <w:pPr>
              <w:spacing w:after="0" w:line="240" w:lineRule="auto"/>
              <w:rPr>
                <w:rFonts w:ascii="Segoe UI" w:hAnsi="Segoe UI" w:cs="Segoe UI"/>
                <w:color w:val="000000"/>
                <w:sz w:val="20"/>
                <w:szCs w:val="20"/>
              </w:rPr>
            </w:pPr>
          </w:p>
          <w:p w14:paraId="77992B0A" w14:textId="17E9AD56" w:rsidR="00E02506" w:rsidRPr="008466DC" w:rsidRDefault="00E02506" w:rsidP="008466DC">
            <w:pPr>
              <w:spacing w:after="0" w:line="240" w:lineRule="auto"/>
              <w:rPr>
                <w:rFonts w:ascii="Segoe UI" w:hAnsi="Segoe UI" w:cs="Segoe UI"/>
                <w:color w:val="000000"/>
                <w:sz w:val="20"/>
                <w:szCs w:val="20"/>
              </w:rPr>
            </w:pPr>
          </w:p>
        </w:tc>
      </w:tr>
      <w:tr w:rsidR="008466DC" w:rsidRPr="008466DC" w14:paraId="6B27F0AC" w14:textId="77777777" w:rsidTr="00F65A2A">
        <w:trPr>
          <w:trHeight w:val="570"/>
        </w:trPr>
        <w:tc>
          <w:tcPr>
            <w:tcW w:w="1331" w:type="dxa"/>
            <w:hideMark/>
          </w:tcPr>
          <w:p w14:paraId="2602384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SA068</w:t>
            </w:r>
          </w:p>
        </w:tc>
        <w:tc>
          <w:tcPr>
            <w:tcW w:w="1391" w:type="dxa"/>
            <w:hideMark/>
          </w:tcPr>
          <w:p w14:paraId="3E362F7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FC7FE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679D5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H1Sac</w:t>
            </w:r>
          </w:p>
        </w:tc>
        <w:tc>
          <w:tcPr>
            <w:tcW w:w="3578" w:type="dxa"/>
            <w:hideMark/>
          </w:tcPr>
          <w:p w14:paraId="3B129A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The Quarry, 57, </w:t>
            </w:r>
            <w:proofErr w:type="spellStart"/>
            <w:r w:rsidRPr="008466DC">
              <w:rPr>
                <w:rFonts w:ascii="Segoe UI" w:hAnsi="Segoe UI" w:cs="Segoe UI"/>
                <w:color w:val="000000"/>
                <w:sz w:val="20"/>
                <w:szCs w:val="20"/>
              </w:rPr>
              <w:t>Stoneyford</w:t>
            </w:r>
            <w:proofErr w:type="spellEnd"/>
            <w:r w:rsidRPr="008466DC">
              <w:rPr>
                <w:rFonts w:ascii="Segoe UI" w:hAnsi="Segoe UI" w:cs="Segoe UI"/>
                <w:color w:val="000000"/>
                <w:sz w:val="20"/>
                <w:szCs w:val="20"/>
              </w:rPr>
              <w:t xml:space="preserve"> Road, NG17 4DA</w:t>
            </w:r>
          </w:p>
        </w:tc>
        <w:tc>
          <w:tcPr>
            <w:tcW w:w="4538" w:type="dxa"/>
            <w:hideMark/>
          </w:tcPr>
          <w:p w14:paraId="53CC997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of Sutton in Ashfield and has planning permission for residential development.</w:t>
            </w:r>
          </w:p>
        </w:tc>
      </w:tr>
      <w:tr w:rsidR="008466DC" w:rsidRPr="008466DC" w14:paraId="741F9BBE" w14:textId="77777777" w:rsidTr="00F65A2A">
        <w:trPr>
          <w:trHeight w:val="570"/>
        </w:trPr>
        <w:tc>
          <w:tcPr>
            <w:tcW w:w="1331" w:type="dxa"/>
            <w:hideMark/>
          </w:tcPr>
          <w:p w14:paraId="7648E8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SA069</w:t>
            </w:r>
          </w:p>
        </w:tc>
        <w:tc>
          <w:tcPr>
            <w:tcW w:w="1391" w:type="dxa"/>
            <w:hideMark/>
          </w:tcPr>
          <w:p w14:paraId="65FEE8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F34CE3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7D80F7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H1Sq</w:t>
            </w:r>
          </w:p>
        </w:tc>
        <w:tc>
          <w:tcPr>
            <w:tcW w:w="3578" w:type="dxa"/>
            <w:hideMark/>
          </w:tcPr>
          <w:p w14:paraId="26D608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Hardwick Lane Recreation Ground, Sutton-In-Ashfield</w:t>
            </w:r>
          </w:p>
        </w:tc>
        <w:tc>
          <w:tcPr>
            <w:tcW w:w="4538" w:type="dxa"/>
            <w:hideMark/>
          </w:tcPr>
          <w:p w14:paraId="7C2009A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relatively close to the Town Centre. </w:t>
            </w:r>
          </w:p>
        </w:tc>
      </w:tr>
      <w:tr w:rsidR="008466DC" w:rsidRPr="008466DC" w14:paraId="08CD224F" w14:textId="77777777" w:rsidTr="00F65A2A">
        <w:trPr>
          <w:trHeight w:val="570"/>
        </w:trPr>
        <w:tc>
          <w:tcPr>
            <w:tcW w:w="1331" w:type="dxa"/>
            <w:hideMark/>
          </w:tcPr>
          <w:p w14:paraId="7BA6B1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SA071</w:t>
            </w:r>
          </w:p>
        </w:tc>
        <w:tc>
          <w:tcPr>
            <w:tcW w:w="1391" w:type="dxa"/>
            <w:hideMark/>
          </w:tcPr>
          <w:p w14:paraId="4503915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EC30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41E621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H1Sr</w:t>
            </w:r>
          </w:p>
        </w:tc>
        <w:tc>
          <w:tcPr>
            <w:tcW w:w="3578" w:type="dxa"/>
            <w:hideMark/>
          </w:tcPr>
          <w:p w14:paraId="7CA5222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Clare Road, Sutton-In-Ashfield</w:t>
            </w:r>
          </w:p>
        </w:tc>
        <w:tc>
          <w:tcPr>
            <w:tcW w:w="4538" w:type="dxa"/>
            <w:hideMark/>
          </w:tcPr>
          <w:p w14:paraId="661D302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Main Urban Area of Sutton in Ashfield and has planning permission for residential development.</w:t>
            </w:r>
          </w:p>
        </w:tc>
      </w:tr>
      <w:tr w:rsidR="008466DC" w:rsidRPr="008466DC" w14:paraId="4DC7B327" w14:textId="77777777" w:rsidTr="00F65A2A">
        <w:trPr>
          <w:trHeight w:val="1710"/>
        </w:trPr>
        <w:tc>
          <w:tcPr>
            <w:tcW w:w="1331" w:type="dxa"/>
            <w:noWrap/>
            <w:hideMark/>
          </w:tcPr>
          <w:p w14:paraId="40A9F7E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SA074</w:t>
            </w:r>
          </w:p>
        </w:tc>
        <w:tc>
          <w:tcPr>
            <w:tcW w:w="1391" w:type="dxa"/>
            <w:noWrap/>
            <w:hideMark/>
          </w:tcPr>
          <w:p w14:paraId="539762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197B67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43F3DC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H1Ss</w:t>
            </w:r>
          </w:p>
        </w:tc>
        <w:tc>
          <w:tcPr>
            <w:tcW w:w="3578" w:type="dxa"/>
            <w:hideMark/>
          </w:tcPr>
          <w:p w14:paraId="6932F48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east off A6075 Beck Lane, </w:t>
            </w:r>
            <w:proofErr w:type="spellStart"/>
            <w:r w:rsidRPr="008466DC">
              <w:rPr>
                <w:rFonts w:ascii="Segoe UI" w:hAnsi="Segoe UI" w:cs="Segoe UI"/>
                <w:color w:val="000000"/>
                <w:sz w:val="20"/>
                <w:szCs w:val="20"/>
              </w:rPr>
              <w:t>Skegby</w:t>
            </w:r>
            <w:proofErr w:type="spellEnd"/>
            <w:r w:rsidRPr="008466DC">
              <w:rPr>
                <w:rFonts w:ascii="Segoe UI" w:hAnsi="Segoe UI" w:cs="Segoe UI"/>
                <w:color w:val="000000"/>
                <w:sz w:val="20"/>
                <w:szCs w:val="20"/>
              </w:rPr>
              <w:t xml:space="preserve"> </w:t>
            </w:r>
          </w:p>
        </w:tc>
        <w:tc>
          <w:tcPr>
            <w:tcW w:w="4538" w:type="dxa"/>
            <w:hideMark/>
          </w:tcPr>
          <w:p w14:paraId="62DCDAED" w14:textId="30E6B4FE"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 The site </w:t>
            </w:r>
            <w:proofErr w:type="gramStart"/>
            <w:r w:rsidRPr="008466DC">
              <w:rPr>
                <w:rFonts w:ascii="Segoe UI" w:hAnsi="Segoe UI" w:cs="Segoe UI"/>
                <w:sz w:val="20"/>
                <w:szCs w:val="20"/>
              </w:rPr>
              <w:t>is located in</w:t>
            </w:r>
            <w:proofErr w:type="gramEnd"/>
            <w:r w:rsidRPr="008466DC">
              <w:rPr>
                <w:rFonts w:ascii="Segoe UI" w:hAnsi="Segoe UI" w:cs="Segoe UI"/>
                <w:sz w:val="20"/>
                <w:szCs w:val="20"/>
              </w:rPr>
              <w:t xml:space="preserve"> the Countryside.  However, to the north it links to an allocation for housing set out in the adopted Mansfield Local Plan and to the west a substantial area has been granted planning permission on appeal for 322 dwellings.    The site will make a significant contribution towards meeting the future housing need. </w:t>
            </w:r>
            <w:r w:rsidR="00722853" w:rsidRPr="00722853">
              <w:rPr>
                <w:rFonts w:ascii="Segoe UI" w:hAnsi="Segoe UI" w:cs="Segoe UI"/>
                <w:sz w:val="20"/>
                <w:szCs w:val="20"/>
              </w:rPr>
              <w:t>The Heritage Impact Assessment identifies there are heritage implications from the allocation with a recommendation to retain with mitigation.</w:t>
            </w:r>
          </w:p>
        </w:tc>
      </w:tr>
      <w:tr w:rsidR="00FD0BF7" w:rsidRPr="008466DC" w14:paraId="001D74FB" w14:textId="77777777" w:rsidTr="007D3EC8">
        <w:trPr>
          <w:trHeight w:val="855"/>
        </w:trPr>
        <w:tc>
          <w:tcPr>
            <w:tcW w:w="1331" w:type="dxa"/>
            <w:hideMark/>
          </w:tcPr>
          <w:p w14:paraId="0130BF15"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SA075</w:t>
            </w:r>
          </w:p>
        </w:tc>
        <w:tc>
          <w:tcPr>
            <w:tcW w:w="1391" w:type="dxa"/>
            <w:hideMark/>
          </w:tcPr>
          <w:p w14:paraId="461F28EC" w14:textId="0FD6938F"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71CA97" w14:textId="35E77C4A"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tcPr>
          <w:p w14:paraId="0C75D488" w14:textId="0C97E439" w:rsidR="00FD0BF7" w:rsidRPr="008466DC" w:rsidRDefault="00FD0BF7" w:rsidP="00FD0BF7">
            <w:pPr>
              <w:spacing w:after="0" w:line="240" w:lineRule="auto"/>
              <w:rPr>
                <w:rFonts w:ascii="Segoe UI" w:hAnsi="Segoe UI" w:cs="Segoe UI"/>
                <w:color w:val="000000"/>
                <w:sz w:val="20"/>
                <w:szCs w:val="20"/>
              </w:rPr>
            </w:pPr>
          </w:p>
        </w:tc>
        <w:tc>
          <w:tcPr>
            <w:tcW w:w="3578" w:type="dxa"/>
            <w:hideMark/>
          </w:tcPr>
          <w:p w14:paraId="1F67186F"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Sutton Quarry Landfill, Cauldwell Road</w:t>
            </w:r>
          </w:p>
        </w:tc>
        <w:tc>
          <w:tcPr>
            <w:tcW w:w="4538" w:type="dxa"/>
            <w:hideMark/>
          </w:tcPr>
          <w:p w14:paraId="5121288C" w14:textId="3A1B212B" w:rsidR="00FD0BF7" w:rsidRPr="008466DC" w:rsidRDefault="00FD0BF7" w:rsidP="00FD0BF7">
            <w:pPr>
              <w:spacing w:after="0" w:line="240" w:lineRule="auto"/>
              <w:rPr>
                <w:rFonts w:ascii="Segoe UI" w:hAnsi="Segoe UI" w:cs="Segoe UI"/>
                <w:color w:val="000000"/>
                <w:sz w:val="20"/>
                <w:szCs w:val="20"/>
              </w:rPr>
            </w:pPr>
            <w:r w:rsidRPr="00FD0BF7">
              <w:rPr>
                <w:rFonts w:ascii="Segoe UI" w:hAnsi="Segoe UI" w:cs="Segoe UI"/>
                <w:color w:val="000000"/>
                <w:sz w:val="20"/>
                <w:szCs w:val="20"/>
              </w:rPr>
              <w:t>Not Selected – While the site was identified as a proposed strategic housing allocation in the Draft Local Plan 2021 it has not been taken forward.  The reasons for it not being taken forward</w:t>
            </w:r>
            <w:r>
              <w:rPr>
                <w:rFonts w:ascii="Segoe UI" w:hAnsi="Segoe UI" w:cs="Segoe UI"/>
                <w:color w:val="000000"/>
                <w:sz w:val="20"/>
                <w:szCs w:val="20"/>
              </w:rPr>
              <w:t xml:space="preserve"> at the Regulation 19 stage</w:t>
            </w:r>
            <w:r w:rsidRPr="00FD0BF7">
              <w:rPr>
                <w:rFonts w:ascii="Segoe UI" w:hAnsi="Segoe UI" w:cs="Segoe UI"/>
                <w:color w:val="000000"/>
                <w:sz w:val="20"/>
                <w:szCs w:val="20"/>
              </w:rPr>
              <w:t xml:space="preserve"> are set out in the SA </w:t>
            </w:r>
            <w:r>
              <w:rPr>
                <w:rFonts w:ascii="Segoe UI" w:hAnsi="Segoe UI" w:cs="Segoe UI"/>
                <w:color w:val="000000"/>
                <w:sz w:val="20"/>
                <w:szCs w:val="20"/>
              </w:rPr>
              <w:t xml:space="preserve">Report section covering </w:t>
            </w:r>
            <w:r w:rsidRPr="00FD0BF7">
              <w:rPr>
                <w:rFonts w:ascii="Segoe UI" w:hAnsi="Segoe UI" w:cs="Segoe UI"/>
                <w:color w:val="000000"/>
                <w:sz w:val="20"/>
                <w:szCs w:val="20"/>
              </w:rPr>
              <w:t>the spatial strategy</w:t>
            </w:r>
          </w:p>
        </w:tc>
      </w:tr>
      <w:tr w:rsidR="00FD0BF7" w:rsidRPr="008466DC" w14:paraId="311FA1BB" w14:textId="77777777" w:rsidTr="007D3EC8">
        <w:trPr>
          <w:trHeight w:val="855"/>
        </w:trPr>
        <w:tc>
          <w:tcPr>
            <w:tcW w:w="1331" w:type="dxa"/>
            <w:hideMark/>
          </w:tcPr>
          <w:p w14:paraId="051D66CD"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SA076</w:t>
            </w:r>
          </w:p>
        </w:tc>
        <w:tc>
          <w:tcPr>
            <w:tcW w:w="1391" w:type="dxa"/>
            <w:hideMark/>
          </w:tcPr>
          <w:p w14:paraId="53FD80FE" w14:textId="3DD44CE2"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F4A732A" w14:textId="149640E9"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tcPr>
          <w:p w14:paraId="2630F29E" w14:textId="6344F712" w:rsidR="00FD0BF7" w:rsidRPr="008466DC" w:rsidRDefault="00FD0BF7" w:rsidP="00FD0BF7">
            <w:pPr>
              <w:spacing w:after="0" w:line="240" w:lineRule="auto"/>
              <w:rPr>
                <w:rFonts w:ascii="Segoe UI" w:hAnsi="Segoe UI" w:cs="Segoe UI"/>
                <w:color w:val="000000"/>
                <w:sz w:val="20"/>
                <w:szCs w:val="20"/>
              </w:rPr>
            </w:pPr>
          </w:p>
        </w:tc>
        <w:tc>
          <w:tcPr>
            <w:tcW w:w="3578" w:type="dxa"/>
            <w:hideMark/>
          </w:tcPr>
          <w:p w14:paraId="3ED86181"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w:t>
            </w: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w:t>
            </w:r>
            <w:proofErr w:type="spellStart"/>
            <w:r w:rsidRPr="008466DC">
              <w:rPr>
                <w:rFonts w:ascii="Segoe UI" w:hAnsi="Segoe UI" w:cs="Segoe UI"/>
                <w:color w:val="000000"/>
                <w:sz w:val="20"/>
                <w:szCs w:val="20"/>
              </w:rPr>
              <w:t>Stonehills</w:t>
            </w:r>
            <w:proofErr w:type="spellEnd"/>
            <w:r w:rsidRPr="008466DC">
              <w:rPr>
                <w:rFonts w:ascii="Segoe UI" w:hAnsi="Segoe UI" w:cs="Segoe UI"/>
                <w:color w:val="000000"/>
                <w:sz w:val="20"/>
                <w:szCs w:val="20"/>
              </w:rPr>
              <w:t xml:space="preserve"> Farm</w:t>
            </w:r>
          </w:p>
        </w:tc>
        <w:tc>
          <w:tcPr>
            <w:tcW w:w="4538" w:type="dxa"/>
            <w:hideMark/>
          </w:tcPr>
          <w:p w14:paraId="0E215DFE" w14:textId="649C93CD" w:rsidR="00FD0BF7" w:rsidRPr="008466DC" w:rsidRDefault="00FD0BF7" w:rsidP="00FD0BF7">
            <w:pPr>
              <w:spacing w:after="0" w:line="240" w:lineRule="auto"/>
              <w:rPr>
                <w:rFonts w:ascii="Segoe UI" w:hAnsi="Segoe UI" w:cs="Segoe UI"/>
                <w:color w:val="000000"/>
                <w:sz w:val="20"/>
                <w:szCs w:val="20"/>
              </w:rPr>
            </w:pPr>
            <w:r w:rsidRPr="00FD0BF7">
              <w:rPr>
                <w:rFonts w:ascii="Segoe UI" w:hAnsi="Segoe UI" w:cs="Segoe UI"/>
                <w:color w:val="000000"/>
                <w:sz w:val="20"/>
                <w:szCs w:val="20"/>
              </w:rPr>
              <w:t>Not Selected – While the site was identified as a proposed strategic housing allocation in the Draft Local Plan 2021 it has not been taken forward.  The reasons for it not being taken forward at the Regulation 19 stage are set out in the SA Report section covering the spatial strategy</w:t>
            </w:r>
          </w:p>
        </w:tc>
      </w:tr>
      <w:tr w:rsidR="00FD0BF7" w:rsidRPr="008466DC" w14:paraId="571B1BA0" w14:textId="77777777" w:rsidTr="007D3EC8">
        <w:trPr>
          <w:trHeight w:val="855"/>
        </w:trPr>
        <w:tc>
          <w:tcPr>
            <w:tcW w:w="1331" w:type="dxa"/>
            <w:hideMark/>
          </w:tcPr>
          <w:p w14:paraId="258C4F36"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SA077</w:t>
            </w:r>
          </w:p>
        </w:tc>
        <w:tc>
          <w:tcPr>
            <w:tcW w:w="1391" w:type="dxa"/>
            <w:hideMark/>
          </w:tcPr>
          <w:p w14:paraId="12C7A103" w14:textId="65DF1DBA"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F78B421" w14:textId="3B8444E2"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tcPr>
          <w:p w14:paraId="24A306C5" w14:textId="5C53638C" w:rsidR="00FD0BF7" w:rsidRPr="008466DC" w:rsidRDefault="00FD0BF7" w:rsidP="00FD0BF7">
            <w:pPr>
              <w:spacing w:after="0" w:line="240" w:lineRule="auto"/>
              <w:rPr>
                <w:rFonts w:ascii="Segoe UI" w:hAnsi="Segoe UI" w:cs="Segoe UI"/>
                <w:color w:val="000000"/>
                <w:sz w:val="20"/>
                <w:szCs w:val="20"/>
              </w:rPr>
            </w:pPr>
          </w:p>
        </w:tc>
        <w:tc>
          <w:tcPr>
            <w:tcW w:w="3578" w:type="dxa"/>
            <w:hideMark/>
          </w:tcPr>
          <w:p w14:paraId="1D47708F" w14:textId="77777777" w:rsidR="00FD0BF7" w:rsidRPr="008466DC" w:rsidRDefault="00FD0BF7" w:rsidP="00FD0BF7">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North of Cauldwell Road</w:t>
            </w:r>
          </w:p>
        </w:tc>
        <w:tc>
          <w:tcPr>
            <w:tcW w:w="4538" w:type="dxa"/>
            <w:hideMark/>
          </w:tcPr>
          <w:p w14:paraId="58B5F23E" w14:textId="5B73B9CD" w:rsidR="00FD0BF7" w:rsidRPr="008466DC" w:rsidRDefault="00FD0BF7" w:rsidP="00FD0BF7">
            <w:pPr>
              <w:spacing w:after="0" w:line="240" w:lineRule="auto"/>
              <w:rPr>
                <w:rFonts w:ascii="Segoe UI" w:hAnsi="Segoe UI" w:cs="Segoe UI"/>
                <w:color w:val="000000"/>
                <w:sz w:val="20"/>
                <w:szCs w:val="20"/>
              </w:rPr>
            </w:pPr>
            <w:r w:rsidRPr="00FD0BF7">
              <w:rPr>
                <w:rFonts w:ascii="Segoe UI" w:hAnsi="Segoe UI" w:cs="Segoe UI"/>
                <w:color w:val="000000"/>
                <w:sz w:val="20"/>
                <w:szCs w:val="20"/>
              </w:rPr>
              <w:t xml:space="preserve">Not Selected – While the site was identified as a proposed strategic housing allocation in the Draft Local Plan 2021 it has not been taken forward.  The reasons for it not being taken forward at the Regulation 19 stage are </w:t>
            </w:r>
            <w:r w:rsidR="00CD5A5A" w:rsidRPr="00CD5A5A">
              <w:rPr>
                <w:rFonts w:ascii="Segoe UI" w:hAnsi="Segoe UI" w:cs="Segoe UI"/>
                <w:color w:val="000000"/>
                <w:sz w:val="20"/>
                <w:szCs w:val="20"/>
              </w:rPr>
              <w:t xml:space="preserve">due to the potential adverse impact on the Sherwood </w:t>
            </w:r>
            <w:r w:rsidR="00CD5A5A" w:rsidRPr="00CD5A5A">
              <w:rPr>
                <w:rFonts w:ascii="Segoe UI" w:hAnsi="Segoe UI" w:cs="Segoe UI"/>
                <w:color w:val="000000"/>
                <w:sz w:val="20"/>
                <w:szCs w:val="20"/>
              </w:rPr>
              <w:lastRenderedPageBreak/>
              <w:t>Forest possible potential Special Protection Area (</w:t>
            </w:r>
            <w:proofErr w:type="spellStart"/>
            <w:r w:rsidR="00CD5A5A" w:rsidRPr="00CD5A5A">
              <w:rPr>
                <w:rFonts w:ascii="Segoe UI" w:hAnsi="Segoe UI" w:cs="Segoe UI"/>
                <w:color w:val="000000"/>
                <w:sz w:val="20"/>
                <w:szCs w:val="20"/>
              </w:rPr>
              <w:t>ppSPA</w:t>
            </w:r>
            <w:proofErr w:type="spellEnd"/>
            <w:r w:rsidR="00CD5A5A" w:rsidRPr="00CD5A5A">
              <w:rPr>
                <w:rFonts w:ascii="Segoe UI" w:hAnsi="Segoe UI" w:cs="Segoe UI"/>
                <w:color w:val="000000"/>
                <w:sz w:val="20"/>
                <w:szCs w:val="20"/>
              </w:rPr>
              <w:t xml:space="preserve">) an area value for ground nesting birds, its potential adverse impact on Hamilton Hill Scheduled Monument, </w:t>
            </w:r>
            <w:proofErr w:type="gramStart"/>
            <w:r w:rsidR="00CD5A5A" w:rsidRPr="00CD5A5A">
              <w:rPr>
                <w:rFonts w:ascii="Segoe UI" w:hAnsi="Segoe UI" w:cs="Segoe UI"/>
                <w:color w:val="000000"/>
                <w:sz w:val="20"/>
                <w:szCs w:val="20"/>
              </w:rPr>
              <w:t>and also</w:t>
            </w:r>
            <w:proofErr w:type="gramEnd"/>
            <w:r w:rsidR="00CD5A5A" w:rsidRPr="00CD5A5A">
              <w:rPr>
                <w:rFonts w:ascii="Segoe UI" w:hAnsi="Segoe UI" w:cs="Segoe UI"/>
                <w:color w:val="000000"/>
                <w:sz w:val="20"/>
                <w:szCs w:val="20"/>
              </w:rPr>
              <w:t xml:space="preserve"> the significant level of local opposition to the site. Further detail is </w:t>
            </w:r>
            <w:r w:rsidRPr="00FD0BF7">
              <w:rPr>
                <w:rFonts w:ascii="Segoe UI" w:hAnsi="Segoe UI" w:cs="Segoe UI"/>
                <w:color w:val="000000"/>
                <w:sz w:val="20"/>
                <w:szCs w:val="20"/>
              </w:rPr>
              <w:t>set out in the SA Report section covering the spatial strategy</w:t>
            </w:r>
          </w:p>
        </w:tc>
      </w:tr>
      <w:tr w:rsidR="008466DC" w:rsidRPr="008466DC" w14:paraId="5539EDA0" w14:textId="77777777" w:rsidTr="00F65A2A">
        <w:trPr>
          <w:trHeight w:val="855"/>
        </w:trPr>
        <w:tc>
          <w:tcPr>
            <w:tcW w:w="1331" w:type="dxa"/>
            <w:hideMark/>
          </w:tcPr>
          <w:p w14:paraId="45FFA0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SA079</w:t>
            </w:r>
          </w:p>
        </w:tc>
        <w:tc>
          <w:tcPr>
            <w:tcW w:w="1391" w:type="dxa"/>
            <w:hideMark/>
          </w:tcPr>
          <w:p w14:paraId="7ABFB38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7579F4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7875C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EE1AF6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Wild Hill, Teversal</w:t>
            </w:r>
          </w:p>
        </w:tc>
        <w:tc>
          <w:tcPr>
            <w:tcW w:w="4538" w:type="dxa"/>
            <w:hideMark/>
          </w:tcPr>
          <w:p w14:paraId="4313448F" w14:textId="348CEE03"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14249075" w14:textId="77777777" w:rsidTr="00F65A2A">
        <w:trPr>
          <w:trHeight w:val="855"/>
        </w:trPr>
        <w:tc>
          <w:tcPr>
            <w:tcW w:w="1331" w:type="dxa"/>
            <w:hideMark/>
          </w:tcPr>
          <w:p w14:paraId="2A5DFE8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SA080</w:t>
            </w:r>
          </w:p>
        </w:tc>
        <w:tc>
          <w:tcPr>
            <w:tcW w:w="1391" w:type="dxa"/>
            <w:hideMark/>
          </w:tcPr>
          <w:p w14:paraId="72F9332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D2BC03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27A23F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2C1E19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Wild Hill, Chesterfield Road, Teversal</w:t>
            </w:r>
          </w:p>
        </w:tc>
        <w:tc>
          <w:tcPr>
            <w:tcW w:w="4538" w:type="dxa"/>
            <w:hideMark/>
          </w:tcPr>
          <w:p w14:paraId="72F74BD1" w14:textId="5E0D3785"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w:t>
            </w:r>
            <w:r w:rsidR="00722853" w:rsidRPr="00722853">
              <w:rPr>
                <w:rFonts w:ascii="Segoe UI" w:hAnsi="Segoe UI" w:cs="Segoe UI"/>
                <w:color w:val="000000"/>
                <w:sz w:val="20"/>
                <w:szCs w:val="20"/>
              </w:rPr>
              <w:t xml:space="preserve">The site is not near to services and is not considered to be a sustainable location for the proposed development.  </w:t>
            </w:r>
            <w:r w:rsidRPr="008466DC">
              <w:rPr>
                <w:rFonts w:ascii="Segoe UI" w:hAnsi="Segoe UI" w:cs="Segoe UI"/>
                <w:color w:val="000000"/>
                <w:sz w:val="20"/>
                <w:szCs w:val="20"/>
              </w:rPr>
              <w:t xml:space="preserve">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75D5B01C" w14:textId="77777777" w:rsidTr="00F65A2A">
        <w:trPr>
          <w:trHeight w:val="855"/>
        </w:trPr>
        <w:tc>
          <w:tcPr>
            <w:tcW w:w="1331" w:type="dxa"/>
            <w:hideMark/>
          </w:tcPr>
          <w:p w14:paraId="59C691F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SA081</w:t>
            </w:r>
          </w:p>
        </w:tc>
        <w:tc>
          <w:tcPr>
            <w:tcW w:w="1391" w:type="dxa"/>
            <w:hideMark/>
          </w:tcPr>
          <w:p w14:paraId="31DAE38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556DB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0241F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4E1E12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west of Silver Moor, </w:t>
            </w:r>
            <w:proofErr w:type="spellStart"/>
            <w:r w:rsidRPr="008466DC">
              <w:rPr>
                <w:rFonts w:ascii="Segoe UI" w:hAnsi="Segoe UI" w:cs="Segoe UI"/>
                <w:color w:val="000000"/>
                <w:sz w:val="20"/>
                <w:szCs w:val="20"/>
              </w:rPr>
              <w:t>Wildhill</w:t>
            </w:r>
            <w:proofErr w:type="spellEnd"/>
            <w:r w:rsidRPr="008466DC">
              <w:rPr>
                <w:rFonts w:ascii="Segoe UI" w:hAnsi="Segoe UI" w:cs="Segoe UI"/>
                <w:color w:val="000000"/>
                <w:sz w:val="20"/>
                <w:szCs w:val="20"/>
              </w:rPr>
              <w:t>, Teversal</w:t>
            </w:r>
          </w:p>
        </w:tc>
        <w:tc>
          <w:tcPr>
            <w:tcW w:w="4538" w:type="dxa"/>
            <w:hideMark/>
          </w:tcPr>
          <w:p w14:paraId="4886C8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but is isolated from the settlement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and is remote from the more extensive services at Stanton Hill, Huthwaite or Tibshelf.</w:t>
            </w:r>
          </w:p>
        </w:tc>
      </w:tr>
      <w:tr w:rsidR="008466DC" w:rsidRPr="008466DC" w14:paraId="185A78A9" w14:textId="77777777" w:rsidTr="00F65A2A">
        <w:trPr>
          <w:trHeight w:val="855"/>
        </w:trPr>
        <w:tc>
          <w:tcPr>
            <w:tcW w:w="1331" w:type="dxa"/>
            <w:hideMark/>
          </w:tcPr>
          <w:p w14:paraId="21D227D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SA082</w:t>
            </w:r>
          </w:p>
        </w:tc>
        <w:tc>
          <w:tcPr>
            <w:tcW w:w="1391" w:type="dxa"/>
            <w:hideMark/>
          </w:tcPr>
          <w:p w14:paraId="164F651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EE69C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005C6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H1St</w:t>
            </w:r>
          </w:p>
        </w:tc>
        <w:tc>
          <w:tcPr>
            <w:tcW w:w="3578" w:type="dxa"/>
            <w:hideMark/>
          </w:tcPr>
          <w:p w14:paraId="289469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Blackwell Road/Main Street, Huthwaite</w:t>
            </w:r>
          </w:p>
        </w:tc>
        <w:tc>
          <w:tcPr>
            <w:tcW w:w="4538" w:type="dxa"/>
            <w:hideMark/>
          </w:tcPr>
          <w:p w14:paraId="60903BF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w:t>
            </w:r>
            <w:proofErr w:type="gramStart"/>
            <w:r w:rsidRPr="008466DC">
              <w:rPr>
                <w:rFonts w:ascii="Segoe UI" w:hAnsi="Segoe UI" w:cs="Segoe UI"/>
                <w:color w:val="000000"/>
                <w:sz w:val="20"/>
                <w:szCs w:val="20"/>
              </w:rPr>
              <w:t>is located in</w:t>
            </w:r>
            <w:proofErr w:type="gramEnd"/>
            <w:r w:rsidRPr="008466DC">
              <w:rPr>
                <w:rFonts w:ascii="Segoe UI" w:hAnsi="Segoe UI" w:cs="Segoe UI"/>
                <w:color w:val="000000"/>
                <w:sz w:val="20"/>
                <w:szCs w:val="20"/>
              </w:rPr>
              <w:t xml:space="preserve"> the countryside adjacent to a sustainable settlement, Huthwaite.  The site will make a contribute towards meeting the future housing need.</w:t>
            </w:r>
          </w:p>
        </w:tc>
      </w:tr>
      <w:tr w:rsidR="008466DC" w:rsidRPr="008466DC" w14:paraId="5F20D069" w14:textId="77777777" w:rsidTr="00F65A2A">
        <w:trPr>
          <w:trHeight w:val="1140"/>
        </w:trPr>
        <w:tc>
          <w:tcPr>
            <w:tcW w:w="1331" w:type="dxa"/>
            <w:hideMark/>
          </w:tcPr>
          <w:p w14:paraId="61D3A8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SA083</w:t>
            </w:r>
          </w:p>
        </w:tc>
        <w:tc>
          <w:tcPr>
            <w:tcW w:w="1391" w:type="dxa"/>
            <w:hideMark/>
          </w:tcPr>
          <w:p w14:paraId="0FFE119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0F6868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2C93E8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153C87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Road, Teversal</w:t>
            </w:r>
          </w:p>
        </w:tc>
        <w:tc>
          <w:tcPr>
            <w:tcW w:w="4538" w:type="dxa"/>
            <w:hideMark/>
          </w:tcPr>
          <w:p w14:paraId="463E4D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w:t>
            </w:r>
            <w:proofErr w:type="gramStart"/>
            <w:r w:rsidRPr="008466DC">
              <w:rPr>
                <w:rFonts w:ascii="Segoe UI" w:hAnsi="Segoe UI" w:cs="Segoe UI"/>
                <w:color w:val="000000"/>
                <w:sz w:val="20"/>
                <w:szCs w:val="20"/>
              </w:rPr>
              <w:t>-  The</w:t>
            </w:r>
            <w:proofErr w:type="gramEnd"/>
            <w:r w:rsidRPr="008466DC">
              <w:rPr>
                <w:rFonts w:ascii="Segoe UI" w:hAnsi="Segoe UI" w:cs="Segoe UI"/>
                <w:color w:val="000000"/>
                <w:sz w:val="20"/>
                <w:szCs w:val="20"/>
              </w:rPr>
              <w:t xml:space="preserve"> site is located adjacent to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 xml:space="preserve"> but would form a substantial extension into the countryside and the green gap between Teversal and Stanton Hill and would be detrimental to the settlement pattern to this part of </w:t>
            </w:r>
            <w:proofErr w:type="spellStart"/>
            <w:r w:rsidRPr="008466DC">
              <w:rPr>
                <w:rFonts w:ascii="Segoe UI" w:hAnsi="Segoe UI" w:cs="Segoe UI"/>
                <w:color w:val="000000"/>
                <w:sz w:val="20"/>
                <w:szCs w:val="20"/>
              </w:rPr>
              <w:t>Fackley</w:t>
            </w:r>
            <w:proofErr w:type="spellEnd"/>
            <w:r w:rsidRPr="008466DC">
              <w:rPr>
                <w:rFonts w:ascii="Segoe UI" w:hAnsi="Segoe UI" w:cs="Segoe UI"/>
                <w:color w:val="000000"/>
                <w:sz w:val="20"/>
                <w:szCs w:val="20"/>
              </w:rPr>
              <w:t>.</w:t>
            </w:r>
          </w:p>
        </w:tc>
      </w:tr>
      <w:tr w:rsidR="008466DC" w:rsidRPr="008466DC" w14:paraId="7FB553A1" w14:textId="77777777" w:rsidTr="00F65A2A">
        <w:trPr>
          <w:trHeight w:val="1425"/>
        </w:trPr>
        <w:tc>
          <w:tcPr>
            <w:tcW w:w="1331" w:type="dxa"/>
            <w:hideMark/>
          </w:tcPr>
          <w:p w14:paraId="08E8308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SA084</w:t>
            </w:r>
          </w:p>
        </w:tc>
        <w:tc>
          <w:tcPr>
            <w:tcW w:w="1391" w:type="dxa"/>
            <w:hideMark/>
          </w:tcPr>
          <w:p w14:paraId="4E9B53F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7F1BE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01F061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H1Su</w:t>
            </w:r>
          </w:p>
        </w:tc>
        <w:tc>
          <w:tcPr>
            <w:tcW w:w="3578" w:type="dxa"/>
            <w:hideMark/>
          </w:tcPr>
          <w:p w14:paraId="513A54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113 to 139 Beck Lane.</w:t>
            </w:r>
          </w:p>
        </w:tc>
        <w:tc>
          <w:tcPr>
            <w:tcW w:w="4538" w:type="dxa"/>
            <w:hideMark/>
          </w:tcPr>
          <w:p w14:paraId="45C7091C"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Selected - The site comprises SA005, SA006 and part of SA011.   It </w:t>
            </w:r>
            <w:proofErr w:type="gramStart"/>
            <w:r w:rsidRPr="008466DC">
              <w:rPr>
                <w:rFonts w:ascii="Segoe UI" w:hAnsi="Segoe UI" w:cs="Segoe UI"/>
                <w:sz w:val="20"/>
                <w:szCs w:val="20"/>
              </w:rPr>
              <w:t>is located in</w:t>
            </w:r>
            <w:proofErr w:type="gramEnd"/>
            <w:r w:rsidRPr="008466DC">
              <w:rPr>
                <w:rFonts w:ascii="Segoe UI" w:hAnsi="Segoe UI" w:cs="Segoe UI"/>
                <w:sz w:val="20"/>
                <w:szCs w:val="20"/>
              </w:rPr>
              <w:t xml:space="preserve"> the countryside but an extension to the north of the residential development that was granted planning permission on appeal for 322 dwellings.  The site will make a significant contribution towards meeting the future housing need. </w:t>
            </w:r>
          </w:p>
        </w:tc>
      </w:tr>
      <w:tr w:rsidR="008466DC" w:rsidRPr="008466DC" w14:paraId="4FDAA6F1" w14:textId="77777777" w:rsidTr="007D3EC8">
        <w:trPr>
          <w:trHeight w:val="2344"/>
        </w:trPr>
        <w:tc>
          <w:tcPr>
            <w:tcW w:w="1331" w:type="dxa"/>
            <w:hideMark/>
          </w:tcPr>
          <w:p w14:paraId="6A564D3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SA085 includes SA075, SA076 &amp; SA077</w:t>
            </w:r>
          </w:p>
        </w:tc>
        <w:tc>
          <w:tcPr>
            <w:tcW w:w="1391" w:type="dxa"/>
            <w:hideMark/>
          </w:tcPr>
          <w:p w14:paraId="0BDDD97B" w14:textId="22628899" w:rsidR="008466DC" w:rsidRPr="008466DC" w:rsidRDefault="00FD0BF7" w:rsidP="008466DC">
            <w:pPr>
              <w:spacing w:after="0" w:line="240" w:lineRule="auto"/>
              <w:rPr>
                <w:rFonts w:ascii="Segoe UI" w:hAnsi="Segoe UI" w:cs="Segoe UI"/>
                <w:color w:val="000000"/>
                <w:sz w:val="20"/>
                <w:szCs w:val="20"/>
              </w:rPr>
            </w:pPr>
            <w:r>
              <w:rPr>
                <w:rFonts w:ascii="Segoe UI" w:hAnsi="Segoe UI" w:cs="Segoe UI"/>
                <w:color w:val="000000"/>
                <w:sz w:val="20"/>
                <w:szCs w:val="20"/>
              </w:rPr>
              <w:t>Housing</w:t>
            </w:r>
          </w:p>
        </w:tc>
        <w:tc>
          <w:tcPr>
            <w:tcW w:w="2087" w:type="dxa"/>
            <w:hideMark/>
          </w:tcPr>
          <w:p w14:paraId="58ECFFA0" w14:textId="391F2C20" w:rsidR="008466DC" w:rsidRPr="008466DC" w:rsidRDefault="00FD0BF7" w:rsidP="008466DC">
            <w:pPr>
              <w:spacing w:after="0" w:line="240" w:lineRule="auto"/>
              <w:rPr>
                <w:rFonts w:ascii="Segoe UI" w:hAnsi="Segoe UI" w:cs="Segoe UI"/>
                <w:color w:val="000000"/>
                <w:sz w:val="20"/>
                <w:szCs w:val="20"/>
              </w:rPr>
            </w:pPr>
            <w:r>
              <w:rPr>
                <w:rFonts w:ascii="Segoe UI" w:hAnsi="Segoe UI" w:cs="Segoe UI"/>
                <w:color w:val="000000"/>
                <w:sz w:val="20"/>
                <w:szCs w:val="20"/>
              </w:rPr>
              <w:t>Reasonable alternative</w:t>
            </w:r>
          </w:p>
        </w:tc>
        <w:tc>
          <w:tcPr>
            <w:tcW w:w="1175" w:type="dxa"/>
            <w:noWrap/>
            <w:hideMark/>
          </w:tcPr>
          <w:p w14:paraId="171782F5" w14:textId="7BEC9998" w:rsidR="008466DC" w:rsidRPr="008466DC" w:rsidRDefault="008466DC" w:rsidP="008466DC">
            <w:pPr>
              <w:spacing w:after="0" w:line="240" w:lineRule="auto"/>
              <w:rPr>
                <w:rFonts w:ascii="Segoe UI" w:hAnsi="Segoe UI" w:cs="Segoe UI"/>
                <w:color w:val="000000"/>
                <w:sz w:val="20"/>
                <w:szCs w:val="20"/>
              </w:rPr>
            </w:pPr>
          </w:p>
        </w:tc>
        <w:tc>
          <w:tcPr>
            <w:tcW w:w="3578" w:type="dxa"/>
            <w:hideMark/>
          </w:tcPr>
          <w:p w14:paraId="7C079E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Cauldwell Road</w:t>
            </w:r>
          </w:p>
        </w:tc>
        <w:tc>
          <w:tcPr>
            <w:tcW w:w="4538" w:type="dxa"/>
            <w:hideMark/>
          </w:tcPr>
          <w:p w14:paraId="4B607E50" w14:textId="253DB347" w:rsidR="008466DC" w:rsidRPr="008466DC" w:rsidRDefault="00FD0BF7" w:rsidP="008466DC">
            <w:pPr>
              <w:spacing w:after="0" w:line="240" w:lineRule="auto"/>
              <w:rPr>
                <w:rFonts w:ascii="Calibri" w:hAnsi="Calibri" w:cs="Calibri"/>
                <w:szCs w:val="22"/>
              </w:rPr>
            </w:pPr>
            <w:r w:rsidRPr="00FD0BF7">
              <w:rPr>
                <w:rFonts w:ascii="Calibri" w:hAnsi="Calibri" w:cs="Calibri"/>
                <w:szCs w:val="22"/>
              </w:rPr>
              <w:t>Not Selected – While the site was identified as a proposed strategic housing allocation in the Draft Local Plan 2021 it has not been taken forward.  The reasons for it not being taken forward at the Regulation 19 stage are set out in the SA Report section covering the spatial strategy</w:t>
            </w:r>
          </w:p>
        </w:tc>
      </w:tr>
      <w:tr w:rsidR="00A83591" w:rsidRPr="008466DC" w14:paraId="16540045" w14:textId="77777777" w:rsidTr="00F65A2A">
        <w:trPr>
          <w:trHeight w:val="2344"/>
        </w:trPr>
        <w:tc>
          <w:tcPr>
            <w:tcW w:w="1331" w:type="dxa"/>
          </w:tcPr>
          <w:p w14:paraId="54DFC332" w14:textId="4B04091F"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SA086</w:t>
            </w:r>
          </w:p>
        </w:tc>
        <w:tc>
          <w:tcPr>
            <w:tcW w:w="1391" w:type="dxa"/>
          </w:tcPr>
          <w:p w14:paraId="2750378C" w14:textId="560A7F49"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Employment</w:t>
            </w:r>
          </w:p>
        </w:tc>
        <w:tc>
          <w:tcPr>
            <w:tcW w:w="2087" w:type="dxa"/>
          </w:tcPr>
          <w:p w14:paraId="4B6FBC4B" w14:textId="226D1AC3" w:rsidR="00A83591" w:rsidRPr="007D3EC8" w:rsidDel="00FD0BF7" w:rsidRDefault="00A83591" w:rsidP="00A83591">
            <w:pPr>
              <w:spacing w:after="0" w:line="240" w:lineRule="auto"/>
              <w:rPr>
                <w:rFonts w:ascii="Segoe UI" w:hAnsi="Segoe UI" w:cs="Segoe UI"/>
                <w:sz w:val="20"/>
                <w:szCs w:val="20"/>
              </w:rPr>
            </w:pPr>
            <w:r w:rsidRPr="007D3EC8">
              <w:rPr>
                <w:rFonts w:ascii="Segoe UI" w:hAnsi="Segoe UI" w:cs="Segoe UI"/>
                <w:sz w:val="20"/>
                <w:szCs w:val="20"/>
              </w:rPr>
              <w:t>Reasonable alternative</w:t>
            </w:r>
          </w:p>
        </w:tc>
        <w:tc>
          <w:tcPr>
            <w:tcW w:w="1175" w:type="dxa"/>
            <w:noWrap/>
          </w:tcPr>
          <w:p w14:paraId="18975933" w14:textId="77777777" w:rsidR="00A83591" w:rsidRPr="007D3EC8" w:rsidDel="00FD0BF7" w:rsidRDefault="00A83591" w:rsidP="00A83591">
            <w:pPr>
              <w:spacing w:after="0" w:line="240" w:lineRule="auto"/>
              <w:rPr>
                <w:rFonts w:ascii="Segoe UI" w:hAnsi="Segoe UI" w:cs="Segoe UI"/>
                <w:sz w:val="20"/>
                <w:szCs w:val="20"/>
              </w:rPr>
            </w:pPr>
          </w:p>
        </w:tc>
        <w:tc>
          <w:tcPr>
            <w:tcW w:w="3578" w:type="dxa"/>
          </w:tcPr>
          <w:p w14:paraId="0145A5BD" w14:textId="0BEC3AE1"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 xml:space="preserve">Land to the east of </w:t>
            </w:r>
            <w:proofErr w:type="spellStart"/>
            <w:r w:rsidRPr="007D3EC8">
              <w:rPr>
                <w:rFonts w:ascii="Segoe UI" w:hAnsi="Segoe UI" w:cs="Segoe UI"/>
                <w:sz w:val="20"/>
                <w:szCs w:val="20"/>
              </w:rPr>
              <w:t>Pinxton</w:t>
            </w:r>
            <w:proofErr w:type="spellEnd"/>
            <w:r w:rsidRPr="007D3EC8">
              <w:rPr>
                <w:rFonts w:ascii="Segoe UI" w:hAnsi="Segoe UI" w:cs="Segoe UI"/>
                <w:sz w:val="20"/>
                <w:szCs w:val="20"/>
              </w:rPr>
              <w:t xml:space="preserve"> Lane, south of A38 Sutton in Ashfield </w:t>
            </w:r>
          </w:p>
        </w:tc>
        <w:tc>
          <w:tcPr>
            <w:tcW w:w="4538" w:type="dxa"/>
          </w:tcPr>
          <w:p w14:paraId="67F3FD94" w14:textId="009B7EDE"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 xml:space="preserve">Not selected </w:t>
            </w:r>
            <w:proofErr w:type="gramStart"/>
            <w:r w:rsidRPr="007D3EC8">
              <w:rPr>
                <w:rFonts w:ascii="Segoe UI" w:hAnsi="Segoe UI" w:cs="Segoe UI"/>
                <w:sz w:val="20"/>
                <w:szCs w:val="20"/>
              </w:rPr>
              <w:t>-  The</w:t>
            </w:r>
            <w:proofErr w:type="gramEnd"/>
            <w:r w:rsidRPr="007D3EC8">
              <w:rPr>
                <w:rFonts w:ascii="Segoe UI" w:hAnsi="Segoe UI" w:cs="Segoe UI"/>
                <w:sz w:val="20"/>
                <w:szCs w:val="20"/>
              </w:rPr>
              <w:t xml:space="preserve"> site is located in the countryside.  There are </w:t>
            </w:r>
            <w:proofErr w:type="gramStart"/>
            <w:r w:rsidRPr="007D3EC8">
              <w:rPr>
                <w:rFonts w:ascii="Segoe UI" w:hAnsi="Segoe UI" w:cs="Segoe UI"/>
                <w:sz w:val="20"/>
                <w:szCs w:val="20"/>
              </w:rPr>
              <w:t>a number of</w:t>
            </w:r>
            <w:proofErr w:type="gramEnd"/>
            <w:r w:rsidRPr="007D3EC8">
              <w:rPr>
                <w:rFonts w:ascii="Segoe UI" w:hAnsi="Segoe UI" w:cs="Segoe UI"/>
                <w:sz w:val="20"/>
                <w:szCs w:val="20"/>
              </w:rPr>
              <w:t xml:space="preserve"> issues associated with the site.  These include the impact on the natural environment as a significant part of the site is identified as a Local Wildlife Site and ancient woodlands are located on the southern boundary.  The Highway Authority has </w:t>
            </w:r>
            <w:proofErr w:type="gramStart"/>
            <w:r w:rsidRPr="007D3EC8">
              <w:rPr>
                <w:rFonts w:ascii="Segoe UI" w:hAnsi="Segoe UI" w:cs="Segoe UI"/>
                <w:sz w:val="20"/>
                <w:szCs w:val="20"/>
              </w:rPr>
              <w:t>identifies</w:t>
            </w:r>
            <w:proofErr w:type="gramEnd"/>
            <w:r w:rsidRPr="007D3EC8">
              <w:rPr>
                <w:rFonts w:ascii="Segoe UI" w:hAnsi="Segoe UI" w:cs="Segoe UI"/>
                <w:sz w:val="20"/>
                <w:szCs w:val="20"/>
              </w:rPr>
              <w:t xml:space="preserve"> that there are highway </w:t>
            </w:r>
            <w:r w:rsidRPr="007D3EC8">
              <w:rPr>
                <w:rFonts w:ascii="Segoe UI" w:hAnsi="Segoe UI" w:cs="Segoe UI"/>
                <w:sz w:val="20"/>
                <w:szCs w:val="20"/>
              </w:rPr>
              <w:lastRenderedPageBreak/>
              <w:t xml:space="preserve">issues in relation to the site that would need to be resolved. </w:t>
            </w:r>
          </w:p>
        </w:tc>
      </w:tr>
      <w:tr w:rsidR="00A83591" w:rsidRPr="008466DC" w14:paraId="4356935D" w14:textId="77777777" w:rsidTr="00F65A2A">
        <w:trPr>
          <w:trHeight w:val="2344"/>
        </w:trPr>
        <w:tc>
          <w:tcPr>
            <w:tcW w:w="1331" w:type="dxa"/>
          </w:tcPr>
          <w:p w14:paraId="5F99032A" w14:textId="47F004D5"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lastRenderedPageBreak/>
              <w:t>SA090</w:t>
            </w:r>
          </w:p>
        </w:tc>
        <w:tc>
          <w:tcPr>
            <w:tcW w:w="1391" w:type="dxa"/>
          </w:tcPr>
          <w:p w14:paraId="0C1B525B" w14:textId="3F04D056"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Employment</w:t>
            </w:r>
          </w:p>
        </w:tc>
        <w:tc>
          <w:tcPr>
            <w:tcW w:w="2087" w:type="dxa"/>
          </w:tcPr>
          <w:p w14:paraId="0F331659" w14:textId="1EB08821" w:rsidR="00A83591" w:rsidRPr="007D3EC8" w:rsidDel="00FD0BF7" w:rsidRDefault="00A83591" w:rsidP="00A83591">
            <w:pPr>
              <w:spacing w:after="0" w:line="240" w:lineRule="auto"/>
              <w:rPr>
                <w:rFonts w:ascii="Segoe UI" w:hAnsi="Segoe UI" w:cs="Segoe UI"/>
                <w:sz w:val="20"/>
                <w:szCs w:val="20"/>
              </w:rPr>
            </w:pPr>
            <w:r w:rsidRPr="007D3EC8">
              <w:rPr>
                <w:rFonts w:ascii="Segoe UI" w:hAnsi="Segoe UI" w:cs="Segoe UI"/>
                <w:sz w:val="20"/>
                <w:szCs w:val="20"/>
              </w:rPr>
              <w:t>Reasonable alternative</w:t>
            </w:r>
          </w:p>
        </w:tc>
        <w:tc>
          <w:tcPr>
            <w:tcW w:w="1175" w:type="dxa"/>
            <w:noWrap/>
          </w:tcPr>
          <w:p w14:paraId="35ED0B08" w14:textId="02C1B0AC" w:rsidR="00A83591" w:rsidRPr="007D3EC8" w:rsidDel="00FD0BF7" w:rsidRDefault="00A83591" w:rsidP="00A83591">
            <w:pPr>
              <w:spacing w:after="0" w:line="240" w:lineRule="auto"/>
              <w:rPr>
                <w:rFonts w:ascii="Segoe UI" w:hAnsi="Segoe UI" w:cs="Segoe UI"/>
                <w:sz w:val="20"/>
                <w:szCs w:val="20"/>
              </w:rPr>
            </w:pPr>
          </w:p>
        </w:tc>
        <w:tc>
          <w:tcPr>
            <w:tcW w:w="3578" w:type="dxa"/>
          </w:tcPr>
          <w:p w14:paraId="61CCFC4F" w14:textId="367CC69B" w:rsidR="00A83591" w:rsidRPr="007D3EC8" w:rsidRDefault="00A83591" w:rsidP="00A83591">
            <w:pPr>
              <w:spacing w:after="0" w:line="240" w:lineRule="auto"/>
              <w:rPr>
                <w:rFonts w:ascii="Segoe UI" w:hAnsi="Segoe UI" w:cs="Segoe UI"/>
                <w:sz w:val="20"/>
                <w:szCs w:val="20"/>
              </w:rPr>
            </w:pPr>
            <w:r w:rsidRPr="007D3EC8">
              <w:rPr>
                <w:rFonts w:ascii="Segoe UI" w:hAnsi="Segoe UI" w:cs="Segoe UI"/>
                <w:sz w:val="20"/>
                <w:szCs w:val="20"/>
              </w:rPr>
              <w:t>Land off Nunn Brook Rise, Sutton in Ashfield.</w:t>
            </w:r>
          </w:p>
        </w:tc>
        <w:tc>
          <w:tcPr>
            <w:tcW w:w="4538" w:type="dxa"/>
          </w:tcPr>
          <w:p w14:paraId="0FF84AB4" w14:textId="03B88AAE" w:rsidR="00A83591" w:rsidRPr="00A83591" w:rsidRDefault="00A83591" w:rsidP="00A83591">
            <w:pPr>
              <w:spacing w:after="0" w:line="240" w:lineRule="auto"/>
              <w:rPr>
                <w:rFonts w:ascii="Calibri" w:hAnsi="Calibri" w:cs="Calibri"/>
                <w:szCs w:val="22"/>
              </w:rPr>
            </w:pPr>
            <w:r w:rsidRPr="007D3EC8">
              <w:rPr>
                <w:rFonts w:ascii="Segoe UI" w:hAnsi="Segoe UI" w:cs="Segoe UI"/>
                <w:sz w:val="20"/>
                <w:szCs w:val="20"/>
              </w:rPr>
              <w:t xml:space="preserve">Not Selected – The site is located on an existing industrial park within the Main Urban Area.  However, a substantial part of the site comprises a local wildlife site.  At this </w:t>
            </w:r>
            <w:proofErr w:type="gramStart"/>
            <w:r w:rsidRPr="007D3EC8">
              <w:rPr>
                <w:rFonts w:ascii="Segoe UI" w:hAnsi="Segoe UI" w:cs="Segoe UI"/>
                <w:sz w:val="20"/>
                <w:szCs w:val="20"/>
              </w:rPr>
              <w:t>time</w:t>
            </w:r>
            <w:proofErr w:type="gramEnd"/>
            <w:r w:rsidRPr="007D3EC8">
              <w:rPr>
                <w:rFonts w:ascii="Segoe UI" w:hAnsi="Segoe UI" w:cs="Segoe UI"/>
                <w:sz w:val="20"/>
                <w:szCs w:val="20"/>
              </w:rPr>
              <w:t xml:space="preserve"> it is not established how significant development could be undertaking on the site while resolving the ecological issues.</w:t>
            </w:r>
          </w:p>
        </w:tc>
      </w:tr>
      <w:tr w:rsidR="00722853" w:rsidRPr="008466DC" w14:paraId="5A5044F0" w14:textId="77777777" w:rsidTr="007D3EC8">
        <w:trPr>
          <w:trHeight w:val="1272"/>
        </w:trPr>
        <w:tc>
          <w:tcPr>
            <w:tcW w:w="1331" w:type="dxa"/>
          </w:tcPr>
          <w:p w14:paraId="6FE9A755" w14:textId="1D18BFCF" w:rsidR="00722853" w:rsidRPr="00722853" w:rsidRDefault="00C769EF" w:rsidP="00722853">
            <w:pPr>
              <w:spacing w:after="0" w:line="240" w:lineRule="auto"/>
              <w:rPr>
                <w:rFonts w:ascii="Segoe UI" w:hAnsi="Segoe UI" w:cs="Segoe UI"/>
                <w:sz w:val="20"/>
                <w:szCs w:val="20"/>
              </w:rPr>
            </w:pPr>
            <w:r w:rsidRPr="00C769EF">
              <w:rPr>
                <w:rFonts w:ascii="Segoe UI" w:hAnsi="Segoe UI" w:cs="Segoe UI"/>
                <w:sz w:val="20"/>
                <w:szCs w:val="20"/>
              </w:rPr>
              <w:t>No SHELAA Ref</w:t>
            </w:r>
          </w:p>
        </w:tc>
        <w:tc>
          <w:tcPr>
            <w:tcW w:w="1391" w:type="dxa"/>
          </w:tcPr>
          <w:p w14:paraId="71C54D7B" w14:textId="544C95CE"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393A4D36" w14:textId="4C3A2A9A" w:rsidR="00722853" w:rsidRPr="00C769EF" w:rsidRDefault="00C769EF" w:rsidP="00722853">
            <w:pPr>
              <w:spacing w:after="0" w:line="240" w:lineRule="auto"/>
              <w:rPr>
                <w:rFonts w:ascii="Segoe UI" w:hAnsi="Segoe UI" w:cs="Segoe UI"/>
                <w:sz w:val="20"/>
                <w:szCs w:val="20"/>
              </w:rPr>
            </w:pPr>
            <w:r w:rsidRPr="00C769EF">
              <w:rPr>
                <w:rFonts w:ascii="Segoe UI" w:hAnsi="Segoe UI" w:cs="Segoe UI"/>
                <w:sz w:val="20"/>
                <w:szCs w:val="20"/>
              </w:rPr>
              <w:t>Proposed allocation</w:t>
            </w:r>
          </w:p>
        </w:tc>
        <w:tc>
          <w:tcPr>
            <w:tcW w:w="1175" w:type="dxa"/>
            <w:noWrap/>
          </w:tcPr>
          <w:p w14:paraId="0CB0EF41" w14:textId="5B5560B6" w:rsidR="00722853" w:rsidRPr="00C769EF" w:rsidDel="00FD0BF7" w:rsidRDefault="00722853" w:rsidP="00722853">
            <w:pPr>
              <w:spacing w:after="0" w:line="240" w:lineRule="auto"/>
              <w:rPr>
                <w:rFonts w:ascii="Segoe UI" w:hAnsi="Segoe UI" w:cs="Segoe UI"/>
                <w:sz w:val="20"/>
                <w:szCs w:val="20"/>
              </w:rPr>
            </w:pPr>
            <w:r w:rsidRPr="007D3EC8">
              <w:rPr>
                <w:rFonts w:ascii="Segoe UI" w:hAnsi="Segoe UI" w:cs="Segoe UI"/>
                <w:sz w:val="20"/>
                <w:szCs w:val="20"/>
              </w:rPr>
              <w:t>H1Sag</w:t>
            </w:r>
          </w:p>
        </w:tc>
        <w:tc>
          <w:tcPr>
            <w:tcW w:w="3578" w:type="dxa"/>
            <w:tcBorders>
              <w:top w:val="single" w:sz="4" w:space="0" w:color="auto"/>
              <w:left w:val="nil"/>
              <w:bottom w:val="single" w:sz="4" w:space="0" w:color="auto"/>
              <w:right w:val="single" w:sz="4" w:space="0" w:color="auto"/>
            </w:tcBorders>
            <w:shd w:val="clear" w:color="auto" w:fill="auto"/>
          </w:tcPr>
          <w:p w14:paraId="7AD753E5" w14:textId="756BFDDB" w:rsidR="00722853" w:rsidRPr="00C769EF" w:rsidRDefault="00722853" w:rsidP="00722853">
            <w:pPr>
              <w:spacing w:after="0" w:line="240" w:lineRule="auto"/>
              <w:rPr>
                <w:rFonts w:ascii="Segoe UI" w:hAnsi="Segoe UI" w:cs="Segoe UI"/>
                <w:sz w:val="20"/>
                <w:szCs w:val="20"/>
              </w:rPr>
            </w:pPr>
            <w:r w:rsidRPr="007D3EC8">
              <w:rPr>
                <w:rFonts w:ascii="Segoe UI" w:eastAsiaTheme="minorHAnsi" w:hAnsi="Segoe UI" w:cs="Segoe UI"/>
                <w:sz w:val="20"/>
                <w:szCs w:val="20"/>
                <w:lang w:eastAsia="en-US"/>
              </w:rPr>
              <w:t>Quantum Clothing Site, North Street, Huthwaite</w:t>
            </w:r>
          </w:p>
        </w:tc>
        <w:tc>
          <w:tcPr>
            <w:tcW w:w="4538" w:type="dxa"/>
            <w:tcBorders>
              <w:top w:val="single" w:sz="4" w:space="0" w:color="auto"/>
              <w:left w:val="nil"/>
              <w:bottom w:val="single" w:sz="4" w:space="0" w:color="auto"/>
              <w:right w:val="single" w:sz="4" w:space="0" w:color="auto"/>
            </w:tcBorders>
            <w:shd w:val="clear" w:color="auto" w:fill="auto"/>
          </w:tcPr>
          <w:p w14:paraId="31BA7CBE" w14:textId="4AF6AF4C"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Selected – This is a brownfield site identified on the Brownfield Register, which has a current planning application under consideration.  As such it is considered that it meets the NPPF’s definition of being deliverable.</w:t>
            </w:r>
          </w:p>
        </w:tc>
      </w:tr>
      <w:tr w:rsidR="00722853" w:rsidRPr="008466DC" w14:paraId="21D07788" w14:textId="77777777" w:rsidTr="007D3EC8">
        <w:trPr>
          <w:trHeight w:val="1272"/>
        </w:trPr>
        <w:tc>
          <w:tcPr>
            <w:tcW w:w="1331" w:type="dxa"/>
          </w:tcPr>
          <w:p w14:paraId="74B00235" w14:textId="409A9693" w:rsidR="00722853" w:rsidRPr="00722853" w:rsidRDefault="00C769EF" w:rsidP="00722853">
            <w:pPr>
              <w:spacing w:after="0" w:line="240" w:lineRule="auto"/>
              <w:rPr>
                <w:rFonts w:ascii="Segoe UI" w:hAnsi="Segoe UI" w:cs="Segoe UI"/>
                <w:sz w:val="20"/>
                <w:szCs w:val="20"/>
              </w:rPr>
            </w:pPr>
            <w:r w:rsidRPr="00C769EF">
              <w:rPr>
                <w:rFonts w:ascii="Segoe UI" w:hAnsi="Segoe UI" w:cs="Segoe UI"/>
                <w:sz w:val="20"/>
                <w:szCs w:val="20"/>
              </w:rPr>
              <w:t>No SHELAA Ref</w:t>
            </w:r>
          </w:p>
        </w:tc>
        <w:tc>
          <w:tcPr>
            <w:tcW w:w="1391" w:type="dxa"/>
          </w:tcPr>
          <w:p w14:paraId="1F518E76" w14:textId="74AFD072"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16D30B3A" w14:textId="06D32435" w:rsidR="00722853" w:rsidRPr="00C769EF" w:rsidRDefault="00C769EF" w:rsidP="00722853">
            <w:pPr>
              <w:spacing w:after="0" w:line="240" w:lineRule="auto"/>
              <w:rPr>
                <w:rFonts w:ascii="Segoe UI" w:hAnsi="Segoe UI" w:cs="Segoe UI"/>
                <w:sz w:val="20"/>
                <w:szCs w:val="20"/>
              </w:rPr>
            </w:pPr>
            <w:r w:rsidRPr="00C769EF">
              <w:rPr>
                <w:rFonts w:ascii="Segoe UI" w:hAnsi="Segoe UI" w:cs="Segoe UI"/>
                <w:sz w:val="20"/>
                <w:szCs w:val="20"/>
              </w:rPr>
              <w:t>Proposed allocation</w:t>
            </w:r>
          </w:p>
        </w:tc>
        <w:tc>
          <w:tcPr>
            <w:tcW w:w="1175" w:type="dxa"/>
            <w:noWrap/>
          </w:tcPr>
          <w:p w14:paraId="3962790D" w14:textId="05911E52" w:rsidR="00722853" w:rsidRPr="00C769EF" w:rsidDel="00FD0BF7" w:rsidRDefault="00722853" w:rsidP="00722853">
            <w:pPr>
              <w:spacing w:after="0" w:line="240" w:lineRule="auto"/>
              <w:rPr>
                <w:rFonts w:ascii="Segoe UI" w:hAnsi="Segoe UI" w:cs="Segoe UI"/>
                <w:sz w:val="20"/>
                <w:szCs w:val="20"/>
              </w:rPr>
            </w:pPr>
            <w:r w:rsidRPr="007D3EC8">
              <w:rPr>
                <w:rFonts w:ascii="Segoe UI" w:hAnsi="Segoe UI" w:cs="Segoe UI"/>
                <w:sz w:val="20"/>
                <w:szCs w:val="20"/>
              </w:rPr>
              <w:t>H1Sah</w:t>
            </w:r>
          </w:p>
        </w:tc>
        <w:tc>
          <w:tcPr>
            <w:tcW w:w="3578" w:type="dxa"/>
            <w:tcBorders>
              <w:top w:val="single" w:sz="4" w:space="0" w:color="auto"/>
              <w:left w:val="nil"/>
              <w:bottom w:val="single" w:sz="4" w:space="0" w:color="auto"/>
              <w:right w:val="single" w:sz="4" w:space="0" w:color="auto"/>
            </w:tcBorders>
            <w:shd w:val="clear" w:color="auto" w:fill="auto"/>
          </w:tcPr>
          <w:p w14:paraId="11CABE6B" w14:textId="2B44E597" w:rsidR="00722853" w:rsidRPr="00C769EF" w:rsidRDefault="00722853" w:rsidP="00722853">
            <w:pPr>
              <w:spacing w:after="0" w:line="240" w:lineRule="auto"/>
              <w:rPr>
                <w:rFonts w:ascii="Segoe UI" w:hAnsi="Segoe UI" w:cs="Segoe UI"/>
                <w:sz w:val="20"/>
                <w:szCs w:val="20"/>
              </w:rPr>
            </w:pPr>
            <w:r w:rsidRPr="007D3EC8">
              <w:rPr>
                <w:rFonts w:ascii="Segoe UI" w:eastAsiaTheme="minorHAnsi" w:hAnsi="Segoe UI" w:cs="Segoe UI"/>
                <w:sz w:val="20"/>
                <w:szCs w:val="20"/>
                <w:lang w:eastAsia="en-US"/>
              </w:rPr>
              <w:t>Land adjacent 208 Mansfield Road, Sutton in Ashfield</w:t>
            </w:r>
          </w:p>
        </w:tc>
        <w:tc>
          <w:tcPr>
            <w:tcW w:w="4538" w:type="dxa"/>
            <w:tcBorders>
              <w:top w:val="single" w:sz="4" w:space="0" w:color="auto"/>
              <w:left w:val="nil"/>
              <w:bottom w:val="single" w:sz="4" w:space="0" w:color="auto"/>
              <w:right w:val="single" w:sz="4" w:space="0" w:color="auto"/>
            </w:tcBorders>
            <w:shd w:val="clear" w:color="auto" w:fill="auto"/>
          </w:tcPr>
          <w:p w14:paraId="29F7C86B" w14:textId="0D28955F"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Selected – This is a brownfield site identified on the Brownfield Register, which has a current planning application under consideration.  As such it is considered that it meets the NPPF’s definition of being deliverable.</w:t>
            </w:r>
          </w:p>
        </w:tc>
      </w:tr>
      <w:tr w:rsidR="00722853" w:rsidRPr="008466DC" w14:paraId="36C293EC" w14:textId="77777777" w:rsidTr="00722853">
        <w:trPr>
          <w:trHeight w:val="1272"/>
        </w:trPr>
        <w:tc>
          <w:tcPr>
            <w:tcW w:w="1331" w:type="dxa"/>
          </w:tcPr>
          <w:p w14:paraId="47F3E2BD" w14:textId="27287A8B" w:rsidR="00722853" w:rsidRPr="00722853" w:rsidRDefault="00C769EF" w:rsidP="00722853">
            <w:pPr>
              <w:spacing w:after="0" w:line="240" w:lineRule="auto"/>
              <w:rPr>
                <w:rFonts w:ascii="Segoe UI" w:hAnsi="Segoe UI" w:cs="Segoe UI"/>
                <w:sz w:val="20"/>
                <w:szCs w:val="20"/>
              </w:rPr>
            </w:pPr>
            <w:r w:rsidRPr="00C769EF">
              <w:rPr>
                <w:rFonts w:ascii="Segoe UI" w:hAnsi="Segoe UI" w:cs="Segoe UI"/>
                <w:sz w:val="20"/>
                <w:szCs w:val="20"/>
              </w:rPr>
              <w:lastRenderedPageBreak/>
              <w:t>Existing employment allocation</w:t>
            </w:r>
          </w:p>
        </w:tc>
        <w:tc>
          <w:tcPr>
            <w:tcW w:w="1391" w:type="dxa"/>
          </w:tcPr>
          <w:p w14:paraId="724E4B4B" w14:textId="68F703DF"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 xml:space="preserve">Employment </w:t>
            </w:r>
          </w:p>
        </w:tc>
        <w:tc>
          <w:tcPr>
            <w:tcW w:w="2087" w:type="dxa"/>
          </w:tcPr>
          <w:p w14:paraId="40AB65E5" w14:textId="3F0FC433" w:rsidR="00722853" w:rsidRPr="00C769EF" w:rsidRDefault="00C769EF" w:rsidP="00722853">
            <w:pPr>
              <w:spacing w:after="0" w:line="240" w:lineRule="auto"/>
              <w:rPr>
                <w:rFonts w:ascii="Segoe UI" w:hAnsi="Segoe UI" w:cs="Segoe UI"/>
                <w:sz w:val="20"/>
                <w:szCs w:val="20"/>
              </w:rPr>
            </w:pPr>
            <w:r w:rsidRPr="007D3EC8">
              <w:rPr>
                <w:rFonts w:ascii="Calibri" w:eastAsia="Calibri" w:hAnsi="Calibri" w:cs="Calibri"/>
                <w:szCs w:val="22"/>
                <w:lang w:eastAsia="en-US"/>
              </w:rPr>
              <w:t>Proposed allocation (</w:t>
            </w:r>
            <w:r w:rsidR="00722853" w:rsidRPr="007D3EC8">
              <w:rPr>
                <w:rFonts w:ascii="Calibri" w:eastAsia="Calibri" w:hAnsi="Calibri" w:cs="Calibri"/>
                <w:szCs w:val="22"/>
                <w:lang w:eastAsia="en-US"/>
              </w:rPr>
              <w:t>Existing employment allocation</w:t>
            </w:r>
            <w:r w:rsidRPr="007D3EC8">
              <w:rPr>
                <w:rFonts w:ascii="Calibri" w:eastAsia="Calibri" w:hAnsi="Calibri" w:cs="Calibri"/>
                <w:szCs w:val="22"/>
                <w:lang w:eastAsia="en-US"/>
              </w:rPr>
              <w:t>)</w:t>
            </w:r>
          </w:p>
        </w:tc>
        <w:tc>
          <w:tcPr>
            <w:tcW w:w="1175" w:type="dxa"/>
            <w:noWrap/>
          </w:tcPr>
          <w:p w14:paraId="0A70E088" w14:textId="62FC49A7" w:rsidR="00722853" w:rsidRPr="00C769EF" w:rsidDel="00FD0BF7" w:rsidRDefault="00722853" w:rsidP="00722853">
            <w:pPr>
              <w:spacing w:after="0" w:line="240" w:lineRule="auto"/>
              <w:rPr>
                <w:rFonts w:ascii="Segoe UI" w:hAnsi="Segoe UI" w:cs="Segoe UI"/>
                <w:sz w:val="20"/>
                <w:szCs w:val="20"/>
              </w:rPr>
            </w:pPr>
            <w:r w:rsidRPr="007D3EC8">
              <w:rPr>
                <w:rFonts w:ascii="Segoe UI" w:hAnsi="Segoe UI" w:cs="Segoe UI"/>
                <w:sz w:val="20"/>
                <w:szCs w:val="20"/>
              </w:rPr>
              <w:t>EM2 S2</w:t>
            </w:r>
          </w:p>
        </w:tc>
        <w:tc>
          <w:tcPr>
            <w:tcW w:w="3578" w:type="dxa"/>
          </w:tcPr>
          <w:p w14:paraId="03A26510" w14:textId="77777777" w:rsidR="00722853" w:rsidRPr="007D3EC8" w:rsidRDefault="00722853" w:rsidP="00722853">
            <w:pPr>
              <w:autoSpaceDE w:val="0"/>
              <w:autoSpaceDN w:val="0"/>
              <w:spacing w:after="0" w:line="240" w:lineRule="auto"/>
              <w:rPr>
                <w:rFonts w:ascii="Segoe UI" w:eastAsia="Calibri" w:hAnsi="Segoe UI" w:cs="Segoe UI"/>
                <w:sz w:val="20"/>
                <w:szCs w:val="20"/>
                <w:lang w:eastAsia="en-US"/>
              </w:rPr>
            </w:pPr>
            <w:r w:rsidRPr="007D3EC8">
              <w:rPr>
                <w:rFonts w:ascii="Segoe UI" w:eastAsia="Calibri" w:hAnsi="Segoe UI" w:cs="Segoe UI"/>
                <w:sz w:val="20"/>
                <w:szCs w:val="20"/>
                <w:lang w:eastAsia="en-US"/>
              </w:rPr>
              <w:t>Fulwood Road North, Sutton in Ashfield</w:t>
            </w:r>
          </w:p>
          <w:p w14:paraId="276268D2" w14:textId="77777777" w:rsidR="00722853" w:rsidRPr="00C769EF" w:rsidRDefault="00722853" w:rsidP="00722853">
            <w:pPr>
              <w:spacing w:after="0" w:line="240" w:lineRule="auto"/>
              <w:rPr>
                <w:rFonts w:ascii="Segoe UI" w:hAnsi="Segoe UI" w:cs="Segoe UI"/>
                <w:sz w:val="20"/>
                <w:szCs w:val="20"/>
              </w:rPr>
            </w:pPr>
          </w:p>
        </w:tc>
        <w:tc>
          <w:tcPr>
            <w:tcW w:w="4538" w:type="dxa"/>
          </w:tcPr>
          <w:p w14:paraId="055C0899" w14:textId="080BBEAE" w:rsidR="00722853" w:rsidRPr="00C769EF" w:rsidRDefault="00722853" w:rsidP="00722853">
            <w:pPr>
              <w:spacing w:after="0" w:line="240" w:lineRule="auto"/>
              <w:rPr>
                <w:rFonts w:ascii="Segoe UI" w:hAnsi="Segoe UI" w:cs="Segoe UI"/>
                <w:sz w:val="20"/>
                <w:szCs w:val="20"/>
              </w:rPr>
            </w:pPr>
            <w:r w:rsidRPr="007D3EC8">
              <w:rPr>
                <w:rFonts w:ascii="Segoe UI" w:hAnsi="Segoe UI" w:cs="Segoe UI"/>
                <w:sz w:val="20"/>
                <w:szCs w:val="20"/>
              </w:rPr>
              <w:t>Selected – The site forms part of an established industrial park and is an existing allocation in the development plan.  No significant issues have been identified in relation to bringing the site forward.</w:t>
            </w:r>
          </w:p>
        </w:tc>
      </w:tr>
      <w:tr w:rsidR="008466DC" w:rsidRPr="008466DC" w14:paraId="19FED90E" w14:textId="77777777" w:rsidTr="007D3EC8">
        <w:trPr>
          <w:trHeight w:val="1069"/>
        </w:trPr>
        <w:tc>
          <w:tcPr>
            <w:tcW w:w="1331" w:type="dxa"/>
            <w:hideMark/>
          </w:tcPr>
          <w:p w14:paraId="12434A4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SJU001</w:t>
            </w:r>
          </w:p>
        </w:tc>
        <w:tc>
          <w:tcPr>
            <w:tcW w:w="1391" w:type="dxa"/>
            <w:hideMark/>
          </w:tcPr>
          <w:p w14:paraId="3A84B69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05DBF4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78013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H1Va</w:t>
            </w:r>
          </w:p>
        </w:tc>
        <w:tc>
          <w:tcPr>
            <w:tcW w:w="3578" w:type="dxa"/>
            <w:hideMark/>
          </w:tcPr>
          <w:p w14:paraId="0781E0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at </w:t>
            </w:r>
            <w:proofErr w:type="spellStart"/>
            <w:r w:rsidRPr="008466DC">
              <w:rPr>
                <w:rFonts w:ascii="Segoe UI" w:hAnsi="Segoe UI" w:cs="Segoe UI"/>
                <w:color w:val="000000"/>
                <w:sz w:val="20"/>
                <w:szCs w:val="20"/>
              </w:rPr>
              <w:t>Plainspot</w:t>
            </w:r>
            <w:proofErr w:type="spellEnd"/>
            <w:r w:rsidRPr="008466DC">
              <w:rPr>
                <w:rFonts w:ascii="Segoe UI" w:hAnsi="Segoe UI" w:cs="Segoe UI"/>
                <w:color w:val="000000"/>
                <w:sz w:val="20"/>
                <w:szCs w:val="20"/>
              </w:rPr>
              <w:t xml:space="preserve"> Farm, New Brinsley, Underwood</w:t>
            </w:r>
          </w:p>
        </w:tc>
        <w:tc>
          <w:tcPr>
            <w:tcW w:w="4538" w:type="dxa"/>
            <w:hideMark/>
          </w:tcPr>
          <w:p w14:paraId="1C879F81" w14:textId="41EBE50A"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located adjacent to a sustainable settlement, Brinsley, closely to residential development.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w:t>
            </w:r>
            <w:r w:rsidR="00C769EF">
              <w:rPr>
                <w:rFonts w:ascii="Segoe UI" w:hAnsi="Segoe UI" w:cs="Segoe UI"/>
                <w:color w:val="000000"/>
                <w:sz w:val="20"/>
                <w:szCs w:val="20"/>
              </w:rPr>
              <w:t>Site Selection 2023</w:t>
            </w:r>
            <w:r w:rsidRPr="008466DC">
              <w:rPr>
                <w:rFonts w:ascii="Segoe UI" w:hAnsi="Segoe UI" w:cs="Segoe UI"/>
                <w:color w:val="000000"/>
                <w:sz w:val="20"/>
                <w:szCs w:val="20"/>
              </w:rPr>
              <w:t xml:space="preserve"> and Background Paper No 4: Green Belt Harm Assessment 202</w:t>
            </w:r>
            <w:r w:rsidR="00C769EF">
              <w:rPr>
                <w:rFonts w:ascii="Segoe UI" w:hAnsi="Segoe UI" w:cs="Segoe UI"/>
                <w:color w:val="000000"/>
                <w:sz w:val="20"/>
                <w:szCs w:val="20"/>
              </w:rPr>
              <w:t>3</w:t>
            </w:r>
            <w:r w:rsidRPr="008466DC">
              <w:rPr>
                <w:rFonts w:ascii="Segoe UI" w:hAnsi="Segoe UI" w:cs="Segoe UI"/>
                <w:color w:val="000000"/>
                <w:sz w:val="20"/>
                <w:szCs w:val="20"/>
              </w:rPr>
              <w:t xml:space="preserve">.  </w:t>
            </w:r>
          </w:p>
        </w:tc>
      </w:tr>
      <w:tr w:rsidR="008466DC" w:rsidRPr="008466DC" w14:paraId="3BD82541" w14:textId="77777777" w:rsidTr="00F65A2A">
        <w:trPr>
          <w:trHeight w:val="1140"/>
        </w:trPr>
        <w:tc>
          <w:tcPr>
            <w:tcW w:w="1331" w:type="dxa"/>
            <w:hideMark/>
          </w:tcPr>
          <w:p w14:paraId="60D9A29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SJU002</w:t>
            </w:r>
          </w:p>
        </w:tc>
        <w:tc>
          <w:tcPr>
            <w:tcW w:w="1391" w:type="dxa"/>
            <w:hideMark/>
          </w:tcPr>
          <w:p w14:paraId="1840212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F45816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882464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8CDEC9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of 105 Cordy Lane, Underwood</w:t>
            </w:r>
          </w:p>
        </w:tc>
        <w:tc>
          <w:tcPr>
            <w:tcW w:w="4538" w:type="dxa"/>
            <w:hideMark/>
          </w:tcPr>
          <w:p w14:paraId="2EF9AFC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and is isolated from the boundary of the settlement of Underwood.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4DCFD80D" w14:textId="77777777" w:rsidTr="00F65A2A">
        <w:trPr>
          <w:trHeight w:val="570"/>
        </w:trPr>
        <w:tc>
          <w:tcPr>
            <w:tcW w:w="1331" w:type="dxa"/>
            <w:hideMark/>
          </w:tcPr>
          <w:p w14:paraId="6E19F38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SJU003</w:t>
            </w:r>
          </w:p>
        </w:tc>
        <w:tc>
          <w:tcPr>
            <w:tcW w:w="1391" w:type="dxa"/>
            <w:hideMark/>
          </w:tcPr>
          <w:p w14:paraId="74A11FE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4516C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22BD7D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H1Vb</w:t>
            </w:r>
          </w:p>
        </w:tc>
        <w:tc>
          <w:tcPr>
            <w:tcW w:w="3578" w:type="dxa"/>
            <w:hideMark/>
          </w:tcPr>
          <w:p w14:paraId="5A7A733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Off </w:t>
            </w:r>
            <w:proofErr w:type="spellStart"/>
            <w:r w:rsidRPr="008466DC">
              <w:rPr>
                <w:rFonts w:ascii="Segoe UI" w:hAnsi="Segoe UI" w:cs="Segoe UI"/>
                <w:color w:val="000000"/>
                <w:sz w:val="20"/>
                <w:szCs w:val="20"/>
              </w:rPr>
              <w:t>Westdale</w:t>
            </w:r>
            <w:proofErr w:type="spellEnd"/>
            <w:r w:rsidRPr="008466DC">
              <w:rPr>
                <w:rFonts w:ascii="Segoe UI" w:hAnsi="Segoe UI" w:cs="Segoe UI"/>
                <w:color w:val="000000"/>
                <w:sz w:val="20"/>
                <w:szCs w:val="20"/>
              </w:rPr>
              <w:t xml:space="preserve"> Road, </w:t>
            </w:r>
            <w:proofErr w:type="spellStart"/>
            <w:r w:rsidRPr="008466DC">
              <w:rPr>
                <w:rFonts w:ascii="Segoe UI" w:hAnsi="Segoe UI" w:cs="Segoe UI"/>
                <w:color w:val="000000"/>
                <w:sz w:val="20"/>
                <w:szCs w:val="20"/>
              </w:rPr>
              <w:t>Jacksdale</w:t>
            </w:r>
            <w:proofErr w:type="spellEnd"/>
          </w:p>
        </w:tc>
        <w:tc>
          <w:tcPr>
            <w:tcW w:w="4538" w:type="dxa"/>
            <w:hideMark/>
          </w:tcPr>
          <w:p w14:paraId="26A2C79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w:t>
            </w:r>
            <w:proofErr w:type="spellStart"/>
            <w:proofErr w:type="gramStart"/>
            <w:r w:rsidRPr="008466DC">
              <w:rPr>
                <w:rFonts w:ascii="Segoe UI" w:hAnsi="Segoe UI" w:cs="Segoe UI"/>
                <w:color w:val="000000"/>
                <w:sz w:val="20"/>
                <w:szCs w:val="20"/>
              </w:rPr>
              <w:t>locate</w:t>
            </w:r>
            <w:proofErr w:type="spellEnd"/>
            <w:proofErr w:type="gramEnd"/>
            <w:r w:rsidRPr="008466DC">
              <w:rPr>
                <w:rFonts w:ascii="Segoe UI" w:hAnsi="Segoe UI" w:cs="Segoe UI"/>
                <w:color w:val="000000"/>
                <w:sz w:val="20"/>
                <w:szCs w:val="20"/>
              </w:rPr>
              <w:t xml:space="preserve"> within the sustainable settlement of </w:t>
            </w:r>
            <w:proofErr w:type="spellStart"/>
            <w:r w:rsidRPr="008466DC">
              <w:rPr>
                <w:rFonts w:ascii="Segoe UI" w:hAnsi="Segoe UI" w:cs="Segoe UI"/>
                <w:color w:val="000000"/>
                <w:sz w:val="20"/>
                <w:szCs w:val="20"/>
              </w:rPr>
              <w:t>Jacksdale</w:t>
            </w:r>
            <w:proofErr w:type="spellEnd"/>
            <w:r w:rsidRPr="008466DC">
              <w:rPr>
                <w:rFonts w:ascii="Segoe UI" w:hAnsi="Segoe UI" w:cs="Segoe UI"/>
                <w:color w:val="000000"/>
                <w:sz w:val="20"/>
                <w:szCs w:val="20"/>
              </w:rPr>
              <w:t xml:space="preserve"> being brought forward as a combined site with SJU035.</w:t>
            </w:r>
          </w:p>
        </w:tc>
      </w:tr>
      <w:tr w:rsidR="008466DC" w:rsidRPr="008466DC" w14:paraId="0AFDD12C" w14:textId="77777777" w:rsidTr="00F65A2A">
        <w:trPr>
          <w:trHeight w:val="855"/>
        </w:trPr>
        <w:tc>
          <w:tcPr>
            <w:tcW w:w="1331" w:type="dxa"/>
            <w:hideMark/>
          </w:tcPr>
          <w:p w14:paraId="39A04FA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SJU004</w:t>
            </w:r>
          </w:p>
        </w:tc>
        <w:tc>
          <w:tcPr>
            <w:tcW w:w="1391" w:type="dxa"/>
            <w:hideMark/>
          </w:tcPr>
          <w:p w14:paraId="561C86D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F6DE9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6AD706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6BEBAD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off Barrow Hills Lane, Westwood</w:t>
            </w:r>
          </w:p>
        </w:tc>
        <w:tc>
          <w:tcPr>
            <w:tcW w:w="4538" w:type="dxa"/>
            <w:hideMark/>
          </w:tcPr>
          <w:p w14:paraId="6E13DC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1BE5C677" w14:textId="77777777" w:rsidTr="00F65A2A">
        <w:trPr>
          <w:trHeight w:val="855"/>
        </w:trPr>
        <w:tc>
          <w:tcPr>
            <w:tcW w:w="1331" w:type="dxa"/>
            <w:hideMark/>
          </w:tcPr>
          <w:p w14:paraId="464E35E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SJU012</w:t>
            </w:r>
          </w:p>
        </w:tc>
        <w:tc>
          <w:tcPr>
            <w:tcW w:w="1391" w:type="dxa"/>
            <w:hideMark/>
          </w:tcPr>
          <w:p w14:paraId="41771CF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19DEF3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2EFDF0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74B467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Church Lane, </w:t>
            </w:r>
            <w:proofErr w:type="spellStart"/>
            <w:r w:rsidRPr="008466DC">
              <w:rPr>
                <w:rFonts w:ascii="Segoe UI" w:hAnsi="Segoe UI" w:cs="Segoe UI"/>
                <w:color w:val="000000"/>
                <w:sz w:val="20"/>
                <w:szCs w:val="20"/>
              </w:rPr>
              <w:t>Selston</w:t>
            </w:r>
            <w:proofErr w:type="spellEnd"/>
          </w:p>
        </w:tc>
        <w:tc>
          <w:tcPr>
            <w:tcW w:w="4538" w:type="dxa"/>
            <w:hideMark/>
          </w:tcPr>
          <w:p w14:paraId="1DDBFF8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42519AB5" w14:textId="77777777" w:rsidTr="00F65A2A">
        <w:trPr>
          <w:trHeight w:val="1140"/>
        </w:trPr>
        <w:tc>
          <w:tcPr>
            <w:tcW w:w="1331" w:type="dxa"/>
            <w:hideMark/>
          </w:tcPr>
          <w:p w14:paraId="58FB8B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SJU013</w:t>
            </w:r>
          </w:p>
        </w:tc>
        <w:tc>
          <w:tcPr>
            <w:tcW w:w="1391" w:type="dxa"/>
            <w:hideMark/>
          </w:tcPr>
          <w:p w14:paraId="45220B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623F5B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C95BD4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478C14A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East of Station Road, New </w:t>
            </w:r>
            <w:proofErr w:type="spellStart"/>
            <w:r w:rsidRPr="008466DC">
              <w:rPr>
                <w:rFonts w:ascii="Segoe UI" w:hAnsi="Segoe UI" w:cs="Segoe UI"/>
                <w:color w:val="000000"/>
                <w:sz w:val="20"/>
                <w:szCs w:val="20"/>
              </w:rPr>
              <w:t>Selston</w:t>
            </w:r>
            <w:proofErr w:type="spellEnd"/>
          </w:p>
        </w:tc>
        <w:tc>
          <w:tcPr>
            <w:tcW w:w="4538" w:type="dxa"/>
            <w:hideMark/>
          </w:tcPr>
          <w:p w14:paraId="64022BA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and is isolated from the boundary of the settlement of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xml:space="preserve">.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7332F427" w14:textId="77777777" w:rsidTr="00F65A2A">
        <w:trPr>
          <w:trHeight w:val="2280"/>
        </w:trPr>
        <w:tc>
          <w:tcPr>
            <w:tcW w:w="1331" w:type="dxa"/>
            <w:hideMark/>
          </w:tcPr>
          <w:p w14:paraId="4FA8E0F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SJU014</w:t>
            </w:r>
          </w:p>
        </w:tc>
        <w:tc>
          <w:tcPr>
            <w:tcW w:w="1391" w:type="dxa"/>
            <w:hideMark/>
          </w:tcPr>
          <w:p w14:paraId="1CCACA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ABE02B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67C18C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H1Vc</w:t>
            </w:r>
          </w:p>
        </w:tc>
        <w:tc>
          <w:tcPr>
            <w:tcW w:w="3578" w:type="dxa"/>
            <w:hideMark/>
          </w:tcPr>
          <w:p w14:paraId="71CF57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adj. Bull &amp; Butcher PH, </w:t>
            </w:r>
            <w:proofErr w:type="spellStart"/>
            <w:r w:rsidRPr="008466DC">
              <w:rPr>
                <w:rFonts w:ascii="Segoe UI" w:hAnsi="Segoe UI" w:cs="Segoe UI"/>
                <w:color w:val="000000"/>
                <w:sz w:val="20"/>
                <w:szCs w:val="20"/>
              </w:rPr>
              <w:t>Selston</w:t>
            </w:r>
            <w:proofErr w:type="spellEnd"/>
          </w:p>
        </w:tc>
        <w:tc>
          <w:tcPr>
            <w:tcW w:w="4538" w:type="dxa"/>
            <w:hideMark/>
          </w:tcPr>
          <w:p w14:paraId="3A589402" w14:textId="556E7A2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in a gap between residential areas to the </w:t>
            </w:r>
            <w:proofErr w:type="gramStart"/>
            <w:r w:rsidRPr="008466DC">
              <w:rPr>
                <w:rFonts w:ascii="Segoe UI" w:hAnsi="Segoe UI" w:cs="Segoe UI"/>
                <w:color w:val="000000"/>
                <w:sz w:val="20"/>
                <w:szCs w:val="20"/>
              </w:rPr>
              <w:t>north west</w:t>
            </w:r>
            <w:proofErr w:type="gramEnd"/>
            <w:r w:rsidRPr="008466DC">
              <w:rPr>
                <w:rFonts w:ascii="Segoe UI" w:hAnsi="Segoe UI" w:cs="Segoe UI"/>
                <w:color w:val="000000"/>
                <w:sz w:val="20"/>
                <w:szCs w:val="20"/>
              </w:rPr>
              <w:t xml:space="preserve"> and south east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1  Spatial</w:t>
            </w:r>
            <w:proofErr w:type="gramEnd"/>
            <w:r w:rsidRPr="008466DC">
              <w:rPr>
                <w:rFonts w:ascii="Segoe UI" w:hAnsi="Segoe UI" w:cs="Segoe UI"/>
                <w:color w:val="000000"/>
                <w:sz w:val="20"/>
                <w:szCs w:val="20"/>
              </w:rPr>
              <w:t xml:space="preserve"> Strategy and </w:t>
            </w:r>
            <w:r w:rsidR="00C769EF">
              <w:rPr>
                <w:rFonts w:ascii="Segoe UI" w:hAnsi="Segoe UI" w:cs="Segoe UI"/>
                <w:color w:val="000000"/>
                <w:sz w:val="20"/>
                <w:szCs w:val="20"/>
              </w:rPr>
              <w:t>Site Selection</w:t>
            </w:r>
            <w:r w:rsidRPr="008466DC">
              <w:rPr>
                <w:rFonts w:ascii="Segoe UI" w:hAnsi="Segoe UI" w:cs="Segoe UI"/>
                <w:color w:val="000000"/>
                <w:sz w:val="20"/>
                <w:szCs w:val="20"/>
              </w:rPr>
              <w:t xml:space="preserve"> and Background Paper No 4: Green Belt Harm Assessment 202</w:t>
            </w:r>
            <w:r w:rsidR="00C769EF">
              <w:rPr>
                <w:rFonts w:ascii="Segoe UI" w:hAnsi="Segoe UI" w:cs="Segoe UI"/>
                <w:color w:val="000000"/>
                <w:sz w:val="20"/>
                <w:szCs w:val="20"/>
              </w:rPr>
              <w:t>3</w:t>
            </w:r>
            <w:r w:rsidRPr="008466DC">
              <w:rPr>
                <w:rFonts w:ascii="Segoe UI" w:hAnsi="Segoe UI" w:cs="Segoe UI"/>
                <w:color w:val="000000"/>
                <w:sz w:val="20"/>
                <w:szCs w:val="20"/>
              </w:rPr>
              <w:t xml:space="preserve">.  </w:t>
            </w:r>
          </w:p>
        </w:tc>
      </w:tr>
      <w:tr w:rsidR="008466DC" w:rsidRPr="008466DC" w14:paraId="1DA32646" w14:textId="77777777" w:rsidTr="00F65A2A">
        <w:trPr>
          <w:trHeight w:val="570"/>
        </w:trPr>
        <w:tc>
          <w:tcPr>
            <w:tcW w:w="1331" w:type="dxa"/>
            <w:hideMark/>
          </w:tcPr>
          <w:p w14:paraId="04CD7D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SJU015</w:t>
            </w:r>
          </w:p>
        </w:tc>
        <w:tc>
          <w:tcPr>
            <w:tcW w:w="1391" w:type="dxa"/>
            <w:hideMark/>
          </w:tcPr>
          <w:p w14:paraId="5A5FB7E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51DF22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08DEA91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6109ADAC"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40 Nottingham Road, </w:t>
            </w:r>
            <w:proofErr w:type="spellStart"/>
            <w:r w:rsidRPr="008466DC">
              <w:rPr>
                <w:rFonts w:ascii="Segoe UI" w:hAnsi="Segoe UI" w:cs="Segoe UI"/>
                <w:color w:val="000000"/>
                <w:sz w:val="20"/>
                <w:szCs w:val="20"/>
              </w:rPr>
              <w:t>Selston</w:t>
            </w:r>
            <w:proofErr w:type="spellEnd"/>
          </w:p>
        </w:tc>
        <w:tc>
          <w:tcPr>
            <w:tcW w:w="4538" w:type="dxa"/>
            <w:hideMark/>
          </w:tcPr>
          <w:p w14:paraId="4B5882E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Site area now below size threshold.</w:t>
            </w:r>
          </w:p>
        </w:tc>
      </w:tr>
      <w:tr w:rsidR="008466DC" w:rsidRPr="008466DC" w14:paraId="63A74FF2" w14:textId="77777777" w:rsidTr="00F65A2A">
        <w:trPr>
          <w:trHeight w:val="2280"/>
        </w:trPr>
        <w:tc>
          <w:tcPr>
            <w:tcW w:w="1331" w:type="dxa"/>
            <w:hideMark/>
          </w:tcPr>
          <w:p w14:paraId="1700080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SJU016</w:t>
            </w:r>
          </w:p>
        </w:tc>
        <w:tc>
          <w:tcPr>
            <w:tcW w:w="1391" w:type="dxa"/>
            <w:hideMark/>
          </w:tcPr>
          <w:p w14:paraId="77418C2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8AB6FB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53E8AE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H1Vd</w:t>
            </w:r>
          </w:p>
        </w:tc>
        <w:tc>
          <w:tcPr>
            <w:tcW w:w="3578" w:type="dxa"/>
            <w:hideMark/>
          </w:tcPr>
          <w:p w14:paraId="208C44FF"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Adj</w:t>
            </w:r>
            <w:proofErr w:type="spellEnd"/>
            <w:r w:rsidRPr="008466DC">
              <w:rPr>
                <w:rFonts w:ascii="Segoe UI" w:hAnsi="Segoe UI" w:cs="Segoe UI"/>
                <w:color w:val="000000"/>
                <w:sz w:val="20"/>
                <w:szCs w:val="20"/>
              </w:rPr>
              <w:t xml:space="preserve"> 149 Stoney Lane, </w:t>
            </w:r>
            <w:proofErr w:type="spellStart"/>
            <w:r w:rsidRPr="008466DC">
              <w:rPr>
                <w:rFonts w:ascii="Segoe UI" w:hAnsi="Segoe UI" w:cs="Segoe UI"/>
                <w:color w:val="000000"/>
                <w:sz w:val="20"/>
                <w:szCs w:val="20"/>
              </w:rPr>
              <w:t>Selston</w:t>
            </w:r>
            <w:proofErr w:type="spellEnd"/>
          </w:p>
        </w:tc>
        <w:tc>
          <w:tcPr>
            <w:tcW w:w="4538" w:type="dxa"/>
            <w:hideMark/>
          </w:tcPr>
          <w:p w14:paraId="403F9E43" w14:textId="656080D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closely to residential development and will contribute towards the NPPF emphasis on small sites.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w:t>
            </w:r>
          </w:p>
        </w:tc>
      </w:tr>
      <w:tr w:rsidR="008466DC" w:rsidRPr="008466DC" w14:paraId="3290C876" w14:textId="77777777" w:rsidTr="00F65A2A">
        <w:trPr>
          <w:trHeight w:val="855"/>
        </w:trPr>
        <w:tc>
          <w:tcPr>
            <w:tcW w:w="1331" w:type="dxa"/>
            <w:hideMark/>
          </w:tcPr>
          <w:p w14:paraId="24B2EE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SJU017</w:t>
            </w:r>
          </w:p>
        </w:tc>
        <w:tc>
          <w:tcPr>
            <w:tcW w:w="1391" w:type="dxa"/>
            <w:hideMark/>
          </w:tcPr>
          <w:p w14:paraId="7F719A9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443BE1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5E127B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59BE69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East/North Stoney Lane, </w:t>
            </w:r>
            <w:proofErr w:type="spellStart"/>
            <w:r w:rsidRPr="008466DC">
              <w:rPr>
                <w:rFonts w:ascii="Segoe UI" w:hAnsi="Segoe UI" w:cs="Segoe UI"/>
                <w:color w:val="000000"/>
                <w:sz w:val="20"/>
                <w:szCs w:val="20"/>
              </w:rPr>
              <w:t>Selston</w:t>
            </w:r>
            <w:proofErr w:type="spellEnd"/>
          </w:p>
        </w:tc>
        <w:tc>
          <w:tcPr>
            <w:tcW w:w="4538" w:type="dxa"/>
            <w:hideMark/>
          </w:tcPr>
          <w:p w14:paraId="78D8DC8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1C6A89E6" w14:textId="77777777" w:rsidTr="00F65A2A">
        <w:trPr>
          <w:trHeight w:val="2280"/>
        </w:trPr>
        <w:tc>
          <w:tcPr>
            <w:tcW w:w="1331" w:type="dxa"/>
            <w:hideMark/>
          </w:tcPr>
          <w:p w14:paraId="7767314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SJU018</w:t>
            </w:r>
          </w:p>
        </w:tc>
        <w:tc>
          <w:tcPr>
            <w:tcW w:w="1391" w:type="dxa"/>
            <w:hideMark/>
          </w:tcPr>
          <w:p w14:paraId="4CDB60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70DBB4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4D5D88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H1Ve</w:t>
            </w:r>
          </w:p>
        </w:tc>
        <w:tc>
          <w:tcPr>
            <w:tcW w:w="3578" w:type="dxa"/>
            <w:hideMark/>
          </w:tcPr>
          <w:p w14:paraId="1ADF74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Park Lane/ </w:t>
            </w:r>
            <w:proofErr w:type="gramStart"/>
            <w:r w:rsidRPr="008466DC">
              <w:rPr>
                <w:rFonts w:ascii="Segoe UI" w:hAnsi="Segoe UI" w:cs="Segoe UI"/>
                <w:color w:val="000000"/>
                <w:sz w:val="20"/>
                <w:szCs w:val="20"/>
              </w:rPr>
              <w:t>South West</w:t>
            </w:r>
            <w:proofErr w:type="gramEnd"/>
            <w:r w:rsidRPr="008466DC">
              <w:rPr>
                <w:rFonts w:ascii="Segoe UI" w:hAnsi="Segoe UI" w:cs="Segoe UI"/>
                <w:color w:val="000000"/>
                <w:sz w:val="20"/>
                <w:szCs w:val="20"/>
              </w:rPr>
              <w:t xml:space="preserve"> M1, </w:t>
            </w:r>
            <w:proofErr w:type="spellStart"/>
            <w:r w:rsidRPr="008466DC">
              <w:rPr>
                <w:rFonts w:ascii="Segoe UI" w:hAnsi="Segoe UI" w:cs="Segoe UI"/>
                <w:color w:val="000000"/>
                <w:sz w:val="20"/>
                <w:szCs w:val="20"/>
              </w:rPr>
              <w:t>Selston</w:t>
            </w:r>
            <w:proofErr w:type="spellEnd"/>
          </w:p>
        </w:tc>
        <w:tc>
          <w:tcPr>
            <w:tcW w:w="4538" w:type="dxa"/>
            <w:hideMark/>
          </w:tcPr>
          <w:p w14:paraId="0979B03B" w14:textId="29B5DD4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closely to residential development with the M1 motorway forming a boundary to the east.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w:t>
            </w:r>
          </w:p>
        </w:tc>
      </w:tr>
      <w:tr w:rsidR="008466DC" w:rsidRPr="008466DC" w14:paraId="74595924" w14:textId="77777777" w:rsidTr="00F65A2A">
        <w:trPr>
          <w:trHeight w:val="2280"/>
        </w:trPr>
        <w:tc>
          <w:tcPr>
            <w:tcW w:w="1331" w:type="dxa"/>
            <w:hideMark/>
          </w:tcPr>
          <w:p w14:paraId="3E38F47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SJU020</w:t>
            </w:r>
          </w:p>
        </w:tc>
        <w:tc>
          <w:tcPr>
            <w:tcW w:w="1391" w:type="dxa"/>
            <w:hideMark/>
          </w:tcPr>
          <w:p w14:paraId="2A06CC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61F152B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01FEA7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H1Ve</w:t>
            </w:r>
          </w:p>
        </w:tc>
        <w:tc>
          <w:tcPr>
            <w:tcW w:w="3578" w:type="dxa"/>
            <w:hideMark/>
          </w:tcPr>
          <w:p w14:paraId="2175200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Park Lane/ </w:t>
            </w:r>
            <w:proofErr w:type="gramStart"/>
            <w:r w:rsidRPr="008466DC">
              <w:rPr>
                <w:rFonts w:ascii="Segoe UI" w:hAnsi="Segoe UI" w:cs="Segoe UI"/>
                <w:color w:val="000000"/>
                <w:sz w:val="20"/>
                <w:szCs w:val="20"/>
              </w:rPr>
              <w:t>South West</w:t>
            </w:r>
            <w:proofErr w:type="gramEnd"/>
            <w:r w:rsidRPr="008466DC">
              <w:rPr>
                <w:rFonts w:ascii="Segoe UI" w:hAnsi="Segoe UI" w:cs="Segoe UI"/>
                <w:color w:val="000000"/>
                <w:sz w:val="20"/>
                <w:szCs w:val="20"/>
              </w:rPr>
              <w:t xml:space="preserve"> M1, </w:t>
            </w:r>
            <w:proofErr w:type="spellStart"/>
            <w:r w:rsidRPr="008466DC">
              <w:rPr>
                <w:rFonts w:ascii="Segoe UI" w:hAnsi="Segoe UI" w:cs="Segoe UI"/>
                <w:color w:val="000000"/>
                <w:sz w:val="20"/>
                <w:szCs w:val="20"/>
              </w:rPr>
              <w:t>Selston</w:t>
            </w:r>
            <w:proofErr w:type="spellEnd"/>
          </w:p>
        </w:tc>
        <w:tc>
          <w:tcPr>
            <w:tcW w:w="4538" w:type="dxa"/>
            <w:hideMark/>
          </w:tcPr>
          <w:p w14:paraId="255977E5" w14:textId="40F798A8"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located adjacent to a sustainable settlement, </w:t>
            </w:r>
            <w:proofErr w:type="spellStart"/>
            <w:r w:rsidRPr="008466DC">
              <w:rPr>
                <w:rFonts w:ascii="Segoe UI" w:hAnsi="Segoe UI" w:cs="Segoe UI"/>
                <w:color w:val="000000"/>
                <w:sz w:val="20"/>
                <w:szCs w:val="20"/>
              </w:rPr>
              <w:t>Selston</w:t>
            </w:r>
            <w:proofErr w:type="spellEnd"/>
            <w:r w:rsidRPr="008466DC">
              <w:rPr>
                <w:rFonts w:ascii="Segoe UI" w:hAnsi="Segoe UI" w:cs="Segoe UI"/>
                <w:color w:val="000000"/>
                <w:sz w:val="20"/>
                <w:szCs w:val="20"/>
              </w:rPr>
              <w:t>, closely to residential development with the M1 motorway forming a boundary to the east.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w:t>
            </w:r>
          </w:p>
        </w:tc>
      </w:tr>
      <w:tr w:rsidR="008466DC" w:rsidRPr="008466DC" w14:paraId="6A06721A" w14:textId="77777777" w:rsidTr="00F65A2A">
        <w:trPr>
          <w:trHeight w:val="855"/>
        </w:trPr>
        <w:tc>
          <w:tcPr>
            <w:tcW w:w="1331" w:type="dxa"/>
            <w:hideMark/>
          </w:tcPr>
          <w:p w14:paraId="22BDA8D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SJU021</w:t>
            </w:r>
          </w:p>
        </w:tc>
        <w:tc>
          <w:tcPr>
            <w:tcW w:w="1391" w:type="dxa"/>
            <w:hideMark/>
          </w:tcPr>
          <w:p w14:paraId="61026C1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FA569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02D9F38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7E60F6E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Stoney Lane, </w:t>
            </w:r>
            <w:proofErr w:type="spellStart"/>
            <w:r w:rsidRPr="008466DC">
              <w:rPr>
                <w:rFonts w:ascii="Segoe UI" w:hAnsi="Segoe UI" w:cs="Segoe UI"/>
                <w:color w:val="000000"/>
                <w:sz w:val="20"/>
                <w:szCs w:val="20"/>
              </w:rPr>
              <w:t>Selston</w:t>
            </w:r>
            <w:proofErr w:type="spellEnd"/>
          </w:p>
        </w:tc>
        <w:tc>
          <w:tcPr>
            <w:tcW w:w="4538" w:type="dxa"/>
            <w:hideMark/>
          </w:tcPr>
          <w:p w14:paraId="68ED133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21BFF574" w14:textId="77777777" w:rsidTr="00F65A2A">
        <w:trPr>
          <w:trHeight w:val="855"/>
        </w:trPr>
        <w:tc>
          <w:tcPr>
            <w:tcW w:w="1331" w:type="dxa"/>
            <w:hideMark/>
          </w:tcPr>
          <w:p w14:paraId="145442D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SJU022</w:t>
            </w:r>
          </w:p>
        </w:tc>
        <w:tc>
          <w:tcPr>
            <w:tcW w:w="1391" w:type="dxa"/>
            <w:hideMark/>
          </w:tcPr>
          <w:p w14:paraId="7F94DB1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0CA5E8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3E4E75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F8B02D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Stoney Lane, </w:t>
            </w:r>
            <w:proofErr w:type="spellStart"/>
            <w:r w:rsidRPr="008466DC">
              <w:rPr>
                <w:rFonts w:ascii="Segoe UI" w:hAnsi="Segoe UI" w:cs="Segoe UI"/>
                <w:color w:val="000000"/>
                <w:sz w:val="20"/>
                <w:szCs w:val="20"/>
              </w:rPr>
              <w:t>Selston</w:t>
            </w:r>
            <w:proofErr w:type="spellEnd"/>
          </w:p>
        </w:tc>
        <w:tc>
          <w:tcPr>
            <w:tcW w:w="4538" w:type="dxa"/>
            <w:hideMark/>
          </w:tcPr>
          <w:p w14:paraId="62F9BC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4DDEFADA" w14:textId="77777777" w:rsidTr="00F65A2A">
        <w:trPr>
          <w:trHeight w:val="855"/>
        </w:trPr>
        <w:tc>
          <w:tcPr>
            <w:tcW w:w="1331" w:type="dxa"/>
            <w:hideMark/>
          </w:tcPr>
          <w:p w14:paraId="5C381C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SJU023</w:t>
            </w:r>
          </w:p>
        </w:tc>
        <w:tc>
          <w:tcPr>
            <w:tcW w:w="1391" w:type="dxa"/>
            <w:hideMark/>
          </w:tcPr>
          <w:p w14:paraId="6FB9F23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B8DB3B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16356DC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AC1E28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Rear 18 Stoney Lane, </w:t>
            </w:r>
            <w:proofErr w:type="spellStart"/>
            <w:r w:rsidRPr="008466DC">
              <w:rPr>
                <w:rFonts w:ascii="Segoe UI" w:hAnsi="Segoe UI" w:cs="Segoe UI"/>
                <w:color w:val="000000"/>
                <w:sz w:val="20"/>
                <w:szCs w:val="20"/>
              </w:rPr>
              <w:t>Selston</w:t>
            </w:r>
            <w:proofErr w:type="spellEnd"/>
          </w:p>
        </w:tc>
        <w:tc>
          <w:tcPr>
            <w:tcW w:w="4538" w:type="dxa"/>
            <w:hideMark/>
          </w:tcPr>
          <w:p w14:paraId="1B1D4B5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2E6748FD" w14:textId="77777777" w:rsidTr="007D3EC8">
        <w:trPr>
          <w:trHeight w:val="2486"/>
        </w:trPr>
        <w:tc>
          <w:tcPr>
            <w:tcW w:w="1331" w:type="dxa"/>
            <w:hideMark/>
          </w:tcPr>
          <w:p w14:paraId="7E4A5F4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SJU027</w:t>
            </w:r>
          </w:p>
        </w:tc>
        <w:tc>
          <w:tcPr>
            <w:tcW w:w="1391" w:type="dxa"/>
            <w:hideMark/>
          </w:tcPr>
          <w:p w14:paraId="0635F7B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6D07E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74D56D1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H1Vf</w:t>
            </w:r>
          </w:p>
        </w:tc>
        <w:tc>
          <w:tcPr>
            <w:tcW w:w="3578" w:type="dxa"/>
            <w:hideMark/>
          </w:tcPr>
          <w:p w14:paraId="3AC686A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Between 106-132 Main Road, Underwood</w:t>
            </w:r>
          </w:p>
        </w:tc>
        <w:tc>
          <w:tcPr>
            <w:tcW w:w="4538" w:type="dxa"/>
            <w:hideMark/>
          </w:tcPr>
          <w:p w14:paraId="6D27E41E" w14:textId="5C0DC640" w:rsidR="008466DC" w:rsidRPr="008466DC" w:rsidRDefault="00046387" w:rsidP="008466DC">
            <w:pPr>
              <w:spacing w:after="0" w:line="240" w:lineRule="auto"/>
              <w:rPr>
                <w:rFonts w:ascii="Segoe UI" w:hAnsi="Segoe UI" w:cs="Segoe UI"/>
                <w:color w:val="000000"/>
                <w:sz w:val="20"/>
                <w:szCs w:val="20"/>
              </w:rPr>
            </w:pPr>
            <w:r w:rsidRPr="00046387">
              <w:rPr>
                <w:rFonts w:ascii="Segoe UI" w:hAnsi="Segoe UI" w:cs="Segoe UI"/>
                <w:color w:val="000000"/>
                <w:sz w:val="20"/>
                <w:szCs w:val="20"/>
              </w:rPr>
              <w:t xml:space="preserve">Not Selected – The site was identified as a proposed allocation in the Draft Local Plan 2021, it has subsequently been granted planning permission for 8 dwellings. This is counted towards the overall housing supply as a </w:t>
            </w:r>
            <w:proofErr w:type="gramStart"/>
            <w:r w:rsidRPr="00046387">
              <w:rPr>
                <w:rFonts w:ascii="Segoe UI" w:hAnsi="Segoe UI" w:cs="Segoe UI"/>
                <w:color w:val="000000"/>
                <w:sz w:val="20"/>
                <w:szCs w:val="20"/>
              </w:rPr>
              <w:t>commitment, but</w:t>
            </w:r>
            <w:proofErr w:type="gramEnd"/>
            <w:r w:rsidRPr="00046387">
              <w:rPr>
                <w:rFonts w:ascii="Segoe UI" w:hAnsi="Segoe UI" w:cs="Segoe UI"/>
                <w:color w:val="000000"/>
                <w:sz w:val="20"/>
                <w:szCs w:val="20"/>
              </w:rPr>
              <w:t xml:space="preserve"> is not allocated in the Plan as it falls below the Council's standard approach of only allocating sites with a yield of 10 dwellings or more.  </w:t>
            </w:r>
          </w:p>
        </w:tc>
      </w:tr>
      <w:tr w:rsidR="008466DC" w:rsidRPr="008466DC" w14:paraId="2CCDB3CB" w14:textId="77777777" w:rsidTr="00F65A2A">
        <w:trPr>
          <w:trHeight w:val="1140"/>
        </w:trPr>
        <w:tc>
          <w:tcPr>
            <w:tcW w:w="1331" w:type="dxa"/>
            <w:hideMark/>
          </w:tcPr>
          <w:p w14:paraId="4B67CF9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SJU028</w:t>
            </w:r>
          </w:p>
        </w:tc>
        <w:tc>
          <w:tcPr>
            <w:tcW w:w="1391" w:type="dxa"/>
            <w:hideMark/>
          </w:tcPr>
          <w:p w14:paraId="6893270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704DDF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768D0A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BC9B3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of 101 Cordy Lane, Underwood</w:t>
            </w:r>
          </w:p>
        </w:tc>
        <w:tc>
          <w:tcPr>
            <w:tcW w:w="4538" w:type="dxa"/>
            <w:hideMark/>
          </w:tcPr>
          <w:p w14:paraId="23FFF10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Not selected - Located in the countryside and is isolated from the boundary of the settlement of Underwood.  </w:t>
            </w:r>
            <w:proofErr w:type="gramStart"/>
            <w:r w:rsidRPr="008466DC">
              <w:rPr>
                <w:rFonts w:ascii="Segoe UI" w:hAnsi="Segoe UI" w:cs="Segoe UI"/>
                <w:color w:val="000000"/>
                <w:sz w:val="20"/>
                <w:szCs w:val="20"/>
              </w:rPr>
              <w:t>The  site</w:t>
            </w:r>
            <w:proofErr w:type="gramEnd"/>
            <w:r w:rsidRPr="008466DC">
              <w:rPr>
                <w:rFonts w:ascii="Segoe UI" w:hAnsi="Segoe UI" w:cs="Segoe UI"/>
                <w:color w:val="000000"/>
                <w:sz w:val="20"/>
                <w:szCs w:val="20"/>
              </w:rPr>
              <w:t xml:space="preserve"> serves a Green Belt function and it is not considered there is a justification for exceptional circumstances to take the site out of the Green Belt.</w:t>
            </w:r>
          </w:p>
        </w:tc>
      </w:tr>
      <w:tr w:rsidR="008466DC" w:rsidRPr="008466DC" w14:paraId="6734FE45" w14:textId="77777777" w:rsidTr="00F65A2A">
        <w:trPr>
          <w:trHeight w:val="855"/>
        </w:trPr>
        <w:tc>
          <w:tcPr>
            <w:tcW w:w="1331" w:type="dxa"/>
            <w:hideMark/>
          </w:tcPr>
          <w:p w14:paraId="6A7732F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SJU029</w:t>
            </w:r>
          </w:p>
        </w:tc>
        <w:tc>
          <w:tcPr>
            <w:tcW w:w="1391" w:type="dxa"/>
            <w:hideMark/>
          </w:tcPr>
          <w:p w14:paraId="79EAD46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40E2F60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5E05C54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E6D56D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adjacent 82 Mansfield Road, Underwood</w:t>
            </w:r>
          </w:p>
        </w:tc>
        <w:tc>
          <w:tcPr>
            <w:tcW w:w="4538" w:type="dxa"/>
            <w:hideMark/>
          </w:tcPr>
          <w:p w14:paraId="63A90BC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03250E56" w14:textId="77777777" w:rsidTr="00F65A2A">
        <w:trPr>
          <w:trHeight w:val="2280"/>
        </w:trPr>
        <w:tc>
          <w:tcPr>
            <w:tcW w:w="1331" w:type="dxa"/>
            <w:hideMark/>
          </w:tcPr>
          <w:p w14:paraId="770B936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SJU031</w:t>
            </w:r>
          </w:p>
        </w:tc>
        <w:tc>
          <w:tcPr>
            <w:tcW w:w="1391" w:type="dxa"/>
            <w:hideMark/>
          </w:tcPr>
          <w:p w14:paraId="1221C2D0"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343B5FA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4D09AE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H1Vg</w:t>
            </w:r>
          </w:p>
        </w:tc>
        <w:tc>
          <w:tcPr>
            <w:tcW w:w="3578" w:type="dxa"/>
            <w:hideMark/>
          </w:tcPr>
          <w:p w14:paraId="31D43E1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North of Larch Close, Underwood</w:t>
            </w:r>
          </w:p>
        </w:tc>
        <w:tc>
          <w:tcPr>
            <w:tcW w:w="4538" w:type="dxa"/>
            <w:hideMark/>
          </w:tcPr>
          <w:p w14:paraId="365F5AA4" w14:textId="177B63BD"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w:t>
            </w:r>
            <w:proofErr w:type="gramStart"/>
            <w:r w:rsidRPr="008466DC">
              <w:rPr>
                <w:rFonts w:ascii="Segoe UI" w:hAnsi="Segoe UI" w:cs="Segoe UI"/>
                <w:color w:val="000000"/>
                <w:sz w:val="20"/>
                <w:szCs w:val="20"/>
              </w:rPr>
              <w:t>Selected  -</w:t>
            </w:r>
            <w:proofErr w:type="gramEnd"/>
            <w:r w:rsidRPr="008466DC">
              <w:rPr>
                <w:rFonts w:ascii="Segoe UI" w:hAnsi="Segoe UI" w:cs="Segoe UI"/>
                <w:color w:val="000000"/>
                <w:sz w:val="20"/>
                <w:szCs w:val="20"/>
              </w:rPr>
              <w:t xml:space="preserve"> The site is located adjacent to a sustainable settlement, Underwood.  It is considered that there are exception circumstances for taking the land out of the Green Belt. Further information on the Green Belt Exception approach is set out as part of the Background Paper No</w:t>
            </w:r>
            <w:proofErr w:type="gramStart"/>
            <w:r w:rsidRPr="008466DC">
              <w:rPr>
                <w:rFonts w:ascii="Segoe UI" w:hAnsi="Segoe UI" w:cs="Segoe UI"/>
                <w:color w:val="000000"/>
                <w:sz w:val="20"/>
                <w:szCs w:val="20"/>
              </w:rPr>
              <w:t xml:space="preserve">1  </w:t>
            </w:r>
            <w:r w:rsidR="00C769EF" w:rsidRPr="00C769EF">
              <w:rPr>
                <w:rFonts w:ascii="Segoe UI" w:hAnsi="Segoe UI" w:cs="Segoe UI"/>
                <w:color w:val="000000"/>
                <w:sz w:val="20"/>
                <w:szCs w:val="20"/>
              </w:rPr>
              <w:t>Spatial</w:t>
            </w:r>
            <w:proofErr w:type="gramEnd"/>
            <w:r w:rsidR="00C769EF" w:rsidRPr="00C769EF">
              <w:rPr>
                <w:rFonts w:ascii="Segoe UI" w:hAnsi="Segoe UI" w:cs="Segoe UI"/>
                <w:color w:val="000000"/>
                <w:sz w:val="20"/>
                <w:szCs w:val="20"/>
              </w:rPr>
              <w:t xml:space="preserve"> Strategy and Site Selection and Background Paper No 4: Green Belt Harm Assessment 2023.  The site should be seen in conjunction with SJU043.</w:t>
            </w:r>
          </w:p>
        </w:tc>
      </w:tr>
      <w:tr w:rsidR="008466DC" w:rsidRPr="008466DC" w14:paraId="021A0A00" w14:textId="77777777" w:rsidTr="00F65A2A">
        <w:trPr>
          <w:trHeight w:val="855"/>
        </w:trPr>
        <w:tc>
          <w:tcPr>
            <w:tcW w:w="1331" w:type="dxa"/>
            <w:hideMark/>
          </w:tcPr>
          <w:p w14:paraId="3FA3BB0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SJU032</w:t>
            </w:r>
          </w:p>
        </w:tc>
        <w:tc>
          <w:tcPr>
            <w:tcW w:w="1391" w:type="dxa"/>
            <w:hideMark/>
          </w:tcPr>
          <w:p w14:paraId="074AE7D2"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FAC19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6859AA3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H1Vh</w:t>
            </w:r>
          </w:p>
        </w:tc>
        <w:tc>
          <w:tcPr>
            <w:tcW w:w="3578" w:type="dxa"/>
            <w:hideMark/>
          </w:tcPr>
          <w:p w14:paraId="52E404D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Rear of 64-82 Church Lane, Underwood</w:t>
            </w:r>
          </w:p>
        </w:tc>
        <w:tc>
          <w:tcPr>
            <w:tcW w:w="4538" w:type="dxa"/>
            <w:hideMark/>
          </w:tcPr>
          <w:p w14:paraId="109A14B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Selected - The site is located within the sustainable settlement of Underwood and will contribute towards the NPPF emphasis on small sites.</w:t>
            </w:r>
          </w:p>
        </w:tc>
      </w:tr>
      <w:tr w:rsidR="008466DC" w:rsidRPr="008466DC" w14:paraId="45F11F62" w14:textId="77777777" w:rsidTr="00F65A2A">
        <w:trPr>
          <w:trHeight w:val="855"/>
        </w:trPr>
        <w:tc>
          <w:tcPr>
            <w:tcW w:w="1331" w:type="dxa"/>
            <w:hideMark/>
          </w:tcPr>
          <w:p w14:paraId="3BFE611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SJU033</w:t>
            </w:r>
          </w:p>
        </w:tc>
        <w:tc>
          <w:tcPr>
            <w:tcW w:w="1391" w:type="dxa"/>
            <w:hideMark/>
          </w:tcPr>
          <w:p w14:paraId="28DF86F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248EF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hideMark/>
          </w:tcPr>
          <w:p w14:paraId="63213EB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0D6F8FE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off </w:t>
            </w:r>
            <w:proofErr w:type="spellStart"/>
            <w:r w:rsidRPr="008466DC">
              <w:rPr>
                <w:rFonts w:ascii="Segoe UI" w:hAnsi="Segoe UI" w:cs="Segoe UI"/>
                <w:color w:val="000000"/>
                <w:sz w:val="20"/>
                <w:szCs w:val="20"/>
              </w:rPr>
              <w:t>Felley</w:t>
            </w:r>
            <w:proofErr w:type="spellEnd"/>
            <w:r w:rsidRPr="008466DC">
              <w:rPr>
                <w:rFonts w:ascii="Segoe UI" w:hAnsi="Segoe UI" w:cs="Segoe UI"/>
                <w:color w:val="000000"/>
                <w:sz w:val="20"/>
                <w:szCs w:val="20"/>
              </w:rPr>
              <w:t xml:space="preserve"> Mill Lane North, Underwood</w:t>
            </w:r>
          </w:p>
        </w:tc>
        <w:tc>
          <w:tcPr>
            <w:tcW w:w="4538" w:type="dxa"/>
            <w:hideMark/>
          </w:tcPr>
          <w:p w14:paraId="0BF15FB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0006019D" w14:textId="77777777" w:rsidTr="00F65A2A">
        <w:trPr>
          <w:trHeight w:val="570"/>
        </w:trPr>
        <w:tc>
          <w:tcPr>
            <w:tcW w:w="1331" w:type="dxa"/>
            <w:hideMark/>
          </w:tcPr>
          <w:p w14:paraId="4E4DC5C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SJU035</w:t>
            </w:r>
          </w:p>
        </w:tc>
        <w:tc>
          <w:tcPr>
            <w:tcW w:w="1391" w:type="dxa"/>
            <w:hideMark/>
          </w:tcPr>
          <w:p w14:paraId="18A9083C"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7ADAE54"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Proposed allocation</w:t>
            </w:r>
          </w:p>
        </w:tc>
        <w:tc>
          <w:tcPr>
            <w:tcW w:w="1175" w:type="dxa"/>
            <w:noWrap/>
            <w:hideMark/>
          </w:tcPr>
          <w:p w14:paraId="4D059FC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H1Vi</w:t>
            </w:r>
          </w:p>
        </w:tc>
        <w:tc>
          <w:tcPr>
            <w:tcW w:w="3578" w:type="dxa"/>
            <w:hideMark/>
          </w:tcPr>
          <w:p w14:paraId="6BCECE1C" w14:textId="77777777" w:rsidR="008466DC" w:rsidRPr="008466DC" w:rsidRDefault="008466DC" w:rsidP="008466DC">
            <w:pPr>
              <w:spacing w:after="0" w:line="240" w:lineRule="auto"/>
              <w:rPr>
                <w:rFonts w:ascii="Segoe UI" w:hAnsi="Segoe UI" w:cs="Segoe UI"/>
                <w:color w:val="000000"/>
                <w:sz w:val="20"/>
                <w:szCs w:val="20"/>
              </w:rPr>
            </w:pPr>
            <w:proofErr w:type="spellStart"/>
            <w:r w:rsidRPr="008466DC">
              <w:rPr>
                <w:rFonts w:ascii="Segoe UI" w:hAnsi="Segoe UI" w:cs="Segoe UI"/>
                <w:color w:val="000000"/>
                <w:sz w:val="20"/>
                <w:szCs w:val="20"/>
              </w:rPr>
              <w:t>Westdale</w:t>
            </w:r>
            <w:proofErr w:type="spellEnd"/>
            <w:r w:rsidRPr="008466DC">
              <w:rPr>
                <w:rFonts w:ascii="Segoe UI" w:hAnsi="Segoe UI" w:cs="Segoe UI"/>
                <w:color w:val="000000"/>
                <w:sz w:val="20"/>
                <w:szCs w:val="20"/>
              </w:rPr>
              <w:t xml:space="preserve"> Road, </w:t>
            </w:r>
            <w:proofErr w:type="spellStart"/>
            <w:r w:rsidRPr="008466DC">
              <w:rPr>
                <w:rFonts w:ascii="Segoe UI" w:hAnsi="Segoe UI" w:cs="Segoe UI"/>
                <w:color w:val="000000"/>
                <w:sz w:val="20"/>
                <w:szCs w:val="20"/>
              </w:rPr>
              <w:t>Jacksdale</w:t>
            </w:r>
            <w:proofErr w:type="spellEnd"/>
          </w:p>
        </w:tc>
        <w:tc>
          <w:tcPr>
            <w:tcW w:w="4538" w:type="dxa"/>
            <w:hideMark/>
          </w:tcPr>
          <w:p w14:paraId="77C5F2F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Selected - The site is </w:t>
            </w:r>
            <w:proofErr w:type="spellStart"/>
            <w:proofErr w:type="gramStart"/>
            <w:r w:rsidRPr="008466DC">
              <w:rPr>
                <w:rFonts w:ascii="Segoe UI" w:hAnsi="Segoe UI" w:cs="Segoe UI"/>
                <w:color w:val="000000"/>
                <w:sz w:val="20"/>
                <w:szCs w:val="20"/>
              </w:rPr>
              <w:t>locate</w:t>
            </w:r>
            <w:proofErr w:type="spellEnd"/>
            <w:proofErr w:type="gramEnd"/>
            <w:r w:rsidRPr="008466DC">
              <w:rPr>
                <w:rFonts w:ascii="Segoe UI" w:hAnsi="Segoe UI" w:cs="Segoe UI"/>
                <w:color w:val="000000"/>
                <w:sz w:val="20"/>
                <w:szCs w:val="20"/>
              </w:rPr>
              <w:t xml:space="preserve"> within the sustainable settlement of </w:t>
            </w:r>
            <w:proofErr w:type="spellStart"/>
            <w:r w:rsidRPr="008466DC">
              <w:rPr>
                <w:rFonts w:ascii="Segoe UI" w:hAnsi="Segoe UI" w:cs="Segoe UI"/>
                <w:color w:val="000000"/>
                <w:sz w:val="20"/>
                <w:szCs w:val="20"/>
              </w:rPr>
              <w:t>Jacksdale</w:t>
            </w:r>
            <w:proofErr w:type="spellEnd"/>
            <w:r w:rsidRPr="008466DC">
              <w:rPr>
                <w:rFonts w:ascii="Segoe UI" w:hAnsi="Segoe UI" w:cs="Segoe UI"/>
                <w:color w:val="000000"/>
                <w:sz w:val="20"/>
                <w:szCs w:val="20"/>
              </w:rPr>
              <w:t xml:space="preserve"> being brought forward as a combined site with SJU003.</w:t>
            </w:r>
          </w:p>
        </w:tc>
      </w:tr>
      <w:tr w:rsidR="008466DC" w:rsidRPr="008466DC" w14:paraId="49B3921F" w14:textId="77777777" w:rsidTr="00F65A2A">
        <w:trPr>
          <w:trHeight w:val="1710"/>
        </w:trPr>
        <w:tc>
          <w:tcPr>
            <w:tcW w:w="1331" w:type="dxa"/>
            <w:noWrap/>
            <w:hideMark/>
          </w:tcPr>
          <w:p w14:paraId="01789378" w14:textId="77777777" w:rsidR="008466DC" w:rsidRPr="007D3EC8" w:rsidRDefault="008466DC" w:rsidP="008466DC">
            <w:pPr>
              <w:spacing w:after="0" w:line="240" w:lineRule="auto"/>
              <w:rPr>
                <w:rFonts w:ascii="Segoe UI" w:hAnsi="Segoe UI" w:cs="Segoe UI"/>
                <w:color w:val="000000"/>
                <w:sz w:val="20"/>
                <w:szCs w:val="20"/>
              </w:rPr>
            </w:pPr>
            <w:r w:rsidRPr="007D3EC8">
              <w:rPr>
                <w:rFonts w:ascii="Segoe UI" w:hAnsi="Segoe UI" w:cs="Segoe UI"/>
                <w:color w:val="000000"/>
                <w:sz w:val="20"/>
                <w:szCs w:val="20"/>
              </w:rPr>
              <w:t>SJU037</w:t>
            </w:r>
          </w:p>
        </w:tc>
        <w:tc>
          <w:tcPr>
            <w:tcW w:w="1391" w:type="dxa"/>
            <w:noWrap/>
            <w:hideMark/>
          </w:tcPr>
          <w:p w14:paraId="09BE1540" w14:textId="77777777" w:rsidR="008466DC" w:rsidRPr="007D3EC8" w:rsidRDefault="008466DC" w:rsidP="008466DC">
            <w:pPr>
              <w:spacing w:after="0" w:line="240" w:lineRule="auto"/>
              <w:rPr>
                <w:rFonts w:ascii="Segoe UI" w:hAnsi="Segoe UI" w:cs="Segoe UI"/>
                <w:color w:val="000000"/>
                <w:sz w:val="20"/>
                <w:szCs w:val="20"/>
              </w:rPr>
            </w:pPr>
            <w:r w:rsidRPr="007D3EC8">
              <w:rPr>
                <w:rFonts w:ascii="Segoe UI" w:hAnsi="Segoe UI" w:cs="Segoe UI"/>
                <w:color w:val="000000"/>
                <w:sz w:val="20"/>
                <w:szCs w:val="20"/>
              </w:rPr>
              <w:t>Employment</w:t>
            </w:r>
          </w:p>
        </w:tc>
        <w:tc>
          <w:tcPr>
            <w:tcW w:w="2087" w:type="dxa"/>
            <w:hideMark/>
          </w:tcPr>
          <w:p w14:paraId="5C41F149" w14:textId="77777777" w:rsidR="008466DC" w:rsidRPr="00C769EF" w:rsidRDefault="008466DC" w:rsidP="008466DC">
            <w:pPr>
              <w:spacing w:after="0" w:line="240" w:lineRule="auto"/>
              <w:rPr>
                <w:rFonts w:ascii="Segoe UI" w:hAnsi="Segoe UI" w:cs="Segoe UI"/>
                <w:color w:val="000000"/>
                <w:sz w:val="20"/>
                <w:szCs w:val="20"/>
              </w:rPr>
            </w:pPr>
            <w:r w:rsidRPr="00C769EF">
              <w:rPr>
                <w:rFonts w:ascii="Segoe UI" w:hAnsi="Segoe UI" w:cs="Segoe UI"/>
                <w:color w:val="000000"/>
                <w:sz w:val="20"/>
                <w:szCs w:val="20"/>
              </w:rPr>
              <w:t>Reasonable alternative</w:t>
            </w:r>
          </w:p>
        </w:tc>
        <w:tc>
          <w:tcPr>
            <w:tcW w:w="1175" w:type="dxa"/>
            <w:noWrap/>
            <w:hideMark/>
          </w:tcPr>
          <w:p w14:paraId="68D27323" w14:textId="77777777" w:rsidR="008466DC" w:rsidRPr="008466DC" w:rsidRDefault="008466DC" w:rsidP="008466DC">
            <w:pPr>
              <w:spacing w:after="0" w:line="240" w:lineRule="auto"/>
              <w:rPr>
                <w:rFonts w:ascii="Segoe UI" w:hAnsi="Segoe UI" w:cs="Segoe UI"/>
                <w:color w:val="000000"/>
                <w:szCs w:val="22"/>
              </w:rPr>
            </w:pPr>
            <w:r w:rsidRPr="008466DC">
              <w:rPr>
                <w:rFonts w:ascii="Segoe UI" w:hAnsi="Segoe UI" w:cs="Segoe UI"/>
                <w:color w:val="000000"/>
                <w:szCs w:val="22"/>
              </w:rPr>
              <w:t> </w:t>
            </w:r>
          </w:p>
        </w:tc>
        <w:tc>
          <w:tcPr>
            <w:tcW w:w="3578" w:type="dxa"/>
            <w:noWrap/>
            <w:hideMark/>
          </w:tcPr>
          <w:p w14:paraId="6C97EE2A" w14:textId="77777777" w:rsidR="008466DC" w:rsidRPr="008466DC" w:rsidRDefault="008466DC" w:rsidP="008466DC">
            <w:pPr>
              <w:spacing w:after="0" w:line="240" w:lineRule="auto"/>
              <w:rPr>
                <w:rFonts w:ascii="Segoe UI" w:hAnsi="Segoe UI" w:cs="Segoe UI"/>
                <w:sz w:val="20"/>
                <w:szCs w:val="20"/>
              </w:rPr>
            </w:pPr>
            <w:r w:rsidRPr="008466DC">
              <w:rPr>
                <w:rFonts w:ascii="Segoe UI" w:hAnsi="Segoe UI" w:cs="Segoe UI"/>
                <w:sz w:val="20"/>
                <w:szCs w:val="20"/>
              </w:rPr>
              <w:t xml:space="preserve">Land south of Jubilee </w:t>
            </w:r>
          </w:p>
        </w:tc>
        <w:tc>
          <w:tcPr>
            <w:tcW w:w="4538" w:type="dxa"/>
            <w:hideMark/>
          </w:tcPr>
          <w:p w14:paraId="1B98A30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The site has located in the open countryside in a rural area with constrained access to the strategic road network.  There is no evidence of developer interest in the site or a local demand for a substantial site of this nature, which has a significant number of constraints and potential viability issues in terms of abnormal costs.</w:t>
            </w:r>
          </w:p>
        </w:tc>
      </w:tr>
      <w:tr w:rsidR="008466DC" w:rsidRPr="008466DC" w14:paraId="60193AA3" w14:textId="77777777" w:rsidTr="00F65A2A">
        <w:trPr>
          <w:trHeight w:val="855"/>
        </w:trPr>
        <w:tc>
          <w:tcPr>
            <w:tcW w:w="1331" w:type="dxa"/>
            <w:hideMark/>
          </w:tcPr>
          <w:p w14:paraId="08F980C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SJU039</w:t>
            </w:r>
          </w:p>
        </w:tc>
        <w:tc>
          <w:tcPr>
            <w:tcW w:w="1391" w:type="dxa"/>
            <w:hideMark/>
          </w:tcPr>
          <w:p w14:paraId="66CE6A7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17D77A6D"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408072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AB950F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Land at Church Lane, Underwood</w:t>
            </w:r>
          </w:p>
        </w:tc>
        <w:tc>
          <w:tcPr>
            <w:tcW w:w="4538" w:type="dxa"/>
            <w:hideMark/>
          </w:tcPr>
          <w:p w14:paraId="5263F776"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64FEDA8E" w14:textId="77777777" w:rsidTr="00F65A2A">
        <w:trPr>
          <w:trHeight w:val="855"/>
        </w:trPr>
        <w:tc>
          <w:tcPr>
            <w:tcW w:w="1331" w:type="dxa"/>
            <w:hideMark/>
          </w:tcPr>
          <w:p w14:paraId="42EB7813"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SJU040</w:t>
            </w:r>
          </w:p>
        </w:tc>
        <w:tc>
          <w:tcPr>
            <w:tcW w:w="1391" w:type="dxa"/>
            <w:hideMark/>
          </w:tcPr>
          <w:p w14:paraId="5E6A4A37"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2EAE0D9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664C9CD1"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2428EFE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South of Annesley Lane, </w:t>
            </w:r>
            <w:proofErr w:type="spellStart"/>
            <w:r w:rsidRPr="008466DC">
              <w:rPr>
                <w:rFonts w:ascii="Segoe UI" w:hAnsi="Segoe UI" w:cs="Segoe UI"/>
                <w:color w:val="000000"/>
                <w:sz w:val="20"/>
                <w:szCs w:val="20"/>
              </w:rPr>
              <w:t>Selston</w:t>
            </w:r>
            <w:proofErr w:type="spellEnd"/>
          </w:p>
        </w:tc>
        <w:tc>
          <w:tcPr>
            <w:tcW w:w="4538" w:type="dxa"/>
            <w:hideMark/>
          </w:tcPr>
          <w:p w14:paraId="5187E23B"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8466DC" w:rsidRPr="008466DC" w14:paraId="6D150033" w14:textId="77777777" w:rsidTr="00F65A2A">
        <w:trPr>
          <w:trHeight w:val="855"/>
        </w:trPr>
        <w:tc>
          <w:tcPr>
            <w:tcW w:w="1331" w:type="dxa"/>
            <w:hideMark/>
          </w:tcPr>
          <w:p w14:paraId="201373B9"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lastRenderedPageBreak/>
              <w:t>SJU041</w:t>
            </w:r>
          </w:p>
        </w:tc>
        <w:tc>
          <w:tcPr>
            <w:tcW w:w="1391" w:type="dxa"/>
            <w:hideMark/>
          </w:tcPr>
          <w:p w14:paraId="254B3688"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Housing</w:t>
            </w:r>
          </w:p>
        </w:tc>
        <w:tc>
          <w:tcPr>
            <w:tcW w:w="2087" w:type="dxa"/>
            <w:hideMark/>
          </w:tcPr>
          <w:p w14:paraId="5177CD55"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Reasonable alternative</w:t>
            </w:r>
          </w:p>
        </w:tc>
        <w:tc>
          <w:tcPr>
            <w:tcW w:w="1175" w:type="dxa"/>
            <w:noWrap/>
            <w:hideMark/>
          </w:tcPr>
          <w:p w14:paraId="7C0D0C1E"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w:t>
            </w:r>
          </w:p>
        </w:tc>
        <w:tc>
          <w:tcPr>
            <w:tcW w:w="3578" w:type="dxa"/>
            <w:hideMark/>
          </w:tcPr>
          <w:p w14:paraId="1B96DDBA"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 xml:space="preserve">Land to the rear of 48 </w:t>
            </w:r>
            <w:proofErr w:type="spellStart"/>
            <w:r w:rsidRPr="008466DC">
              <w:rPr>
                <w:rFonts w:ascii="Segoe UI" w:hAnsi="Segoe UI" w:cs="Segoe UI"/>
                <w:color w:val="000000"/>
                <w:sz w:val="20"/>
                <w:szCs w:val="20"/>
              </w:rPr>
              <w:t>Plainspot</w:t>
            </w:r>
            <w:proofErr w:type="spellEnd"/>
            <w:r w:rsidRPr="008466DC">
              <w:rPr>
                <w:rFonts w:ascii="Segoe UI" w:hAnsi="Segoe UI" w:cs="Segoe UI"/>
                <w:color w:val="000000"/>
                <w:sz w:val="20"/>
                <w:szCs w:val="20"/>
              </w:rPr>
              <w:t xml:space="preserve"> Road, New Brinsley</w:t>
            </w:r>
          </w:p>
        </w:tc>
        <w:tc>
          <w:tcPr>
            <w:tcW w:w="4538" w:type="dxa"/>
            <w:hideMark/>
          </w:tcPr>
          <w:p w14:paraId="05C4E1BF" w14:textId="77777777" w:rsidR="008466DC" w:rsidRPr="008466DC" w:rsidRDefault="008466DC" w:rsidP="008466DC">
            <w:pPr>
              <w:spacing w:after="0" w:line="240" w:lineRule="auto"/>
              <w:rPr>
                <w:rFonts w:ascii="Segoe UI" w:hAnsi="Segoe UI" w:cs="Segoe UI"/>
                <w:color w:val="000000"/>
                <w:sz w:val="20"/>
                <w:szCs w:val="20"/>
              </w:rPr>
            </w:pPr>
            <w:r w:rsidRPr="008466DC">
              <w:rPr>
                <w:rFonts w:ascii="Segoe UI" w:hAnsi="Segoe UI" w:cs="Segoe UI"/>
                <w:color w:val="000000"/>
                <w:sz w:val="20"/>
                <w:szCs w:val="20"/>
              </w:rPr>
              <w:t>Not selected - Located in the countryside the site serves a Green Belt function and it is not considered there is a justification for exceptional circumstances to take the site out of the Green Belt.</w:t>
            </w:r>
          </w:p>
        </w:tc>
      </w:tr>
      <w:tr w:rsidR="00C769EF" w:rsidRPr="008466DC" w14:paraId="458ECDF4" w14:textId="77777777" w:rsidTr="00F65A2A">
        <w:trPr>
          <w:trHeight w:val="855"/>
        </w:trPr>
        <w:tc>
          <w:tcPr>
            <w:tcW w:w="1331" w:type="dxa"/>
          </w:tcPr>
          <w:p w14:paraId="178BD002" w14:textId="75BFDA43"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SJU043</w:t>
            </w:r>
          </w:p>
        </w:tc>
        <w:tc>
          <w:tcPr>
            <w:tcW w:w="1391" w:type="dxa"/>
          </w:tcPr>
          <w:p w14:paraId="69B78DF4" w14:textId="5C252098"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41CDB071" w14:textId="536790E2" w:rsidR="00C769EF" w:rsidRPr="007D3EC8" w:rsidRDefault="00C769EF" w:rsidP="00C769EF">
            <w:pPr>
              <w:spacing w:after="0" w:line="240" w:lineRule="auto"/>
              <w:rPr>
                <w:rFonts w:ascii="Segoe UI" w:hAnsi="Segoe UI" w:cs="Segoe UI"/>
                <w:sz w:val="20"/>
                <w:szCs w:val="20"/>
              </w:rPr>
            </w:pPr>
            <w:r>
              <w:rPr>
                <w:rFonts w:ascii="Segoe UI" w:hAnsi="Segoe UI" w:cs="Segoe UI"/>
                <w:sz w:val="20"/>
                <w:szCs w:val="20"/>
              </w:rPr>
              <w:t>P</w:t>
            </w:r>
            <w:r w:rsidRPr="007D3EC8">
              <w:rPr>
                <w:rFonts w:ascii="Segoe UI" w:hAnsi="Segoe UI" w:cs="Segoe UI"/>
                <w:sz w:val="20"/>
                <w:szCs w:val="20"/>
              </w:rPr>
              <w:t>roposed allocation</w:t>
            </w:r>
          </w:p>
        </w:tc>
        <w:tc>
          <w:tcPr>
            <w:tcW w:w="1175" w:type="dxa"/>
            <w:noWrap/>
          </w:tcPr>
          <w:p w14:paraId="0AF6C0FC" w14:textId="62E62B88"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H1Vg</w:t>
            </w:r>
          </w:p>
        </w:tc>
        <w:tc>
          <w:tcPr>
            <w:tcW w:w="3578" w:type="dxa"/>
          </w:tcPr>
          <w:p w14:paraId="37564689" w14:textId="3320FA77"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Adjacent to proposed site H1Vg Land north of Larch Close, Underwood.</w:t>
            </w:r>
          </w:p>
        </w:tc>
        <w:tc>
          <w:tcPr>
            <w:tcW w:w="4538" w:type="dxa"/>
          </w:tcPr>
          <w:p w14:paraId="03DCB816" w14:textId="13357CF4"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 xml:space="preserve">Selected – The site </w:t>
            </w:r>
            <w:proofErr w:type="gramStart"/>
            <w:r w:rsidRPr="007D3EC8">
              <w:rPr>
                <w:rFonts w:ascii="Segoe UI" w:hAnsi="Segoe UI" w:cs="Segoe UI"/>
                <w:sz w:val="20"/>
                <w:szCs w:val="20"/>
              </w:rPr>
              <w:t>is located in</w:t>
            </w:r>
            <w:proofErr w:type="gramEnd"/>
            <w:r w:rsidRPr="007D3EC8">
              <w:rPr>
                <w:rFonts w:ascii="Segoe UI" w:hAnsi="Segoe UI" w:cs="Segoe UI"/>
                <w:sz w:val="20"/>
                <w:szCs w:val="20"/>
              </w:rPr>
              <w:t xml:space="preserve"> the Green Belt adjacent to a proposed allocation in the draft Local Plan 2021.  The site is located adjacent to the existing built area of Underwood.  Combined with the adjacent proposed allocation it offers opportunities to improve the highway network in the area.</w:t>
            </w:r>
          </w:p>
        </w:tc>
      </w:tr>
      <w:tr w:rsidR="00C769EF" w:rsidRPr="008466DC" w14:paraId="17690948" w14:textId="77777777" w:rsidTr="00F65A2A">
        <w:trPr>
          <w:trHeight w:val="855"/>
        </w:trPr>
        <w:tc>
          <w:tcPr>
            <w:tcW w:w="1331" w:type="dxa"/>
          </w:tcPr>
          <w:p w14:paraId="0110EE57" w14:textId="06074854"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SJU044</w:t>
            </w:r>
          </w:p>
        </w:tc>
        <w:tc>
          <w:tcPr>
            <w:tcW w:w="1391" w:type="dxa"/>
          </w:tcPr>
          <w:p w14:paraId="01942C91" w14:textId="606E6E05"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Housing</w:t>
            </w:r>
          </w:p>
        </w:tc>
        <w:tc>
          <w:tcPr>
            <w:tcW w:w="2087" w:type="dxa"/>
          </w:tcPr>
          <w:p w14:paraId="2C7E698E" w14:textId="01AD0E1B" w:rsidR="00C769EF" w:rsidRPr="007D3EC8" w:rsidRDefault="00C769EF" w:rsidP="00C769EF">
            <w:pPr>
              <w:spacing w:after="0" w:line="240" w:lineRule="auto"/>
              <w:rPr>
                <w:rFonts w:ascii="Segoe UI" w:hAnsi="Segoe UI" w:cs="Segoe UI"/>
                <w:sz w:val="20"/>
                <w:szCs w:val="20"/>
              </w:rPr>
            </w:pPr>
            <w:r w:rsidRPr="00C769EF">
              <w:rPr>
                <w:rFonts w:ascii="Segoe UI" w:hAnsi="Segoe UI" w:cs="Segoe UI"/>
                <w:sz w:val="20"/>
                <w:szCs w:val="20"/>
              </w:rPr>
              <w:t>Reasonable alternative</w:t>
            </w:r>
          </w:p>
        </w:tc>
        <w:tc>
          <w:tcPr>
            <w:tcW w:w="1175" w:type="dxa"/>
            <w:noWrap/>
          </w:tcPr>
          <w:p w14:paraId="08A43861" w14:textId="77777777" w:rsidR="00C769EF" w:rsidRPr="007D3EC8" w:rsidRDefault="00C769EF" w:rsidP="00C769EF">
            <w:pPr>
              <w:spacing w:after="0" w:line="240" w:lineRule="auto"/>
              <w:rPr>
                <w:rFonts w:ascii="Segoe UI" w:hAnsi="Segoe UI" w:cs="Segoe UI"/>
                <w:sz w:val="20"/>
                <w:szCs w:val="20"/>
              </w:rPr>
            </w:pPr>
          </w:p>
        </w:tc>
        <w:tc>
          <w:tcPr>
            <w:tcW w:w="3578" w:type="dxa"/>
          </w:tcPr>
          <w:p w14:paraId="1F138684" w14:textId="44A2A719"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 xml:space="preserve">Land south of Laverick Road, </w:t>
            </w:r>
            <w:proofErr w:type="spellStart"/>
            <w:r w:rsidRPr="007D3EC8">
              <w:rPr>
                <w:rFonts w:ascii="Segoe UI" w:hAnsi="Segoe UI" w:cs="Segoe UI"/>
                <w:sz w:val="20"/>
                <w:szCs w:val="20"/>
              </w:rPr>
              <w:t>Jacksdale</w:t>
            </w:r>
            <w:proofErr w:type="spellEnd"/>
            <w:r w:rsidRPr="007D3EC8">
              <w:rPr>
                <w:rFonts w:ascii="Segoe UI" w:hAnsi="Segoe UI" w:cs="Segoe UI"/>
                <w:sz w:val="20"/>
                <w:szCs w:val="20"/>
              </w:rPr>
              <w:t>.</w:t>
            </w:r>
          </w:p>
        </w:tc>
        <w:tc>
          <w:tcPr>
            <w:tcW w:w="4538" w:type="dxa"/>
          </w:tcPr>
          <w:p w14:paraId="4B1C4AA9" w14:textId="2EF14AD1" w:rsidR="00C769EF" w:rsidRPr="007D3EC8" w:rsidRDefault="00C769EF" w:rsidP="00C769EF">
            <w:pPr>
              <w:spacing w:after="0" w:line="240" w:lineRule="auto"/>
              <w:rPr>
                <w:rFonts w:ascii="Segoe UI" w:hAnsi="Segoe UI" w:cs="Segoe UI"/>
                <w:sz w:val="20"/>
                <w:szCs w:val="20"/>
              </w:rPr>
            </w:pPr>
            <w:r w:rsidRPr="007D3EC8">
              <w:rPr>
                <w:rFonts w:ascii="Segoe UI" w:hAnsi="Segoe UI" w:cs="Segoe UI"/>
                <w:sz w:val="20"/>
                <w:szCs w:val="20"/>
              </w:rPr>
              <w:t>Not selected - Located in the countryside the site serves a Green Belt function and it is not considered there is a justification for exceptional circumstances to take the site out of the Green Belt.</w:t>
            </w:r>
          </w:p>
        </w:tc>
      </w:tr>
    </w:tbl>
    <w:p w14:paraId="4DBA92C1" w14:textId="032D36FF" w:rsidR="00AC380D" w:rsidRDefault="00AC380D" w:rsidP="00A21284">
      <w:pPr>
        <w:pStyle w:val="WDBody"/>
        <w:rPr>
          <w:bCs/>
          <w:sz w:val="16"/>
        </w:rPr>
      </w:pPr>
    </w:p>
    <w:p w14:paraId="78A38D6E" w14:textId="2CE34B44" w:rsidR="00F54CBD" w:rsidRDefault="00F54CBD" w:rsidP="00A21284">
      <w:pPr>
        <w:pStyle w:val="WDBody"/>
        <w:rPr>
          <w:bCs/>
          <w:sz w:val="16"/>
        </w:rPr>
      </w:pPr>
    </w:p>
    <w:p w14:paraId="0C1C4FAC" w14:textId="35291DD3" w:rsidR="00F26B4D" w:rsidRDefault="00F26B4D" w:rsidP="00A21284">
      <w:pPr>
        <w:pStyle w:val="WDBody"/>
        <w:rPr>
          <w:bCs/>
          <w:sz w:val="16"/>
        </w:rPr>
      </w:pPr>
    </w:p>
    <w:sectPr w:rsidR="00F26B4D" w:rsidSect="000A4733">
      <w:headerReference w:type="default" r:id="rId16"/>
      <w:footerReference w:type="default" r:id="rId17"/>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C59D" w14:textId="77777777" w:rsidR="004926C0" w:rsidRDefault="004926C0" w:rsidP="00F83584">
      <w:r>
        <w:separator/>
      </w:r>
    </w:p>
  </w:endnote>
  <w:endnote w:type="continuationSeparator" w:id="0">
    <w:p w14:paraId="31E2B1CD" w14:textId="77777777" w:rsidR="004926C0" w:rsidRDefault="004926C0"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3DB0" w14:textId="77777777" w:rsidR="00787E06" w:rsidRDefault="00787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6344" w14:textId="7BC4B434" w:rsidR="00503461" w:rsidRPr="003670B0" w:rsidRDefault="00787E06" w:rsidP="003364D3">
    <w:pPr>
      <w:pStyle w:val="Footer"/>
      <w:pBdr>
        <w:top w:val="single" w:sz="2" w:space="6" w:color="36353F" w:themeColor="text1"/>
      </w:pBdr>
    </w:pPr>
    <w:r>
      <w:rPr>
        <w:color w:val="auto"/>
      </w:rPr>
      <w:t>November</w:t>
    </w:r>
    <w:r w:rsidR="00685FB4">
      <w:rPr>
        <w:color w:val="auto"/>
      </w:rPr>
      <w:t xml:space="preserve"> 2023</w:t>
    </w:r>
  </w:p>
  <w:p w14:paraId="07FDFB2D" w14:textId="5450B03C" w:rsidR="00503461" w:rsidRPr="009005C1" w:rsidRDefault="00C03A83" w:rsidP="00EC7958">
    <w:pPr>
      <w:pStyle w:val="Footer"/>
      <w:rPr>
        <w:color w:val="auto"/>
      </w:rPr>
    </w:pPr>
    <w:r w:rsidRPr="00C03A83">
      <w:rPr>
        <w:color w:val="auto"/>
      </w:rPr>
      <w:t xml:space="preserve">Doc Ref. </w:t>
    </w:r>
    <w:r w:rsidR="00E44C90" w:rsidRPr="00E44C90">
      <w:rPr>
        <w:color w:val="auto"/>
      </w:rPr>
      <w:t>Doc Ref.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9957" w14:textId="77777777" w:rsidR="00787E06" w:rsidRDefault="00787E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A95B38" w:rsidRPr="00400FEC" w:rsidRDefault="00A95B38" w:rsidP="00396DDC">
    <w:pPr>
      <w:pStyle w:val="Footer"/>
    </w:pPr>
    <w:r w:rsidRPr="00400FEC">
      <w:rPr>
        <w:szCs w:val="26"/>
      </w:rPr>
      <w:t xml:space="preserve">  </w:t>
    </w:r>
  </w:p>
  <w:p w14:paraId="30899013" w14:textId="7C41C1E2" w:rsidR="00A95B38" w:rsidRPr="00A00CA0" w:rsidRDefault="00A95B38" w:rsidP="00396DDC">
    <w:pPr>
      <w:pStyle w:val="Footer"/>
      <w:pBdr>
        <w:top w:val="single" w:sz="2" w:space="6" w:color="36353F" w:themeColor="text1"/>
      </w:pBdr>
      <w:rPr>
        <w:color w:val="auto"/>
      </w:rPr>
    </w:pPr>
    <w:r w:rsidRPr="00A00CA0">
      <w:rPr>
        <w:noProof/>
        <w:color w:val="auto"/>
        <w:lang w:eastAsia="en-GB"/>
      </w:rPr>
      <w:drawing>
        <wp:anchor distT="0" distB="0" distL="114300" distR="114300" simplePos="0" relativeHeight="251798528" behindDoc="1" locked="0" layoutInCell="1" allowOverlap="1" wp14:anchorId="6792C9AF" wp14:editId="011036FF">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787E06">
      <w:rPr>
        <w:color w:val="auto"/>
      </w:rPr>
      <w:t>November</w:t>
    </w:r>
    <w:r w:rsidR="00FD0BF7">
      <w:rPr>
        <w:color w:val="auto"/>
      </w:rPr>
      <w:t xml:space="preserve"> 2023</w:t>
    </w:r>
  </w:p>
  <w:p w14:paraId="286903DE" w14:textId="38430729" w:rsidR="00A95B38" w:rsidRPr="00A00CA0" w:rsidRDefault="008466DC" w:rsidP="008466DC">
    <w:pPr>
      <w:pStyle w:val="Footer"/>
      <w:rPr>
        <w:bCs/>
        <w:color w:val="auto"/>
      </w:rPr>
    </w:pPr>
    <w:r w:rsidRPr="008466DC">
      <w:rPr>
        <w:bCs/>
        <w:color w:val="auto"/>
      </w:rPr>
      <w:t xml:space="preserve">Doc Ref. </w:t>
    </w:r>
    <w:r w:rsidR="00E44C90" w:rsidRPr="00E44C90">
      <w:rPr>
        <w:bCs/>
        <w:color w:val="auto"/>
      </w:rPr>
      <w:t>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2DDA" w14:textId="77777777" w:rsidR="004926C0" w:rsidRDefault="004926C0" w:rsidP="00F83584">
      <w:r>
        <w:separator/>
      </w:r>
    </w:p>
  </w:footnote>
  <w:footnote w:type="continuationSeparator" w:id="0">
    <w:p w14:paraId="75248970" w14:textId="77777777" w:rsidR="004926C0" w:rsidRDefault="004926C0"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01FE" w14:textId="77777777" w:rsidR="00787E06" w:rsidRDefault="00787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95773"/>
      <w:docPartObj>
        <w:docPartGallery w:val="Page Numbers (Top of Page)"/>
        <w:docPartUnique/>
      </w:docPartObj>
    </w:sdtPr>
    <w:sdtEndPr>
      <w:rPr>
        <w:szCs w:val="12"/>
      </w:rPr>
    </w:sdtEndPr>
    <w:sdtContent>
      <w:p w14:paraId="0972EA20" w14:textId="71C44981" w:rsidR="00503461" w:rsidRDefault="00F677BC" w:rsidP="00665CBF">
        <w:pPr>
          <w:pStyle w:val="Header"/>
          <w:tabs>
            <w:tab w:val="clear" w:pos="9639"/>
            <w:tab w:val="left" w:pos="9956"/>
          </w:tabs>
        </w:pPr>
        <w:r>
          <w:rPr>
            <w:noProof/>
          </w:rPr>
          <w:drawing>
            <wp:anchor distT="0" distB="0" distL="114300" distR="114300" simplePos="0" relativeHeight="251804672" behindDoc="0" locked="0" layoutInCell="1" allowOverlap="1" wp14:anchorId="160A978D" wp14:editId="0F1FACBA">
              <wp:simplePos x="0" y="0"/>
              <wp:positionH relativeFrom="margin">
                <wp:align>right</wp:align>
              </wp:positionH>
              <wp:positionV relativeFrom="page">
                <wp:posOffset>605804</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7F58FF">
          <w:t xml:space="preserve">  </w:t>
        </w:r>
        <w:r w:rsidR="007F58FF" w:rsidRPr="007F58FF">
          <w:rPr>
            <w:b/>
            <w:bCs/>
            <w:color w:val="auto"/>
            <w:sz w:val="20"/>
            <w:szCs w:val="20"/>
          </w:rPr>
          <w:t>H</w:t>
        </w:r>
        <w:r w:rsidR="00503461" w:rsidRPr="00910835">
          <w:rPr>
            <w:rStyle w:val="PageNumber"/>
          </w:rPr>
          <w:tab/>
        </w:r>
        <w:r w:rsidR="00503461" w:rsidRPr="0070576A">
          <w:rPr>
            <w:rStyle w:val="PageNumber"/>
            <w:color w:val="auto"/>
          </w:rPr>
          <w:fldChar w:fldCharType="begin"/>
        </w:r>
        <w:r w:rsidR="00503461" w:rsidRPr="0070576A">
          <w:rPr>
            <w:rStyle w:val="PageNumber"/>
            <w:color w:val="auto"/>
          </w:rPr>
          <w:instrText xml:space="preserve"> PAGE   \* MERGEFORMAT </w:instrText>
        </w:r>
        <w:r w:rsidR="00503461" w:rsidRPr="0070576A">
          <w:rPr>
            <w:rStyle w:val="PageNumber"/>
            <w:color w:val="auto"/>
          </w:rPr>
          <w:fldChar w:fldCharType="separate"/>
        </w:r>
        <w:r w:rsidR="00503461" w:rsidRPr="0070576A">
          <w:rPr>
            <w:rStyle w:val="PageNumber"/>
            <w:noProof/>
            <w:color w:val="auto"/>
          </w:rPr>
          <w:t>7</w:t>
        </w:r>
        <w:r w:rsidR="00503461" w:rsidRPr="0070576A">
          <w:rPr>
            <w:rStyle w:val="PageNumber"/>
            <w:color w:val="auto"/>
          </w:rPr>
          <w:fldChar w:fldCharType="end"/>
        </w:r>
        <w:r w:rsidR="00503461" w:rsidRPr="00910835">
          <w:tab/>
        </w:r>
        <w:r w:rsidR="00503461" w:rsidRPr="009005C1">
          <w:rPr>
            <w:color w:val="auto"/>
          </w:rPr>
          <w:t>© W</w:t>
        </w:r>
        <w:r w:rsidR="00065B0C">
          <w:rPr>
            <w:color w:val="auto"/>
          </w:rPr>
          <w:t>SP</w:t>
        </w:r>
        <w:r w:rsidR="00503461" w:rsidRPr="009005C1">
          <w:rPr>
            <w:color w:val="auto"/>
          </w:rPr>
          <w:t xml:space="preserve"> UK Limited</w:t>
        </w:r>
        <w:r w:rsidR="00503461">
          <w:tab/>
        </w:r>
      </w:p>
      <w:p w14:paraId="188C769D" w14:textId="77777777" w:rsidR="00503461" w:rsidRPr="00230B07" w:rsidRDefault="00503461" w:rsidP="0077229A">
        <w:pPr>
          <w:pStyle w:val="Header"/>
          <w:rPr>
            <w:b/>
            <w:color w:val="FF0000"/>
            <w:sz w:val="20"/>
            <w:szCs w:val="20"/>
          </w:rPr>
        </w:pPr>
        <w:r>
          <w:rPr>
            <w:b/>
            <w:color w:val="FF0000"/>
            <w:sz w:val="20"/>
            <w:szCs w:val="20"/>
          </w:rPr>
          <w:tab/>
        </w:r>
        <w:r>
          <w:rPr>
            <w:b/>
            <w:color w:val="FF0000"/>
            <w:sz w:val="20"/>
            <w:szCs w:val="20"/>
          </w:rPr>
          <w:tab/>
        </w:r>
      </w:p>
      <w:p w14:paraId="5FAF2639" w14:textId="77777777" w:rsidR="00503461" w:rsidRPr="0077229A" w:rsidRDefault="00503461" w:rsidP="0077229A">
        <w:pPr>
          <w:pStyle w:val="Header"/>
          <w:rPr>
            <w:b/>
            <w:caps/>
            <w:color w:val="FF0000"/>
            <w:sz w:val="20"/>
            <w:szCs w:val="20"/>
          </w:rPr>
        </w:pPr>
      </w:p>
      <w:p w14:paraId="5D5A3398" w14:textId="7C2E36CC" w:rsidR="00503461" w:rsidRPr="0077229A" w:rsidRDefault="00000000"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1792" w14:textId="77777777" w:rsidR="00787E06" w:rsidRDefault="00787E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66B61A6D" w:rsidR="00A95B38" w:rsidRPr="00A00CA0" w:rsidRDefault="00046387" w:rsidP="0077229A">
        <w:pPr>
          <w:pStyle w:val="Header"/>
          <w:rPr>
            <w:color w:val="auto"/>
          </w:rPr>
        </w:pPr>
        <w:r>
          <w:rPr>
            <w:noProof/>
          </w:rPr>
          <w:drawing>
            <wp:anchor distT="0" distB="0" distL="114300" distR="114300" simplePos="0" relativeHeight="251806720" behindDoc="0" locked="0" layoutInCell="1" allowOverlap="1" wp14:anchorId="4442058D" wp14:editId="4D321856">
              <wp:simplePos x="0" y="0"/>
              <wp:positionH relativeFrom="margin">
                <wp:posOffset>8585860</wp:posOffset>
              </wp:positionH>
              <wp:positionV relativeFrom="page">
                <wp:posOffset>470650</wp:posOffset>
              </wp:positionV>
              <wp:extent cx="720000" cy="342000"/>
              <wp:effectExtent l="0" t="0" r="444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A95B38" w:rsidRPr="00A00CA0">
          <w:rPr>
            <w:rStyle w:val="PageNumber"/>
            <w:color w:val="auto"/>
          </w:rPr>
          <w:t xml:space="preserve"> </w:t>
        </w:r>
        <w:r w:rsidR="008466DC">
          <w:rPr>
            <w:rStyle w:val="PageNumber"/>
            <w:color w:val="auto"/>
          </w:rPr>
          <w:t>H</w:t>
        </w:r>
        <w:r w:rsidR="00A95B38" w:rsidRPr="00A00CA0">
          <w:rPr>
            <w:rStyle w:val="PageNumber"/>
            <w:color w:val="auto"/>
          </w:rPr>
          <w:fldChar w:fldCharType="begin"/>
        </w:r>
        <w:r w:rsidR="00A95B38" w:rsidRPr="00A00CA0">
          <w:rPr>
            <w:rStyle w:val="PageNumber"/>
            <w:color w:val="auto"/>
          </w:rPr>
          <w:instrText xml:space="preserve"> PAGE   \* MERGEFORMAT </w:instrText>
        </w:r>
        <w:r w:rsidR="00A95B38" w:rsidRPr="00A00CA0">
          <w:rPr>
            <w:rStyle w:val="PageNumber"/>
            <w:color w:val="auto"/>
          </w:rPr>
          <w:fldChar w:fldCharType="separate"/>
        </w:r>
        <w:r w:rsidR="00A95B38" w:rsidRPr="00A00CA0">
          <w:rPr>
            <w:rStyle w:val="PageNumber"/>
            <w:noProof/>
            <w:color w:val="auto"/>
          </w:rPr>
          <w:t>14</w:t>
        </w:r>
        <w:r w:rsidR="00A95B38" w:rsidRPr="00A00CA0">
          <w:rPr>
            <w:rStyle w:val="PageNumber"/>
            <w:color w:val="auto"/>
          </w:rPr>
          <w:fldChar w:fldCharType="end"/>
        </w:r>
        <w:r w:rsidR="00A95B38" w:rsidRPr="00A00CA0">
          <w:rPr>
            <w:rStyle w:val="PageNumber"/>
            <w:color w:val="auto"/>
          </w:rPr>
          <w:t xml:space="preserve">   </w:t>
        </w:r>
        <w:r w:rsidR="00A95B38" w:rsidRPr="00A00CA0">
          <w:rPr>
            <w:color w:val="auto"/>
          </w:rPr>
          <w:tab/>
          <w:t>© W</w:t>
        </w:r>
        <w:r>
          <w:rPr>
            <w:color w:val="auto"/>
          </w:rPr>
          <w:t>SP</w:t>
        </w:r>
        <w:r w:rsidR="00A95B38" w:rsidRPr="00A00CA0">
          <w:rPr>
            <w:color w:val="auto"/>
          </w:rPr>
          <w:t xml:space="preserve"> UK Limited</w:t>
        </w:r>
      </w:p>
      <w:p w14:paraId="033AC158" w14:textId="6A52FDFC" w:rsidR="00A95B38" w:rsidRPr="00230B07" w:rsidRDefault="00A95B38" w:rsidP="0077229A">
        <w:pPr>
          <w:pStyle w:val="Header"/>
          <w:rPr>
            <w:b/>
            <w:color w:val="FF0000"/>
            <w:sz w:val="20"/>
            <w:szCs w:val="20"/>
          </w:rPr>
        </w:pPr>
      </w:p>
      <w:p w14:paraId="00180F5C" w14:textId="77777777" w:rsidR="00A95B38" w:rsidRPr="0077229A" w:rsidRDefault="00A95B38" w:rsidP="0077229A">
        <w:pPr>
          <w:pStyle w:val="Header"/>
          <w:rPr>
            <w:b/>
            <w:caps/>
            <w:color w:val="FF0000"/>
            <w:sz w:val="20"/>
            <w:szCs w:val="20"/>
          </w:rPr>
        </w:pPr>
      </w:p>
      <w:p w14:paraId="3611ED5A" w14:textId="77777777" w:rsidR="00A95B38"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D6EFC2"/>
    <w:styleLink w:val="AMECHeadings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B7E0784"/>
    <w:styleLink w:val="AMECHeadings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4" w15:restartNumberingAfterBreak="0">
    <w:nsid w:val="33AE4FBE"/>
    <w:multiLevelType w:val="hybridMultilevel"/>
    <w:tmpl w:val="8BF607EC"/>
    <w:lvl w:ilvl="0" w:tplc="94CE2C76">
      <w:start w:val="1"/>
      <w:numFmt w:val="decimal"/>
      <w:pStyle w:val="Chapter1Normalnumbered"/>
      <w:lvlText w:val="2.%1"/>
      <w:lvlJc w:val="left"/>
      <w:pPr>
        <w:tabs>
          <w:tab w:val="num" w:pos="795"/>
        </w:tabs>
        <w:ind w:left="795" w:hanging="795"/>
      </w:pPr>
      <w:rPr>
        <w:rFonts w:hint="default"/>
      </w:rPr>
    </w:lvl>
    <w:lvl w:ilvl="1" w:tplc="08090019">
      <w:start w:val="1"/>
      <w:numFmt w:val="bullet"/>
      <w:lvlText w:val=""/>
      <w:lvlJc w:val="left"/>
      <w:pPr>
        <w:tabs>
          <w:tab w:val="num" w:pos="1440"/>
        </w:tabs>
        <w:ind w:left="1279" w:hanging="199"/>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4EE58B7"/>
    <w:multiLevelType w:val="hybridMultilevel"/>
    <w:tmpl w:val="0ED2E064"/>
    <w:lvl w:ilvl="0" w:tplc="627A72C4">
      <w:start w:val="1"/>
      <w:numFmt w:val="decimal"/>
      <w:pStyle w:val="Chapter4Normalnumbered"/>
      <w:lvlText w:val="4.%1"/>
      <w:lvlJc w:val="left"/>
      <w:pPr>
        <w:tabs>
          <w:tab w:val="num" w:pos="1363"/>
        </w:tabs>
        <w:ind w:left="1363"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AC485C"/>
    <w:multiLevelType w:val="multilevel"/>
    <w:tmpl w:val="687E2FEA"/>
    <w:numStyleLink w:val="AMECHeadings"/>
  </w:abstractNum>
  <w:abstractNum w:abstractNumId="8" w15:restartNumberingAfterBreak="0">
    <w:nsid w:val="610E24DF"/>
    <w:multiLevelType w:val="hybridMultilevel"/>
    <w:tmpl w:val="2C46D6F2"/>
    <w:lvl w:ilvl="0" w:tplc="8B9EA796">
      <w:start w:val="1"/>
      <w:numFmt w:val="decimal"/>
      <w:pStyle w:val="Chapter3Normalnumbered"/>
      <w:lvlText w:val="3.%1"/>
      <w:lvlJc w:val="left"/>
      <w:pPr>
        <w:tabs>
          <w:tab w:val="num" w:pos="795"/>
        </w:tabs>
        <w:ind w:left="795" w:hanging="795"/>
      </w:pPr>
      <w:rPr>
        <w:rFonts w:hint="default"/>
      </w:rPr>
    </w:lvl>
    <w:lvl w:ilvl="1" w:tplc="04090019">
      <w:start w:val="1"/>
      <w:numFmt w:val="bullet"/>
      <w:lvlText w:val=""/>
      <w:lvlJc w:val="left"/>
      <w:pPr>
        <w:tabs>
          <w:tab w:val="num" w:pos="1440"/>
        </w:tabs>
        <w:ind w:left="1251" w:hanging="171"/>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74401136">
    <w:abstractNumId w:val="1"/>
  </w:num>
  <w:num w:numId="2" w16cid:durableId="642388756">
    <w:abstractNumId w:val="0"/>
  </w:num>
  <w:num w:numId="3" w16cid:durableId="2066096470">
    <w:abstractNumId w:val="3"/>
  </w:num>
  <w:num w:numId="4" w16cid:durableId="265617764">
    <w:abstractNumId w:val="6"/>
  </w:num>
  <w:num w:numId="5" w16cid:durableId="338698425">
    <w:abstractNumId w:val="2"/>
  </w:num>
  <w:num w:numId="6" w16cid:durableId="621304223">
    <w:abstractNumId w:val="9"/>
  </w:num>
  <w:num w:numId="7" w16cid:durableId="26368414">
    <w:abstractNumId w:val="10"/>
  </w:num>
  <w:num w:numId="8" w16cid:durableId="298458799">
    <w:abstractNumId w:val="7"/>
  </w:num>
  <w:num w:numId="9" w16cid:durableId="519783193">
    <w:abstractNumId w:val="5"/>
  </w:num>
  <w:num w:numId="10" w16cid:durableId="2122187471">
    <w:abstractNumId w:val="8"/>
  </w:num>
  <w:num w:numId="11" w16cid:durableId="2799222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5D00"/>
    <w:rsid w:val="00006A1C"/>
    <w:rsid w:val="00006E51"/>
    <w:rsid w:val="00006FB9"/>
    <w:rsid w:val="00014AB6"/>
    <w:rsid w:val="00015278"/>
    <w:rsid w:val="00023595"/>
    <w:rsid w:val="00030689"/>
    <w:rsid w:val="000306CD"/>
    <w:rsid w:val="000372EA"/>
    <w:rsid w:val="0003744D"/>
    <w:rsid w:val="0004481F"/>
    <w:rsid w:val="0004571C"/>
    <w:rsid w:val="00046387"/>
    <w:rsid w:val="000469E2"/>
    <w:rsid w:val="000615D0"/>
    <w:rsid w:val="0006193F"/>
    <w:rsid w:val="000629C6"/>
    <w:rsid w:val="00064929"/>
    <w:rsid w:val="00065B0C"/>
    <w:rsid w:val="00067594"/>
    <w:rsid w:val="000719D6"/>
    <w:rsid w:val="000735ED"/>
    <w:rsid w:val="00074437"/>
    <w:rsid w:val="00077F26"/>
    <w:rsid w:val="00081889"/>
    <w:rsid w:val="00082254"/>
    <w:rsid w:val="00082B2C"/>
    <w:rsid w:val="00083EE6"/>
    <w:rsid w:val="00090A44"/>
    <w:rsid w:val="000A0506"/>
    <w:rsid w:val="000A06DF"/>
    <w:rsid w:val="000A2231"/>
    <w:rsid w:val="000A26C6"/>
    <w:rsid w:val="000A2AE4"/>
    <w:rsid w:val="000A4733"/>
    <w:rsid w:val="000A47E8"/>
    <w:rsid w:val="000A7B1E"/>
    <w:rsid w:val="000B19EF"/>
    <w:rsid w:val="000B34F0"/>
    <w:rsid w:val="000C12C8"/>
    <w:rsid w:val="000C4DD4"/>
    <w:rsid w:val="000C6704"/>
    <w:rsid w:val="000D01A6"/>
    <w:rsid w:val="000D03F5"/>
    <w:rsid w:val="000D4772"/>
    <w:rsid w:val="000D4C35"/>
    <w:rsid w:val="000E09D7"/>
    <w:rsid w:val="000E6CAF"/>
    <w:rsid w:val="000E7CEF"/>
    <w:rsid w:val="000F458D"/>
    <w:rsid w:val="000F527A"/>
    <w:rsid w:val="00100D71"/>
    <w:rsid w:val="00101A2C"/>
    <w:rsid w:val="00103D07"/>
    <w:rsid w:val="00111BF9"/>
    <w:rsid w:val="001135B5"/>
    <w:rsid w:val="00113F71"/>
    <w:rsid w:val="001158A1"/>
    <w:rsid w:val="00116DC7"/>
    <w:rsid w:val="00120017"/>
    <w:rsid w:val="0012033A"/>
    <w:rsid w:val="00120D49"/>
    <w:rsid w:val="001259F4"/>
    <w:rsid w:val="00126436"/>
    <w:rsid w:val="001338DF"/>
    <w:rsid w:val="001419D7"/>
    <w:rsid w:val="001420A3"/>
    <w:rsid w:val="001447D0"/>
    <w:rsid w:val="00147DEF"/>
    <w:rsid w:val="00153C70"/>
    <w:rsid w:val="001548A3"/>
    <w:rsid w:val="001548FB"/>
    <w:rsid w:val="001570AB"/>
    <w:rsid w:val="001601C4"/>
    <w:rsid w:val="0016079A"/>
    <w:rsid w:val="00161409"/>
    <w:rsid w:val="00165A50"/>
    <w:rsid w:val="001664AA"/>
    <w:rsid w:val="00172B5A"/>
    <w:rsid w:val="001736C1"/>
    <w:rsid w:val="0017575D"/>
    <w:rsid w:val="0018006D"/>
    <w:rsid w:val="00181324"/>
    <w:rsid w:val="00185F16"/>
    <w:rsid w:val="00190824"/>
    <w:rsid w:val="0019574D"/>
    <w:rsid w:val="001A1934"/>
    <w:rsid w:val="001A3DEE"/>
    <w:rsid w:val="001A602D"/>
    <w:rsid w:val="001A6A1A"/>
    <w:rsid w:val="001A7FF5"/>
    <w:rsid w:val="001B0E3F"/>
    <w:rsid w:val="001B32D7"/>
    <w:rsid w:val="001B47CA"/>
    <w:rsid w:val="001C2F16"/>
    <w:rsid w:val="001C4427"/>
    <w:rsid w:val="001C57B4"/>
    <w:rsid w:val="001C5D5B"/>
    <w:rsid w:val="001C7221"/>
    <w:rsid w:val="001D0D7C"/>
    <w:rsid w:val="001D0F4C"/>
    <w:rsid w:val="001D517A"/>
    <w:rsid w:val="001D61BA"/>
    <w:rsid w:val="001E5230"/>
    <w:rsid w:val="001E5A58"/>
    <w:rsid w:val="001E605D"/>
    <w:rsid w:val="001E6B77"/>
    <w:rsid w:val="001F0A91"/>
    <w:rsid w:val="001F152D"/>
    <w:rsid w:val="001F3AE5"/>
    <w:rsid w:val="001F55A6"/>
    <w:rsid w:val="001F6E99"/>
    <w:rsid w:val="002049F3"/>
    <w:rsid w:val="0021614E"/>
    <w:rsid w:val="00216C7E"/>
    <w:rsid w:val="00222E1D"/>
    <w:rsid w:val="002255C6"/>
    <w:rsid w:val="002275E0"/>
    <w:rsid w:val="00230B07"/>
    <w:rsid w:val="00234E35"/>
    <w:rsid w:val="002358BA"/>
    <w:rsid w:val="002400B0"/>
    <w:rsid w:val="002448AE"/>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7"/>
    <w:rsid w:val="0028441F"/>
    <w:rsid w:val="002876CA"/>
    <w:rsid w:val="002906D1"/>
    <w:rsid w:val="0029136B"/>
    <w:rsid w:val="002938E5"/>
    <w:rsid w:val="00296C32"/>
    <w:rsid w:val="0029712A"/>
    <w:rsid w:val="002974F0"/>
    <w:rsid w:val="0029796D"/>
    <w:rsid w:val="002A15F6"/>
    <w:rsid w:val="002A3BC4"/>
    <w:rsid w:val="002A4225"/>
    <w:rsid w:val="002B01B7"/>
    <w:rsid w:val="002B1821"/>
    <w:rsid w:val="002B66F7"/>
    <w:rsid w:val="002B6B77"/>
    <w:rsid w:val="002B77D3"/>
    <w:rsid w:val="002C1124"/>
    <w:rsid w:val="002C1DB8"/>
    <w:rsid w:val="002D1A07"/>
    <w:rsid w:val="002D6D3B"/>
    <w:rsid w:val="002E347E"/>
    <w:rsid w:val="002E5A68"/>
    <w:rsid w:val="002F4083"/>
    <w:rsid w:val="002F4CD9"/>
    <w:rsid w:val="002F559E"/>
    <w:rsid w:val="0030089F"/>
    <w:rsid w:val="003050C3"/>
    <w:rsid w:val="00306B8E"/>
    <w:rsid w:val="003105DE"/>
    <w:rsid w:val="0031176F"/>
    <w:rsid w:val="003220FA"/>
    <w:rsid w:val="003274F7"/>
    <w:rsid w:val="003364D3"/>
    <w:rsid w:val="00340121"/>
    <w:rsid w:val="0034023F"/>
    <w:rsid w:val="003405A8"/>
    <w:rsid w:val="00342910"/>
    <w:rsid w:val="00343046"/>
    <w:rsid w:val="00344151"/>
    <w:rsid w:val="00347471"/>
    <w:rsid w:val="00347E25"/>
    <w:rsid w:val="003503BD"/>
    <w:rsid w:val="00351E97"/>
    <w:rsid w:val="00355D03"/>
    <w:rsid w:val="0035771F"/>
    <w:rsid w:val="0036043F"/>
    <w:rsid w:val="00366611"/>
    <w:rsid w:val="003670B0"/>
    <w:rsid w:val="00370428"/>
    <w:rsid w:val="00380EF2"/>
    <w:rsid w:val="0038221C"/>
    <w:rsid w:val="003842E5"/>
    <w:rsid w:val="00385E8C"/>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23EC"/>
    <w:rsid w:val="003E75B7"/>
    <w:rsid w:val="003F2320"/>
    <w:rsid w:val="003F4A93"/>
    <w:rsid w:val="003F6424"/>
    <w:rsid w:val="00403993"/>
    <w:rsid w:val="004056C6"/>
    <w:rsid w:val="004078DD"/>
    <w:rsid w:val="00410C54"/>
    <w:rsid w:val="0041229D"/>
    <w:rsid w:val="0042204D"/>
    <w:rsid w:val="00427564"/>
    <w:rsid w:val="00430550"/>
    <w:rsid w:val="0043228C"/>
    <w:rsid w:val="0044251A"/>
    <w:rsid w:val="00443852"/>
    <w:rsid w:val="00446305"/>
    <w:rsid w:val="0044790B"/>
    <w:rsid w:val="004531E6"/>
    <w:rsid w:val="0047306D"/>
    <w:rsid w:val="00477B46"/>
    <w:rsid w:val="00481A95"/>
    <w:rsid w:val="00482CB4"/>
    <w:rsid w:val="00483C74"/>
    <w:rsid w:val="004900A5"/>
    <w:rsid w:val="004926C0"/>
    <w:rsid w:val="0049343F"/>
    <w:rsid w:val="00494443"/>
    <w:rsid w:val="004A004D"/>
    <w:rsid w:val="004A05BB"/>
    <w:rsid w:val="004A05EB"/>
    <w:rsid w:val="004A303F"/>
    <w:rsid w:val="004A70EA"/>
    <w:rsid w:val="004B1CAE"/>
    <w:rsid w:val="004B2BC9"/>
    <w:rsid w:val="004B2F9A"/>
    <w:rsid w:val="004B3AFC"/>
    <w:rsid w:val="004B62F4"/>
    <w:rsid w:val="004B6485"/>
    <w:rsid w:val="004B77B8"/>
    <w:rsid w:val="004B7FDB"/>
    <w:rsid w:val="004C11B8"/>
    <w:rsid w:val="004C13E5"/>
    <w:rsid w:val="004C356C"/>
    <w:rsid w:val="004C392A"/>
    <w:rsid w:val="004C4611"/>
    <w:rsid w:val="004C79CE"/>
    <w:rsid w:val="004D239C"/>
    <w:rsid w:val="004D3A89"/>
    <w:rsid w:val="004D4F8C"/>
    <w:rsid w:val="004E0E45"/>
    <w:rsid w:val="004E26AE"/>
    <w:rsid w:val="004E3B38"/>
    <w:rsid w:val="004E4E37"/>
    <w:rsid w:val="004E6295"/>
    <w:rsid w:val="004E6740"/>
    <w:rsid w:val="004F3ADF"/>
    <w:rsid w:val="004F3FEF"/>
    <w:rsid w:val="004F419A"/>
    <w:rsid w:val="004F44AC"/>
    <w:rsid w:val="004F5119"/>
    <w:rsid w:val="00502320"/>
    <w:rsid w:val="00503461"/>
    <w:rsid w:val="00505E5C"/>
    <w:rsid w:val="00506487"/>
    <w:rsid w:val="00507A1B"/>
    <w:rsid w:val="00511F17"/>
    <w:rsid w:val="00512060"/>
    <w:rsid w:val="0051230E"/>
    <w:rsid w:val="00512463"/>
    <w:rsid w:val="00513504"/>
    <w:rsid w:val="00513CDA"/>
    <w:rsid w:val="00514643"/>
    <w:rsid w:val="00515558"/>
    <w:rsid w:val="00517AC5"/>
    <w:rsid w:val="0052122E"/>
    <w:rsid w:val="0052198F"/>
    <w:rsid w:val="00524C84"/>
    <w:rsid w:val="00526ECF"/>
    <w:rsid w:val="00526FE1"/>
    <w:rsid w:val="005340BD"/>
    <w:rsid w:val="0054289D"/>
    <w:rsid w:val="0054330D"/>
    <w:rsid w:val="00552356"/>
    <w:rsid w:val="00556A6D"/>
    <w:rsid w:val="00561390"/>
    <w:rsid w:val="0056637D"/>
    <w:rsid w:val="005724FD"/>
    <w:rsid w:val="0057423E"/>
    <w:rsid w:val="00574E9F"/>
    <w:rsid w:val="00577610"/>
    <w:rsid w:val="00580F2C"/>
    <w:rsid w:val="0058121F"/>
    <w:rsid w:val="00583318"/>
    <w:rsid w:val="005865A1"/>
    <w:rsid w:val="0059212D"/>
    <w:rsid w:val="00594D0C"/>
    <w:rsid w:val="00594FE0"/>
    <w:rsid w:val="00595DA9"/>
    <w:rsid w:val="00596281"/>
    <w:rsid w:val="005A11E3"/>
    <w:rsid w:val="005A1A9B"/>
    <w:rsid w:val="005A3CA7"/>
    <w:rsid w:val="005A5190"/>
    <w:rsid w:val="005B29AD"/>
    <w:rsid w:val="005B2BAE"/>
    <w:rsid w:val="005B37A7"/>
    <w:rsid w:val="005B4541"/>
    <w:rsid w:val="005B5D83"/>
    <w:rsid w:val="005C0E47"/>
    <w:rsid w:val="005D3DFA"/>
    <w:rsid w:val="005D5E0E"/>
    <w:rsid w:val="005D6391"/>
    <w:rsid w:val="005E38C0"/>
    <w:rsid w:val="005E48D5"/>
    <w:rsid w:val="005E4BB4"/>
    <w:rsid w:val="005E4C6B"/>
    <w:rsid w:val="005F09F5"/>
    <w:rsid w:val="005F403F"/>
    <w:rsid w:val="005F41C5"/>
    <w:rsid w:val="005F5877"/>
    <w:rsid w:val="006104F2"/>
    <w:rsid w:val="00610DFB"/>
    <w:rsid w:val="006113B4"/>
    <w:rsid w:val="00612701"/>
    <w:rsid w:val="00613C21"/>
    <w:rsid w:val="00622DCF"/>
    <w:rsid w:val="006243BF"/>
    <w:rsid w:val="0062616A"/>
    <w:rsid w:val="00631AA6"/>
    <w:rsid w:val="006320E1"/>
    <w:rsid w:val="00632F8A"/>
    <w:rsid w:val="0063395F"/>
    <w:rsid w:val="00634543"/>
    <w:rsid w:val="006346E8"/>
    <w:rsid w:val="006521FD"/>
    <w:rsid w:val="00656D0B"/>
    <w:rsid w:val="00656F69"/>
    <w:rsid w:val="00657D63"/>
    <w:rsid w:val="00660D4C"/>
    <w:rsid w:val="0066275B"/>
    <w:rsid w:val="0066298F"/>
    <w:rsid w:val="00662A2F"/>
    <w:rsid w:val="00662B5C"/>
    <w:rsid w:val="00664147"/>
    <w:rsid w:val="00666D1D"/>
    <w:rsid w:val="00672D04"/>
    <w:rsid w:val="00675469"/>
    <w:rsid w:val="006754ED"/>
    <w:rsid w:val="006817AE"/>
    <w:rsid w:val="00683141"/>
    <w:rsid w:val="006844DA"/>
    <w:rsid w:val="00685FB4"/>
    <w:rsid w:val="006865B8"/>
    <w:rsid w:val="006866F3"/>
    <w:rsid w:val="00686957"/>
    <w:rsid w:val="00691A3D"/>
    <w:rsid w:val="00693262"/>
    <w:rsid w:val="00697D6C"/>
    <w:rsid w:val="006A108C"/>
    <w:rsid w:val="006A1BBF"/>
    <w:rsid w:val="006A1FB4"/>
    <w:rsid w:val="006B0B4C"/>
    <w:rsid w:val="006B14E1"/>
    <w:rsid w:val="006B3DC8"/>
    <w:rsid w:val="006B705E"/>
    <w:rsid w:val="006C1940"/>
    <w:rsid w:val="006C27B4"/>
    <w:rsid w:val="006C2D27"/>
    <w:rsid w:val="006C32D2"/>
    <w:rsid w:val="006C7A5B"/>
    <w:rsid w:val="006C7D00"/>
    <w:rsid w:val="006D125D"/>
    <w:rsid w:val="006D2907"/>
    <w:rsid w:val="006D6B97"/>
    <w:rsid w:val="006E0F2E"/>
    <w:rsid w:val="006E0FAF"/>
    <w:rsid w:val="006E3F13"/>
    <w:rsid w:val="006E4DFF"/>
    <w:rsid w:val="006E633D"/>
    <w:rsid w:val="006F1663"/>
    <w:rsid w:val="006F20B7"/>
    <w:rsid w:val="006F3254"/>
    <w:rsid w:val="00701B2B"/>
    <w:rsid w:val="00706C58"/>
    <w:rsid w:val="007072BE"/>
    <w:rsid w:val="00707339"/>
    <w:rsid w:val="0071058E"/>
    <w:rsid w:val="0071400D"/>
    <w:rsid w:val="00714CCF"/>
    <w:rsid w:val="0071502E"/>
    <w:rsid w:val="00717D72"/>
    <w:rsid w:val="00720F70"/>
    <w:rsid w:val="00722853"/>
    <w:rsid w:val="00725292"/>
    <w:rsid w:val="00725636"/>
    <w:rsid w:val="00735074"/>
    <w:rsid w:val="00736890"/>
    <w:rsid w:val="007375D9"/>
    <w:rsid w:val="007660A9"/>
    <w:rsid w:val="00766708"/>
    <w:rsid w:val="007678E2"/>
    <w:rsid w:val="0077229A"/>
    <w:rsid w:val="007723C5"/>
    <w:rsid w:val="00772D47"/>
    <w:rsid w:val="00772EA3"/>
    <w:rsid w:val="0077354F"/>
    <w:rsid w:val="007823FE"/>
    <w:rsid w:val="00783DBE"/>
    <w:rsid w:val="00785D23"/>
    <w:rsid w:val="00787AAC"/>
    <w:rsid w:val="00787E06"/>
    <w:rsid w:val="00791706"/>
    <w:rsid w:val="00792607"/>
    <w:rsid w:val="0079346B"/>
    <w:rsid w:val="007A2F0D"/>
    <w:rsid w:val="007A42F6"/>
    <w:rsid w:val="007B0638"/>
    <w:rsid w:val="007B4CA2"/>
    <w:rsid w:val="007B5191"/>
    <w:rsid w:val="007B5F1B"/>
    <w:rsid w:val="007B7F67"/>
    <w:rsid w:val="007C381D"/>
    <w:rsid w:val="007C5D57"/>
    <w:rsid w:val="007D3EC8"/>
    <w:rsid w:val="007D5C32"/>
    <w:rsid w:val="007E0EDA"/>
    <w:rsid w:val="007E2257"/>
    <w:rsid w:val="007E2B6F"/>
    <w:rsid w:val="007E469B"/>
    <w:rsid w:val="007E63F7"/>
    <w:rsid w:val="007F539F"/>
    <w:rsid w:val="007F57D3"/>
    <w:rsid w:val="007F58FF"/>
    <w:rsid w:val="007F7661"/>
    <w:rsid w:val="007F76CD"/>
    <w:rsid w:val="00802BE3"/>
    <w:rsid w:val="00807004"/>
    <w:rsid w:val="00810442"/>
    <w:rsid w:val="00811487"/>
    <w:rsid w:val="008135C0"/>
    <w:rsid w:val="008165F1"/>
    <w:rsid w:val="00817808"/>
    <w:rsid w:val="008179CB"/>
    <w:rsid w:val="00822017"/>
    <w:rsid w:val="00825282"/>
    <w:rsid w:val="008273CA"/>
    <w:rsid w:val="0083313C"/>
    <w:rsid w:val="00837B6A"/>
    <w:rsid w:val="00837FE4"/>
    <w:rsid w:val="008421FE"/>
    <w:rsid w:val="00846437"/>
    <w:rsid w:val="008466DC"/>
    <w:rsid w:val="008473FB"/>
    <w:rsid w:val="00847E08"/>
    <w:rsid w:val="00847E31"/>
    <w:rsid w:val="008502E6"/>
    <w:rsid w:val="008548AD"/>
    <w:rsid w:val="00861785"/>
    <w:rsid w:val="008664E4"/>
    <w:rsid w:val="008666E1"/>
    <w:rsid w:val="00870C07"/>
    <w:rsid w:val="00874A5B"/>
    <w:rsid w:val="00875746"/>
    <w:rsid w:val="0088361B"/>
    <w:rsid w:val="00892A5B"/>
    <w:rsid w:val="00893583"/>
    <w:rsid w:val="00897650"/>
    <w:rsid w:val="00897DD5"/>
    <w:rsid w:val="008A173B"/>
    <w:rsid w:val="008A57A1"/>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2A57"/>
    <w:rsid w:val="0090614A"/>
    <w:rsid w:val="00907677"/>
    <w:rsid w:val="00910835"/>
    <w:rsid w:val="00914B39"/>
    <w:rsid w:val="00916D13"/>
    <w:rsid w:val="00920D30"/>
    <w:rsid w:val="0093498C"/>
    <w:rsid w:val="009402F9"/>
    <w:rsid w:val="00942760"/>
    <w:rsid w:val="00942BFF"/>
    <w:rsid w:val="00944391"/>
    <w:rsid w:val="00953A1B"/>
    <w:rsid w:val="00953D53"/>
    <w:rsid w:val="00956C77"/>
    <w:rsid w:val="00960086"/>
    <w:rsid w:val="00962981"/>
    <w:rsid w:val="00962CDF"/>
    <w:rsid w:val="00966D09"/>
    <w:rsid w:val="0097689E"/>
    <w:rsid w:val="009822BC"/>
    <w:rsid w:val="0098288E"/>
    <w:rsid w:val="0098585E"/>
    <w:rsid w:val="00986241"/>
    <w:rsid w:val="00993319"/>
    <w:rsid w:val="009942F4"/>
    <w:rsid w:val="009958EC"/>
    <w:rsid w:val="00997C2B"/>
    <w:rsid w:val="009A04A9"/>
    <w:rsid w:val="009A522F"/>
    <w:rsid w:val="009B1C9B"/>
    <w:rsid w:val="009B31BC"/>
    <w:rsid w:val="009B47F1"/>
    <w:rsid w:val="009B4FC5"/>
    <w:rsid w:val="009B61EE"/>
    <w:rsid w:val="009B6AFC"/>
    <w:rsid w:val="009B7F5F"/>
    <w:rsid w:val="009B7FAC"/>
    <w:rsid w:val="009C1CF6"/>
    <w:rsid w:val="009C2ED5"/>
    <w:rsid w:val="009C4ED5"/>
    <w:rsid w:val="009C7BE4"/>
    <w:rsid w:val="009D1625"/>
    <w:rsid w:val="009D3D4C"/>
    <w:rsid w:val="009D5698"/>
    <w:rsid w:val="009D5A21"/>
    <w:rsid w:val="009E2FCD"/>
    <w:rsid w:val="009E41C8"/>
    <w:rsid w:val="009E7722"/>
    <w:rsid w:val="009F4379"/>
    <w:rsid w:val="009F4A78"/>
    <w:rsid w:val="00A00CA0"/>
    <w:rsid w:val="00A02441"/>
    <w:rsid w:val="00A119BC"/>
    <w:rsid w:val="00A15235"/>
    <w:rsid w:val="00A15F1B"/>
    <w:rsid w:val="00A21284"/>
    <w:rsid w:val="00A25473"/>
    <w:rsid w:val="00A27BE2"/>
    <w:rsid w:val="00A30436"/>
    <w:rsid w:val="00A33AA4"/>
    <w:rsid w:val="00A340D3"/>
    <w:rsid w:val="00A34B4C"/>
    <w:rsid w:val="00A36242"/>
    <w:rsid w:val="00A42B82"/>
    <w:rsid w:val="00A44C57"/>
    <w:rsid w:val="00A45DC7"/>
    <w:rsid w:val="00A50924"/>
    <w:rsid w:val="00A555B4"/>
    <w:rsid w:val="00A6350B"/>
    <w:rsid w:val="00A668A9"/>
    <w:rsid w:val="00A66C02"/>
    <w:rsid w:val="00A67150"/>
    <w:rsid w:val="00A73B13"/>
    <w:rsid w:val="00A7689E"/>
    <w:rsid w:val="00A77875"/>
    <w:rsid w:val="00A80D48"/>
    <w:rsid w:val="00A81C83"/>
    <w:rsid w:val="00A82E40"/>
    <w:rsid w:val="00A83591"/>
    <w:rsid w:val="00A85CB6"/>
    <w:rsid w:val="00A87FD3"/>
    <w:rsid w:val="00A90779"/>
    <w:rsid w:val="00A95B38"/>
    <w:rsid w:val="00AA1037"/>
    <w:rsid w:val="00AA4770"/>
    <w:rsid w:val="00AA7F3E"/>
    <w:rsid w:val="00AB402A"/>
    <w:rsid w:val="00AB52D9"/>
    <w:rsid w:val="00AB54F9"/>
    <w:rsid w:val="00AB550F"/>
    <w:rsid w:val="00AB603D"/>
    <w:rsid w:val="00AB6531"/>
    <w:rsid w:val="00AB6A52"/>
    <w:rsid w:val="00AB7900"/>
    <w:rsid w:val="00AC23C6"/>
    <w:rsid w:val="00AC259E"/>
    <w:rsid w:val="00AC380D"/>
    <w:rsid w:val="00AC3CC1"/>
    <w:rsid w:val="00AC6BB7"/>
    <w:rsid w:val="00AC6FDD"/>
    <w:rsid w:val="00AC70D6"/>
    <w:rsid w:val="00AD0F76"/>
    <w:rsid w:val="00AD207D"/>
    <w:rsid w:val="00AD28CC"/>
    <w:rsid w:val="00AD4454"/>
    <w:rsid w:val="00AD6DDC"/>
    <w:rsid w:val="00AE2A2A"/>
    <w:rsid w:val="00AE54B0"/>
    <w:rsid w:val="00AE6898"/>
    <w:rsid w:val="00AF6173"/>
    <w:rsid w:val="00B01B51"/>
    <w:rsid w:val="00B247DB"/>
    <w:rsid w:val="00B253B4"/>
    <w:rsid w:val="00B26B34"/>
    <w:rsid w:val="00B306D3"/>
    <w:rsid w:val="00B3118B"/>
    <w:rsid w:val="00B4379B"/>
    <w:rsid w:val="00B46582"/>
    <w:rsid w:val="00B47635"/>
    <w:rsid w:val="00B47F04"/>
    <w:rsid w:val="00B51ED7"/>
    <w:rsid w:val="00B521B7"/>
    <w:rsid w:val="00B5288E"/>
    <w:rsid w:val="00B529F2"/>
    <w:rsid w:val="00B531F0"/>
    <w:rsid w:val="00B55945"/>
    <w:rsid w:val="00B5676A"/>
    <w:rsid w:val="00B61F53"/>
    <w:rsid w:val="00B63060"/>
    <w:rsid w:val="00B64508"/>
    <w:rsid w:val="00B6466B"/>
    <w:rsid w:val="00B66CD0"/>
    <w:rsid w:val="00B77C29"/>
    <w:rsid w:val="00B81841"/>
    <w:rsid w:val="00B82F94"/>
    <w:rsid w:val="00B83F87"/>
    <w:rsid w:val="00B90010"/>
    <w:rsid w:val="00B90385"/>
    <w:rsid w:val="00B91295"/>
    <w:rsid w:val="00BA2BC3"/>
    <w:rsid w:val="00BA308C"/>
    <w:rsid w:val="00BA7182"/>
    <w:rsid w:val="00BB17D1"/>
    <w:rsid w:val="00BB1AE9"/>
    <w:rsid w:val="00BB5303"/>
    <w:rsid w:val="00BB6B4C"/>
    <w:rsid w:val="00BB72AF"/>
    <w:rsid w:val="00BC3706"/>
    <w:rsid w:val="00BC545B"/>
    <w:rsid w:val="00BC6DBA"/>
    <w:rsid w:val="00BC7B9E"/>
    <w:rsid w:val="00BC7C94"/>
    <w:rsid w:val="00BD73B8"/>
    <w:rsid w:val="00BE2BEA"/>
    <w:rsid w:val="00BE51B8"/>
    <w:rsid w:val="00BF1969"/>
    <w:rsid w:val="00BF539F"/>
    <w:rsid w:val="00BF6172"/>
    <w:rsid w:val="00C00A01"/>
    <w:rsid w:val="00C03A83"/>
    <w:rsid w:val="00C04B27"/>
    <w:rsid w:val="00C06AD0"/>
    <w:rsid w:val="00C104FC"/>
    <w:rsid w:val="00C11E12"/>
    <w:rsid w:val="00C12603"/>
    <w:rsid w:val="00C13AE5"/>
    <w:rsid w:val="00C20EC7"/>
    <w:rsid w:val="00C228B2"/>
    <w:rsid w:val="00C308EA"/>
    <w:rsid w:val="00C31A9A"/>
    <w:rsid w:val="00C32D57"/>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9EF"/>
    <w:rsid w:val="00C76E55"/>
    <w:rsid w:val="00C82233"/>
    <w:rsid w:val="00C82A21"/>
    <w:rsid w:val="00C82E8E"/>
    <w:rsid w:val="00C862A5"/>
    <w:rsid w:val="00C86E30"/>
    <w:rsid w:val="00C9002B"/>
    <w:rsid w:val="00C959A5"/>
    <w:rsid w:val="00CA0952"/>
    <w:rsid w:val="00CA25E5"/>
    <w:rsid w:val="00CA25EC"/>
    <w:rsid w:val="00CA7E27"/>
    <w:rsid w:val="00CB007F"/>
    <w:rsid w:val="00CB59FE"/>
    <w:rsid w:val="00CC1DD4"/>
    <w:rsid w:val="00CC1F70"/>
    <w:rsid w:val="00CC3654"/>
    <w:rsid w:val="00CC731C"/>
    <w:rsid w:val="00CC750A"/>
    <w:rsid w:val="00CD427B"/>
    <w:rsid w:val="00CD5A5A"/>
    <w:rsid w:val="00CD6556"/>
    <w:rsid w:val="00CE2FCE"/>
    <w:rsid w:val="00CE3C8D"/>
    <w:rsid w:val="00CE6B57"/>
    <w:rsid w:val="00CE7321"/>
    <w:rsid w:val="00CF4917"/>
    <w:rsid w:val="00CF5F63"/>
    <w:rsid w:val="00CF6551"/>
    <w:rsid w:val="00D0009C"/>
    <w:rsid w:val="00D1170A"/>
    <w:rsid w:val="00D223D5"/>
    <w:rsid w:val="00D232AE"/>
    <w:rsid w:val="00D23655"/>
    <w:rsid w:val="00D2408A"/>
    <w:rsid w:val="00D27DD1"/>
    <w:rsid w:val="00D328C7"/>
    <w:rsid w:val="00D358B9"/>
    <w:rsid w:val="00D408C5"/>
    <w:rsid w:val="00D40F6B"/>
    <w:rsid w:val="00D4730E"/>
    <w:rsid w:val="00D53282"/>
    <w:rsid w:val="00D55CB1"/>
    <w:rsid w:val="00D57620"/>
    <w:rsid w:val="00D60660"/>
    <w:rsid w:val="00D63CB0"/>
    <w:rsid w:val="00D64CE1"/>
    <w:rsid w:val="00D706BB"/>
    <w:rsid w:val="00D713E8"/>
    <w:rsid w:val="00D7280C"/>
    <w:rsid w:val="00D73060"/>
    <w:rsid w:val="00D73CE3"/>
    <w:rsid w:val="00D769E5"/>
    <w:rsid w:val="00D77589"/>
    <w:rsid w:val="00D77A70"/>
    <w:rsid w:val="00D81A34"/>
    <w:rsid w:val="00D83DF1"/>
    <w:rsid w:val="00D92CF1"/>
    <w:rsid w:val="00D92D27"/>
    <w:rsid w:val="00D9553A"/>
    <w:rsid w:val="00D96DC2"/>
    <w:rsid w:val="00DA0926"/>
    <w:rsid w:val="00DA412A"/>
    <w:rsid w:val="00DB00FF"/>
    <w:rsid w:val="00DB1A5D"/>
    <w:rsid w:val="00DB3C13"/>
    <w:rsid w:val="00DB7666"/>
    <w:rsid w:val="00DC1515"/>
    <w:rsid w:val="00DC2192"/>
    <w:rsid w:val="00DC36D8"/>
    <w:rsid w:val="00DD2311"/>
    <w:rsid w:val="00DD3760"/>
    <w:rsid w:val="00DD4F0A"/>
    <w:rsid w:val="00DE42D0"/>
    <w:rsid w:val="00DE4C73"/>
    <w:rsid w:val="00DE5CDF"/>
    <w:rsid w:val="00DE6C04"/>
    <w:rsid w:val="00DE7277"/>
    <w:rsid w:val="00DE7711"/>
    <w:rsid w:val="00DF0C43"/>
    <w:rsid w:val="00DF108F"/>
    <w:rsid w:val="00DF1ED9"/>
    <w:rsid w:val="00DF49F0"/>
    <w:rsid w:val="00DF5C89"/>
    <w:rsid w:val="00E02506"/>
    <w:rsid w:val="00E053FC"/>
    <w:rsid w:val="00E11E10"/>
    <w:rsid w:val="00E16960"/>
    <w:rsid w:val="00E1699E"/>
    <w:rsid w:val="00E22354"/>
    <w:rsid w:val="00E23C39"/>
    <w:rsid w:val="00E32A10"/>
    <w:rsid w:val="00E32BD2"/>
    <w:rsid w:val="00E32E6B"/>
    <w:rsid w:val="00E34DFC"/>
    <w:rsid w:val="00E35B89"/>
    <w:rsid w:val="00E36DCC"/>
    <w:rsid w:val="00E40CE2"/>
    <w:rsid w:val="00E41C9D"/>
    <w:rsid w:val="00E428F0"/>
    <w:rsid w:val="00E44C90"/>
    <w:rsid w:val="00E44DAD"/>
    <w:rsid w:val="00E5038D"/>
    <w:rsid w:val="00E50D7E"/>
    <w:rsid w:val="00E52E03"/>
    <w:rsid w:val="00E5538C"/>
    <w:rsid w:val="00E562C9"/>
    <w:rsid w:val="00E606FF"/>
    <w:rsid w:val="00E67C68"/>
    <w:rsid w:val="00E708EB"/>
    <w:rsid w:val="00E70DA1"/>
    <w:rsid w:val="00E7194D"/>
    <w:rsid w:val="00E71C5F"/>
    <w:rsid w:val="00E72048"/>
    <w:rsid w:val="00E83214"/>
    <w:rsid w:val="00E832E2"/>
    <w:rsid w:val="00E8432C"/>
    <w:rsid w:val="00E84B60"/>
    <w:rsid w:val="00E8576A"/>
    <w:rsid w:val="00E92517"/>
    <w:rsid w:val="00E940F6"/>
    <w:rsid w:val="00E950E6"/>
    <w:rsid w:val="00E9696D"/>
    <w:rsid w:val="00EA1EA8"/>
    <w:rsid w:val="00EA6BE5"/>
    <w:rsid w:val="00EA784C"/>
    <w:rsid w:val="00EB2C1C"/>
    <w:rsid w:val="00EB6611"/>
    <w:rsid w:val="00EC28DC"/>
    <w:rsid w:val="00EC5E2A"/>
    <w:rsid w:val="00EC6245"/>
    <w:rsid w:val="00EC7958"/>
    <w:rsid w:val="00ED3244"/>
    <w:rsid w:val="00EE32DF"/>
    <w:rsid w:val="00EE60CE"/>
    <w:rsid w:val="00EE7694"/>
    <w:rsid w:val="00EF0587"/>
    <w:rsid w:val="00EF35BF"/>
    <w:rsid w:val="00EF72D0"/>
    <w:rsid w:val="00F003D2"/>
    <w:rsid w:val="00F04DE9"/>
    <w:rsid w:val="00F06DBC"/>
    <w:rsid w:val="00F15A59"/>
    <w:rsid w:val="00F161F5"/>
    <w:rsid w:val="00F2308A"/>
    <w:rsid w:val="00F26609"/>
    <w:rsid w:val="00F26B4D"/>
    <w:rsid w:val="00F32597"/>
    <w:rsid w:val="00F402A6"/>
    <w:rsid w:val="00F42268"/>
    <w:rsid w:val="00F44AA4"/>
    <w:rsid w:val="00F467CC"/>
    <w:rsid w:val="00F46DEF"/>
    <w:rsid w:val="00F47595"/>
    <w:rsid w:val="00F47FB9"/>
    <w:rsid w:val="00F537DC"/>
    <w:rsid w:val="00F53896"/>
    <w:rsid w:val="00F543CF"/>
    <w:rsid w:val="00F54CBD"/>
    <w:rsid w:val="00F56328"/>
    <w:rsid w:val="00F56805"/>
    <w:rsid w:val="00F6208D"/>
    <w:rsid w:val="00F6326B"/>
    <w:rsid w:val="00F638FC"/>
    <w:rsid w:val="00F65A2A"/>
    <w:rsid w:val="00F677BC"/>
    <w:rsid w:val="00F70189"/>
    <w:rsid w:val="00F7070A"/>
    <w:rsid w:val="00F75098"/>
    <w:rsid w:val="00F76190"/>
    <w:rsid w:val="00F80051"/>
    <w:rsid w:val="00F803D9"/>
    <w:rsid w:val="00F83584"/>
    <w:rsid w:val="00F878C9"/>
    <w:rsid w:val="00F90F1F"/>
    <w:rsid w:val="00F93751"/>
    <w:rsid w:val="00F954FC"/>
    <w:rsid w:val="00F96520"/>
    <w:rsid w:val="00F96FDA"/>
    <w:rsid w:val="00F97199"/>
    <w:rsid w:val="00FA49B9"/>
    <w:rsid w:val="00FA57A6"/>
    <w:rsid w:val="00FB0C8A"/>
    <w:rsid w:val="00FB30BF"/>
    <w:rsid w:val="00FB37C9"/>
    <w:rsid w:val="00FB4383"/>
    <w:rsid w:val="00FB5518"/>
    <w:rsid w:val="00FB6E12"/>
    <w:rsid w:val="00FC047A"/>
    <w:rsid w:val="00FC0CD2"/>
    <w:rsid w:val="00FC12AA"/>
    <w:rsid w:val="00FC2FBE"/>
    <w:rsid w:val="00FD0BF7"/>
    <w:rsid w:val="00FD3FD4"/>
    <w:rsid w:val="00FE1123"/>
    <w:rsid w:val="00FE1E5B"/>
    <w:rsid w:val="00FE3FAA"/>
    <w:rsid w:val="00FE4A7B"/>
    <w:rsid w:val="00FE5419"/>
    <w:rsid w:val="00FF09CF"/>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Do Not Use,Chapter,Chapter head,L1,CH,. (1.0),Chapter Hdg,Section,Heading 1 - chapter,Numbered 1,Hoofdstuk,Section Heading,H1,H11,H12,chapter heading,Oscar Faber 1,Heading 1 Char1,Heading 1 Char Char,chapter heading Char Char,Chapter1"/>
    <w:next w:val="WDIntro"/>
    <w:link w:val="Heading1Char"/>
    <w:uiPriority w:val="9"/>
    <w:qFormat/>
    <w:rsid w:val="002B1821"/>
    <w:pPr>
      <w:keepNext/>
      <w:keepLines/>
      <w:pageBreakBefore/>
      <w:numPr>
        <w:numId w:val="8"/>
      </w:numPr>
      <w:spacing w:after="520"/>
      <w:outlineLvl w:val="0"/>
    </w:pPr>
    <w:rPr>
      <w:rFonts w:ascii="Segoe UI" w:eastAsiaTheme="majorEastAsia" w:hAnsi="Segoe UI" w:cstheme="majorBidi"/>
      <w:b/>
      <w:bCs/>
      <w:color w:val="884C91"/>
      <w:sz w:val="40"/>
      <w:szCs w:val="28"/>
    </w:rPr>
  </w:style>
  <w:style w:type="paragraph" w:styleId="Heading2">
    <w:name w:val="heading 2"/>
    <w:aliases w:val="Lev 2,Letter Level 1,Section head,L2,SH,. (1.1),Para Nos,Paragraph,Heading 2 - section,Numbered 2,Para ,Oscar Faber 2,Subheading,IntMemo Level 1,h2,Bijlage,Reset numbering,Major,Para,H2,H21,H22,level 1 subhead,Section1,Section2,Section3"/>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aliases w:val="Do Not Use 7,Appendix 2,Legal Level 1.1.,L7,. [(1)],Ignore,Ignore!,RSK-H7,RSK-H71,RSK-H72,level 2 bullets"/>
    <w:basedOn w:val="Normal"/>
    <w:next w:val="Normal"/>
    <w:link w:val="Heading7Char"/>
    <w:uiPriority w:val="9"/>
    <w:qFormat/>
    <w:rsid w:val="001A602D"/>
    <w:pPr>
      <w:keepNext/>
      <w:keepLines/>
      <w:numPr>
        <w:ilvl w:val="6"/>
        <w:numId w:val="8"/>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aliases w:val="Do Not Use 8,Appendix 3,Legal Level 1.1.1.,L8,. [(a)],Ignore me,Ignore!!,RSKH8,RSKH81,RSKH82"/>
    <w:basedOn w:val="Normal"/>
    <w:next w:val="Normal"/>
    <w:link w:val="Heading8Char"/>
    <w:uiPriority w:val="9"/>
    <w:unhideWhenUsed/>
    <w:qFormat/>
    <w:rsid w:val="001A602D"/>
    <w:pPr>
      <w:keepNext/>
      <w:keepLines/>
      <w:numPr>
        <w:ilvl w:val="7"/>
        <w:numId w:val="8"/>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aliases w:val="Do Not Use 9,Appendix 4,Legal Level 1.1.1.1.,L9,. [(iii)],Table header,Table header1,Table header2,Table header11,Table header3,Table header12,Ignore this,Ignore!!!,RSK-H9,RSK-H91,RSK-H92"/>
    <w:basedOn w:val="Normal"/>
    <w:next w:val="Normal"/>
    <w:link w:val="Heading9Char"/>
    <w:uiPriority w:val="9"/>
    <w:unhideWhenUsed/>
    <w:qFormat/>
    <w:rsid w:val="001A602D"/>
    <w:pPr>
      <w:keepNext/>
      <w:keepLines/>
      <w:numPr>
        <w:ilvl w:val="8"/>
        <w:numId w:val="8"/>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Do Not Use Char,Chapter Char,Chapter head Char,L1 Char,CH Char,. (1.0) Char,Chapter Hdg Char,Section Char,Heading 1 - chapter Char,Numbered 1 Char,Hoofdstuk Char,Section Heading Char,H1 Char,H11 Char,H12 Char,Oscar Faber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Letter Level 1 Char,Section head Char,L2 Char,SH Char,. (1.1) Char,Para Nos Char,Paragraph Char,Heading 2 - section Char,Numbered 2 Char,Para  Char,Oscar Faber 2 Char,Subheading Char,IntMemo Level 1 Char,h2 Char,Bijlage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3"/>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aliases w:val="Do Not Use 7 Char,Appendix 2 Char,Legal Level 1.1. Char,L7 Char,. [(1)] Char,Ignore Char,Ignore! Char,RSK-H7 Char,RSK-H71 Char,RSK-H72 Char,level 2 bullets Char"/>
    <w:basedOn w:val="DefaultParagraphFont"/>
    <w:link w:val="Heading7"/>
    <w:uiPriority w:val="9"/>
    <w:rsid w:val="0062616A"/>
    <w:rPr>
      <w:rFonts w:asciiTheme="majorHAnsi" w:eastAsiaTheme="majorEastAsia" w:hAnsiTheme="majorHAnsi" w:cstheme="majorBidi"/>
      <w:i/>
      <w:iCs/>
      <w:color w:val="636274" w:themeColor="text1" w:themeTint="BF"/>
      <w:szCs w:val="24"/>
      <w:lang w:eastAsia="en-GB"/>
    </w:rPr>
  </w:style>
  <w:style w:type="character" w:customStyle="1" w:styleId="Heading8Char">
    <w:name w:val="Heading 8 Char"/>
    <w:aliases w:val="Do Not Use 8 Char,Appendix 3 Char,Legal Level 1.1.1. Char,L8 Char,. [(a)] Char,Ignore me Char,Ignore!! Char,RSKH8 Char,RSKH81 Char,RSKH82 Char"/>
    <w:basedOn w:val="DefaultParagraphFont"/>
    <w:link w:val="Heading8"/>
    <w:uiPriority w:val="9"/>
    <w:rsid w:val="00E940F6"/>
    <w:rPr>
      <w:rFonts w:asciiTheme="majorHAnsi" w:eastAsiaTheme="majorEastAsia" w:hAnsiTheme="majorHAnsi" w:cstheme="majorBidi"/>
      <w:color w:val="636274" w:themeColor="text1" w:themeTint="BF"/>
      <w:sz w:val="20"/>
      <w:szCs w:val="20"/>
      <w:lang w:eastAsia="en-GB"/>
    </w:rPr>
  </w:style>
  <w:style w:type="character" w:customStyle="1" w:styleId="Heading9Char">
    <w:name w:val="Heading 9 Char"/>
    <w:aliases w:val="Do Not Use 9 Char,Appendix 4 Char,Legal Level 1.1.1.1. Char,L9 Char,. [(iii)] Char,Table header Char,Table header1 Char,Table header2 Char,Table header11 Char,Table header3 Char,Table header12 Char,Ignore this Char,Ignore!!! Char"/>
    <w:basedOn w:val="DefaultParagraphFont"/>
    <w:link w:val="Heading9"/>
    <w:uiPriority w:val="9"/>
    <w:rsid w:val="00E940F6"/>
    <w:rPr>
      <w:rFonts w:asciiTheme="majorHAnsi" w:eastAsiaTheme="majorEastAsia" w:hAnsiTheme="majorHAnsi" w:cstheme="majorBidi"/>
      <w:i/>
      <w:iCs/>
      <w:color w:val="636274" w:themeColor="text1" w:themeTint="BF"/>
      <w:sz w:val="20"/>
      <w:szCs w:val="20"/>
      <w:lang w:eastAsia="en-GB"/>
    </w:rPr>
  </w:style>
  <w:style w:type="paragraph" w:customStyle="1" w:styleId="WDBodyNumbered">
    <w:name w:val="WD Body Numbered"/>
    <w:aliases w:val="Paranums,AFW Body Numbered"/>
    <w:basedOn w:val="WDBody"/>
    <w:qFormat/>
    <w:rsid w:val="001A602D"/>
    <w:pPr>
      <w:numPr>
        <w:ilvl w:val="2"/>
        <w:numId w:val="8"/>
      </w:numPr>
    </w:pPr>
  </w:style>
  <w:style w:type="paragraph" w:customStyle="1" w:styleId="WDBullets">
    <w:name w:val="WD Bullets"/>
    <w:aliases w:val="Bullets 1,AFW Bullets,AFW Bullets B+W"/>
    <w:basedOn w:val="WDBody"/>
    <w:qFormat/>
    <w:rsid w:val="006844DA"/>
    <w:pPr>
      <w:numPr>
        <w:numId w:val="5"/>
      </w:numPr>
    </w:pPr>
  </w:style>
  <w:style w:type="paragraph" w:customStyle="1" w:styleId="WDBullets2">
    <w:name w:val="WD Bullets 2"/>
    <w:aliases w:val="Bullets 2,AFW Bullets 2,AFW Bullets 2 B+W"/>
    <w:basedOn w:val="WDBullets"/>
    <w:qFormat/>
    <w:rsid w:val="006844DA"/>
    <w:pPr>
      <w:numPr>
        <w:numId w:val="6"/>
      </w:numPr>
    </w:pPr>
  </w:style>
  <w:style w:type="paragraph" w:customStyle="1" w:styleId="WDRoman">
    <w:name w:val="WD Roman"/>
    <w:aliases w:val="Roman"/>
    <w:basedOn w:val="WDBullets"/>
    <w:qFormat/>
    <w:rsid w:val="00B47635"/>
    <w:pPr>
      <w:numPr>
        <w:numId w:val="7"/>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aliases w:val="List figures and tables"/>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aliases w:val="RSK-FT,RSK-FT1,RSK-FT2,Harestanes Ref,Footnote Text Char Char,Footnote Text Char Char Char,Footnote Text Char Char Char Char,Footnote Text1 Char,Footnote Text1,Footnote Text1 Char Char Char,Char1,1, Char1,Fußnotentextf"/>
    <w:basedOn w:val="Normal"/>
    <w:link w:val="FootnoteTextChar"/>
    <w:uiPriority w:val="99"/>
    <w:unhideWhenUsed/>
    <w:qFormat/>
    <w:rsid w:val="00E053FC"/>
    <w:rPr>
      <w:rFonts w:ascii="Segoe UI" w:hAnsi="Segoe UI"/>
      <w:sz w:val="18"/>
      <w:szCs w:val="20"/>
    </w:rPr>
  </w:style>
  <w:style w:type="character" w:customStyle="1" w:styleId="FootnoteTextChar">
    <w:name w:val="Footnote Text Char"/>
    <w:aliases w:val="RSK-FT Char,RSK-FT1 Char,RSK-FT2 Char,Harestanes Ref Char,Footnote Text Char Char Char1,Footnote Text Char Char Char Char1,Footnote Text Char Char Char Char Char,Footnote Text1 Char Char,Footnote Text1 Char1,Char1 Char,1 Char"/>
    <w:basedOn w:val="DefaultParagraphFont"/>
    <w:link w:val="FootnoteText"/>
    <w:uiPriority w:val="99"/>
    <w:rsid w:val="00E053FC"/>
    <w:rPr>
      <w:rFonts w:ascii="Segoe UI" w:hAnsi="Segoe UI"/>
      <w:sz w:val="18"/>
      <w:szCs w:val="20"/>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qFormat/>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customStyle="1" w:styleId="msonormal0">
    <w:name w:val="msonormal"/>
    <w:basedOn w:val="Normal"/>
    <w:rsid w:val="008466DC"/>
    <w:pPr>
      <w:spacing w:before="100" w:beforeAutospacing="1" w:after="100" w:afterAutospacing="1" w:line="240" w:lineRule="auto"/>
    </w:pPr>
    <w:rPr>
      <w:sz w:val="24"/>
    </w:rPr>
  </w:style>
  <w:style w:type="paragraph" w:customStyle="1" w:styleId="xl67">
    <w:name w:val="xl67"/>
    <w:basedOn w:val="Normal"/>
    <w:rsid w:val="008466DC"/>
    <w:pPr>
      <w:spacing w:before="100" w:beforeAutospacing="1" w:after="100" w:afterAutospacing="1" w:line="240" w:lineRule="auto"/>
    </w:pPr>
    <w:rPr>
      <w:rFonts w:ascii="Segoe UI" w:hAnsi="Segoe UI" w:cs="Segoe UI"/>
      <w:sz w:val="24"/>
    </w:rPr>
  </w:style>
  <w:style w:type="paragraph" w:customStyle="1" w:styleId="xl68">
    <w:name w:val="xl68"/>
    <w:basedOn w:val="Normal"/>
    <w:rsid w:val="008466D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69">
    <w:name w:val="xl69"/>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0">
    <w:name w:val="xl70"/>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rPr>
  </w:style>
  <w:style w:type="paragraph" w:customStyle="1" w:styleId="xl71">
    <w:name w:val="xl71"/>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2">
    <w:name w:val="xl72"/>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73">
    <w:name w:val="xl73"/>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74">
    <w:name w:val="xl74"/>
    <w:basedOn w:val="Normal"/>
    <w:rsid w:val="008466D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5">
    <w:name w:val="xl75"/>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6">
    <w:name w:val="xl76"/>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77">
    <w:name w:val="xl77"/>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78">
    <w:name w:val="xl78"/>
    <w:basedOn w:val="Normal"/>
    <w:rsid w:val="008466D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Segoe UI" w:hAnsi="Segoe UI" w:cs="Segoe UI"/>
      <w:sz w:val="20"/>
      <w:szCs w:val="20"/>
    </w:rPr>
  </w:style>
  <w:style w:type="paragraph" w:customStyle="1" w:styleId="xl79">
    <w:name w:val="xl79"/>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color w:val="000000"/>
      <w:sz w:val="20"/>
      <w:szCs w:val="20"/>
    </w:rPr>
  </w:style>
  <w:style w:type="paragraph" w:customStyle="1" w:styleId="xl80">
    <w:name w:val="xl80"/>
    <w:basedOn w:val="Normal"/>
    <w:rsid w:val="008466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top"/>
    </w:pPr>
    <w:rPr>
      <w:rFonts w:ascii="Segoe UI" w:hAnsi="Segoe UI" w:cs="Segoe UI"/>
      <w:sz w:val="20"/>
      <w:szCs w:val="20"/>
    </w:rPr>
  </w:style>
  <w:style w:type="paragraph" w:customStyle="1" w:styleId="xl81">
    <w:name w:val="xl81"/>
    <w:basedOn w:val="Normal"/>
    <w:rsid w:val="008466DC"/>
    <w:pPr>
      <w:pBdr>
        <w:top w:val="single" w:sz="4" w:space="0" w:color="auto"/>
        <w:lef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2">
    <w:name w:val="xl82"/>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3">
    <w:name w:val="xl83"/>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rPr>
  </w:style>
  <w:style w:type="paragraph" w:customStyle="1" w:styleId="xl84">
    <w:name w:val="xl84"/>
    <w:basedOn w:val="Normal"/>
    <w:rsid w:val="008466D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5">
    <w:name w:val="xl85"/>
    <w:basedOn w:val="Normal"/>
    <w:rsid w:val="008466DC"/>
    <w:pPr>
      <w:pBdr>
        <w:left w:val="single" w:sz="4" w:space="0" w:color="auto"/>
      </w:pBdr>
      <w:spacing w:before="100" w:beforeAutospacing="1" w:after="100" w:afterAutospacing="1" w:line="240" w:lineRule="auto"/>
      <w:textAlignment w:val="top"/>
    </w:pPr>
    <w:rPr>
      <w:rFonts w:ascii="Segoe UI" w:hAnsi="Segoe UI" w:cs="Segoe UI"/>
      <w:sz w:val="20"/>
      <w:szCs w:val="20"/>
    </w:rPr>
  </w:style>
  <w:style w:type="paragraph" w:customStyle="1" w:styleId="xl86">
    <w:name w:val="xl86"/>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87">
    <w:name w:val="xl87"/>
    <w:basedOn w:val="Normal"/>
    <w:rsid w:val="008466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Segoe UI" w:hAnsi="Segoe UI" w:cs="Segoe UI"/>
      <w:b/>
      <w:bCs/>
      <w:sz w:val="20"/>
      <w:szCs w:val="20"/>
    </w:rPr>
  </w:style>
  <w:style w:type="paragraph" w:customStyle="1" w:styleId="xl88">
    <w:name w:val="xl88"/>
    <w:basedOn w:val="Normal"/>
    <w:rsid w:val="008466D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Segoe UI" w:hAnsi="Segoe UI" w:cs="Segoe UI"/>
      <w:b/>
      <w:bCs/>
      <w:sz w:val="20"/>
      <w:szCs w:val="20"/>
    </w:rPr>
  </w:style>
  <w:style w:type="paragraph" w:customStyle="1" w:styleId="xl89">
    <w:name w:val="xl89"/>
    <w:basedOn w:val="Normal"/>
    <w:rsid w:val="008466DC"/>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top"/>
    </w:pPr>
    <w:rPr>
      <w:rFonts w:ascii="Segoe UI" w:hAnsi="Segoe UI" w:cs="Segoe UI"/>
      <w:b/>
      <w:bCs/>
      <w:sz w:val="20"/>
      <w:szCs w:val="20"/>
    </w:rPr>
  </w:style>
  <w:style w:type="paragraph" w:customStyle="1" w:styleId="xl90">
    <w:name w:val="xl90"/>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91">
    <w:name w:val="xl91"/>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0"/>
      <w:szCs w:val="20"/>
    </w:rPr>
  </w:style>
  <w:style w:type="paragraph" w:customStyle="1" w:styleId="xl92">
    <w:name w:val="xl92"/>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rPr>
  </w:style>
  <w:style w:type="paragraph" w:customStyle="1" w:styleId="xl93">
    <w:name w:val="xl93"/>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0"/>
      <w:szCs w:val="20"/>
    </w:rPr>
  </w:style>
  <w:style w:type="paragraph" w:customStyle="1" w:styleId="xl94">
    <w:name w:val="xl94"/>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rPr>
  </w:style>
  <w:style w:type="paragraph" w:customStyle="1" w:styleId="xl95">
    <w:name w:val="xl95"/>
    <w:basedOn w:val="Normal"/>
    <w:rsid w:val="00846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egoe UI" w:hAnsi="Segoe UI" w:cs="Segoe UI"/>
      <w:sz w:val="24"/>
    </w:rPr>
  </w:style>
  <w:style w:type="paragraph" w:customStyle="1" w:styleId="xl96">
    <w:name w:val="xl96"/>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97">
    <w:name w:val="xl97"/>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b/>
      <w:bCs/>
      <w:sz w:val="24"/>
    </w:rPr>
  </w:style>
  <w:style w:type="paragraph" w:customStyle="1" w:styleId="xl98">
    <w:name w:val="xl98"/>
    <w:basedOn w:val="Normal"/>
    <w:rsid w:val="0097689E"/>
    <w:pPr>
      <w:pBdr>
        <w:top w:val="single" w:sz="4" w:space="0" w:color="auto"/>
        <w:left w:val="single" w:sz="4" w:space="0" w:color="auto"/>
        <w:bottom w:val="single" w:sz="4" w:space="0" w:color="auto"/>
        <w:right w:val="single" w:sz="4" w:space="0" w:color="auto"/>
      </w:pBdr>
      <w:shd w:val="thinHorzStripe" w:color="FFC000" w:fill="92D050"/>
      <w:spacing w:before="100" w:beforeAutospacing="1" w:after="100" w:afterAutospacing="1" w:line="240" w:lineRule="auto"/>
      <w:jc w:val="right"/>
      <w:textAlignment w:val="top"/>
    </w:pPr>
    <w:rPr>
      <w:sz w:val="24"/>
    </w:rPr>
  </w:style>
  <w:style w:type="paragraph" w:customStyle="1" w:styleId="xl99">
    <w:name w:val="xl99"/>
    <w:basedOn w:val="Normal"/>
    <w:rsid w:val="0097689E"/>
    <w:pPr>
      <w:pBdr>
        <w:top w:val="single" w:sz="4" w:space="0" w:color="auto"/>
        <w:left w:val="single" w:sz="4" w:space="0" w:color="auto"/>
        <w:bottom w:val="single" w:sz="4" w:space="0" w:color="auto"/>
        <w:right w:val="single" w:sz="4" w:space="0" w:color="auto"/>
      </w:pBdr>
      <w:shd w:val="thinHorzStripe" w:color="FFC000" w:fill="FFC000"/>
      <w:spacing w:before="100" w:beforeAutospacing="1" w:after="100" w:afterAutospacing="1" w:line="240" w:lineRule="auto"/>
      <w:jc w:val="right"/>
      <w:textAlignment w:val="top"/>
    </w:pPr>
    <w:rPr>
      <w:sz w:val="24"/>
    </w:rPr>
  </w:style>
  <w:style w:type="paragraph" w:customStyle="1" w:styleId="xl100">
    <w:name w:val="xl100"/>
    <w:basedOn w:val="Normal"/>
    <w:rsid w:val="009768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101">
    <w:name w:val="xl101"/>
    <w:basedOn w:val="Normal"/>
    <w:rsid w:val="009768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sz w:val="24"/>
    </w:rPr>
  </w:style>
  <w:style w:type="paragraph" w:customStyle="1" w:styleId="xl102">
    <w:name w:val="xl102"/>
    <w:basedOn w:val="Normal"/>
    <w:rsid w:val="0097689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103">
    <w:name w:val="xl103"/>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104">
    <w:name w:val="xl104"/>
    <w:basedOn w:val="Normal"/>
    <w:rsid w:val="0097689E"/>
    <w:pPr>
      <w:spacing w:before="100" w:beforeAutospacing="1" w:after="100" w:afterAutospacing="1" w:line="240" w:lineRule="auto"/>
      <w:jc w:val="right"/>
      <w:textAlignment w:val="top"/>
    </w:pPr>
    <w:rPr>
      <w:sz w:val="24"/>
    </w:rPr>
  </w:style>
  <w:style w:type="paragraph" w:customStyle="1" w:styleId="xl105">
    <w:name w:val="xl105"/>
    <w:basedOn w:val="Normal"/>
    <w:rsid w:val="0097689E"/>
    <w:pPr>
      <w:shd w:val="clear" w:color="000000" w:fill="BFBFBF"/>
      <w:spacing w:before="100" w:beforeAutospacing="1" w:after="100" w:afterAutospacing="1" w:line="240" w:lineRule="auto"/>
      <w:jc w:val="right"/>
      <w:textAlignment w:val="top"/>
    </w:pPr>
    <w:rPr>
      <w:sz w:val="24"/>
    </w:rPr>
  </w:style>
  <w:style w:type="paragraph" w:customStyle="1" w:styleId="xl106">
    <w:name w:val="xl106"/>
    <w:basedOn w:val="Normal"/>
    <w:rsid w:val="0097689E"/>
    <w:pPr>
      <w:spacing w:before="100" w:beforeAutospacing="1" w:after="100" w:afterAutospacing="1" w:line="240" w:lineRule="auto"/>
      <w:jc w:val="right"/>
    </w:pPr>
    <w:rPr>
      <w:sz w:val="24"/>
    </w:rPr>
  </w:style>
  <w:style w:type="paragraph" w:customStyle="1" w:styleId="xl107">
    <w:name w:val="xl107"/>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08">
    <w:name w:val="xl108"/>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09">
    <w:name w:val="xl109"/>
    <w:basedOn w:val="Normal"/>
    <w:rsid w:val="009768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110">
    <w:name w:val="xl110"/>
    <w:basedOn w:val="Normal"/>
    <w:rsid w:val="0097689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111">
    <w:name w:val="xl111"/>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12">
    <w:name w:val="xl112"/>
    <w:basedOn w:val="Normal"/>
    <w:rsid w:val="0097689E"/>
    <w:pPr>
      <w:shd w:val="clear" w:color="000000" w:fill="808080"/>
      <w:spacing w:before="100" w:beforeAutospacing="1" w:after="100" w:afterAutospacing="1" w:line="240" w:lineRule="auto"/>
    </w:pPr>
    <w:rPr>
      <w:sz w:val="24"/>
    </w:rPr>
  </w:style>
  <w:style w:type="paragraph" w:customStyle="1" w:styleId="xl113">
    <w:name w:val="xl113"/>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14">
    <w:name w:val="xl114"/>
    <w:basedOn w:val="Normal"/>
    <w:rsid w:val="0097689E"/>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15">
    <w:name w:val="xl115"/>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116">
    <w:name w:val="xl116"/>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117">
    <w:name w:val="xl117"/>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sz w:val="24"/>
    </w:rPr>
  </w:style>
  <w:style w:type="paragraph" w:customStyle="1" w:styleId="xl118">
    <w:name w:val="xl118"/>
    <w:basedOn w:val="Normal"/>
    <w:rsid w:val="0097689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19">
    <w:name w:val="xl119"/>
    <w:basedOn w:val="Normal"/>
    <w:rsid w:val="0097689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20">
    <w:name w:val="xl120"/>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21">
    <w:name w:val="xl121"/>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22">
    <w:name w:val="xl122"/>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23">
    <w:name w:val="xl123"/>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24">
    <w:name w:val="xl124"/>
    <w:basedOn w:val="Normal"/>
    <w:rsid w:val="0097689E"/>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25">
    <w:name w:val="xl125"/>
    <w:basedOn w:val="Normal"/>
    <w:rsid w:val="0097689E"/>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126">
    <w:name w:val="xl126"/>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127">
    <w:name w:val="xl127"/>
    <w:basedOn w:val="Normal"/>
    <w:rsid w:val="0097689E"/>
    <w:pPr>
      <w:pBdr>
        <w:top w:val="single" w:sz="4" w:space="0" w:color="auto"/>
        <w:left w:val="single" w:sz="4" w:space="0" w:color="auto"/>
        <w:right w:val="single" w:sz="4" w:space="0" w:color="auto"/>
      </w:pBdr>
      <w:shd w:val="clear" w:color="000000" w:fill="808080"/>
      <w:spacing w:before="100" w:beforeAutospacing="1" w:after="100" w:afterAutospacing="1" w:line="240" w:lineRule="auto"/>
    </w:pPr>
    <w:rPr>
      <w:sz w:val="24"/>
    </w:rPr>
  </w:style>
  <w:style w:type="paragraph" w:customStyle="1" w:styleId="xl128">
    <w:name w:val="xl128"/>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sz w:val="20"/>
      <w:szCs w:val="20"/>
    </w:rPr>
  </w:style>
  <w:style w:type="paragraph" w:customStyle="1" w:styleId="xl129">
    <w:name w:val="xl129"/>
    <w:basedOn w:val="Normal"/>
    <w:rsid w:val="0097689E"/>
    <w:pPr>
      <w:pBdr>
        <w:top w:val="single" w:sz="4" w:space="0" w:color="auto"/>
        <w:left w:val="single" w:sz="4" w:space="0" w:color="auto"/>
        <w:bottom w:val="single" w:sz="4" w:space="0" w:color="auto"/>
      </w:pBdr>
      <w:spacing w:before="100" w:beforeAutospacing="1" w:after="100" w:afterAutospacing="1" w:line="240" w:lineRule="auto"/>
      <w:textAlignment w:val="top"/>
    </w:pPr>
    <w:rPr>
      <w:sz w:val="24"/>
    </w:rPr>
  </w:style>
  <w:style w:type="paragraph" w:customStyle="1" w:styleId="xl130">
    <w:name w:val="xl130"/>
    <w:basedOn w:val="Normal"/>
    <w:rsid w:val="0097689E"/>
    <w:pPr>
      <w:pBdr>
        <w:top w:val="single" w:sz="4" w:space="0" w:color="auto"/>
        <w:left w:val="single" w:sz="4" w:space="0" w:color="auto"/>
        <w:bottom w:val="single" w:sz="4" w:space="0" w:color="auto"/>
        <w:right w:val="single" w:sz="4" w:space="0" w:color="auto"/>
      </w:pBdr>
      <w:shd w:val="thinHorzStripe" w:color="FFC000" w:fill="92D050"/>
      <w:spacing w:before="100" w:beforeAutospacing="1" w:after="100" w:afterAutospacing="1" w:line="240" w:lineRule="auto"/>
      <w:jc w:val="right"/>
      <w:textAlignment w:val="top"/>
    </w:pPr>
    <w:rPr>
      <w:sz w:val="24"/>
    </w:rPr>
  </w:style>
  <w:style w:type="paragraph" w:customStyle="1" w:styleId="xl131">
    <w:name w:val="xl131"/>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132">
    <w:name w:val="xl132"/>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16"/>
      <w:szCs w:val="16"/>
    </w:rPr>
  </w:style>
  <w:style w:type="paragraph" w:customStyle="1" w:styleId="xl133">
    <w:name w:val="xl133"/>
    <w:basedOn w:val="Normal"/>
    <w:rsid w:val="0097689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sz w:val="16"/>
      <w:szCs w:val="16"/>
    </w:rPr>
  </w:style>
  <w:style w:type="paragraph" w:customStyle="1" w:styleId="xl134">
    <w:name w:val="xl134"/>
    <w:basedOn w:val="Normal"/>
    <w:rsid w:val="0097689E"/>
    <w:pPr>
      <w:pBdr>
        <w:top w:val="single" w:sz="4" w:space="0" w:color="auto"/>
        <w:left w:val="single" w:sz="4" w:space="0" w:color="auto"/>
        <w:bottom w:val="single" w:sz="4" w:space="0" w:color="auto"/>
        <w:right w:val="single" w:sz="4" w:space="0" w:color="auto"/>
      </w:pBdr>
      <w:shd w:val="thinHorzStripe" w:color="FFC000" w:fill="FFC000"/>
      <w:spacing w:before="100" w:beforeAutospacing="1" w:after="100" w:afterAutospacing="1" w:line="240" w:lineRule="auto"/>
      <w:jc w:val="right"/>
      <w:textAlignment w:val="top"/>
    </w:pPr>
    <w:rPr>
      <w:sz w:val="16"/>
      <w:szCs w:val="16"/>
    </w:rPr>
  </w:style>
  <w:style w:type="paragraph" w:customStyle="1" w:styleId="xl135">
    <w:name w:val="xl135"/>
    <w:basedOn w:val="Normal"/>
    <w:rsid w:val="009768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sz w:val="16"/>
      <w:szCs w:val="16"/>
    </w:rPr>
  </w:style>
  <w:style w:type="paragraph" w:customStyle="1" w:styleId="xl136">
    <w:name w:val="xl136"/>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37">
    <w:name w:val="xl137"/>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16"/>
      <w:szCs w:val="16"/>
    </w:rPr>
  </w:style>
  <w:style w:type="paragraph" w:customStyle="1" w:styleId="xl138">
    <w:name w:val="xl138"/>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39">
    <w:name w:val="xl139"/>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0">
    <w:name w:val="xl140"/>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16"/>
      <w:szCs w:val="16"/>
    </w:rPr>
  </w:style>
  <w:style w:type="paragraph" w:customStyle="1" w:styleId="xl141">
    <w:name w:val="xl141"/>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2">
    <w:name w:val="xl142"/>
    <w:basedOn w:val="Normal"/>
    <w:rsid w:val="0097689E"/>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sz w:val="16"/>
      <w:szCs w:val="16"/>
    </w:rPr>
  </w:style>
  <w:style w:type="paragraph" w:customStyle="1" w:styleId="xl143">
    <w:name w:val="xl143"/>
    <w:basedOn w:val="Normal"/>
    <w:rsid w:val="0097689E"/>
    <w:pPr>
      <w:pBdr>
        <w:top w:val="single" w:sz="4" w:space="0" w:color="auto"/>
        <w:left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4">
    <w:name w:val="xl144"/>
    <w:basedOn w:val="Normal"/>
    <w:rsid w:val="009768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6"/>
      <w:szCs w:val="16"/>
    </w:rPr>
  </w:style>
  <w:style w:type="paragraph" w:customStyle="1" w:styleId="xl145">
    <w:name w:val="xl145"/>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6"/>
      <w:szCs w:val="16"/>
    </w:rPr>
  </w:style>
  <w:style w:type="paragraph" w:customStyle="1" w:styleId="xl146">
    <w:name w:val="xl146"/>
    <w:basedOn w:val="Normal"/>
    <w:rsid w:val="0097689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sz w:val="16"/>
      <w:szCs w:val="16"/>
    </w:rPr>
  </w:style>
  <w:style w:type="paragraph" w:customStyle="1" w:styleId="xl147">
    <w:name w:val="xl147"/>
    <w:basedOn w:val="Normal"/>
    <w:rsid w:val="0097689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16"/>
      <w:szCs w:val="16"/>
    </w:rPr>
  </w:style>
  <w:style w:type="paragraph" w:customStyle="1" w:styleId="xl148">
    <w:name w:val="xl148"/>
    <w:basedOn w:val="Normal"/>
    <w:rsid w:val="0097689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sz w:val="16"/>
      <w:szCs w:val="16"/>
    </w:rPr>
  </w:style>
  <w:style w:type="paragraph" w:customStyle="1" w:styleId="font0">
    <w:name w:val="font0"/>
    <w:basedOn w:val="Normal"/>
    <w:rsid w:val="00811487"/>
    <w:pPr>
      <w:spacing w:before="100" w:beforeAutospacing="1" w:after="100" w:afterAutospacing="1" w:line="240" w:lineRule="auto"/>
    </w:pPr>
    <w:rPr>
      <w:rFonts w:ascii="Calibri" w:hAnsi="Calibri" w:cs="Calibri"/>
      <w:color w:val="000000"/>
      <w:szCs w:val="22"/>
    </w:rPr>
  </w:style>
  <w:style w:type="paragraph" w:customStyle="1" w:styleId="font5">
    <w:name w:val="font5"/>
    <w:basedOn w:val="Normal"/>
    <w:rsid w:val="00811487"/>
    <w:pPr>
      <w:spacing w:before="100" w:beforeAutospacing="1" w:after="100" w:afterAutospacing="1" w:line="240" w:lineRule="auto"/>
    </w:pPr>
    <w:rPr>
      <w:rFonts w:ascii="Calibri" w:hAnsi="Calibri" w:cs="Calibri"/>
      <w:color w:val="FF0000"/>
      <w:szCs w:val="22"/>
    </w:rPr>
  </w:style>
  <w:style w:type="paragraph" w:customStyle="1" w:styleId="font6">
    <w:name w:val="font6"/>
    <w:basedOn w:val="Normal"/>
    <w:rsid w:val="00811487"/>
    <w:pPr>
      <w:spacing w:before="100" w:beforeAutospacing="1" w:after="100" w:afterAutospacing="1" w:line="240" w:lineRule="auto"/>
    </w:pPr>
    <w:rPr>
      <w:rFonts w:ascii="Calibri" w:hAnsi="Calibri" w:cs="Calibri"/>
      <w:b/>
      <w:bCs/>
      <w:color w:val="000000"/>
      <w:szCs w:val="22"/>
    </w:rPr>
  </w:style>
  <w:style w:type="paragraph" w:customStyle="1" w:styleId="font7">
    <w:name w:val="font7"/>
    <w:basedOn w:val="Normal"/>
    <w:rsid w:val="00811487"/>
    <w:pPr>
      <w:spacing w:before="100" w:beforeAutospacing="1" w:after="100" w:afterAutospacing="1" w:line="240" w:lineRule="auto"/>
    </w:pPr>
    <w:rPr>
      <w:rFonts w:ascii="Calibri" w:hAnsi="Calibri" w:cs="Calibri"/>
      <w:szCs w:val="22"/>
    </w:rPr>
  </w:style>
  <w:style w:type="paragraph" w:customStyle="1" w:styleId="font8">
    <w:name w:val="font8"/>
    <w:basedOn w:val="Normal"/>
    <w:rsid w:val="00811487"/>
    <w:pPr>
      <w:spacing w:before="100" w:beforeAutospacing="1" w:after="100" w:afterAutospacing="1" w:line="240" w:lineRule="auto"/>
    </w:pPr>
    <w:rPr>
      <w:rFonts w:ascii="Calibri" w:hAnsi="Calibri" w:cs="Calibri"/>
      <w:color w:val="191919"/>
      <w:szCs w:val="22"/>
    </w:rPr>
  </w:style>
  <w:style w:type="paragraph" w:customStyle="1" w:styleId="font9">
    <w:name w:val="font9"/>
    <w:basedOn w:val="Normal"/>
    <w:rsid w:val="00811487"/>
    <w:pPr>
      <w:spacing w:before="100" w:beforeAutospacing="1" w:after="100" w:afterAutospacing="1" w:line="240" w:lineRule="auto"/>
    </w:pPr>
    <w:rPr>
      <w:rFonts w:ascii="Calibri" w:hAnsi="Calibri" w:cs="Calibri"/>
      <w:b/>
      <w:bCs/>
      <w:color w:val="191919"/>
      <w:szCs w:val="22"/>
    </w:rPr>
  </w:style>
  <w:style w:type="paragraph" w:customStyle="1" w:styleId="font10">
    <w:name w:val="font10"/>
    <w:basedOn w:val="Normal"/>
    <w:rsid w:val="00811487"/>
    <w:pPr>
      <w:spacing w:before="100" w:beforeAutospacing="1" w:after="100" w:afterAutospacing="1" w:line="240" w:lineRule="auto"/>
    </w:pPr>
    <w:rPr>
      <w:rFonts w:ascii="Calibri" w:hAnsi="Calibri" w:cs="Calibri"/>
      <w:color w:val="000000"/>
      <w:szCs w:val="22"/>
    </w:rPr>
  </w:style>
  <w:style w:type="paragraph" w:customStyle="1" w:styleId="font11">
    <w:name w:val="font11"/>
    <w:basedOn w:val="Normal"/>
    <w:rsid w:val="00811487"/>
    <w:pPr>
      <w:spacing w:before="100" w:beforeAutospacing="1" w:after="100" w:afterAutospacing="1" w:line="240" w:lineRule="auto"/>
    </w:pPr>
    <w:rPr>
      <w:rFonts w:ascii="Calibri" w:hAnsi="Calibri" w:cs="Calibri"/>
      <w:b/>
      <w:bCs/>
      <w:color w:val="FF0000"/>
      <w:szCs w:val="22"/>
    </w:rPr>
  </w:style>
  <w:style w:type="paragraph" w:customStyle="1" w:styleId="font12">
    <w:name w:val="font12"/>
    <w:basedOn w:val="Normal"/>
    <w:rsid w:val="00811487"/>
    <w:pPr>
      <w:spacing w:before="100" w:beforeAutospacing="1" w:after="100" w:afterAutospacing="1" w:line="240" w:lineRule="auto"/>
    </w:pPr>
    <w:rPr>
      <w:rFonts w:ascii="Arial" w:hAnsi="Arial" w:cs="Arial"/>
      <w:color w:val="191919"/>
      <w:szCs w:val="22"/>
    </w:rPr>
  </w:style>
  <w:style w:type="paragraph" w:customStyle="1" w:styleId="font13">
    <w:name w:val="font13"/>
    <w:basedOn w:val="Normal"/>
    <w:rsid w:val="00811487"/>
    <w:pPr>
      <w:spacing w:before="100" w:beforeAutospacing="1" w:after="100" w:afterAutospacing="1" w:line="240" w:lineRule="auto"/>
    </w:pPr>
    <w:rPr>
      <w:rFonts w:ascii="Arial" w:hAnsi="Arial" w:cs="Arial"/>
      <w:b/>
      <w:bCs/>
      <w:color w:val="191919"/>
      <w:szCs w:val="22"/>
    </w:rPr>
  </w:style>
  <w:style w:type="paragraph" w:customStyle="1" w:styleId="xl149">
    <w:name w:val="xl14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0">
    <w:name w:val="xl150"/>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1">
    <w:name w:val="xl151"/>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2">
    <w:name w:val="xl15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3">
    <w:name w:val="xl153"/>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54">
    <w:name w:val="xl154"/>
    <w:basedOn w:val="Normal"/>
    <w:rsid w:val="00811487"/>
    <w:pPr>
      <w:shd w:val="clear" w:color="000000" w:fill="808080"/>
      <w:spacing w:before="100" w:beforeAutospacing="1" w:after="100" w:afterAutospacing="1" w:line="240" w:lineRule="auto"/>
      <w:textAlignment w:val="top"/>
    </w:pPr>
    <w:rPr>
      <w:color w:val="191919"/>
      <w:sz w:val="24"/>
    </w:rPr>
  </w:style>
  <w:style w:type="paragraph" w:customStyle="1" w:styleId="xl155">
    <w:name w:val="xl155"/>
    <w:basedOn w:val="Normal"/>
    <w:rsid w:val="00811487"/>
    <w:pPr>
      <w:shd w:val="clear" w:color="000000" w:fill="808080"/>
      <w:spacing w:before="100" w:beforeAutospacing="1" w:after="100" w:afterAutospacing="1" w:line="240" w:lineRule="auto"/>
      <w:textAlignment w:val="top"/>
    </w:pPr>
    <w:rPr>
      <w:sz w:val="24"/>
    </w:rPr>
  </w:style>
  <w:style w:type="paragraph" w:customStyle="1" w:styleId="xl156">
    <w:name w:val="xl156"/>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191919"/>
      <w:sz w:val="24"/>
    </w:rPr>
  </w:style>
  <w:style w:type="paragraph" w:customStyle="1" w:styleId="xl157">
    <w:name w:val="xl157"/>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191919"/>
      <w:sz w:val="24"/>
    </w:rPr>
  </w:style>
  <w:style w:type="paragraph" w:customStyle="1" w:styleId="xl158">
    <w:name w:val="xl158"/>
    <w:basedOn w:val="Normal"/>
    <w:rsid w:val="00811487"/>
    <w:pPr>
      <w:shd w:val="clear" w:color="000000" w:fill="808080"/>
      <w:spacing w:before="100" w:beforeAutospacing="1" w:after="100" w:afterAutospacing="1" w:line="240" w:lineRule="auto"/>
    </w:pPr>
    <w:rPr>
      <w:sz w:val="24"/>
    </w:rPr>
  </w:style>
  <w:style w:type="paragraph" w:customStyle="1" w:styleId="xl159">
    <w:name w:val="xl15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0">
    <w:name w:val="xl160"/>
    <w:basedOn w:val="Normal"/>
    <w:rsid w:val="00811487"/>
    <w:pPr>
      <w:shd w:val="clear" w:color="000000" w:fill="808080"/>
      <w:spacing w:before="100" w:beforeAutospacing="1" w:after="100" w:afterAutospacing="1" w:line="240" w:lineRule="auto"/>
      <w:textAlignment w:val="top"/>
    </w:pPr>
    <w:rPr>
      <w:color w:val="000000"/>
      <w:sz w:val="24"/>
    </w:rPr>
  </w:style>
  <w:style w:type="paragraph" w:customStyle="1" w:styleId="xl161">
    <w:name w:val="xl161"/>
    <w:basedOn w:val="Normal"/>
    <w:rsid w:val="0081148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textAlignment w:val="top"/>
    </w:pPr>
    <w:rPr>
      <w:sz w:val="24"/>
    </w:rPr>
  </w:style>
  <w:style w:type="paragraph" w:customStyle="1" w:styleId="xl162">
    <w:name w:val="xl16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000000"/>
      <w:sz w:val="24"/>
    </w:rPr>
  </w:style>
  <w:style w:type="paragraph" w:customStyle="1" w:styleId="xl163">
    <w:name w:val="xl163"/>
    <w:basedOn w:val="Normal"/>
    <w:rsid w:val="00811487"/>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4">
    <w:name w:val="xl16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5">
    <w:name w:val="xl165"/>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6">
    <w:name w:val="xl166"/>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7">
    <w:name w:val="xl167"/>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8">
    <w:name w:val="xl168"/>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69">
    <w:name w:val="xl16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70">
    <w:name w:val="xl170"/>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171">
    <w:name w:val="xl171"/>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color w:val="FF0000"/>
      <w:sz w:val="24"/>
    </w:rPr>
  </w:style>
  <w:style w:type="paragraph" w:customStyle="1" w:styleId="xl172">
    <w:name w:val="xl17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FF0000"/>
      <w:sz w:val="24"/>
    </w:rPr>
  </w:style>
  <w:style w:type="paragraph" w:customStyle="1" w:styleId="xl173">
    <w:name w:val="xl173"/>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4">
    <w:name w:val="xl17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5">
    <w:name w:val="xl175"/>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6">
    <w:name w:val="xl176"/>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7">
    <w:name w:val="xl177"/>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78">
    <w:name w:val="xl178"/>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color w:val="000000"/>
      <w:sz w:val="24"/>
    </w:rPr>
  </w:style>
  <w:style w:type="paragraph" w:customStyle="1" w:styleId="xl179">
    <w:name w:val="xl179"/>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b/>
      <w:bCs/>
      <w:color w:val="191919"/>
      <w:sz w:val="24"/>
    </w:rPr>
  </w:style>
  <w:style w:type="paragraph" w:customStyle="1" w:styleId="xl180">
    <w:name w:val="xl180"/>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1">
    <w:name w:val="xl181"/>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2">
    <w:name w:val="xl182"/>
    <w:basedOn w:val="Normal"/>
    <w:rsid w:val="00811487"/>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3">
    <w:name w:val="xl183"/>
    <w:basedOn w:val="Normal"/>
    <w:rsid w:val="00811487"/>
    <w:pPr>
      <w:pBdr>
        <w:top w:val="single" w:sz="4" w:space="0" w:color="auto"/>
        <w:left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4">
    <w:name w:val="xl18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5">
    <w:name w:val="xl185"/>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textAlignment w:val="top"/>
    </w:pPr>
    <w:rPr>
      <w:sz w:val="24"/>
    </w:rPr>
  </w:style>
  <w:style w:type="paragraph" w:customStyle="1" w:styleId="xl186">
    <w:name w:val="xl186"/>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187">
    <w:name w:val="xl187"/>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b/>
      <w:bCs/>
      <w:sz w:val="24"/>
    </w:rPr>
  </w:style>
  <w:style w:type="paragraph" w:customStyle="1" w:styleId="xl188">
    <w:name w:val="xl188"/>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sz w:val="24"/>
    </w:rPr>
  </w:style>
  <w:style w:type="paragraph" w:customStyle="1" w:styleId="xl189">
    <w:name w:val="xl189"/>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sz w:val="24"/>
    </w:rPr>
  </w:style>
  <w:style w:type="paragraph" w:customStyle="1" w:styleId="xl190">
    <w:name w:val="xl190"/>
    <w:basedOn w:val="Normal"/>
    <w:rsid w:val="00811487"/>
    <w:pPr>
      <w:spacing w:before="100" w:beforeAutospacing="1" w:after="100" w:afterAutospacing="1" w:line="240" w:lineRule="auto"/>
    </w:pPr>
    <w:rPr>
      <w:sz w:val="24"/>
    </w:rPr>
  </w:style>
  <w:style w:type="paragraph" w:customStyle="1" w:styleId="xl191">
    <w:name w:val="xl191"/>
    <w:basedOn w:val="Normal"/>
    <w:rsid w:val="00811487"/>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sz w:val="24"/>
    </w:rPr>
  </w:style>
  <w:style w:type="paragraph" w:customStyle="1" w:styleId="xl192">
    <w:name w:val="xl192"/>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24"/>
    </w:rPr>
  </w:style>
  <w:style w:type="paragraph" w:customStyle="1" w:styleId="xl193">
    <w:name w:val="xl193"/>
    <w:basedOn w:val="Normal"/>
    <w:rsid w:val="00811487"/>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sz w:val="24"/>
    </w:rPr>
  </w:style>
  <w:style w:type="paragraph" w:customStyle="1" w:styleId="xl194">
    <w:name w:val="xl194"/>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195">
    <w:name w:val="xl195"/>
    <w:basedOn w:val="Normal"/>
    <w:rsid w:val="00811487"/>
    <w:pPr>
      <w:shd w:val="clear" w:color="000000" w:fill="BFBFBF"/>
      <w:spacing w:before="100" w:beforeAutospacing="1" w:after="100" w:afterAutospacing="1" w:line="240" w:lineRule="auto"/>
    </w:pPr>
    <w:rPr>
      <w:sz w:val="24"/>
    </w:rPr>
  </w:style>
  <w:style w:type="paragraph" w:customStyle="1" w:styleId="xl196">
    <w:name w:val="xl196"/>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97">
    <w:name w:val="xl19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98">
    <w:name w:val="xl198"/>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199">
    <w:name w:val="xl199"/>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00">
    <w:name w:val="xl200"/>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201">
    <w:name w:val="xl20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202">
    <w:name w:val="xl202"/>
    <w:basedOn w:val="Normal"/>
    <w:rsid w:val="008114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sz w:val="24"/>
    </w:rPr>
  </w:style>
  <w:style w:type="paragraph" w:customStyle="1" w:styleId="xl203">
    <w:name w:val="xl203"/>
    <w:basedOn w:val="Normal"/>
    <w:rsid w:val="008114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sz w:val="24"/>
    </w:rPr>
  </w:style>
  <w:style w:type="paragraph" w:customStyle="1" w:styleId="xl204">
    <w:name w:val="xl204"/>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05">
    <w:name w:val="xl205"/>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top"/>
    </w:pPr>
    <w:rPr>
      <w:b/>
      <w:bCs/>
      <w:sz w:val="24"/>
    </w:rPr>
  </w:style>
  <w:style w:type="paragraph" w:customStyle="1" w:styleId="xl206">
    <w:name w:val="xl206"/>
    <w:basedOn w:val="Normal"/>
    <w:rsid w:val="00811487"/>
    <w:pPr>
      <w:pBdr>
        <w:top w:val="single" w:sz="4" w:space="0" w:color="auto"/>
        <w:left w:val="single" w:sz="4" w:space="0" w:color="auto"/>
        <w:bottom w:val="single" w:sz="4" w:space="0" w:color="auto"/>
        <w:right w:val="single" w:sz="4" w:space="0" w:color="auto"/>
      </w:pBdr>
      <w:shd w:val="thinHorzStripe" w:color="FFC000" w:fill="92D050"/>
      <w:spacing w:before="100" w:beforeAutospacing="1" w:after="100" w:afterAutospacing="1" w:line="240" w:lineRule="auto"/>
      <w:jc w:val="right"/>
      <w:textAlignment w:val="top"/>
    </w:pPr>
    <w:rPr>
      <w:sz w:val="24"/>
    </w:rPr>
  </w:style>
  <w:style w:type="paragraph" w:customStyle="1" w:styleId="xl207">
    <w:name w:val="xl207"/>
    <w:basedOn w:val="Normal"/>
    <w:rsid w:val="00811487"/>
    <w:pPr>
      <w:pBdr>
        <w:top w:val="single" w:sz="4" w:space="0" w:color="auto"/>
        <w:left w:val="single" w:sz="4" w:space="0" w:color="auto"/>
        <w:bottom w:val="single" w:sz="4" w:space="0" w:color="auto"/>
        <w:right w:val="single" w:sz="4" w:space="0" w:color="auto"/>
      </w:pBdr>
      <w:shd w:val="thinHorzStripe" w:color="FFC000" w:fill="FFC000"/>
      <w:spacing w:before="100" w:beforeAutospacing="1" w:after="100" w:afterAutospacing="1" w:line="240" w:lineRule="auto"/>
      <w:jc w:val="right"/>
      <w:textAlignment w:val="top"/>
    </w:pPr>
    <w:rPr>
      <w:sz w:val="24"/>
    </w:rPr>
  </w:style>
  <w:style w:type="paragraph" w:customStyle="1" w:styleId="xl208">
    <w:name w:val="xl208"/>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209">
    <w:name w:val="xl209"/>
    <w:basedOn w:val="Normal"/>
    <w:rsid w:val="00811487"/>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right"/>
      <w:textAlignment w:val="top"/>
    </w:pPr>
    <w:rPr>
      <w:sz w:val="24"/>
    </w:rPr>
  </w:style>
  <w:style w:type="paragraph" w:customStyle="1" w:styleId="xl210">
    <w:name w:val="xl210"/>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211">
    <w:name w:val="xl211"/>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12">
    <w:name w:val="xl212"/>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b/>
      <w:bCs/>
      <w:sz w:val="24"/>
    </w:rPr>
  </w:style>
  <w:style w:type="paragraph" w:customStyle="1" w:styleId="xl213">
    <w:name w:val="xl213"/>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sz w:val="24"/>
    </w:rPr>
  </w:style>
  <w:style w:type="paragraph" w:customStyle="1" w:styleId="xl214">
    <w:name w:val="xl214"/>
    <w:basedOn w:val="Normal"/>
    <w:rsid w:val="0081148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top"/>
    </w:pPr>
    <w:rPr>
      <w:sz w:val="24"/>
    </w:rPr>
  </w:style>
  <w:style w:type="paragraph" w:customStyle="1" w:styleId="xl215">
    <w:name w:val="xl215"/>
    <w:basedOn w:val="Normal"/>
    <w:rsid w:val="00811487"/>
    <w:pPr>
      <w:spacing w:before="100" w:beforeAutospacing="1" w:after="100" w:afterAutospacing="1" w:line="240" w:lineRule="auto"/>
      <w:textAlignment w:val="top"/>
    </w:pPr>
    <w:rPr>
      <w:sz w:val="24"/>
    </w:rPr>
  </w:style>
  <w:style w:type="paragraph" w:customStyle="1" w:styleId="xl216">
    <w:name w:val="xl216"/>
    <w:basedOn w:val="Normal"/>
    <w:rsid w:val="00811487"/>
    <w:pPr>
      <w:spacing w:before="100" w:beforeAutospacing="1" w:after="100" w:afterAutospacing="1" w:line="240" w:lineRule="auto"/>
      <w:jc w:val="right"/>
      <w:textAlignment w:val="top"/>
    </w:pPr>
    <w:rPr>
      <w:sz w:val="24"/>
    </w:rPr>
  </w:style>
  <w:style w:type="paragraph" w:customStyle="1" w:styleId="xl217">
    <w:name w:val="xl217"/>
    <w:basedOn w:val="Normal"/>
    <w:rsid w:val="00811487"/>
    <w:pPr>
      <w:shd w:val="clear" w:color="000000" w:fill="BFBFBF"/>
      <w:spacing w:before="100" w:beforeAutospacing="1" w:after="100" w:afterAutospacing="1" w:line="240" w:lineRule="auto"/>
      <w:jc w:val="right"/>
      <w:textAlignment w:val="top"/>
    </w:pPr>
    <w:rPr>
      <w:sz w:val="24"/>
    </w:rPr>
  </w:style>
  <w:style w:type="paragraph" w:customStyle="1" w:styleId="xl218">
    <w:name w:val="xl218"/>
    <w:basedOn w:val="Normal"/>
    <w:rsid w:val="00811487"/>
    <w:pPr>
      <w:spacing w:before="100" w:beforeAutospacing="1" w:after="100" w:afterAutospacing="1" w:line="240" w:lineRule="auto"/>
      <w:jc w:val="right"/>
    </w:pPr>
    <w:rPr>
      <w:sz w:val="24"/>
    </w:rPr>
  </w:style>
  <w:style w:type="paragraph" w:customStyle="1" w:styleId="xl219">
    <w:name w:val="xl219"/>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20">
    <w:name w:val="xl220"/>
    <w:basedOn w:val="Normal"/>
    <w:rsid w:val="008114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21">
    <w:name w:val="xl221"/>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sz w:val="24"/>
    </w:rPr>
  </w:style>
  <w:style w:type="paragraph" w:customStyle="1" w:styleId="xl222">
    <w:name w:val="xl222"/>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23">
    <w:name w:val="xl223"/>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24">
    <w:name w:val="xl224"/>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sz w:val="24"/>
    </w:rPr>
  </w:style>
  <w:style w:type="paragraph" w:customStyle="1" w:styleId="xl225">
    <w:name w:val="xl225"/>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top"/>
    </w:pPr>
    <w:rPr>
      <w:sz w:val="24"/>
    </w:rPr>
  </w:style>
  <w:style w:type="paragraph" w:customStyle="1" w:styleId="xl226">
    <w:name w:val="xl226"/>
    <w:basedOn w:val="Normal"/>
    <w:rsid w:val="00811487"/>
    <w:pPr>
      <w:spacing w:before="100" w:beforeAutospacing="1" w:after="100" w:afterAutospacing="1" w:line="240" w:lineRule="auto"/>
    </w:pPr>
    <w:rPr>
      <w:rFonts w:ascii="Verdana" w:hAnsi="Verdana"/>
      <w:color w:val="333333"/>
      <w:sz w:val="24"/>
    </w:rPr>
  </w:style>
  <w:style w:type="paragraph" w:customStyle="1" w:styleId="xl227">
    <w:name w:val="xl227"/>
    <w:basedOn w:val="Normal"/>
    <w:rsid w:val="0081148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sz w:val="24"/>
    </w:rPr>
  </w:style>
  <w:style w:type="paragraph" w:customStyle="1" w:styleId="xl228">
    <w:name w:val="xl228"/>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29">
    <w:name w:val="xl229"/>
    <w:basedOn w:val="Normal"/>
    <w:rsid w:val="00811487"/>
    <w:pPr>
      <w:shd w:val="clear" w:color="000000" w:fill="808080"/>
      <w:spacing w:before="100" w:beforeAutospacing="1" w:after="100" w:afterAutospacing="1" w:line="240" w:lineRule="auto"/>
    </w:pPr>
    <w:rPr>
      <w:sz w:val="24"/>
    </w:rPr>
  </w:style>
  <w:style w:type="paragraph" w:customStyle="1" w:styleId="xl230">
    <w:name w:val="xl230"/>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31">
    <w:name w:val="xl23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2">
    <w:name w:val="xl232"/>
    <w:basedOn w:val="Normal"/>
    <w:rsid w:val="00811487"/>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233">
    <w:name w:val="xl233"/>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4">
    <w:name w:val="xl234"/>
    <w:basedOn w:val="Normal"/>
    <w:rsid w:val="0081148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235">
    <w:name w:val="xl235"/>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36">
    <w:name w:val="xl236"/>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7">
    <w:name w:val="xl23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38">
    <w:name w:val="xl238"/>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39">
    <w:name w:val="xl239"/>
    <w:basedOn w:val="Normal"/>
    <w:rsid w:val="0081148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sz w:val="24"/>
    </w:rPr>
  </w:style>
  <w:style w:type="paragraph" w:customStyle="1" w:styleId="xl240">
    <w:name w:val="xl240"/>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b/>
      <w:bCs/>
      <w:sz w:val="24"/>
    </w:rPr>
  </w:style>
  <w:style w:type="paragraph" w:customStyle="1" w:styleId="xl241">
    <w:name w:val="xl241"/>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sz w:val="24"/>
    </w:rPr>
  </w:style>
  <w:style w:type="paragraph" w:customStyle="1" w:styleId="xl242">
    <w:name w:val="xl242"/>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43">
    <w:name w:val="xl243"/>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44">
    <w:name w:val="xl244"/>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45">
    <w:name w:val="xl245"/>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rPr>
  </w:style>
  <w:style w:type="paragraph" w:customStyle="1" w:styleId="xl246">
    <w:name w:val="xl246"/>
    <w:basedOn w:val="Normal"/>
    <w:rsid w:val="00811487"/>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47">
    <w:name w:val="xl24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48">
    <w:name w:val="xl248"/>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49">
    <w:name w:val="xl249"/>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50">
    <w:name w:val="xl250"/>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51">
    <w:name w:val="xl25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color w:val="FF0000"/>
      <w:sz w:val="24"/>
    </w:rPr>
  </w:style>
  <w:style w:type="paragraph" w:customStyle="1" w:styleId="xl252">
    <w:name w:val="xl252"/>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FF0000"/>
      <w:sz w:val="24"/>
    </w:rPr>
  </w:style>
  <w:style w:type="paragraph" w:customStyle="1" w:styleId="xl253">
    <w:name w:val="xl253"/>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54">
    <w:name w:val="xl254"/>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255">
    <w:name w:val="xl255"/>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56">
    <w:name w:val="xl256"/>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57">
    <w:name w:val="xl257"/>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58">
    <w:name w:val="xl258"/>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59">
    <w:name w:val="xl259"/>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0">
    <w:name w:val="xl260"/>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1">
    <w:name w:val="xl261"/>
    <w:basedOn w:val="Normal"/>
    <w:rsid w:val="008114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2">
    <w:name w:val="xl262"/>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63">
    <w:name w:val="xl263"/>
    <w:basedOn w:val="Normal"/>
    <w:rsid w:val="008114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sz w:val="24"/>
    </w:rPr>
  </w:style>
  <w:style w:type="paragraph" w:customStyle="1" w:styleId="xl264">
    <w:name w:val="xl264"/>
    <w:basedOn w:val="Normal"/>
    <w:rsid w:val="008114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top"/>
    </w:pPr>
    <w:rPr>
      <w:sz w:val="24"/>
    </w:rPr>
  </w:style>
  <w:style w:type="paragraph" w:customStyle="1" w:styleId="xl265">
    <w:name w:val="xl265"/>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66">
    <w:name w:val="xl266"/>
    <w:basedOn w:val="Normal"/>
    <w:rsid w:val="00811487"/>
    <w:pPr>
      <w:pBdr>
        <w:top w:val="single" w:sz="4" w:space="0" w:color="auto"/>
        <w:left w:val="single" w:sz="4" w:space="0" w:color="auto"/>
        <w:right w:val="single" w:sz="4" w:space="0" w:color="auto"/>
      </w:pBdr>
      <w:spacing w:before="100" w:beforeAutospacing="1" w:after="100" w:afterAutospacing="1" w:line="240" w:lineRule="auto"/>
      <w:textAlignment w:val="top"/>
    </w:pPr>
    <w:rPr>
      <w:sz w:val="24"/>
    </w:rPr>
  </w:style>
  <w:style w:type="paragraph" w:customStyle="1" w:styleId="xl267">
    <w:name w:val="xl267"/>
    <w:basedOn w:val="Normal"/>
    <w:rsid w:val="0081148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rPr>
  </w:style>
  <w:style w:type="paragraph" w:customStyle="1" w:styleId="xl268">
    <w:name w:val="xl268"/>
    <w:basedOn w:val="Normal"/>
    <w:rsid w:val="00811487"/>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269">
    <w:name w:val="xl269"/>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0">
    <w:name w:val="xl270"/>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1">
    <w:name w:val="xl271"/>
    <w:basedOn w:val="Normal"/>
    <w:rsid w:val="008114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sz w:val="24"/>
    </w:rPr>
  </w:style>
  <w:style w:type="paragraph" w:customStyle="1" w:styleId="xl272">
    <w:name w:val="xl272"/>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273">
    <w:name w:val="xl273"/>
    <w:basedOn w:val="Normal"/>
    <w:rsid w:val="00811487"/>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sz w:val="24"/>
    </w:rPr>
  </w:style>
  <w:style w:type="paragraph" w:customStyle="1" w:styleId="xl274">
    <w:name w:val="xl274"/>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5">
    <w:name w:val="xl275"/>
    <w:basedOn w:val="Normal"/>
    <w:rsid w:val="00811487"/>
    <w:pPr>
      <w:pBdr>
        <w:top w:val="single" w:sz="4" w:space="0" w:color="auto"/>
        <w:left w:val="single" w:sz="4" w:space="0" w:color="auto"/>
        <w:bottom w:val="single" w:sz="4" w:space="0" w:color="auto"/>
      </w:pBdr>
      <w:shd w:val="clear" w:color="000000" w:fill="FFC000"/>
      <w:spacing w:before="100" w:beforeAutospacing="1" w:after="100" w:afterAutospacing="1" w:line="240" w:lineRule="auto"/>
      <w:textAlignment w:val="top"/>
    </w:pPr>
    <w:rPr>
      <w:sz w:val="24"/>
    </w:rPr>
  </w:style>
  <w:style w:type="paragraph" w:customStyle="1" w:styleId="xl276">
    <w:name w:val="xl276"/>
    <w:basedOn w:val="Normal"/>
    <w:rsid w:val="0081148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277">
    <w:name w:val="xl27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78">
    <w:name w:val="xl278"/>
    <w:basedOn w:val="Normal"/>
    <w:rsid w:val="00811487"/>
    <w:pPr>
      <w:shd w:val="clear" w:color="000000" w:fill="FFFFFF"/>
      <w:spacing w:before="100" w:beforeAutospacing="1" w:after="100" w:afterAutospacing="1" w:line="240" w:lineRule="auto"/>
      <w:textAlignment w:val="top"/>
    </w:pPr>
    <w:rPr>
      <w:sz w:val="24"/>
    </w:rPr>
  </w:style>
  <w:style w:type="paragraph" w:customStyle="1" w:styleId="xl279">
    <w:name w:val="xl279"/>
    <w:basedOn w:val="Normal"/>
    <w:rsid w:val="00811487"/>
    <w:pPr>
      <w:spacing w:before="100" w:beforeAutospacing="1" w:after="100" w:afterAutospacing="1" w:line="240" w:lineRule="auto"/>
      <w:textAlignment w:val="top"/>
    </w:pPr>
    <w:rPr>
      <w:sz w:val="20"/>
      <w:szCs w:val="20"/>
    </w:rPr>
  </w:style>
  <w:style w:type="paragraph" w:customStyle="1" w:styleId="xl280">
    <w:name w:val="xl280"/>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FF0000"/>
      <w:sz w:val="24"/>
    </w:rPr>
  </w:style>
  <w:style w:type="paragraph" w:customStyle="1" w:styleId="xl281">
    <w:name w:val="xl281"/>
    <w:basedOn w:val="Normal"/>
    <w:rsid w:val="00811487"/>
    <w:pPr>
      <w:spacing w:before="100" w:beforeAutospacing="1" w:after="100" w:afterAutospacing="1" w:line="240" w:lineRule="auto"/>
      <w:textAlignment w:val="top"/>
    </w:pPr>
    <w:rPr>
      <w:color w:val="FF0000"/>
      <w:sz w:val="24"/>
    </w:rPr>
  </w:style>
  <w:style w:type="paragraph" w:customStyle="1" w:styleId="xl282">
    <w:name w:val="xl282"/>
    <w:basedOn w:val="Normal"/>
    <w:rsid w:val="0081148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sz w:val="24"/>
    </w:rPr>
  </w:style>
  <w:style w:type="paragraph" w:customStyle="1" w:styleId="xl283">
    <w:name w:val="xl283"/>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sz w:val="24"/>
    </w:rPr>
  </w:style>
  <w:style w:type="paragraph" w:customStyle="1" w:styleId="xl284">
    <w:name w:val="xl284"/>
    <w:basedOn w:val="Normal"/>
    <w:rsid w:val="0081148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hAnsi="Arial" w:cs="Arial"/>
      <w:color w:val="191919"/>
      <w:sz w:val="24"/>
    </w:rPr>
  </w:style>
  <w:style w:type="paragraph" w:customStyle="1" w:styleId="xl285">
    <w:name w:val="xl285"/>
    <w:basedOn w:val="Normal"/>
    <w:rsid w:val="0081148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color w:val="191919"/>
      <w:sz w:val="24"/>
    </w:rPr>
  </w:style>
  <w:style w:type="paragraph" w:customStyle="1" w:styleId="xl286">
    <w:name w:val="xl286"/>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87">
    <w:name w:val="xl287"/>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88">
    <w:name w:val="xl288"/>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89">
    <w:name w:val="xl289"/>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90">
    <w:name w:val="xl290"/>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91">
    <w:name w:val="xl291"/>
    <w:basedOn w:val="Normal"/>
    <w:rsid w:val="008114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sz w:val="24"/>
    </w:rPr>
  </w:style>
  <w:style w:type="paragraph" w:customStyle="1" w:styleId="xl292">
    <w:name w:val="xl292"/>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293">
    <w:name w:val="xl293"/>
    <w:basedOn w:val="Normal"/>
    <w:rsid w:val="0081148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top"/>
    </w:pPr>
    <w:rPr>
      <w:sz w:val="24"/>
    </w:rPr>
  </w:style>
  <w:style w:type="paragraph" w:customStyle="1" w:styleId="xl294">
    <w:name w:val="xl294"/>
    <w:basedOn w:val="Normal"/>
    <w:rsid w:val="00811487"/>
    <w:pPr>
      <w:pBdr>
        <w:top w:val="single" w:sz="4" w:space="0" w:color="auto"/>
        <w:left w:val="single" w:sz="4" w:space="0" w:color="auto"/>
        <w:bottom w:val="single" w:sz="4" w:space="0" w:color="auto"/>
      </w:pBdr>
      <w:shd w:val="clear" w:color="000000" w:fill="808080"/>
      <w:spacing w:before="100" w:beforeAutospacing="1" w:after="100" w:afterAutospacing="1" w:line="240" w:lineRule="auto"/>
      <w:textAlignment w:val="top"/>
    </w:pPr>
    <w:rPr>
      <w:sz w:val="24"/>
    </w:rPr>
  </w:style>
  <w:style w:type="paragraph" w:customStyle="1" w:styleId="xl295">
    <w:name w:val="xl295"/>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rPr>
  </w:style>
  <w:style w:type="paragraph" w:customStyle="1" w:styleId="xl296">
    <w:name w:val="xl296"/>
    <w:basedOn w:val="Normal"/>
    <w:rsid w:val="00811487"/>
    <w:pPr>
      <w:spacing w:before="100" w:beforeAutospacing="1" w:after="100" w:afterAutospacing="1" w:line="240" w:lineRule="auto"/>
      <w:textAlignment w:val="top"/>
    </w:pPr>
    <w:rPr>
      <w:sz w:val="24"/>
    </w:rPr>
  </w:style>
  <w:style w:type="paragraph" w:customStyle="1" w:styleId="xl297">
    <w:name w:val="xl297"/>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298">
    <w:name w:val="xl298"/>
    <w:basedOn w:val="Normal"/>
    <w:rsid w:val="00811487"/>
    <w:pPr>
      <w:spacing w:before="100" w:beforeAutospacing="1" w:after="100" w:afterAutospacing="1" w:line="240" w:lineRule="auto"/>
      <w:ind w:firstLineChars="100" w:firstLine="100"/>
      <w:textAlignment w:val="top"/>
    </w:pPr>
    <w:rPr>
      <w:rFonts w:ascii="Arial" w:hAnsi="Arial" w:cs="Arial"/>
      <w:color w:val="191919"/>
      <w:sz w:val="24"/>
    </w:rPr>
  </w:style>
  <w:style w:type="paragraph" w:customStyle="1" w:styleId="xl299">
    <w:name w:val="xl299"/>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300">
    <w:name w:val="xl300"/>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sz w:val="24"/>
    </w:rPr>
  </w:style>
  <w:style w:type="paragraph" w:customStyle="1" w:styleId="xl301">
    <w:name w:val="xl301"/>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02">
    <w:name w:val="xl302"/>
    <w:basedOn w:val="Normal"/>
    <w:rsid w:val="00811487"/>
    <w:pPr>
      <w:spacing w:before="100" w:beforeAutospacing="1" w:after="100" w:afterAutospacing="1" w:line="240" w:lineRule="auto"/>
    </w:pPr>
    <w:rPr>
      <w:rFonts w:ascii="Calibri" w:hAnsi="Calibri" w:cs="Calibri"/>
      <w:color w:val="333333"/>
      <w:sz w:val="24"/>
    </w:rPr>
  </w:style>
  <w:style w:type="paragraph" w:customStyle="1" w:styleId="xl303">
    <w:name w:val="xl303"/>
    <w:basedOn w:val="Normal"/>
    <w:rsid w:val="008114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color w:val="191919"/>
      <w:sz w:val="24"/>
    </w:rPr>
  </w:style>
  <w:style w:type="paragraph" w:customStyle="1" w:styleId="xl304">
    <w:name w:val="xl304"/>
    <w:basedOn w:val="Normal"/>
    <w:rsid w:val="0081148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sz w:val="24"/>
    </w:rPr>
  </w:style>
  <w:style w:type="paragraph" w:customStyle="1" w:styleId="xl305">
    <w:name w:val="xl305"/>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sz w:val="24"/>
    </w:rPr>
  </w:style>
  <w:style w:type="paragraph" w:customStyle="1" w:styleId="xl306">
    <w:name w:val="xl306"/>
    <w:basedOn w:val="Normal"/>
    <w:rsid w:val="0081148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sz w:val="24"/>
    </w:rPr>
  </w:style>
  <w:style w:type="paragraph" w:customStyle="1" w:styleId="xl307">
    <w:name w:val="xl307"/>
    <w:basedOn w:val="Normal"/>
    <w:rsid w:val="00811487"/>
    <w:pPr>
      <w:pBdr>
        <w:top w:val="single" w:sz="4" w:space="0" w:color="auto"/>
        <w:left w:val="single" w:sz="4" w:space="0" w:color="auto"/>
        <w:bottom w:val="single" w:sz="4" w:space="0" w:color="auto"/>
      </w:pBdr>
      <w:shd w:val="clear" w:color="000000" w:fill="FF0000"/>
      <w:spacing w:before="100" w:beforeAutospacing="1" w:after="100" w:afterAutospacing="1" w:line="240" w:lineRule="auto"/>
      <w:textAlignment w:val="top"/>
    </w:pPr>
    <w:rPr>
      <w:color w:val="191919"/>
      <w:sz w:val="24"/>
    </w:rPr>
  </w:style>
  <w:style w:type="paragraph" w:customStyle="1" w:styleId="xl308">
    <w:name w:val="xl308"/>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09">
    <w:name w:val="xl309"/>
    <w:basedOn w:val="Normal"/>
    <w:rsid w:val="0081148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color w:val="191919"/>
      <w:sz w:val="24"/>
    </w:rPr>
  </w:style>
  <w:style w:type="paragraph" w:customStyle="1" w:styleId="xl310">
    <w:name w:val="xl310"/>
    <w:basedOn w:val="Normal"/>
    <w:rsid w:val="0081148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sz w:val="24"/>
    </w:rPr>
  </w:style>
  <w:style w:type="paragraph" w:customStyle="1" w:styleId="xl311">
    <w:name w:val="xl311"/>
    <w:basedOn w:val="Normal"/>
    <w:rsid w:val="0081148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top"/>
    </w:pPr>
    <w:rPr>
      <w:sz w:val="24"/>
    </w:rPr>
  </w:style>
  <w:style w:type="paragraph" w:customStyle="1" w:styleId="xl312">
    <w:name w:val="xl312"/>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13">
    <w:name w:val="xl313"/>
    <w:basedOn w:val="Normal"/>
    <w:rsid w:val="00811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rPr>
  </w:style>
  <w:style w:type="paragraph" w:customStyle="1" w:styleId="xl314">
    <w:name w:val="xl314"/>
    <w:basedOn w:val="Normal"/>
    <w:rsid w:val="00811487"/>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paragraph" w:customStyle="1" w:styleId="xl315">
    <w:name w:val="xl315"/>
    <w:basedOn w:val="Normal"/>
    <w:rsid w:val="00811487"/>
    <w:pPr>
      <w:pBdr>
        <w:top w:val="single" w:sz="4" w:space="0" w:color="auto"/>
        <w:left w:val="single" w:sz="4" w:space="0" w:color="auto"/>
        <w:bottom w:val="single" w:sz="4" w:space="0" w:color="auto"/>
      </w:pBdr>
      <w:spacing w:before="100" w:beforeAutospacing="1" w:after="100" w:afterAutospacing="1" w:line="240" w:lineRule="auto"/>
      <w:textAlignment w:val="top"/>
    </w:pPr>
    <w:rPr>
      <w:sz w:val="24"/>
    </w:rPr>
  </w:style>
  <w:style w:type="paragraph" w:customStyle="1" w:styleId="xl316">
    <w:name w:val="xl316"/>
    <w:basedOn w:val="Normal"/>
    <w:rsid w:val="00811487"/>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rPr>
  </w:style>
  <w:style w:type="numbering" w:customStyle="1" w:styleId="NoList1">
    <w:name w:val="No List1"/>
    <w:next w:val="NoList"/>
    <w:uiPriority w:val="99"/>
    <w:semiHidden/>
    <w:unhideWhenUsed/>
    <w:rsid w:val="00503461"/>
  </w:style>
  <w:style w:type="numbering" w:customStyle="1" w:styleId="AMECHeadings1">
    <w:name w:val="AMEC_Headings1"/>
    <w:uiPriority w:val="99"/>
    <w:rsid w:val="00503461"/>
    <w:pPr>
      <w:numPr>
        <w:numId w:val="2"/>
      </w:numPr>
    </w:pPr>
  </w:style>
  <w:style w:type="numbering" w:customStyle="1" w:styleId="NoList11">
    <w:name w:val="No List11"/>
    <w:next w:val="NoList"/>
    <w:uiPriority w:val="99"/>
    <w:semiHidden/>
    <w:unhideWhenUsed/>
    <w:rsid w:val="00503461"/>
  </w:style>
  <w:style w:type="numbering" w:customStyle="1" w:styleId="AMECHeadings11">
    <w:name w:val="AMEC_Headings11"/>
    <w:uiPriority w:val="99"/>
    <w:rsid w:val="00503461"/>
  </w:style>
  <w:style w:type="table" w:customStyle="1" w:styleId="TableGrid1">
    <w:name w:val="Table Grid1"/>
    <w:basedOn w:val="TableNormal"/>
    <w:next w:val="TableGrid"/>
    <w:uiPriority w:val="59"/>
    <w:rsid w:val="00503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odEISUKReportTable1">
    <w:name w:val="Wood E&amp;IS UK Report Table1"/>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LightList-Accent21">
    <w:name w:val="Light List - Accent 21"/>
    <w:basedOn w:val="TableNormal"/>
    <w:next w:val="LightList-Accent2"/>
    <w:uiPriority w:val="61"/>
    <w:rsid w:val="00503461"/>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table" w:customStyle="1" w:styleId="WoodEISUKTableSimple1">
    <w:name w:val="Wood E&amp;IS UK Table Simple1"/>
    <w:basedOn w:val="TableNormal"/>
    <w:next w:val="TableGridLight"/>
    <w:uiPriority w:val="40"/>
    <w:rsid w:val="00503461"/>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Chapter4Normalnumbered">
    <w:name w:val="Chapter 4 Normal numbered"/>
    <w:basedOn w:val="BodyText"/>
    <w:rsid w:val="00503461"/>
    <w:pPr>
      <w:numPr>
        <w:numId w:val="9"/>
      </w:numPr>
      <w:tabs>
        <w:tab w:val="clear" w:pos="737"/>
        <w:tab w:val="clear" w:pos="1363"/>
        <w:tab w:val="num" w:pos="643"/>
      </w:tabs>
      <w:ind w:left="643" w:hanging="360"/>
    </w:pPr>
    <w:rPr>
      <w:bCs/>
      <w:sz w:val="20"/>
    </w:rPr>
  </w:style>
  <w:style w:type="paragraph" w:styleId="PlainText">
    <w:name w:val="Plain Text"/>
    <w:basedOn w:val="Normal"/>
    <w:link w:val="PlainTextChar"/>
    <w:uiPriority w:val="99"/>
    <w:unhideWhenUsed/>
    <w:rsid w:val="00503461"/>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503461"/>
    <w:rPr>
      <w:rFonts w:ascii="Consolas" w:eastAsia="Calibri" w:hAnsi="Consolas" w:cs="Times New Roman"/>
      <w:sz w:val="21"/>
      <w:szCs w:val="21"/>
    </w:rPr>
  </w:style>
  <w:style w:type="paragraph" w:styleId="BodyText">
    <w:name w:val="Body Text"/>
    <w:basedOn w:val="Normal"/>
    <w:link w:val="BodyTextChar"/>
    <w:uiPriority w:val="99"/>
    <w:semiHidden/>
    <w:unhideWhenUsed/>
    <w:rsid w:val="00503461"/>
    <w:pPr>
      <w:tabs>
        <w:tab w:val="left" w:pos="737"/>
      </w:tabs>
      <w:spacing w:after="120" w:line="240" w:lineRule="auto"/>
    </w:pPr>
    <w:rPr>
      <w:rFonts w:ascii="Arial" w:hAnsi="Arial"/>
      <w:sz w:val="16"/>
      <w:lang w:eastAsia="en-US"/>
    </w:rPr>
  </w:style>
  <w:style w:type="character" w:customStyle="1" w:styleId="BodyTextChar">
    <w:name w:val="Body Text Char"/>
    <w:basedOn w:val="DefaultParagraphFont"/>
    <w:link w:val="BodyText"/>
    <w:uiPriority w:val="99"/>
    <w:semiHidden/>
    <w:rsid w:val="00503461"/>
    <w:rPr>
      <w:rFonts w:ascii="Arial" w:eastAsia="Times New Roman" w:hAnsi="Arial" w:cs="Times New Roman"/>
      <w:sz w:val="16"/>
      <w:szCs w:val="24"/>
    </w:rPr>
  </w:style>
  <w:style w:type="character" w:styleId="UnresolvedMention">
    <w:name w:val="Unresolved Mention"/>
    <w:basedOn w:val="DefaultParagraphFont"/>
    <w:uiPriority w:val="99"/>
    <w:semiHidden/>
    <w:unhideWhenUsed/>
    <w:rsid w:val="00503461"/>
    <w:rPr>
      <w:color w:val="605E5C"/>
      <w:shd w:val="clear" w:color="auto" w:fill="E1DFDD"/>
    </w:rPr>
  </w:style>
  <w:style w:type="paragraph" w:styleId="BodyTextIndent">
    <w:name w:val="Body Text Indent"/>
    <w:basedOn w:val="Normal"/>
    <w:link w:val="BodyTextIndentChar"/>
    <w:uiPriority w:val="99"/>
    <w:semiHidden/>
    <w:unhideWhenUsed/>
    <w:rsid w:val="00503461"/>
    <w:pPr>
      <w:tabs>
        <w:tab w:val="left" w:pos="737"/>
      </w:tabs>
      <w:spacing w:after="120" w:line="240" w:lineRule="auto"/>
      <w:ind w:left="283"/>
    </w:pPr>
    <w:rPr>
      <w:rFonts w:ascii="Arial" w:hAnsi="Arial"/>
      <w:sz w:val="16"/>
      <w:lang w:eastAsia="en-US"/>
    </w:rPr>
  </w:style>
  <w:style w:type="character" w:customStyle="1" w:styleId="BodyTextIndentChar">
    <w:name w:val="Body Text Indent Char"/>
    <w:basedOn w:val="DefaultParagraphFont"/>
    <w:link w:val="BodyTextIndent"/>
    <w:uiPriority w:val="99"/>
    <w:semiHidden/>
    <w:rsid w:val="00503461"/>
    <w:rPr>
      <w:rFonts w:ascii="Arial" w:eastAsia="Times New Roman" w:hAnsi="Arial" w:cs="Times New Roman"/>
      <w:sz w:val="16"/>
      <w:szCs w:val="24"/>
    </w:rPr>
  </w:style>
  <w:style w:type="character" w:customStyle="1" w:styleId="Normal1">
    <w:name w:val="Normal1"/>
    <w:rsid w:val="00503461"/>
    <w:rPr>
      <w:rFonts w:ascii="Arial" w:eastAsia="Arial" w:hAnsi="Arial"/>
      <w:noProof w:val="0"/>
      <w:sz w:val="24"/>
      <w:lang w:val="en-GB"/>
    </w:rPr>
  </w:style>
  <w:style w:type="paragraph" w:customStyle="1" w:styleId="Bulletlist">
    <w:name w:val="Bullet list"/>
    <w:basedOn w:val="BodyText"/>
    <w:rsid w:val="00503461"/>
    <w:rPr>
      <w:bCs/>
      <w:sz w:val="20"/>
    </w:rPr>
  </w:style>
  <w:style w:type="character" w:customStyle="1" w:styleId="ParaNo">
    <w:name w:val="Para No"/>
    <w:rsid w:val="00503461"/>
    <w:rPr>
      <w:noProof w:val="0"/>
      <w:spacing w:val="0"/>
      <w:sz w:val="20"/>
      <w:lang w:val="en-GB"/>
    </w:rPr>
  </w:style>
  <w:style w:type="paragraph" w:customStyle="1" w:styleId="Bullet1">
    <w:name w:val="Bullet 1"/>
    <w:rsid w:val="00503461"/>
    <w:pPr>
      <w:keepLines/>
      <w:tabs>
        <w:tab w:val="left" w:pos="680"/>
      </w:tabs>
      <w:spacing w:after="113"/>
      <w:ind w:left="1133" w:right="56"/>
    </w:pPr>
    <w:rPr>
      <w:rFonts w:ascii="Arial" w:eastAsia="Arial" w:hAnsi="Arial" w:cs="Times New Roman"/>
      <w:sz w:val="24"/>
      <w:szCs w:val="20"/>
      <w:lang w:eastAsia="en-GB"/>
    </w:rPr>
  </w:style>
  <w:style w:type="paragraph" w:customStyle="1" w:styleId="Chapter3Normalnumbered">
    <w:name w:val="Chapter 3 Normal numbered"/>
    <w:basedOn w:val="BodyText"/>
    <w:rsid w:val="00503461"/>
    <w:pPr>
      <w:numPr>
        <w:numId w:val="10"/>
      </w:numPr>
      <w:tabs>
        <w:tab w:val="clear" w:pos="737"/>
      </w:tabs>
    </w:pPr>
    <w:rPr>
      <w:bCs/>
      <w:sz w:val="20"/>
    </w:rPr>
  </w:style>
  <w:style w:type="paragraph" w:customStyle="1" w:styleId="Table">
    <w:name w:val="Table"/>
    <w:basedOn w:val="Normal"/>
    <w:qFormat/>
    <w:rsid w:val="00503461"/>
    <w:pPr>
      <w:spacing w:before="3" w:after="3" w:line="240" w:lineRule="auto"/>
    </w:pPr>
    <w:rPr>
      <w:rFonts w:ascii="Arial" w:hAnsi="Arial"/>
      <w:bCs/>
      <w:sz w:val="20"/>
      <w:lang w:eastAsia="en-US"/>
    </w:rPr>
  </w:style>
  <w:style w:type="paragraph" w:styleId="TOC4">
    <w:name w:val="toc 4"/>
    <w:basedOn w:val="Normal"/>
    <w:next w:val="Normal"/>
    <w:autoRedefine/>
    <w:uiPriority w:val="39"/>
    <w:unhideWhenUsed/>
    <w:rsid w:val="00503461"/>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03461"/>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03461"/>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03461"/>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03461"/>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03461"/>
    <w:pPr>
      <w:spacing w:after="100" w:line="259" w:lineRule="auto"/>
      <w:ind w:left="1760"/>
    </w:pPr>
    <w:rPr>
      <w:rFonts w:asciiTheme="minorHAnsi" w:eastAsiaTheme="minorEastAsia" w:hAnsiTheme="minorHAnsi" w:cstheme="minorBidi"/>
      <w:szCs w:val="22"/>
    </w:rPr>
  </w:style>
  <w:style w:type="paragraph" w:customStyle="1" w:styleId="AFWAppendixTitle">
    <w:name w:val="AFW Appendix Title"/>
    <w:basedOn w:val="Normal"/>
    <w:next w:val="Normal"/>
    <w:rsid w:val="00503461"/>
    <w:pPr>
      <w:keepNext/>
      <w:pageBreakBefore/>
      <w:spacing w:after="520" w:line="240" w:lineRule="auto"/>
      <w:ind w:left="1494" w:hanging="360"/>
      <w:outlineLvl w:val="0"/>
    </w:pPr>
    <w:rPr>
      <w:rFonts w:ascii="Arial" w:hAnsi="Arial" w:cs="Arial"/>
      <w:bCs/>
      <w:color w:val="5F2167"/>
      <w:kern w:val="32"/>
      <w:sz w:val="40"/>
      <w:szCs w:val="40"/>
    </w:rPr>
  </w:style>
  <w:style w:type="numbering" w:customStyle="1" w:styleId="AMECHeadings111">
    <w:name w:val="AMEC_Headings111"/>
    <w:uiPriority w:val="99"/>
    <w:rsid w:val="00503461"/>
  </w:style>
  <w:style w:type="paragraph" w:customStyle="1" w:styleId="Chapter1Normalnumbered">
    <w:name w:val="Chapter 1 Normal numbered"/>
    <w:basedOn w:val="BodyText"/>
    <w:qFormat/>
    <w:rsid w:val="00503461"/>
    <w:pPr>
      <w:numPr>
        <w:numId w:val="11"/>
      </w:numPr>
      <w:tabs>
        <w:tab w:val="clear" w:pos="737"/>
      </w:tabs>
    </w:pPr>
    <w:rPr>
      <w:bCs/>
      <w:sz w:val="20"/>
    </w:rPr>
  </w:style>
  <w:style w:type="paragraph" w:customStyle="1" w:styleId="NormalBodyCT">
    <w:name w:val="Normal Body (CT)"/>
    <w:link w:val="NormalBodyCTChar1"/>
    <w:qFormat/>
    <w:rsid w:val="00503461"/>
    <w:pPr>
      <w:suppressAutoHyphens/>
      <w:spacing w:after="240" w:line="288" w:lineRule="auto"/>
    </w:pPr>
    <w:rPr>
      <w:rFonts w:ascii="Times New Roman" w:eastAsia="Times New Roman" w:hAnsi="Times New Roman" w:cs="Times New Roman"/>
      <w:lang w:eastAsia="en-GB"/>
    </w:rPr>
  </w:style>
  <w:style w:type="paragraph" w:customStyle="1" w:styleId="Table-HeadingCT">
    <w:name w:val="Table - Heading (CT)"/>
    <w:link w:val="Table-HeadingCTChar"/>
    <w:rsid w:val="00503461"/>
    <w:pPr>
      <w:keepNext/>
      <w:tabs>
        <w:tab w:val="left" w:pos="1304"/>
      </w:tabs>
      <w:spacing w:before="240" w:after="240"/>
    </w:pPr>
    <w:rPr>
      <w:rFonts w:ascii="Arial" w:eastAsia="Times New Roman" w:hAnsi="Arial" w:cs="Times New Roman"/>
      <w:b/>
      <w:color w:val="000000"/>
      <w:kern w:val="28"/>
      <w:sz w:val="18"/>
      <w:szCs w:val="20"/>
    </w:rPr>
  </w:style>
  <w:style w:type="paragraph" w:customStyle="1" w:styleId="Table-ContentsCT">
    <w:name w:val="Table - Contents (CT)"/>
    <w:link w:val="Table-ContentsCTChar1"/>
    <w:qFormat/>
    <w:rsid w:val="00503461"/>
    <w:pPr>
      <w:spacing w:before="80" w:after="80"/>
    </w:pPr>
    <w:rPr>
      <w:rFonts w:ascii="Arial" w:eastAsia="Times New Roman" w:hAnsi="Arial" w:cs="Times New Roman"/>
      <w:sz w:val="16"/>
      <w:szCs w:val="20"/>
    </w:rPr>
  </w:style>
  <w:style w:type="character" w:customStyle="1" w:styleId="NormalBodyCTChar1">
    <w:name w:val="Normal Body (CT) Char1"/>
    <w:basedOn w:val="DefaultParagraphFont"/>
    <w:link w:val="NormalBodyCT"/>
    <w:rsid w:val="00503461"/>
    <w:rPr>
      <w:rFonts w:ascii="Times New Roman" w:eastAsia="Times New Roman" w:hAnsi="Times New Roman" w:cs="Times New Roman"/>
      <w:lang w:eastAsia="en-GB"/>
    </w:rPr>
  </w:style>
  <w:style w:type="character" w:customStyle="1" w:styleId="Table-ContentsCTChar1">
    <w:name w:val="Table - Contents (CT) Char1"/>
    <w:basedOn w:val="DefaultParagraphFont"/>
    <w:link w:val="Table-ContentsCT"/>
    <w:rsid w:val="00503461"/>
    <w:rPr>
      <w:rFonts w:ascii="Arial" w:eastAsia="Times New Roman" w:hAnsi="Arial" w:cs="Times New Roman"/>
      <w:sz w:val="16"/>
      <w:szCs w:val="20"/>
    </w:rPr>
  </w:style>
  <w:style w:type="character" w:customStyle="1" w:styleId="Table-HeadingCTChar">
    <w:name w:val="Table - Heading (CT) Char"/>
    <w:basedOn w:val="DefaultParagraphFont"/>
    <w:link w:val="Table-HeadingCT"/>
    <w:rsid w:val="00503461"/>
    <w:rPr>
      <w:rFonts w:ascii="Arial" w:eastAsia="Times New Roman" w:hAnsi="Arial" w:cs="Times New Roman"/>
      <w:b/>
      <w:color w:val="000000"/>
      <w:kern w:val="28"/>
      <w:sz w:val="18"/>
      <w:szCs w:val="20"/>
    </w:rPr>
  </w:style>
  <w:style w:type="numbering" w:customStyle="1" w:styleId="AMECHeadings2">
    <w:name w:val="AMEC_Headings2"/>
    <w:uiPriority w:val="99"/>
    <w:rsid w:val="00503461"/>
    <w:pPr>
      <w:numPr>
        <w:numId w:val="1"/>
      </w:numPr>
    </w:pPr>
  </w:style>
  <w:style w:type="table" w:customStyle="1" w:styleId="WoodEISUKReportTable2">
    <w:name w:val="Wood E&amp;IS UK Report Table2"/>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WoodEISUKReportTable3">
    <w:name w:val="Wood E&amp;IS UK Report Table3"/>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WoodEISUKTableSimple2">
    <w:name w:val="Wood E&amp;IS UK Table Simple2"/>
    <w:basedOn w:val="TableNormal"/>
    <w:next w:val="TableGridLight"/>
    <w:uiPriority w:val="40"/>
    <w:rsid w:val="00503461"/>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table" w:customStyle="1" w:styleId="WoodEISUKReportTable11">
    <w:name w:val="Wood E&amp;IS UK Report Table11"/>
    <w:basedOn w:val="TableNormal"/>
    <w:uiPriority w:val="99"/>
    <w:qFormat/>
    <w:rsid w:val="00503461"/>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table" w:customStyle="1" w:styleId="WoodEISUKTableSimple11">
    <w:name w:val="Wood E&amp;IS UK Table Simple11"/>
    <w:basedOn w:val="TableNormal"/>
    <w:next w:val="TableGridLight"/>
    <w:uiPriority w:val="40"/>
    <w:rsid w:val="00503461"/>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styleId="Revision">
    <w:name w:val="Revision"/>
    <w:hidden/>
    <w:uiPriority w:val="99"/>
    <w:semiHidden/>
    <w:rsid w:val="00503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10849">
      <w:bodyDiv w:val="1"/>
      <w:marLeft w:val="0"/>
      <w:marRight w:val="0"/>
      <w:marTop w:val="0"/>
      <w:marBottom w:val="0"/>
      <w:divBdr>
        <w:top w:val="none" w:sz="0" w:space="0" w:color="auto"/>
        <w:left w:val="none" w:sz="0" w:space="0" w:color="auto"/>
        <w:bottom w:val="none" w:sz="0" w:space="0" w:color="auto"/>
        <w:right w:val="none" w:sz="0" w:space="0" w:color="auto"/>
      </w:divBdr>
    </w:div>
    <w:div w:id="280840215">
      <w:bodyDiv w:val="1"/>
      <w:marLeft w:val="0"/>
      <w:marRight w:val="0"/>
      <w:marTop w:val="0"/>
      <w:marBottom w:val="0"/>
      <w:divBdr>
        <w:top w:val="none" w:sz="0" w:space="0" w:color="auto"/>
        <w:left w:val="none" w:sz="0" w:space="0" w:color="auto"/>
        <w:bottom w:val="none" w:sz="0" w:space="0" w:color="auto"/>
        <w:right w:val="none" w:sz="0" w:space="0" w:color="auto"/>
      </w:divBdr>
    </w:div>
    <w:div w:id="471943638">
      <w:bodyDiv w:val="1"/>
      <w:marLeft w:val="0"/>
      <w:marRight w:val="0"/>
      <w:marTop w:val="0"/>
      <w:marBottom w:val="0"/>
      <w:divBdr>
        <w:top w:val="none" w:sz="0" w:space="0" w:color="auto"/>
        <w:left w:val="none" w:sz="0" w:space="0" w:color="auto"/>
        <w:bottom w:val="none" w:sz="0" w:space="0" w:color="auto"/>
        <w:right w:val="none" w:sz="0" w:space="0" w:color="auto"/>
      </w:divBdr>
    </w:div>
    <w:div w:id="629743438">
      <w:bodyDiv w:val="1"/>
      <w:marLeft w:val="0"/>
      <w:marRight w:val="0"/>
      <w:marTop w:val="0"/>
      <w:marBottom w:val="0"/>
      <w:divBdr>
        <w:top w:val="none" w:sz="0" w:space="0" w:color="auto"/>
        <w:left w:val="none" w:sz="0" w:space="0" w:color="auto"/>
        <w:bottom w:val="none" w:sz="0" w:space="0" w:color="auto"/>
        <w:right w:val="none" w:sz="0" w:space="0" w:color="auto"/>
      </w:divBdr>
    </w:div>
    <w:div w:id="1168059501">
      <w:bodyDiv w:val="1"/>
      <w:marLeft w:val="0"/>
      <w:marRight w:val="0"/>
      <w:marTop w:val="0"/>
      <w:marBottom w:val="0"/>
      <w:divBdr>
        <w:top w:val="none" w:sz="0" w:space="0" w:color="auto"/>
        <w:left w:val="none" w:sz="0" w:space="0" w:color="auto"/>
        <w:bottom w:val="none" w:sz="0" w:space="0" w:color="auto"/>
        <w:right w:val="none" w:sz="0" w:space="0" w:color="auto"/>
      </w:divBdr>
    </w:div>
    <w:div w:id="1350569017">
      <w:bodyDiv w:val="1"/>
      <w:marLeft w:val="0"/>
      <w:marRight w:val="0"/>
      <w:marTop w:val="0"/>
      <w:marBottom w:val="0"/>
      <w:divBdr>
        <w:top w:val="none" w:sz="0" w:space="0" w:color="auto"/>
        <w:left w:val="none" w:sz="0" w:space="0" w:color="auto"/>
        <w:bottom w:val="none" w:sz="0" w:space="0" w:color="auto"/>
        <w:right w:val="none" w:sz="0" w:space="0" w:color="auto"/>
      </w:divBdr>
    </w:div>
    <w:div w:id="193366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ocalplan@ashfield.gov.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ocalplan@ashfield.gov.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91340-C06B-498F-A0C5-6043E927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12123</Words>
  <Characters>69107</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81068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Appraisal of site alternatives</dc:title>
  <dc:creator>Williamson, Andrew</dc:creator>
  <cp:lastModifiedBy>Sharon.Simcox</cp:lastModifiedBy>
  <cp:revision>2</cp:revision>
  <cp:lastPrinted>2020-03-31T13:36:00Z</cp:lastPrinted>
  <dcterms:created xsi:type="dcterms:W3CDTF">2023-11-24T13:27:00Z</dcterms:created>
  <dcterms:modified xsi:type="dcterms:W3CDTF">2023-11-24T13:27:00Z</dcterms:modified>
</cp:coreProperties>
</file>