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89"/>
        <w:rPr>
          <w:rFonts w:ascii="Times New Roman"/>
          <w:i w:val="0"/>
          <w:sz w:val="20"/>
        </w:rPr>
      </w:pPr>
    </w:p>
    <w:p>
      <w:pPr>
        <w:pStyle w:val="BodyText"/>
        <w:ind w:left="4248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090002" cy="452627"/>
            <wp:effectExtent l="0" t="0" r="0" b="0"/>
            <wp:docPr id="1" name="Image 1" descr="Ashfield District Council logo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shfield District Council logo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002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52"/>
        <w:rPr>
          <w:rFonts w:ascii="Times New Roman"/>
          <w:i w:val="0"/>
          <w:sz w:val="28"/>
        </w:rPr>
      </w:pPr>
    </w:p>
    <w:p>
      <w:pPr>
        <w:pStyle w:val="Title"/>
      </w:pPr>
      <w:bookmarkStart w:name="Disclaimer" w:id="1"/>
      <w:bookmarkEnd w:id="1"/>
      <w:r>
        <w:rPr>
          <w:b w:val="0"/>
        </w:rPr>
      </w:r>
      <w:r>
        <w:rPr>
          <w:spacing w:val="-2"/>
        </w:rPr>
        <w:t>DISCLAIMER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201"/>
        <w:rPr>
          <w:b/>
          <w:sz w:val="28"/>
        </w:rPr>
      </w:pPr>
    </w:p>
    <w:p>
      <w:pPr>
        <w:spacing w:before="0"/>
        <w:ind w:left="227" w:right="0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document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some parts</w:t>
      </w:r>
      <w:r>
        <w:rPr>
          <w:spacing w:val="-4"/>
          <w:sz w:val="24"/>
        </w:rPr>
        <w:t> </w:t>
      </w:r>
      <w:r>
        <w:rPr>
          <w:sz w:val="24"/>
        </w:rPr>
        <w:t>of it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accessible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adaptive</w:t>
      </w:r>
      <w:r>
        <w:rPr>
          <w:spacing w:val="-2"/>
          <w:sz w:val="24"/>
        </w:rPr>
        <w:t> technology.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"/>
        <w:rPr>
          <w:sz w:val="24"/>
        </w:rPr>
      </w:pPr>
    </w:p>
    <w:p>
      <w:pPr>
        <w:spacing w:line="276" w:lineRule="auto" w:before="1"/>
        <w:ind w:left="227" w:right="0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require</w:t>
      </w:r>
      <w:r>
        <w:rPr>
          <w:spacing w:val="-3"/>
          <w:sz w:val="24"/>
        </w:rPr>
        <w:t> </w:t>
      </w:r>
      <w:r>
        <w:rPr>
          <w:sz w:val="24"/>
        </w:rPr>
        <w:t>assistance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accessing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content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document,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contact</w:t>
      </w:r>
      <w:r>
        <w:rPr>
          <w:spacing w:val="-5"/>
          <w:sz w:val="24"/>
        </w:rPr>
        <w:t> </w:t>
      </w:r>
      <w:r>
        <w:rPr>
          <w:sz w:val="24"/>
        </w:rPr>
        <w:t>the Planning team </w:t>
      </w:r>
      <w:r>
        <w:rPr>
          <w:color w:val="090909"/>
          <w:sz w:val="24"/>
        </w:rPr>
        <w:t>and quote the document name and the web page you found it on: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238" w:after="0"/>
        <w:ind w:left="947" w:right="0" w:hanging="360"/>
        <w:jc w:val="left"/>
        <w:rPr>
          <w:sz w:val="24"/>
        </w:rPr>
      </w:pPr>
      <w:r>
        <w:rPr>
          <w:color w:val="090909"/>
          <w:sz w:val="24"/>
        </w:rPr>
        <w:t>email:</w:t>
      </w:r>
      <w:r>
        <w:rPr>
          <w:color w:val="090909"/>
          <w:spacing w:val="-3"/>
          <w:sz w:val="24"/>
        </w:rPr>
        <w:t> </w:t>
      </w:r>
      <w:hyperlink r:id="rId6">
        <w:r>
          <w:rPr>
            <w:color w:val="0000FF"/>
            <w:spacing w:val="-2"/>
            <w:sz w:val="24"/>
            <w:u w:val="single" w:color="0000FF"/>
          </w:rPr>
          <w:t>planning.admin@ashfield.gov.uk</w:t>
        </w:r>
      </w:hyperlink>
    </w:p>
    <w:p>
      <w:pPr>
        <w:spacing w:line="240" w:lineRule="auto"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1" w:after="0"/>
        <w:ind w:left="947" w:right="0" w:hanging="360"/>
        <w:jc w:val="left"/>
        <w:rPr>
          <w:sz w:val="24"/>
        </w:rPr>
      </w:pPr>
      <w:r>
        <w:rPr>
          <w:color w:val="090909"/>
          <w:sz w:val="24"/>
        </w:rPr>
        <w:t>telephone:</w:t>
      </w:r>
      <w:r>
        <w:rPr>
          <w:color w:val="090909"/>
          <w:spacing w:val="-2"/>
          <w:sz w:val="24"/>
        </w:rPr>
        <w:t> </w:t>
      </w:r>
      <w:r>
        <w:rPr>
          <w:color w:val="090909"/>
          <w:sz w:val="24"/>
        </w:rPr>
        <w:t>01623</w:t>
      </w:r>
      <w:r>
        <w:rPr>
          <w:color w:val="090909"/>
          <w:spacing w:val="-4"/>
          <w:sz w:val="24"/>
        </w:rPr>
        <w:t> </w:t>
      </w:r>
      <w:r>
        <w:rPr>
          <w:color w:val="090909"/>
          <w:sz w:val="24"/>
        </w:rPr>
        <w:t>457</w:t>
      </w:r>
      <w:r>
        <w:rPr>
          <w:color w:val="090909"/>
          <w:spacing w:val="-6"/>
          <w:sz w:val="24"/>
        </w:rPr>
        <w:t> </w:t>
      </w:r>
      <w:r>
        <w:rPr>
          <w:color w:val="090909"/>
          <w:spacing w:val="-5"/>
          <w:sz w:val="24"/>
        </w:rPr>
        <w:t>388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920" w:bottom="280" w:left="850" w:right="989"/>
        </w:sectPr>
      </w:pPr>
    </w:p>
    <w:p>
      <w:pPr>
        <w:spacing w:before="73"/>
        <w:ind w:left="181" w:right="25" w:firstLine="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COUNCIL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16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Meeting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held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Council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Chamber,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Council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Offices,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Urban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Road,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Kirkby-in-</w:t>
      </w:r>
      <w:r>
        <w:rPr>
          <w:b/>
          <w:spacing w:val="-2"/>
          <w:sz w:val="24"/>
          <w:u w:val="single"/>
        </w:rPr>
        <w:t>Ashfield,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180" w:right="2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Thursday,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6th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September,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2018 at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7.00</w:t>
      </w:r>
      <w:r>
        <w:rPr>
          <w:b/>
          <w:spacing w:val="-6"/>
          <w:sz w:val="24"/>
          <w:u w:val="single"/>
        </w:rPr>
        <w:t> </w:t>
      </w:r>
      <w:r>
        <w:rPr>
          <w:b/>
          <w:spacing w:val="-5"/>
          <w:sz w:val="24"/>
          <w:u w:val="single"/>
        </w:rPr>
        <w:t>pm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74"/>
        <w:rPr>
          <w:b/>
          <w:sz w:val="24"/>
        </w:rPr>
      </w:pPr>
    </w:p>
    <w:p>
      <w:pPr>
        <w:tabs>
          <w:tab w:pos="1190" w:val="left" w:leader="none"/>
        </w:tabs>
        <w:spacing w:before="0"/>
        <w:ind w:left="0" w:right="25" w:firstLine="0"/>
        <w:jc w:val="center"/>
        <w:rPr>
          <w:sz w:val="24"/>
        </w:rPr>
      </w:pPr>
      <w:r>
        <w:rPr>
          <w:b/>
          <w:spacing w:val="-2"/>
          <w:sz w:val="24"/>
        </w:rPr>
        <w:t>Present:</w:t>
      </w:r>
      <w:r>
        <w:rPr>
          <w:b/>
          <w:sz w:val="24"/>
        </w:rPr>
        <w:tab/>
      </w:r>
      <w:r>
        <w:rPr>
          <w:sz w:val="24"/>
        </w:rPr>
        <w:t>Councillor</w:t>
      </w:r>
      <w:r>
        <w:rPr>
          <w:spacing w:val="-5"/>
          <w:sz w:val="24"/>
        </w:rPr>
        <w:t> </w:t>
      </w:r>
      <w:r>
        <w:rPr>
          <w:sz w:val="24"/>
        </w:rPr>
        <w:t>Tony</w:t>
      </w:r>
      <w:r>
        <w:rPr>
          <w:spacing w:val="-7"/>
          <w:sz w:val="24"/>
        </w:rPr>
        <w:t> </w:t>
      </w:r>
      <w:r>
        <w:rPr>
          <w:sz w:val="24"/>
        </w:rPr>
        <w:t>Brewer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Chair;</w:t>
      </w:r>
    </w:p>
    <w:p>
      <w:pPr>
        <w:spacing w:line="240" w:lineRule="auto" w:before="54" w:after="0"/>
        <w:rPr>
          <w:sz w:val="20"/>
        </w:rPr>
      </w:pPr>
    </w:p>
    <w:tbl>
      <w:tblPr>
        <w:tblW w:w="0" w:type="auto"/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9"/>
        <w:gridCol w:w="5219"/>
      </w:tblGrid>
      <w:tr>
        <w:trPr>
          <w:trHeight w:val="2894" w:hRule="atLeast"/>
        </w:trPr>
        <w:tc>
          <w:tcPr>
            <w:tcW w:w="285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19" w:type="dxa"/>
          </w:tcPr>
          <w:p>
            <w:pPr>
              <w:pStyle w:val="TableParagraph"/>
              <w:ind w:left="114" w:right="86"/>
              <w:rPr>
                <w:sz w:val="24"/>
              </w:rPr>
            </w:pPr>
            <w:r>
              <w:rPr>
                <w:sz w:val="24"/>
              </w:rPr>
              <w:t>Councillors Lee Anderson, Chris Baron,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Rachel Bissett, Amanda Brown, Tim Brown, Cheryl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Butler,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Joanne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Donnelly,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David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Griffiths, Helen Hollis, Tom Hollis, Jackie James,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Rachel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Madden,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Cathy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Mason,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Lauren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Mitchell, Keir Morrison, Lachlan Morrison, Mick Murphy, Nicolle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Ndiweni,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Paul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Roberts,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Kevin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Rostance, Phil Rostance, Robert Sears-Piccavey,</w:t>
            </w:r>
          </w:p>
          <w:p>
            <w:pPr>
              <w:pStyle w:val="TableParagraph"/>
              <w:ind w:left="114" w:right="86"/>
              <w:rPr>
                <w:sz w:val="24"/>
              </w:rPr>
            </w:pPr>
            <w:r>
              <w:rPr>
                <w:sz w:val="24"/>
              </w:rPr>
              <w:t>Helen-Ann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Smith,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Mike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Smith,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John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Wilmott, Sam Wilson and Jason Zadrozny.</w:t>
            </w:r>
          </w:p>
        </w:tc>
      </w:tr>
      <w:tr>
        <w:trPr>
          <w:trHeight w:val="1104" w:hRule="atLeast"/>
        </w:trPr>
        <w:tc>
          <w:tcPr>
            <w:tcW w:w="2859" w:type="dxa"/>
          </w:tcPr>
          <w:p>
            <w:pPr>
              <w:pStyle w:val="TableParagraph"/>
              <w:spacing w:before="134"/>
              <w:ind w:left="0"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Apologies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Absence:</w:t>
            </w:r>
          </w:p>
        </w:tc>
        <w:tc>
          <w:tcPr>
            <w:tcW w:w="5219" w:type="dxa"/>
          </w:tcPr>
          <w:p>
            <w:pPr>
              <w:pStyle w:val="TableParagraph"/>
              <w:spacing w:before="134"/>
              <w:ind w:left="114" w:right="86"/>
              <w:rPr>
                <w:sz w:val="24"/>
              </w:rPr>
            </w:pPr>
            <w:r>
              <w:rPr>
                <w:sz w:val="24"/>
              </w:rPr>
              <w:t>Councillors Jim Aspinall, Steve Carroll, Christian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Chapman,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Davis,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John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Knight, Glenys Maxwell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Christine Quinn-Wilcox.</w:t>
            </w:r>
          </w:p>
        </w:tc>
      </w:tr>
      <w:tr>
        <w:trPr>
          <w:trHeight w:val="686" w:hRule="atLeast"/>
        </w:trPr>
        <w:tc>
          <w:tcPr>
            <w:tcW w:w="2859" w:type="dxa"/>
          </w:tcPr>
          <w:p>
            <w:pPr>
              <w:pStyle w:val="TableParagraph"/>
              <w:spacing w:before="134"/>
              <w:ind w:left="0"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Officers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Present:</w:t>
            </w:r>
          </w:p>
        </w:tc>
        <w:tc>
          <w:tcPr>
            <w:tcW w:w="5219" w:type="dxa"/>
          </w:tcPr>
          <w:p>
            <w:pPr>
              <w:pStyle w:val="TableParagraph"/>
              <w:spacing w:before="134"/>
              <w:ind w:left="114"/>
              <w:rPr>
                <w:sz w:val="24"/>
              </w:rPr>
            </w:pPr>
            <w:r>
              <w:rPr>
                <w:sz w:val="24"/>
              </w:rPr>
              <w:t>Lynn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Cain,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Ruth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Dennis,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Peter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Hudson,</w:t>
            </w:r>
          </w:p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Mike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Joy,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Robert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Mitchell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Paul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Parkinson.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3" w:after="0"/>
        <w:rPr>
          <w:sz w:val="20"/>
        </w:rPr>
      </w:pPr>
    </w:p>
    <w:tbl>
      <w:tblPr>
        <w:tblW w:w="0" w:type="auto"/>
        <w:jc w:val="left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7003"/>
      </w:tblGrid>
      <w:tr>
        <w:trPr>
          <w:trHeight w:val="686" w:hRule="atLeast"/>
        </w:trPr>
        <w:tc>
          <w:tcPr>
            <w:tcW w:w="713" w:type="dxa"/>
          </w:tcPr>
          <w:p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C.30</w:t>
            </w:r>
          </w:p>
        </w:tc>
        <w:tc>
          <w:tcPr>
            <w:tcW w:w="700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Declarations</w:t>
            </w:r>
            <w:r>
              <w:rPr>
                <w:b/>
                <w:spacing w:val="-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of</w:t>
            </w:r>
            <w:r>
              <w:rPr>
                <w:b/>
                <w:spacing w:val="-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Disclosable</w:t>
            </w:r>
            <w:r>
              <w:rPr>
                <w:b/>
                <w:spacing w:val="-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Pecuniary</w:t>
            </w:r>
            <w:r>
              <w:rPr>
                <w:b/>
                <w:spacing w:val="-1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or</w:t>
            </w:r>
            <w:r>
              <w:rPr>
                <w:b/>
                <w:spacing w:val="-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Personal</w:t>
            </w:r>
            <w:r>
              <w:rPr>
                <w:b/>
                <w:spacing w:val="-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Interests</w:t>
            </w:r>
            <w:r>
              <w:rPr>
                <w:b/>
                <w:sz w:val="24"/>
                <w:u w:val="none"/>
              </w:rPr>
              <w:t> </w:t>
            </w:r>
            <w:r>
              <w:rPr>
                <w:b/>
                <w:sz w:val="24"/>
                <w:u w:val="single"/>
              </w:rPr>
              <w:t>and Non Disclosable Pecuniary/Other Interests</w:t>
            </w:r>
          </w:p>
        </w:tc>
      </w:tr>
      <w:tr>
        <w:trPr>
          <w:trHeight w:val="410" w:hRule="atLeast"/>
        </w:trPr>
        <w:tc>
          <w:tcPr>
            <w:tcW w:w="71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03" w:type="dxa"/>
          </w:tcPr>
          <w:p>
            <w:pPr>
              <w:pStyle w:val="TableParagraph"/>
              <w:spacing w:line="256" w:lineRule="exact" w:before="13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declarations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made.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0" w:after="0"/>
        <w:rPr>
          <w:sz w:val="20"/>
        </w:rPr>
      </w:pPr>
    </w:p>
    <w:tbl>
      <w:tblPr>
        <w:tblW w:w="0" w:type="auto"/>
        <w:jc w:val="left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8533"/>
      </w:tblGrid>
      <w:tr>
        <w:trPr>
          <w:trHeight w:val="410" w:hRule="atLeast"/>
        </w:trPr>
        <w:tc>
          <w:tcPr>
            <w:tcW w:w="713" w:type="dxa"/>
          </w:tcPr>
          <w:p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C.31</w:t>
            </w:r>
          </w:p>
        </w:tc>
        <w:tc>
          <w:tcPr>
            <w:tcW w:w="8533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Notice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of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Motion</w:t>
            </w:r>
          </w:p>
        </w:tc>
      </w:tr>
      <w:tr>
        <w:trPr>
          <w:trHeight w:val="3996" w:hRule="atLeast"/>
        </w:trPr>
        <w:tc>
          <w:tcPr>
            <w:tcW w:w="71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33" w:type="dxa"/>
          </w:tcPr>
          <w:p>
            <w:pPr>
              <w:pStyle w:val="TableParagraph"/>
              <w:spacing w:before="134"/>
              <w:ind w:right="12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Councillor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Cheryl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Butler and seconded by Councillor Nicolle Ndiweni as follows:-</w:t>
            </w:r>
          </w:p>
          <w:p>
            <w:pPr>
              <w:pStyle w:val="TableParagraph"/>
              <w:spacing w:before="274"/>
              <w:rPr>
                <w:i/>
                <w:sz w:val="24"/>
              </w:rPr>
            </w:pPr>
            <w:r>
              <w:rPr>
                <w:i/>
                <w:sz w:val="24"/>
              </w:rPr>
              <w:t>“Section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85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Local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Government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Act,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1972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provides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Member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</w:rPr>
              <w:t> Local Authority fails throughout a period of six consecutive months from the date of his/her last attendance to attend any meeting of the Authority, he/she shall cease to be a Member of the Authority unless the failure is due to some reason approved by the Authority before the expiry of that period.</w:t>
            </w:r>
          </w:p>
          <w:p>
            <w:pPr>
              <w:pStyle w:val="TableParagraph"/>
              <w:spacing w:line="270" w:lineRule="atLeast" w:before="256"/>
              <w:rPr>
                <w:i/>
                <w:sz w:val="24"/>
              </w:rPr>
            </w:pPr>
            <w:r>
              <w:rPr>
                <w:i/>
                <w:sz w:val="24"/>
              </w:rPr>
              <w:t>We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aware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Member for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Mary’s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Ward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been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ill,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however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he</w:t>
            </w:r>
            <w:r>
              <w:rPr>
                <w:i/>
                <w:sz w:val="24"/>
              </w:rPr>
              <w:t> continues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make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progress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eager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return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soon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possible.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During his absence, his ward has not been neglected, as a number of Labour Councillors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picked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up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case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work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necessary,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they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will continue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to do so until he is able to return.</w:t>
            </w:r>
          </w:p>
        </w:tc>
      </w:tr>
    </w:tbl>
    <w:p>
      <w:pPr>
        <w:pStyle w:val="TableParagraph"/>
        <w:spacing w:after="0" w:line="270" w:lineRule="atLeast"/>
        <w:rPr>
          <w:i/>
          <w:sz w:val="24"/>
        </w:rPr>
        <w:sectPr>
          <w:pgSz w:w="11910" w:h="16840"/>
          <w:pgMar w:top="900" w:bottom="280" w:left="850" w:right="992"/>
        </w:sectPr>
      </w:pPr>
    </w:p>
    <w:p>
      <w:pPr>
        <w:pStyle w:val="BodyText"/>
        <w:spacing w:before="64"/>
        <w:ind w:left="952"/>
      </w:pPr>
      <w:r>
        <w:rPr>
          <w:i/>
        </w:rPr>
        <w:t>Historically,</w:t>
      </w:r>
      <w:r>
        <w:rPr>
          <w:i/>
          <w:spacing w:val="-4"/>
        </w:rPr>
        <w:t> </w:t>
      </w:r>
      <w:r>
        <w:rPr>
          <w:i/>
        </w:rPr>
        <w:t>this</w:t>
      </w:r>
      <w:r>
        <w:rPr>
          <w:i/>
          <w:spacing w:val="-4"/>
        </w:rPr>
        <w:t> </w:t>
      </w:r>
      <w:r>
        <w:rPr>
          <w:i/>
        </w:rPr>
        <w:t>Council</w:t>
      </w:r>
      <w:r>
        <w:rPr>
          <w:i/>
          <w:spacing w:val="-5"/>
        </w:rPr>
        <w:t> </w:t>
      </w:r>
      <w:r>
        <w:rPr>
          <w:i/>
        </w:rPr>
        <w:t>has</w:t>
      </w:r>
      <w:r>
        <w:rPr>
          <w:i/>
          <w:spacing w:val="-4"/>
        </w:rPr>
        <w:t> </w:t>
      </w:r>
      <w:r>
        <w:rPr>
          <w:i/>
        </w:rPr>
        <w:t>been</w:t>
      </w:r>
      <w:r>
        <w:rPr>
          <w:i/>
          <w:spacing w:val="-6"/>
        </w:rPr>
        <w:t> </w:t>
      </w:r>
      <w:r>
        <w:rPr>
          <w:i/>
        </w:rPr>
        <w:t>generous</w:t>
      </w:r>
      <w:r>
        <w:rPr>
          <w:i/>
          <w:spacing w:val="-7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magnanimous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allowing</w:t>
      </w:r>
      <w:r>
        <w:rPr>
          <w:i/>
          <w:spacing w:val="-4"/>
        </w:rPr>
        <w:t> </w:t>
      </w:r>
      <w:r>
        <w:rPr>
          <w:i/>
        </w:rPr>
        <w:t>any</w:t>
      </w:r>
      <w:r>
        <w:rPr/>
        <w:t> Member, who has a long term illness, to have periods of sustained absence.</w:t>
      </w:r>
    </w:p>
    <w:p>
      <w:pPr>
        <w:spacing w:line="240" w:lineRule="auto" w:before="0"/>
        <w:rPr>
          <w:i/>
          <w:sz w:val="24"/>
        </w:rPr>
      </w:pPr>
    </w:p>
    <w:p>
      <w:pPr>
        <w:pStyle w:val="BodyText"/>
        <w:spacing w:before="1"/>
        <w:ind w:left="952"/>
        <w:rPr>
          <w:i/>
        </w:rPr>
      </w:pPr>
      <w:r>
        <w:rPr>
          <w:i/>
        </w:rPr>
        <w:t>Therefore</w:t>
      </w:r>
      <w:r>
        <w:rPr>
          <w:i/>
          <w:spacing w:val="-5"/>
        </w:rPr>
        <w:t> </w:t>
      </w:r>
      <w:r>
        <w:rPr>
          <w:i/>
        </w:rPr>
        <w:t>this</w:t>
      </w:r>
      <w:r>
        <w:rPr>
          <w:i/>
          <w:spacing w:val="-2"/>
        </w:rPr>
        <w:t> Council</w:t>
      </w:r>
    </w:p>
    <w:p>
      <w:pPr>
        <w:pStyle w:val="ListParagraph"/>
        <w:numPr>
          <w:ilvl w:val="0"/>
          <w:numId w:val="2"/>
        </w:numPr>
        <w:tabs>
          <w:tab w:pos="1310" w:val="left" w:leader="none"/>
          <w:tab w:pos="1312" w:val="left" w:leader="none"/>
        </w:tabs>
        <w:spacing w:line="240" w:lineRule="auto" w:before="276" w:after="0"/>
        <w:ind w:left="1312" w:right="1294" w:hanging="360"/>
        <w:jc w:val="left"/>
        <w:rPr>
          <w:i/>
          <w:sz w:val="24"/>
        </w:rPr>
      </w:pPr>
      <w:r>
        <w:rPr>
          <w:i/>
          <w:sz w:val="24"/>
        </w:rPr>
        <w:t>Approves,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purposes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85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Act</w:t>
      </w:r>
      <w:r>
        <w:rPr>
          <w:i/>
          <w:sz w:val="24"/>
        </w:rPr>
        <w:t> 1972, the continued absence of the Member for St Marys Ward, from meetings of the Authority and that this be extended for a period of approximately 6 months until 5th April, 2019, (effective from the 5th October 2018).</w:t>
      </w:r>
    </w:p>
    <w:p>
      <w:pPr>
        <w:spacing w:line="240" w:lineRule="auto" w:before="0"/>
        <w:rPr>
          <w:i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310" w:val="left" w:leader="none"/>
        </w:tabs>
        <w:spacing w:line="240" w:lineRule="auto" w:before="0" w:after="0"/>
        <w:ind w:left="1310" w:right="0" w:hanging="358"/>
        <w:jc w:val="left"/>
        <w:rPr>
          <w:i/>
          <w:sz w:val="24"/>
        </w:rPr>
      </w:pPr>
      <w:r>
        <w:rPr>
          <w:i/>
          <w:sz w:val="24"/>
        </w:rPr>
        <w:t>Forwards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wishes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Mary’s Ward</w:t>
      </w:r>
      <w:r>
        <w:rPr>
          <w:i/>
          <w:spacing w:val="-2"/>
          <w:sz w:val="24"/>
        </w:rPr>
        <w:t> Member.”</w:t>
      </w:r>
    </w:p>
    <w:p>
      <w:pPr>
        <w:spacing w:before="266"/>
        <w:ind w:left="952" w:right="0" w:firstLine="0"/>
        <w:jc w:val="left"/>
        <w:rPr>
          <w:sz w:val="24"/>
        </w:rPr>
      </w:pPr>
      <w:r>
        <w:rPr>
          <w:sz w:val="24"/>
        </w:rPr>
        <w:t>Councillor</w:t>
      </w:r>
      <w:r>
        <w:rPr>
          <w:spacing w:val="-4"/>
          <w:sz w:val="24"/>
        </w:rPr>
        <w:t> </w:t>
      </w:r>
      <w:r>
        <w:rPr>
          <w:sz w:val="24"/>
        </w:rPr>
        <w:t>Jason</w:t>
      </w:r>
      <w:r>
        <w:rPr>
          <w:spacing w:val="-4"/>
          <w:sz w:val="24"/>
        </w:rPr>
        <w:t> </w:t>
      </w:r>
      <w:r>
        <w:rPr>
          <w:sz w:val="24"/>
        </w:rPr>
        <w:t>Zadrozny</w:t>
      </w:r>
      <w:r>
        <w:rPr>
          <w:spacing w:val="-7"/>
          <w:sz w:val="24"/>
        </w:rPr>
        <w:t> </w:t>
      </w:r>
      <w:r>
        <w:rPr>
          <w:sz w:val="24"/>
        </w:rPr>
        <w:t>moved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amendment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motion,</w:t>
      </w:r>
      <w:r>
        <w:rPr>
          <w:spacing w:val="-4"/>
          <w:sz w:val="24"/>
        </w:rPr>
        <w:t> </w:t>
      </w:r>
      <w:r>
        <w:rPr>
          <w:sz w:val="24"/>
        </w:rPr>
        <w:t>seconded</w:t>
      </w:r>
      <w:r>
        <w:rPr>
          <w:spacing w:val="-4"/>
          <w:sz w:val="24"/>
        </w:rPr>
        <w:t> </w:t>
      </w:r>
      <w:r>
        <w:rPr>
          <w:sz w:val="24"/>
        </w:rPr>
        <w:t>by Councillor Lee Anderson, in the following terms:-</w:t>
      </w:r>
    </w:p>
    <w:p>
      <w:pPr>
        <w:pStyle w:val="BodyText"/>
        <w:spacing w:before="274"/>
        <w:ind w:left="952" w:right="842"/>
      </w:pPr>
      <w:r>
        <w:rPr>
          <w:i/>
        </w:rPr>
        <w:t>“Section</w:t>
      </w:r>
      <w:r>
        <w:rPr>
          <w:i/>
          <w:spacing w:val="-5"/>
        </w:rPr>
        <w:t> </w:t>
      </w:r>
      <w:r>
        <w:rPr>
          <w:i/>
        </w:rPr>
        <w:t>85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Local</w:t>
      </w:r>
      <w:r>
        <w:rPr>
          <w:i/>
          <w:spacing w:val="-3"/>
        </w:rPr>
        <w:t> </w:t>
      </w:r>
      <w:r>
        <w:rPr>
          <w:i/>
        </w:rPr>
        <w:t>Government</w:t>
      </w:r>
      <w:r>
        <w:rPr>
          <w:i/>
          <w:spacing w:val="-5"/>
        </w:rPr>
        <w:t> </w:t>
      </w:r>
      <w:r>
        <w:rPr>
          <w:i/>
        </w:rPr>
        <w:t>Act,</w:t>
      </w:r>
      <w:r>
        <w:rPr>
          <w:i/>
          <w:spacing w:val="-5"/>
        </w:rPr>
        <w:t> </w:t>
      </w:r>
      <w:r>
        <w:rPr>
          <w:i/>
        </w:rPr>
        <w:t>1972</w:t>
      </w:r>
      <w:r>
        <w:rPr>
          <w:i/>
          <w:spacing w:val="-3"/>
        </w:rPr>
        <w:t> </w:t>
      </w:r>
      <w:r>
        <w:rPr>
          <w:i/>
        </w:rPr>
        <w:t>provides</w:t>
      </w:r>
      <w:r>
        <w:rPr>
          <w:i/>
          <w:spacing w:val="-3"/>
        </w:rPr>
        <w:t> </w:t>
      </w:r>
      <w:r>
        <w:rPr>
          <w:i/>
        </w:rPr>
        <w:t>that</w:t>
      </w:r>
      <w:r>
        <w:rPr>
          <w:i/>
          <w:spacing w:val="-5"/>
        </w:rPr>
        <w:t> </w:t>
      </w:r>
      <w:r>
        <w:rPr>
          <w:i/>
        </w:rPr>
        <w:t>if</w:t>
      </w:r>
      <w:r>
        <w:rPr>
          <w:i/>
          <w:spacing w:val="-3"/>
        </w:rPr>
        <w:t> </w:t>
      </w:r>
      <w:r>
        <w:rPr>
          <w:i/>
        </w:rPr>
        <w:t>a Member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a</w:t>
      </w:r>
      <w:r>
        <w:rPr/>
        <w:t> Local Authority fails throughout a period of six consecutive months from the date of his/her last attendance to attend any meeting of the Authority, he/she shall cease to be a Member of the Authority unless the failure is due to some reason approved by the Authority before the expiry of that period.”</w:t>
      </w:r>
    </w:p>
    <w:p>
      <w:pPr>
        <w:spacing w:line="240" w:lineRule="auto" w:before="0"/>
        <w:rPr>
          <w:i/>
          <w:sz w:val="24"/>
        </w:rPr>
      </w:pPr>
    </w:p>
    <w:p>
      <w:pPr>
        <w:pStyle w:val="BodyText"/>
        <w:spacing w:before="1"/>
        <w:ind w:left="952" w:right="842"/>
      </w:pPr>
      <w:r>
        <w:rPr>
          <w:i/>
        </w:rPr>
        <w:t>This Administration condemns the actions of the current Labour MP for</w:t>
      </w:r>
      <w:r>
        <w:rPr/>
        <w:t> Ashfield,</w:t>
      </w:r>
      <w:r>
        <w:rPr>
          <w:spacing w:val="-1"/>
        </w:rPr>
        <w:t> </w:t>
      </w:r>
      <w:r>
        <w:rPr/>
        <w:t>Gloria De</w:t>
      </w:r>
      <w:r>
        <w:rPr>
          <w:spacing w:val="-1"/>
        </w:rPr>
        <w:t> </w:t>
      </w:r>
      <w:r>
        <w:rPr/>
        <w:t>Piero for contacting Councillor Aspinall at</w:t>
      </w:r>
      <w:r>
        <w:rPr>
          <w:spacing w:val="-1"/>
        </w:rPr>
        <w:t> </w:t>
      </w:r>
      <w:r>
        <w:rPr/>
        <w:t>his Care Home and demanding he stood down.</w:t>
      </w:r>
      <w:r>
        <w:rPr>
          <w:spacing w:val="40"/>
        </w:rPr>
        <w:t> </w:t>
      </w:r>
      <w:r>
        <w:rPr/>
        <w:t>This Administration regrets this type of intimidation which flies in the face of the long standing Council tradition of allowing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Member,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long</w:t>
      </w:r>
      <w:r>
        <w:rPr>
          <w:spacing w:val="-5"/>
        </w:rPr>
        <w:t> </w:t>
      </w:r>
      <w:r>
        <w:rPr/>
        <w:t>term</w:t>
      </w:r>
      <w:r>
        <w:rPr>
          <w:spacing w:val="-7"/>
        </w:rPr>
        <w:t> </w:t>
      </w:r>
      <w:r>
        <w:rPr/>
        <w:t>illness,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sustained</w:t>
      </w:r>
      <w:r>
        <w:rPr>
          <w:spacing w:val="-3"/>
        </w:rPr>
        <w:t> </w:t>
      </w:r>
      <w:r>
        <w:rPr/>
        <w:t>periods of absence.</w:t>
      </w:r>
    </w:p>
    <w:p>
      <w:pPr>
        <w:spacing w:line="240" w:lineRule="auto" w:before="0"/>
        <w:rPr>
          <w:i/>
          <w:sz w:val="24"/>
        </w:rPr>
      </w:pPr>
    </w:p>
    <w:p>
      <w:pPr>
        <w:pStyle w:val="BodyText"/>
        <w:ind w:left="952" w:right="842"/>
      </w:pPr>
      <w:r>
        <w:rPr>
          <w:i/>
        </w:rPr>
        <w:t>This Administration further regrets leaflets that have been produced by</w:t>
      </w:r>
      <w:r>
        <w:rPr/>
        <w:t> Ashfield</w:t>
      </w:r>
      <w:r>
        <w:rPr>
          <w:spacing w:val="-5"/>
        </w:rPr>
        <w:t> </w:t>
      </w:r>
      <w:r>
        <w:rPr/>
        <w:t>Labour</w:t>
      </w:r>
      <w:r>
        <w:rPr>
          <w:spacing w:val="-6"/>
        </w:rPr>
        <w:t> </w:t>
      </w:r>
      <w:r>
        <w:rPr/>
        <w:t>Party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</w:t>
      </w:r>
      <w:r>
        <w:rPr>
          <w:spacing w:val="-5"/>
        </w:rPr>
        <w:t> </w:t>
      </w:r>
      <w:r>
        <w:rPr/>
        <w:t>Mary’s</w:t>
      </w:r>
      <w:r>
        <w:rPr>
          <w:spacing w:val="-3"/>
        </w:rPr>
        <w:t> </w:t>
      </w:r>
      <w:r>
        <w:rPr/>
        <w:t>Ward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Ashfield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Council</w:t>
      </w:r>
      <w:r>
        <w:rPr>
          <w:spacing w:val="-4"/>
        </w:rPr>
        <w:t> </w:t>
      </w:r>
      <w:r>
        <w:rPr/>
        <w:t>calling for ‘change’ and stating ‘It’s time for a fresh start.’</w:t>
      </w:r>
    </w:p>
    <w:p>
      <w:pPr>
        <w:spacing w:line="240" w:lineRule="auto" w:before="0"/>
        <w:rPr>
          <w:i/>
          <w:sz w:val="24"/>
        </w:rPr>
      </w:pPr>
    </w:p>
    <w:p>
      <w:pPr>
        <w:pStyle w:val="BodyText"/>
        <w:ind w:left="952" w:right="842"/>
      </w:pPr>
      <w:r>
        <w:rPr>
          <w:i/>
        </w:rPr>
        <w:t>This</w:t>
      </w:r>
      <w:r>
        <w:rPr>
          <w:i/>
          <w:spacing w:val="-5"/>
        </w:rPr>
        <w:t> </w:t>
      </w:r>
      <w:r>
        <w:rPr>
          <w:i/>
        </w:rPr>
        <w:t>Administration</w:t>
      </w:r>
      <w:r>
        <w:rPr>
          <w:i/>
          <w:spacing w:val="-4"/>
        </w:rPr>
        <w:t> </w:t>
      </w:r>
      <w:r>
        <w:rPr>
          <w:i/>
        </w:rPr>
        <w:t>apologises</w:t>
      </w:r>
      <w:r>
        <w:rPr>
          <w:i/>
          <w:spacing w:val="-7"/>
        </w:rPr>
        <w:t> </w:t>
      </w:r>
      <w:r>
        <w:rPr>
          <w:i/>
        </w:rPr>
        <w:t>unreservedly</w:t>
      </w:r>
      <w:r>
        <w:rPr>
          <w:i/>
          <w:spacing w:val="-5"/>
        </w:rPr>
        <w:t> </w:t>
      </w:r>
      <w:r>
        <w:rPr>
          <w:i/>
        </w:rPr>
        <w:t>to</w:t>
      </w:r>
      <w:r>
        <w:rPr>
          <w:i/>
          <w:spacing w:val="-5"/>
        </w:rPr>
        <w:t> </w:t>
      </w:r>
      <w:r>
        <w:rPr>
          <w:i/>
        </w:rPr>
        <w:t>Councillor</w:t>
      </w:r>
      <w:r>
        <w:rPr>
          <w:i/>
          <w:spacing w:val="-5"/>
        </w:rPr>
        <w:t> </w:t>
      </w:r>
      <w:r>
        <w:rPr>
          <w:i/>
        </w:rPr>
        <w:t>Aspinall</w:t>
      </w:r>
      <w:r>
        <w:rPr>
          <w:i/>
          <w:spacing w:val="-6"/>
        </w:rPr>
        <w:t> </w:t>
      </w:r>
      <w:r>
        <w:rPr>
          <w:i/>
        </w:rPr>
        <w:t>for</w:t>
      </w:r>
      <w:r>
        <w:rPr>
          <w:i/>
          <w:spacing w:val="-5"/>
        </w:rPr>
        <w:t> </w:t>
      </w:r>
      <w:r>
        <w:rPr>
          <w:i/>
        </w:rPr>
        <w:t>this</w:t>
      </w:r>
      <w:r>
        <w:rPr/>
        <w:t> </w:t>
      </w:r>
      <w:r>
        <w:rPr>
          <w:spacing w:val="-2"/>
        </w:rPr>
        <w:t>behaviour.</w:t>
      </w:r>
    </w:p>
    <w:p>
      <w:pPr>
        <w:spacing w:line="240" w:lineRule="auto" w:before="0"/>
        <w:rPr>
          <w:i/>
          <w:sz w:val="24"/>
        </w:rPr>
      </w:pPr>
    </w:p>
    <w:p>
      <w:pPr>
        <w:pStyle w:val="BodyText"/>
        <w:ind w:left="952"/>
        <w:rPr>
          <w:i/>
        </w:rPr>
      </w:pPr>
      <w:r>
        <w:rPr>
          <w:i/>
        </w:rPr>
        <w:t>Therefore</w:t>
      </w:r>
      <w:r>
        <w:rPr>
          <w:i/>
          <w:spacing w:val="-5"/>
        </w:rPr>
        <w:t> </w:t>
      </w:r>
      <w:r>
        <w:rPr>
          <w:i/>
        </w:rPr>
        <w:t>this</w:t>
      </w:r>
      <w:r>
        <w:rPr>
          <w:i/>
          <w:spacing w:val="-2"/>
        </w:rPr>
        <w:t> Council</w:t>
      </w:r>
    </w:p>
    <w:p>
      <w:pPr>
        <w:spacing w:line="240" w:lineRule="auto" w:before="0"/>
        <w:rPr>
          <w:i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310" w:val="left" w:leader="none"/>
          <w:tab w:pos="1312" w:val="left" w:leader="none"/>
        </w:tabs>
        <w:spacing w:line="240" w:lineRule="auto" w:before="0" w:after="0"/>
        <w:ind w:left="1312" w:right="1298" w:hanging="360"/>
        <w:jc w:val="left"/>
        <w:rPr>
          <w:i/>
          <w:sz w:val="24"/>
        </w:rPr>
      </w:pPr>
      <w:r>
        <w:rPr>
          <w:i/>
          <w:sz w:val="24"/>
        </w:rPr>
        <w:t>Approves,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purposes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85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Act</w:t>
      </w:r>
      <w:r>
        <w:rPr>
          <w:i/>
          <w:sz w:val="24"/>
        </w:rPr>
        <w:t> 1972, the continued absence of the Member for St Mary’s Ward, from meetings of the Authority and that this be extended for a period of approximately 6 months until 5th April, 2019, (effective from the</w:t>
      </w:r>
    </w:p>
    <w:p>
      <w:pPr>
        <w:pStyle w:val="BodyText"/>
        <w:spacing w:before="1"/>
        <w:ind w:left="1312"/>
        <w:rPr>
          <w:i/>
        </w:rPr>
      </w:pPr>
      <w:r>
        <w:rPr>
          <w:i/>
        </w:rPr>
        <w:t>5th</w:t>
      </w:r>
      <w:r>
        <w:rPr>
          <w:i/>
          <w:spacing w:val="-2"/>
        </w:rPr>
        <w:t> </w:t>
      </w:r>
      <w:r>
        <w:rPr>
          <w:i/>
        </w:rPr>
        <w:t>October</w:t>
      </w:r>
      <w:r>
        <w:rPr>
          <w:i/>
          <w:spacing w:val="-3"/>
        </w:rPr>
        <w:t> </w:t>
      </w:r>
      <w:r>
        <w:rPr>
          <w:i/>
          <w:spacing w:val="-2"/>
        </w:rPr>
        <w:t>2018).</w:t>
      </w:r>
    </w:p>
    <w:p>
      <w:pPr>
        <w:spacing w:line="240" w:lineRule="auto" w:before="0"/>
        <w:rPr>
          <w:i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310" w:val="left" w:leader="none"/>
        </w:tabs>
        <w:spacing w:line="240" w:lineRule="auto" w:before="0" w:after="0"/>
        <w:ind w:left="1310" w:right="0" w:hanging="358"/>
        <w:jc w:val="left"/>
        <w:rPr>
          <w:i/>
          <w:sz w:val="24"/>
        </w:rPr>
      </w:pPr>
      <w:r>
        <w:rPr>
          <w:i/>
          <w:sz w:val="24"/>
        </w:rPr>
        <w:t>Forwards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wishes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ward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</w:t>
      </w:r>
      <w:r>
        <w:rPr>
          <w:i/>
          <w:spacing w:val="-2"/>
          <w:sz w:val="24"/>
        </w:rPr>
        <w:t> Mary’s.”</w:t>
      </w:r>
    </w:p>
    <w:p>
      <w:pPr>
        <w:spacing w:line="240" w:lineRule="auto" w:before="2"/>
        <w:rPr>
          <w:i/>
          <w:sz w:val="24"/>
        </w:rPr>
      </w:pPr>
    </w:p>
    <w:p>
      <w:pPr>
        <w:spacing w:before="1"/>
        <w:ind w:left="952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meeting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adjourned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7.10</w:t>
      </w:r>
      <w:r>
        <w:rPr>
          <w:spacing w:val="-3"/>
          <w:sz w:val="24"/>
        </w:rPr>
        <w:t> </w:t>
      </w:r>
      <w:r>
        <w:rPr>
          <w:sz w:val="24"/>
        </w:rPr>
        <w:t>p.m.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enable</w:t>
      </w:r>
      <w:r>
        <w:rPr>
          <w:spacing w:val="-5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consider</w:t>
      </w:r>
      <w:r>
        <w:rPr>
          <w:spacing w:val="-3"/>
          <w:sz w:val="24"/>
        </w:rPr>
        <w:t> </w:t>
      </w:r>
      <w:r>
        <w:rPr>
          <w:sz w:val="24"/>
        </w:rPr>
        <w:t>the amendment. The meeting reconvened at 7.25 p.m.</w:t>
      </w:r>
    </w:p>
    <w:p>
      <w:pPr>
        <w:spacing w:before="276"/>
        <w:ind w:left="952" w:right="842" w:firstLine="0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4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fully</w:t>
      </w:r>
      <w:r>
        <w:rPr>
          <w:spacing w:val="-6"/>
          <w:sz w:val="24"/>
        </w:rPr>
        <w:t> </w:t>
      </w:r>
      <w:r>
        <w:rPr>
          <w:sz w:val="24"/>
        </w:rPr>
        <w:t>considered,</w:t>
      </w:r>
      <w:r>
        <w:rPr>
          <w:spacing w:val="-4"/>
          <w:sz w:val="24"/>
        </w:rPr>
        <w:t> </w:t>
      </w:r>
      <w:r>
        <w:rPr>
          <w:sz w:val="24"/>
        </w:rPr>
        <w:t>the amended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put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vote</w:t>
      </w:r>
      <w:r>
        <w:rPr>
          <w:spacing w:val="-1"/>
          <w:sz w:val="24"/>
        </w:rPr>
        <w:t> </w:t>
      </w:r>
      <w:r>
        <w:rPr>
          <w:sz w:val="24"/>
        </w:rPr>
        <w:t>and carried, thus becoming the substantive motion.</w:t>
      </w:r>
    </w:p>
    <w:p>
      <w:pPr>
        <w:spacing w:after="0"/>
        <w:jc w:val="left"/>
        <w:rPr>
          <w:sz w:val="24"/>
        </w:rPr>
        <w:sectPr>
          <w:pgSz w:w="11910" w:h="16840"/>
          <w:pgMar w:top="1180" w:bottom="280" w:left="850" w:right="992"/>
        </w:sectPr>
      </w:pPr>
    </w:p>
    <w:p>
      <w:pPr>
        <w:spacing w:line="480" w:lineRule="auto" w:before="71"/>
        <w:ind w:left="952" w:right="84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meeting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again</w:t>
      </w:r>
      <w:r>
        <w:rPr>
          <w:spacing w:val="-3"/>
          <w:sz w:val="24"/>
        </w:rPr>
        <w:t> </w:t>
      </w:r>
      <w:r>
        <w:rPr>
          <w:sz w:val="24"/>
        </w:rPr>
        <w:t>adjourned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7.42</w:t>
      </w:r>
      <w:r>
        <w:rPr>
          <w:spacing w:val="-5"/>
          <w:sz w:val="24"/>
        </w:rPr>
        <w:t> </w:t>
      </w:r>
      <w:r>
        <w:rPr>
          <w:sz w:val="24"/>
        </w:rPr>
        <w:t>p.m.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reconvened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7.47</w:t>
      </w:r>
      <w:r>
        <w:rPr>
          <w:spacing w:val="-5"/>
          <w:sz w:val="24"/>
        </w:rPr>
        <w:t> </w:t>
      </w:r>
      <w:r>
        <w:rPr>
          <w:sz w:val="24"/>
        </w:rPr>
        <w:t>p.m. The substantive motion was then put to the vote and it was</w:t>
      </w:r>
    </w:p>
    <w:p>
      <w:pPr>
        <w:spacing w:before="0"/>
        <w:ind w:left="952" w:right="0" w:firstLine="0"/>
        <w:jc w:val="left"/>
        <w:rPr>
          <w:sz w:val="24"/>
        </w:rPr>
      </w:pPr>
      <w:r>
        <w:rPr>
          <w:sz w:val="24"/>
        </w:rPr>
        <w:t>RESOLVED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that</w:t>
      </w:r>
    </w:p>
    <w:p>
      <w:pPr>
        <w:pStyle w:val="ListParagraph"/>
        <w:numPr>
          <w:ilvl w:val="1"/>
          <w:numId w:val="3"/>
        </w:numPr>
        <w:tabs>
          <w:tab w:pos="1310" w:val="left" w:leader="none"/>
          <w:tab w:pos="1312" w:val="left" w:leader="none"/>
        </w:tabs>
        <w:spacing w:line="240" w:lineRule="auto" w:before="0" w:after="0"/>
        <w:ind w:left="1312" w:right="789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purposes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z w:val="24"/>
        </w:rPr>
        <w:t>85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4"/>
          <w:sz w:val="24"/>
        </w:rPr>
        <w:t> </w:t>
      </w:r>
      <w:r>
        <w:rPr>
          <w:sz w:val="24"/>
        </w:rPr>
        <w:t>1972,</w:t>
      </w:r>
      <w:r>
        <w:rPr>
          <w:spacing w:val="-4"/>
          <w:sz w:val="24"/>
        </w:rPr>
        <w:t> </w:t>
      </w:r>
      <w:r>
        <w:rPr>
          <w:sz w:val="24"/>
        </w:rPr>
        <w:t>approval be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continued</w:t>
      </w:r>
      <w:r>
        <w:rPr>
          <w:spacing w:val="-3"/>
          <w:sz w:val="24"/>
        </w:rPr>
        <w:t> </w:t>
      </w:r>
      <w:r>
        <w:rPr>
          <w:sz w:val="24"/>
        </w:rPr>
        <w:t>absence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</w:t>
      </w:r>
      <w:r>
        <w:rPr>
          <w:spacing w:val="-3"/>
          <w:sz w:val="24"/>
        </w:rPr>
        <w:t> </w:t>
      </w:r>
      <w:r>
        <w:rPr>
          <w:sz w:val="24"/>
        </w:rPr>
        <w:t>Mary’s</w:t>
      </w:r>
      <w:r>
        <w:rPr>
          <w:spacing w:val="-6"/>
          <w:sz w:val="24"/>
        </w:rPr>
        <w:t> </w:t>
      </w:r>
      <w:r>
        <w:rPr>
          <w:sz w:val="24"/>
        </w:rPr>
        <w:t>Ward</w:t>
      </w:r>
      <w:r>
        <w:rPr>
          <w:spacing w:val="-3"/>
          <w:sz w:val="24"/>
        </w:rPr>
        <w:t> </w:t>
      </w:r>
      <w:r>
        <w:rPr>
          <w:sz w:val="24"/>
        </w:rPr>
        <w:t>from meetings of the Authority until 5th April, 2019 (effective from the 5th October 2018);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310" w:val="left" w:leader="none"/>
        </w:tabs>
        <w:spacing w:line="240" w:lineRule="auto" w:before="0" w:after="0"/>
        <w:ind w:left="1310" w:right="0" w:hanging="358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Council’s</w:t>
      </w:r>
      <w:r>
        <w:rPr>
          <w:spacing w:val="-8"/>
          <w:sz w:val="24"/>
        </w:rPr>
        <w:t> </w:t>
      </w:r>
      <w:r>
        <w:rPr>
          <w:sz w:val="24"/>
        </w:rPr>
        <w:t>best</w:t>
      </w:r>
      <w:r>
        <w:rPr>
          <w:spacing w:val="-8"/>
          <w:sz w:val="24"/>
        </w:rPr>
        <w:t> </w:t>
      </w:r>
      <w:r>
        <w:rPr>
          <w:sz w:val="24"/>
        </w:rPr>
        <w:t>wishes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forwarded</w:t>
      </w:r>
      <w:r>
        <w:rPr>
          <w:spacing w:val="-8"/>
          <w:sz w:val="24"/>
        </w:rPr>
        <w:t> </w:t>
      </w:r>
      <w:r>
        <w:rPr>
          <w:sz w:val="24"/>
        </w:rPr>
        <w:t>onto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</w:t>
      </w:r>
      <w:r>
        <w:rPr>
          <w:spacing w:val="-8"/>
          <w:sz w:val="24"/>
        </w:rPr>
        <w:t> </w:t>
      </w:r>
      <w:r>
        <w:rPr>
          <w:sz w:val="24"/>
        </w:rPr>
        <w:t>Mary’s</w:t>
      </w:r>
      <w:r>
        <w:rPr>
          <w:spacing w:val="-13"/>
          <w:sz w:val="24"/>
        </w:rPr>
        <w:t> </w:t>
      </w:r>
      <w:r>
        <w:rPr>
          <w:sz w:val="24"/>
        </w:rPr>
        <w:t>Ward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Member.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952" w:right="842" w:firstLine="0"/>
        <w:jc w:val="left"/>
        <w:rPr>
          <w:sz w:val="24"/>
        </w:rPr>
      </w:pPr>
      <w:r>
        <w:rPr>
          <w:sz w:val="24"/>
        </w:rPr>
        <w:t>(During</w:t>
      </w:r>
      <w:r>
        <w:rPr>
          <w:spacing w:val="-5"/>
          <w:sz w:val="24"/>
        </w:rPr>
        <w:t> </w:t>
      </w:r>
      <w:r>
        <w:rPr>
          <w:sz w:val="24"/>
        </w:rPr>
        <w:t>consideration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item,</w:t>
      </w:r>
      <w:r>
        <w:rPr>
          <w:spacing w:val="-3"/>
          <w:sz w:val="24"/>
        </w:rPr>
        <w:t> </w:t>
      </w:r>
      <w:r>
        <w:rPr>
          <w:sz w:val="24"/>
        </w:rPr>
        <w:t>Councillor</w:t>
      </w:r>
      <w:r>
        <w:rPr>
          <w:spacing w:val="-3"/>
          <w:sz w:val="24"/>
        </w:rPr>
        <w:t> </w:t>
      </w:r>
      <w:r>
        <w:rPr>
          <w:sz w:val="24"/>
        </w:rPr>
        <w:t>Keir</w:t>
      </w:r>
      <w:r>
        <w:rPr>
          <w:spacing w:val="-5"/>
          <w:sz w:val="24"/>
        </w:rPr>
        <w:t> </w:t>
      </w:r>
      <w:r>
        <w:rPr>
          <w:sz w:val="24"/>
        </w:rPr>
        <w:t>Morrison</w:t>
      </w:r>
      <w:r>
        <w:rPr>
          <w:spacing w:val="-2"/>
          <w:sz w:val="24"/>
        </w:rPr>
        <w:t> </w:t>
      </w:r>
      <w:r>
        <w:rPr>
          <w:sz w:val="24"/>
        </w:rPr>
        <w:t>left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room</w:t>
      </w:r>
      <w:r>
        <w:rPr>
          <w:spacing w:val="-4"/>
          <w:sz w:val="24"/>
        </w:rPr>
        <w:t> </w:t>
      </w:r>
      <w:r>
        <w:rPr>
          <w:sz w:val="24"/>
        </w:rPr>
        <w:t>at 7.40 p.m. and returned to the meeting at 7.42 p.m.)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1" w:after="0"/>
        <w:rPr>
          <w:sz w:val="20"/>
        </w:rPr>
      </w:pPr>
    </w:p>
    <w:tbl>
      <w:tblPr>
        <w:tblW w:w="0" w:type="auto"/>
        <w:jc w:val="left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8542"/>
      </w:tblGrid>
      <w:tr>
        <w:trPr>
          <w:trHeight w:val="410" w:hRule="atLeast"/>
        </w:trPr>
        <w:tc>
          <w:tcPr>
            <w:tcW w:w="713" w:type="dxa"/>
          </w:tcPr>
          <w:p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C.32</w:t>
            </w:r>
          </w:p>
        </w:tc>
        <w:tc>
          <w:tcPr>
            <w:tcW w:w="854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Ashfield</w:t>
            </w:r>
            <w:r>
              <w:rPr>
                <w:b/>
                <w:spacing w:val="-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Local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Plan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Update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Options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Appraisal</w:t>
            </w:r>
          </w:p>
        </w:tc>
      </w:tr>
      <w:tr>
        <w:trPr>
          <w:trHeight w:val="9794" w:hRule="atLeast"/>
        </w:trPr>
        <w:tc>
          <w:tcPr>
            <w:tcW w:w="71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42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requested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Ashfield Local Plan and consider options for its future direction.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At this point in the proceedings and in accordance with Council Procedure Rule 30.1, it was moved and seconded that Council Procedure Rule 16.4 (Content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Length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Speeches)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suspended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to enable Members to speak for up to 8 minutes instead of the prescribed 5 minutes.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Having been put to the vote, the proposal was duly carried.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RESOLVED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that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3" w:val="left" w:leader="none"/>
                <w:tab w:pos="515" w:val="left" w:leader="none"/>
              </w:tabs>
              <w:spacing w:line="240" w:lineRule="auto" w:before="0" w:after="0"/>
              <w:ind w:left="515" w:right="490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updated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Ashfield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 received and noted;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3" w:val="left" w:leader="none"/>
                <w:tab w:pos="515" w:val="left" w:leader="none"/>
              </w:tabs>
              <w:spacing w:line="240" w:lineRule="auto" w:before="0" w:after="0"/>
              <w:ind w:left="515" w:right="864" w:hanging="360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withdraw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commence development of a new Local Plan immediately.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Reasons: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13" w:val="left" w:leader="none"/>
                <w:tab w:pos="515" w:val="left" w:leader="none"/>
              </w:tabs>
              <w:spacing w:line="240" w:lineRule="auto" w:before="0" w:after="0"/>
              <w:ind w:left="515" w:right="83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new political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administration’s economic growth ambitions and vision for the District.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13" w:val="left" w:leader="none"/>
                <w:tab w:pos="515" w:val="left" w:leader="none"/>
              </w:tabs>
              <w:spacing w:line="240" w:lineRule="auto" w:before="276" w:after="0"/>
              <w:ind w:left="515" w:right="540" w:hanging="360"/>
              <w:jc w:val="left"/>
              <w:rPr>
                <w:sz w:val="24"/>
              </w:rPr>
            </w:pPr>
            <w:r>
              <w:rPr>
                <w:sz w:val="24"/>
              </w:rPr>
              <w:t>The new political administration’s ambition is to revisit the strategic underpinning of the Local Plan. The vision of the new political administration is for a sustainable and ambitious plan which is fresh, creative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robust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bringing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greatest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socio-economic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District of Ashfield.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13" w:val="left" w:leader="none"/>
                <w:tab w:pos="515" w:val="left" w:leader="none"/>
              </w:tabs>
              <w:spacing w:line="240" w:lineRule="auto" w:before="0" w:after="0"/>
              <w:ind w:left="515" w:right="47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ambition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Planning Policy Framework (NPPF) which are not currently embedded within the Emerging Local Plan.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13" w:val="left" w:leader="none"/>
                <w:tab w:pos="515" w:val="left" w:leader="none"/>
              </w:tabs>
              <w:spacing w:line="270" w:lineRule="atLeast" w:before="256" w:after="0"/>
              <w:ind w:left="515" w:right="363" w:hanging="360"/>
              <w:jc w:val="left"/>
              <w:rPr>
                <w:sz w:val="24"/>
              </w:rPr>
            </w:pPr>
            <w:r>
              <w:rPr>
                <w:sz w:val="24"/>
              </w:rPr>
              <w:t>The Emerging Local Plan Vision has a restrictive focus of concentrating 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adjoining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settlement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i.e.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urban concentration.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However,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ambitious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reflect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wider economic aspirations of both Government and the new Council </w:t>
            </w:r>
            <w:r>
              <w:rPr>
                <w:spacing w:val="-2"/>
                <w:sz w:val="24"/>
              </w:rPr>
              <w:t>Leadership.</w:t>
            </w:r>
          </w:p>
        </w:tc>
      </w:tr>
    </w:tbl>
    <w:p>
      <w:pPr>
        <w:pStyle w:val="TableParagraph"/>
        <w:spacing w:after="0" w:line="270" w:lineRule="atLeast"/>
        <w:jc w:val="left"/>
        <w:rPr>
          <w:sz w:val="24"/>
        </w:rPr>
        <w:sectPr>
          <w:pgSz w:w="11910" w:h="16840"/>
          <w:pgMar w:top="900" w:bottom="280" w:left="850" w:right="992"/>
        </w:sectPr>
      </w:pPr>
    </w:p>
    <w:p>
      <w:pPr>
        <w:spacing w:before="67"/>
        <w:ind w:left="1312" w:right="842" w:hanging="360"/>
        <w:jc w:val="left"/>
        <w:rPr>
          <w:sz w:val="24"/>
        </w:rPr>
      </w:pPr>
      <w:r>
        <w:rPr>
          <w:sz w:val="24"/>
        </w:rPr>
        <w:t>5.</w:t>
      </w:r>
      <w:r>
        <w:rPr>
          <w:spacing w:val="80"/>
          <w:sz w:val="24"/>
        </w:rPr>
        <w:t> </w:t>
      </w:r>
      <w:r>
        <w:rPr>
          <w:sz w:val="24"/>
        </w:rPr>
        <w:t>The new Local Plan Vision will revisit the parameters of the withdrawn Local Plan, and reconsider issues such as the most suitable and sustainable</w:t>
      </w:r>
      <w:r>
        <w:rPr>
          <w:spacing w:val="-6"/>
          <w:sz w:val="24"/>
        </w:rPr>
        <w:t> </w:t>
      </w:r>
      <w:r>
        <w:rPr>
          <w:sz w:val="24"/>
        </w:rPr>
        <w:t>locations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employment</w:t>
      </w:r>
      <w:r>
        <w:rPr>
          <w:spacing w:val="-6"/>
          <w:sz w:val="24"/>
        </w:rPr>
        <w:t> </w:t>
      </w:r>
      <w:r>
        <w:rPr>
          <w:sz w:val="24"/>
        </w:rPr>
        <w:t>growth and</w:t>
      </w:r>
      <w:r>
        <w:rPr>
          <w:spacing w:val="-7"/>
          <w:sz w:val="24"/>
        </w:rPr>
        <w:t> </w:t>
      </w:r>
      <w:r>
        <w:rPr>
          <w:sz w:val="24"/>
        </w:rPr>
        <w:t>housing</w:t>
      </w:r>
      <w:r>
        <w:rPr>
          <w:spacing w:val="-7"/>
          <w:sz w:val="24"/>
        </w:rPr>
        <w:t> </w:t>
      </w:r>
      <w:r>
        <w:rPr>
          <w:sz w:val="24"/>
        </w:rPr>
        <w:t>allocations</w:t>
      </w:r>
      <w:r>
        <w:rPr>
          <w:spacing w:val="-6"/>
          <w:sz w:val="24"/>
        </w:rPr>
        <w:t> </w:t>
      </w:r>
      <w:r>
        <w:rPr>
          <w:sz w:val="24"/>
        </w:rPr>
        <w:t>with the</w:t>
      </w:r>
      <w:r>
        <w:rPr>
          <w:spacing w:val="-5"/>
          <w:sz w:val="24"/>
        </w:rPr>
        <w:t> </w:t>
      </w:r>
      <w:r>
        <w:rPr>
          <w:sz w:val="24"/>
        </w:rPr>
        <w:t>underpinning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Plan,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review</w:t>
      </w:r>
      <w:r>
        <w:rPr>
          <w:spacing w:val="-6"/>
          <w:sz w:val="24"/>
        </w:rPr>
        <w:t> </w:t>
      </w: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infrastructure requirements and to make the most of locational advantages such as Junctions 27 and 28 of the M1 motorway.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952" w:right="842" w:firstLine="0"/>
        <w:jc w:val="left"/>
        <w:rPr>
          <w:sz w:val="24"/>
        </w:rPr>
      </w:pPr>
      <w:r>
        <w:rPr>
          <w:sz w:val="24"/>
        </w:rPr>
        <w:t>(During consideration of this item, Councillors Lachlan Morrison and Cathy Mason</w:t>
      </w:r>
      <w:r>
        <w:rPr>
          <w:spacing w:val="-2"/>
          <w:sz w:val="24"/>
        </w:rPr>
        <w:t> </w:t>
      </w:r>
      <w:r>
        <w:rPr>
          <w:sz w:val="24"/>
        </w:rPr>
        <w:t>left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room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8.02</w:t>
      </w:r>
      <w:r>
        <w:rPr>
          <w:spacing w:val="-4"/>
          <w:sz w:val="24"/>
        </w:rPr>
        <w:t> </w:t>
      </w:r>
      <w:r>
        <w:rPr>
          <w:sz w:val="24"/>
        </w:rPr>
        <w:t>p.m.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8.05</w:t>
      </w:r>
      <w:r>
        <w:rPr>
          <w:spacing w:val="-4"/>
          <w:sz w:val="24"/>
        </w:rPr>
        <w:t> </w:t>
      </w:r>
      <w:r>
        <w:rPr>
          <w:sz w:val="24"/>
        </w:rPr>
        <w:t>p.m.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returned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z w:val="24"/>
        </w:rPr>
        <w:t>at</w:t>
      </w:r>
    </w:p>
    <w:p>
      <w:pPr>
        <w:spacing w:before="0"/>
        <w:ind w:left="952" w:right="0" w:firstLine="0"/>
        <w:jc w:val="left"/>
        <w:rPr>
          <w:sz w:val="24"/>
        </w:rPr>
      </w:pPr>
      <w:r>
        <w:rPr>
          <w:sz w:val="24"/>
        </w:rPr>
        <w:t>8.05</w:t>
      </w:r>
      <w:r>
        <w:rPr>
          <w:spacing w:val="-4"/>
          <w:sz w:val="24"/>
        </w:rPr>
        <w:t> </w:t>
      </w:r>
      <w:r>
        <w:rPr>
          <w:sz w:val="24"/>
        </w:rPr>
        <w:t>p.m.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8.07</w:t>
      </w:r>
      <w:r>
        <w:rPr>
          <w:spacing w:val="-4"/>
          <w:sz w:val="24"/>
        </w:rPr>
        <w:t> </w:t>
      </w:r>
      <w:r>
        <w:rPr>
          <w:sz w:val="24"/>
        </w:rPr>
        <w:t>p.m.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respectively.)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0" w:after="0"/>
        <w:rPr>
          <w:sz w:val="20"/>
        </w:rPr>
      </w:pPr>
    </w:p>
    <w:tbl>
      <w:tblPr>
        <w:tblW w:w="0" w:type="auto"/>
        <w:jc w:val="left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8275"/>
      </w:tblGrid>
      <w:tr>
        <w:trPr>
          <w:trHeight w:val="410" w:hRule="atLeast"/>
        </w:trPr>
        <w:tc>
          <w:tcPr>
            <w:tcW w:w="713" w:type="dxa"/>
          </w:tcPr>
          <w:p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C.33</w:t>
            </w:r>
          </w:p>
        </w:tc>
        <w:tc>
          <w:tcPr>
            <w:tcW w:w="8275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Recommendation</w:t>
            </w:r>
            <w:r>
              <w:rPr>
                <w:b/>
                <w:spacing w:val="-1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from</w:t>
            </w:r>
            <w:r>
              <w:rPr>
                <w:b/>
                <w:spacing w:val="-1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the</w:t>
            </w:r>
            <w:r>
              <w:rPr>
                <w:b/>
                <w:spacing w:val="-1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Council's</w:t>
            </w:r>
            <w:r>
              <w:rPr>
                <w:b/>
                <w:spacing w:val="-13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Committees</w:t>
            </w:r>
          </w:p>
        </w:tc>
      </w:tr>
      <w:tr>
        <w:trPr>
          <w:trHeight w:val="2618" w:hRule="atLeast"/>
        </w:trPr>
        <w:tc>
          <w:tcPr>
            <w:tcW w:w="7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275" w:type="dxa"/>
          </w:tcPr>
          <w:p>
            <w:pPr>
              <w:pStyle w:val="TableParagraph"/>
              <w:spacing w:line="235" w:lineRule="auto" w:before="139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considered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recommendation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arising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Charities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 meeting held on 16</w:t>
            </w:r>
            <w:r>
              <w:rPr>
                <w:position w:val="8"/>
                <w:sz w:val="16"/>
              </w:rPr>
              <w:t>th</w:t>
            </w:r>
            <w:r>
              <w:rPr>
                <w:spacing w:val="40"/>
                <w:position w:val="8"/>
                <w:sz w:val="16"/>
              </w:rPr>
              <w:t> </w:t>
            </w:r>
            <w:r>
              <w:rPr>
                <w:sz w:val="24"/>
              </w:rPr>
              <w:t>July, 2018.</w:t>
            </w: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Minute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No.</w:t>
            </w:r>
            <w:r>
              <w:rPr>
                <w:spacing w:val="-9"/>
                <w:sz w:val="24"/>
                <w:u w:val="single"/>
              </w:rPr>
              <w:t> </w:t>
            </w:r>
            <w:r>
              <w:rPr>
                <w:spacing w:val="-4"/>
                <w:sz w:val="24"/>
                <w:u w:val="single"/>
              </w:rPr>
              <w:t>CC.4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Sutton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in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Ashfield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Recreation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Grounds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2006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Charitable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Trust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RESOLVED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that Mr. Roger Pratt be appointed by Deed as an additional independent Trustee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Sutton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Ashfield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Recreation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Grounds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2006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Charitable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Trust.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0" w:after="1"/>
        <w:rPr>
          <w:sz w:val="20"/>
        </w:rPr>
      </w:pPr>
    </w:p>
    <w:tbl>
      <w:tblPr>
        <w:tblW w:w="0" w:type="auto"/>
        <w:jc w:val="left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8552"/>
      </w:tblGrid>
      <w:tr>
        <w:trPr>
          <w:trHeight w:val="410" w:hRule="atLeast"/>
        </w:trPr>
        <w:tc>
          <w:tcPr>
            <w:tcW w:w="713" w:type="dxa"/>
          </w:tcPr>
          <w:p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C.34</w:t>
            </w:r>
          </w:p>
        </w:tc>
        <w:tc>
          <w:tcPr>
            <w:tcW w:w="8552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Appointment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to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Outside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pacing w:val="-4"/>
                <w:sz w:val="24"/>
                <w:u w:val="single"/>
              </w:rPr>
              <w:t>Body</w:t>
            </w:r>
          </w:p>
        </w:tc>
      </w:tr>
      <w:tr>
        <w:trPr>
          <w:trHeight w:val="1238" w:hRule="atLeast"/>
        </w:trPr>
        <w:tc>
          <w:tcPr>
            <w:tcW w:w="7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52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RESOLVED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Councillor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Helen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Hollis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appointed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Council’s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representative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Patient and Public Engagement Committee (NHS Mansfield and Ashfield Clinical Commissioning Group) for the term ending 31</w:t>
            </w:r>
            <w:r>
              <w:rPr>
                <w:position w:val="8"/>
                <w:sz w:val="16"/>
              </w:rPr>
              <w:t>st</w:t>
            </w:r>
            <w:r>
              <w:rPr>
                <w:spacing w:val="36"/>
                <w:position w:val="8"/>
                <w:sz w:val="16"/>
              </w:rPr>
              <w:t> </w:t>
            </w:r>
            <w:r>
              <w:rPr>
                <w:sz w:val="24"/>
              </w:rPr>
              <w:t>May, 2019.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2" w:after="0"/>
        <w:rPr>
          <w:sz w:val="20"/>
        </w:rPr>
      </w:pPr>
    </w:p>
    <w:tbl>
      <w:tblPr>
        <w:tblW w:w="0" w:type="auto"/>
        <w:jc w:val="left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6"/>
      </w:tblGrid>
      <w:tr>
        <w:trPr>
          <w:trHeight w:val="686" w:hRule="atLeast"/>
        </w:trPr>
        <w:tc>
          <w:tcPr>
            <w:tcW w:w="3396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closed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 8.55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pm</w:t>
            </w:r>
          </w:p>
        </w:tc>
      </w:tr>
      <w:tr>
        <w:trPr>
          <w:trHeight w:val="686" w:hRule="atLeast"/>
        </w:trPr>
        <w:tc>
          <w:tcPr>
            <w:tcW w:w="3396" w:type="dxa"/>
          </w:tcPr>
          <w:p>
            <w:pPr>
              <w:pStyle w:val="TableParagraph"/>
              <w:spacing w:before="134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Chairman.</w:t>
            </w:r>
          </w:p>
        </w:tc>
      </w:tr>
    </w:tbl>
    <w:sectPr>
      <w:pgSz w:w="11910" w:h="16840"/>
      <w:pgMar w:top="118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51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1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12" w:hanging="360"/>
        <w:jc w:val="left"/>
      </w:pPr>
      <w:rPr>
        <w:rFonts w:hint="default" w:ascii="Arial" w:hAnsi="Arial" w:eastAsia="Arial" w:cs="Arial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1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12" w:hanging="360"/>
        <w:jc w:val="left"/>
      </w:pPr>
      <w:rPr>
        <w:rFonts w:hint="default" w:ascii="Arial" w:hAnsi="Arial" w:eastAsia="Arial" w:cs="Arial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47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90909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27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1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5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lanning.admin@ashfield.gov.uk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Template</dc:title>
  <dcterms:created xsi:type="dcterms:W3CDTF">2025-07-21T14:57:15Z</dcterms:created>
  <dcterms:modified xsi:type="dcterms:W3CDTF">2025-07-21T14:57:15Z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2013</vt:lpwstr>
  </property>
</Properties>
</file>