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AD63E4" w14:textId="77777777" w:rsidR="00C30837" w:rsidRDefault="00C30837" w:rsidP="0092346E">
      <w:pPr>
        <w:pStyle w:val="Heading6"/>
        <w:suppressAutoHyphens w:val="0"/>
        <w:spacing w:line="240" w:lineRule="auto"/>
        <w:jc w:val="center"/>
        <w:rPr>
          <w:rFonts w:cs="Arial"/>
        </w:rPr>
      </w:pPr>
      <w:bookmarkStart w:id="0" w:name="_Hlk81127199"/>
      <w:bookmarkStart w:id="1" w:name="_Hlk70495588"/>
      <w:bookmarkStart w:id="2" w:name="_Hlk70505316"/>
      <w:bookmarkEnd w:id="0"/>
    </w:p>
    <w:p w14:paraId="45DE143E" w14:textId="1CC9DBE9" w:rsidR="009158F7" w:rsidRDefault="00725CDC" w:rsidP="00725CDC">
      <w:pPr>
        <w:jc w:val="center"/>
      </w:pPr>
      <w:r>
        <w:rPr>
          <w:noProof/>
        </w:rPr>
        <w:drawing>
          <wp:inline distT="0" distB="0" distL="0" distR="0" wp14:anchorId="7520E861" wp14:editId="01C35AE4">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052" cy="946800"/>
                    </a:xfrm>
                    <a:prstGeom prst="rect">
                      <a:avLst/>
                    </a:prstGeom>
                    <a:noFill/>
                    <a:ln>
                      <a:noFill/>
                    </a:ln>
                  </pic:spPr>
                </pic:pic>
              </a:graphicData>
            </a:graphic>
          </wp:inline>
        </w:drawing>
      </w:r>
    </w:p>
    <w:p w14:paraId="4F16935A" w14:textId="77777777" w:rsidR="00EE515D" w:rsidRDefault="00EE515D" w:rsidP="0092346E">
      <w:pPr>
        <w:pStyle w:val="Heading6"/>
        <w:suppressAutoHyphens w:val="0"/>
        <w:spacing w:line="240" w:lineRule="auto"/>
        <w:jc w:val="center"/>
        <w:rPr>
          <w:sz w:val="44"/>
          <w:szCs w:val="44"/>
        </w:rPr>
      </w:pPr>
    </w:p>
    <w:p w14:paraId="301FCAA6" w14:textId="77777777" w:rsidR="007740F1" w:rsidRPr="00725CDC" w:rsidRDefault="007740F1" w:rsidP="001019CE">
      <w:pPr>
        <w:pStyle w:val="Heading1"/>
      </w:pPr>
    </w:p>
    <w:p w14:paraId="4EAE0BCF" w14:textId="77777777" w:rsidR="007740F1" w:rsidRPr="00725CDC" w:rsidRDefault="007740F1" w:rsidP="001019CE">
      <w:pPr>
        <w:pStyle w:val="Heading1"/>
      </w:pPr>
    </w:p>
    <w:p w14:paraId="05136420" w14:textId="77777777" w:rsidR="006A1718" w:rsidRPr="006A1718" w:rsidRDefault="006A1718" w:rsidP="006A1718"/>
    <w:p w14:paraId="3FFF05C6" w14:textId="77777777" w:rsidR="008A283D" w:rsidRDefault="00C94D5F" w:rsidP="001512D0">
      <w:pPr>
        <w:pStyle w:val="Heading2"/>
      </w:pPr>
      <w:r>
        <w:t xml:space="preserve">Statement of Common Ground </w:t>
      </w:r>
      <w:r w:rsidR="001512D0">
        <w:t xml:space="preserve">for the </w:t>
      </w:r>
    </w:p>
    <w:p w14:paraId="62A3A007" w14:textId="77777777" w:rsidR="008A283D" w:rsidRDefault="008A283D" w:rsidP="001512D0">
      <w:pPr>
        <w:pStyle w:val="Heading2"/>
      </w:pPr>
      <w:r>
        <w:t xml:space="preserve">Ashfield </w:t>
      </w:r>
      <w:r w:rsidR="001512D0">
        <w:t>Local Plan</w:t>
      </w:r>
      <w:r w:rsidR="00985F8D">
        <w:t xml:space="preserve"> 202</w:t>
      </w:r>
      <w:r w:rsidR="0002201D">
        <w:t>3</w:t>
      </w:r>
      <w:r w:rsidR="00985F8D">
        <w:t xml:space="preserve"> to 20</w:t>
      </w:r>
      <w:r w:rsidR="0002201D">
        <w:t>40</w:t>
      </w:r>
    </w:p>
    <w:p w14:paraId="0932221D" w14:textId="2C83982F" w:rsidR="001512D0" w:rsidRDefault="00C509BC" w:rsidP="001512D0">
      <w:pPr>
        <w:pStyle w:val="Heading2"/>
      </w:pPr>
      <w:r>
        <w:t>Regulation 19</w:t>
      </w:r>
      <w:r w:rsidR="008A283D">
        <w:t xml:space="preserve"> Pre-Submission Draft Local Plan</w:t>
      </w:r>
    </w:p>
    <w:p w14:paraId="6420D72E" w14:textId="5AEBFABE" w:rsidR="001512D0" w:rsidRDefault="001512D0" w:rsidP="001512D0">
      <w:pPr>
        <w:rPr>
          <w:lang w:eastAsia="en-US"/>
        </w:rPr>
      </w:pPr>
    </w:p>
    <w:p w14:paraId="79CC09F7" w14:textId="77777777" w:rsidR="00D93D9F" w:rsidRPr="001512D0" w:rsidRDefault="00D93D9F" w:rsidP="00137873">
      <w:pPr>
        <w:pStyle w:val="Heading2"/>
        <w:rPr>
          <w:sz w:val="32"/>
          <w:szCs w:val="32"/>
        </w:rPr>
      </w:pPr>
    </w:p>
    <w:p w14:paraId="23A746B0" w14:textId="3DA87B89" w:rsidR="00E71D8B" w:rsidRPr="008A283D" w:rsidRDefault="006D65FA" w:rsidP="00137873">
      <w:pPr>
        <w:pStyle w:val="Heading2"/>
        <w:rPr>
          <w:b w:val="0"/>
          <w:bCs/>
        </w:rPr>
      </w:pPr>
      <w:bookmarkStart w:id="3" w:name="_Hlk141446307"/>
      <w:r w:rsidRPr="008A283D">
        <w:rPr>
          <w:b w:val="0"/>
          <w:bCs/>
        </w:rPr>
        <w:t xml:space="preserve">Between </w:t>
      </w:r>
    </w:p>
    <w:p w14:paraId="799CFB0B" w14:textId="77777777" w:rsidR="006D65FA" w:rsidRPr="008A283D" w:rsidRDefault="006D65FA" w:rsidP="006D65FA">
      <w:pPr>
        <w:jc w:val="center"/>
        <w:rPr>
          <w:bCs/>
          <w:sz w:val="40"/>
          <w:szCs w:val="40"/>
          <w:lang w:eastAsia="en-US"/>
        </w:rPr>
      </w:pPr>
    </w:p>
    <w:p w14:paraId="38707BE9" w14:textId="7A4BC76F" w:rsidR="006D65FA" w:rsidRPr="008A283D" w:rsidRDefault="006D65FA" w:rsidP="006D65FA">
      <w:pPr>
        <w:jc w:val="center"/>
        <w:rPr>
          <w:bCs/>
          <w:sz w:val="40"/>
          <w:szCs w:val="40"/>
          <w:lang w:eastAsia="en-US"/>
        </w:rPr>
      </w:pPr>
      <w:r w:rsidRPr="008A283D">
        <w:rPr>
          <w:bCs/>
          <w:sz w:val="40"/>
          <w:szCs w:val="40"/>
          <w:lang w:eastAsia="en-US"/>
        </w:rPr>
        <w:t>Ashfield District Council</w:t>
      </w:r>
    </w:p>
    <w:p w14:paraId="2FA630C4" w14:textId="03BD4636" w:rsidR="006D65FA" w:rsidRPr="008A283D" w:rsidRDefault="00A8317F" w:rsidP="006D65FA">
      <w:pPr>
        <w:jc w:val="center"/>
        <w:rPr>
          <w:bCs/>
          <w:sz w:val="40"/>
          <w:szCs w:val="40"/>
          <w:lang w:eastAsia="en-US"/>
        </w:rPr>
      </w:pPr>
      <w:r w:rsidRPr="008A283D">
        <w:rPr>
          <w:bCs/>
          <w:sz w:val="40"/>
          <w:szCs w:val="40"/>
          <w:lang w:eastAsia="en-US"/>
        </w:rPr>
        <w:t>and</w:t>
      </w:r>
    </w:p>
    <w:p w14:paraId="1BD7DFFF" w14:textId="53B73E8A" w:rsidR="006D65FA" w:rsidRPr="008A283D" w:rsidRDefault="006D65FA" w:rsidP="006D65FA">
      <w:pPr>
        <w:jc w:val="center"/>
        <w:rPr>
          <w:bCs/>
          <w:sz w:val="40"/>
          <w:szCs w:val="40"/>
          <w:lang w:eastAsia="en-US"/>
        </w:rPr>
      </w:pPr>
      <w:r w:rsidRPr="008A283D">
        <w:rPr>
          <w:bCs/>
          <w:sz w:val="40"/>
          <w:szCs w:val="40"/>
          <w:lang w:eastAsia="en-US"/>
        </w:rPr>
        <w:t>National Highways</w:t>
      </w:r>
    </w:p>
    <w:bookmarkEnd w:id="3"/>
    <w:p w14:paraId="292DDA8B" w14:textId="77777777" w:rsidR="006D65FA" w:rsidRPr="006D65FA" w:rsidRDefault="006D65FA" w:rsidP="006D65FA">
      <w:pPr>
        <w:jc w:val="center"/>
        <w:rPr>
          <w:b/>
          <w:bCs/>
          <w:sz w:val="40"/>
          <w:szCs w:val="40"/>
          <w:lang w:eastAsia="en-US"/>
        </w:rPr>
      </w:pPr>
    </w:p>
    <w:p w14:paraId="7E18BAAC" w14:textId="43B8F222" w:rsidR="00EE515D" w:rsidRPr="006D65FA" w:rsidRDefault="00C450B2" w:rsidP="006D65FA">
      <w:pPr>
        <w:jc w:val="center"/>
        <w:rPr>
          <w:b/>
          <w:bCs/>
          <w:sz w:val="40"/>
          <w:szCs w:val="40"/>
        </w:rPr>
      </w:pPr>
      <w:r w:rsidRPr="006D65FA">
        <w:rPr>
          <w:b/>
          <w:bCs/>
          <w:sz w:val="40"/>
          <w:szCs w:val="40"/>
        </w:rPr>
        <w:t xml:space="preserve">September </w:t>
      </w:r>
      <w:r w:rsidR="00F90D50" w:rsidRPr="006D65FA">
        <w:rPr>
          <w:b/>
          <w:bCs/>
          <w:sz w:val="40"/>
          <w:szCs w:val="40"/>
        </w:rPr>
        <w:t>202</w:t>
      </w:r>
      <w:r w:rsidR="00507886" w:rsidRPr="006D65FA">
        <w:rPr>
          <w:b/>
          <w:bCs/>
          <w:sz w:val="40"/>
          <w:szCs w:val="40"/>
        </w:rPr>
        <w:t>3</w:t>
      </w:r>
    </w:p>
    <w:p w14:paraId="05E2A180" w14:textId="77777777" w:rsidR="00321AAC" w:rsidRPr="006D65FA" w:rsidRDefault="00321AAC" w:rsidP="006D65FA">
      <w:pPr>
        <w:pStyle w:val="BodyText2"/>
        <w:jc w:val="center"/>
        <w:rPr>
          <w:b/>
          <w:bCs/>
          <w:sz w:val="40"/>
          <w:szCs w:val="40"/>
        </w:rPr>
      </w:pPr>
    </w:p>
    <w:p w14:paraId="70D5D388" w14:textId="7974836B" w:rsidR="001A3BFC" w:rsidRDefault="001A3BFC" w:rsidP="0092346E">
      <w:pPr>
        <w:pStyle w:val="BodyText2"/>
        <w:sectPr w:rsidR="001A3BFC" w:rsidSect="001019CE">
          <w:footerReference w:type="default" r:id="rId12"/>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p>
    <w:bookmarkEnd w:id="1"/>
    <w:bookmarkEnd w:id="2"/>
    <w:p w14:paraId="0B470D07" w14:textId="6E7C3752" w:rsidR="000817DA" w:rsidRPr="009C4A5D" w:rsidRDefault="000817DA" w:rsidP="00B54A9F">
      <w:pPr>
        <w:pStyle w:val="ListParagraph"/>
        <w:numPr>
          <w:ilvl w:val="0"/>
          <w:numId w:val="3"/>
        </w:numPr>
        <w:spacing w:after="0" w:line="240" w:lineRule="auto"/>
        <w:ind w:left="709" w:hanging="709"/>
        <w:rPr>
          <w:rFonts w:ascii="Arial" w:eastAsia="Calibri" w:hAnsi="Arial" w:cs="Arial"/>
          <w:b/>
          <w:bCs/>
          <w:color w:val="auto"/>
          <w:szCs w:val="24"/>
        </w:rPr>
      </w:pPr>
      <w:r w:rsidRPr="009C4A5D">
        <w:rPr>
          <w:rFonts w:ascii="Arial" w:eastAsia="Calibri" w:hAnsi="Arial" w:cs="Arial"/>
          <w:b/>
          <w:bCs/>
          <w:color w:val="auto"/>
          <w:szCs w:val="24"/>
        </w:rPr>
        <w:lastRenderedPageBreak/>
        <w:t>Introduction</w:t>
      </w:r>
    </w:p>
    <w:p w14:paraId="0046CBC9" w14:textId="37048B34" w:rsidR="000817DA" w:rsidRDefault="000817DA" w:rsidP="003E1FBE">
      <w:pPr>
        <w:pStyle w:val="ListParagraph"/>
        <w:spacing w:after="0" w:line="240" w:lineRule="auto"/>
        <w:rPr>
          <w:rFonts w:ascii="Arial" w:eastAsia="Calibri" w:hAnsi="Arial" w:cs="Arial"/>
          <w:b/>
          <w:bCs/>
          <w:color w:val="auto"/>
          <w:sz w:val="28"/>
          <w:szCs w:val="28"/>
        </w:rPr>
      </w:pPr>
    </w:p>
    <w:p w14:paraId="21980E9A" w14:textId="7C855AA1" w:rsidR="001D2D00" w:rsidRDefault="003030F4" w:rsidP="00861962">
      <w:pPr>
        <w:keepNext w:val="0"/>
        <w:numPr>
          <w:ilvl w:val="1"/>
          <w:numId w:val="1"/>
        </w:numPr>
        <w:tabs>
          <w:tab w:val="clear" w:pos="525"/>
        </w:tabs>
        <w:spacing w:before="0"/>
        <w:ind w:left="709" w:hanging="709"/>
        <w:rPr>
          <w:rFonts w:cs="Arial"/>
          <w:color w:val="auto"/>
          <w:szCs w:val="24"/>
          <w:lang w:eastAsia="en-US"/>
        </w:rPr>
      </w:pPr>
      <w:r>
        <w:t>This Statement of Common Ground (SoCG) has been prepared in relation to the Ashfield Local Plan 202</w:t>
      </w:r>
      <w:r w:rsidR="00507886">
        <w:t>3</w:t>
      </w:r>
      <w:r>
        <w:t xml:space="preserve"> to 20</w:t>
      </w:r>
      <w:r w:rsidR="00507886">
        <w:t>40</w:t>
      </w:r>
      <w:r w:rsidR="004424A9">
        <w:t>: Regulation 19 Pre-Submission Draft (subsequently referred to as the ‘Local Plan’ throughout the remainder of this Statement).</w:t>
      </w:r>
      <w:r w:rsidR="004424A9" w:rsidRPr="002A6D72">
        <w:rPr>
          <w:rFonts w:cs="Arial"/>
          <w:color w:val="auto"/>
          <w:szCs w:val="24"/>
          <w:lang w:eastAsia="en-US"/>
        </w:rPr>
        <w:t xml:space="preserve">  </w:t>
      </w:r>
    </w:p>
    <w:p w14:paraId="34D010AE" w14:textId="77777777" w:rsidR="002A6D72" w:rsidRDefault="002A6D72" w:rsidP="002A6D72">
      <w:pPr>
        <w:keepNext w:val="0"/>
        <w:spacing w:before="0"/>
        <w:ind w:left="709"/>
        <w:rPr>
          <w:rFonts w:cs="Arial"/>
          <w:color w:val="auto"/>
          <w:szCs w:val="24"/>
          <w:lang w:eastAsia="en-US"/>
        </w:rPr>
      </w:pPr>
    </w:p>
    <w:p w14:paraId="57B7CB90" w14:textId="20DD5063" w:rsidR="002A6D72" w:rsidRDefault="002A6D72" w:rsidP="00187964">
      <w:pPr>
        <w:keepNext w:val="0"/>
        <w:numPr>
          <w:ilvl w:val="1"/>
          <w:numId w:val="1"/>
        </w:numPr>
        <w:tabs>
          <w:tab w:val="clear" w:pos="525"/>
        </w:tabs>
        <w:spacing w:before="0"/>
        <w:ind w:left="709" w:hanging="709"/>
        <w:rPr>
          <w:rFonts w:cs="Arial"/>
          <w:color w:val="auto"/>
          <w:szCs w:val="24"/>
          <w:lang w:eastAsia="en-US"/>
        </w:rPr>
      </w:pPr>
      <w:r w:rsidRPr="002A6D72">
        <w:rPr>
          <w:rFonts w:cs="Arial"/>
          <w:color w:val="auto"/>
          <w:szCs w:val="24"/>
        </w:rPr>
        <w:t xml:space="preserve">The purpose of the SoCG is to inform the Inspector of the Ashfield Local Plan and other interested parties, about the areas of agreement or otherwise between Ashfield District Council and </w:t>
      </w:r>
      <w:r>
        <w:rPr>
          <w:rFonts w:cs="Arial"/>
          <w:color w:val="auto"/>
          <w:szCs w:val="24"/>
        </w:rPr>
        <w:t>National Highways</w:t>
      </w:r>
      <w:r w:rsidRPr="002A6D72">
        <w:rPr>
          <w:rFonts w:cs="Arial"/>
          <w:color w:val="auto"/>
          <w:szCs w:val="24"/>
        </w:rPr>
        <w:t xml:space="preserve"> with regard </w:t>
      </w:r>
      <w:r w:rsidRPr="002A6D72">
        <w:rPr>
          <w:rFonts w:cs="Arial"/>
          <w:color w:val="auto"/>
          <w:szCs w:val="24"/>
          <w:lang w:eastAsia="en-US"/>
        </w:rPr>
        <w:t>to Strategic Planning Matters.</w:t>
      </w:r>
    </w:p>
    <w:p w14:paraId="530641F0" w14:textId="77777777" w:rsidR="003D5A56" w:rsidRDefault="003D5A56" w:rsidP="003D5A56">
      <w:pPr>
        <w:keepNext w:val="0"/>
        <w:spacing w:before="0"/>
        <w:ind w:left="709"/>
        <w:rPr>
          <w:rFonts w:cs="Arial"/>
          <w:color w:val="auto"/>
          <w:szCs w:val="24"/>
          <w:lang w:eastAsia="en-US"/>
        </w:rPr>
      </w:pPr>
    </w:p>
    <w:p w14:paraId="6783D918" w14:textId="295CA292" w:rsidR="003D5A56" w:rsidRPr="002A6D72" w:rsidRDefault="003D5A56" w:rsidP="00187964">
      <w:pPr>
        <w:keepNext w:val="0"/>
        <w:numPr>
          <w:ilvl w:val="1"/>
          <w:numId w:val="1"/>
        </w:numPr>
        <w:tabs>
          <w:tab w:val="clear" w:pos="525"/>
        </w:tabs>
        <w:spacing w:before="0"/>
        <w:ind w:left="709" w:hanging="709"/>
        <w:rPr>
          <w:rFonts w:cs="Arial"/>
          <w:color w:val="auto"/>
          <w:szCs w:val="24"/>
          <w:lang w:eastAsia="en-US"/>
        </w:rPr>
      </w:pPr>
      <w:r w:rsidRPr="00F30315">
        <w:rPr>
          <w:rFonts w:cs="Arial"/>
          <w:color w:val="auto"/>
          <w:szCs w:val="24"/>
          <w:lang w:eastAsia="en-US"/>
        </w:rPr>
        <w:t xml:space="preserve">Ashfield District Council is the Local Planning Authority (LPA) for Ashfield District. National Highways is the responsible authority for the Strategic Road Network </w:t>
      </w:r>
      <w:r>
        <w:rPr>
          <w:rFonts w:cs="Arial"/>
          <w:color w:val="auto"/>
          <w:szCs w:val="24"/>
          <w:lang w:eastAsia="en-US"/>
        </w:rPr>
        <w:t>(SRN)</w:t>
      </w:r>
      <w:r w:rsidRPr="00F30315">
        <w:rPr>
          <w:rFonts w:cs="Arial"/>
          <w:color w:val="auto"/>
          <w:szCs w:val="24"/>
          <w:lang w:eastAsia="en-US"/>
        </w:rPr>
        <w:t xml:space="preserve"> within and around Ashf</w:t>
      </w:r>
      <w:r>
        <w:rPr>
          <w:rFonts w:cs="Arial"/>
          <w:color w:val="auto"/>
          <w:szCs w:val="24"/>
          <w:lang w:eastAsia="en-US"/>
        </w:rPr>
        <w:t>i</w:t>
      </w:r>
      <w:r w:rsidRPr="00F30315">
        <w:rPr>
          <w:rFonts w:cs="Arial"/>
          <w:color w:val="auto"/>
          <w:szCs w:val="24"/>
          <w:lang w:eastAsia="en-US"/>
        </w:rPr>
        <w:t xml:space="preserve">eld. </w:t>
      </w:r>
      <w:r>
        <w:rPr>
          <w:rFonts w:cs="Arial"/>
          <w:color w:val="auto"/>
          <w:szCs w:val="24"/>
          <w:lang w:eastAsia="en-US"/>
        </w:rPr>
        <w:t xml:space="preserve"> The only highway within the district of Ashfield that forms part of the Strategic Road Network for which National Highways is responsible is the M1 Motorway</w:t>
      </w:r>
      <w:r w:rsidR="000B30A6">
        <w:rPr>
          <w:rFonts w:cs="Arial"/>
          <w:color w:val="auto"/>
          <w:szCs w:val="24"/>
          <w:lang w:eastAsia="en-US"/>
        </w:rPr>
        <w:t xml:space="preserve"> </w:t>
      </w:r>
      <w:r w:rsidR="000B30A6" w:rsidRPr="00F30315">
        <w:rPr>
          <w:rFonts w:cs="Arial"/>
          <w:color w:val="auto"/>
          <w:szCs w:val="24"/>
          <w:lang w:eastAsia="en-US"/>
        </w:rPr>
        <w:t>(</w:t>
      </w:r>
      <w:r w:rsidR="000B30A6">
        <w:rPr>
          <w:rFonts w:cs="Arial"/>
          <w:color w:val="auto"/>
          <w:szCs w:val="24"/>
          <w:lang w:eastAsia="en-US"/>
        </w:rPr>
        <w:t>see Map 2 on the next page</w:t>
      </w:r>
      <w:r w:rsidR="000B30A6" w:rsidRPr="00F30315">
        <w:rPr>
          <w:rFonts w:cs="Arial"/>
          <w:color w:val="auto"/>
          <w:szCs w:val="24"/>
          <w:lang w:eastAsia="en-US"/>
        </w:rPr>
        <w:t>)</w:t>
      </w:r>
      <w:r>
        <w:rPr>
          <w:rFonts w:cs="Arial"/>
          <w:color w:val="auto"/>
          <w:szCs w:val="24"/>
          <w:lang w:eastAsia="en-US"/>
        </w:rPr>
        <w:t xml:space="preserve">. All other adopted roads within Ashfield fall within the responsibility Nottinghamshire County Council as the Highway Authority.  </w:t>
      </w:r>
    </w:p>
    <w:p w14:paraId="4355E03A" w14:textId="77777777" w:rsidR="002A6D72" w:rsidRPr="002A6D72" w:rsidRDefault="002A6D72" w:rsidP="002A6D72">
      <w:pPr>
        <w:keepNext w:val="0"/>
        <w:spacing w:before="0"/>
        <w:rPr>
          <w:rFonts w:cs="Arial"/>
          <w:color w:val="auto"/>
          <w:szCs w:val="24"/>
          <w:lang w:eastAsia="en-US"/>
        </w:rPr>
      </w:pPr>
    </w:p>
    <w:p w14:paraId="21CA394B" w14:textId="5E3C3E01" w:rsidR="00A115FC" w:rsidRDefault="00A115FC" w:rsidP="00EE0EB5">
      <w:pPr>
        <w:keepNext w:val="0"/>
        <w:numPr>
          <w:ilvl w:val="1"/>
          <w:numId w:val="1"/>
        </w:numPr>
        <w:tabs>
          <w:tab w:val="clear" w:pos="525"/>
        </w:tabs>
        <w:spacing w:before="0"/>
        <w:ind w:left="709" w:hanging="709"/>
        <w:rPr>
          <w:rFonts w:cs="Arial"/>
          <w:color w:val="auto"/>
          <w:szCs w:val="24"/>
          <w:lang w:eastAsia="en-US"/>
        </w:rPr>
      </w:pPr>
      <w:bookmarkStart w:id="4" w:name="_Hlk141103031"/>
      <w:r w:rsidRPr="00A115FC">
        <w:rPr>
          <w:rFonts w:cs="Arial"/>
          <w:color w:val="auto"/>
          <w:szCs w:val="24"/>
          <w:lang w:eastAsia="en-US"/>
        </w:rPr>
        <w:t>Local planning authorities, county councils and other prescribed bodies are under a duty to cooperate with each other on strategic matters that cross administrative boundaries. (S</w:t>
      </w:r>
      <w:r w:rsidRPr="00A115FC">
        <w:rPr>
          <w:rFonts w:cs="Arial"/>
          <w:color w:val="auto"/>
          <w:szCs w:val="24"/>
        </w:rPr>
        <w:t>ection 33A of the Planning and Compulsory Purchase Act 2004). Specific Consultees and Duty to Cooperate Bodies are identified in the Town and Country Planning (Local Planning)</w:t>
      </w:r>
      <w:r w:rsidR="008A283D">
        <w:rPr>
          <w:rFonts w:cs="Arial"/>
          <w:color w:val="auto"/>
          <w:szCs w:val="24"/>
        </w:rPr>
        <w:t xml:space="preserve"> </w:t>
      </w:r>
      <w:r w:rsidRPr="00A115FC">
        <w:rPr>
          <w:rFonts w:cs="Arial"/>
          <w:color w:val="auto"/>
          <w:szCs w:val="24"/>
        </w:rPr>
        <w:t xml:space="preserve">(England) Regulations 2012, as amended. This approach is also a requirement of the National Planning Policy Framework, 2021 (NPPF) in paragraphs 24 to 27 inclusive. Paragraph 35 of the NPPF seeks to ensure that the Local Plan is </w:t>
      </w:r>
      <w:r w:rsidR="008A283D">
        <w:rPr>
          <w:rFonts w:cs="Arial"/>
          <w:color w:val="auto"/>
          <w:szCs w:val="24"/>
        </w:rPr>
        <w:t xml:space="preserve">‘Effective’ i.e. </w:t>
      </w:r>
      <w:r w:rsidRPr="00A115FC">
        <w:rPr>
          <w:rFonts w:cs="Arial"/>
          <w:color w:val="auto"/>
          <w:szCs w:val="24"/>
        </w:rPr>
        <w:t xml:space="preserve">deliverable over the plan </w:t>
      </w:r>
      <w:proofErr w:type="gramStart"/>
      <w:r w:rsidRPr="00A115FC">
        <w:rPr>
          <w:rFonts w:cs="Arial"/>
          <w:color w:val="auto"/>
          <w:szCs w:val="24"/>
        </w:rPr>
        <w:t>period, and</w:t>
      </w:r>
      <w:proofErr w:type="gramEnd"/>
      <w:r w:rsidRPr="00A115FC">
        <w:rPr>
          <w:rFonts w:cs="Arial"/>
          <w:color w:val="auto"/>
          <w:szCs w:val="24"/>
        </w:rPr>
        <w:t xml:space="preserve"> is based on effective joint working on cross-boundary strategic matters that have been dealt with rather than deferred, as evidenced by the statement of common ground. </w:t>
      </w:r>
    </w:p>
    <w:p w14:paraId="1C2B99B9" w14:textId="77777777" w:rsidR="003D5A56" w:rsidRDefault="003D5A56" w:rsidP="003D5A56">
      <w:pPr>
        <w:keepNext w:val="0"/>
        <w:spacing w:before="0"/>
        <w:ind w:left="525"/>
        <w:rPr>
          <w:rFonts w:cs="Arial"/>
          <w:color w:val="auto"/>
          <w:szCs w:val="24"/>
        </w:rPr>
      </w:pPr>
    </w:p>
    <w:p w14:paraId="15BE98A7" w14:textId="1F3BAD88" w:rsidR="002A6D72" w:rsidRDefault="002A6D72" w:rsidP="002A6D72">
      <w:pPr>
        <w:keepNext w:val="0"/>
        <w:numPr>
          <w:ilvl w:val="1"/>
          <w:numId w:val="1"/>
        </w:numPr>
        <w:tabs>
          <w:tab w:val="clear" w:pos="525"/>
        </w:tabs>
        <w:spacing w:before="0"/>
        <w:ind w:left="709" w:hanging="709"/>
        <w:rPr>
          <w:rFonts w:cs="Arial"/>
          <w:color w:val="auto"/>
          <w:szCs w:val="24"/>
          <w:lang w:eastAsia="en-US"/>
        </w:rPr>
      </w:pPr>
      <w:r>
        <w:rPr>
          <w:rFonts w:cs="Arial"/>
          <w:color w:val="auto"/>
          <w:szCs w:val="24"/>
          <w:lang w:eastAsia="en-US"/>
        </w:rPr>
        <w:t>The Statement sets out the confirmed points of agreement between the parties with regards to:</w:t>
      </w:r>
    </w:p>
    <w:p w14:paraId="4BF2EAE0" w14:textId="77777777" w:rsidR="002A6D72" w:rsidRDefault="002A6D72" w:rsidP="002A6D72">
      <w:pPr>
        <w:pStyle w:val="ListParagraph"/>
        <w:rPr>
          <w:rFonts w:cs="Arial"/>
          <w:color w:val="auto"/>
          <w:szCs w:val="24"/>
        </w:rPr>
      </w:pPr>
    </w:p>
    <w:p w14:paraId="4A332E84" w14:textId="0DF6FC90" w:rsidR="005269B7" w:rsidRPr="00BA5B09" w:rsidRDefault="005269B7" w:rsidP="005269B7">
      <w:pPr>
        <w:pStyle w:val="ListParagraph"/>
        <w:numPr>
          <w:ilvl w:val="0"/>
          <w:numId w:val="19"/>
        </w:numPr>
        <w:spacing w:after="0" w:line="240" w:lineRule="auto"/>
        <w:rPr>
          <w:rFonts w:cs="Arial"/>
          <w:color w:val="auto"/>
          <w:szCs w:val="24"/>
        </w:rPr>
      </w:pPr>
      <w:bookmarkStart w:id="5" w:name="_Hlk153887345"/>
      <w:r w:rsidRPr="00FA31D1">
        <w:rPr>
          <w:rFonts w:ascii="Arial" w:hAnsi="Arial" w:cs="Arial"/>
          <w:color w:val="auto"/>
          <w:szCs w:val="24"/>
        </w:rPr>
        <w:t xml:space="preserve">The findings and conclusions of the Ashfield </w:t>
      </w:r>
      <w:r>
        <w:rPr>
          <w:rFonts w:ascii="Arial" w:hAnsi="Arial" w:cs="Arial"/>
          <w:color w:val="auto"/>
          <w:szCs w:val="24"/>
        </w:rPr>
        <w:t>Strategic Transport Study</w:t>
      </w:r>
      <w:r w:rsidRPr="00FA31D1">
        <w:rPr>
          <w:rFonts w:ascii="Arial" w:hAnsi="Arial" w:cs="Arial"/>
          <w:color w:val="auto"/>
          <w:szCs w:val="24"/>
        </w:rPr>
        <w:t>, October 2023</w:t>
      </w:r>
    </w:p>
    <w:p w14:paraId="288C649B" w14:textId="77777777" w:rsidR="005269B7" w:rsidRDefault="005269B7" w:rsidP="005269B7">
      <w:pPr>
        <w:rPr>
          <w:rFonts w:cs="Arial"/>
          <w:color w:val="auto"/>
          <w:szCs w:val="24"/>
        </w:rPr>
      </w:pPr>
    </w:p>
    <w:p w14:paraId="2CFC624E" w14:textId="2EFD720D" w:rsidR="005269B7" w:rsidRDefault="00B5653A" w:rsidP="005269B7">
      <w:pPr>
        <w:pStyle w:val="ListParagraph"/>
        <w:numPr>
          <w:ilvl w:val="0"/>
          <w:numId w:val="19"/>
        </w:numPr>
        <w:spacing w:after="0" w:line="240" w:lineRule="auto"/>
        <w:rPr>
          <w:rFonts w:ascii="Arial" w:hAnsi="Arial" w:cs="Arial"/>
          <w:color w:val="auto"/>
          <w:szCs w:val="24"/>
        </w:rPr>
      </w:pPr>
      <w:r>
        <w:rPr>
          <w:rFonts w:ascii="Arial" w:hAnsi="Arial" w:cs="Arial"/>
          <w:color w:val="auto"/>
          <w:szCs w:val="24"/>
        </w:rPr>
        <w:t>The findings and conclusions of the Ashfield Infrastructure Delivery Plan, November 2023</w:t>
      </w:r>
    </w:p>
    <w:bookmarkEnd w:id="5"/>
    <w:p w14:paraId="69541590" w14:textId="77777777" w:rsidR="005269B7" w:rsidRPr="006A334E" w:rsidRDefault="005269B7" w:rsidP="005269B7">
      <w:pPr>
        <w:pStyle w:val="ListParagraph"/>
        <w:spacing w:after="0" w:line="240" w:lineRule="auto"/>
        <w:rPr>
          <w:rFonts w:ascii="Arial" w:hAnsi="Arial" w:cs="Arial"/>
          <w:color w:val="auto"/>
          <w:szCs w:val="24"/>
        </w:rPr>
      </w:pPr>
    </w:p>
    <w:p w14:paraId="6E46DD87" w14:textId="77777777" w:rsidR="002A6D72" w:rsidRDefault="002A6D72" w:rsidP="002A6D72">
      <w:pPr>
        <w:pStyle w:val="ListParagraph"/>
        <w:ind w:left="1429"/>
        <w:rPr>
          <w:rFonts w:ascii="Arial" w:hAnsi="Arial" w:cs="Arial"/>
          <w:color w:val="auto"/>
          <w:szCs w:val="24"/>
        </w:rPr>
      </w:pPr>
    </w:p>
    <w:p w14:paraId="756C6871" w14:textId="77777777" w:rsidR="002A6D72" w:rsidRDefault="002A6D72" w:rsidP="002A6D72">
      <w:pPr>
        <w:keepNext w:val="0"/>
        <w:spacing w:before="0"/>
        <w:rPr>
          <w:rFonts w:cs="Arial"/>
          <w:color w:val="auto"/>
          <w:szCs w:val="24"/>
          <w:lang w:eastAsia="en-US"/>
        </w:rPr>
      </w:pPr>
    </w:p>
    <w:p w14:paraId="5D6E5504" w14:textId="77777777" w:rsidR="00A115FC" w:rsidRPr="00A115FC" w:rsidRDefault="00A115FC" w:rsidP="00A115FC">
      <w:pPr>
        <w:keepNext w:val="0"/>
        <w:spacing w:before="0"/>
        <w:rPr>
          <w:rFonts w:cs="Arial"/>
          <w:color w:val="auto"/>
          <w:szCs w:val="24"/>
          <w:lang w:eastAsia="en-US"/>
        </w:rPr>
      </w:pPr>
    </w:p>
    <w:bookmarkEnd w:id="4"/>
    <w:p w14:paraId="7C271B79" w14:textId="77777777" w:rsidR="00EE0EB5" w:rsidRPr="00EE0EB5" w:rsidRDefault="00EE0EB5" w:rsidP="00EE0EB5">
      <w:pPr>
        <w:pStyle w:val="ListParagraph"/>
        <w:rPr>
          <w:rFonts w:ascii="Arial" w:hAnsi="Arial" w:cs="Arial"/>
          <w:color w:val="auto"/>
          <w:szCs w:val="24"/>
        </w:rPr>
      </w:pPr>
    </w:p>
    <w:p w14:paraId="2C724A6B" w14:textId="686D6627" w:rsidR="00A6499D" w:rsidRDefault="00A6499D">
      <w:pPr>
        <w:keepNext w:val="0"/>
        <w:spacing w:before="0"/>
        <w:rPr>
          <w:rFonts w:cs="Arial"/>
          <w:color w:val="auto"/>
          <w:szCs w:val="24"/>
          <w:lang w:eastAsia="en-US"/>
        </w:rPr>
      </w:pPr>
      <w:r>
        <w:rPr>
          <w:rFonts w:cs="Arial"/>
          <w:color w:val="auto"/>
          <w:szCs w:val="24"/>
          <w:lang w:eastAsia="en-US"/>
        </w:rPr>
        <w:br w:type="page"/>
      </w:r>
    </w:p>
    <w:p w14:paraId="47D6110A" w14:textId="77777777" w:rsidR="003A0F07" w:rsidRDefault="003A0F07" w:rsidP="003A0F07">
      <w:pPr>
        <w:pStyle w:val="ListParagraph"/>
        <w:numPr>
          <w:ilvl w:val="0"/>
          <w:numId w:val="3"/>
        </w:numPr>
        <w:ind w:left="567" w:hanging="567"/>
        <w:rPr>
          <w:rFonts w:ascii="Arial" w:eastAsia="Calibri" w:hAnsi="Arial" w:cs="Arial"/>
          <w:b/>
          <w:bCs/>
          <w:color w:val="auto"/>
          <w:szCs w:val="24"/>
        </w:rPr>
      </w:pPr>
      <w:r>
        <w:rPr>
          <w:rFonts w:ascii="Arial" w:eastAsia="Calibri" w:hAnsi="Arial" w:cs="Arial"/>
          <w:b/>
          <w:bCs/>
          <w:color w:val="auto"/>
          <w:szCs w:val="24"/>
        </w:rPr>
        <w:lastRenderedPageBreak/>
        <w:t xml:space="preserve">Background and Governance </w:t>
      </w:r>
    </w:p>
    <w:p w14:paraId="59D8328F" w14:textId="77777777" w:rsidR="00EE0EB5" w:rsidRDefault="00EE0EB5" w:rsidP="00EE0EB5">
      <w:pPr>
        <w:pStyle w:val="ListParagraph"/>
        <w:ind w:left="567"/>
        <w:rPr>
          <w:rFonts w:ascii="Arial" w:eastAsia="Calibri" w:hAnsi="Arial" w:cs="Arial"/>
          <w:b/>
          <w:bCs/>
          <w:color w:val="auto"/>
          <w:szCs w:val="24"/>
        </w:rPr>
      </w:pPr>
    </w:p>
    <w:p w14:paraId="296CE68E" w14:textId="4DF2F131" w:rsidR="00EE0EB5" w:rsidRDefault="00EE0EB5" w:rsidP="00EE0EB5">
      <w:pPr>
        <w:pStyle w:val="ListParagraph"/>
        <w:numPr>
          <w:ilvl w:val="1"/>
          <w:numId w:val="5"/>
        </w:numPr>
        <w:spacing w:after="0" w:line="240" w:lineRule="auto"/>
        <w:ind w:left="527" w:hanging="527"/>
        <w:rPr>
          <w:rFonts w:ascii="Arial" w:hAnsi="Arial" w:cs="Arial"/>
          <w:color w:val="auto"/>
          <w:szCs w:val="24"/>
        </w:rPr>
      </w:pPr>
      <w:r w:rsidRPr="00EE0EB5">
        <w:rPr>
          <w:rFonts w:ascii="Arial" w:hAnsi="Arial" w:cs="Arial"/>
          <w:color w:val="auto"/>
          <w:szCs w:val="24"/>
        </w:rPr>
        <w:t>Ashfield District is located on the western side of Nottinghamshire in the East Midlands Region. The District benefits from a number of high-quality transport links (</w:t>
      </w:r>
      <w:r w:rsidR="003D5A56">
        <w:rPr>
          <w:rFonts w:ascii="Arial" w:hAnsi="Arial" w:cs="Arial"/>
          <w:color w:val="auto"/>
          <w:szCs w:val="24"/>
        </w:rPr>
        <w:t>Map</w:t>
      </w:r>
      <w:r w:rsidRPr="00EE0EB5">
        <w:rPr>
          <w:rFonts w:ascii="Arial" w:hAnsi="Arial" w:cs="Arial"/>
          <w:color w:val="auto"/>
          <w:szCs w:val="24"/>
        </w:rPr>
        <w:t xml:space="preserve"> 1), with the M1 dissecting the District providing communities and businesses with access to the motorway network via Junction 27 and </w:t>
      </w:r>
      <w:r w:rsidR="003D5A56">
        <w:rPr>
          <w:rFonts w:ascii="Arial" w:hAnsi="Arial" w:cs="Arial"/>
          <w:color w:val="auto"/>
          <w:szCs w:val="24"/>
        </w:rPr>
        <w:t xml:space="preserve">Junction </w:t>
      </w:r>
      <w:r w:rsidRPr="00EE0EB5">
        <w:rPr>
          <w:rFonts w:ascii="Arial" w:hAnsi="Arial" w:cs="Arial"/>
          <w:color w:val="auto"/>
          <w:szCs w:val="24"/>
        </w:rPr>
        <w:t xml:space="preserve">28 (adjacent to the District).  The A38 provides a major east-west route across the District and the A611 links the District to the City of Nottingham. </w:t>
      </w:r>
      <w:r w:rsidR="009E1460">
        <w:rPr>
          <w:rFonts w:ascii="Arial" w:hAnsi="Arial" w:cs="Arial"/>
          <w:color w:val="auto"/>
          <w:szCs w:val="24"/>
        </w:rPr>
        <w:t>T</w:t>
      </w:r>
      <w:r w:rsidRPr="00EE0EB5">
        <w:rPr>
          <w:rFonts w:ascii="Arial" w:hAnsi="Arial" w:cs="Arial"/>
          <w:color w:val="auto"/>
          <w:szCs w:val="24"/>
        </w:rPr>
        <w:t>he National Cycle Route runs through the District</w:t>
      </w:r>
      <w:r w:rsidR="009E1460">
        <w:rPr>
          <w:rFonts w:ascii="Arial" w:hAnsi="Arial" w:cs="Arial"/>
          <w:color w:val="auto"/>
          <w:szCs w:val="24"/>
        </w:rPr>
        <w:t>.</w:t>
      </w:r>
      <w:r w:rsidRPr="00EE0EB5">
        <w:rPr>
          <w:rFonts w:ascii="Arial" w:hAnsi="Arial" w:cs="Arial"/>
          <w:color w:val="auto"/>
          <w:szCs w:val="24"/>
        </w:rPr>
        <w:t xml:space="preserve">  In addition, there are heavy and light rail connections that link Ashfield with the wider area</w:t>
      </w:r>
      <w:r w:rsidR="009E1460">
        <w:rPr>
          <w:rFonts w:ascii="Arial" w:hAnsi="Arial" w:cs="Arial"/>
          <w:color w:val="auto"/>
          <w:szCs w:val="24"/>
        </w:rPr>
        <w:t xml:space="preserve">. </w:t>
      </w:r>
      <w:r w:rsidRPr="00EE0EB5">
        <w:rPr>
          <w:rFonts w:ascii="Arial" w:hAnsi="Arial" w:cs="Arial"/>
          <w:color w:val="auto"/>
          <w:szCs w:val="24"/>
        </w:rPr>
        <w:t>The Robin Hood Line runs through the District from Worksop to Nottingham with stations at Hucknall, Kirkby-in-Ashfield and Sutton Parkway. The Nottingham Express Transit (NET) runs from Hucknall into Nottingham and other parts of Greater Nottingham including Clifton and Beeston.  Within Ashfield, the proposed HS2 route is subject to safeguarding directions to the east of the M1.</w:t>
      </w:r>
    </w:p>
    <w:p w14:paraId="1D86E8BD" w14:textId="1495CBEA" w:rsidR="00EE0EB5" w:rsidRDefault="00EE0EB5" w:rsidP="00EE0EB5">
      <w:pPr>
        <w:pStyle w:val="ListParagraph"/>
        <w:ind w:left="525"/>
        <w:rPr>
          <w:rFonts w:ascii="Arial" w:hAnsi="Arial" w:cs="Arial"/>
          <w:color w:val="auto"/>
          <w:szCs w:val="24"/>
        </w:rPr>
      </w:pPr>
    </w:p>
    <w:p w14:paraId="7CC928CF" w14:textId="495D3896" w:rsidR="00EE0EB5" w:rsidRDefault="00EE0EB5" w:rsidP="00EE0EB5">
      <w:pPr>
        <w:pStyle w:val="ListParagraph"/>
        <w:ind w:left="525"/>
        <w:rPr>
          <w:rFonts w:ascii="Arial" w:hAnsi="Arial" w:cs="Arial"/>
          <w:color w:val="auto"/>
          <w:szCs w:val="24"/>
        </w:rPr>
      </w:pPr>
    </w:p>
    <w:p w14:paraId="54371DDC" w14:textId="74C48228" w:rsidR="00EE0EB5" w:rsidRDefault="002035B4" w:rsidP="00EE0EB5">
      <w:pPr>
        <w:pStyle w:val="ListParagraph"/>
        <w:ind w:left="525"/>
        <w:rPr>
          <w:rFonts w:ascii="Arial" w:hAnsi="Arial" w:cs="Arial"/>
          <w:color w:val="auto"/>
          <w:szCs w:val="24"/>
        </w:rPr>
      </w:pPr>
      <w:r w:rsidRPr="00C509BC">
        <w:rPr>
          <w:rFonts w:cs="Arial"/>
          <w:noProof/>
          <w:color w:val="auto"/>
          <w:szCs w:val="24"/>
        </w:rPr>
        <mc:AlternateContent>
          <mc:Choice Requires="wps">
            <w:drawing>
              <wp:anchor distT="45720" distB="45720" distL="114300" distR="114300" simplePos="0" relativeHeight="251659264" behindDoc="0" locked="0" layoutInCell="1" allowOverlap="1" wp14:anchorId="2B24381A" wp14:editId="138CE4DF">
                <wp:simplePos x="0" y="0"/>
                <wp:positionH relativeFrom="page">
                  <wp:posOffset>4686300</wp:posOffset>
                </wp:positionH>
                <wp:positionV relativeFrom="paragraph">
                  <wp:posOffset>10160</wp:posOffset>
                </wp:positionV>
                <wp:extent cx="2297927" cy="2524125"/>
                <wp:effectExtent l="0" t="0" r="26670" b="2857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927" cy="2524125"/>
                        </a:xfrm>
                        <a:prstGeom prst="rect">
                          <a:avLst/>
                        </a:prstGeom>
                        <a:solidFill>
                          <a:srgbClr val="FFFFFF"/>
                        </a:solidFill>
                        <a:ln w="9525">
                          <a:solidFill>
                            <a:srgbClr val="000000"/>
                          </a:solidFill>
                          <a:miter lim="800000"/>
                          <a:headEnd/>
                          <a:tailEnd/>
                        </a:ln>
                      </wps:spPr>
                      <wps:txbx>
                        <w:txbxContent>
                          <w:p w14:paraId="3D885362" w14:textId="2A88871F" w:rsidR="00C509BC" w:rsidRDefault="00C509BC"/>
                          <w:p w14:paraId="3ACCBA1B" w14:textId="77777777" w:rsidR="00A6499D" w:rsidRDefault="00A6499D"/>
                          <w:p w14:paraId="0A2E57C5" w14:textId="77777777" w:rsidR="00A6499D" w:rsidRDefault="00A6499D"/>
                          <w:p w14:paraId="5D9AA318" w14:textId="77777777" w:rsidR="00A6499D" w:rsidRDefault="00A6499D"/>
                          <w:p w14:paraId="2A1B7E58" w14:textId="77777777" w:rsidR="00A6499D" w:rsidRDefault="00A6499D"/>
                          <w:p w14:paraId="2B1F0063" w14:textId="77777777" w:rsidR="00A6499D" w:rsidRDefault="00A6499D"/>
                          <w:p w14:paraId="780EE304" w14:textId="77777777" w:rsidR="00A6499D" w:rsidRDefault="00A6499D"/>
                          <w:p w14:paraId="0EACD5E4" w14:textId="77777777" w:rsidR="00A6499D" w:rsidRDefault="00A6499D"/>
                          <w:p w14:paraId="7D20C14F" w14:textId="77777777" w:rsidR="00A6499D" w:rsidRDefault="00A6499D"/>
                          <w:p w14:paraId="684843C1" w14:textId="77777777" w:rsidR="002035B4" w:rsidRDefault="002035B4">
                            <w:pPr>
                              <w:rPr>
                                <w:b/>
                                <w:bCs/>
                              </w:rPr>
                            </w:pPr>
                          </w:p>
                          <w:p w14:paraId="3729F819" w14:textId="0355AB13" w:rsidR="00A6499D" w:rsidRDefault="003D5A56">
                            <w:r>
                              <w:rPr>
                                <w:b/>
                                <w:bCs/>
                              </w:rPr>
                              <w:t>Map</w:t>
                            </w:r>
                            <w:r w:rsidR="005A6DDB" w:rsidRPr="00A6499D">
                              <w:rPr>
                                <w:b/>
                                <w:bCs/>
                              </w:rPr>
                              <w:t xml:space="preserve"> 2</w:t>
                            </w:r>
                            <w:r w:rsidR="00C509BC" w:rsidRPr="00A6499D">
                              <w:rPr>
                                <w:b/>
                                <w:bCs/>
                              </w:rPr>
                              <w:t>: National Highways Strategic Road Network</w:t>
                            </w:r>
                            <w:r w:rsidR="00774308">
                              <w:t xml:space="preserve"> </w:t>
                            </w:r>
                          </w:p>
                          <w:p w14:paraId="66A5FE56" w14:textId="51D763CC" w:rsidR="00C509BC" w:rsidRDefault="00774308">
                            <w:r>
                              <w:t>(Extract Nottinghamshire)</w:t>
                            </w:r>
                          </w:p>
                          <w:p w14:paraId="5EDF1BC6" w14:textId="0F260BA1" w:rsidR="00C509BC" w:rsidRPr="00C509BC" w:rsidRDefault="00C509BC">
                            <w:pPr>
                              <w:rPr>
                                <w:sz w:val="20"/>
                              </w:rPr>
                            </w:pPr>
                            <w:r w:rsidRPr="00C509BC">
                              <w:rPr>
                                <w:sz w:val="20"/>
                              </w:rPr>
                              <w:t xml:space="preserve">Source: </w:t>
                            </w:r>
                            <w:hyperlink r:id="rId13" w:history="1">
                              <w:r w:rsidRPr="00C509BC">
                                <w:rPr>
                                  <w:rStyle w:val="Hyperlink"/>
                                  <w:sz w:val="20"/>
                                </w:rPr>
                                <w:t>National Highways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4381A" id="_x0000_t202" coordsize="21600,21600" o:spt="202" path="m,l,21600r21600,l21600,xe">
                <v:stroke joinstyle="miter"/>
                <v:path gradientshapeok="t" o:connecttype="rect"/>
              </v:shapetype>
              <v:shape id="Text Box 2" o:spid="_x0000_s1026" type="#_x0000_t202" alt="&quot;&quot;" style="position:absolute;left:0;text-align:left;margin-left:369pt;margin-top:.8pt;width:180.95pt;height:198.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">
                <v:textbox>
                  <w:txbxContent>
                    <w:p w14:paraId="3D885362" w14:textId="2A88871F" w:rsidR="00C509BC" w:rsidRDefault="00C509BC"/>
                    <w:p w14:paraId="3ACCBA1B" w14:textId="77777777" w:rsidR="00A6499D" w:rsidRDefault="00A6499D"/>
                    <w:p w14:paraId="0A2E57C5" w14:textId="77777777" w:rsidR="00A6499D" w:rsidRDefault="00A6499D"/>
                    <w:p w14:paraId="5D9AA318" w14:textId="77777777" w:rsidR="00A6499D" w:rsidRDefault="00A6499D"/>
                    <w:p w14:paraId="2A1B7E58" w14:textId="77777777" w:rsidR="00A6499D" w:rsidRDefault="00A6499D"/>
                    <w:p w14:paraId="2B1F0063" w14:textId="77777777" w:rsidR="00A6499D" w:rsidRDefault="00A6499D"/>
                    <w:p w14:paraId="780EE304" w14:textId="77777777" w:rsidR="00A6499D" w:rsidRDefault="00A6499D"/>
                    <w:p w14:paraId="0EACD5E4" w14:textId="77777777" w:rsidR="00A6499D" w:rsidRDefault="00A6499D"/>
                    <w:p w14:paraId="7D20C14F" w14:textId="77777777" w:rsidR="00A6499D" w:rsidRDefault="00A6499D"/>
                    <w:p w14:paraId="684843C1" w14:textId="77777777" w:rsidR="002035B4" w:rsidRDefault="002035B4">
                      <w:pPr>
                        <w:rPr>
                          <w:b/>
                          <w:bCs/>
                        </w:rPr>
                      </w:pPr>
                    </w:p>
                    <w:p w14:paraId="3729F819" w14:textId="0355AB13" w:rsidR="00A6499D" w:rsidRDefault="003D5A56">
                      <w:r>
                        <w:rPr>
                          <w:b/>
                          <w:bCs/>
                        </w:rPr>
                        <w:t>Map</w:t>
                      </w:r>
                      <w:r w:rsidR="005A6DDB" w:rsidRPr="00A6499D">
                        <w:rPr>
                          <w:b/>
                          <w:bCs/>
                        </w:rPr>
                        <w:t xml:space="preserve"> 2</w:t>
                      </w:r>
                      <w:r w:rsidR="00C509BC" w:rsidRPr="00A6499D">
                        <w:rPr>
                          <w:b/>
                          <w:bCs/>
                        </w:rPr>
                        <w:t>: National Highways Strategic Road Network</w:t>
                      </w:r>
                      <w:r w:rsidR="00774308">
                        <w:t xml:space="preserve"> </w:t>
                      </w:r>
                    </w:p>
                    <w:p w14:paraId="66A5FE56" w14:textId="51D763CC" w:rsidR="00C509BC" w:rsidRDefault="00774308">
                      <w:r>
                        <w:t>(Extract Nottinghamshire)</w:t>
                      </w:r>
                    </w:p>
                    <w:p w14:paraId="5EDF1BC6" w14:textId="0F260BA1" w:rsidR="00C509BC" w:rsidRPr="00C509BC" w:rsidRDefault="00C509BC">
                      <w:pPr>
                        <w:rPr>
                          <w:sz w:val="20"/>
                        </w:rPr>
                      </w:pPr>
                      <w:r w:rsidRPr="00C509BC">
                        <w:rPr>
                          <w:sz w:val="20"/>
                        </w:rPr>
                        <w:t xml:space="preserve">Source: </w:t>
                      </w:r>
                      <w:hyperlink r:id="rId14" w:history="1">
                        <w:r w:rsidRPr="00C509BC">
                          <w:rPr>
                            <w:rStyle w:val="Hyperlink"/>
                            <w:sz w:val="20"/>
                          </w:rPr>
                          <w:t>National Highways</w:t>
                        </w:r>
                      </w:hyperlink>
                    </w:p>
                  </w:txbxContent>
                </v:textbox>
                <w10:wrap anchorx="page"/>
              </v:shape>
            </w:pict>
          </mc:Fallback>
        </mc:AlternateContent>
      </w:r>
      <w:r w:rsidR="00A6499D">
        <w:rPr>
          <w:rFonts w:cs="Arial"/>
          <w:noProof/>
          <w:color w:val="auto"/>
          <w:szCs w:val="24"/>
        </w:rPr>
        <w:drawing>
          <wp:anchor distT="0" distB="0" distL="114300" distR="114300" simplePos="0" relativeHeight="251660288" behindDoc="0" locked="0" layoutInCell="1" allowOverlap="1" wp14:anchorId="5F141895" wp14:editId="1F350645">
            <wp:simplePos x="0" y="0"/>
            <wp:positionH relativeFrom="column">
              <wp:posOffset>280034</wp:posOffset>
            </wp:positionH>
            <wp:positionV relativeFrom="paragraph">
              <wp:posOffset>10160</wp:posOffset>
            </wp:positionV>
            <wp:extent cx="3571875" cy="4988462"/>
            <wp:effectExtent l="0" t="0" r="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3487" cy="4990713"/>
                    </a:xfrm>
                    <a:prstGeom prst="rect">
                      <a:avLst/>
                    </a:prstGeom>
                    <a:noFill/>
                  </pic:spPr>
                </pic:pic>
              </a:graphicData>
            </a:graphic>
            <wp14:sizeRelH relativeFrom="page">
              <wp14:pctWidth>0</wp14:pctWidth>
            </wp14:sizeRelH>
            <wp14:sizeRelV relativeFrom="page">
              <wp14:pctHeight>0</wp14:pctHeight>
            </wp14:sizeRelV>
          </wp:anchor>
        </w:drawing>
      </w:r>
    </w:p>
    <w:p w14:paraId="3978688A" w14:textId="1850ABF6" w:rsidR="00EE0EB5" w:rsidRDefault="00A6499D" w:rsidP="00EE0EB5">
      <w:pPr>
        <w:pStyle w:val="ListParagraph"/>
        <w:ind w:left="525"/>
        <w:rPr>
          <w:rFonts w:ascii="Arial" w:hAnsi="Arial" w:cs="Arial"/>
          <w:color w:val="auto"/>
          <w:szCs w:val="24"/>
        </w:rPr>
      </w:pPr>
      <w:r w:rsidRPr="00C509BC">
        <w:rPr>
          <w:rFonts w:cs="Arial"/>
          <w:noProof/>
          <w:color w:val="auto"/>
          <w:szCs w:val="24"/>
        </w:rPr>
        <w:drawing>
          <wp:anchor distT="0" distB="0" distL="114300" distR="114300" simplePos="0" relativeHeight="251661312" behindDoc="0" locked="0" layoutInCell="1" allowOverlap="1" wp14:anchorId="71C878B3" wp14:editId="503E54F0">
            <wp:simplePos x="0" y="0"/>
            <wp:positionH relativeFrom="margin">
              <wp:posOffset>4054144</wp:posOffset>
            </wp:positionH>
            <wp:positionV relativeFrom="paragraph">
              <wp:posOffset>72390</wp:posOffset>
            </wp:positionV>
            <wp:extent cx="2139950" cy="205930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139950" cy="2059305"/>
                    </a:xfrm>
                    <a:prstGeom prst="rect">
                      <a:avLst/>
                    </a:prstGeom>
                  </pic:spPr>
                </pic:pic>
              </a:graphicData>
            </a:graphic>
            <wp14:sizeRelH relativeFrom="page">
              <wp14:pctWidth>0</wp14:pctWidth>
            </wp14:sizeRelH>
            <wp14:sizeRelV relativeFrom="page">
              <wp14:pctHeight>0</wp14:pctHeight>
            </wp14:sizeRelV>
          </wp:anchor>
        </w:drawing>
      </w:r>
    </w:p>
    <w:p w14:paraId="0C9C368E" w14:textId="1B6CCF08" w:rsidR="00EE0EB5" w:rsidRDefault="00EE0EB5" w:rsidP="00EE0EB5">
      <w:pPr>
        <w:pStyle w:val="ListParagraph"/>
        <w:ind w:left="525"/>
        <w:rPr>
          <w:rFonts w:ascii="Arial" w:hAnsi="Arial" w:cs="Arial"/>
          <w:color w:val="auto"/>
          <w:szCs w:val="24"/>
        </w:rPr>
      </w:pPr>
    </w:p>
    <w:p w14:paraId="0727E13D" w14:textId="37F5BD68" w:rsidR="00EE0EB5" w:rsidRDefault="00EE0EB5" w:rsidP="00EE0EB5">
      <w:pPr>
        <w:pStyle w:val="ListParagraph"/>
        <w:ind w:left="525"/>
        <w:rPr>
          <w:rFonts w:ascii="Arial" w:hAnsi="Arial" w:cs="Arial"/>
          <w:color w:val="auto"/>
          <w:szCs w:val="24"/>
        </w:rPr>
      </w:pPr>
    </w:p>
    <w:p w14:paraId="1C5CFA8E" w14:textId="53CA7BDA" w:rsidR="00EE0EB5" w:rsidRDefault="00EE0EB5" w:rsidP="00EE0EB5">
      <w:pPr>
        <w:pStyle w:val="ListParagraph"/>
        <w:ind w:left="525"/>
        <w:rPr>
          <w:rFonts w:ascii="Arial" w:hAnsi="Arial" w:cs="Arial"/>
          <w:color w:val="auto"/>
          <w:szCs w:val="24"/>
        </w:rPr>
      </w:pPr>
    </w:p>
    <w:p w14:paraId="74F325AD" w14:textId="77777777" w:rsidR="00EE0EB5" w:rsidRDefault="00EE0EB5" w:rsidP="00EE0EB5">
      <w:pPr>
        <w:pStyle w:val="ListParagraph"/>
        <w:ind w:left="525"/>
        <w:rPr>
          <w:rFonts w:ascii="Arial" w:hAnsi="Arial" w:cs="Arial"/>
          <w:color w:val="auto"/>
          <w:szCs w:val="24"/>
        </w:rPr>
      </w:pPr>
    </w:p>
    <w:p w14:paraId="2C557008" w14:textId="57CC1B2D" w:rsidR="00EE0EB5" w:rsidRDefault="00EE0EB5" w:rsidP="00EE0EB5">
      <w:pPr>
        <w:pStyle w:val="ListParagraph"/>
        <w:ind w:left="525"/>
        <w:rPr>
          <w:rFonts w:ascii="Arial" w:hAnsi="Arial" w:cs="Arial"/>
          <w:color w:val="auto"/>
          <w:szCs w:val="24"/>
        </w:rPr>
      </w:pPr>
    </w:p>
    <w:p w14:paraId="737E0ED9" w14:textId="77777777" w:rsidR="00EE0EB5" w:rsidRDefault="00EE0EB5" w:rsidP="00EE0EB5">
      <w:pPr>
        <w:pStyle w:val="ListParagraph"/>
        <w:ind w:left="525"/>
        <w:rPr>
          <w:rFonts w:ascii="Arial" w:hAnsi="Arial" w:cs="Arial"/>
          <w:color w:val="auto"/>
          <w:szCs w:val="24"/>
        </w:rPr>
      </w:pPr>
    </w:p>
    <w:p w14:paraId="68E18543" w14:textId="77777777" w:rsidR="00EE0EB5" w:rsidRDefault="00EE0EB5" w:rsidP="00EE0EB5">
      <w:pPr>
        <w:pStyle w:val="ListParagraph"/>
        <w:ind w:left="525"/>
        <w:rPr>
          <w:rFonts w:ascii="Arial" w:hAnsi="Arial" w:cs="Arial"/>
          <w:color w:val="auto"/>
          <w:szCs w:val="24"/>
        </w:rPr>
      </w:pPr>
    </w:p>
    <w:p w14:paraId="711956D9" w14:textId="77777777" w:rsidR="00EE0EB5" w:rsidRDefault="00EE0EB5" w:rsidP="00EE0EB5">
      <w:pPr>
        <w:pStyle w:val="ListParagraph"/>
        <w:ind w:left="525"/>
        <w:rPr>
          <w:rFonts w:ascii="Arial" w:hAnsi="Arial" w:cs="Arial"/>
          <w:color w:val="auto"/>
          <w:szCs w:val="24"/>
        </w:rPr>
      </w:pPr>
    </w:p>
    <w:p w14:paraId="642E8AAD" w14:textId="77777777" w:rsidR="00EE0EB5" w:rsidRDefault="00EE0EB5" w:rsidP="00EE0EB5">
      <w:pPr>
        <w:pStyle w:val="ListParagraph"/>
        <w:ind w:left="525"/>
        <w:rPr>
          <w:rFonts w:ascii="Arial" w:hAnsi="Arial" w:cs="Arial"/>
          <w:color w:val="auto"/>
          <w:szCs w:val="24"/>
        </w:rPr>
      </w:pPr>
    </w:p>
    <w:p w14:paraId="38D042C7" w14:textId="77777777" w:rsidR="00EE0EB5" w:rsidRDefault="00EE0EB5" w:rsidP="00EE0EB5">
      <w:pPr>
        <w:pStyle w:val="ListParagraph"/>
        <w:ind w:left="525"/>
        <w:rPr>
          <w:rFonts w:ascii="Arial" w:hAnsi="Arial" w:cs="Arial"/>
          <w:color w:val="auto"/>
          <w:szCs w:val="24"/>
        </w:rPr>
      </w:pPr>
    </w:p>
    <w:p w14:paraId="66221D02" w14:textId="77777777" w:rsidR="00EE0EB5" w:rsidRDefault="00EE0EB5" w:rsidP="00EE0EB5">
      <w:pPr>
        <w:pStyle w:val="ListParagraph"/>
        <w:ind w:left="525"/>
        <w:rPr>
          <w:rFonts w:ascii="Arial" w:hAnsi="Arial" w:cs="Arial"/>
          <w:color w:val="auto"/>
          <w:szCs w:val="24"/>
        </w:rPr>
      </w:pPr>
    </w:p>
    <w:p w14:paraId="281FB7A4" w14:textId="02E19326" w:rsidR="007D34C6" w:rsidRDefault="007D34C6" w:rsidP="007D34C6">
      <w:pPr>
        <w:pStyle w:val="TableorFigureheadingsstyle"/>
        <w:ind w:left="6480"/>
        <w:rPr>
          <w:lang w:eastAsia="en-US"/>
        </w:rPr>
      </w:pPr>
      <w:r>
        <w:rPr>
          <w:lang w:eastAsia="en-US"/>
        </w:rPr>
        <w:t xml:space="preserve">Map 2: National Highways Strategic Road Network </w:t>
      </w:r>
    </w:p>
    <w:p w14:paraId="0B7DABE5" w14:textId="76C046C0" w:rsidR="00A6499D" w:rsidRDefault="007D34C6" w:rsidP="007D34C6">
      <w:pPr>
        <w:pStyle w:val="TableorFigureheadingsstyle"/>
        <w:ind w:left="5787" w:firstLine="693"/>
        <w:rPr>
          <w:b w:val="0"/>
          <w:bCs w:val="0"/>
          <w:sz w:val="20"/>
          <w:szCs w:val="20"/>
          <w:lang w:eastAsia="en-US"/>
        </w:rPr>
      </w:pPr>
      <w:r w:rsidRPr="007D34C6">
        <w:rPr>
          <w:b w:val="0"/>
          <w:bCs w:val="0"/>
          <w:sz w:val="20"/>
          <w:szCs w:val="20"/>
          <w:lang w:eastAsia="en-US"/>
        </w:rPr>
        <w:t>Source: National Highways</w:t>
      </w:r>
    </w:p>
    <w:p w14:paraId="336173BA" w14:textId="77777777" w:rsidR="007D34C6" w:rsidRPr="007D34C6" w:rsidRDefault="007D34C6" w:rsidP="007D34C6">
      <w:pPr>
        <w:rPr>
          <w:lang w:eastAsia="en-US"/>
        </w:rPr>
      </w:pPr>
    </w:p>
    <w:p w14:paraId="57446E39" w14:textId="77777777" w:rsidR="00A6499D" w:rsidRDefault="00A6499D" w:rsidP="00EE0EB5">
      <w:pPr>
        <w:pStyle w:val="TableorFigureheadingsstyle"/>
        <w:ind w:left="27"/>
        <w:rPr>
          <w:lang w:eastAsia="en-US"/>
        </w:rPr>
      </w:pPr>
    </w:p>
    <w:p w14:paraId="3D8F5D6D" w14:textId="77777777" w:rsidR="00A6499D" w:rsidRDefault="00A6499D" w:rsidP="00EE0EB5">
      <w:pPr>
        <w:pStyle w:val="TableorFigureheadingsstyle"/>
        <w:ind w:left="27"/>
        <w:rPr>
          <w:lang w:eastAsia="en-US"/>
        </w:rPr>
      </w:pPr>
    </w:p>
    <w:p w14:paraId="770D4DBC" w14:textId="77777777" w:rsidR="007D34C6" w:rsidRDefault="007D34C6" w:rsidP="007D34C6">
      <w:pPr>
        <w:rPr>
          <w:lang w:eastAsia="en-US"/>
        </w:rPr>
      </w:pPr>
    </w:p>
    <w:p w14:paraId="50F3732F" w14:textId="77777777" w:rsidR="007D34C6" w:rsidRDefault="007D34C6" w:rsidP="007D34C6">
      <w:pPr>
        <w:rPr>
          <w:lang w:eastAsia="en-US"/>
        </w:rPr>
      </w:pPr>
    </w:p>
    <w:p w14:paraId="7EAF91C5" w14:textId="77777777" w:rsidR="007D34C6" w:rsidRDefault="007D34C6" w:rsidP="007D34C6">
      <w:pPr>
        <w:rPr>
          <w:lang w:eastAsia="en-US"/>
        </w:rPr>
      </w:pPr>
    </w:p>
    <w:p w14:paraId="0CF5F01D" w14:textId="77777777" w:rsidR="007D34C6" w:rsidRDefault="007D34C6" w:rsidP="007D34C6">
      <w:pPr>
        <w:rPr>
          <w:lang w:eastAsia="en-US"/>
        </w:rPr>
      </w:pPr>
    </w:p>
    <w:p w14:paraId="49471A21" w14:textId="77777777" w:rsidR="007D34C6" w:rsidRPr="007D34C6" w:rsidRDefault="007D34C6" w:rsidP="007D34C6">
      <w:pPr>
        <w:rPr>
          <w:lang w:eastAsia="en-US"/>
        </w:rPr>
      </w:pPr>
    </w:p>
    <w:p w14:paraId="5028B8FC" w14:textId="27B003F1" w:rsidR="00EE0EB5" w:rsidRPr="00D12755" w:rsidRDefault="00A6499D" w:rsidP="00A6499D">
      <w:pPr>
        <w:pStyle w:val="TableorFigureheadingsstyle"/>
        <w:ind w:left="0" w:firstLine="16"/>
        <w:rPr>
          <w:lang w:eastAsia="en-US"/>
        </w:rPr>
      </w:pPr>
      <w:r>
        <w:rPr>
          <w:lang w:eastAsia="en-US"/>
        </w:rPr>
        <w:t xml:space="preserve">       </w:t>
      </w:r>
      <w:r w:rsidR="003D5A56">
        <w:rPr>
          <w:lang w:eastAsia="en-US"/>
        </w:rPr>
        <w:t>Map</w:t>
      </w:r>
      <w:r w:rsidR="00EE0EB5" w:rsidRPr="00D12755">
        <w:rPr>
          <w:lang w:eastAsia="en-US"/>
        </w:rPr>
        <w:t xml:space="preserve"> 1: The </w:t>
      </w:r>
      <w:r w:rsidR="00EE0EB5">
        <w:rPr>
          <w:lang w:eastAsia="en-US"/>
        </w:rPr>
        <w:t>D</w:t>
      </w:r>
      <w:r w:rsidR="00EE0EB5" w:rsidRPr="00D12755">
        <w:rPr>
          <w:lang w:eastAsia="en-US"/>
        </w:rPr>
        <w:t>istrict of Ashfield</w:t>
      </w:r>
      <w:r w:rsidR="00EE0EB5">
        <w:rPr>
          <w:lang w:eastAsia="en-US"/>
        </w:rPr>
        <w:t>.</w:t>
      </w:r>
      <w:bookmarkStart w:id="6" w:name="_Hlk141687848"/>
    </w:p>
    <w:bookmarkEnd w:id="6"/>
    <w:p w14:paraId="454D874B" w14:textId="5C202A28" w:rsidR="00EE0EB5" w:rsidRPr="00D12755" w:rsidRDefault="00A6499D" w:rsidP="00A6499D">
      <w:pPr>
        <w:keepNext w:val="0"/>
        <w:spacing w:before="0"/>
        <w:ind w:firstLine="16"/>
        <w:rPr>
          <w:rFonts w:cs="Arial"/>
          <w:color w:val="auto"/>
          <w:sz w:val="20"/>
          <w:lang w:eastAsia="en-US"/>
        </w:rPr>
      </w:pPr>
      <w:r>
        <w:rPr>
          <w:rFonts w:cs="Arial"/>
          <w:color w:val="auto"/>
          <w:sz w:val="20"/>
          <w:lang w:eastAsia="en-US"/>
        </w:rPr>
        <w:t xml:space="preserve">        </w:t>
      </w:r>
      <w:r w:rsidR="00EE0EB5" w:rsidRPr="00D12755">
        <w:rPr>
          <w:rFonts w:cs="Arial"/>
          <w:color w:val="auto"/>
          <w:sz w:val="20"/>
          <w:lang w:eastAsia="en-US"/>
        </w:rPr>
        <w:t>Source: Ashfield District Council</w:t>
      </w:r>
      <w:r w:rsidR="00EE0EB5">
        <w:rPr>
          <w:rFonts w:cs="Arial"/>
          <w:color w:val="auto"/>
          <w:sz w:val="20"/>
          <w:lang w:eastAsia="en-US"/>
        </w:rPr>
        <w:t>.</w:t>
      </w:r>
    </w:p>
    <w:p w14:paraId="03E2340C" w14:textId="559EDF8C" w:rsidR="00EE0EB5" w:rsidRDefault="00EE0EB5" w:rsidP="00EE0EB5">
      <w:pPr>
        <w:pStyle w:val="ListParagraph"/>
        <w:ind w:left="525"/>
        <w:rPr>
          <w:rFonts w:ascii="Arial" w:hAnsi="Arial" w:cs="Arial"/>
          <w:color w:val="auto"/>
          <w:szCs w:val="24"/>
        </w:rPr>
      </w:pPr>
    </w:p>
    <w:p w14:paraId="3D9D5AC6" w14:textId="77777777" w:rsidR="00020CFB" w:rsidRDefault="00020CFB" w:rsidP="00EE0EB5">
      <w:pPr>
        <w:pStyle w:val="ListParagraph"/>
        <w:ind w:left="525"/>
        <w:rPr>
          <w:rFonts w:ascii="Arial" w:hAnsi="Arial" w:cs="Arial"/>
          <w:color w:val="auto"/>
          <w:szCs w:val="24"/>
        </w:rPr>
      </w:pPr>
    </w:p>
    <w:p w14:paraId="61C8DE23" w14:textId="77777777" w:rsidR="00C67D78" w:rsidRPr="00EE0EB5" w:rsidRDefault="00C67D78" w:rsidP="00EE0EB5">
      <w:pPr>
        <w:pStyle w:val="ListParagraph"/>
        <w:ind w:left="525"/>
        <w:rPr>
          <w:rFonts w:ascii="Arial" w:hAnsi="Arial" w:cs="Arial"/>
          <w:color w:val="auto"/>
          <w:szCs w:val="24"/>
        </w:rPr>
      </w:pPr>
    </w:p>
    <w:p w14:paraId="3256942E" w14:textId="77777777" w:rsidR="003A0F07" w:rsidRDefault="003A0F07" w:rsidP="003A0F07">
      <w:pPr>
        <w:keepNext w:val="0"/>
        <w:spacing w:before="0"/>
        <w:ind w:left="525"/>
        <w:rPr>
          <w:rFonts w:cs="Arial"/>
          <w:color w:val="auto"/>
          <w:szCs w:val="24"/>
          <w:lang w:eastAsia="en-US"/>
        </w:rPr>
      </w:pPr>
    </w:p>
    <w:p w14:paraId="3E7F7BA8" w14:textId="4FAAFED7" w:rsidR="003A0F07" w:rsidRDefault="003A0F07" w:rsidP="009C1CB9">
      <w:pPr>
        <w:keepNext w:val="0"/>
        <w:numPr>
          <w:ilvl w:val="1"/>
          <w:numId w:val="5"/>
        </w:numPr>
        <w:spacing w:before="0"/>
        <w:rPr>
          <w:rFonts w:cs="Arial"/>
          <w:color w:val="auto"/>
          <w:szCs w:val="24"/>
          <w:lang w:eastAsia="en-US"/>
        </w:rPr>
      </w:pPr>
      <w:r w:rsidRPr="00F30315">
        <w:rPr>
          <w:rFonts w:cs="Arial"/>
          <w:color w:val="auto"/>
          <w:szCs w:val="24"/>
          <w:lang w:eastAsia="en-US"/>
        </w:rPr>
        <w:t xml:space="preserve">The </w:t>
      </w:r>
      <w:r>
        <w:rPr>
          <w:rFonts w:cs="Arial"/>
          <w:color w:val="auto"/>
          <w:szCs w:val="24"/>
          <w:lang w:eastAsia="en-US"/>
        </w:rPr>
        <w:t xml:space="preserve">respective parties have worked together </w:t>
      </w:r>
      <w:r w:rsidRPr="00F30315">
        <w:rPr>
          <w:rFonts w:cs="Arial"/>
          <w:color w:val="auto"/>
          <w:szCs w:val="24"/>
          <w:lang w:eastAsia="en-US"/>
        </w:rPr>
        <w:t xml:space="preserve">to ensure that strategic planning matters are appropriately addressed. </w:t>
      </w:r>
      <w:r>
        <w:rPr>
          <w:rFonts w:cs="Arial"/>
          <w:color w:val="auto"/>
          <w:szCs w:val="24"/>
          <w:lang w:eastAsia="en-US"/>
        </w:rPr>
        <w:t>This has principally be</w:t>
      </w:r>
      <w:r w:rsidR="00140F87">
        <w:rPr>
          <w:rFonts w:cs="Arial"/>
          <w:color w:val="auto"/>
          <w:szCs w:val="24"/>
          <w:lang w:eastAsia="en-US"/>
        </w:rPr>
        <w:t>en</w:t>
      </w:r>
      <w:r>
        <w:rPr>
          <w:rFonts w:cs="Arial"/>
          <w:color w:val="auto"/>
          <w:szCs w:val="24"/>
          <w:lang w:eastAsia="en-US"/>
        </w:rPr>
        <w:t xml:space="preserve"> through the Ashfield Strategic Transport Study</w:t>
      </w:r>
      <w:r w:rsidR="007D34C6">
        <w:rPr>
          <w:rFonts w:cs="Arial"/>
          <w:color w:val="auto"/>
          <w:szCs w:val="24"/>
          <w:lang w:eastAsia="en-US"/>
        </w:rPr>
        <w:t>, undertaken by Consultants</w:t>
      </w:r>
      <w:r w:rsidR="00140F87">
        <w:rPr>
          <w:rFonts w:cs="Arial"/>
          <w:color w:val="auto"/>
          <w:szCs w:val="24"/>
          <w:lang w:eastAsia="en-US"/>
        </w:rPr>
        <w:t xml:space="preserve"> </w:t>
      </w:r>
      <w:r w:rsidR="00020CFB">
        <w:rPr>
          <w:rFonts w:cs="Arial"/>
          <w:color w:val="auto"/>
          <w:szCs w:val="24"/>
          <w:lang w:eastAsia="en-US"/>
        </w:rPr>
        <w:t xml:space="preserve">Systra Ltd </w:t>
      </w:r>
      <w:r w:rsidR="007D34C6">
        <w:rPr>
          <w:rFonts w:cs="Arial"/>
          <w:color w:val="auto"/>
          <w:szCs w:val="24"/>
          <w:lang w:eastAsia="en-US"/>
        </w:rPr>
        <w:t xml:space="preserve">on behalf of the Council, </w:t>
      </w:r>
      <w:r>
        <w:rPr>
          <w:rFonts w:cs="Arial"/>
          <w:color w:val="auto"/>
          <w:szCs w:val="24"/>
          <w:lang w:eastAsia="en-US"/>
        </w:rPr>
        <w:t>to consider the impact on the Strategic Transport network</w:t>
      </w:r>
      <w:r w:rsidR="007D34C6">
        <w:rPr>
          <w:rFonts w:cs="Arial"/>
          <w:color w:val="auto"/>
          <w:szCs w:val="24"/>
          <w:lang w:eastAsia="en-US"/>
        </w:rPr>
        <w:t xml:space="preserve"> in the District</w:t>
      </w:r>
      <w:r>
        <w:rPr>
          <w:rFonts w:cs="Arial"/>
          <w:color w:val="auto"/>
          <w:szCs w:val="24"/>
          <w:lang w:eastAsia="en-US"/>
        </w:rPr>
        <w:t>.</w:t>
      </w:r>
    </w:p>
    <w:p w14:paraId="0661134D" w14:textId="77777777" w:rsidR="00DB042B" w:rsidRPr="003030F4" w:rsidRDefault="00DB042B" w:rsidP="009C1CB9">
      <w:pPr>
        <w:keepNext w:val="0"/>
        <w:spacing w:before="0"/>
        <w:ind w:left="182"/>
        <w:rPr>
          <w:rFonts w:cs="Arial"/>
          <w:color w:val="auto"/>
          <w:szCs w:val="24"/>
          <w:lang w:eastAsia="en-US"/>
        </w:rPr>
      </w:pPr>
    </w:p>
    <w:p w14:paraId="4A58B3F5" w14:textId="63114092" w:rsidR="008B68F7" w:rsidRPr="00E316E3" w:rsidRDefault="008B68F7" w:rsidP="009C1CB9">
      <w:pPr>
        <w:keepNext w:val="0"/>
        <w:numPr>
          <w:ilvl w:val="1"/>
          <w:numId w:val="5"/>
        </w:numPr>
        <w:spacing w:before="0"/>
        <w:rPr>
          <w:rFonts w:cs="Arial"/>
          <w:color w:val="auto"/>
          <w:szCs w:val="24"/>
          <w:lang w:eastAsia="en-US"/>
        </w:rPr>
      </w:pPr>
      <w:r>
        <w:t xml:space="preserve">Representations were submitted by National Highways to </w:t>
      </w:r>
      <w:r w:rsidR="007D34C6">
        <w:t xml:space="preserve">the </w:t>
      </w:r>
      <w:r w:rsidR="00E316E3">
        <w:t>Draft Local Plan Consultation 2021 (Regulation 18)</w:t>
      </w:r>
      <w:r>
        <w:t xml:space="preserve">. These have been considered and informed the development of </w:t>
      </w:r>
      <w:r w:rsidR="00E316E3">
        <w:t xml:space="preserve">Local </w:t>
      </w:r>
      <w:r>
        <w:t>Plan</w:t>
      </w:r>
      <w:r w:rsidR="00E316E3">
        <w:t xml:space="preserve">.  </w:t>
      </w:r>
    </w:p>
    <w:p w14:paraId="5623D47F" w14:textId="77777777" w:rsidR="00E316E3" w:rsidRPr="00E316E3" w:rsidRDefault="00E316E3" w:rsidP="00E316E3">
      <w:pPr>
        <w:keepNext w:val="0"/>
        <w:spacing w:before="0"/>
        <w:ind w:left="525"/>
        <w:rPr>
          <w:rFonts w:cs="Arial"/>
          <w:color w:val="auto"/>
          <w:szCs w:val="24"/>
          <w:lang w:eastAsia="en-US"/>
        </w:rPr>
      </w:pPr>
    </w:p>
    <w:p w14:paraId="1830B159" w14:textId="77777777" w:rsidR="00E316E3" w:rsidRPr="00E316E3" w:rsidRDefault="00E316E3" w:rsidP="00E316E3">
      <w:pPr>
        <w:pStyle w:val="ListParagraph"/>
        <w:numPr>
          <w:ilvl w:val="1"/>
          <w:numId w:val="5"/>
        </w:numPr>
        <w:rPr>
          <w:rFonts w:ascii="Arial" w:hAnsi="Arial" w:cs="Arial"/>
          <w:color w:val="auto"/>
          <w:szCs w:val="24"/>
        </w:rPr>
      </w:pPr>
      <w:r w:rsidRPr="00E316E3">
        <w:rPr>
          <w:rFonts w:ascii="Arial" w:hAnsi="Arial" w:cs="Arial"/>
          <w:color w:val="auto"/>
          <w:szCs w:val="24"/>
        </w:rPr>
        <w:t xml:space="preserve">This Statement of Common Ground reflects the agreed position between National Highways and Ashfield DC and will be updated as and when required. </w:t>
      </w:r>
    </w:p>
    <w:p w14:paraId="6B65E1FA" w14:textId="77777777" w:rsidR="00E316E3" w:rsidRPr="00E316E3" w:rsidRDefault="00E316E3" w:rsidP="00E316E3">
      <w:pPr>
        <w:keepNext w:val="0"/>
        <w:spacing w:before="0"/>
        <w:rPr>
          <w:rFonts w:cs="Arial"/>
          <w:color w:val="auto"/>
          <w:szCs w:val="24"/>
          <w:lang w:eastAsia="en-US"/>
        </w:rPr>
      </w:pPr>
    </w:p>
    <w:p w14:paraId="42C5F8DC" w14:textId="77777777" w:rsidR="00B75FF6" w:rsidRDefault="00B75FF6" w:rsidP="00500E54">
      <w:pPr>
        <w:keepNext w:val="0"/>
        <w:spacing w:before="0"/>
        <w:ind w:left="525"/>
        <w:rPr>
          <w:rFonts w:cs="Arial"/>
          <w:color w:val="auto"/>
          <w:szCs w:val="24"/>
          <w:lang w:eastAsia="en-US"/>
        </w:rPr>
      </w:pPr>
      <w:bookmarkStart w:id="7" w:name="_Hlk141104844"/>
    </w:p>
    <w:p w14:paraId="07188A8E" w14:textId="5CE43F6E" w:rsidR="00500E54" w:rsidRDefault="008B68F7" w:rsidP="00B54A9F">
      <w:pPr>
        <w:pStyle w:val="ListParagraph"/>
        <w:numPr>
          <w:ilvl w:val="0"/>
          <w:numId w:val="3"/>
        </w:numPr>
        <w:ind w:left="567" w:hanging="567"/>
        <w:rPr>
          <w:rFonts w:ascii="Arial" w:eastAsia="Calibri" w:hAnsi="Arial" w:cs="Arial"/>
          <w:b/>
          <w:bCs/>
          <w:color w:val="auto"/>
          <w:szCs w:val="24"/>
        </w:rPr>
      </w:pPr>
      <w:r w:rsidRPr="008B68F7">
        <w:rPr>
          <w:rFonts w:ascii="Arial" w:eastAsia="Calibri" w:hAnsi="Arial" w:cs="Arial"/>
          <w:b/>
          <w:bCs/>
          <w:color w:val="auto"/>
          <w:szCs w:val="24"/>
        </w:rPr>
        <w:t>Areas of Common Ground</w:t>
      </w:r>
    </w:p>
    <w:p w14:paraId="5B991C88" w14:textId="77777777" w:rsidR="003D6356" w:rsidRPr="00500E54" w:rsidRDefault="003D6356" w:rsidP="003D6356">
      <w:pPr>
        <w:pStyle w:val="ListParagraph"/>
        <w:ind w:left="567"/>
        <w:rPr>
          <w:rFonts w:ascii="Arial" w:eastAsia="Calibri" w:hAnsi="Arial" w:cs="Arial"/>
          <w:b/>
          <w:bCs/>
          <w:color w:val="auto"/>
          <w:szCs w:val="24"/>
        </w:rPr>
      </w:pPr>
    </w:p>
    <w:bookmarkEnd w:id="7"/>
    <w:p w14:paraId="68E9E673" w14:textId="7625E45F" w:rsidR="005A6DDB" w:rsidRPr="00020CFB" w:rsidRDefault="0007645F" w:rsidP="00020CFB">
      <w:pPr>
        <w:pStyle w:val="ListParagraph"/>
        <w:numPr>
          <w:ilvl w:val="1"/>
          <w:numId w:val="3"/>
        </w:numPr>
        <w:shd w:val="clear" w:color="auto" w:fill="FFFFFF"/>
        <w:spacing w:after="0" w:line="240" w:lineRule="auto"/>
        <w:ind w:left="567" w:hanging="567"/>
        <w:rPr>
          <w:rFonts w:ascii="Arial" w:hAnsi="Arial" w:cs="Arial"/>
          <w:color w:val="auto"/>
          <w:szCs w:val="24"/>
        </w:rPr>
      </w:pPr>
      <w:r w:rsidRPr="00020CFB">
        <w:rPr>
          <w:rFonts w:ascii="Arial" w:hAnsi="Arial" w:cs="Arial"/>
          <w:color w:val="auto"/>
          <w:szCs w:val="24"/>
        </w:rPr>
        <w:t>National Highways identified in their response to the Draft Local Plan Consultation 2021 that the combination of the proposed strategic employment site</w:t>
      </w:r>
      <w:r w:rsidR="00140F87">
        <w:rPr>
          <w:rFonts w:ascii="Arial" w:hAnsi="Arial" w:cs="Arial"/>
          <w:color w:val="auto"/>
          <w:szCs w:val="24"/>
        </w:rPr>
        <w:t>s</w:t>
      </w:r>
      <w:r w:rsidRPr="00020CFB">
        <w:rPr>
          <w:rFonts w:ascii="Arial" w:hAnsi="Arial" w:cs="Arial"/>
          <w:color w:val="auto"/>
          <w:szCs w:val="24"/>
        </w:rPr>
        <w:t xml:space="preserve"> adjacent to M1 J27 and the Whyburn Farm housing development </w:t>
      </w:r>
      <w:proofErr w:type="gramStart"/>
      <w:r w:rsidRPr="00020CFB">
        <w:rPr>
          <w:rFonts w:ascii="Arial" w:hAnsi="Arial" w:cs="Arial"/>
          <w:color w:val="auto"/>
          <w:szCs w:val="24"/>
        </w:rPr>
        <w:t>north</w:t>
      </w:r>
      <w:r w:rsidR="00140F87">
        <w:rPr>
          <w:rFonts w:ascii="Arial" w:hAnsi="Arial" w:cs="Arial"/>
          <w:color w:val="auto"/>
          <w:szCs w:val="24"/>
        </w:rPr>
        <w:t xml:space="preserve"> </w:t>
      </w:r>
      <w:r w:rsidRPr="00020CFB">
        <w:rPr>
          <w:rFonts w:ascii="Arial" w:hAnsi="Arial" w:cs="Arial"/>
          <w:color w:val="auto"/>
          <w:szCs w:val="24"/>
        </w:rPr>
        <w:t>west</w:t>
      </w:r>
      <w:proofErr w:type="gramEnd"/>
      <w:r w:rsidRPr="00020CFB">
        <w:rPr>
          <w:rFonts w:ascii="Arial" w:hAnsi="Arial" w:cs="Arial"/>
          <w:color w:val="auto"/>
          <w:szCs w:val="24"/>
        </w:rPr>
        <w:t xml:space="preserve"> of Hucknall would be expected to result in a combined significant traffic impact on the M1, particularly at M1 J27.  The Regulation 19 Local Plan does not </w:t>
      </w:r>
      <w:r w:rsidR="005269B7" w:rsidRPr="00020CFB">
        <w:rPr>
          <w:rFonts w:ascii="Arial" w:hAnsi="Arial" w:cs="Arial"/>
          <w:color w:val="auto"/>
          <w:szCs w:val="24"/>
        </w:rPr>
        <w:t>include</w:t>
      </w:r>
      <w:r w:rsidRPr="00020CFB">
        <w:rPr>
          <w:rFonts w:ascii="Arial" w:hAnsi="Arial" w:cs="Arial"/>
          <w:color w:val="auto"/>
          <w:szCs w:val="24"/>
        </w:rPr>
        <w:t xml:space="preserve"> the new Settlement at Whyburn Farm. Two planning applications (V/2022/0246 and </w:t>
      </w:r>
      <w:r w:rsidR="005269B7">
        <w:rPr>
          <w:rFonts w:ascii="Arial" w:hAnsi="Arial" w:cs="Arial"/>
          <w:color w:val="auto"/>
          <w:szCs w:val="24"/>
        </w:rPr>
        <w:t>V</w:t>
      </w:r>
      <w:r w:rsidRPr="00020CFB">
        <w:rPr>
          <w:rFonts w:ascii="Arial" w:hAnsi="Arial" w:cs="Arial"/>
          <w:color w:val="auto"/>
          <w:szCs w:val="24"/>
        </w:rPr>
        <w:t xml:space="preserve">/2022/0360) have been submitted on the majority of the land proposed to be allocated under Policy S8 of the Draft Local Plan 2021.  Following National Highway’s comments on the applications, additional work is being undertaken </w:t>
      </w:r>
      <w:r w:rsidR="005A6DDB" w:rsidRPr="00020CFB">
        <w:rPr>
          <w:rFonts w:ascii="Arial" w:hAnsi="Arial" w:cs="Arial"/>
          <w:color w:val="auto"/>
          <w:szCs w:val="24"/>
        </w:rPr>
        <w:t>in relation to the Strategic Road Network.</w:t>
      </w:r>
    </w:p>
    <w:p w14:paraId="1E912162" w14:textId="2FA50628" w:rsidR="005A6DDB" w:rsidRDefault="0007645F" w:rsidP="005A6DDB">
      <w:pPr>
        <w:keepNext w:val="0"/>
        <w:shd w:val="clear" w:color="auto" w:fill="FFFFFF"/>
        <w:spacing w:before="0"/>
        <w:rPr>
          <w:rFonts w:cs="Arial"/>
          <w:color w:val="auto"/>
          <w:szCs w:val="24"/>
          <w:lang w:eastAsia="en-US"/>
        </w:rPr>
      </w:pPr>
      <w:r w:rsidRPr="005A6DDB">
        <w:rPr>
          <w:rFonts w:cs="Arial"/>
          <w:color w:val="auto"/>
          <w:szCs w:val="24"/>
          <w:lang w:eastAsia="en-US"/>
        </w:rPr>
        <w:t xml:space="preserve"> </w:t>
      </w:r>
    </w:p>
    <w:p w14:paraId="62B745D8" w14:textId="77777777" w:rsidR="005A6DDB" w:rsidRPr="005A6DDB" w:rsidRDefault="005A6DDB" w:rsidP="00020CFB">
      <w:pPr>
        <w:keepNext w:val="0"/>
        <w:numPr>
          <w:ilvl w:val="1"/>
          <w:numId w:val="3"/>
        </w:numPr>
        <w:shd w:val="clear" w:color="auto" w:fill="FFFFFF"/>
        <w:spacing w:before="0"/>
        <w:ind w:left="567" w:hanging="567"/>
        <w:rPr>
          <w:rFonts w:cs="Arial"/>
          <w:color w:val="auto"/>
          <w:szCs w:val="24"/>
          <w:lang w:eastAsia="en-US"/>
        </w:rPr>
      </w:pPr>
      <w:r>
        <w:rPr>
          <w:rFonts w:cs="Arial"/>
          <w:color w:val="auto"/>
          <w:szCs w:val="24"/>
          <w:lang w:eastAsia="en-US"/>
        </w:rPr>
        <w:t xml:space="preserve">National Highways are supportive of Policy </w:t>
      </w:r>
      <w:r w:rsidRPr="005A6DDB">
        <w:rPr>
          <w:rFonts w:cs="Arial"/>
          <w:color w:val="auto"/>
          <w:szCs w:val="24"/>
          <w:lang w:eastAsia="en-US"/>
        </w:rPr>
        <w:t xml:space="preserve">SD10 (Transport Infrastructure), </w:t>
      </w:r>
      <w:r>
        <w:rPr>
          <w:rFonts w:cs="Arial"/>
          <w:color w:val="auto"/>
          <w:szCs w:val="24"/>
          <w:lang w:eastAsia="en-US"/>
        </w:rPr>
        <w:t>whereby:</w:t>
      </w:r>
    </w:p>
    <w:p w14:paraId="6848D3B1" w14:textId="77777777" w:rsidR="005A6DDB" w:rsidRPr="005A6DDB" w:rsidRDefault="005A6DDB" w:rsidP="005A6DDB">
      <w:pPr>
        <w:keepNext w:val="0"/>
        <w:shd w:val="clear" w:color="auto" w:fill="FFFFFF"/>
        <w:spacing w:before="0"/>
        <w:rPr>
          <w:rFonts w:cs="Arial"/>
          <w:color w:val="auto"/>
          <w:szCs w:val="24"/>
          <w:lang w:eastAsia="en-US"/>
        </w:rPr>
      </w:pPr>
    </w:p>
    <w:p w14:paraId="4CEE1719" w14:textId="77777777" w:rsidR="005A6DDB" w:rsidRDefault="005A6DDB" w:rsidP="005A6DDB">
      <w:pPr>
        <w:pStyle w:val="ListParagraph"/>
        <w:numPr>
          <w:ilvl w:val="0"/>
          <w:numId w:val="18"/>
        </w:numPr>
        <w:shd w:val="clear" w:color="auto" w:fill="FFFFFF"/>
        <w:spacing w:after="0" w:line="240" w:lineRule="auto"/>
        <w:rPr>
          <w:rFonts w:ascii="Arial" w:hAnsi="Arial" w:cs="Arial"/>
          <w:color w:val="auto"/>
          <w:szCs w:val="24"/>
        </w:rPr>
      </w:pPr>
      <w:r w:rsidRPr="005A6DDB">
        <w:rPr>
          <w:rFonts w:ascii="Arial" w:hAnsi="Arial" w:cs="Arial"/>
          <w:color w:val="auto"/>
          <w:szCs w:val="24"/>
        </w:rPr>
        <w:t xml:space="preserve">the Council states that new development should demonstrate that sufficient measures are proposed to ensure that the transport network is not compromised, and where additional demands are placed on transport infrastructure, appropriate mitigation will be required; and </w:t>
      </w:r>
    </w:p>
    <w:p w14:paraId="7398B1AD" w14:textId="77777777" w:rsidR="00020CFB" w:rsidRPr="005A6DDB" w:rsidRDefault="00020CFB" w:rsidP="00020CFB">
      <w:pPr>
        <w:pStyle w:val="ListParagraph"/>
        <w:shd w:val="clear" w:color="auto" w:fill="FFFFFF"/>
        <w:spacing w:after="0" w:line="240" w:lineRule="auto"/>
        <w:ind w:left="1080"/>
        <w:rPr>
          <w:rFonts w:ascii="Arial" w:hAnsi="Arial" w:cs="Arial"/>
          <w:color w:val="auto"/>
          <w:szCs w:val="24"/>
        </w:rPr>
      </w:pPr>
    </w:p>
    <w:p w14:paraId="29F27832" w14:textId="5C4B8B2A" w:rsidR="00020CFB" w:rsidRDefault="005A6DDB" w:rsidP="00020CFB">
      <w:pPr>
        <w:pStyle w:val="ListParagraph"/>
        <w:numPr>
          <w:ilvl w:val="0"/>
          <w:numId w:val="18"/>
        </w:numPr>
        <w:shd w:val="clear" w:color="auto" w:fill="FFFFFF"/>
        <w:spacing w:after="0" w:line="240" w:lineRule="auto"/>
        <w:rPr>
          <w:rFonts w:ascii="Arial" w:hAnsi="Arial" w:cs="Arial"/>
          <w:color w:val="auto"/>
          <w:szCs w:val="24"/>
        </w:rPr>
      </w:pPr>
      <w:r w:rsidRPr="005A6DDB">
        <w:rPr>
          <w:rFonts w:ascii="Arial" w:hAnsi="Arial" w:cs="Arial"/>
          <w:color w:val="auto"/>
          <w:szCs w:val="24"/>
        </w:rPr>
        <w:t>That Transport Assessments should be submitted alongside applications for large scale development.</w:t>
      </w:r>
    </w:p>
    <w:p w14:paraId="3D2405B7" w14:textId="77777777" w:rsidR="00020CFB" w:rsidRPr="00020CFB" w:rsidRDefault="00020CFB" w:rsidP="00020CFB">
      <w:pPr>
        <w:pStyle w:val="ListParagraph"/>
        <w:shd w:val="clear" w:color="auto" w:fill="FFFFFF"/>
        <w:spacing w:after="0" w:line="240" w:lineRule="auto"/>
        <w:ind w:left="1080"/>
        <w:rPr>
          <w:rFonts w:ascii="Arial" w:hAnsi="Arial" w:cs="Arial"/>
          <w:color w:val="auto"/>
          <w:szCs w:val="24"/>
        </w:rPr>
      </w:pPr>
    </w:p>
    <w:p w14:paraId="767C52B5" w14:textId="0B36D00F" w:rsidR="005A6DDB" w:rsidRDefault="005A6DDB" w:rsidP="005A6DDB">
      <w:pPr>
        <w:pStyle w:val="ListParagraph"/>
        <w:numPr>
          <w:ilvl w:val="0"/>
          <w:numId w:val="18"/>
        </w:numPr>
        <w:shd w:val="clear" w:color="auto" w:fill="FFFFFF"/>
        <w:spacing w:after="0" w:line="240" w:lineRule="auto"/>
        <w:rPr>
          <w:rFonts w:ascii="Arial" w:hAnsi="Arial" w:cs="Arial"/>
          <w:color w:val="auto"/>
          <w:szCs w:val="24"/>
        </w:rPr>
      </w:pPr>
      <w:r w:rsidRPr="005A6DDB">
        <w:rPr>
          <w:rFonts w:ascii="Arial" w:hAnsi="Arial" w:cs="Arial"/>
          <w:color w:val="auto"/>
          <w:szCs w:val="24"/>
        </w:rPr>
        <w:t>Policy SD10, paragraph 9.105 acknowledges the need to understand the cumulative impacts of the proposed growth across the district, and through working in partnership with highway authorities, ensure the infrastructure needs are investigated and delivered as required.</w:t>
      </w:r>
    </w:p>
    <w:p w14:paraId="5DA21B57" w14:textId="77777777" w:rsidR="005A6DDB" w:rsidRPr="005A6DDB" w:rsidRDefault="005A6DDB" w:rsidP="005A6DDB">
      <w:pPr>
        <w:keepNext w:val="0"/>
        <w:shd w:val="clear" w:color="auto" w:fill="FFFFFF"/>
        <w:spacing w:before="0"/>
        <w:rPr>
          <w:rFonts w:cs="Arial"/>
          <w:color w:val="auto"/>
          <w:szCs w:val="24"/>
          <w:lang w:eastAsia="en-US"/>
        </w:rPr>
      </w:pPr>
    </w:p>
    <w:p w14:paraId="27C8B345" w14:textId="61B56F8A" w:rsidR="00A37588" w:rsidRPr="007D34C6" w:rsidRDefault="005A6DDB" w:rsidP="00020CFB">
      <w:pPr>
        <w:keepNext w:val="0"/>
        <w:numPr>
          <w:ilvl w:val="1"/>
          <w:numId w:val="3"/>
        </w:numPr>
        <w:shd w:val="clear" w:color="auto" w:fill="FFFFFF"/>
        <w:spacing w:before="0"/>
        <w:ind w:left="709" w:hanging="709"/>
        <w:rPr>
          <w:rFonts w:cs="Arial"/>
          <w:color w:val="auto"/>
          <w:szCs w:val="24"/>
          <w:lang w:eastAsia="en-US"/>
        </w:rPr>
      </w:pPr>
      <w:r w:rsidRPr="00B5653A">
        <w:rPr>
          <w:rFonts w:cs="Arial"/>
          <w:color w:val="auto"/>
          <w:szCs w:val="24"/>
          <w:lang w:eastAsia="en-US"/>
        </w:rPr>
        <w:t>The Council has brought forward a Strategic Transport Assessment to understanding the scale of traffic impacts and scope of highway infrastructure needed to accommodate the growth.  A</w:t>
      </w:r>
      <w:r w:rsidR="00E316E3" w:rsidRPr="00B5653A">
        <w:rPr>
          <w:rFonts w:cs="Arial"/>
          <w:color w:val="auto"/>
          <w:szCs w:val="24"/>
          <w:lang w:eastAsia="en-US"/>
        </w:rPr>
        <w:t>shfield DC and National Highways agree</w:t>
      </w:r>
      <w:r w:rsidRPr="00B5653A">
        <w:rPr>
          <w:rFonts w:cs="Arial"/>
          <w:color w:val="auto"/>
          <w:szCs w:val="24"/>
          <w:lang w:eastAsia="en-US"/>
        </w:rPr>
        <w:t>d</w:t>
      </w:r>
      <w:r w:rsidR="00E316E3" w:rsidRPr="00B5653A">
        <w:rPr>
          <w:rFonts w:cs="Arial"/>
          <w:color w:val="auto"/>
          <w:szCs w:val="24"/>
          <w:lang w:eastAsia="en-US"/>
        </w:rPr>
        <w:t xml:space="preserve"> to the approach for undertaking the Strategic Transport Study and its conclusions</w:t>
      </w:r>
      <w:r w:rsidR="00B5653A" w:rsidRPr="008947E9">
        <w:rPr>
          <w:rFonts w:cs="Arial"/>
          <w:szCs w:val="24"/>
          <w:lang w:eastAsia="en-US"/>
        </w:rPr>
        <w:t>.</w:t>
      </w:r>
      <w:bookmarkStart w:id="8" w:name="_Hlk81204792"/>
    </w:p>
    <w:p w14:paraId="7887D10F" w14:textId="77777777" w:rsidR="007D34C6" w:rsidRDefault="007D34C6" w:rsidP="007D34C6">
      <w:pPr>
        <w:keepNext w:val="0"/>
        <w:shd w:val="clear" w:color="auto" w:fill="FFFFFF"/>
        <w:spacing w:before="0"/>
        <w:ind w:left="709"/>
        <w:rPr>
          <w:rFonts w:cs="Arial"/>
          <w:color w:val="auto"/>
          <w:szCs w:val="24"/>
          <w:lang w:eastAsia="en-US"/>
        </w:rPr>
      </w:pPr>
    </w:p>
    <w:p w14:paraId="0197A2F7" w14:textId="77777777" w:rsidR="00B5653A" w:rsidRDefault="00B5653A" w:rsidP="007D34C6">
      <w:pPr>
        <w:keepNext w:val="0"/>
        <w:shd w:val="clear" w:color="auto" w:fill="FFFFFF"/>
        <w:spacing w:before="0"/>
        <w:ind w:left="709"/>
        <w:rPr>
          <w:rFonts w:cs="Arial"/>
          <w:color w:val="auto"/>
          <w:szCs w:val="24"/>
          <w:lang w:eastAsia="en-US"/>
        </w:rPr>
      </w:pPr>
    </w:p>
    <w:p w14:paraId="6CB19E8A" w14:textId="77777777" w:rsidR="00B5653A" w:rsidRDefault="00B5653A" w:rsidP="007D34C6">
      <w:pPr>
        <w:keepNext w:val="0"/>
        <w:shd w:val="clear" w:color="auto" w:fill="FFFFFF"/>
        <w:spacing w:before="0"/>
        <w:ind w:left="709"/>
        <w:rPr>
          <w:rFonts w:cs="Arial"/>
          <w:color w:val="auto"/>
          <w:szCs w:val="24"/>
          <w:lang w:eastAsia="en-US"/>
        </w:rPr>
      </w:pPr>
    </w:p>
    <w:p w14:paraId="4DF94EE8" w14:textId="77777777" w:rsidR="00B5653A" w:rsidRPr="007D34C6" w:rsidRDefault="00B5653A" w:rsidP="007D34C6">
      <w:pPr>
        <w:keepNext w:val="0"/>
        <w:shd w:val="clear" w:color="auto" w:fill="FFFFFF"/>
        <w:spacing w:before="0"/>
        <w:ind w:left="709"/>
        <w:rPr>
          <w:rFonts w:cs="Arial"/>
          <w:color w:val="auto"/>
          <w:szCs w:val="24"/>
          <w:lang w:eastAsia="en-US"/>
        </w:rPr>
      </w:pPr>
    </w:p>
    <w:p w14:paraId="5930C669" w14:textId="2D93E0B3" w:rsidR="007D34C6" w:rsidRPr="007D34C6" w:rsidRDefault="007D34C6" w:rsidP="00020CFB">
      <w:pPr>
        <w:keepNext w:val="0"/>
        <w:numPr>
          <w:ilvl w:val="1"/>
          <w:numId w:val="3"/>
        </w:numPr>
        <w:shd w:val="clear" w:color="auto" w:fill="FFFFFF"/>
        <w:spacing w:before="0"/>
        <w:ind w:left="709" w:hanging="709"/>
        <w:rPr>
          <w:rFonts w:cs="Arial"/>
          <w:color w:val="auto"/>
          <w:szCs w:val="24"/>
          <w:lang w:eastAsia="en-US"/>
        </w:rPr>
      </w:pPr>
      <w:r>
        <w:rPr>
          <w:rFonts w:cs="Arial"/>
          <w:color w:val="auto"/>
          <w:szCs w:val="24"/>
          <w:lang w:eastAsia="en-US"/>
        </w:rPr>
        <w:t>Parties have agreed that:</w:t>
      </w:r>
    </w:p>
    <w:p w14:paraId="6FB2922A" w14:textId="77777777" w:rsidR="007D34C6" w:rsidRDefault="007D34C6" w:rsidP="007D34C6">
      <w:pPr>
        <w:keepNext w:val="0"/>
        <w:shd w:val="clear" w:color="auto" w:fill="FFFFFF"/>
        <w:spacing w:before="0"/>
        <w:ind w:left="709"/>
        <w:rPr>
          <w:rFonts w:cs="Arial"/>
          <w:color w:val="FF0000"/>
          <w:szCs w:val="24"/>
          <w:lang w:eastAsia="en-US"/>
        </w:rPr>
      </w:pPr>
    </w:p>
    <w:tbl>
      <w:tblPr>
        <w:tblStyle w:val="TableGrid"/>
        <w:tblW w:w="0" w:type="auto"/>
        <w:tblInd w:w="709" w:type="dxa"/>
        <w:tblLook w:val="04A0" w:firstRow="1" w:lastRow="0" w:firstColumn="1" w:lastColumn="0" w:noHBand="0" w:noVBand="1"/>
      </w:tblPr>
      <w:tblGrid>
        <w:gridCol w:w="8784"/>
      </w:tblGrid>
      <w:tr w:rsidR="007D34C6" w:rsidRPr="00133580" w14:paraId="3D338FDF" w14:textId="77777777" w:rsidTr="000A7B5A">
        <w:tc>
          <w:tcPr>
            <w:tcW w:w="8784" w:type="dxa"/>
            <w:shd w:val="clear" w:color="auto" w:fill="E2EFD9" w:themeFill="accent6" w:themeFillTint="33"/>
          </w:tcPr>
          <w:p w14:paraId="539DEBF0" w14:textId="0EB975DF" w:rsidR="007D34C6" w:rsidRPr="00A27A2C" w:rsidRDefault="007D34C6" w:rsidP="007D34C6">
            <w:pPr>
              <w:keepNext w:val="0"/>
              <w:spacing w:before="0"/>
              <w:rPr>
                <w:rFonts w:cs="Arial"/>
                <w:color w:val="auto"/>
                <w:szCs w:val="24"/>
                <w:lang w:eastAsia="en-US"/>
              </w:rPr>
            </w:pPr>
            <w:r w:rsidRPr="00A27A2C">
              <w:rPr>
                <w:rFonts w:cs="Arial"/>
                <w:color w:val="auto"/>
                <w:szCs w:val="24"/>
                <w:lang w:eastAsia="en-US"/>
              </w:rPr>
              <w:t xml:space="preserve">Transport modelling has not identified any insurmountable constraints in </w:t>
            </w:r>
            <w:r w:rsidR="00B5653A">
              <w:rPr>
                <w:rFonts w:cs="Arial"/>
                <w:color w:val="auto"/>
                <w:szCs w:val="24"/>
                <w:lang w:eastAsia="en-US"/>
              </w:rPr>
              <w:t>Ashfield D</w:t>
            </w:r>
            <w:r w:rsidRPr="00A27A2C">
              <w:rPr>
                <w:rFonts w:cs="Arial"/>
                <w:color w:val="auto"/>
                <w:szCs w:val="24"/>
                <w:lang w:eastAsia="en-US"/>
              </w:rPr>
              <w:t>istrict</w:t>
            </w:r>
            <w:r w:rsidR="00B5653A">
              <w:rPr>
                <w:rFonts w:cs="Arial"/>
                <w:color w:val="auto"/>
                <w:szCs w:val="24"/>
                <w:lang w:eastAsia="en-US"/>
              </w:rPr>
              <w:t xml:space="preserve"> and along the Strategic Road Network</w:t>
            </w:r>
            <w:r w:rsidR="004C3E13">
              <w:rPr>
                <w:rFonts w:cs="Arial"/>
                <w:color w:val="auto"/>
                <w:szCs w:val="24"/>
                <w:lang w:eastAsia="en-US"/>
              </w:rPr>
              <w:t>, in particular Junctions 27 and 28 of the M1 Motorway,</w:t>
            </w:r>
            <w:r w:rsidRPr="00A27A2C">
              <w:rPr>
                <w:rFonts w:cs="Arial"/>
                <w:color w:val="auto"/>
                <w:szCs w:val="24"/>
                <w:lang w:eastAsia="en-US"/>
              </w:rPr>
              <w:t xml:space="preserve"> arising from the policies and proposals in the Ashfield Local Plan.</w:t>
            </w:r>
          </w:p>
          <w:p w14:paraId="5501B2C2" w14:textId="77777777" w:rsidR="007D34C6" w:rsidRPr="00133580" w:rsidRDefault="007D34C6" w:rsidP="007D34C6">
            <w:pPr>
              <w:spacing w:before="0"/>
              <w:rPr>
                <w:rFonts w:cs="Arial"/>
                <w:color w:val="auto"/>
                <w:szCs w:val="24"/>
              </w:rPr>
            </w:pPr>
          </w:p>
        </w:tc>
      </w:tr>
      <w:tr w:rsidR="007D34C6" w:rsidRPr="007A217C" w14:paraId="5E674913" w14:textId="77777777" w:rsidTr="000A7B5A">
        <w:tc>
          <w:tcPr>
            <w:tcW w:w="8784" w:type="dxa"/>
            <w:shd w:val="clear" w:color="auto" w:fill="E2EFD9" w:themeFill="accent6" w:themeFillTint="33"/>
          </w:tcPr>
          <w:p w14:paraId="4E9F7EF4" w14:textId="07326BA3" w:rsidR="007D34C6" w:rsidRDefault="007D34C6" w:rsidP="007D34C6">
            <w:pPr>
              <w:keepNext w:val="0"/>
              <w:spacing w:before="0"/>
              <w:rPr>
                <w:rFonts w:cs="Arial"/>
                <w:color w:val="00B050"/>
                <w:szCs w:val="24"/>
                <w:lang w:eastAsia="en-US"/>
              </w:rPr>
            </w:pPr>
            <w:r w:rsidRPr="00210BB0">
              <w:rPr>
                <w:rFonts w:cs="Arial"/>
                <w:color w:val="auto"/>
                <w:szCs w:val="24"/>
                <w:lang w:eastAsia="en-US"/>
              </w:rPr>
              <w:t xml:space="preserve">The Ashfield Local plan will seek mitigation </w:t>
            </w:r>
            <w:r>
              <w:rPr>
                <w:rFonts w:cs="Arial"/>
                <w:color w:val="auto"/>
                <w:szCs w:val="24"/>
                <w:lang w:eastAsia="en-US"/>
              </w:rPr>
              <w:t xml:space="preserve">measures for required transport improvements to which </w:t>
            </w:r>
            <w:r w:rsidR="004C3E13">
              <w:rPr>
                <w:rFonts w:cs="Arial"/>
                <w:color w:val="auto"/>
                <w:szCs w:val="24"/>
                <w:lang w:eastAsia="en-US"/>
              </w:rPr>
              <w:t xml:space="preserve">developer </w:t>
            </w:r>
            <w:r>
              <w:rPr>
                <w:rFonts w:cs="Arial"/>
                <w:color w:val="auto"/>
                <w:szCs w:val="24"/>
                <w:lang w:eastAsia="en-US"/>
              </w:rPr>
              <w:t>contributions</w:t>
            </w:r>
            <w:r w:rsidR="004C3E13">
              <w:rPr>
                <w:rFonts w:cs="Arial"/>
                <w:color w:val="auto"/>
                <w:szCs w:val="24"/>
                <w:lang w:eastAsia="en-US"/>
              </w:rPr>
              <w:t xml:space="preserve"> and</w:t>
            </w:r>
            <w:r w:rsidR="00463BBF">
              <w:rPr>
                <w:rFonts w:cs="Arial"/>
                <w:color w:val="auto"/>
                <w:szCs w:val="24"/>
                <w:lang w:eastAsia="en-US"/>
              </w:rPr>
              <w:t>/or</w:t>
            </w:r>
            <w:r w:rsidR="004C3E13">
              <w:rPr>
                <w:rFonts w:cs="Arial"/>
                <w:color w:val="auto"/>
                <w:szCs w:val="24"/>
                <w:lang w:eastAsia="en-US"/>
              </w:rPr>
              <w:t xml:space="preserve"> developer led schemes (</w:t>
            </w:r>
            <w:proofErr w:type="spellStart"/>
            <w:r w:rsidR="004C3E13">
              <w:rPr>
                <w:rFonts w:cs="Arial"/>
                <w:color w:val="auto"/>
                <w:szCs w:val="24"/>
                <w:lang w:eastAsia="en-US"/>
              </w:rPr>
              <w:t>i.e</w:t>
            </w:r>
            <w:proofErr w:type="spellEnd"/>
            <w:r>
              <w:rPr>
                <w:rFonts w:cs="Arial"/>
                <w:color w:val="auto"/>
                <w:szCs w:val="24"/>
                <w:lang w:eastAsia="en-US"/>
              </w:rPr>
              <w:t xml:space="preserve"> </w:t>
            </w:r>
            <w:r w:rsidR="004C3E13">
              <w:rPr>
                <w:rFonts w:cs="Arial"/>
                <w:color w:val="auto"/>
                <w:szCs w:val="24"/>
                <w:lang w:eastAsia="en-US"/>
              </w:rPr>
              <w:t xml:space="preserve">Sec.278s) </w:t>
            </w:r>
            <w:r>
              <w:rPr>
                <w:rFonts w:cs="Arial"/>
                <w:color w:val="auto"/>
                <w:szCs w:val="24"/>
                <w:lang w:eastAsia="en-US"/>
              </w:rPr>
              <w:t>will be sought. Th</w:t>
            </w:r>
            <w:r w:rsidR="004C3E13">
              <w:rPr>
                <w:rFonts w:cs="Arial"/>
                <w:color w:val="auto"/>
                <w:szCs w:val="24"/>
                <w:lang w:eastAsia="en-US"/>
              </w:rPr>
              <w:t>ese are</w:t>
            </w:r>
            <w:r>
              <w:rPr>
                <w:rFonts w:cs="Arial"/>
                <w:color w:val="auto"/>
                <w:szCs w:val="24"/>
                <w:lang w:eastAsia="en-US"/>
              </w:rPr>
              <w:t xml:space="preserve"> included in the Infrastructure Delivery Schedule within the </w:t>
            </w:r>
            <w:r w:rsidR="004C3E13">
              <w:rPr>
                <w:rFonts w:cs="Arial"/>
                <w:color w:val="auto"/>
                <w:szCs w:val="24"/>
                <w:lang w:eastAsia="en-US"/>
              </w:rPr>
              <w:t xml:space="preserve">Ashfield </w:t>
            </w:r>
            <w:r>
              <w:rPr>
                <w:rFonts w:cs="Arial"/>
                <w:color w:val="auto"/>
                <w:szCs w:val="24"/>
                <w:lang w:eastAsia="en-US"/>
              </w:rPr>
              <w:t>Infrastructure Delivery Plan (IDP)</w:t>
            </w:r>
            <w:r w:rsidR="004C3E13">
              <w:rPr>
                <w:rFonts w:cs="Arial"/>
                <w:color w:val="auto"/>
                <w:szCs w:val="24"/>
                <w:lang w:eastAsia="en-US"/>
              </w:rPr>
              <w:t>, November 2023</w:t>
            </w:r>
            <w:r>
              <w:rPr>
                <w:rFonts w:cs="Arial"/>
                <w:color w:val="auto"/>
                <w:szCs w:val="24"/>
                <w:lang w:eastAsia="en-US"/>
              </w:rPr>
              <w:t>.</w:t>
            </w:r>
          </w:p>
          <w:p w14:paraId="407B89EE" w14:textId="77777777" w:rsidR="007D34C6" w:rsidRPr="007A217C" w:rsidRDefault="007D34C6" w:rsidP="007D34C6">
            <w:pPr>
              <w:spacing w:before="0"/>
              <w:rPr>
                <w:rFonts w:cs="Arial"/>
                <w:color w:val="auto"/>
                <w:szCs w:val="24"/>
              </w:rPr>
            </w:pPr>
          </w:p>
        </w:tc>
      </w:tr>
      <w:tr w:rsidR="007D34C6" w14:paraId="5C07E17F" w14:textId="77777777" w:rsidTr="000A7B5A">
        <w:tc>
          <w:tcPr>
            <w:tcW w:w="8784" w:type="dxa"/>
            <w:shd w:val="clear" w:color="auto" w:fill="E2EFD9" w:themeFill="accent6" w:themeFillTint="33"/>
          </w:tcPr>
          <w:p w14:paraId="57D63C78" w14:textId="77777777" w:rsidR="007D34C6" w:rsidRPr="00210BB0" w:rsidRDefault="007D34C6" w:rsidP="007D34C6">
            <w:pPr>
              <w:keepNext w:val="0"/>
              <w:spacing w:before="0"/>
              <w:rPr>
                <w:rFonts w:cs="Arial"/>
                <w:color w:val="auto"/>
                <w:szCs w:val="24"/>
                <w:lang w:eastAsia="en-US"/>
              </w:rPr>
            </w:pPr>
            <w:r w:rsidRPr="00210BB0">
              <w:rPr>
                <w:rFonts w:cs="Arial"/>
                <w:color w:val="auto"/>
                <w:szCs w:val="24"/>
                <w:lang w:eastAsia="en-US"/>
              </w:rPr>
              <w:t>Any planning obligations sought as part of new development will be directed to infrastructure improvements where mitigation measures have been identified.</w:t>
            </w:r>
          </w:p>
          <w:p w14:paraId="1CAAB5A9" w14:textId="77777777" w:rsidR="007D34C6" w:rsidRDefault="007D34C6" w:rsidP="007D34C6">
            <w:pPr>
              <w:spacing w:before="0"/>
              <w:rPr>
                <w:rFonts w:cs="Arial"/>
                <w:color w:val="auto"/>
                <w:szCs w:val="24"/>
              </w:rPr>
            </w:pPr>
          </w:p>
        </w:tc>
      </w:tr>
    </w:tbl>
    <w:p w14:paraId="3E050CBE" w14:textId="77777777" w:rsidR="007D34C6" w:rsidRPr="007D34C6" w:rsidRDefault="007D34C6" w:rsidP="007D34C6">
      <w:pPr>
        <w:keepNext w:val="0"/>
        <w:shd w:val="clear" w:color="auto" w:fill="FFFFFF"/>
        <w:spacing w:before="0"/>
        <w:ind w:left="709"/>
        <w:rPr>
          <w:rFonts w:cs="Arial"/>
          <w:color w:val="auto"/>
          <w:szCs w:val="24"/>
          <w:lang w:eastAsia="en-US"/>
        </w:rPr>
      </w:pPr>
    </w:p>
    <w:p w14:paraId="60CA3BDE" w14:textId="3C28241F" w:rsidR="008B68F7" w:rsidRDefault="008B68F7" w:rsidP="008B68F7">
      <w:pPr>
        <w:keepNext w:val="0"/>
        <w:spacing w:before="0"/>
        <w:rPr>
          <w:rFonts w:cs="Arial"/>
          <w:color w:val="auto"/>
          <w:szCs w:val="24"/>
          <w:lang w:eastAsia="en-US"/>
        </w:rPr>
      </w:pPr>
    </w:p>
    <w:p w14:paraId="4967A8C3" w14:textId="77777777" w:rsidR="008B68F7" w:rsidRDefault="008B68F7" w:rsidP="008B68F7">
      <w:pPr>
        <w:keepNext w:val="0"/>
        <w:spacing w:before="0"/>
        <w:ind w:left="525"/>
        <w:rPr>
          <w:rFonts w:cs="Arial"/>
          <w:color w:val="auto"/>
          <w:szCs w:val="24"/>
          <w:lang w:eastAsia="en-US"/>
        </w:rPr>
      </w:pPr>
    </w:p>
    <w:p w14:paraId="17D43804" w14:textId="6DCA70D0" w:rsidR="00C450B2" w:rsidRPr="008B68F7" w:rsidRDefault="008B68F7" w:rsidP="008B68F7">
      <w:pPr>
        <w:pStyle w:val="ListParagraph"/>
        <w:numPr>
          <w:ilvl w:val="0"/>
          <w:numId w:val="3"/>
        </w:numPr>
        <w:rPr>
          <w:rFonts w:ascii="Arial" w:eastAsia="Calibri" w:hAnsi="Arial" w:cs="Arial"/>
          <w:b/>
          <w:bCs/>
          <w:color w:val="auto"/>
          <w:szCs w:val="24"/>
        </w:rPr>
      </w:pPr>
      <w:r w:rsidRPr="008B68F7">
        <w:rPr>
          <w:rFonts w:ascii="Arial" w:hAnsi="Arial" w:cs="Arial"/>
          <w:b/>
          <w:bCs/>
        </w:rPr>
        <w:t>Outstanding Areas of Disagreement</w:t>
      </w:r>
    </w:p>
    <w:p w14:paraId="391CBEAF" w14:textId="6A8CD73E" w:rsidR="0004743F" w:rsidRDefault="007D34C6" w:rsidP="008B68F7">
      <w:pPr>
        <w:keepNext w:val="0"/>
        <w:numPr>
          <w:ilvl w:val="1"/>
          <w:numId w:val="16"/>
        </w:numPr>
        <w:shd w:val="clear" w:color="auto" w:fill="FFFFFF"/>
        <w:spacing w:before="0"/>
        <w:ind w:left="567" w:hanging="567"/>
        <w:rPr>
          <w:rFonts w:cs="Arial"/>
          <w:color w:val="auto"/>
          <w:szCs w:val="24"/>
        </w:rPr>
      </w:pPr>
      <w:r>
        <w:rPr>
          <w:rFonts w:cs="Arial"/>
          <w:color w:val="auto"/>
          <w:szCs w:val="24"/>
        </w:rPr>
        <w:t xml:space="preserve">There are no identified areas of disagreement </w:t>
      </w:r>
      <w:r w:rsidR="008B68F7" w:rsidRPr="008B68F7">
        <w:rPr>
          <w:rFonts w:cs="Arial"/>
          <w:color w:val="auto"/>
          <w:szCs w:val="24"/>
        </w:rPr>
        <w:t>at present</w:t>
      </w:r>
      <w:r w:rsidR="0004743F">
        <w:rPr>
          <w:rFonts w:cs="Arial"/>
          <w:color w:val="auto"/>
          <w:szCs w:val="24"/>
        </w:rPr>
        <w:t>.</w:t>
      </w:r>
    </w:p>
    <w:p w14:paraId="60A83C5C" w14:textId="77777777" w:rsidR="007D34C6" w:rsidRDefault="007D34C6" w:rsidP="007D34C6">
      <w:pPr>
        <w:keepNext w:val="0"/>
        <w:shd w:val="clear" w:color="auto" w:fill="FFFFFF"/>
        <w:spacing w:before="0"/>
        <w:rPr>
          <w:rFonts w:cs="Arial"/>
          <w:color w:val="auto"/>
          <w:szCs w:val="24"/>
        </w:rPr>
      </w:pPr>
    </w:p>
    <w:p w14:paraId="473F4F44" w14:textId="77777777" w:rsidR="00020CFB" w:rsidRDefault="00020CFB" w:rsidP="007D34C6">
      <w:pPr>
        <w:keepNext w:val="0"/>
        <w:shd w:val="clear" w:color="auto" w:fill="FFFFFF"/>
        <w:spacing w:before="0"/>
        <w:rPr>
          <w:rFonts w:cs="Arial"/>
          <w:color w:val="auto"/>
          <w:szCs w:val="24"/>
        </w:rPr>
      </w:pPr>
    </w:p>
    <w:p w14:paraId="2FFD399D" w14:textId="77777777" w:rsidR="007D34C6" w:rsidRDefault="007D34C6" w:rsidP="007D34C6">
      <w:pPr>
        <w:keepNext w:val="0"/>
        <w:shd w:val="clear" w:color="auto" w:fill="FFFFFF"/>
        <w:spacing w:before="0"/>
        <w:rPr>
          <w:rFonts w:cs="Arial"/>
          <w:color w:val="auto"/>
          <w:szCs w:val="24"/>
        </w:rPr>
      </w:pPr>
    </w:p>
    <w:p w14:paraId="280CD5D7" w14:textId="78A772BB" w:rsidR="007D34C6" w:rsidRPr="007D34C6" w:rsidRDefault="007D34C6" w:rsidP="007D34C6">
      <w:pPr>
        <w:keepNext w:val="0"/>
        <w:shd w:val="clear" w:color="auto" w:fill="FFFFFF"/>
        <w:spacing w:before="0"/>
        <w:rPr>
          <w:rFonts w:cs="Arial"/>
          <w:b/>
          <w:bCs/>
          <w:color w:val="auto"/>
          <w:szCs w:val="24"/>
        </w:rPr>
      </w:pPr>
      <w:r w:rsidRPr="007D34C6">
        <w:rPr>
          <w:rFonts w:cs="Arial"/>
          <w:b/>
          <w:bCs/>
          <w:color w:val="auto"/>
          <w:szCs w:val="24"/>
        </w:rPr>
        <w:t>5.</w:t>
      </w:r>
      <w:r w:rsidR="00020CFB">
        <w:rPr>
          <w:rFonts w:cs="Arial"/>
          <w:b/>
          <w:bCs/>
          <w:color w:val="auto"/>
          <w:szCs w:val="24"/>
        </w:rPr>
        <w:t>0</w:t>
      </w:r>
      <w:r w:rsidRPr="007D34C6">
        <w:rPr>
          <w:rFonts w:cs="Arial"/>
          <w:b/>
          <w:bCs/>
          <w:color w:val="auto"/>
          <w:szCs w:val="24"/>
        </w:rPr>
        <w:tab/>
        <w:t>Governance arrangements</w:t>
      </w:r>
    </w:p>
    <w:p w14:paraId="0F74592C" w14:textId="77777777" w:rsidR="007D34C6" w:rsidRPr="007D34C6" w:rsidRDefault="007D34C6" w:rsidP="007D34C6">
      <w:pPr>
        <w:keepNext w:val="0"/>
        <w:shd w:val="clear" w:color="auto" w:fill="FFFFFF"/>
        <w:spacing w:before="0"/>
        <w:rPr>
          <w:rFonts w:cs="Arial"/>
          <w:b/>
          <w:bCs/>
          <w:color w:val="auto"/>
          <w:szCs w:val="24"/>
        </w:rPr>
      </w:pPr>
    </w:p>
    <w:p w14:paraId="7D8DAC12" w14:textId="56DDB009" w:rsidR="007D34C6" w:rsidRDefault="007D34C6" w:rsidP="00020CFB">
      <w:pPr>
        <w:keepNext w:val="0"/>
        <w:shd w:val="clear" w:color="auto" w:fill="FFFFFF"/>
        <w:spacing w:before="0"/>
        <w:ind w:left="720" w:hanging="720"/>
        <w:rPr>
          <w:rFonts w:cs="Arial"/>
          <w:color w:val="auto"/>
          <w:szCs w:val="24"/>
        </w:rPr>
      </w:pPr>
      <w:bookmarkStart w:id="9" w:name="_Hlk152766082"/>
      <w:r w:rsidRPr="007D34C6">
        <w:rPr>
          <w:rFonts w:cs="Arial"/>
          <w:color w:val="auto"/>
          <w:szCs w:val="24"/>
        </w:rPr>
        <w:t>5.1</w:t>
      </w:r>
      <w:r w:rsidRPr="007D34C6">
        <w:rPr>
          <w:rFonts w:cs="Arial"/>
          <w:color w:val="auto"/>
          <w:szCs w:val="24"/>
        </w:rPr>
        <w:tab/>
      </w:r>
      <w:r w:rsidR="00020CFB" w:rsidRPr="00020CFB">
        <w:rPr>
          <w:rFonts w:cs="Arial"/>
          <w:color w:val="auto"/>
          <w:szCs w:val="24"/>
        </w:rPr>
        <w:t xml:space="preserve">Ashfield </w:t>
      </w:r>
      <w:r w:rsidR="00020CFB">
        <w:rPr>
          <w:rFonts w:cs="Arial"/>
          <w:color w:val="auto"/>
          <w:szCs w:val="24"/>
        </w:rPr>
        <w:t xml:space="preserve">District </w:t>
      </w:r>
      <w:r w:rsidR="00020CFB" w:rsidRPr="00020CFB">
        <w:rPr>
          <w:rFonts w:cs="Arial"/>
          <w:color w:val="auto"/>
          <w:szCs w:val="24"/>
        </w:rPr>
        <w:t>C</w:t>
      </w:r>
      <w:r w:rsidR="00020CFB">
        <w:rPr>
          <w:rFonts w:cs="Arial"/>
          <w:color w:val="auto"/>
          <w:szCs w:val="24"/>
        </w:rPr>
        <w:t>ouncil</w:t>
      </w:r>
      <w:r w:rsidR="00020CFB" w:rsidRPr="00020CFB">
        <w:rPr>
          <w:rFonts w:cs="Arial"/>
          <w:color w:val="auto"/>
          <w:szCs w:val="24"/>
        </w:rPr>
        <w:t xml:space="preserve"> and National Highways will continue to work together and share relevant information during the preparation of any additional work.</w:t>
      </w:r>
    </w:p>
    <w:bookmarkEnd w:id="9"/>
    <w:p w14:paraId="5E4E94EC" w14:textId="77777777" w:rsidR="00020CFB" w:rsidRDefault="00020CFB" w:rsidP="00020CFB">
      <w:pPr>
        <w:keepNext w:val="0"/>
        <w:shd w:val="clear" w:color="auto" w:fill="FFFFFF"/>
        <w:spacing w:before="0"/>
        <w:ind w:left="720" w:hanging="720"/>
        <w:rPr>
          <w:rFonts w:cs="Arial"/>
          <w:color w:val="auto"/>
          <w:szCs w:val="24"/>
        </w:rPr>
      </w:pPr>
    </w:p>
    <w:p w14:paraId="541125DD" w14:textId="7E02970F" w:rsidR="00020CFB" w:rsidRDefault="00020CFB" w:rsidP="00020CFB">
      <w:pPr>
        <w:keepNext w:val="0"/>
        <w:shd w:val="clear" w:color="auto" w:fill="FFFFFF"/>
        <w:spacing w:before="0"/>
        <w:ind w:left="720" w:hanging="720"/>
        <w:rPr>
          <w:rFonts w:cs="Arial"/>
          <w:color w:val="auto"/>
          <w:szCs w:val="24"/>
        </w:rPr>
      </w:pPr>
      <w:r w:rsidRPr="007D34C6">
        <w:rPr>
          <w:rFonts w:cs="Arial"/>
          <w:color w:val="auto"/>
          <w:szCs w:val="24"/>
        </w:rPr>
        <w:t>5.</w:t>
      </w:r>
      <w:r>
        <w:rPr>
          <w:rFonts w:cs="Arial"/>
          <w:color w:val="auto"/>
          <w:szCs w:val="24"/>
        </w:rPr>
        <w:t>2</w:t>
      </w:r>
      <w:r w:rsidRPr="007D34C6">
        <w:rPr>
          <w:rFonts w:cs="Arial"/>
          <w:color w:val="auto"/>
          <w:szCs w:val="24"/>
        </w:rPr>
        <w:tab/>
      </w:r>
      <w:r w:rsidRPr="00020CFB">
        <w:rPr>
          <w:rFonts w:cs="Arial"/>
          <w:color w:val="auto"/>
          <w:szCs w:val="24"/>
        </w:rPr>
        <w:t xml:space="preserve">Ashfield </w:t>
      </w:r>
      <w:r>
        <w:rPr>
          <w:rFonts w:cs="Arial"/>
          <w:color w:val="auto"/>
          <w:szCs w:val="24"/>
        </w:rPr>
        <w:t xml:space="preserve">District </w:t>
      </w:r>
      <w:r w:rsidRPr="00020CFB">
        <w:rPr>
          <w:rFonts w:cs="Arial"/>
          <w:color w:val="auto"/>
          <w:szCs w:val="24"/>
        </w:rPr>
        <w:t>C</w:t>
      </w:r>
      <w:r>
        <w:rPr>
          <w:rFonts w:cs="Arial"/>
          <w:color w:val="auto"/>
          <w:szCs w:val="24"/>
        </w:rPr>
        <w:t>ouncil</w:t>
      </w:r>
      <w:r w:rsidRPr="00020CFB">
        <w:rPr>
          <w:rFonts w:cs="Arial"/>
          <w:color w:val="auto"/>
          <w:szCs w:val="24"/>
        </w:rPr>
        <w:t xml:space="preserve"> and National Highways will continue to work together on matters of joint interest in </w:t>
      </w:r>
      <w:r w:rsidR="004C3E13">
        <w:rPr>
          <w:rFonts w:cs="Arial"/>
          <w:color w:val="auto"/>
          <w:szCs w:val="24"/>
        </w:rPr>
        <w:t>respect of the Strategic Road Network</w:t>
      </w:r>
    </w:p>
    <w:p w14:paraId="305CC4A0" w14:textId="77777777" w:rsidR="00020CFB" w:rsidRDefault="00020CFB" w:rsidP="00020CFB">
      <w:pPr>
        <w:keepNext w:val="0"/>
        <w:shd w:val="clear" w:color="auto" w:fill="FFFFFF"/>
        <w:spacing w:before="0"/>
        <w:ind w:left="720" w:hanging="720"/>
        <w:rPr>
          <w:rFonts w:cs="Arial"/>
          <w:color w:val="auto"/>
          <w:szCs w:val="24"/>
        </w:rPr>
      </w:pPr>
    </w:p>
    <w:p w14:paraId="73CA4217" w14:textId="7AAADBDE" w:rsidR="007D34C6" w:rsidRDefault="007D34C6" w:rsidP="00020CFB">
      <w:pPr>
        <w:keepNext w:val="0"/>
        <w:shd w:val="clear" w:color="auto" w:fill="FFFFFF"/>
        <w:spacing w:before="0"/>
        <w:ind w:left="720" w:hanging="720"/>
        <w:rPr>
          <w:rFonts w:cs="Arial"/>
          <w:color w:val="auto"/>
          <w:szCs w:val="24"/>
        </w:rPr>
      </w:pPr>
      <w:r w:rsidRPr="007D34C6">
        <w:rPr>
          <w:rFonts w:cs="Arial"/>
          <w:color w:val="auto"/>
          <w:szCs w:val="24"/>
        </w:rPr>
        <w:t>5.</w:t>
      </w:r>
      <w:r w:rsidR="00020CFB">
        <w:rPr>
          <w:rFonts w:cs="Arial"/>
          <w:color w:val="auto"/>
          <w:szCs w:val="24"/>
        </w:rPr>
        <w:t>3</w:t>
      </w:r>
      <w:r w:rsidRPr="007D34C6">
        <w:rPr>
          <w:rFonts w:cs="Arial"/>
          <w:color w:val="auto"/>
          <w:szCs w:val="24"/>
        </w:rPr>
        <w:tab/>
        <w:t xml:space="preserve">Ashfield </w:t>
      </w:r>
      <w:r w:rsidR="004C3E13">
        <w:rPr>
          <w:rFonts w:cs="Arial"/>
          <w:color w:val="auto"/>
          <w:szCs w:val="24"/>
        </w:rPr>
        <w:t xml:space="preserve">District </w:t>
      </w:r>
      <w:r w:rsidR="00020CFB">
        <w:rPr>
          <w:rFonts w:cs="Arial"/>
          <w:color w:val="auto"/>
          <w:szCs w:val="24"/>
        </w:rPr>
        <w:t xml:space="preserve">Council will continue to </w:t>
      </w:r>
      <w:r w:rsidRPr="007D34C6">
        <w:rPr>
          <w:rFonts w:cs="Arial"/>
          <w:color w:val="auto"/>
          <w:szCs w:val="24"/>
        </w:rPr>
        <w:t xml:space="preserve">work with the </w:t>
      </w:r>
      <w:r w:rsidR="002B262F">
        <w:rPr>
          <w:rFonts w:cs="Arial"/>
          <w:color w:val="auto"/>
          <w:szCs w:val="24"/>
        </w:rPr>
        <w:t xml:space="preserve">National Highways, the </w:t>
      </w:r>
      <w:r w:rsidRPr="007D34C6">
        <w:rPr>
          <w:rFonts w:cs="Arial"/>
          <w:color w:val="auto"/>
          <w:szCs w:val="24"/>
        </w:rPr>
        <w:t>County Council and other organisations to secure appropriate funding for transport infrastructure projects to unlock new housing and employment development.</w:t>
      </w:r>
    </w:p>
    <w:p w14:paraId="2FB33058" w14:textId="77777777" w:rsidR="00020CFB" w:rsidRPr="007D34C6" w:rsidRDefault="00020CFB" w:rsidP="00020CFB">
      <w:pPr>
        <w:keepNext w:val="0"/>
        <w:shd w:val="clear" w:color="auto" w:fill="FFFFFF"/>
        <w:spacing w:before="0"/>
        <w:ind w:left="720" w:hanging="720"/>
        <w:rPr>
          <w:rFonts w:cs="Arial"/>
          <w:color w:val="auto"/>
          <w:szCs w:val="24"/>
        </w:rPr>
      </w:pPr>
    </w:p>
    <w:p w14:paraId="65C04A22" w14:textId="77777777" w:rsidR="007D34C6" w:rsidRDefault="007D34C6" w:rsidP="007D34C6">
      <w:pPr>
        <w:keepNext w:val="0"/>
        <w:shd w:val="clear" w:color="auto" w:fill="FFFFFF"/>
        <w:spacing w:before="0"/>
        <w:rPr>
          <w:rFonts w:cs="Arial"/>
          <w:color w:val="auto"/>
          <w:szCs w:val="24"/>
        </w:rPr>
      </w:pPr>
    </w:p>
    <w:bookmarkEnd w:id="8"/>
    <w:p w14:paraId="7B1BDDB9" w14:textId="77777777" w:rsidR="00843474" w:rsidRDefault="00843474" w:rsidP="0004743F">
      <w:pPr>
        <w:keepNext w:val="0"/>
        <w:shd w:val="clear" w:color="auto" w:fill="FFFFFF"/>
        <w:spacing w:before="0"/>
        <w:ind w:left="709"/>
        <w:rPr>
          <w:rFonts w:cs="Arial"/>
          <w:b/>
          <w:bCs/>
          <w:color w:val="auto"/>
          <w:szCs w:val="24"/>
        </w:rPr>
      </w:pPr>
    </w:p>
    <w:p w14:paraId="1FC3C636" w14:textId="77777777" w:rsidR="00843474" w:rsidRDefault="00843474" w:rsidP="0004743F">
      <w:pPr>
        <w:keepNext w:val="0"/>
        <w:shd w:val="clear" w:color="auto" w:fill="FFFFFF"/>
        <w:spacing w:before="0"/>
        <w:ind w:left="709"/>
        <w:rPr>
          <w:rFonts w:cs="Arial"/>
          <w:b/>
          <w:bCs/>
          <w:color w:val="auto"/>
          <w:szCs w:val="24"/>
        </w:rPr>
      </w:pPr>
    </w:p>
    <w:p w14:paraId="5153E531" w14:textId="77777777" w:rsidR="001D2D00" w:rsidRDefault="001D2D00" w:rsidP="001666C4">
      <w:pPr>
        <w:shd w:val="clear" w:color="auto" w:fill="FFFFFF"/>
        <w:rPr>
          <w:rFonts w:cs="Arial"/>
          <w:color w:val="auto"/>
          <w:szCs w:val="24"/>
        </w:rPr>
      </w:pPr>
    </w:p>
    <w:p w14:paraId="5B611A2E" w14:textId="676EC844" w:rsidR="001666C4" w:rsidRDefault="001666C4" w:rsidP="001666C4">
      <w:pPr>
        <w:shd w:val="clear" w:color="auto" w:fill="FFFFFF"/>
        <w:rPr>
          <w:rFonts w:cs="Arial"/>
          <w:color w:val="auto"/>
          <w:szCs w:val="24"/>
        </w:rPr>
      </w:pPr>
      <w:r>
        <w:rPr>
          <w:rFonts w:cs="Arial"/>
          <w:color w:val="auto"/>
          <w:szCs w:val="24"/>
        </w:rPr>
        <w:br w:type="page"/>
      </w:r>
    </w:p>
    <w:p w14:paraId="2005D40A" w14:textId="77777777" w:rsidR="001666C4" w:rsidRDefault="001666C4" w:rsidP="001666C4">
      <w:pPr>
        <w:shd w:val="clear" w:color="auto" w:fill="FFFFFF"/>
        <w:rPr>
          <w:rFonts w:cs="Arial"/>
          <w:color w:val="auto"/>
          <w:szCs w:val="24"/>
        </w:rPr>
      </w:pPr>
    </w:p>
    <w:p w14:paraId="24CED05D" w14:textId="77777777" w:rsidR="001666C4" w:rsidRPr="004C3E13" w:rsidRDefault="001666C4" w:rsidP="001666C4">
      <w:pPr>
        <w:keepNext w:val="0"/>
        <w:spacing w:before="0" w:after="200" w:line="276" w:lineRule="auto"/>
        <w:rPr>
          <w:rFonts w:eastAsia="Calibri" w:cs="Arial"/>
          <w:b/>
          <w:bCs/>
          <w:color w:val="auto"/>
          <w:szCs w:val="24"/>
          <w:lang w:eastAsia="en-US"/>
        </w:rPr>
      </w:pPr>
      <w:r w:rsidRPr="004C3E13">
        <w:rPr>
          <w:rFonts w:eastAsia="Calibri" w:cs="Arial"/>
          <w:b/>
          <w:bCs/>
          <w:color w:val="auto"/>
          <w:szCs w:val="24"/>
          <w:lang w:eastAsia="en-US"/>
        </w:rPr>
        <w:t>AGREEMENT</w:t>
      </w:r>
    </w:p>
    <w:p w14:paraId="359451AF" w14:textId="77777777" w:rsidR="0007645F" w:rsidRPr="00DB1750" w:rsidRDefault="0007645F" w:rsidP="0007645F">
      <w:pPr>
        <w:keepNext w:val="0"/>
        <w:spacing w:before="0"/>
        <w:rPr>
          <w:rFonts w:eastAsia="Calibri" w:cs="Arial"/>
          <w:color w:val="auto"/>
          <w:szCs w:val="24"/>
          <w:lang w:eastAsia="en-US"/>
        </w:rPr>
      </w:pPr>
      <w:bookmarkStart w:id="10" w:name="_Hlk141709270"/>
      <w:r w:rsidRPr="00DB1750">
        <w:rPr>
          <w:rFonts w:eastAsia="Calibri" w:cs="Arial"/>
          <w:color w:val="auto"/>
          <w:szCs w:val="24"/>
          <w:lang w:eastAsia="en-US"/>
        </w:rPr>
        <w:t>Both parties agree that this statement is an accurate representation of matters</w:t>
      </w:r>
    </w:p>
    <w:p w14:paraId="01F7653B" w14:textId="160E85E3" w:rsidR="0007645F" w:rsidRDefault="0007645F" w:rsidP="0007645F">
      <w:pPr>
        <w:keepNext w:val="0"/>
        <w:spacing w:before="0" w:after="200" w:line="276" w:lineRule="auto"/>
        <w:rPr>
          <w:rFonts w:eastAsia="Calibri" w:cs="Arial"/>
          <w:color w:val="auto"/>
          <w:szCs w:val="24"/>
          <w:lang w:eastAsia="en-US"/>
        </w:rPr>
      </w:pPr>
      <w:r w:rsidRPr="00DB1750">
        <w:rPr>
          <w:rFonts w:eastAsia="Calibri" w:cs="Arial"/>
          <w:color w:val="auto"/>
          <w:szCs w:val="24"/>
          <w:lang w:eastAsia="en-US"/>
        </w:rPr>
        <w:t>discussed and issues agreed upon.</w:t>
      </w:r>
      <w:r w:rsidRPr="00DB1750">
        <w:rPr>
          <w:rFonts w:eastAsia="Calibri" w:cs="Arial"/>
          <w:color w:val="auto"/>
          <w:szCs w:val="24"/>
          <w:lang w:eastAsia="en-US"/>
        </w:rPr>
        <w:cr/>
      </w:r>
      <w:bookmarkEnd w:id="10"/>
    </w:p>
    <w:p w14:paraId="327BD23B" w14:textId="77777777" w:rsidR="0007645F" w:rsidRDefault="0007645F" w:rsidP="001666C4">
      <w:pPr>
        <w:keepNext w:val="0"/>
        <w:spacing w:before="0" w:after="200" w:line="276" w:lineRule="auto"/>
        <w:rPr>
          <w:rFonts w:eastAsia="Calibri" w:cs="Arial"/>
          <w:color w:val="auto"/>
          <w:szCs w:val="24"/>
          <w:lang w:eastAsia="en-US"/>
        </w:rPr>
      </w:pPr>
    </w:p>
    <w:p w14:paraId="2D1C43D2" w14:textId="49A9E7BB" w:rsidR="001666C4" w:rsidRPr="001666C4" w:rsidRDefault="001E3446" w:rsidP="001666C4">
      <w:pPr>
        <w:keepNext w:val="0"/>
        <w:spacing w:before="0" w:after="200" w:line="276" w:lineRule="auto"/>
        <w:rPr>
          <w:rFonts w:eastAsia="Calibri" w:cs="Arial"/>
          <w:b/>
          <w:color w:val="auto"/>
          <w:szCs w:val="24"/>
          <w:lang w:eastAsia="en-US"/>
        </w:rPr>
      </w:pPr>
      <w:r>
        <w:rPr>
          <w:rFonts w:eastAsia="Calibri" w:cs="Arial"/>
          <w:noProof/>
          <w:color w:val="auto"/>
          <w:szCs w:val="24"/>
          <w:lang w:eastAsia="en-US"/>
        </w:rPr>
        <mc:AlternateContent>
          <mc:Choice Requires="wps">
            <w:drawing>
              <wp:anchor distT="0" distB="0" distL="114300" distR="114300" simplePos="0" relativeHeight="251662336" behindDoc="0" locked="0" layoutInCell="1" allowOverlap="1" wp14:anchorId="435535B7" wp14:editId="5198BA1C">
                <wp:simplePos x="0" y="0"/>
                <wp:positionH relativeFrom="column">
                  <wp:posOffset>405325</wp:posOffset>
                </wp:positionH>
                <wp:positionV relativeFrom="paragraph">
                  <wp:posOffset>263232</wp:posOffset>
                </wp:positionV>
                <wp:extent cx="1758462" cy="365760"/>
                <wp:effectExtent l="0" t="0" r="13335" b="15240"/>
                <wp:wrapNone/>
                <wp:docPr id="206083841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8462" cy="36576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D6D648" id="Rectangle 1" o:spid="_x0000_s1026" alt="&quot;&quot;" style="position:absolute;margin-left:31.9pt;margin-top:20.75pt;width:138.45pt;height:28.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" fillcolor="black [3200]" strokecolor="black [480]" strokeweight="1pt"/>
            </w:pict>
          </mc:Fallback>
        </mc:AlternateContent>
      </w:r>
      <w:r w:rsidR="001666C4" w:rsidRPr="001666C4">
        <w:rPr>
          <w:rFonts w:eastAsia="Calibri" w:cs="Arial"/>
          <w:color w:val="auto"/>
          <w:szCs w:val="24"/>
          <w:lang w:eastAsia="en-US"/>
        </w:rPr>
        <w:t xml:space="preserve">Signed on behalf of </w:t>
      </w:r>
      <w:r w:rsidR="008B68F7">
        <w:rPr>
          <w:rFonts w:eastAsia="Calibri" w:cs="Arial"/>
          <w:b/>
          <w:color w:val="auto"/>
          <w:szCs w:val="24"/>
          <w:lang w:eastAsia="en-US"/>
        </w:rPr>
        <w:t xml:space="preserve">Ashfield </w:t>
      </w:r>
      <w:r w:rsidR="001666C4">
        <w:rPr>
          <w:rFonts w:eastAsia="Calibri" w:cs="Arial"/>
          <w:b/>
          <w:color w:val="auto"/>
          <w:szCs w:val="24"/>
          <w:lang w:eastAsia="en-US"/>
        </w:rPr>
        <w:t>District Council</w:t>
      </w:r>
    </w:p>
    <w:p w14:paraId="3062A66F" w14:textId="4BF5C751" w:rsidR="001666C4" w:rsidRDefault="001666C4" w:rsidP="001666C4">
      <w:pPr>
        <w:keepNext w:val="0"/>
        <w:spacing w:before="0" w:after="200" w:line="276" w:lineRule="auto"/>
        <w:rPr>
          <w:rFonts w:eastAsia="Calibri" w:cs="Arial"/>
          <w:color w:val="auto"/>
          <w:szCs w:val="24"/>
          <w:lang w:eastAsia="en-US"/>
        </w:rPr>
      </w:pPr>
    </w:p>
    <w:p w14:paraId="42529DB0" w14:textId="7043DA4C" w:rsidR="00EF77FF" w:rsidRDefault="00EF77FF" w:rsidP="00EF77FF">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Name</w:t>
      </w:r>
      <w:r w:rsidR="002B262F">
        <w:rPr>
          <w:rFonts w:eastAsia="Calibri" w:cs="Arial"/>
          <w:bCs/>
          <w:color w:val="auto"/>
          <w:szCs w:val="24"/>
          <w:lang w:eastAsia="en-US"/>
        </w:rPr>
        <w:t>:</w:t>
      </w:r>
      <w:r w:rsidR="000743B5">
        <w:rPr>
          <w:rFonts w:eastAsia="Calibri" w:cs="Arial"/>
          <w:bCs/>
          <w:color w:val="auto"/>
          <w:szCs w:val="24"/>
          <w:lang w:eastAsia="en-US"/>
        </w:rPr>
        <w:t xml:space="preserve"> Christine Sarris</w:t>
      </w:r>
    </w:p>
    <w:p w14:paraId="7759E1CE" w14:textId="71F3BDCE" w:rsidR="002B262F" w:rsidRPr="00EF77FF" w:rsidRDefault="002B262F" w:rsidP="00EF77FF">
      <w:pPr>
        <w:keepNext w:val="0"/>
        <w:spacing w:before="0" w:line="276" w:lineRule="auto"/>
        <w:ind w:left="709" w:hanging="709"/>
        <w:rPr>
          <w:rFonts w:eastAsia="Calibri" w:cs="Arial"/>
          <w:bCs/>
          <w:color w:val="auto"/>
          <w:szCs w:val="24"/>
          <w:lang w:eastAsia="en-US"/>
        </w:rPr>
      </w:pPr>
    </w:p>
    <w:p w14:paraId="76783F8D" w14:textId="1AF092D1" w:rsidR="00EF77FF" w:rsidRDefault="00EF77FF" w:rsidP="00EF77FF">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Position</w:t>
      </w:r>
      <w:r w:rsidR="002B262F">
        <w:rPr>
          <w:rFonts w:eastAsia="Calibri" w:cs="Arial"/>
          <w:bCs/>
          <w:color w:val="auto"/>
          <w:szCs w:val="24"/>
          <w:lang w:eastAsia="en-US"/>
        </w:rPr>
        <w:t>:</w:t>
      </w:r>
      <w:r w:rsidR="000743B5">
        <w:rPr>
          <w:rFonts w:eastAsia="Calibri" w:cs="Arial"/>
          <w:bCs/>
          <w:color w:val="auto"/>
          <w:szCs w:val="24"/>
          <w:lang w:eastAsia="en-US"/>
        </w:rPr>
        <w:t xml:space="preserve"> Assistant Director - Planning</w:t>
      </w:r>
    </w:p>
    <w:p w14:paraId="73E5AD5F" w14:textId="77777777" w:rsidR="002B262F" w:rsidRPr="00EF77FF" w:rsidRDefault="002B262F" w:rsidP="00EF77FF">
      <w:pPr>
        <w:keepNext w:val="0"/>
        <w:spacing w:before="0" w:line="276" w:lineRule="auto"/>
        <w:ind w:left="709" w:hanging="709"/>
        <w:rPr>
          <w:rFonts w:eastAsia="Calibri" w:cs="Arial"/>
          <w:bCs/>
          <w:color w:val="auto"/>
          <w:szCs w:val="24"/>
          <w:lang w:eastAsia="en-US"/>
        </w:rPr>
      </w:pPr>
    </w:p>
    <w:p w14:paraId="7CE0D0B7" w14:textId="212654F8" w:rsidR="001666C4" w:rsidRPr="001666C4" w:rsidRDefault="001666C4" w:rsidP="001666C4">
      <w:pPr>
        <w:keepNext w:val="0"/>
        <w:spacing w:before="0" w:after="200" w:line="276" w:lineRule="auto"/>
        <w:rPr>
          <w:rFonts w:eastAsia="Calibri" w:cs="Arial"/>
          <w:color w:val="auto"/>
          <w:szCs w:val="24"/>
          <w:lang w:eastAsia="en-US"/>
        </w:rPr>
      </w:pPr>
      <w:r w:rsidRPr="001666C4">
        <w:rPr>
          <w:rFonts w:eastAsia="Calibri" w:cs="Arial"/>
          <w:color w:val="auto"/>
          <w:szCs w:val="24"/>
          <w:lang w:eastAsia="en-US"/>
        </w:rPr>
        <w:t xml:space="preserve">Dated: </w:t>
      </w:r>
      <w:r w:rsidR="000743B5">
        <w:rPr>
          <w:rFonts w:eastAsia="Calibri" w:cs="Arial"/>
          <w:color w:val="auto"/>
          <w:szCs w:val="24"/>
          <w:lang w:eastAsia="en-US"/>
        </w:rPr>
        <w:t>16/01/2024</w:t>
      </w:r>
    </w:p>
    <w:p w14:paraId="57B409F2" w14:textId="6A5A86DB" w:rsidR="001666C4" w:rsidRPr="001666C4" w:rsidRDefault="001666C4" w:rsidP="001666C4">
      <w:pPr>
        <w:keepNext w:val="0"/>
        <w:spacing w:before="0" w:after="200" w:line="276" w:lineRule="auto"/>
        <w:rPr>
          <w:rFonts w:eastAsia="Calibri" w:cs="Arial"/>
          <w:color w:val="auto"/>
          <w:szCs w:val="24"/>
          <w:lang w:eastAsia="en-US"/>
        </w:rPr>
      </w:pPr>
    </w:p>
    <w:p w14:paraId="30EE605B" w14:textId="2606706D" w:rsidR="001666C4" w:rsidRPr="008B68F7" w:rsidRDefault="001E3446" w:rsidP="001666C4">
      <w:pPr>
        <w:keepNext w:val="0"/>
        <w:spacing w:before="0" w:after="200" w:line="276" w:lineRule="auto"/>
        <w:rPr>
          <w:rFonts w:eastAsia="Calibri" w:cs="Arial"/>
          <w:b/>
          <w:bCs/>
          <w:color w:val="auto"/>
          <w:szCs w:val="24"/>
          <w:lang w:eastAsia="en-US"/>
        </w:rPr>
      </w:pPr>
      <w:r>
        <w:rPr>
          <w:rFonts w:eastAsia="Calibri" w:cs="Arial"/>
          <w:noProof/>
          <w:color w:val="auto"/>
          <w:szCs w:val="24"/>
          <w:lang w:eastAsia="en-US"/>
        </w:rPr>
        <mc:AlternateContent>
          <mc:Choice Requires="wps">
            <w:drawing>
              <wp:anchor distT="0" distB="0" distL="114300" distR="114300" simplePos="0" relativeHeight="251664384" behindDoc="0" locked="0" layoutInCell="1" allowOverlap="1" wp14:anchorId="1EFCC63B" wp14:editId="6B28B3F6">
                <wp:simplePos x="0" y="0"/>
                <wp:positionH relativeFrom="column">
                  <wp:posOffset>416560</wp:posOffset>
                </wp:positionH>
                <wp:positionV relativeFrom="paragraph">
                  <wp:posOffset>232947</wp:posOffset>
                </wp:positionV>
                <wp:extent cx="1758315" cy="365760"/>
                <wp:effectExtent l="0" t="0" r="13335" b="15240"/>
                <wp:wrapNone/>
                <wp:docPr id="135880023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8315" cy="36576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BEE71" id="Rectangle 1" o:spid="_x0000_s1026" alt="&quot;&quot;" style="position:absolute;margin-left:32.8pt;margin-top:18.35pt;width:138.45pt;height:28.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" fillcolor="black [3200]" strokecolor="black [480]" strokeweight="1pt"/>
            </w:pict>
          </mc:Fallback>
        </mc:AlternateContent>
      </w:r>
      <w:r w:rsidR="001666C4" w:rsidRPr="001666C4">
        <w:rPr>
          <w:rFonts w:eastAsia="Calibri" w:cs="Arial"/>
          <w:color w:val="auto"/>
          <w:szCs w:val="24"/>
          <w:lang w:eastAsia="en-US"/>
        </w:rPr>
        <w:t xml:space="preserve">Signed on behalf of </w:t>
      </w:r>
      <w:r w:rsidR="008B68F7" w:rsidRPr="008B68F7">
        <w:rPr>
          <w:rFonts w:eastAsia="Calibri" w:cs="Arial"/>
          <w:b/>
          <w:bCs/>
          <w:color w:val="auto"/>
          <w:szCs w:val="24"/>
          <w:lang w:eastAsia="en-US"/>
        </w:rPr>
        <w:t>National Highways</w:t>
      </w:r>
    </w:p>
    <w:p w14:paraId="3EFA8871" w14:textId="7DD3162B" w:rsidR="002B262F" w:rsidRPr="001666C4" w:rsidRDefault="002B262F" w:rsidP="00F453AD">
      <w:pPr>
        <w:keepNext w:val="0"/>
        <w:spacing w:before="0" w:after="200" w:line="276" w:lineRule="auto"/>
        <w:ind w:left="709" w:hanging="709"/>
        <w:rPr>
          <w:rFonts w:eastAsia="Calibri" w:cs="Arial"/>
          <w:b/>
          <w:color w:val="auto"/>
          <w:szCs w:val="24"/>
          <w:lang w:eastAsia="en-US"/>
        </w:rPr>
      </w:pPr>
    </w:p>
    <w:p w14:paraId="6A1A56E8" w14:textId="60937345" w:rsidR="001666C4" w:rsidRDefault="00EF77FF" w:rsidP="001666C4">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Name</w:t>
      </w:r>
      <w:r w:rsidR="002B262F">
        <w:rPr>
          <w:rFonts w:eastAsia="Calibri" w:cs="Arial"/>
          <w:bCs/>
          <w:color w:val="auto"/>
          <w:szCs w:val="24"/>
          <w:lang w:eastAsia="en-US"/>
        </w:rPr>
        <w:t>:</w:t>
      </w:r>
      <w:r w:rsidR="00162910">
        <w:rPr>
          <w:rFonts w:eastAsia="Calibri" w:cs="Arial"/>
          <w:bCs/>
          <w:color w:val="auto"/>
          <w:szCs w:val="24"/>
          <w:lang w:eastAsia="en-US"/>
        </w:rPr>
        <w:t xml:space="preserve"> Catherine Townend</w:t>
      </w:r>
    </w:p>
    <w:p w14:paraId="122482AE" w14:textId="77777777" w:rsidR="002B262F" w:rsidRPr="00EF77FF" w:rsidRDefault="002B262F" w:rsidP="001666C4">
      <w:pPr>
        <w:keepNext w:val="0"/>
        <w:spacing w:before="0" w:line="276" w:lineRule="auto"/>
        <w:ind w:left="709" w:hanging="709"/>
        <w:rPr>
          <w:rFonts w:eastAsia="Calibri" w:cs="Arial"/>
          <w:bCs/>
          <w:color w:val="auto"/>
          <w:szCs w:val="24"/>
          <w:lang w:eastAsia="en-US"/>
        </w:rPr>
      </w:pPr>
    </w:p>
    <w:p w14:paraId="7621C48F" w14:textId="72D3B03F" w:rsidR="00EF77FF" w:rsidRDefault="00EF77FF" w:rsidP="001666C4">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Position</w:t>
      </w:r>
      <w:r w:rsidR="002B262F">
        <w:rPr>
          <w:rFonts w:eastAsia="Calibri" w:cs="Arial"/>
          <w:bCs/>
          <w:color w:val="auto"/>
          <w:szCs w:val="24"/>
          <w:lang w:eastAsia="en-US"/>
        </w:rPr>
        <w:t>:</w:t>
      </w:r>
      <w:r w:rsidR="00162910">
        <w:rPr>
          <w:rFonts w:eastAsia="Calibri" w:cs="Arial"/>
          <w:bCs/>
          <w:color w:val="auto"/>
          <w:szCs w:val="24"/>
          <w:lang w:eastAsia="en-US"/>
        </w:rPr>
        <w:t xml:space="preserve"> Spatial Planner </w:t>
      </w:r>
    </w:p>
    <w:p w14:paraId="00E45BF0" w14:textId="77777777" w:rsidR="002B262F" w:rsidRPr="00EF77FF" w:rsidRDefault="002B262F" w:rsidP="001666C4">
      <w:pPr>
        <w:keepNext w:val="0"/>
        <w:spacing w:before="0" w:line="276" w:lineRule="auto"/>
        <w:ind w:left="709" w:hanging="709"/>
        <w:rPr>
          <w:rFonts w:eastAsia="Calibri" w:cs="Arial"/>
          <w:bCs/>
          <w:color w:val="auto"/>
          <w:szCs w:val="24"/>
          <w:lang w:eastAsia="en-US"/>
        </w:rPr>
      </w:pPr>
    </w:p>
    <w:p w14:paraId="1D697214" w14:textId="0734693B" w:rsidR="00EE0EB5" w:rsidRPr="006522B0" w:rsidRDefault="001666C4" w:rsidP="006522B0">
      <w:pPr>
        <w:keepNext w:val="0"/>
        <w:spacing w:before="0" w:after="200" w:line="276" w:lineRule="auto"/>
        <w:ind w:left="709" w:hanging="709"/>
        <w:rPr>
          <w:rFonts w:eastAsia="Calibri" w:cs="Arial"/>
          <w:color w:val="auto"/>
          <w:szCs w:val="24"/>
          <w:lang w:eastAsia="en-US"/>
        </w:rPr>
        <w:sectPr w:rsidR="00EE0EB5" w:rsidRPr="006522B0" w:rsidSect="005A34A1">
          <w:headerReference w:type="default" r:id="rId17"/>
          <w:footerReference w:type="default" r:id="rId18"/>
          <w:pgSz w:w="11906" w:h="16838"/>
          <w:pgMar w:top="1418" w:right="1134" w:bottom="1077" w:left="1134" w:header="709" w:footer="709" w:gutter="0"/>
          <w:pgNumType w:start="1"/>
          <w:cols w:space="708"/>
          <w:docGrid w:linePitch="360"/>
        </w:sectPr>
      </w:pPr>
      <w:r w:rsidRPr="001666C4">
        <w:rPr>
          <w:rFonts w:eastAsia="Calibri" w:cs="Arial"/>
          <w:color w:val="auto"/>
          <w:szCs w:val="24"/>
          <w:lang w:eastAsia="en-US"/>
        </w:rPr>
        <w:t>Dated:</w:t>
      </w:r>
      <w:r w:rsidR="006522B0">
        <w:rPr>
          <w:rFonts w:eastAsia="Calibri" w:cs="Arial"/>
          <w:color w:val="auto"/>
          <w:szCs w:val="24"/>
          <w:lang w:eastAsia="en-US"/>
        </w:rPr>
        <w:t xml:space="preserve"> </w:t>
      </w:r>
      <w:r w:rsidR="00162910" w:rsidRPr="006522B0">
        <w:rPr>
          <w:rFonts w:eastAsia="Calibri" w:cs="Arial"/>
          <w:bCs/>
          <w:color w:val="auto"/>
          <w:szCs w:val="24"/>
          <w:lang w:eastAsia="en-US"/>
        </w:rPr>
        <w:t>12/01/2024</w:t>
      </w:r>
    </w:p>
    <w:p w14:paraId="459B3653" w14:textId="77777777" w:rsidR="00EE0EB5" w:rsidRPr="001666C4" w:rsidRDefault="00EE0EB5" w:rsidP="00144FE0">
      <w:pPr>
        <w:keepNext w:val="0"/>
        <w:spacing w:before="0" w:after="200" w:line="276" w:lineRule="auto"/>
        <w:rPr>
          <w:rFonts w:eastAsia="Calibri" w:cs="Arial"/>
          <w:b/>
          <w:color w:val="auto"/>
          <w:szCs w:val="24"/>
          <w:lang w:eastAsia="en-US"/>
        </w:rPr>
      </w:pPr>
    </w:p>
    <w:sectPr w:rsidR="00EE0EB5" w:rsidRPr="001666C4" w:rsidSect="008B68F7">
      <w:footerReference w:type="default" r:id="rId19"/>
      <w:pgSz w:w="11906" w:h="16838"/>
      <w:pgMar w:top="1258" w:right="1134" w:bottom="107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0868" w14:textId="77777777" w:rsidR="00561E7F" w:rsidRDefault="00561E7F">
      <w:r>
        <w:separator/>
      </w:r>
    </w:p>
  </w:endnote>
  <w:endnote w:type="continuationSeparator" w:id="0">
    <w:p w14:paraId="518269FD" w14:textId="77777777" w:rsidR="00561E7F" w:rsidRDefault="0056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068A" w14:textId="77777777" w:rsidR="00606B83" w:rsidRDefault="00606B83">
    <w:pPr>
      <w:pStyle w:val="Footer"/>
      <w:jc w:val="center"/>
    </w:pPr>
  </w:p>
  <w:p w14:paraId="776597EC" w14:textId="77777777" w:rsidR="00606B83" w:rsidRDefault="00606B83" w:rsidP="001356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13998"/>
      <w:docPartObj>
        <w:docPartGallery w:val="Page Numbers (Bottom of Page)"/>
        <w:docPartUnique/>
      </w:docPartObj>
    </w:sdtPr>
    <w:sdtEndPr>
      <w:rPr>
        <w:spacing w:val="60"/>
      </w:rPr>
    </w:sdtEndPr>
    <w:sdtContent>
      <w:p w14:paraId="247DB329" w14:textId="6B5D7F44" w:rsidR="005A34A1" w:rsidRDefault="005A34A1" w:rsidP="005A34A1">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8947E9">
          <w:rPr>
            <w:spacing w:val="60"/>
          </w:rPr>
          <w:t>Page</w:t>
        </w:r>
      </w:p>
    </w:sdtContent>
  </w:sdt>
  <w:p w14:paraId="5C3D3797" w14:textId="17409AC2" w:rsidR="00606B83" w:rsidRDefault="00606B83" w:rsidP="007576F1">
    <w:pPr>
      <w:pStyle w:val="Footer"/>
      <w:tabs>
        <w:tab w:val="clear" w:pos="8306"/>
        <w:tab w:val="right" w:pos="9214"/>
      </w:tabs>
      <w:ind w:left="-567"/>
      <w:rPr>
        <w:i/>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64E7" w14:textId="77777777" w:rsidR="00EE0EB5" w:rsidRDefault="00EE0EB5" w:rsidP="007576F1">
    <w:pPr>
      <w:pStyle w:val="Footer"/>
      <w:tabs>
        <w:tab w:val="clear" w:pos="8306"/>
        <w:tab w:val="right" w:pos="9214"/>
      </w:tabs>
      <w:ind w:left="-567"/>
      <w:rPr>
        <w:i/>
        <w:sz w:val="14"/>
      </w:rPr>
    </w:pPr>
    <w:r>
      <w:rPr>
        <w:i/>
        <w:noProof/>
        <w:sz w:val="18"/>
      </w:rPr>
      <w:drawing>
        <wp:inline distT="0" distB="0" distL="0" distR="0" wp14:anchorId="4B70D233" wp14:editId="423CD807">
          <wp:extent cx="6637655" cy="1061085"/>
          <wp:effectExtent l="0" t="0" r="0" b="5715"/>
          <wp:docPr id="1531241910" name="Picture 1531241910"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655" cy="1061085"/>
                  </a:xfrm>
                  <a:prstGeom prst="rect">
                    <a:avLst/>
                  </a:prstGeom>
                  <a:noFill/>
                </pic:spPr>
              </pic:pic>
            </a:graphicData>
          </a:graphic>
        </wp:inline>
      </w:drawing>
    </w:r>
    <w:r>
      <w:rPr>
        <w:rStyle w:val="PageNumbe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BDBE" w14:textId="77777777" w:rsidR="00561E7F" w:rsidRDefault="00561E7F">
      <w:r>
        <w:separator/>
      </w:r>
    </w:p>
  </w:footnote>
  <w:footnote w:type="continuationSeparator" w:id="0">
    <w:p w14:paraId="3C740D50" w14:textId="77777777" w:rsidR="00561E7F" w:rsidRDefault="0056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698B" w14:textId="7FCD1E87" w:rsidR="00606B83" w:rsidRPr="00EE0EB5" w:rsidRDefault="00EE0EB5" w:rsidP="00EE0EB5">
    <w:pPr>
      <w:pStyle w:val="Header"/>
      <w:jc w:val="right"/>
      <w:rPr>
        <w:sz w:val="22"/>
        <w:szCs w:val="22"/>
      </w:rPr>
    </w:pPr>
    <w:r w:rsidRPr="00EE0EB5">
      <w:rPr>
        <w:noProof/>
        <w:color w:val="auto"/>
        <w:sz w:val="22"/>
        <w:szCs w:val="22"/>
      </w:rPr>
      <mc:AlternateContent>
        <mc:Choice Requires="wps">
          <w:drawing>
            <wp:anchor distT="0" distB="0" distL="114300" distR="114300" simplePos="0" relativeHeight="251659264" behindDoc="0" locked="0" layoutInCell="1" allowOverlap="1" wp14:anchorId="7B192211" wp14:editId="27FA8A4F">
              <wp:simplePos x="0" y="0"/>
              <wp:positionH relativeFrom="margin">
                <wp:align>right</wp:align>
              </wp:positionH>
              <wp:positionV relativeFrom="paragraph">
                <wp:posOffset>254635</wp:posOffset>
              </wp:positionV>
              <wp:extent cx="6076950" cy="9525"/>
              <wp:effectExtent l="0" t="0" r="19050" b="28575"/>
              <wp:wrapNone/>
              <wp:docPr id="137735143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6A0C0" id="Straight Connector 1"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7.3pt,20.05pt" to="905.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" strokecolor="black [3200]" strokeweight=".5pt">
              <v:stroke joinstyle="miter"/>
              <w10:wrap anchorx="margin"/>
            </v:line>
          </w:pict>
        </mc:Fallback>
      </mc:AlternateContent>
    </w:r>
    <w:r w:rsidRPr="00EE0EB5">
      <w:rPr>
        <w:sz w:val="22"/>
        <w:szCs w:val="22"/>
      </w:rPr>
      <w:t>National Highways Statement of Common Ground,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0E4"/>
    <w:multiLevelType w:val="hybridMultilevel"/>
    <w:tmpl w:val="1A2C6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95B24"/>
    <w:multiLevelType w:val="hybridMultilevel"/>
    <w:tmpl w:val="573AD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E6D4D"/>
    <w:multiLevelType w:val="hybridMultilevel"/>
    <w:tmpl w:val="D4381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5B0199"/>
    <w:multiLevelType w:val="hybridMultilevel"/>
    <w:tmpl w:val="D420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57354"/>
    <w:multiLevelType w:val="hybridMultilevel"/>
    <w:tmpl w:val="F89AC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364FED"/>
    <w:multiLevelType w:val="multilevel"/>
    <w:tmpl w:val="FC225A3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CAF4CF6"/>
    <w:multiLevelType w:val="multilevel"/>
    <w:tmpl w:val="1AA6CC7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262A2E"/>
    <w:multiLevelType w:val="hybridMultilevel"/>
    <w:tmpl w:val="3196B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0A090D"/>
    <w:multiLevelType w:val="hybridMultilevel"/>
    <w:tmpl w:val="EAF43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0F1AA2"/>
    <w:multiLevelType w:val="multilevel"/>
    <w:tmpl w:val="0A886B3C"/>
    <w:lvl w:ilvl="0">
      <w:start w:val="1"/>
      <w:numFmt w:val="decimal"/>
      <w:lvlText w:val="%1"/>
      <w:lvlJc w:val="left"/>
      <w:pPr>
        <w:tabs>
          <w:tab w:val="num" w:pos="525"/>
        </w:tabs>
        <w:ind w:left="525" w:hanging="525"/>
      </w:pPr>
      <w:rPr>
        <w:rFonts w:hint="default"/>
      </w:rPr>
    </w:lvl>
    <w:lvl w:ilvl="1">
      <w:start w:val="1"/>
      <w:numFmt w:val="decimal"/>
      <w:lvlText w:val="4.%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7F22835"/>
    <w:multiLevelType w:val="multilevel"/>
    <w:tmpl w:val="DAA0B3FC"/>
    <w:lvl w:ilvl="0">
      <w:start w:val="1"/>
      <w:numFmt w:val="decimal"/>
      <w:lvlText w:val="%1"/>
      <w:lvlJc w:val="left"/>
      <w:pPr>
        <w:tabs>
          <w:tab w:val="num" w:pos="525"/>
        </w:tabs>
        <w:ind w:left="525" w:hanging="525"/>
      </w:pPr>
      <w:rPr>
        <w:rFonts w:hint="default"/>
      </w:rPr>
    </w:lvl>
    <w:lvl w:ilvl="1">
      <w:start w:val="1"/>
      <w:numFmt w:val="decimal"/>
      <w:lvlText w:val="2.%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E151DE3"/>
    <w:multiLevelType w:val="hybridMultilevel"/>
    <w:tmpl w:val="A6163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AB79FD"/>
    <w:multiLevelType w:val="hybridMultilevel"/>
    <w:tmpl w:val="B6324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F910DC"/>
    <w:multiLevelType w:val="hybridMultilevel"/>
    <w:tmpl w:val="F104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35B8D"/>
    <w:multiLevelType w:val="multilevel"/>
    <w:tmpl w:val="E1AC3B20"/>
    <w:lvl w:ilvl="0">
      <w:start w:val="1"/>
      <w:numFmt w:val="decimal"/>
      <w:lvlText w:val="%1"/>
      <w:lvlJc w:val="left"/>
      <w:pPr>
        <w:tabs>
          <w:tab w:val="num" w:pos="525"/>
        </w:tabs>
        <w:ind w:left="525" w:hanging="525"/>
      </w:pPr>
      <w:rPr>
        <w:rFonts w:hint="default"/>
      </w:rPr>
    </w:lvl>
    <w:lvl w:ilvl="1">
      <w:start w:val="1"/>
      <w:numFmt w:val="decimal"/>
      <w:lvlText w:val="4.%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4821BE"/>
    <w:multiLevelType w:val="hybridMultilevel"/>
    <w:tmpl w:val="621E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D52DDC"/>
    <w:multiLevelType w:val="hybridMultilevel"/>
    <w:tmpl w:val="2266EA2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7" w15:restartNumberingAfterBreak="0">
    <w:nsid w:val="76242670"/>
    <w:multiLevelType w:val="hybridMultilevel"/>
    <w:tmpl w:val="9FA408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E0F4EF2"/>
    <w:multiLevelType w:val="hybridMultilevel"/>
    <w:tmpl w:val="B8D09D66"/>
    <w:lvl w:ilvl="0" w:tplc="65E0D13E">
      <w:start w:val="1"/>
      <w:numFmt w:val="bullet"/>
      <w:lvlText w:val=""/>
      <w:lvlJc w:val="left"/>
      <w:pPr>
        <w:tabs>
          <w:tab w:val="num" w:pos="922"/>
        </w:tabs>
        <w:ind w:left="922" w:hanging="397"/>
      </w:pPr>
      <w:rPr>
        <w:rFonts w:ascii="Symbol" w:hAnsi="Symbol" w:hint="default"/>
      </w:rPr>
    </w:lvl>
    <w:lvl w:ilvl="1" w:tplc="BCE66890">
      <w:start w:val="1"/>
      <w:numFmt w:val="bullet"/>
      <w:lvlText w:val="o"/>
      <w:lvlJc w:val="left"/>
      <w:pPr>
        <w:tabs>
          <w:tab w:val="num" w:pos="1965"/>
        </w:tabs>
        <w:ind w:left="1965" w:hanging="360"/>
      </w:pPr>
      <w:rPr>
        <w:rFonts w:ascii="Courier New" w:hAnsi="Courier New" w:cs="Courier New" w:hint="default"/>
      </w:rPr>
    </w:lvl>
    <w:lvl w:ilvl="2" w:tplc="DACAF100" w:tentative="1">
      <w:start w:val="1"/>
      <w:numFmt w:val="bullet"/>
      <w:lvlText w:val=""/>
      <w:lvlJc w:val="left"/>
      <w:pPr>
        <w:tabs>
          <w:tab w:val="num" w:pos="2685"/>
        </w:tabs>
        <w:ind w:left="2685" w:hanging="360"/>
      </w:pPr>
      <w:rPr>
        <w:rFonts w:ascii="Wingdings" w:hAnsi="Wingdings" w:hint="default"/>
      </w:rPr>
    </w:lvl>
    <w:lvl w:ilvl="3" w:tplc="4750219E" w:tentative="1">
      <w:start w:val="1"/>
      <w:numFmt w:val="bullet"/>
      <w:lvlText w:val=""/>
      <w:lvlJc w:val="left"/>
      <w:pPr>
        <w:tabs>
          <w:tab w:val="num" w:pos="3405"/>
        </w:tabs>
        <w:ind w:left="3405" w:hanging="360"/>
      </w:pPr>
      <w:rPr>
        <w:rFonts w:ascii="Symbol" w:hAnsi="Symbol" w:hint="default"/>
      </w:rPr>
    </w:lvl>
    <w:lvl w:ilvl="4" w:tplc="1DA21310" w:tentative="1">
      <w:start w:val="1"/>
      <w:numFmt w:val="bullet"/>
      <w:lvlText w:val="o"/>
      <w:lvlJc w:val="left"/>
      <w:pPr>
        <w:tabs>
          <w:tab w:val="num" w:pos="4125"/>
        </w:tabs>
        <w:ind w:left="4125" w:hanging="360"/>
      </w:pPr>
      <w:rPr>
        <w:rFonts w:ascii="Courier New" w:hAnsi="Courier New" w:cs="Courier New" w:hint="default"/>
      </w:rPr>
    </w:lvl>
    <w:lvl w:ilvl="5" w:tplc="AB8A3B24" w:tentative="1">
      <w:start w:val="1"/>
      <w:numFmt w:val="bullet"/>
      <w:lvlText w:val=""/>
      <w:lvlJc w:val="left"/>
      <w:pPr>
        <w:tabs>
          <w:tab w:val="num" w:pos="4845"/>
        </w:tabs>
        <w:ind w:left="4845" w:hanging="360"/>
      </w:pPr>
      <w:rPr>
        <w:rFonts w:ascii="Wingdings" w:hAnsi="Wingdings" w:hint="default"/>
      </w:rPr>
    </w:lvl>
    <w:lvl w:ilvl="6" w:tplc="5B147022" w:tentative="1">
      <w:start w:val="1"/>
      <w:numFmt w:val="bullet"/>
      <w:lvlText w:val=""/>
      <w:lvlJc w:val="left"/>
      <w:pPr>
        <w:tabs>
          <w:tab w:val="num" w:pos="5565"/>
        </w:tabs>
        <w:ind w:left="5565" w:hanging="360"/>
      </w:pPr>
      <w:rPr>
        <w:rFonts w:ascii="Symbol" w:hAnsi="Symbol" w:hint="default"/>
      </w:rPr>
    </w:lvl>
    <w:lvl w:ilvl="7" w:tplc="2A52DCC2" w:tentative="1">
      <w:start w:val="1"/>
      <w:numFmt w:val="bullet"/>
      <w:lvlText w:val="o"/>
      <w:lvlJc w:val="left"/>
      <w:pPr>
        <w:tabs>
          <w:tab w:val="num" w:pos="6285"/>
        </w:tabs>
        <w:ind w:left="6285" w:hanging="360"/>
      </w:pPr>
      <w:rPr>
        <w:rFonts w:ascii="Courier New" w:hAnsi="Courier New" w:cs="Courier New" w:hint="default"/>
      </w:rPr>
    </w:lvl>
    <w:lvl w:ilvl="8" w:tplc="7B223CF4" w:tentative="1">
      <w:start w:val="1"/>
      <w:numFmt w:val="bullet"/>
      <w:lvlText w:val=""/>
      <w:lvlJc w:val="left"/>
      <w:pPr>
        <w:tabs>
          <w:tab w:val="num" w:pos="7005"/>
        </w:tabs>
        <w:ind w:left="7005" w:hanging="360"/>
      </w:pPr>
      <w:rPr>
        <w:rFonts w:ascii="Wingdings" w:hAnsi="Wingdings" w:hint="default"/>
      </w:rPr>
    </w:lvl>
  </w:abstractNum>
  <w:num w:numId="1" w16cid:durableId="744185928">
    <w:abstractNumId w:val="6"/>
  </w:num>
  <w:num w:numId="2" w16cid:durableId="509414215">
    <w:abstractNumId w:val="18"/>
  </w:num>
  <w:num w:numId="3" w16cid:durableId="917639395">
    <w:abstractNumId w:val="5"/>
  </w:num>
  <w:num w:numId="4" w16cid:durableId="1325861698">
    <w:abstractNumId w:val="9"/>
  </w:num>
  <w:num w:numId="5" w16cid:durableId="593902287">
    <w:abstractNumId w:val="10"/>
  </w:num>
  <w:num w:numId="6" w16cid:durableId="1239360029">
    <w:abstractNumId w:val="15"/>
  </w:num>
  <w:num w:numId="7" w16cid:durableId="1191335880">
    <w:abstractNumId w:val="0"/>
  </w:num>
  <w:num w:numId="8" w16cid:durableId="2102484888">
    <w:abstractNumId w:val="1"/>
  </w:num>
  <w:num w:numId="9" w16cid:durableId="2055304791">
    <w:abstractNumId w:val="4"/>
  </w:num>
  <w:num w:numId="10" w16cid:durableId="424112428">
    <w:abstractNumId w:val="2"/>
  </w:num>
  <w:num w:numId="11" w16cid:durableId="1868591883">
    <w:abstractNumId w:val="7"/>
  </w:num>
  <w:num w:numId="12" w16cid:durableId="282348547">
    <w:abstractNumId w:val="8"/>
  </w:num>
  <w:num w:numId="13" w16cid:durableId="1127316955">
    <w:abstractNumId w:val="16"/>
  </w:num>
  <w:num w:numId="14" w16cid:durableId="260187869">
    <w:abstractNumId w:val="12"/>
  </w:num>
  <w:num w:numId="15" w16cid:durableId="507868577">
    <w:abstractNumId w:val="13"/>
  </w:num>
  <w:num w:numId="16" w16cid:durableId="1144003685">
    <w:abstractNumId w:val="14"/>
  </w:num>
  <w:num w:numId="17" w16cid:durableId="330256774">
    <w:abstractNumId w:val="3"/>
  </w:num>
  <w:num w:numId="18" w16cid:durableId="1777408490">
    <w:abstractNumId w:val="11"/>
  </w:num>
  <w:num w:numId="19" w16cid:durableId="20526046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7FDF"/>
    <w:rsid w:val="000109CC"/>
    <w:rsid w:val="00012862"/>
    <w:rsid w:val="00014427"/>
    <w:rsid w:val="00015419"/>
    <w:rsid w:val="00020CFB"/>
    <w:rsid w:val="00020F6E"/>
    <w:rsid w:val="00021F6A"/>
    <w:rsid w:val="0002201D"/>
    <w:rsid w:val="00022AAD"/>
    <w:rsid w:val="00022BF0"/>
    <w:rsid w:val="00023ED8"/>
    <w:rsid w:val="0002420A"/>
    <w:rsid w:val="0002609D"/>
    <w:rsid w:val="00026F5A"/>
    <w:rsid w:val="00030BC8"/>
    <w:rsid w:val="00033102"/>
    <w:rsid w:val="000337B9"/>
    <w:rsid w:val="000361B7"/>
    <w:rsid w:val="000367CE"/>
    <w:rsid w:val="0003711C"/>
    <w:rsid w:val="000375BB"/>
    <w:rsid w:val="00040A23"/>
    <w:rsid w:val="000411E8"/>
    <w:rsid w:val="00042AAB"/>
    <w:rsid w:val="000465DE"/>
    <w:rsid w:val="000471A5"/>
    <w:rsid w:val="0004743F"/>
    <w:rsid w:val="0005284D"/>
    <w:rsid w:val="00056872"/>
    <w:rsid w:val="00056A42"/>
    <w:rsid w:val="00057C58"/>
    <w:rsid w:val="00060090"/>
    <w:rsid w:val="000607E8"/>
    <w:rsid w:val="00061E53"/>
    <w:rsid w:val="000620E0"/>
    <w:rsid w:val="00064C03"/>
    <w:rsid w:val="00064C82"/>
    <w:rsid w:val="00067832"/>
    <w:rsid w:val="00070A9C"/>
    <w:rsid w:val="000716EF"/>
    <w:rsid w:val="000735F1"/>
    <w:rsid w:val="000743B5"/>
    <w:rsid w:val="000749A5"/>
    <w:rsid w:val="00074C15"/>
    <w:rsid w:val="000758D1"/>
    <w:rsid w:val="000759B0"/>
    <w:rsid w:val="0007645F"/>
    <w:rsid w:val="00076A3B"/>
    <w:rsid w:val="00077560"/>
    <w:rsid w:val="00081237"/>
    <w:rsid w:val="000812E9"/>
    <w:rsid w:val="000817DA"/>
    <w:rsid w:val="00081DDC"/>
    <w:rsid w:val="00082366"/>
    <w:rsid w:val="00082ECE"/>
    <w:rsid w:val="00083228"/>
    <w:rsid w:val="00083EF7"/>
    <w:rsid w:val="00084362"/>
    <w:rsid w:val="00084E15"/>
    <w:rsid w:val="00085A0E"/>
    <w:rsid w:val="0008607A"/>
    <w:rsid w:val="00086C68"/>
    <w:rsid w:val="00087474"/>
    <w:rsid w:val="00090A96"/>
    <w:rsid w:val="00093B4D"/>
    <w:rsid w:val="00094886"/>
    <w:rsid w:val="000948F6"/>
    <w:rsid w:val="00094CAD"/>
    <w:rsid w:val="0009644F"/>
    <w:rsid w:val="00097E77"/>
    <w:rsid w:val="000A01C2"/>
    <w:rsid w:val="000A069B"/>
    <w:rsid w:val="000A0BB9"/>
    <w:rsid w:val="000A2179"/>
    <w:rsid w:val="000A515A"/>
    <w:rsid w:val="000A56D0"/>
    <w:rsid w:val="000A7891"/>
    <w:rsid w:val="000B01B9"/>
    <w:rsid w:val="000B30A6"/>
    <w:rsid w:val="000B507F"/>
    <w:rsid w:val="000B5BF8"/>
    <w:rsid w:val="000B701C"/>
    <w:rsid w:val="000B75CD"/>
    <w:rsid w:val="000C237A"/>
    <w:rsid w:val="000C24DB"/>
    <w:rsid w:val="000C73E3"/>
    <w:rsid w:val="000C78A5"/>
    <w:rsid w:val="000D1F7E"/>
    <w:rsid w:val="000D2A18"/>
    <w:rsid w:val="000D2CBD"/>
    <w:rsid w:val="000D375C"/>
    <w:rsid w:val="000D50DA"/>
    <w:rsid w:val="000D534C"/>
    <w:rsid w:val="000D5B58"/>
    <w:rsid w:val="000D7D2D"/>
    <w:rsid w:val="000E07F5"/>
    <w:rsid w:val="000E1B91"/>
    <w:rsid w:val="000E3B3D"/>
    <w:rsid w:val="000E4D46"/>
    <w:rsid w:val="000E6D5F"/>
    <w:rsid w:val="000E7542"/>
    <w:rsid w:val="000F1B9B"/>
    <w:rsid w:val="000F1DDF"/>
    <w:rsid w:val="000F235A"/>
    <w:rsid w:val="000F32C5"/>
    <w:rsid w:val="000F3C65"/>
    <w:rsid w:val="000F3D91"/>
    <w:rsid w:val="000F54F1"/>
    <w:rsid w:val="000F7520"/>
    <w:rsid w:val="000F7BB4"/>
    <w:rsid w:val="001015D1"/>
    <w:rsid w:val="001019CE"/>
    <w:rsid w:val="00101EC0"/>
    <w:rsid w:val="00102700"/>
    <w:rsid w:val="001037B6"/>
    <w:rsid w:val="00104919"/>
    <w:rsid w:val="001057AD"/>
    <w:rsid w:val="0010754D"/>
    <w:rsid w:val="0010799C"/>
    <w:rsid w:val="001106D6"/>
    <w:rsid w:val="001109C7"/>
    <w:rsid w:val="00120400"/>
    <w:rsid w:val="001220C2"/>
    <w:rsid w:val="001236E9"/>
    <w:rsid w:val="001257D7"/>
    <w:rsid w:val="00126838"/>
    <w:rsid w:val="00127654"/>
    <w:rsid w:val="00127DE4"/>
    <w:rsid w:val="00130CD7"/>
    <w:rsid w:val="00131EFC"/>
    <w:rsid w:val="00132936"/>
    <w:rsid w:val="001336FB"/>
    <w:rsid w:val="001338DE"/>
    <w:rsid w:val="001345A2"/>
    <w:rsid w:val="00134852"/>
    <w:rsid w:val="001356B6"/>
    <w:rsid w:val="00136628"/>
    <w:rsid w:val="00137873"/>
    <w:rsid w:val="00137890"/>
    <w:rsid w:val="001409E8"/>
    <w:rsid w:val="00140F87"/>
    <w:rsid w:val="00141603"/>
    <w:rsid w:val="001438A8"/>
    <w:rsid w:val="00143AB1"/>
    <w:rsid w:val="00144ABA"/>
    <w:rsid w:val="00144FE0"/>
    <w:rsid w:val="00145037"/>
    <w:rsid w:val="00145A4C"/>
    <w:rsid w:val="00146AEF"/>
    <w:rsid w:val="00150C39"/>
    <w:rsid w:val="001512D0"/>
    <w:rsid w:val="001512E7"/>
    <w:rsid w:val="001517E7"/>
    <w:rsid w:val="0015227A"/>
    <w:rsid w:val="00152609"/>
    <w:rsid w:val="001533DB"/>
    <w:rsid w:val="001543D2"/>
    <w:rsid w:val="001558D9"/>
    <w:rsid w:val="001573A4"/>
    <w:rsid w:val="00160DC8"/>
    <w:rsid w:val="0016126C"/>
    <w:rsid w:val="00161EF5"/>
    <w:rsid w:val="00162658"/>
    <w:rsid w:val="00162910"/>
    <w:rsid w:val="001639D0"/>
    <w:rsid w:val="00164823"/>
    <w:rsid w:val="001666C4"/>
    <w:rsid w:val="001674F3"/>
    <w:rsid w:val="001704B9"/>
    <w:rsid w:val="001739F1"/>
    <w:rsid w:val="00174872"/>
    <w:rsid w:val="00174DE4"/>
    <w:rsid w:val="00175C2F"/>
    <w:rsid w:val="00175D40"/>
    <w:rsid w:val="001760A7"/>
    <w:rsid w:val="00176BFC"/>
    <w:rsid w:val="001774D8"/>
    <w:rsid w:val="001779D6"/>
    <w:rsid w:val="0018075D"/>
    <w:rsid w:val="0018331B"/>
    <w:rsid w:val="00183721"/>
    <w:rsid w:val="00183BB2"/>
    <w:rsid w:val="00185783"/>
    <w:rsid w:val="00185F93"/>
    <w:rsid w:val="0018654F"/>
    <w:rsid w:val="001878A4"/>
    <w:rsid w:val="00190028"/>
    <w:rsid w:val="00190389"/>
    <w:rsid w:val="00191765"/>
    <w:rsid w:val="00193284"/>
    <w:rsid w:val="00193C63"/>
    <w:rsid w:val="001969B6"/>
    <w:rsid w:val="001A0C1E"/>
    <w:rsid w:val="001A11CA"/>
    <w:rsid w:val="001A1269"/>
    <w:rsid w:val="001A15ED"/>
    <w:rsid w:val="001A32F6"/>
    <w:rsid w:val="001A3BFC"/>
    <w:rsid w:val="001A47C5"/>
    <w:rsid w:val="001A5A1F"/>
    <w:rsid w:val="001A5EDD"/>
    <w:rsid w:val="001A7A47"/>
    <w:rsid w:val="001B196B"/>
    <w:rsid w:val="001B2727"/>
    <w:rsid w:val="001B2940"/>
    <w:rsid w:val="001B36C6"/>
    <w:rsid w:val="001B4E15"/>
    <w:rsid w:val="001C0370"/>
    <w:rsid w:val="001C0D3B"/>
    <w:rsid w:val="001C2A13"/>
    <w:rsid w:val="001C2E57"/>
    <w:rsid w:val="001C52F4"/>
    <w:rsid w:val="001C5363"/>
    <w:rsid w:val="001C7579"/>
    <w:rsid w:val="001D2D00"/>
    <w:rsid w:val="001D42A5"/>
    <w:rsid w:val="001D4FB2"/>
    <w:rsid w:val="001D6782"/>
    <w:rsid w:val="001D681F"/>
    <w:rsid w:val="001E14C4"/>
    <w:rsid w:val="001E2E8B"/>
    <w:rsid w:val="001E3446"/>
    <w:rsid w:val="001E49C4"/>
    <w:rsid w:val="001F0542"/>
    <w:rsid w:val="001F29FB"/>
    <w:rsid w:val="001F39D3"/>
    <w:rsid w:val="001F4B3D"/>
    <w:rsid w:val="001F4ECB"/>
    <w:rsid w:val="001F5295"/>
    <w:rsid w:val="001F5766"/>
    <w:rsid w:val="001F5B4D"/>
    <w:rsid w:val="001F5D6B"/>
    <w:rsid w:val="001F5E88"/>
    <w:rsid w:val="001F728F"/>
    <w:rsid w:val="001F7FA8"/>
    <w:rsid w:val="00200367"/>
    <w:rsid w:val="00203265"/>
    <w:rsid w:val="002035B4"/>
    <w:rsid w:val="00203E92"/>
    <w:rsid w:val="0020406D"/>
    <w:rsid w:val="00205D98"/>
    <w:rsid w:val="00216E2F"/>
    <w:rsid w:val="002171F8"/>
    <w:rsid w:val="002201FB"/>
    <w:rsid w:val="002208BE"/>
    <w:rsid w:val="00220B40"/>
    <w:rsid w:val="00221AE3"/>
    <w:rsid w:val="00222651"/>
    <w:rsid w:val="00224612"/>
    <w:rsid w:val="002250D8"/>
    <w:rsid w:val="00226A99"/>
    <w:rsid w:val="00226B94"/>
    <w:rsid w:val="00226EEC"/>
    <w:rsid w:val="002308D8"/>
    <w:rsid w:val="002314C0"/>
    <w:rsid w:val="00233A35"/>
    <w:rsid w:val="00233EA4"/>
    <w:rsid w:val="0023416B"/>
    <w:rsid w:val="00235111"/>
    <w:rsid w:val="0023556C"/>
    <w:rsid w:val="002355BC"/>
    <w:rsid w:val="002419B2"/>
    <w:rsid w:val="0024215D"/>
    <w:rsid w:val="00244E0D"/>
    <w:rsid w:val="00247030"/>
    <w:rsid w:val="00247318"/>
    <w:rsid w:val="00247F5A"/>
    <w:rsid w:val="002518C2"/>
    <w:rsid w:val="00252819"/>
    <w:rsid w:val="00252824"/>
    <w:rsid w:val="00254AD7"/>
    <w:rsid w:val="002575D9"/>
    <w:rsid w:val="00262A0A"/>
    <w:rsid w:val="00262B69"/>
    <w:rsid w:val="00263E28"/>
    <w:rsid w:val="00263EF4"/>
    <w:rsid w:val="00264261"/>
    <w:rsid w:val="002648B6"/>
    <w:rsid w:val="00264D69"/>
    <w:rsid w:val="0026700F"/>
    <w:rsid w:val="002711EB"/>
    <w:rsid w:val="00271AD9"/>
    <w:rsid w:val="002724E7"/>
    <w:rsid w:val="00272847"/>
    <w:rsid w:val="0027321B"/>
    <w:rsid w:val="002752F1"/>
    <w:rsid w:val="0027662E"/>
    <w:rsid w:val="00277C2E"/>
    <w:rsid w:val="00280BEB"/>
    <w:rsid w:val="00280E44"/>
    <w:rsid w:val="00281FEA"/>
    <w:rsid w:val="00283DFD"/>
    <w:rsid w:val="002846D7"/>
    <w:rsid w:val="002850DF"/>
    <w:rsid w:val="00285163"/>
    <w:rsid w:val="00291935"/>
    <w:rsid w:val="00291A31"/>
    <w:rsid w:val="00294349"/>
    <w:rsid w:val="002A39B7"/>
    <w:rsid w:val="002A43CA"/>
    <w:rsid w:val="002A52E4"/>
    <w:rsid w:val="002A646F"/>
    <w:rsid w:val="002A6D72"/>
    <w:rsid w:val="002A7830"/>
    <w:rsid w:val="002A7E73"/>
    <w:rsid w:val="002B262F"/>
    <w:rsid w:val="002B2DB1"/>
    <w:rsid w:val="002B4292"/>
    <w:rsid w:val="002B4933"/>
    <w:rsid w:val="002B5518"/>
    <w:rsid w:val="002B7E66"/>
    <w:rsid w:val="002C09A3"/>
    <w:rsid w:val="002C24E5"/>
    <w:rsid w:val="002C4B19"/>
    <w:rsid w:val="002C530D"/>
    <w:rsid w:val="002C5A19"/>
    <w:rsid w:val="002C75C3"/>
    <w:rsid w:val="002D0973"/>
    <w:rsid w:val="002D2B91"/>
    <w:rsid w:val="002D41E0"/>
    <w:rsid w:val="002D51A6"/>
    <w:rsid w:val="002D5BAC"/>
    <w:rsid w:val="002D5F36"/>
    <w:rsid w:val="002D75F6"/>
    <w:rsid w:val="002E007F"/>
    <w:rsid w:val="002E2D01"/>
    <w:rsid w:val="002E3A8E"/>
    <w:rsid w:val="002E456E"/>
    <w:rsid w:val="002E4628"/>
    <w:rsid w:val="002E7409"/>
    <w:rsid w:val="002E79A6"/>
    <w:rsid w:val="002F01AC"/>
    <w:rsid w:val="002F0248"/>
    <w:rsid w:val="002F3798"/>
    <w:rsid w:val="002F4EC7"/>
    <w:rsid w:val="002F5CC3"/>
    <w:rsid w:val="002F65C2"/>
    <w:rsid w:val="002F6B86"/>
    <w:rsid w:val="002F6C4C"/>
    <w:rsid w:val="002F7DD9"/>
    <w:rsid w:val="0030132D"/>
    <w:rsid w:val="003030F4"/>
    <w:rsid w:val="00304258"/>
    <w:rsid w:val="00304477"/>
    <w:rsid w:val="00304960"/>
    <w:rsid w:val="003053B2"/>
    <w:rsid w:val="00306211"/>
    <w:rsid w:val="0030635A"/>
    <w:rsid w:val="00311F30"/>
    <w:rsid w:val="00312351"/>
    <w:rsid w:val="00313271"/>
    <w:rsid w:val="003168F6"/>
    <w:rsid w:val="00317E1B"/>
    <w:rsid w:val="003208DE"/>
    <w:rsid w:val="00320D51"/>
    <w:rsid w:val="00320F37"/>
    <w:rsid w:val="003213A2"/>
    <w:rsid w:val="00321AAC"/>
    <w:rsid w:val="00322636"/>
    <w:rsid w:val="00322860"/>
    <w:rsid w:val="003237FC"/>
    <w:rsid w:val="00323B50"/>
    <w:rsid w:val="00324CF1"/>
    <w:rsid w:val="003254EE"/>
    <w:rsid w:val="00325AB9"/>
    <w:rsid w:val="00326F9A"/>
    <w:rsid w:val="00327364"/>
    <w:rsid w:val="00335039"/>
    <w:rsid w:val="00335974"/>
    <w:rsid w:val="0033656F"/>
    <w:rsid w:val="00336787"/>
    <w:rsid w:val="0033785B"/>
    <w:rsid w:val="003409BC"/>
    <w:rsid w:val="0034140D"/>
    <w:rsid w:val="0034194F"/>
    <w:rsid w:val="00342683"/>
    <w:rsid w:val="00343048"/>
    <w:rsid w:val="0034457C"/>
    <w:rsid w:val="00345155"/>
    <w:rsid w:val="00346060"/>
    <w:rsid w:val="00346F49"/>
    <w:rsid w:val="00347A20"/>
    <w:rsid w:val="00347EBC"/>
    <w:rsid w:val="003509F0"/>
    <w:rsid w:val="00350A6B"/>
    <w:rsid w:val="00350B39"/>
    <w:rsid w:val="00350C97"/>
    <w:rsid w:val="00350D6C"/>
    <w:rsid w:val="00351E5D"/>
    <w:rsid w:val="00353C19"/>
    <w:rsid w:val="0035415B"/>
    <w:rsid w:val="00354E25"/>
    <w:rsid w:val="00357037"/>
    <w:rsid w:val="003576A3"/>
    <w:rsid w:val="0036027E"/>
    <w:rsid w:val="00360A19"/>
    <w:rsid w:val="00365807"/>
    <w:rsid w:val="00367BE8"/>
    <w:rsid w:val="0037114A"/>
    <w:rsid w:val="0037191F"/>
    <w:rsid w:val="00373187"/>
    <w:rsid w:val="00373DD1"/>
    <w:rsid w:val="00373EF9"/>
    <w:rsid w:val="00374281"/>
    <w:rsid w:val="00376157"/>
    <w:rsid w:val="0038000B"/>
    <w:rsid w:val="003810AD"/>
    <w:rsid w:val="003823BC"/>
    <w:rsid w:val="00382C5F"/>
    <w:rsid w:val="00390AFE"/>
    <w:rsid w:val="0039208B"/>
    <w:rsid w:val="00392C38"/>
    <w:rsid w:val="0039305B"/>
    <w:rsid w:val="003942E7"/>
    <w:rsid w:val="003957DC"/>
    <w:rsid w:val="003A0A0F"/>
    <w:rsid w:val="003A0E21"/>
    <w:rsid w:val="003A0F07"/>
    <w:rsid w:val="003A144F"/>
    <w:rsid w:val="003A4F9F"/>
    <w:rsid w:val="003A5812"/>
    <w:rsid w:val="003A5F20"/>
    <w:rsid w:val="003A7C04"/>
    <w:rsid w:val="003B0DE1"/>
    <w:rsid w:val="003B0F9E"/>
    <w:rsid w:val="003B14B5"/>
    <w:rsid w:val="003B24F2"/>
    <w:rsid w:val="003B2C6E"/>
    <w:rsid w:val="003B6211"/>
    <w:rsid w:val="003B714F"/>
    <w:rsid w:val="003C2C55"/>
    <w:rsid w:val="003C3EF2"/>
    <w:rsid w:val="003C4CA1"/>
    <w:rsid w:val="003D06DF"/>
    <w:rsid w:val="003D200C"/>
    <w:rsid w:val="003D4BD3"/>
    <w:rsid w:val="003D5A56"/>
    <w:rsid w:val="003D6096"/>
    <w:rsid w:val="003D6356"/>
    <w:rsid w:val="003E0B72"/>
    <w:rsid w:val="003E1F5A"/>
    <w:rsid w:val="003E1FBE"/>
    <w:rsid w:val="003E39CE"/>
    <w:rsid w:val="003E4BA7"/>
    <w:rsid w:val="003E63D9"/>
    <w:rsid w:val="003E70BC"/>
    <w:rsid w:val="003F28A4"/>
    <w:rsid w:val="003F515A"/>
    <w:rsid w:val="003F59EE"/>
    <w:rsid w:val="004001D4"/>
    <w:rsid w:val="00401534"/>
    <w:rsid w:val="004036E3"/>
    <w:rsid w:val="00406091"/>
    <w:rsid w:val="0040640F"/>
    <w:rsid w:val="0040699B"/>
    <w:rsid w:val="00407E37"/>
    <w:rsid w:val="00410153"/>
    <w:rsid w:val="004117D2"/>
    <w:rsid w:val="00412FA7"/>
    <w:rsid w:val="00413465"/>
    <w:rsid w:val="004139B4"/>
    <w:rsid w:val="00415285"/>
    <w:rsid w:val="004152DA"/>
    <w:rsid w:val="0041597C"/>
    <w:rsid w:val="004212F1"/>
    <w:rsid w:val="0042130F"/>
    <w:rsid w:val="00422A4E"/>
    <w:rsid w:val="00422C17"/>
    <w:rsid w:val="00423167"/>
    <w:rsid w:val="00423CC3"/>
    <w:rsid w:val="00426D81"/>
    <w:rsid w:val="00427115"/>
    <w:rsid w:val="004316BD"/>
    <w:rsid w:val="004317A5"/>
    <w:rsid w:val="00433F9D"/>
    <w:rsid w:val="00436218"/>
    <w:rsid w:val="0043791E"/>
    <w:rsid w:val="00437DFD"/>
    <w:rsid w:val="00440618"/>
    <w:rsid w:val="004422C5"/>
    <w:rsid w:val="004424A9"/>
    <w:rsid w:val="00442C13"/>
    <w:rsid w:val="00444393"/>
    <w:rsid w:val="004453B1"/>
    <w:rsid w:val="004455A3"/>
    <w:rsid w:val="00446E92"/>
    <w:rsid w:val="0045070C"/>
    <w:rsid w:val="00451D75"/>
    <w:rsid w:val="00452FA6"/>
    <w:rsid w:val="00453114"/>
    <w:rsid w:val="00456233"/>
    <w:rsid w:val="00456C52"/>
    <w:rsid w:val="004604D6"/>
    <w:rsid w:val="00460FA1"/>
    <w:rsid w:val="004610D7"/>
    <w:rsid w:val="00461654"/>
    <w:rsid w:val="00463BBF"/>
    <w:rsid w:val="00464313"/>
    <w:rsid w:val="00466CBB"/>
    <w:rsid w:val="00467705"/>
    <w:rsid w:val="004718B3"/>
    <w:rsid w:val="004720A5"/>
    <w:rsid w:val="004736BE"/>
    <w:rsid w:val="00476A55"/>
    <w:rsid w:val="00477B64"/>
    <w:rsid w:val="004801F5"/>
    <w:rsid w:val="00480206"/>
    <w:rsid w:val="00480319"/>
    <w:rsid w:val="004804BE"/>
    <w:rsid w:val="004817C6"/>
    <w:rsid w:val="00483086"/>
    <w:rsid w:val="00483FDF"/>
    <w:rsid w:val="004843BE"/>
    <w:rsid w:val="00487C78"/>
    <w:rsid w:val="00487F89"/>
    <w:rsid w:val="004907D7"/>
    <w:rsid w:val="004916B8"/>
    <w:rsid w:val="0049361A"/>
    <w:rsid w:val="0049508B"/>
    <w:rsid w:val="004979B6"/>
    <w:rsid w:val="004A12CF"/>
    <w:rsid w:val="004A26D5"/>
    <w:rsid w:val="004A437E"/>
    <w:rsid w:val="004A5697"/>
    <w:rsid w:val="004A6476"/>
    <w:rsid w:val="004A6B02"/>
    <w:rsid w:val="004A7B92"/>
    <w:rsid w:val="004B0C30"/>
    <w:rsid w:val="004B10EA"/>
    <w:rsid w:val="004B2AB0"/>
    <w:rsid w:val="004B3B57"/>
    <w:rsid w:val="004B3B75"/>
    <w:rsid w:val="004B3CCF"/>
    <w:rsid w:val="004B7999"/>
    <w:rsid w:val="004C0391"/>
    <w:rsid w:val="004C1BFF"/>
    <w:rsid w:val="004C2FCD"/>
    <w:rsid w:val="004C3E13"/>
    <w:rsid w:val="004C46E3"/>
    <w:rsid w:val="004C50B3"/>
    <w:rsid w:val="004C5459"/>
    <w:rsid w:val="004C7B8E"/>
    <w:rsid w:val="004D2098"/>
    <w:rsid w:val="004D2644"/>
    <w:rsid w:val="004D74FC"/>
    <w:rsid w:val="004E2224"/>
    <w:rsid w:val="004E3752"/>
    <w:rsid w:val="004E519C"/>
    <w:rsid w:val="004E527E"/>
    <w:rsid w:val="004E5735"/>
    <w:rsid w:val="004E6E6F"/>
    <w:rsid w:val="004F11F5"/>
    <w:rsid w:val="004F2330"/>
    <w:rsid w:val="004F38C1"/>
    <w:rsid w:val="004F5A73"/>
    <w:rsid w:val="004F61C7"/>
    <w:rsid w:val="004F7994"/>
    <w:rsid w:val="00500E54"/>
    <w:rsid w:val="00501094"/>
    <w:rsid w:val="00501527"/>
    <w:rsid w:val="00503675"/>
    <w:rsid w:val="005037CB"/>
    <w:rsid w:val="00504366"/>
    <w:rsid w:val="005043B5"/>
    <w:rsid w:val="005045D0"/>
    <w:rsid w:val="00505AF6"/>
    <w:rsid w:val="00505BA8"/>
    <w:rsid w:val="00506B27"/>
    <w:rsid w:val="00507886"/>
    <w:rsid w:val="005119B4"/>
    <w:rsid w:val="005125A9"/>
    <w:rsid w:val="00512E85"/>
    <w:rsid w:val="00513402"/>
    <w:rsid w:val="00516394"/>
    <w:rsid w:val="00516848"/>
    <w:rsid w:val="00517EF8"/>
    <w:rsid w:val="0052332D"/>
    <w:rsid w:val="00523987"/>
    <w:rsid w:val="00523EBA"/>
    <w:rsid w:val="00524752"/>
    <w:rsid w:val="00524C97"/>
    <w:rsid w:val="0052596C"/>
    <w:rsid w:val="005267B6"/>
    <w:rsid w:val="005269B7"/>
    <w:rsid w:val="00527BF8"/>
    <w:rsid w:val="005302AC"/>
    <w:rsid w:val="005302F5"/>
    <w:rsid w:val="00531652"/>
    <w:rsid w:val="005318B0"/>
    <w:rsid w:val="00532F6A"/>
    <w:rsid w:val="0053391E"/>
    <w:rsid w:val="00534A13"/>
    <w:rsid w:val="00542233"/>
    <w:rsid w:val="00542840"/>
    <w:rsid w:val="005432DA"/>
    <w:rsid w:val="00543E6C"/>
    <w:rsid w:val="00547D6A"/>
    <w:rsid w:val="00550DB6"/>
    <w:rsid w:val="005516EF"/>
    <w:rsid w:val="005532BD"/>
    <w:rsid w:val="00553BD8"/>
    <w:rsid w:val="00554474"/>
    <w:rsid w:val="00554688"/>
    <w:rsid w:val="00557DC2"/>
    <w:rsid w:val="00560309"/>
    <w:rsid w:val="00561E7F"/>
    <w:rsid w:val="00563592"/>
    <w:rsid w:val="00563F3F"/>
    <w:rsid w:val="005700F2"/>
    <w:rsid w:val="00571EF3"/>
    <w:rsid w:val="00573E5A"/>
    <w:rsid w:val="005745EF"/>
    <w:rsid w:val="00575DF7"/>
    <w:rsid w:val="00576BE0"/>
    <w:rsid w:val="00577A3E"/>
    <w:rsid w:val="00577E6A"/>
    <w:rsid w:val="00582E7C"/>
    <w:rsid w:val="00583E02"/>
    <w:rsid w:val="00584A67"/>
    <w:rsid w:val="005869A7"/>
    <w:rsid w:val="005902AE"/>
    <w:rsid w:val="00590473"/>
    <w:rsid w:val="005906FD"/>
    <w:rsid w:val="0059088F"/>
    <w:rsid w:val="00590C76"/>
    <w:rsid w:val="00592917"/>
    <w:rsid w:val="00594337"/>
    <w:rsid w:val="005958D7"/>
    <w:rsid w:val="005962B8"/>
    <w:rsid w:val="00597667"/>
    <w:rsid w:val="0059768E"/>
    <w:rsid w:val="00597F9C"/>
    <w:rsid w:val="005A0692"/>
    <w:rsid w:val="005A2211"/>
    <w:rsid w:val="005A24EA"/>
    <w:rsid w:val="005A30A8"/>
    <w:rsid w:val="005A33EB"/>
    <w:rsid w:val="005A34A1"/>
    <w:rsid w:val="005A49C7"/>
    <w:rsid w:val="005A6DDB"/>
    <w:rsid w:val="005A7CFC"/>
    <w:rsid w:val="005B3164"/>
    <w:rsid w:val="005B3A3E"/>
    <w:rsid w:val="005B3E3B"/>
    <w:rsid w:val="005B40A0"/>
    <w:rsid w:val="005B5698"/>
    <w:rsid w:val="005B59A9"/>
    <w:rsid w:val="005B5AA3"/>
    <w:rsid w:val="005C05C0"/>
    <w:rsid w:val="005C05DD"/>
    <w:rsid w:val="005C05EC"/>
    <w:rsid w:val="005C061D"/>
    <w:rsid w:val="005C0D16"/>
    <w:rsid w:val="005C1E3E"/>
    <w:rsid w:val="005C2395"/>
    <w:rsid w:val="005C3793"/>
    <w:rsid w:val="005C37A6"/>
    <w:rsid w:val="005C478A"/>
    <w:rsid w:val="005C4A2D"/>
    <w:rsid w:val="005C61E1"/>
    <w:rsid w:val="005C7A7B"/>
    <w:rsid w:val="005C7FE5"/>
    <w:rsid w:val="005D04C8"/>
    <w:rsid w:val="005D05E5"/>
    <w:rsid w:val="005D1A85"/>
    <w:rsid w:val="005D1A8A"/>
    <w:rsid w:val="005D1C5F"/>
    <w:rsid w:val="005D22E5"/>
    <w:rsid w:val="005D3851"/>
    <w:rsid w:val="005D4599"/>
    <w:rsid w:val="005E01EF"/>
    <w:rsid w:val="005E0689"/>
    <w:rsid w:val="005E2DE2"/>
    <w:rsid w:val="005E3B87"/>
    <w:rsid w:val="005E4008"/>
    <w:rsid w:val="005E4150"/>
    <w:rsid w:val="005F1C8E"/>
    <w:rsid w:val="005F3E26"/>
    <w:rsid w:val="005F45F0"/>
    <w:rsid w:val="005F468B"/>
    <w:rsid w:val="005F4914"/>
    <w:rsid w:val="005F5270"/>
    <w:rsid w:val="005F5506"/>
    <w:rsid w:val="005F6E65"/>
    <w:rsid w:val="006002AB"/>
    <w:rsid w:val="00600B93"/>
    <w:rsid w:val="00601F9E"/>
    <w:rsid w:val="0060204C"/>
    <w:rsid w:val="00603545"/>
    <w:rsid w:val="00604AAE"/>
    <w:rsid w:val="00605667"/>
    <w:rsid w:val="00605A1B"/>
    <w:rsid w:val="00606471"/>
    <w:rsid w:val="0060670D"/>
    <w:rsid w:val="00606B83"/>
    <w:rsid w:val="006074C0"/>
    <w:rsid w:val="00612A21"/>
    <w:rsid w:val="00612EF9"/>
    <w:rsid w:val="00613DA6"/>
    <w:rsid w:val="0061663C"/>
    <w:rsid w:val="006179DE"/>
    <w:rsid w:val="00620402"/>
    <w:rsid w:val="006236BA"/>
    <w:rsid w:val="006245F8"/>
    <w:rsid w:val="00624794"/>
    <w:rsid w:val="0062567E"/>
    <w:rsid w:val="00626CD5"/>
    <w:rsid w:val="00631C76"/>
    <w:rsid w:val="00632F33"/>
    <w:rsid w:val="00632F3E"/>
    <w:rsid w:val="00633F5C"/>
    <w:rsid w:val="00634B68"/>
    <w:rsid w:val="00634EF9"/>
    <w:rsid w:val="00637C6B"/>
    <w:rsid w:val="0064097A"/>
    <w:rsid w:val="00640F06"/>
    <w:rsid w:val="00641CC6"/>
    <w:rsid w:val="0064223B"/>
    <w:rsid w:val="00642B11"/>
    <w:rsid w:val="006431BD"/>
    <w:rsid w:val="00643558"/>
    <w:rsid w:val="00644EC7"/>
    <w:rsid w:val="00645376"/>
    <w:rsid w:val="006460B0"/>
    <w:rsid w:val="006464B5"/>
    <w:rsid w:val="006472AA"/>
    <w:rsid w:val="006474F4"/>
    <w:rsid w:val="00651EB2"/>
    <w:rsid w:val="00651FC0"/>
    <w:rsid w:val="006522B0"/>
    <w:rsid w:val="00654961"/>
    <w:rsid w:val="0065529A"/>
    <w:rsid w:val="006556C9"/>
    <w:rsid w:val="00655AB8"/>
    <w:rsid w:val="00656007"/>
    <w:rsid w:val="00656648"/>
    <w:rsid w:val="00656893"/>
    <w:rsid w:val="006618AD"/>
    <w:rsid w:val="00664F4B"/>
    <w:rsid w:val="00666C7A"/>
    <w:rsid w:val="006704A7"/>
    <w:rsid w:val="006707D9"/>
    <w:rsid w:val="00670849"/>
    <w:rsid w:val="006708E8"/>
    <w:rsid w:val="00670CD6"/>
    <w:rsid w:val="00671CFC"/>
    <w:rsid w:val="006725D3"/>
    <w:rsid w:val="00676029"/>
    <w:rsid w:val="00676CFD"/>
    <w:rsid w:val="006777E8"/>
    <w:rsid w:val="00680958"/>
    <w:rsid w:val="006810E3"/>
    <w:rsid w:val="00681BE7"/>
    <w:rsid w:val="00682D6E"/>
    <w:rsid w:val="00683812"/>
    <w:rsid w:val="00683A83"/>
    <w:rsid w:val="00684AC4"/>
    <w:rsid w:val="00686CDE"/>
    <w:rsid w:val="0068741D"/>
    <w:rsid w:val="006879AA"/>
    <w:rsid w:val="00691E1C"/>
    <w:rsid w:val="00692372"/>
    <w:rsid w:val="00692AA8"/>
    <w:rsid w:val="00696D0D"/>
    <w:rsid w:val="006A1312"/>
    <w:rsid w:val="006A1718"/>
    <w:rsid w:val="006A4760"/>
    <w:rsid w:val="006A5451"/>
    <w:rsid w:val="006A68C0"/>
    <w:rsid w:val="006B0683"/>
    <w:rsid w:val="006C1D3F"/>
    <w:rsid w:val="006C3192"/>
    <w:rsid w:val="006C37A4"/>
    <w:rsid w:val="006C562B"/>
    <w:rsid w:val="006C6EB8"/>
    <w:rsid w:val="006C70F4"/>
    <w:rsid w:val="006C732F"/>
    <w:rsid w:val="006D1160"/>
    <w:rsid w:val="006D2AD9"/>
    <w:rsid w:val="006D3EC1"/>
    <w:rsid w:val="006D4520"/>
    <w:rsid w:val="006D578B"/>
    <w:rsid w:val="006D647D"/>
    <w:rsid w:val="006D65FA"/>
    <w:rsid w:val="006D7633"/>
    <w:rsid w:val="006D7F84"/>
    <w:rsid w:val="006E0F36"/>
    <w:rsid w:val="006E2180"/>
    <w:rsid w:val="006E239B"/>
    <w:rsid w:val="006E2892"/>
    <w:rsid w:val="006E52A5"/>
    <w:rsid w:val="006E541C"/>
    <w:rsid w:val="006E6603"/>
    <w:rsid w:val="006E7585"/>
    <w:rsid w:val="006F0565"/>
    <w:rsid w:val="006F17BD"/>
    <w:rsid w:val="006F38E7"/>
    <w:rsid w:val="006F54EC"/>
    <w:rsid w:val="006F6328"/>
    <w:rsid w:val="0070142B"/>
    <w:rsid w:val="0070295B"/>
    <w:rsid w:val="00702A43"/>
    <w:rsid w:val="00705B5B"/>
    <w:rsid w:val="007127BE"/>
    <w:rsid w:val="007153B7"/>
    <w:rsid w:val="00715436"/>
    <w:rsid w:val="00715557"/>
    <w:rsid w:val="00717E21"/>
    <w:rsid w:val="00720413"/>
    <w:rsid w:val="00721EDC"/>
    <w:rsid w:val="0072218C"/>
    <w:rsid w:val="0072260E"/>
    <w:rsid w:val="00723839"/>
    <w:rsid w:val="007238F4"/>
    <w:rsid w:val="00724F4F"/>
    <w:rsid w:val="007254E3"/>
    <w:rsid w:val="007257F8"/>
    <w:rsid w:val="00725C8E"/>
    <w:rsid w:val="00725CDC"/>
    <w:rsid w:val="0072704B"/>
    <w:rsid w:val="00731071"/>
    <w:rsid w:val="00733D9A"/>
    <w:rsid w:val="007346F3"/>
    <w:rsid w:val="007348E3"/>
    <w:rsid w:val="00736660"/>
    <w:rsid w:val="00737587"/>
    <w:rsid w:val="00740BC5"/>
    <w:rsid w:val="00740EDD"/>
    <w:rsid w:val="00743C6B"/>
    <w:rsid w:val="0074570C"/>
    <w:rsid w:val="0074603F"/>
    <w:rsid w:val="00746A71"/>
    <w:rsid w:val="00746B95"/>
    <w:rsid w:val="00746F75"/>
    <w:rsid w:val="00747705"/>
    <w:rsid w:val="00750DB9"/>
    <w:rsid w:val="00751C12"/>
    <w:rsid w:val="0075452A"/>
    <w:rsid w:val="007549A4"/>
    <w:rsid w:val="00756474"/>
    <w:rsid w:val="007576F1"/>
    <w:rsid w:val="0076094D"/>
    <w:rsid w:val="0076377A"/>
    <w:rsid w:val="00764B4D"/>
    <w:rsid w:val="00764BA7"/>
    <w:rsid w:val="007658C4"/>
    <w:rsid w:val="00765D4E"/>
    <w:rsid w:val="007668B0"/>
    <w:rsid w:val="00766DE9"/>
    <w:rsid w:val="00770402"/>
    <w:rsid w:val="00770995"/>
    <w:rsid w:val="00771096"/>
    <w:rsid w:val="00771BB1"/>
    <w:rsid w:val="007740F1"/>
    <w:rsid w:val="0077413C"/>
    <w:rsid w:val="00774308"/>
    <w:rsid w:val="00775301"/>
    <w:rsid w:val="007756E7"/>
    <w:rsid w:val="00775875"/>
    <w:rsid w:val="007771BA"/>
    <w:rsid w:val="00777383"/>
    <w:rsid w:val="00781A02"/>
    <w:rsid w:val="00783B89"/>
    <w:rsid w:val="00784721"/>
    <w:rsid w:val="00784864"/>
    <w:rsid w:val="00787979"/>
    <w:rsid w:val="00787A8A"/>
    <w:rsid w:val="007905C4"/>
    <w:rsid w:val="00790ABE"/>
    <w:rsid w:val="00792004"/>
    <w:rsid w:val="00792ACB"/>
    <w:rsid w:val="00792C8B"/>
    <w:rsid w:val="00793093"/>
    <w:rsid w:val="00795EED"/>
    <w:rsid w:val="007A0A55"/>
    <w:rsid w:val="007A195A"/>
    <w:rsid w:val="007A31F1"/>
    <w:rsid w:val="007A4E12"/>
    <w:rsid w:val="007A60AE"/>
    <w:rsid w:val="007A7C36"/>
    <w:rsid w:val="007B0B9B"/>
    <w:rsid w:val="007B167F"/>
    <w:rsid w:val="007B18A4"/>
    <w:rsid w:val="007B5078"/>
    <w:rsid w:val="007B5733"/>
    <w:rsid w:val="007B64E3"/>
    <w:rsid w:val="007B6B09"/>
    <w:rsid w:val="007B7AEE"/>
    <w:rsid w:val="007B7FDD"/>
    <w:rsid w:val="007C128E"/>
    <w:rsid w:val="007C169B"/>
    <w:rsid w:val="007C275D"/>
    <w:rsid w:val="007C2F33"/>
    <w:rsid w:val="007C5A67"/>
    <w:rsid w:val="007D093C"/>
    <w:rsid w:val="007D1443"/>
    <w:rsid w:val="007D19C3"/>
    <w:rsid w:val="007D1D7B"/>
    <w:rsid w:val="007D2025"/>
    <w:rsid w:val="007D34C6"/>
    <w:rsid w:val="007D3964"/>
    <w:rsid w:val="007D4658"/>
    <w:rsid w:val="007D4782"/>
    <w:rsid w:val="007D6C96"/>
    <w:rsid w:val="007D6E49"/>
    <w:rsid w:val="007D703C"/>
    <w:rsid w:val="007D7267"/>
    <w:rsid w:val="007D7329"/>
    <w:rsid w:val="007D7849"/>
    <w:rsid w:val="007E04A4"/>
    <w:rsid w:val="007E08D6"/>
    <w:rsid w:val="007E2AE9"/>
    <w:rsid w:val="007E2E44"/>
    <w:rsid w:val="007E3047"/>
    <w:rsid w:val="007E3EB2"/>
    <w:rsid w:val="007E4BD0"/>
    <w:rsid w:val="007E543F"/>
    <w:rsid w:val="007E7ABB"/>
    <w:rsid w:val="007F14BB"/>
    <w:rsid w:val="007F1F69"/>
    <w:rsid w:val="007F27D8"/>
    <w:rsid w:val="007F35DE"/>
    <w:rsid w:val="007F38B2"/>
    <w:rsid w:val="007F3D96"/>
    <w:rsid w:val="007F445A"/>
    <w:rsid w:val="007F50FE"/>
    <w:rsid w:val="007F518D"/>
    <w:rsid w:val="007F5553"/>
    <w:rsid w:val="007F5BFB"/>
    <w:rsid w:val="008002A7"/>
    <w:rsid w:val="008005B1"/>
    <w:rsid w:val="00800842"/>
    <w:rsid w:val="008012F4"/>
    <w:rsid w:val="008025AD"/>
    <w:rsid w:val="00802D3A"/>
    <w:rsid w:val="00802E24"/>
    <w:rsid w:val="00804BE8"/>
    <w:rsid w:val="00805AEA"/>
    <w:rsid w:val="008119B0"/>
    <w:rsid w:val="00811D23"/>
    <w:rsid w:val="008131AD"/>
    <w:rsid w:val="00813254"/>
    <w:rsid w:val="00813D27"/>
    <w:rsid w:val="00817222"/>
    <w:rsid w:val="008175E3"/>
    <w:rsid w:val="008179DB"/>
    <w:rsid w:val="00817DED"/>
    <w:rsid w:val="008209C2"/>
    <w:rsid w:val="00822C43"/>
    <w:rsid w:val="0082341B"/>
    <w:rsid w:val="008238A7"/>
    <w:rsid w:val="0082604F"/>
    <w:rsid w:val="00827166"/>
    <w:rsid w:val="00827566"/>
    <w:rsid w:val="008301E0"/>
    <w:rsid w:val="00832465"/>
    <w:rsid w:val="00840790"/>
    <w:rsid w:val="00841B6C"/>
    <w:rsid w:val="00842651"/>
    <w:rsid w:val="00843474"/>
    <w:rsid w:val="008437F2"/>
    <w:rsid w:val="008439E4"/>
    <w:rsid w:val="00843B67"/>
    <w:rsid w:val="00846C66"/>
    <w:rsid w:val="0084774F"/>
    <w:rsid w:val="00850996"/>
    <w:rsid w:val="00850EC7"/>
    <w:rsid w:val="00851A7B"/>
    <w:rsid w:val="00852394"/>
    <w:rsid w:val="008524A9"/>
    <w:rsid w:val="008524CC"/>
    <w:rsid w:val="00853E30"/>
    <w:rsid w:val="00855820"/>
    <w:rsid w:val="00855C4A"/>
    <w:rsid w:val="00855CD8"/>
    <w:rsid w:val="00860AEB"/>
    <w:rsid w:val="00861A84"/>
    <w:rsid w:val="00862E44"/>
    <w:rsid w:val="00862F6B"/>
    <w:rsid w:val="00863FDE"/>
    <w:rsid w:val="008653C4"/>
    <w:rsid w:val="00865694"/>
    <w:rsid w:val="008714ED"/>
    <w:rsid w:val="00871FB2"/>
    <w:rsid w:val="00872748"/>
    <w:rsid w:val="00873BF7"/>
    <w:rsid w:val="00873D24"/>
    <w:rsid w:val="008753C8"/>
    <w:rsid w:val="00875F18"/>
    <w:rsid w:val="00876232"/>
    <w:rsid w:val="00876A7B"/>
    <w:rsid w:val="008775DB"/>
    <w:rsid w:val="00881CDC"/>
    <w:rsid w:val="00882A00"/>
    <w:rsid w:val="0088399A"/>
    <w:rsid w:val="00883EA2"/>
    <w:rsid w:val="00887051"/>
    <w:rsid w:val="00887480"/>
    <w:rsid w:val="00887512"/>
    <w:rsid w:val="00887572"/>
    <w:rsid w:val="00887BBB"/>
    <w:rsid w:val="00890E0D"/>
    <w:rsid w:val="00891187"/>
    <w:rsid w:val="00891447"/>
    <w:rsid w:val="00891763"/>
    <w:rsid w:val="00891B31"/>
    <w:rsid w:val="008925FD"/>
    <w:rsid w:val="008926B2"/>
    <w:rsid w:val="00892AC4"/>
    <w:rsid w:val="00893F8E"/>
    <w:rsid w:val="008947E9"/>
    <w:rsid w:val="008952ED"/>
    <w:rsid w:val="0089667C"/>
    <w:rsid w:val="008A283D"/>
    <w:rsid w:val="008A3620"/>
    <w:rsid w:val="008A4365"/>
    <w:rsid w:val="008A4B7C"/>
    <w:rsid w:val="008A58B9"/>
    <w:rsid w:val="008A6016"/>
    <w:rsid w:val="008A7FF6"/>
    <w:rsid w:val="008B0EF3"/>
    <w:rsid w:val="008B178A"/>
    <w:rsid w:val="008B4DAB"/>
    <w:rsid w:val="008B64DE"/>
    <w:rsid w:val="008B68F7"/>
    <w:rsid w:val="008B7347"/>
    <w:rsid w:val="008C1C97"/>
    <w:rsid w:val="008C385C"/>
    <w:rsid w:val="008C3C62"/>
    <w:rsid w:val="008C4B45"/>
    <w:rsid w:val="008C4BBF"/>
    <w:rsid w:val="008C64EB"/>
    <w:rsid w:val="008D1898"/>
    <w:rsid w:val="008D1CA5"/>
    <w:rsid w:val="008D2A27"/>
    <w:rsid w:val="008D3167"/>
    <w:rsid w:val="008D5936"/>
    <w:rsid w:val="008D5E2E"/>
    <w:rsid w:val="008D6AC7"/>
    <w:rsid w:val="008D6DA9"/>
    <w:rsid w:val="008E084B"/>
    <w:rsid w:val="008E176D"/>
    <w:rsid w:val="008E28C7"/>
    <w:rsid w:val="008E34E0"/>
    <w:rsid w:val="008E378E"/>
    <w:rsid w:val="008E5C5C"/>
    <w:rsid w:val="008E6AC8"/>
    <w:rsid w:val="008E7DFD"/>
    <w:rsid w:val="008F00B4"/>
    <w:rsid w:val="008F2AC1"/>
    <w:rsid w:val="008F2BD2"/>
    <w:rsid w:val="008F2DD7"/>
    <w:rsid w:val="008F38EC"/>
    <w:rsid w:val="008F43C1"/>
    <w:rsid w:val="008F56D3"/>
    <w:rsid w:val="00900311"/>
    <w:rsid w:val="00901B11"/>
    <w:rsid w:val="009025A4"/>
    <w:rsid w:val="00902DE5"/>
    <w:rsid w:val="00904356"/>
    <w:rsid w:val="00904A57"/>
    <w:rsid w:val="009050F5"/>
    <w:rsid w:val="00906D20"/>
    <w:rsid w:val="009073A0"/>
    <w:rsid w:val="00907A74"/>
    <w:rsid w:val="00907AAC"/>
    <w:rsid w:val="009106E2"/>
    <w:rsid w:val="00910DC0"/>
    <w:rsid w:val="0091398D"/>
    <w:rsid w:val="00913AE0"/>
    <w:rsid w:val="00914607"/>
    <w:rsid w:val="00914D55"/>
    <w:rsid w:val="009158F7"/>
    <w:rsid w:val="00916FFE"/>
    <w:rsid w:val="0092101E"/>
    <w:rsid w:val="00922B31"/>
    <w:rsid w:val="0092346E"/>
    <w:rsid w:val="00923B24"/>
    <w:rsid w:val="009275E5"/>
    <w:rsid w:val="009301C9"/>
    <w:rsid w:val="00933E54"/>
    <w:rsid w:val="00934513"/>
    <w:rsid w:val="00934568"/>
    <w:rsid w:val="00934BCC"/>
    <w:rsid w:val="0093597C"/>
    <w:rsid w:val="0094043B"/>
    <w:rsid w:val="009408A8"/>
    <w:rsid w:val="00940913"/>
    <w:rsid w:val="0094095A"/>
    <w:rsid w:val="00944A5F"/>
    <w:rsid w:val="00944D6B"/>
    <w:rsid w:val="0094758C"/>
    <w:rsid w:val="00951D22"/>
    <w:rsid w:val="00951D27"/>
    <w:rsid w:val="009529CD"/>
    <w:rsid w:val="00953461"/>
    <w:rsid w:val="0095386B"/>
    <w:rsid w:val="00953E70"/>
    <w:rsid w:val="00955B58"/>
    <w:rsid w:val="00956981"/>
    <w:rsid w:val="009573B0"/>
    <w:rsid w:val="009573B6"/>
    <w:rsid w:val="00960D14"/>
    <w:rsid w:val="0096164A"/>
    <w:rsid w:val="0096183A"/>
    <w:rsid w:val="00961CF0"/>
    <w:rsid w:val="009635D9"/>
    <w:rsid w:val="009644B8"/>
    <w:rsid w:val="009676B5"/>
    <w:rsid w:val="00970A98"/>
    <w:rsid w:val="00971F34"/>
    <w:rsid w:val="00972862"/>
    <w:rsid w:val="00973431"/>
    <w:rsid w:val="009747BF"/>
    <w:rsid w:val="009753A4"/>
    <w:rsid w:val="00977572"/>
    <w:rsid w:val="00984438"/>
    <w:rsid w:val="00985F8D"/>
    <w:rsid w:val="0098742F"/>
    <w:rsid w:val="0099251F"/>
    <w:rsid w:val="00992672"/>
    <w:rsid w:val="009926BC"/>
    <w:rsid w:val="0099318A"/>
    <w:rsid w:val="0099389A"/>
    <w:rsid w:val="00994575"/>
    <w:rsid w:val="00994A1B"/>
    <w:rsid w:val="00995CE7"/>
    <w:rsid w:val="00996C1B"/>
    <w:rsid w:val="009A1580"/>
    <w:rsid w:val="009A2D67"/>
    <w:rsid w:val="009A3F02"/>
    <w:rsid w:val="009A4A9D"/>
    <w:rsid w:val="009A63D1"/>
    <w:rsid w:val="009A6738"/>
    <w:rsid w:val="009A72D2"/>
    <w:rsid w:val="009B0E03"/>
    <w:rsid w:val="009B32C8"/>
    <w:rsid w:val="009B3B07"/>
    <w:rsid w:val="009B412C"/>
    <w:rsid w:val="009B459C"/>
    <w:rsid w:val="009B500D"/>
    <w:rsid w:val="009B70E9"/>
    <w:rsid w:val="009B79AC"/>
    <w:rsid w:val="009B7B8D"/>
    <w:rsid w:val="009B7F9F"/>
    <w:rsid w:val="009C0F17"/>
    <w:rsid w:val="009C1527"/>
    <w:rsid w:val="009C1A9B"/>
    <w:rsid w:val="009C1BFE"/>
    <w:rsid w:val="009C1CAA"/>
    <w:rsid w:val="009C1CB9"/>
    <w:rsid w:val="009C213B"/>
    <w:rsid w:val="009C22FA"/>
    <w:rsid w:val="009C3143"/>
    <w:rsid w:val="009C48B2"/>
    <w:rsid w:val="009C4A5D"/>
    <w:rsid w:val="009C4D57"/>
    <w:rsid w:val="009C55D9"/>
    <w:rsid w:val="009C6C28"/>
    <w:rsid w:val="009C7475"/>
    <w:rsid w:val="009C7B74"/>
    <w:rsid w:val="009D01CE"/>
    <w:rsid w:val="009D1797"/>
    <w:rsid w:val="009D20EC"/>
    <w:rsid w:val="009D5241"/>
    <w:rsid w:val="009D6270"/>
    <w:rsid w:val="009D720C"/>
    <w:rsid w:val="009D7670"/>
    <w:rsid w:val="009E0AE0"/>
    <w:rsid w:val="009E1189"/>
    <w:rsid w:val="009E1371"/>
    <w:rsid w:val="009E1460"/>
    <w:rsid w:val="009E2A6C"/>
    <w:rsid w:val="009E32FB"/>
    <w:rsid w:val="009E5676"/>
    <w:rsid w:val="009E5B8D"/>
    <w:rsid w:val="009E5FD4"/>
    <w:rsid w:val="009E7912"/>
    <w:rsid w:val="009F0ABD"/>
    <w:rsid w:val="009F23A3"/>
    <w:rsid w:val="009F5403"/>
    <w:rsid w:val="009F56EA"/>
    <w:rsid w:val="009F6506"/>
    <w:rsid w:val="009F78A0"/>
    <w:rsid w:val="009F7B0F"/>
    <w:rsid w:val="00A00721"/>
    <w:rsid w:val="00A00D55"/>
    <w:rsid w:val="00A010AB"/>
    <w:rsid w:val="00A02452"/>
    <w:rsid w:val="00A03382"/>
    <w:rsid w:val="00A035F6"/>
    <w:rsid w:val="00A0601D"/>
    <w:rsid w:val="00A068B4"/>
    <w:rsid w:val="00A10C3E"/>
    <w:rsid w:val="00A11347"/>
    <w:rsid w:val="00A115FC"/>
    <w:rsid w:val="00A12210"/>
    <w:rsid w:val="00A1272D"/>
    <w:rsid w:val="00A1386C"/>
    <w:rsid w:val="00A142EB"/>
    <w:rsid w:val="00A15884"/>
    <w:rsid w:val="00A16BF2"/>
    <w:rsid w:val="00A179BA"/>
    <w:rsid w:val="00A17B9D"/>
    <w:rsid w:val="00A17D4A"/>
    <w:rsid w:val="00A20CC5"/>
    <w:rsid w:val="00A22461"/>
    <w:rsid w:val="00A22F2A"/>
    <w:rsid w:val="00A23C02"/>
    <w:rsid w:val="00A26DE8"/>
    <w:rsid w:val="00A30262"/>
    <w:rsid w:val="00A30ED8"/>
    <w:rsid w:val="00A33703"/>
    <w:rsid w:val="00A36091"/>
    <w:rsid w:val="00A37588"/>
    <w:rsid w:val="00A37985"/>
    <w:rsid w:val="00A411D5"/>
    <w:rsid w:val="00A418D1"/>
    <w:rsid w:val="00A42275"/>
    <w:rsid w:val="00A46149"/>
    <w:rsid w:val="00A50197"/>
    <w:rsid w:val="00A50725"/>
    <w:rsid w:val="00A50951"/>
    <w:rsid w:val="00A556DE"/>
    <w:rsid w:val="00A57000"/>
    <w:rsid w:val="00A57A64"/>
    <w:rsid w:val="00A60918"/>
    <w:rsid w:val="00A633A0"/>
    <w:rsid w:val="00A638CC"/>
    <w:rsid w:val="00A646D1"/>
    <w:rsid w:val="00A6499D"/>
    <w:rsid w:val="00A706EE"/>
    <w:rsid w:val="00A7070A"/>
    <w:rsid w:val="00A73078"/>
    <w:rsid w:val="00A74954"/>
    <w:rsid w:val="00A752DC"/>
    <w:rsid w:val="00A762BA"/>
    <w:rsid w:val="00A76F00"/>
    <w:rsid w:val="00A77588"/>
    <w:rsid w:val="00A77635"/>
    <w:rsid w:val="00A77DF5"/>
    <w:rsid w:val="00A806B4"/>
    <w:rsid w:val="00A81AC3"/>
    <w:rsid w:val="00A82701"/>
    <w:rsid w:val="00A8317F"/>
    <w:rsid w:val="00A84C99"/>
    <w:rsid w:val="00A868E4"/>
    <w:rsid w:val="00A8733F"/>
    <w:rsid w:val="00A91CBD"/>
    <w:rsid w:val="00A91D25"/>
    <w:rsid w:val="00A9209E"/>
    <w:rsid w:val="00A929BD"/>
    <w:rsid w:val="00A9362B"/>
    <w:rsid w:val="00A93F41"/>
    <w:rsid w:val="00A944AF"/>
    <w:rsid w:val="00A95B98"/>
    <w:rsid w:val="00A9732E"/>
    <w:rsid w:val="00AA0570"/>
    <w:rsid w:val="00AA0C71"/>
    <w:rsid w:val="00AA122F"/>
    <w:rsid w:val="00AA2306"/>
    <w:rsid w:val="00AA2475"/>
    <w:rsid w:val="00AA3F44"/>
    <w:rsid w:val="00AA62F9"/>
    <w:rsid w:val="00AB0058"/>
    <w:rsid w:val="00AB2592"/>
    <w:rsid w:val="00AB35B3"/>
    <w:rsid w:val="00AB44A8"/>
    <w:rsid w:val="00AB50E6"/>
    <w:rsid w:val="00AB58EE"/>
    <w:rsid w:val="00AB70D3"/>
    <w:rsid w:val="00AB7718"/>
    <w:rsid w:val="00AB791C"/>
    <w:rsid w:val="00AB7BDF"/>
    <w:rsid w:val="00AC1197"/>
    <w:rsid w:val="00AC20F4"/>
    <w:rsid w:val="00AC297F"/>
    <w:rsid w:val="00AC3011"/>
    <w:rsid w:val="00AC331B"/>
    <w:rsid w:val="00AC7379"/>
    <w:rsid w:val="00AD078B"/>
    <w:rsid w:val="00AD196D"/>
    <w:rsid w:val="00AD470D"/>
    <w:rsid w:val="00AD5423"/>
    <w:rsid w:val="00AE0914"/>
    <w:rsid w:val="00AE1E42"/>
    <w:rsid w:val="00AE2C0F"/>
    <w:rsid w:val="00AE5300"/>
    <w:rsid w:val="00AE66C8"/>
    <w:rsid w:val="00AF0802"/>
    <w:rsid w:val="00AF3D45"/>
    <w:rsid w:val="00AF3F72"/>
    <w:rsid w:val="00AF492D"/>
    <w:rsid w:val="00B00577"/>
    <w:rsid w:val="00B111F5"/>
    <w:rsid w:val="00B11660"/>
    <w:rsid w:val="00B122F0"/>
    <w:rsid w:val="00B14351"/>
    <w:rsid w:val="00B150C4"/>
    <w:rsid w:val="00B1560E"/>
    <w:rsid w:val="00B15D5E"/>
    <w:rsid w:val="00B15ECD"/>
    <w:rsid w:val="00B16090"/>
    <w:rsid w:val="00B1757A"/>
    <w:rsid w:val="00B17D6D"/>
    <w:rsid w:val="00B20F9B"/>
    <w:rsid w:val="00B223B6"/>
    <w:rsid w:val="00B23C21"/>
    <w:rsid w:val="00B2468D"/>
    <w:rsid w:val="00B246B8"/>
    <w:rsid w:val="00B25806"/>
    <w:rsid w:val="00B272EB"/>
    <w:rsid w:val="00B31E67"/>
    <w:rsid w:val="00B31FC7"/>
    <w:rsid w:val="00B333C5"/>
    <w:rsid w:val="00B34655"/>
    <w:rsid w:val="00B34D72"/>
    <w:rsid w:val="00B36D98"/>
    <w:rsid w:val="00B37216"/>
    <w:rsid w:val="00B37E81"/>
    <w:rsid w:val="00B40716"/>
    <w:rsid w:val="00B42E2B"/>
    <w:rsid w:val="00B476AF"/>
    <w:rsid w:val="00B47CC7"/>
    <w:rsid w:val="00B51B51"/>
    <w:rsid w:val="00B535CA"/>
    <w:rsid w:val="00B54366"/>
    <w:rsid w:val="00B54A9F"/>
    <w:rsid w:val="00B5590F"/>
    <w:rsid w:val="00B5593F"/>
    <w:rsid w:val="00B562A5"/>
    <w:rsid w:val="00B5653A"/>
    <w:rsid w:val="00B570EA"/>
    <w:rsid w:val="00B60425"/>
    <w:rsid w:val="00B6321D"/>
    <w:rsid w:val="00B63763"/>
    <w:rsid w:val="00B64D25"/>
    <w:rsid w:val="00B65E98"/>
    <w:rsid w:val="00B663FD"/>
    <w:rsid w:val="00B66EAC"/>
    <w:rsid w:val="00B67513"/>
    <w:rsid w:val="00B67CBD"/>
    <w:rsid w:val="00B70C2F"/>
    <w:rsid w:val="00B72CFC"/>
    <w:rsid w:val="00B73E82"/>
    <w:rsid w:val="00B74357"/>
    <w:rsid w:val="00B75FF6"/>
    <w:rsid w:val="00B765B2"/>
    <w:rsid w:val="00B77564"/>
    <w:rsid w:val="00B77E5E"/>
    <w:rsid w:val="00B77E9A"/>
    <w:rsid w:val="00B81972"/>
    <w:rsid w:val="00B8197F"/>
    <w:rsid w:val="00B823E7"/>
    <w:rsid w:val="00B83660"/>
    <w:rsid w:val="00B83892"/>
    <w:rsid w:val="00B83D8D"/>
    <w:rsid w:val="00B85F8C"/>
    <w:rsid w:val="00B90979"/>
    <w:rsid w:val="00B90FD6"/>
    <w:rsid w:val="00B91E9C"/>
    <w:rsid w:val="00B92713"/>
    <w:rsid w:val="00B93732"/>
    <w:rsid w:val="00B93DFF"/>
    <w:rsid w:val="00B94A80"/>
    <w:rsid w:val="00B95747"/>
    <w:rsid w:val="00B96A9C"/>
    <w:rsid w:val="00BA02C9"/>
    <w:rsid w:val="00BA11B7"/>
    <w:rsid w:val="00BA1665"/>
    <w:rsid w:val="00BA221C"/>
    <w:rsid w:val="00BA2530"/>
    <w:rsid w:val="00BA293F"/>
    <w:rsid w:val="00BA5FB2"/>
    <w:rsid w:val="00BA64FE"/>
    <w:rsid w:val="00BA7170"/>
    <w:rsid w:val="00BA7C05"/>
    <w:rsid w:val="00BB00AA"/>
    <w:rsid w:val="00BB15EC"/>
    <w:rsid w:val="00BB5053"/>
    <w:rsid w:val="00BB554C"/>
    <w:rsid w:val="00BB655D"/>
    <w:rsid w:val="00BB71A8"/>
    <w:rsid w:val="00BC283D"/>
    <w:rsid w:val="00BC3207"/>
    <w:rsid w:val="00BC5B24"/>
    <w:rsid w:val="00BC5DE5"/>
    <w:rsid w:val="00BC685A"/>
    <w:rsid w:val="00BC68D6"/>
    <w:rsid w:val="00BC7733"/>
    <w:rsid w:val="00BD206D"/>
    <w:rsid w:val="00BD5E50"/>
    <w:rsid w:val="00BD64F1"/>
    <w:rsid w:val="00BD74F8"/>
    <w:rsid w:val="00BD7933"/>
    <w:rsid w:val="00BD7BE9"/>
    <w:rsid w:val="00BE0CBA"/>
    <w:rsid w:val="00BE1D63"/>
    <w:rsid w:val="00BE29FE"/>
    <w:rsid w:val="00BE49E7"/>
    <w:rsid w:val="00BE6768"/>
    <w:rsid w:val="00BF1DD6"/>
    <w:rsid w:val="00BF2230"/>
    <w:rsid w:val="00BF236E"/>
    <w:rsid w:val="00BF2720"/>
    <w:rsid w:val="00BF324C"/>
    <w:rsid w:val="00BF417D"/>
    <w:rsid w:val="00BF46DF"/>
    <w:rsid w:val="00BF4C77"/>
    <w:rsid w:val="00BF4CA5"/>
    <w:rsid w:val="00BF54B3"/>
    <w:rsid w:val="00BF6B18"/>
    <w:rsid w:val="00BF7D7B"/>
    <w:rsid w:val="00C03130"/>
    <w:rsid w:val="00C03849"/>
    <w:rsid w:val="00C03A0A"/>
    <w:rsid w:val="00C04F5E"/>
    <w:rsid w:val="00C05337"/>
    <w:rsid w:val="00C05F80"/>
    <w:rsid w:val="00C06346"/>
    <w:rsid w:val="00C072D3"/>
    <w:rsid w:val="00C11F6F"/>
    <w:rsid w:val="00C13E9E"/>
    <w:rsid w:val="00C146D8"/>
    <w:rsid w:val="00C15BF8"/>
    <w:rsid w:val="00C176BA"/>
    <w:rsid w:val="00C22FED"/>
    <w:rsid w:val="00C23397"/>
    <w:rsid w:val="00C234DC"/>
    <w:rsid w:val="00C24AFA"/>
    <w:rsid w:val="00C24E42"/>
    <w:rsid w:val="00C24F6A"/>
    <w:rsid w:val="00C25A24"/>
    <w:rsid w:val="00C25A58"/>
    <w:rsid w:val="00C25ED4"/>
    <w:rsid w:val="00C2784D"/>
    <w:rsid w:val="00C3038E"/>
    <w:rsid w:val="00C30837"/>
    <w:rsid w:val="00C30DBF"/>
    <w:rsid w:val="00C31FCB"/>
    <w:rsid w:val="00C33147"/>
    <w:rsid w:val="00C33507"/>
    <w:rsid w:val="00C34874"/>
    <w:rsid w:val="00C3530A"/>
    <w:rsid w:val="00C35C6E"/>
    <w:rsid w:val="00C40811"/>
    <w:rsid w:val="00C40B42"/>
    <w:rsid w:val="00C42522"/>
    <w:rsid w:val="00C42609"/>
    <w:rsid w:val="00C42E7A"/>
    <w:rsid w:val="00C444E2"/>
    <w:rsid w:val="00C44E4D"/>
    <w:rsid w:val="00C44FB8"/>
    <w:rsid w:val="00C450B2"/>
    <w:rsid w:val="00C4609B"/>
    <w:rsid w:val="00C46756"/>
    <w:rsid w:val="00C47243"/>
    <w:rsid w:val="00C509BC"/>
    <w:rsid w:val="00C50A33"/>
    <w:rsid w:val="00C50BF3"/>
    <w:rsid w:val="00C50C83"/>
    <w:rsid w:val="00C52ABF"/>
    <w:rsid w:val="00C54CCD"/>
    <w:rsid w:val="00C55193"/>
    <w:rsid w:val="00C55639"/>
    <w:rsid w:val="00C55DF4"/>
    <w:rsid w:val="00C62955"/>
    <w:rsid w:val="00C63DAB"/>
    <w:rsid w:val="00C65432"/>
    <w:rsid w:val="00C657A0"/>
    <w:rsid w:val="00C67D78"/>
    <w:rsid w:val="00C67DFC"/>
    <w:rsid w:val="00C70C88"/>
    <w:rsid w:val="00C71348"/>
    <w:rsid w:val="00C7289B"/>
    <w:rsid w:val="00C74EB6"/>
    <w:rsid w:val="00C771AA"/>
    <w:rsid w:val="00C80195"/>
    <w:rsid w:val="00C80369"/>
    <w:rsid w:val="00C81035"/>
    <w:rsid w:val="00C84C2A"/>
    <w:rsid w:val="00C85715"/>
    <w:rsid w:val="00C873EF"/>
    <w:rsid w:val="00C87422"/>
    <w:rsid w:val="00C87597"/>
    <w:rsid w:val="00C87826"/>
    <w:rsid w:val="00C8783F"/>
    <w:rsid w:val="00C91A62"/>
    <w:rsid w:val="00C91AAA"/>
    <w:rsid w:val="00C9212A"/>
    <w:rsid w:val="00C92372"/>
    <w:rsid w:val="00C94A9A"/>
    <w:rsid w:val="00C94D01"/>
    <w:rsid w:val="00C94D5F"/>
    <w:rsid w:val="00C95587"/>
    <w:rsid w:val="00C955B1"/>
    <w:rsid w:val="00C955B7"/>
    <w:rsid w:val="00C96DA0"/>
    <w:rsid w:val="00CA26C9"/>
    <w:rsid w:val="00CA26D5"/>
    <w:rsid w:val="00CA3362"/>
    <w:rsid w:val="00CA5B16"/>
    <w:rsid w:val="00CA6AB8"/>
    <w:rsid w:val="00CA6BAA"/>
    <w:rsid w:val="00CA7494"/>
    <w:rsid w:val="00CB2C23"/>
    <w:rsid w:val="00CB3D8E"/>
    <w:rsid w:val="00CB5552"/>
    <w:rsid w:val="00CB73E4"/>
    <w:rsid w:val="00CB780D"/>
    <w:rsid w:val="00CC160C"/>
    <w:rsid w:val="00CC2EB5"/>
    <w:rsid w:val="00CC3C95"/>
    <w:rsid w:val="00CC4BC6"/>
    <w:rsid w:val="00CC4BF8"/>
    <w:rsid w:val="00CC502D"/>
    <w:rsid w:val="00CC7021"/>
    <w:rsid w:val="00CD0084"/>
    <w:rsid w:val="00CD2F6E"/>
    <w:rsid w:val="00CD40CF"/>
    <w:rsid w:val="00CD6678"/>
    <w:rsid w:val="00CD7C43"/>
    <w:rsid w:val="00CE0B9C"/>
    <w:rsid w:val="00CE17CB"/>
    <w:rsid w:val="00CE2ED6"/>
    <w:rsid w:val="00CE308E"/>
    <w:rsid w:val="00CE33EB"/>
    <w:rsid w:val="00CE3BE2"/>
    <w:rsid w:val="00CE5402"/>
    <w:rsid w:val="00CE5450"/>
    <w:rsid w:val="00CE68E7"/>
    <w:rsid w:val="00CE6C3C"/>
    <w:rsid w:val="00CF7407"/>
    <w:rsid w:val="00CF792A"/>
    <w:rsid w:val="00D054F9"/>
    <w:rsid w:val="00D064CA"/>
    <w:rsid w:val="00D10872"/>
    <w:rsid w:val="00D10933"/>
    <w:rsid w:val="00D12755"/>
    <w:rsid w:val="00D12D1D"/>
    <w:rsid w:val="00D130E9"/>
    <w:rsid w:val="00D1425C"/>
    <w:rsid w:val="00D14CD5"/>
    <w:rsid w:val="00D16115"/>
    <w:rsid w:val="00D16DD1"/>
    <w:rsid w:val="00D173D4"/>
    <w:rsid w:val="00D17A6A"/>
    <w:rsid w:val="00D20E9D"/>
    <w:rsid w:val="00D20F34"/>
    <w:rsid w:val="00D210FC"/>
    <w:rsid w:val="00D217AF"/>
    <w:rsid w:val="00D22758"/>
    <w:rsid w:val="00D22E30"/>
    <w:rsid w:val="00D23A3A"/>
    <w:rsid w:val="00D23A89"/>
    <w:rsid w:val="00D23BAA"/>
    <w:rsid w:val="00D243BF"/>
    <w:rsid w:val="00D25924"/>
    <w:rsid w:val="00D2679D"/>
    <w:rsid w:val="00D337CE"/>
    <w:rsid w:val="00D341FC"/>
    <w:rsid w:val="00D34450"/>
    <w:rsid w:val="00D34C8F"/>
    <w:rsid w:val="00D365D2"/>
    <w:rsid w:val="00D369A8"/>
    <w:rsid w:val="00D40E16"/>
    <w:rsid w:val="00D41092"/>
    <w:rsid w:val="00D41D18"/>
    <w:rsid w:val="00D4357F"/>
    <w:rsid w:val="00D43792"/>
    <w:rsid w:val="00D4433B"/>
    <w:rsid w:val="00D459EC"/>
    <w:rsid w:val="00D461DC"/>
    <w:rsid w:val="00D4728E"/>
    <w:rsid w:val="00D5088D"/>
    <w:rsid w:val="00D50892"/>
    <w:rsid w:val="00D51F1B"/>
    <w:rsid w:val="00D5273E"/>
    <w:rsid w:val="00D528AE"/>
    <w:rsid w:val="00D528F1"/>
    <w:rsid w:val="00D53644"/>
    <w:rsid w:val="00D546E8"/>
    <w:rsid w:val="00D6041F"/>
    <w:rsid w:val="00D60EED"/>
    <w:rsid w:val="00D6131B"/>
    <w:rsid w:val="00D62C2B"/>
    <w:rsid w:val="00D631A4"/>
    <w:rsid w:val="00D65AFB"/>
    <w:rsid w:val="00D6634A"/>
    <w:rsid w:val="00D66CBD"/>
    <w:rsid w:val="00D702A3"/>
    <w:rsid w:val="00D714F0"/>
    <w:rsid w:val="00D72ABA"/>
    <w:rsid w:val="00D73238"/>
    <w:rsid w:val="00D73438"/>
    <w:rsid w:val="00D7550F"/>
    <w:rsid w:val="00D76E4E"/>
    <w:rsid w:val="00D772A1"/>
    <w:rsid w:val="00D77FD4"/>
    <w:rsid w:val="00D80274"/>
    <w:rsid w:val="00D80418"/>
    <w:rsid w:val="00D81391"/>
    <w:rsid w:val="00D83F60"/>
    <w:rsid w:val="00D846ED"/>
    <w:rsid w:val="00D84826"/>
    <w:rsid w:val="00D90053"/>
    <w:rsid w:val="00D905AF"/>
    <w:rsid w:val="00D90AAE"/>
    <w:rsid w:val="00D93B0E"/>
    <w:rsid w:val="00D93D9F"/>
    <w:rsid w:val="00D97918"/>
    <w:rsid w:val="00DA0F09"/>
    <w:rsid w:val="00DA200B"/>
    <w:rsid w:val="00DA2785"/>
    <w:rsid w:val="00DA2EE2"/>
    <w:rsid w:val="00DA4E83"/>
    <w:rsid w:val="00DA5F50"/>
    <w:rsid w:val="00DA66BD"/>
    <w:rsid w:val="00DB03C6"/>
    <w:rsid w:val="00DB042B"/>
    <w:rsid w:val="00DB0E11"/>
    <w:rsid w:val="00DB3466"/>
    <w:rsid w:val="00DB3BBB"/>
    <w:rsid w:val="00DB5146"/>
    <w:rsid w:val="00DB5603"/>
    <w:rsid w:val="00DB7AA8"/>
    <w:rsid w:val="00DC0C53"/>
    <w:rsid w:val="00DC0E89"/>
    <w:rsid w:val="00DC218C"/>
    <w:rsid w:val="00DC2E34"/>
    <w:rsid w:val="00DC5A22"/>
    <w:rsid w:val="00DC5BDD"/>
    <w:rsid w:val="00DC6E14"/>
    <w:rsid w:val="00DC7087"/>
    <w:rsid w:val="00DD006E"/>
    <w:rsid w:val="00DD3732"/>
    <w:rsid w:val="00DD500D"/>
    <w:rsid w:val="00DD5F40"/>
    <w:rsid w:val="00DD6F8C"/>
    <w:rsid w:val="00DE31F2"/>
    <w:rsid w:val="00DE3D60"/>
    <w:rsid w:val="00DE5C6F"/>
    <w:rsid w:val="00DE5F46"/>
    <w:rsid w:val="00DE62C9"/>
    <w:rsid w:val="00DE7BDD"/>
    <w:rsid w:val="00DF046D"/>
    <w:rsid w:val="00DF1069"/>
    <w:rsid w:val="00DF39A6"/>
    <w:rsid w:val="00DF3ACF"/>
    <w:rsid w:val="00DF5728"/>
    <w:rsid w:val="00DF6B48"/>
    <w:rsid w:val="00E01079"/>
    <w:rsid w:val="00E0121B"/>
    <w:rsid w:val="00E0208B"/>
    <w:rsid w:val="00E03936"/>
    <w:rsid w:val="00E04046"/>
    <w:rsid w:val="00E05D2B"/>
    <w:rsid w:val="00E07307"/>
    <w:rsid w:val="00E07993"/>
    <w:rsid w:val="00E07A2D"/>
    <w:rsid w:val="00E102C7"/>
    <w:rsid w:val="00E10775"/>
    <w:rsid w:val="00E114AC"/>
    <w:rsid w:val="00E11652"/>
    <w:rsid w:val="00E12389"/>
    <w:rsid w:val="00E12D6C"/>
    <w:rsid w:val="00E14474"/>
    <w:rsid w:val="00E14577"/>
    <w:rsid w:val="00E14DE8"/>
    <w:rsid w:val="00E15350"/>
    <w:rsid w:val="00E17944"/>
    <w:rsid w:val="00E17EB0"/>
    <w:rsid w:val="00E229CE"/>
    <w:rsid w:val="00E247F4"/>
    <w:rsid w:val="00E2742D"/>
    <w:rsid w:val="00E30044"/>
    <w:rsid w:val="00E308E9"/>
    <w:rsid w:val="00E314AA"/>
    <w:rsid w:val="00E316E3"/>
    <w:rsid w:val="00E31DDC"/>
    <w:rsid w:val="00E348D9"/>
    <w:rsid w:val="00E41E7C"/>
    <w:rsid w:val="00E43B14"/>
    <w:rsid w:val="00E43B3F"/>
    <w:rsid w:val="00E45153"/>
    <w:rsid w:val="00E4575E"/>
    <w:rsid w:val="00E50B69"/>
    <w:rsid w:val="00E51B02"/>
    <w:rsid w:val="00E579E7"/>
    <w:rsid w:val="00E601A9"/>
    <w:rsid w:val="00E603D5"/>
    <w:rsid w:val="00E62B9B"/>
    <w:rsid w:val="00E62CCD"/>
    <w:rsid w:val="00E631A5"/>
    <w:rsid w:val="00E64B7D"/>
    <w:rsid w:val="00E652D4"/>
    <w:rsid w:val="00E66FB8"/>
    <w:rsid w:val="00E67B4D"/>
    <w:rsid w:val="00E702D5"/>
    <w:rsid w:val="00E71331"/>
    <w:rsid w:val="00E71D8B"/>
    <w:rsid w:val="00E76EDB"/>
    <w:rsid w:val="00E779B3"/>
    <w:rsid w:val="00E807FA"/>
    <w:rsid w:val="00E81033"/>
    <w:rsid w:val="00E821F3"/>
    <w:rsid w:val="00E825A6"/>
    <w:rsid w:val="00E832DE"/>
    <w:rsid w:val="00E83DE7"/>
    <w:rsid w:val="00E845CD"/>
    <w:rsid w:val="00E86376"/>
    <w:rsid w:val="00E90518"/>
    <w:rsid w:val="00E91138"/>
    <w:rsid w:val="00E91262"/>
    <w:rsid w:val="00E9146C"/>
    <w:rsid w:val="00E91CDF"/>
    <w:rsid w:val="00E91D97"/>
    <w:rsid w:val="00E92BC9"/>
    <w:rsid w:val="00E9479B"/>
    <w:rsid w:val="00E97F77"/>
    <w:rsid w:val="00EA06F8"/>
    <w:rsid w:val="00EA0A26"/>
    <w:rsid w:val="00EA3D41"/>
    <w:rsid w:val="00EA51C1"/>
    <w:rsid w:val="00EA6573"/>
    <w:rsid w:val="00EA6642"/>
    <w:rsid w:val="00EB067E"/>
    <w:rsid w:val="00EB3456"/>
    <w:rsid w:val="00EB3507"/>
    <w:rsid w:val="00EB566A"/>
    <w:rsid w:val="00EB59F4"/>
    <w:rsid w:val="00EB5F11"/>
    <w:rsid w:val="00EC032B"/>
    <w:rsid w:val="00EC2986"/>
    <w:rsid w:val="00EC54DB"/>
    <w:rsid w:val="00EC62DC"/>
    <w:rsid w:val="00EC6719"/>
    <w:rsid w:val="00EC6B75"/>
    <w:rsid w:val="00EC748C"/>
    <w:rsid w:val="00ED04E8"/>
    <w:rsid w:val="00ED0EC5"/>
    <w:rsid w:val="00ED1147"/>
    <w:rsid w:val="00ED28C8"/>
    <w:rsid w:val="00ED29BE"/>
    <w:rsid w:val="00ED37DE"/>
    <w:rsid w:val="00ED39FA"/>
    <w:rsid w:val="00ED5660"/>
    <w:rsid w:val="00ED5A17"/>
    <w:rsid w:val="00EE0366"/>
    <w:rsid w:val="00EE0CAA"/>
    <w:rsid w:val="00EE0EB5"/>
    <w:rsid w:val="00EE2288"/>
    <w:rsid w:val="00EE2E2F"/>
    <w:rsid w:val="00EE2FFC"/>
    <w:rsid w:val="00EE366F"/>
    <w:rsid w:val="00EE4294"/>
    <w:rsid w:val="00EE515D"/>
    <w:rsid w:val="00EE61EA"/>
    <w:rsid w:val="00EE6845"/>
    <w:rsid w:val="00EE7607"/>
    <w:rsid w:val="00EE7B51"/>
    <w:rsid w:val="00EF0189"/>
    <w:rsid w:val="00EF052D"/>
    <w:rsid w:val="00EF4CC3"/>
    <w:rsid w:val="00EF69CC"/>
    <w:rsid w:val="00EF77FF"/>
    <w:rsid w:val="00F00B66"/>
    <w:rsid w:val="00F01893"/>
    <w:rsid w:val="00F01ACB"/>
    <w:rsid w:val="00F023D6"/>
    <w:rsid w:val="00F05DE3"/>
    <w:rsid w:val="00F06483"/>
    <w:rsid w:val="00F072C3"/>
    <w:rsid w:val="00F105D2"/>
    <w:rsid w:val="00F1340D"/>
    <w:rsid w:val="00F13F35"/>
    <w:rsid w:val="00F17B02"/>
    <w:rsid w:val="00F20421"/>
    <w:rsid w:val="00F23C1C"/>
    <w:rsid w:val="00F24B53"/>
    <w:rsid w:val="00F25DE9"/>
    <w:rsid w:val="00F262E9"/>
    <w:rsid w:val="00F26B55"/>
    <w:rsid w:val="00F27432"/>
    <w:rsid w:val="00F27690"/>
    <w:rsid w:val="00F34DDF"/>
    <w:rsid w:val="00F358B4"/>
    <w:rsid w:val="00F35A8A"/>
    <w:rsid w:val="00F370B5"/>
    <w:rsid w:val="00F3715C"/>
    <w:rsid w:val="00F41CD5"/>
    <w:rsid w:val="00F42DBE"/>
    <w:rsid w:val="00F44C34"/>
    <w:rsid w:val="00F453AD"/>
    <w:rsid w:val="00F46B4C"/>
    <w:rsid w:val="00F5001B"/>
    <w:rsid w:val="00F51C0F"/>
    <w:rsid w:val="00F5686D"/>
    <w:rsid w:val="00F57BDC"/>
    <w:rsid w:val="00F602C1"/>
    <w:rsid w:val="00F608AC"/>
    <w:rsid w:val="00F61574"/>
    <w:rsid w:val="00F61844"/>
    <w:rsid w:val="00F61D88"/>
    <w:rsid w:val="00F638E3"/>
    <w:rsid w:val="00F644BB"/>
    <w:rsid w:val="00F64D55"/>
    <w:rsid w:val="00F6691C"/>
    <w:rsid w:val="00F67162"/>
    <w:rsid w:val="00F67F93"/>
    <w:rsid w:val="00F70171"/>
    <w:rsid w:val="00F70E15"/>
    <w:rsid w:val="00F71AB9"/>
    <w:rsid w:val="00F77EF9"/>
    <w:rsid w:val="00F83FA9"/>
    <w:rsid w:val="00F84F04"/>
    <w:rsid w:val="00F85185"/>
    <w:rsid w:val="00F90D50"/>
    <w:rsid w:val="00F911EA"/>
    <w:rsid w:val="00F91EE8"/>
    <w:rsid w:val="00F92863"/>
    <w:rsid w:val="00F928F0"/>
    <w:rsid w:val="00F94D12"/>
    <w:rsid w:val="00F9575E"/>
    <w:rsid w:val="00F96564"/>
    <w:rsid w:val="00F96B4B"/>
    <w:rsid w:val="00F979AC"/>
    <w:rsid w:val="00FA0C6F"/>
    <w:rsid w:val="00FA1F11"/>
    <w:rsid w:val="00FA2F70"/>
    <w:rsid w:val="00FA33B6"/>
    <w:rsid w:val="00FB0CAB"/>
    <w:rsid w:val="00FB1760"/>
    <w:rsid w:val="00FB1D2B"/>
    <w:rsid w:val="00FB200D"/>
    <w:rsid w:val="00FB5934"/>
    <w:rsid w:val="00FB59CD"/>
    <w:rsid w:val="00FB5AE4"/>
    <w:rsid w:val="00FB6510"/>
    <w:rsid w:val="00FB66BD"/>
    <w:rsid w:val="00FB7251"/>
    <w:rsid w:val="00FC07A8"/>
    <w:rsid w:val="00FC30E0"/>
    <w:rsid w:val="00FC31A8"/>
    <w:rsid w:val="00FC3377"/>
    <w:rsid w:val="00FC3BE6"/>
    <w:rsid w:val="00FC44D3"/>
    <w:rsid w:val="00FC592E"/>
    <w:rsid w:val="00FC599D"/>
    <w:rsid w:val="00FC6353"/>
    <w:rsid w:val="00FC72D8"/>
    <w:rsid w:val="00FC79C8"/>
    <w:rsid w:val="00FD0024"/>
    <w:rsid w:val="00FD07D5"/>
    <w:rsid w:val="00FD0B77"/>
    <w:rsid w:val="00FD261F"/>
    <w:rsid w:val="00FD285F"/>
    <w:rsid w:val="00FD45D0"/>
    <w:rsid w:val="00FD45E8"/>
    <w:rsid w:val="00FD72B7"/>
    <w:rsid w:val="00FD7A7F"/>
    <w:rsid w:val="00FD7B6E"/>
    <w:rsid w:val="00FE194A"/>
    <w:rsid w:val="00FE2581"/>
    <w:rsid w:val="00FE25A6"/>
    <w:rsid w:val="00FE35C2"/>
    <w:rsid w:val="00FE5DB3"/>
    <w:rsid w:val="00FE720C"/>
    <w:rsid w:val="00FF0010"/>
    <w:rsid w:val="00FF0439"/>
    <w:rsid w:val="00FF0E05"/>
    <w:rsid w:val="00FF15E9"/>
    <w:rsid w:val="00FF1DA1"/>
    <w:rsid w:val="00FF234F"/>
    <w:rsid w:val="00FF2564"/>
    <w:rsid w:val="00FF3B4D"/>
    <w:rsid w:val="00FF4012"/>
    <w:rsid w:val="00FF7B6A"/>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EEA97"/>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C6F"/>
    <w:pPr>
      <w:keepNext/>
      <w:spacing w:before="120"/>
    </w:pPr>
    <w:rPr>
      <w:rFonts w:ascii="Arial" w:hAnsi="Arial"/>
      <w:color w:val="000000" w:themeColor="text1"/>
      <w:sz w:val="24"/>
    </w:rPr>
  </w:style>
  <w:style w:type="paragraph" w:styleId="Heading1">
    <w:name w:val="heading 1"/>
    <w:basedOn w:val="Normal"/>
    <w:next w:val="Normal"/>
    <w:link w:val="Heading1Char"/>
    <w:autoRedefine/>
    <w:qFormat/>
    <w:rsid w:val="001019CE"/>
    <w:pPr>
      <w:spacing w:before="0"/>
      <w:jc w:val="center"/>
      <w:outlineLvl w:val="0"/>
    </w:pPr>
    <w:rPr>
      <w:b/>
      <w:bCs/>
      <w:sz w:val="44"/>
      <w:lang w:eastAsia="en-US"/>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99251F"/>
    <w:pPr>
      <w:ind w:left="680"/>
      <w:outlineLvl w:val="2"/>
    </w:pPr>
    <w:rPr>
      <w:rFonts w:cs="Arial"/>
      <w:b/>
    </w:rPr>
  </w:style>
  <w:style w:type="paragraph" w:styleId="Heading4">
    <w:name w:val="heading 4"/>
    <w:basedOn w:val="Normal"/>
    <w:next w:val="Normal"/>
    <w:qFormat/>
    <w:pPr>
      <w:outlineLvl w:val="3"/>
    </w:pPr>
    <w:rPr>
      <w:b/>
      <w:sz w:val="28"/>
    </w:rPr>
  </w:style>
  <w:style w:type="paragraph" w:styleId="Heading5">
    <w:name w:val="heading 5"/>
    <w:basedOn w:val="Normal"/>
    <w:next w:val="Normal"/>
    <w:autoRedefine/>
    <w:qFormat/>
    <w:rsid w:val="001A3BFC"/>
    <w:pPr>
      <w:outlineLvl w:val="4"/>
    </w:pPr>
    <w:rPr>
      <w:b/>
      <w:bCs/>
      <w:lang w:val="en-US"/>
    </w:rPr>
  </w:style>
  <w:style w:type="paragraph" w:styleId="Heading6">
    <w:name w:val="heading 6"/>
    <w:basedOn w:val="Normal"/>
    <w:next w:val="Normal"/>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uiPriority w:val="99"/>
    <w:semiHidden/>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aliases w:val="Paragraph 1"/>
    <w:basedOn w:val="Normal"/>
    <w:link w:val="ListParagraphChar"/>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uiPriority w:val="39"/>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semiHidden/>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99251F"/>
    <w:rPr>
      <w:rFonts w:ascii="Arial" w:hAnsi="Arial" w:cs="Arial"/>
      <w:b/>
      <w:color w:val="000000" w:themeColor="text1"/>
      <w:sz w:val="24"/>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153B7"/>
    <w:rPr>
      <w:sz w:val="16"/>
      <w:szCs w:val="16"/>
    </w:rPr>
  </w:style>
  <w:style w:type="paragraph" w:styleId="CommentText">
    <w:name w:val="annotation text"/>
    <w:basedOn w:val="Normal"/>
    <w:link w:val="CommentTextChar"/>
    <w:rsid w:val="007153B7"/>
    <w:rPr>
      <w:sz w:val="20"/>
    </w:rPr>
  </w:style>
  <w:style w:type="character" w:customStyle="1" w:styleId="CommentTextChar">
    <w:name w:val="Comment Text Char"/>
    <w:basedOn w:val="DefaultParagraphFont"/>
    <w:link w:val="CommentText"/>
    <w:rsid w:val="007153B7"/>
    <w:rPr>
      <w:rFonts w:ascii="Arial" w:hAnsi="Arial"/>
      <w:color w:val="000000" w:themeColor="text1"/>
    </w:rPr>
  </w:style>
  <w:style w:type="paragraph" w:styleId="CommentSubject">
    <w:name w:val="annotation subject"/>
    <w:basedOn w:val="CommentText"/>
    <w:next w:val="CommentText"/>
    <w:link w:val="CommentSubjectChar"/>
    <w:rsid w:val="007153B7"/>
    <w:rPr>
      <w:b/>
      <w:bCs/>
    </w:rPr>
  </w:style>
  <w:style w:type="character" w:customStyle="1" w:styleId="CommentSubjectChar">
    <w:name w:val="Comment Subject Char"/>
    <w:basedOn w:val="CommentTextChar"/>
    <w:link w:val="CommentSubject"/>
    <w:rsid w:val="007153B7"/>
    <w:rPr>
      <w:rFonts w:ascii="Arial" w:hAnsi="Arial"/>
      <w:b/>
      <w:bCs/>
      <w:color w:val="000000" w:themeColor="text1"/>
    </w:rPr>
  </w:style>
  <w:style w:type="paragraph" w:customStyle="1" w:styleId="FrontCoverHeadingstyle3">
    <w:name w:val="Front Cover Heading style 3"/>
    <w:basedOn w:val="Heading3"/>
    <w:link w:val="FrontCoverHeadingstyle3Char"/>
    <w:qFormat/>
    <w:rsid w:val="0099251F"/>
    <w:pPr>
      <w:jc w:val="center"/>
    </w:pPr>
    <w:rPr>
      <w:b w:val="0"/>
      <w:sz w:val="32"/>
      <w:szCs w:val="32"/>
      <w:lang w:eastAsia="en-US"/>
    </w:rPr>
  </w:style>
  <w:style w:type="paragraph" w:customStyle="1" w:styleId="TableorFigureheadingsstyle">
    <w:name w:val="Table or Figure headings style"/>
    <w:basedOn w:val="Heading3"/>
    <w:next w:val="Normal"/>
    <w:link w:val="TableorFigureheadingsstyleChar"/>
    <w:qFormat/>
    <w:rsid w:val="0099251F"/>
    <w:pPr>
      <w:spacing w:before="0"/>
      <w:ind w:left="720"/>
      <w:outlineLvl w:val="0"/>
    </w:pPr>
    <w:rPr>
      <w:bCs/>
      <w:szCs w:val="24"/>
    </w:rPr>
  </w:style>
  <w:style w:type="character" w:customStyle="1" w:styleId="FrontCoverHeadingstyle3Char">
    <w:name w:val="Front Cover Heading style 3 Char"/>
    <w:basedOn w:val="Heading3Char"/>
    <w:link w:val="FrontCoverHeadingstyle3"/>
    <w:rsid w:val="0099251F"/>
    <w:rPr>
      <w:rFonts w:ascii="Arial" w:hAnsi="Arial" w:cs="Arial"/>
      <w:b w:val="0"/>
      <w:color w:val="000000" w:themeColor="text1"/>
      <w:sz w:val="32"/>
      <w:szCs w:val="32"/>
      <w:lang w:eastAsia="en-US"/>
    </w:rPr>
  </w:style>
  <w:style w:type="paragraph" w:customStyle="1" w:styleId="ContentsHeading1">
    <w:name w:val="Contents Heading 1"/>
    <w:basedOn w:val="Heading1"/>
    <w:link w:val="ContentsHeading1Char"/>
    <w:qFormat/>
    <w:rsid w:val="0099251F"/>
    <w:pPr>
      <w:jc w:val="left"/>
    </w:pPr>
  </w:style>
  <w:style w:type="character" w:customStyle="1" w:styleId="TableorFigureheadingsstyleChar">
    <w:name w:val="Table or Figure headings style Char"/>
    <w:basedOn w:val="Heading3Char"/>
    <w:link w:val="TableorFigureheadingsstyle"/>
    <w:rsid w:val="0099251F"/>
    <w:rPr>
      <w:rFonts w:ascii="Arial" w:hAnsi="Arial" w:cs="Arial"/>
      <w:b/>
      <w:bCs/>
      <w:color w:val="000000" w:themeColor="text1"/>
      <w:sz w:val="24"/>
      <w:szCs w:val="24"/>
    </w:rPr>
  </w:style>
  <w:style w:type="character" w:customStyle="1" w:styleId="Heading1Char">
    <w:name w:val="Heading 1 Char"/>
    <w:basedOn w:val="DefaultParagraphFont"/>
    <w:link w:val="Heading1"/>
    <w:rsid w:val="0099251F"/>
    <w:rPr>
      <w:rFonts w:ascii="Arial" w:hAnsi="Arial"/>
      <w:b/>
      <w:bCs/>
      <w:color w:val="000000" w:themeColor="text1"/>
      <w:sz w:val="44"/>
      <w:lang w:eastAsia="en-US"/>
    </w:rPr>
  </w:style>
  <w:style w:type="character" w:customStyle="1" w:styleId="ContentsHeading1Char">
    <w:name w:val="Contents Heading 1 Char"/>
    <w:basedOn w:val="Heading1Char"/>
    <w:link w:val="ContentsHeading1"/>
    <w:rsid w:val="0099251F"/>
    <w:rPr>
      <w:rFonts w:ascii="Arial" w:hAnsi="Arial"/>
      <w:b/>
      <w:bCs/>
      <w:color w:val="000000" w:themeColor="text1"/>
      <w:sz w:val="44"/>
      <w:lang w:eastAsia="en-US"/>
    </w:rPr>
  </w:style>
  <w:style w:type="character" w:styleId="UnresolvedMention">
    <w:name w:val="Unresolved Mention"/>
    <w:basedOn w:val="DefaultParagraphFont"/>
    <w:uiPriority w:val="99"/>
    <w:semiHidden/>
    <w:unhideWhenUsed/>
    <w:rsid w:val="00C509BC"/>
    <w:rPr>
      <w:color w:val="605E5C"/>
      <w:shd w:val="clear" w:color="auto" w:fill="E1DFDD"/>
    </w:rPr>
  </w:style>
  <w:style w:type="character" w:customStyle="1" w:styleId="ListParagraphChar">
    <w:name w:val="List Paragraph Char"/>
    <w:aliases w:val="Paragraph 1 Char"/>
    <w:link w:val="ListParagraph"/>
    <w:uiPriority w:val="34"/>
    <w:locked/>
    <w:rsid w:val="005269B7"/>
    <w:rPr>
      <w:rFonts w:ascii="Calibri" w:hAnsi="Calibri"/>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9774">
      <w:bodyDiv w:val="1"/>
      <w:marLeft w:val="0"/>
      <w:marRight w:val="0"/>
      <w:marTop w:val="0"/>
      <w:marBottom w:val="0"/>
      <w:divBdr>
        <w:top w:val="none" w:sz="0" w:space="0" w:color="auto"/>
        <w:left w:val="none" w:sz="0" w:space="0" w:color="auto"/>
        <w:bottom w:val="none" w:sz="0" w:space="0" w:color="auto"/>
        <w:right w:val="none" w:sz="0" w:space="0" w:color="auto"/>
      </w:divBdr>
      <w:divsChild>
        <w:div w:id="1860771782">
          <w:marLeft w:val="0"/>
          <w:marRight w:val="0"/>
          <w:marTop w:val="0"/>
          <w:marBottom w:val="0"/>
          <w:divBdr>
            <w:top w:val="none" w:sz="0" w:space="0" w:color="auto"/>
            <w:left w:val="none" w:sz="0" w:space="0" w:color="auto"/>
            <w:bottom w:val="none" w:sz="0" w:space="0" w:color="auto"/>
            <w:right w:val="none" w:sz="0" w:space="0" w:color="auto"/>
          </w:divBdr>
          <w:divsChild>
            <w:div w:id="314723506">
              <w:marLeft w:val="0"/>
              <w:marRight w:val="0"/>
              <w:marTop w:val="0"/>
              <w:marBottom w:val="0"/>
              <w:divBdr>
                <w:top w:val="none" w:sz="0" w:space="0" w:color="auto"/>
                <w:left w:val="none" w:sz="0" w:space="0" w:color="auto"/>
                <w:bottom w:val="none" w:sz="0" w:space="0" w:color="auto"/>
                <w:right w:val="none" w:sz="0" w:space="0" w:color="auto"/>
              </w:divBdr>
              <w:divsChild>
                <w:div w:id="1278835714">
                  <w:marLeft w:val="-300"/>
                  <w:marRight w:val="0"/>
                  <w:marTop w:val="0"/>
                  <w:marBottom w:val="0"/>
                  <w:divBdr>
                    <w:top w:val="none" w:sz="0" w:space="0" w:color="auto"/>
                    <w:left w:val="none" w:sz="0" w:space="0" w:color="auto"/>
                    <w:bottom w:val="none" w:sz="0" w:space="0" w:color="auto"/>
                    <w:right w:val="none" w:sz="0" w:space="0" w:color="auto"/>
                  </w:divBdr>
                  <w:divsChild>
                    <w:div w:id="46413109">
                      <w:marLeft w:val="0"/>
                      <w:marRight w:val="0"/>
                      <w:marTop w:val="0"/>
                      <w:marBottom w:val="0"/>
                      <w:divBdr>
                        <w:top w:val="none" w:sz="0" w:space="0" w:color="auto"/>
                        <w:left w:val="none" w:sz="0" w:space="0" w:color="auto"/>
                        <w:bottom w:val="none" w:sz="0" w:space="0" w:color="auto"/>
                        <w:right w:val="none" w:sz="0" w:space="0" w:color="auto"/>
                      </w:divBdr>
                      <w:divsChild>
                        <w:div w:id="1298146046">
                          <w:marLeft w:val="0"/>
                          <w:marRight w:val="0"/>
                          <w:marTop w:val="0"/>
                          <w:marBottom w:val="0"/>
                          <w:divBdr>
                            <w:top w:val="none" w:sz="0" w:space="0" w:color="auto"/>
                            <w:left w:val="none" w:sz="0" w:space="0" w:color="auto"/>
                            <w:bottom w:val="none" w:sz="0" w:space="0" w:color="auto"/>
                            <w:right w:val="none" w:sz="0" w:space="0" w:color="auto"/>
                          </w:divBdr>
                          <w:divsChild>
                            <w:div w:id="1993633305">
                              <w:marLeft w:val="0"/>
                              <w:marRight w:val="0"/>
                              <w:marTop w:val="0"/>
                              <w:marBottom w:val="0"/>
                              <w:divBdr>
                                <w:top w:val="none" w:sz="0" w:space="0" w:color="auto"/>
                                <w:left w:val="none" w:sz="0" w:space="0" w:color="auto"/>
                                <w:bottom w:val="none" w:sz="0" w:space="0" w:color="auto"/>
                                <w:right w:val="none" w:sz="0" w:space="0" w:color="auto"/>
                              </w:divBdr>
                              <w:divsChild>
                                <w:div w:id="1263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5659">
      <w:bodyDiv w:val="1"/>
      <w:marLeft w:val="0"/>
      <w:marRight w:val="0"/>
      <w:marTop w:val="0"/>
      <w:marBottom w:val="0"/>
      <w:divBdr>
        <w:top w:val="none" w:sz="0" w:space="0" w:color="auto"/>
        <w:left w:val="none" w:sz="0" w:space="0" w:color="auto"/>
        <w:bottom w:val="none" w:sz="0" w:space="0" w:color="auto"/>
        <w:right w:val="none" w:sz="0" w:space="0" w:color="auto"/>
      </w:divBdr>
      <w:divsChild>
        <w:div w:id="415134348">
          <w:marLeft w:val="0"/>
          <w:marRight w:val="0"/>
          <w:marTop w:val="0"/>
          <w:marBottom w:val="0"/>
          <w:divBdr>
            <w:top w:val="none" w:sz="0" w:space="0" w:color="auto"/>
            <w:left w:val="none" w:sz="0" w:space="0" w:color="auto"/>
            <w:bottom w:val="none" w:sz="0" w:space="0" w:color="auto"/>
            <w:right w:val="none" w:sz="0" w:space="0" w:color="auto"/>
          </w:divBdr>
          <w:divsChild>
            <w:div w:id="498886437">
              <w:marLeft w:val="0"/>
              <w:marRight w:val="0"/>
              <w:marTop w:val="0"/>
              <w:marBottom w:val="0"/>
              <w:divBdr>
                <w:top w:val="none" w:sz="0" w:space="0" w:color="auto"/>
                <w:left w:val="none" w:sz="0" w:space="0" w:color="auto"/>
                <w:bottom w:val="none" w:sz="0" w:space="0" w:color="auto"/>
                <w:right w:val="none" w:sz="0" w:space="0" w:color="auto"/>
              </w:divBdr>
              <w:divsChild>
                <w:div w:id="105855448">
                  <w:marLeft w:val="0"/>
                  <w:marRight w:val="0"/>
                  <w:marTop w:val="0"/>
                  <w:marBottom w:val="0"/>
                  <w:divBdr>
                    <w:top w:val="none" w:sz="0" w:space="0" w:color="auto"/>
                    <w:left w:val="none" w:sz="0" w:space="0" w:color="auto"/>
                    <w:bottom w:val="none" w:sz="0" w:space="0" w:color="auto"/>
                    <w:right w:val="none" w:sz="0" w:space="0" w:color="auto"/>
                  </w:divBdr>
                  <w:divsChild>
                    <w:div w:id="1644576322">
                      <w:marLeft w:val="0"/>
                      <w:marRight w:val="-3225"/>
                      <w:marTop w:val="0"/>
                      <w:marBottom w:val="0"/>
                      <w:divBdr>
                        <w:top w:val="none" w:sz="0" w:space="0" w:color="auto"/>
                        <w:left w:val="none" w:sz="0" w:space="0" w:color="auto"/>
                        <w:bottom w:val="none" w:sz="0" w:space="0" w:color="auto"/>
                        <w:right w:val="none" w:sz="0" w:space="0" w:color="auto"/>
                      </w:divBdr>
                      <w:divsChild>
                        <w:div w:id="1855997559">
                          <w:marLeft w:val="2715"/>
                          <w:marRight w:val="3225"/>
                          <w:marTop w:val="0"/>
                          <w:marBottom w:val="0"/>
                          <w:divBdr>
                            <w:top w:val="none" w:sz="0" w:space="0" w:color="auto"/>
                            <w:left w:val="none" w:sz="0" w:space="0" w:color="auto"/>
                            <w:bottom w:val="none" w:sz="0" w:space="0" w:color="auto"/>
                            <w:right w:val="none" w:sz="0" w:space="0" w:color="auto"/>
                          </w:divBdr>
                          <w:divsChild>
                            <w:div w:id="1666206288">
                              <w:marLeft w:val="300"/>
                              <w:marRight w:val="300"/>
                              <w:marTop w:val="300"/>
                              <w:marBottom w:val="300"/>
                              <w:divBdr>
                                <w:top w:val="none" w:sz="0" w:space="0" w:color="auto"/>
                                <w:left w:val="none" w:sz="0" w:space="0" w:color="auto"/>
                                <w:bottom w:val="dotted" w:sz="6" w:space="15" w:color="666633"/>
                                <w:right w:val="none" w:sz="0" w:space="0" w:color="auto"/>
                              </w:divBdr>
                              <w:divsChild>
                                <w:div w:id="7454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4346">
      <w:bodyDiv w:val="1"/>
      <w:marLeft w:val="0"/>
      <w:marRight w:val="0"/>
      <w:marTop w:val="0"/>
      <w:marBottom w:val="0"/>
      <w:divBdr>
        <w:top w:val="none" w:sz="0" w:space="0" w:color="auto"/>
        <w:left w:val="none" w:sz="0" w:space="0" w:color="auto"/>
        <w:bottom w:val="none" w:sz="0" w:space="0" w:color="auto"/>
        <w:right w:val="none" w:sz="0" w:space="0" w:color="auto"/>
      </w:divBdr>
      <w:divsChild>
        <w:div w:id="439842394">
          <w:marLeft w:val="0"/>
          <w:marRight w:val="0"/>
          <w:marTop w:val="0"/>
          <w:marBottom w:val="0"/>
          <w:divBdr>
            <w:top w:val="none" w:sz="0" w:space="0" w:color="auto"/>
            <w:left w:val="none" w:sz="0" w:space="0" w:color="auto"/>
            <w:bottom w:val="none" w:sz="0" w:space="0" w:color="auto"/>
            <w:right w:val="none" w:sz="0" w:space="0" w:color="auto"/>
          </w:divBdr>
          <w:divsChild>
            <w:div w:id="133258497">
              <w:marLeft w:val="0"/>
              <w:marRight w:val="0"/>
              <w:marTop w:val="0"/>
              <w:marBottom w:val="0"/>
              <w:divBdr>
                <w:top w:val="none" w:sz="0" w:space="0" w:color="auto"/>
                <w:left w:val="none" w:sz="0" w:space="0" w:color="auto"/>
                <w:bottom w:val="none" w:sz="0" w:space="0" w:color="auto"/>
                <w:right w:val="none" w:sz="0" w:space="0" w:color="auto"/>
              </w:divBdr>
              <w:divsChild>
                <w:div w:id="658390000">
                  <w:marLeft w:val="-300"/>
                  <w:marRight w:val="0"/>
                  <w:marTop w:val="0"/>
                  <w:marBottom w:val="0"/>
                  <w:divBdr>
                    <w:top w:val="none" w:sz="0" w:space="0" w:color="auto"/>
                    <w:left w:val="none" w:sz="0" w:space="0" w:color="auto"/>
                    <w:bottom w:val="none" w:sz="0" w:space="0" w:color="auto"/>
                    <w:right w:val="none" w:sz="0" w:space="0" w:color="auto"/>
                  </w:divBdr>
                  <w:divsChild>
                    <w:div w:id="1998263245">
                      <w:marLeft w:val="0"/>
                      <w:marRight w:val="0"/>
                      <w:marTop w:val="0"/>
                      <w:marBottom w:val="0"/>
                      <w:divBdr>
                        <w:top w:val="none" w:sz="0" w:space="0" w:color="auto"/>
                        <w:left w:val="none" w:sz="0" w:space="0" w:color="auto"/>
                        <w:bottom w:val="none" w:sz="0" w:space="0" w:color="auto"/>
                        <w:right w:val="none" w:sz="0" w:space="0" w:color="auto"/>
                      </w:divBdr>
                      <w:divsChild>
                        <w:div w:id="1555654423">
                          <w:marLeft w:val="0"/>
                          <w:marRight w:val="0"/>
                          <w:marTop w:val="0"/>
                          <w:marBottom w:val="0"/>
                          <w:divBdr>
                            <w:top w:val="none" w:sz="0" w:space="0" w:color="auto"/>
                            <w:left w:val="none" w:sz="0" w:space="0" w:color="auto"/>
                            <w:bottom w:val="none" w:sz="0" w:space="0" w:color="auto"/>
                            <w:right w:val="none" w:sz="0" w:space="0" w:color="auto"/>
                          </w:divBdr>
                          <w:divsChild>
                            <w:div w:id="870726439">
                              <w:marLeft w:val="0"/>
                              <w:marRight w:val="0"/>
                              <w:marTop w:val="0"/>
                              <w:marBottom w:val="0"/>
                              <w:divBdr>
                                <w:top w:val="none" w:sz="0" w:space="0" w:color="auto"/>
                                <w:left w:val="none" w:sz="0" w:space="0" w:color="auto"/>
                                <w:bottom w:val="none" w:sz="0" w:space="0" w:color="auto"/>
                                <w:right w:val="none" w:sz="0" w:space="0" w:color="auto"/>
                              </w:divBdr>
                              <w:divsChild>
                                <w:div w:id="1396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799624">
      <w:bodyDiv w:val="1"/>
      <w:marLeft w:val="0"/>
      <w:marRight w:val="0"/>
      <w:marTop w:val="0"/>
      <w:marBottom w:val="0"/>
      <w:divBdr>
        <w:top w:val="none" w:sz="0" w:space="0" w:color="auto"/>
        <w:left w:val="none" w:sz="0" w:space="0" w:color="auto"/>
        <w:bottom w:val="none" w:sz="0" w:space="0" w:color="auto"/>
        <w:right w:val="none" w:sz="0" w:space="0" w:color="auto"/>
      </w:divBdr>
      <w:divsChild>
        <w:div w:id="1700661749">
          <w:marLeft w:val="0"/>
          <w:marRight w:val="0"/>
          <w:marTop w:val="100"/>
          <w:marBottom w:val="100"/>
          <w:divBdr>
            <w:top w:val="none" w:sz="0" w:space="0" w:color="auto"/>
            <w:left w:val="single" w:sz="6" w:space="0" w:color="DDDDDD"/>
            <w:bottom w:val="none" w:sz="0" w:space="0" w:color="auto"/>
            <w:right w:val="single" w:sz="6" w:space="0" w:color="DDDDDD"/>
          </w:divBdr>
          <w:divsChild>
            <w:div w:id="68818871">
              <w:marLeft w:val="0"/>
              <w:marRight w:val="0"/>
              <w:marTop w:val="0"/>
              <w:marBottom w:val="0"/>
              <w:divBdr>
                <w:top w:val="none" w:sz="0" w:space="0" w:color="auto"/>
                <w:left w:val="none" w:sz="0" w:space="0" w:color="auto"/>
                <w:bottom w:val="none" w:sz="0" w:space="0" w:color="auto"/>
                <w:right w:val="none" w:sz="0" w:space="0" w:color="auto"/>
              </w:divBdr>
              <w:divsChild>
                <w:div w:id="1167286806">
                  <w:marLeft w:val="0"/>
                  <w:marRight w:val="0"/>
                  <w:marTop w:val="0"/>
                  <w:marBottom w:val="0"/>
                  <w:divBdr>
                    <w:top w:val="none" w:sz="0" w:space="0" w:color="auto"/>
                    <w:left w:val="none" w:sz="0" w:space="0" w:color="auto"/>
                    <w:bottom w:val="none" w:sz="0" w:space="0" w:color="auto"/>
                    <w:right w:val="none" w:sz="0" w:space="0" w:color="auto"/>
                  </w:divBdr>
                  <w:divsChild>
                    <w:div w:id="11491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385">
      <w:bodyDiv w:val="1"/>
      <w:marLeft w:val="0"/>
      <w:marRight w:val="0"/>
      <w:marTop w:val="0"/>
      <w:marBottom w:val="0"/>
      <w:divBdr>
        <w:top w:val="none" w:sz="0" w:space="0" w:color="auto"/>
        <w:left w:val="none" w:sz="0" w:space="0" w:color="auto"/>
        <w:bottom w:val="none" w:sz="0" w:space="0" w:color="auto"/>
        <w:right w:val="none" w:sz="0" w:space="0" w:color="auto"/>
      </w:divBdr>
      <w:divsChild>
        <w:div w:id="800149490">
          <w:marLeft w:val="0"/>
          <w:marRight w:val="0"/>
          <w:marTop w:val="0"/>
          <w:marBottom w:val="0"/>
          <w:divBdr>
            <w:top w:val="none" w:sz="0" w:space="0" w:color="auto"/>
            <w:left w:val="none" w:sz="0" w:space="0" w:color="auto"/>
            <w:bottom w:val="none" w:sz="0" w:space="0" w:color="auto"/>
            <w:right w:val="none" w:sz="0" w:space="0" w:color="auto"/>
          </w:divBdr>
          <w:divsChild>
            <w:div w:id="1275821800">
              <w:marLeft w:val="0"/>
              <w:marRight w:val="0"/>
              <w:marTop w:val="0"/>
              <w:marBottom w:val="0"/>
              <w:divBdr>
                <w:top w:val="none" w:sz="0" w:space="0" w:color="auto"/>
                <w:left w:val="none" w:sz="0" w:space="0" w:color="auto"/>
                <w:bottom w:val="none" w:sz="0" w:space="0" w:color="auto"/>
                <w:right w:val="none" w:sz="0" w:space="0" w:color="auto"/>
              </w:divBdr>
              <w:divsChild>
                <w:div w:id="283276365">
                  <w:marLeft w:val="0"/>
                  <w:marRight w:val="0"/>
                  <w:marTop w:val="270"/>
                  <w:marBottom w:val="270"/>
                  <w:divBdr>
                    <w:top w:val="none" w:sz="0" w:space="0" w:color="auto"/>
                    <w:left w:val="none" w:sz="0" w:space="0" w:color="auto"/>
                    <w:bottom w:val="none" w:sz="0" w:space="0" w:color="auto"/>
                    <w:right w:val="none" w:sz="0" w:space="0" w:color="auto"/>
                  </w:divBdr>
                  <w:divsChild>
                    <w:div w:id="774059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692834">
      <w:bodyDiv w:val="1"/>
      <w:marLeft w:val="0"/>
      <w:marRight w:val="0"/>
      <w:marTop w:val="0"/>
      <w:marBottom w:val="0"/>
      <w:divBdr>
        <w:top w:val="none" w:sz="0" w:space="0" w:color="auto"/>
        <w:left w:val="none" w:sz="0" w:space="0" w:color="auto"/>
        <w:bottom w:val="none" w:sz="0" w:space="0" w:color="auto"/>
        <w:right w:val="none" w:sz="0" w:space="0" w:color="auto"/>
      </w:divBdr>
      <w:divsChild>
        <w:div w:id="684790446">
          <w:marLeft w:val="0"/>
          <w:marRight w:val="0"/>
          <w:marTop w:val="0"/>
          <w:marBottom w:val="0"/>
          <w:divBdr>
            <w:top w:val="none" w:sz="0" w:space="0" w:color="auto"/>
            <w:left w:val="none" w:sz="0" w:space="0" w:color="auto"/>
            <w:bottom w:val="none" w:sz="0" w:space="0" w:color="auto"/>
            <w:right w:val="none" w:sz="0" w:space="0" w:color="auto"/>
          </w:divBdr>
          <w:divsChild>
            <w:div w:id="1009790073">
              <w:marLeft w:val="0"/>
              <w:marRight w:val="0"/>
              <w:marTop w:val="0"/>
              <w:marBottom w:val="0"/>
              <w:divBdr>
                <w:top w:val="none" w:sz="0" w:space="0" w:color="auto"/>
                <w:left w:val="none" w:sz="0" w:space="0" w:color="auto"/>
                <w:bottom w:val="none" w:sz="0" w:space="0" w:color="auto"/>
                <w:right w:val="none" w:sz="0" w:space="0" w:color="auto"/>
              </w:divBdr>
              <w:divsChild>
                <w:div w:id="599021679">
                  <w:marLeft w:val="0"/>
                  <w:marRight w:val="0"/>
                  <w:marTop w:val="0"/>
                  <w:marBottom w:val="0"/>
                  <w:divBdr>
                    <w:top w:val="none" w:sz="0" w:space="0" w:color="auto"/>
                    <w:left w:val="none" w:sz="0" w:space="0" w:color="auto"/>
                    <w:bottom w:val="none" w:sz="0" w:space="0" w:color="auto"/>
                    <w:right w:val="none" w:sz="0" w:space="0" w:color="auto"/>
                  </w:divBdr>
                  <w:divsChild>
                    <w:div w:id="1947469298">
                      <w:marLeft w:val="0"/>
                      <w:marRight w:val="0"/>
                      <w:marTop w:val="0"/>
                      <w:marBottom w:val="0"/>
                      <w:divBdr>
                        <w:top w:val="none" w:sz="0" w:space="0" w:color="auto"/>
                        <w:left w:val="none" w:sz="0" w:space="0" w:color="auto"/>
                        <w:bottom w:val="none" w:sz="0" w:space="0" w:color="auto"/>
                        <w:right w:val="none" w:sz="0" w:space="0" w:color="auto"/>
                      </w:divBdr>
                      <w:divsChild>
                        <w:div w:id="1427772854">
                          <w:marLeft w:val="0"/>
                          <w:marRight w:val="0"/>
                          <w:marTop w:val="0"/>
                          <w:marBottom w:val="0"/>
                          <w:divBdr>
                            <w:top w:val="none" w:sz="0" w:space="0" w:color="auto"/>
                            <w:left w:val="none" w:sz="0" w:space="0" w:color="auto"/>
                            <w:bottom w:val="none" w:sz="0" w:space="0" w:color="auto"/>
                            <w:right w:val="none" w:sz="0" w:space="0" w:color="auto"/>
                          </w:divBdr>
                          <w:divsChild>
                            <w:div w:id="1167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79814">
      <w:bodyDiv w:val="1"/>
      <w:marLeft w:val="0"/>
      <w:marRight w:val="0"/>
      <w:marTop w:val="0"/>
      <w:marBottom w:val="0"/>
      <w:divBdr>
        <w:top w:val="none" w:sz="0" w:space="0" w:color="auto"/>
        <w:left w:val="none" w:sz="0" w:space="0" w:color="auto"/>
        <w:bottom w:val="none" w:sz="0" w:space="0" w:color="auto"/>
        <w:right w:val="none" w:sz="0" w:space="0" w:color="auto"/>
      </w:divBdr>
    </w:div>
    <w:div w:id="628097814">
      <w:bodyDiv w:val="1"/>
      <w:marLeft w:val="0"/>
      <w:marRight w:val="0"/>
      <w:marTop w:val="0"/>
      <w:marBottom w:val="0"/>
      <w:divBdr>
        <w:top w:val="none" w:sz="0" w:space="0" w:color="auto"/>
        <w:left w:val="none" w:sz="0" w:space="0" w:color="auto"/>
        <w:bottom w:val="none" w:sz="0" w:space="0" w:color="auto"/>
        <w:right w:val="none" w:sz="0" w:space="0" w:color="auto"/>
      </w:divBdr>
    </w:div>
    <w:div w:id="713850361">
      <w:bodyDiv w:val="1"/>
      <w:marLeft w:val="0"/>
      <w:marRight w:val="0"/>
      <w:marTop w:val="0"/>
      <w:marBottom w:val="0"/>
      <w:divBdr>
        <w:top w:val="none" w:sz="0" w:space="0" w:color="auto"/>
        <w:left w:val="none" w:sz="0" w:space="0" w:color="auto"/>
        <w:bottom w:val="none" w:sz="0" w:space="0" w:color="auto"/>
        <w:right w:val="none" w:sz="0" w:space="0" w:color="auto"/>
      </w:divBdr>
      <w:divsChild>
        <w:div w:id="1136411040">
          <w:marLeft w:val="0"/>
          <w:marRight w:val="0"/>
          <w:marTop w:val="0"/>
          <w:marBottom w:val="0"/>
          <w:divBdr>
            <w:top w:val="none" w:sz="0" w:space="0" w:color="auto"/>
            <w:left w:val="none" w:sz="0" w:space="0" w:color="auto"/>
            <w:bottom w:val="none" w:sz="0" w:space="0" w:color="auto"/>
            <w:right w:val="none" w:sz="0" w:space="0" w:color="auto"/>
          </w:divBdr>
          <w:divsChild>
            <w:div w:id="1481120945">
              <w:marLeft w:val="0"/>
              <w:marRight w:val="0"/>
              <w:marTop w:val="0"/>
              <w:marBottom w:val="0"/>
              <w:divBdr>
                <w:top w:val="none" w:sz="0" w:space="0" w:color="auto"/>
                <w:left w:val="none" w:sz="0" w:space="0" w:color="auto"/>
                <w:bottom w:val="none" w:sz="0" w:space="0" w:color="auto"/>
                <w:right w:val="none" w:sz="0" w:space="0" w:color="auto"/>
              </w:divBdr>
              <w:divsChild>
                <w:div w:id="1110010643">
                  <w:marLeft w:val="-300"/>
                  <w:marRight w:val="0"/>
                  <w:marTop w:val="0"/>
                  <w:marBottom w:val="0"/>
                  <w:divBdr>
                    <w:top w:val="none" w:sz="0" w:space="0" w:color="auto"/>
                    <w:left w:val="none" w:sz="0" w:space="0" w:color="auto"/>
                    <w:bottom w:val="none" w:sz="0" w:space="0" w:color="auto"/>
                    <w:right w:val="none" w:sz="0" w:space="0" w:color="auto"/>
                  </w:divBdr>
                  <w:divsChild>
                    <w:div w:id="1441990011">
                      <w:marLeft w:val="0"/>
                      <w:marRight w:val="0"/>
                      <w:marTop w:val="0"/>
                      <w:marBottom w:val="0"/>
                      <w:divBdr>
                        <w:top w:val="none" w:sz="0" w:space="0" w:color="auto"/>
                        <w:left w:val="none" w:sz="0" w:space="0" w:color="auto"/>
                        <w:bottom w:val="none" w:sz="0" w:space="0" w:color="auto"/>
                        <w:right w:val="none" w:sz="0" w:space="0" w:color="auto"/>
                      </w:divBdr>
                      <w:divsChild>
                        <w:div w:id="1399789962">
                          <w:marLeft w:val="0"/>
                          <w:marRight w:val="0"/>
                          <w:marTop w:val="0"/>
                          <w:marBottom w:val="0"/>
                          <w:divBdr>
                            <w:top w:val="none" w:sz="0" w:space="0" w:color="auto"/>
                            <w:left w:val="none" w:sz="0" w:space="0" w:color="auto"/>
                            <w:bottom w:val="none" w:sz="0" w:space="0" w:color="auto"/>
                            <w:right w:val="none" w:sz="0" w:space="0" w:color="auto"/>
                          </w:divBdr>
                          <w:divsChild>
                            <w:div w:id="1918978005">
                              <w:marLeft w:val="0"/>
                              <w:marRight w:val="0"/>
                              <w:marTop w:val="0"/>
                              <w:marBottom w:val="0"/>
                              <w:divBdr>
                                <w:top w:val="none" w:sz="0" w:space="0" w:color="auto"/>
                                <w:left w:val="none" w:sz="0" w:space="0" w:color="auto"/>
                                <w:bottom w:val="none" w:sz="0" w:space="0" w:color="auto"/>
                                <w:right w:val="none" w:sz="0" w:space="0" w:color="auto"/>
                              </w:divBdr>
                              <w:divsChild>
                                <w:div w:id="1397780958">
                                  <w:marLeft w:val="0"/>
                                  <w:marRight w:val="0"/>
                                  <w:marTop w:val="0"/>
                                  <w:marBottom w:val="0"/>
                                  <w:divBdr>
                                    <w:top w:val="none" w:sz="0" w:space="0" w:color="auto"/>
                                    <w:left w:val="none" w:sz="0" w:space="0" w:color="auto"/>
                                    <w:bottom w:val="none" w:sz="0" w:space="0" w:color="auto"/>
                                    <w:right w:val="none" w:sz="0" w:space="0" w:color="auto"/>
                                  </w:divBdr>
                                </w:div>
                                <w:div w:id="183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44417">
      <w:bodyDiv w:val="1"/>
      <w:marLeft w:val="0"/>
      <w:marRight w:val="0"/>
      <w:marTop w:val="0"/>
      <w:marBottom w:val="0"/>
      <w:divBdr>
        <w:top w:val="none" w:sz="0" w:space="0" w:color="auto"/>
        <w:left w:val="none" w:sz="0" w:space="0" w:color="auto"/>
        <w:bottom w:val="none" w:sz="0" w:space="0" w:color="auto"/>
        <w:right w:val="none" w:sz="0" w:space="0" w:color="auto"/>
      </w:divBdr>
      <w:divsChild>
        <w:div w:id="1664357452">
          <w:marLeft w:val="0"/>
          <w:marRight w:val="0"/>
          <w:marTop w:val="0"/>
          <w:marBottom w:val="0"/>
          <w:divBdr>
            <w:top w:val="none" w:sz="0" w:space="0" w:color="auto"/>
            <w:left w:val="none" w:sz="0" w:space="0" w:color="auto"/>
            <w:bottom w:val="none" w:sz="0" w:space="0" w:color="auto"/>
            <w:right w:val="none" w:sz="0" w:space="0" w:color="auto"/>
          </w:divBdr>
          <w:divsChild>
            <w:div w:id="646594467">
              <w:marLeft w:val="0"/>
              <w:marRight w:val="0"/>
              <w:marTop w:val="0"/>
              <w:marBottom w:val="0"/>
              <w:divBdr>
                <w:top w:val="none" w:sz="0" w:space="0" w:color="auto"/>
                <w:left w:val="none" w:sz="0" w:space="0" w:color="auto"/>
                <w:bottom w:val="none" w:sz="0" w:space="0" w:color="auto"/>
                <w:right w:val="none" w:sz="0" w:space="0" w:color="auto"/>
              </w:divBdr>
              <w:divsChild>
                <w:div w:id="1516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842">
      <w:bodyDiv w:val="1"/>
      <w:marLeft w:val="0"/>
      <w:marRight w:val="0"/>
      <w:marTop w:val="0"/>
      <w:marBottom w:val="0"/>
      <w:divBdr>
        <w:top w:val="none" w:sz="0" w:space="0" w:color="auto"/>
        <w:left w:val="none" w:sz="0" w:space="0" w:color="auto"/>
        <w:bottom w:val="none" w:sz="0" w:space="0" w:color="auto"/>
        <w:right w:val="none" w:sz="0" w:space="0" w:color="auto"/>
      </w:divBdr>
      <w:divsChild>
        <w:div w:id="1319845430">
          <w:marLeft w:val="0"/>
          <w:marRight w:val="0"/>
          <w:marTop w:val="0"/>
          <w:marBottom w:val="0"/>
          <w:divBdr>
            <w:top w:val="none" w:sz="0" w:space="0" w:color="auto"/>
            <w:left w:val="none" w:sz="0" w:space="0" w:color="auto"/>
            <w:bottom w:val="none" w:sz="0" w:space="0" w:color="auto"/>
            <w:right w:val="none" w:sz="0" w:space="0" w:color="auto"/>
          </w:divBdr>
          <w:divsChild>
            <w:div w:id="1322856370">
              <w:marLeft w:val="0"/>
              <w:marRight w:val="0"/>
              <w:marTop w:val="0"/>
              <w:marBottom w:val="0"/>
              <w:divBdr>
                <w:top w:val="none" w:sz="0" w:space="0" w:color="auto"/>
                <w:left w:val="none" w:sz="0" w:space="0" w:color="auto"/>
                <w:bottom w:val="none" w:sz="0" w:space="0" w:color="auto"/>
                <w:right w:val="none" w:sz="0" w:space="0" w:color="auto"/>
              </w:divBdr>
              <w:divsChild>
                <w:div w:id="1171290019">
                  <w:marLeft w:val="-300"/>
                  <w:marRight w:val="0"/>
                  <w:marTop w:val="0"/>
                  <w:marBottom w:val="0"/>
                  <w:divBdr>
                    <w:top w:val="none" w:sz="0" w:space="0" w:color="auto"/>
                    <w:left w:val="none" w:sz="0" w:space="0" w:color="auto"/>
                    <w:bottom w:val="none" w:sz="0" w:space="0" w:color="auto"/>
                    <w:right w:val="none" w:sz="0" w:space="0" w:color="auto"/>
                  </w:divBdr>
                  <w:divsChild>
                    <w:div w:id="1635065593">
                      <w:marLeft w:val="0"/>
                      <w:marRight w:val="0"/>
                      <w:marTop w:val="0"/>
                      <w:marBottom w:val="0"/>
                      <w:divBdr>
                        <w:top w:val="none" w:sz="0" w:space="0" w:color="auto"/>
                        <w:left w:val="none" w:sz="0" w:space="0" w:color="auto"/>
                        <w:bottom w:val="none" w:sz="0" w:space="0" w:color="auto"/>
                        <w:right w:val="none" w:sz="0" w:space="0" w:color="auto"/>
                      </w:divBdr>
                      <w:divsChild>
                        <w:div w:id="244803093">
                          <w:marLeft w:val="0"/>
                          <w:marRight w:val="0"/>
                          <w:marTop w:val="0"/>
                          <w:marBottom w:val="0"/>
                          <w:divBdr>
                            <w:top w:val="none" w:sz="0" w:space="0" w:color="auto"/>
                            <w:left w:val="none" w:sz="0" w:space="0" w:color="auto"/>
                            <w:bottom w:val="none" w:sz="0" w:space="0" w:color="auto"/>
                            <w:right w:val="none" w:sz="0" w:space="0" w:color="auto"/>
                          </w:divBdr>
                          <w:divsChild>
                            <w:div w:id="349839886">
                              <w:marLeft w:val="0"/>
                              <w:marRight w:val="0"/>
                              <w:marTop w:val="0"/>
                              <w:marBottom w:val="0"/>
                              <w:divBdr>
                                <w:top w:val="none" w:sz="0" w:space="0" w:color="auto"/>
                                <w:left w:val="none" w:sz="0" w:space="0" w:color="auto"/>
                                <w:bottom w:val="none" w:sz="0" w:space="0" w:color="auto"/>
                                <w:right w:val="none" w:sz="0" w:space="0" w:color="auto"/>
                              </w:divBdr>
                              <w:divsChild>
                                <w:div w:id="759719955">
                                  <w:marLeft w:val="0"/>
                                  <w:marRight w:val="0"/>
                                  <w:marTop w:val="0"/>
                                  <w:marBottom w:val="0"/>
                                  <w:divBdr>
                                    <w:top w:val="none" w:sz="0" w:space="0" w:color="auto"/>
                                    <w:left w:val="none" w:sz="0" w:space="0" w:color="auto"/>
                                    <w:bottom w:val="none" w:sz="0" w:space="0" w:color="auto"/>
                                    <w:right w:val="none" w:sz="0" w:space="0" w:color="auto"/>
                                  </w:divBdr>
                                </w:div>
                                <w:div w:id="14317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89701">
      <w:bodyDiv w:val="1"/>
      <w:marLeft w:val="0"/>
      <w:marRight w:val="0"/>
      <w:marTop w:val="0"/>
      <w:marBottom w:val="0"/>
      <w:divBdr>
        <w:top w:val="none" w:sz="0" w:space="0" w:color="auto"/>
        <w:left w:val="none" w:sz="0" w:space="0" w:color="auto"/>
        <w:bottom w:val="none" w:sz="0" w:space="0" w:color="auto"/>
        <w:right w:val="none" w:sz="0" w:space="0" w:color="auto"/>
      </w:divBdr>
    </w:div>
    <w:div w:id="983700996">
      <w:bodyDiv w:val="1"/>
      <w:marLeft w:val="0"/>
      <w:marRight w:val="0"/>
      <w:marTop w:val="0"/>
      <w:marBottom w:val="0"/>
      <w:divBdr>
        <w:top w:val="none" w:sz="0" w:space="0" w:color="auto"/>
        <w:left w:val="none" w:sz="0" w:space="0" w:color="auto"/>
        <w:bottom w:val="none" w:sz="0" w:space="0" w:color="auto"/>
        <w:right w:val="none" w:sz="0" w:space="0" w:color="auto"/>
      </w:divBdr>
      <w:divsChild>
        <w:div w:id="338972959">
          <w:marLeft w:val="547"/>
          <w:marRight w:val="0"/>
          <w:marTop w:val="96"/>
          <w:marBottom w:val="0"/>
          <w:divBdr>
            <w:top w:val="none" w:sz="0" w:space="0" w:color="auto"/>
            <w:left w:val="none" w:sz="0" w:space="0" w:color="auto"/>
            <w:bottom w:val="none" w:sz="0" w:space="0" w:color="auto"/>
            <w:right w:val="none" w:sz="0" w:space="0" w:color="auto"/>
          </w:divBdr>
        </w:div>
        <w:div w:id="1071735686">
          <w:marLeft w:val="547"/>
          <w:marRight w:val="0"/>
          <w:marTop w:val="96"/>
          <w:marBottom w:val="0"/>
          <w:divBdr>
            <w:top w:val="none" w:sz="0" w:space="0" w:color="auto"/>
            <w:left w:val="none" w:sz="0" w:space="0" w:color="auto"/>
            <w:bottom w:val="none" w:sz="0" w:space="0" w:color="auto"/>
            <w:right w:val="none" w:sz="0" w:space="0" w:color="auto"/>
          </w:divBdr>
        </w:div>
        <w:div w:id="1072192503">
          <w:marLeft w:val="547"/>
          <w:marRight w:val="0"/>
          <w:marTop w:val="96"/>
          <w:marBottom w:val="0"/>
          <w:divBdr>
            <w:top w:val="none" w:sz="0" w:space="0" w:color="auto"/>
            <w:left w:val="none" w:sz="0" w:space="0" w:color="auto"/>
            <w:bottom w:val="none" w:sz="0" w:space="0" w:color="auto"/>
            <w:right w:val="none" w:sz="0" w:space="0" w:color="auto"/>
          </w:divBdr>
        </w:div>
        <w:div w:id="1120143848">
          <w:marLeft w:val="547"/>
          <w:marRight w:val="0"/>
          <w:marTop w:val="96"/>
          <w:marBottom w:val="0"/>
          <w:divBdr>
            <w:top w:val="none" w:sz="0" w:space="0" w:color="auto"/>
            <w:left w:val="none" w:sz="0" w:space="0" w:color="auto"/>
            <w:bottom w:val="none" w:sz="0" w:space="0" w:color="auto"/>
            <w:right w:val="none" w:sz="0" w:space="0" w:color="auto"/>
          </w:divBdr>
        </w:div>
        <w:div w:id="2134521978">
          <w:marLeft w:val="547"/>
          <w:marRight w:val="0"/>
          <w:marTop w:val="96"/>
          <w:marBottom w:val="0"/>
          <w:divBdr>
            <w:top w:val="none" w:sz="0" w:space="0" w:color="auto"/>
            <w:left w:val="none" w:sz="0" w:space="0" w:color="auto"/>
            <w:bottom w:val="none" w:sz="0" w:space="0" w:color="auto"/>
            <w:right w:val="none" w:sz="0" w:space="0" w:color="auto"/>
          </w:divBdr>
        </w:div>
      </w:divsChild>
    </w:div>
    <w:div w:id="1051809526">
      <w:bodyDiv w:val="1"/>
      <w:marLeft w:val="0"/>
      <w:marRight w:val="0"/>
      <w:marTop w:val="0"/>
      <w:marBottom w:val="0"/>
      <w:divBdr>
        <w:top w:val="none" w:sz="0" w:space="0" w:color="auto"/>
        <w:left w:val="none" w:sz="0" w:space="0" w:color="auto"/>
        <w:bottom w:val="none" w:sz="0" w:space="0" w:color="auto"/>
        <w:right w:val="none" w:sz="0" w:space="0" w:color="auto"/>
      </w:divBdr>
      <w:divsChild>
        <w:div w:id="13046690">
          <w:marLeft w:val="0"/>
          <w:marRight w:val="0"/>
          <w:marTop w:val="0"/>
          <w:marBottom w:val="0"/>
          <w:divBdr>
            <w:top w:val="none" w:sz="0" w:space="0" w:color="auto"/>
            <w:left w:val="none" w:sz="0" w:space="0" w:color="auto"/>
            <w:bottom w:val="none" w:sz="0" w:space="0" w:color="auto"/>
            <w:right w:val="none" w:sz="0" w:space="0" w:color="auto"/>
          </w:divBdr>
          <w:divsChild>
            <w:div w:id="288629816">
              <w:marLeft w:val="0"/>
              <w:marRight w:val="0"/>
              <w:marTop w:val="0"/>
              <w:marBottom w:val="0"/>
              <w:divBdr>
                <w:top w:val="none" w:sz="0" w:space="0" w:color="auto"/>
                <w:left w:val="none" w:sz="0" w:space="0" w:color="auto"/>
                <w:bottom w:val="none" w:sz="0" w:space="0" w:color="auto"/>
                <w:right w:val="none" w:sz="0" w:space="0" w:color="auto"/>
              </w:divBdr>
              <w:divsChild>
                <w:div w:id="71971524">
                  <w:marLeft w:val="0"/>
                  <w:marRight w:val="0"/>
                  <w:marTop w:val="0"/>
                  <w:marBottom w:val="0"/>
                  <w:divBdr>
                    <w:top w:val="none" w:sz="0" w:space="0" w:color="auto"/>
                    <w:left w:val="none" w:sz="0" w:space="0" w:color="auto"/>
                    <w:bottom w:val="none" w:sz="0" w:space="0" w:color="auto"/>
                    <w:right w:val="none" w:sz="0" w:space="0" w:color="auto"/>
                  </w:divBdr>
                  <w:divsChild>
                    <w:div w:id="1010713691">
                      <w:marLeft w:val="0"/>
                      <w:marRight w:val="0"/>
                      <w:marTop w:val="0"/>
                      <w:marBottom w:val="0"/>
                      <w:divBdr>
                        <w:top w:val="none" w:sz="0" w:space="0" w:color="auto"/>
                        <w:left w:val="none" w:sz="0" w:space="0" w:color="auto"/>
                        <w:bottom w:val="none" w:sz="0" w:space="0" w:color="auto"/>
                        <w:right w:val="none" w:sz="0" w:space="0" w:color="auto"/>
                      </w:divBdr>
                      <w:divsChild>
                        <w:div w:id="1410077222">
                          <w:marLeft w:val="0"/>
                          <w:marRight w:val="0"/>
                          <w:marTop w:val="0"/>
                          <w:marBottom w:val="0"/>
                          <w:divBdr>
                            <w:top w:val="none" w:sz="0" w:space="0" w:color="auto"/>
                            <w:left w:val="none" w:sz="0" w:space="0" w:color="auto"/>
                            <w:bottom w:val="none" w:sz="0" w:space="0" w:color="auto"/>
                            <w:right w:val="none" w:sz="0" w:space="0" w:color="auto"/>
                          </w:divBdr>
                          <w:divsChild>
                            <w:div w:id="17792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2108">
      <w:bodyDiv w:val="1"/>
      <w:marLeft w:val="0"/>
      <w:marRight w:val="0"/>
      <w:marTop w:val="0"/>
      <w:marBottom w:val="0"/>
      <w:divBdr>
        <w:top w:val="none" w:sz="0" w:space="0" w:color="auto"/>
        <w:left w:val="none" w:sz="0" w:space="0" w:color="auto"/>
        <w:bottom w:val="none" w:sz="0" w:space="0" w:color="auto"/>
        <w:right w:val="none" w:sz="0" w:space="0" w:color="auto"/>
      </w:divBdr>
      <w:divsChild>
        <w:div w:id="56444718">
          <w:marLeft w:val="0"/>
          <w:marRight w:val="0"/>
          <w:marTop w:val="0"/>
          <w:marBottom w:val="0"/>
          <w:divBdr>
            <w:top w:val="none" w:sz="0" w:space="0" w:color="auto"/>
            <w:left w:val="none" w:sz="0" w:space="0" w:color="auto"/>
            <w:bottom w:val="none" w:sz="0" w:space="0" w:color="auto"/>
            <w:right w:val="none" w:sz="0" w:space="0" w:color="auto"/>
          </w:divBdr>
          <w:divsChild>
            <w:div w:id="1063718156">
              <w:marLeft w:val="0"/>
              <w:marRight w:val="0"/>
              <w:marTop w:val="0"/>
              <w:marBottom w:val="0"/>
              <w:divBdr>
                <w:top w:val="none" w:sz="0" w:space="0" w:color="auto"/>
                <w:left w:val="none" w:sz="0" w:space="0" w:color="auto"/>
                <w:bottom w:val="none" w:sz="0" w:space="0" w:color="auto"/>
                <w:right w:val="none" w:sz="0" w:space="0" w:color="auto"/>
              </w:divBdr>
              <w:divsChild>
                <w:div w:id="629242603">
                  <w:marLeft w:val="-300"/>
                  <w:marRight w:val="0"/>
                  <w:marTop w:val="0"/>
                  <w:marBottom w:val="0"/>
                  <w:divBdr>
                    <w:top w:val="none" w:sz="0" w:space="0" w:color="auto"/>
                    <w:left w:val="none" w:sz="0" w:space="0" w:color="auto"/>
                    <w:bottom w:val="none" w:sz="0" w:space="0" w:color="auto"/>
                    <w:right w:val="none" w:sz="0" w:space="0" w:color="auto"/>
                  </w:divBdr>
                  <w:divsChild>
                    <w:div w:id="633291631">
                      <w:marLeft w:val="0"/>
                      <w:marRight w:val="0"/>
                      <w:marTop w:val="0"/>
                      <w:marBottom w:val="0"/>
                      <w:divBdr>
                        <w:top w:val="none" w:sz="0" w:space="0" w:color="auto"/>
                        <w:left w:val="none" w:sz="0" w:space="0" w:color="auto"/>
                        <w:bottom w:val="none" w:sz="0" w:space="0" w:color="auto"/>
                        <w:right w:val="none" w:sz="0" w:space="0" w:color="auto"/>
                      </w:divBdr>
                      <w:divsChild>
                        <w:div w:id="1036345151">
                          <w:marLeft w:val="0"/>
                          <w:marRight w:val="0"/>
                          <w:marTop w:val="0"/>
                          <w:marBottom w:val="0"/>
                          <w:divBdr>
                            <w:top w:val="none" w:sz="0" w:space="0" w:color="auto"/>
                            <w:left w:val="none" w:sz="0" w:space="0" w:color="auto"/>
                            <w:bottom w:val="none" w:sz="0" w:space="0" w:color="auto"/>
                            <w:right w:val="none" w:sz="0" w:space="0" w:color="auto"/>
                          </w:divBdr>
                          <w:divsChild>
                            <w:div w:id="1868058377">
                              <w:marLeft w:val="0"/>
                              <w:marRight w:val="0"/>
                              <w:marTop w:val="0"/>
                              <w:marBottom w:val="0"/>
                              <w:divBdr>
                                <w:top w:val="none" w:sz="0" w:space="0" w:color="auto"/>
                                <w:left w:val="none" w:sz="0" w:space="0" w:color="auto"/>
                                <w:bottom w:val="none" w:sz="0" w:space="0" w:color="auto"/>
                                <w:right w:val="none" w:sz="0" w:space="0" w:color="auto"/>
                              </w:divBdr>
                              <w:divsChild>
                                <w:div w:id="1534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6563">
      <w:bodyDiv w:val="1"/>
      <w:marLeft w:val="0"/>
      <w:marRight w:val="0"/>
      <w:marTop w:val="0"/>
      <w:marBottom w:val="0"/>
      <w:divBdr>
        <w:top w:val="none" w:sz="0" w:space="0" w:color="auto"/>
        <w:left w:val="none" w:sz="0" w:space="0" w:color="auto"/>
        <w:bottom w:val="none" w:sz="0" w:space="0" w:color="auto"/>
        <w:right w:val="none" w:sz="0" w:space="0" w:color="auto"/>
      </w:divBdr>
    </w:div>
    <w:div w:id="1360399946">
      <w:bodyDiv w:val="1"/>
      <w:marLeft w:val="0"/>
      <w:marRight w:val="0"/>
      <w:marTop w:val="0"/>
      <w:marBottom w:val="0"/>
      <w:divBdr>
        <w:top w:val="none" w:sz="0" w:space="0" w:color="auto"/>
        <w:left w:val="none" w:sz="0" w:space="0" w:color="auto"/>
        <w:bottom w:val="none" w:sz="0" w:space="0" w:color="auto"/>
        <w:right w:val="none" w:sz="0" w:space="0" w:color="auto"/>
      </w:divBdr>
      <w:divsChild>
        <w:div w:id="873925244">
          <w:marLeft w:val="0"/>
          <w:marRight w:val="0"/>
          <w:marTop w:val="0"/>
          <w:marBottom w:val="0"/>
          <w:divBdr>
            <w:top w:val="none" w:sz="0" w:space="0" w:color="auto"/>
            <w:left w:val="none" w:sz="0" w:space="0" w:color="auto"/>
            <w:bottom w:val="none" w:sz="0" w:space="0" w:color="auto"/>
            <w:right w:val="none" w:sz="0" w:space="0" w:color="auto"/>
          </w:divBdr>
          <w:divsChild>
            <w:div w:id="973291706">
              <w:marLeft w:val="0"/>
              <w:marRight w:val="0"/>
              <w:marTop w:val="0"/>
              <w:marBottom w:val="0"/>
              <w:divBdr>
                <w:top w:val="none" w:sz="0" w:space="0" w:color="auto"/>
                <w:left w:val="none" w:sz="0" w:space="0" w:color="auto"/>
                <w:bottom w:val="none" w:sz="0" w:space="0" w:color="auto"/>
                <w:right w:val="none" w:sz="0" w:space="0" w:color="auto"/>
              </w:divBdr>
              <w:divsChild>
                <w:div w:id="302737797">
                  <w:marLeft w:val="-300"/>
                  <w:marRight w:val="0"/>
                  <w:marTop w:val="0"/>
                  <w:marBottom w:val="0"/>
                  <w:divBdr>
                    <w:top w:val="none" w:sz="0" w:space="0" w:color="auto"/>
                    <w:left w:val="none" w:sz="0" w:space="0" w:color="auto"/>
                    <w:bottom w:val="none" w:sz="0" w:space="0" w:color="auto"/>
                    <w:right w:val="none" w:sz="0" w:space="0" w:color="auto"/>
                  </w:divBdr>
                  <w:divsChild>
                    <w:div w:id="515584858">
                      <w:marLeft w:val="0"/>
                      <w:marRight w:val="0"/>
                      <w:marTop w:val="0"/>
                      <w:marBottom w:val="0"/>
                      <w:divBdr>
                        <w:top w:val="none" w:sz="0" w:space="0" w:color="auto"/>
                        <w:left w:val="none" w:sz="0" w:space="0" w:color="auto"/>
                        <w:bottom w:val="none" w:sz="0" w:space="0" w:color="auto"/>
                        <w:right w:val="none" w:sz="0" w:space="0" w:color="auto"/>
                      </w:divBdr>
                      <w:divsChild>
                        <w:div w:id="2139882026">
                          <w:marLeft w:val="0"/>
                          <w:marRight w:val="0"/>
                          <w:marTop w:val="0"/>
                          <w:marBottom w:val="0"/>
                          <w:divBdr>
                            <w:top w:val="none" w:sz="0" w:space="0" w:color="auto"/>
                            <w:left w:val="none" w:sz="0" w:space="0" w:color="auto"/>
                            <w:bottom w:val="none" w:sz="0" w:space="0" w:color="auto"/>
                            <w:right w:val="none" w:sz="0" w:space="0" w:color="auto"/>
                          </w:divBdr>
                          <w:divsChild>
                            <w:div w:id="718282804">
                              <w:marLeft w:val="0"/>
                              <w:marRight w:val="0"/>
                              <w:marTop w:val="0"/>
                              <w:marBottom w:val="0"/>
                              <w:divBdr>
                                <w:top w:val="none" w:sz="0" w:space="0" w:color="auto"/>
                                <w:left w:val="none" w:sz="0" w:space="0" w:color="auto"/>
                                <w:bottom w:val="none" w:sz="0" w:space="0" w:color="auto"/>
                                <w:right w:val="none" w:sz="0" w:space="0" w:color="auto"/>
                              </w:divBdr>
                              <w:divsChild>
                                <w:div w:id="635765071">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9367">
      <w:bodyDiv w:val="1"/>
      <w:marLeft w:val="0"/>
      <w:marRight w:val="0"/>
      <w:marTop w:val="0"/>
      <w:marBottom w:val="0"/>
      <w:divBdr>
        <w:top w:val="none" w:sz="0" w:space="0" w:color="auto"/>
        <w:left w:val="none" w:sz="0" w:space="0" w:color="auto"/>
        <w:bottom w:val="none" w:sz="0" w:space="0" w:color="auto"/>
        <w:right w:val="none" w:sz="0" w:space="0" w:color="auto"/>
      </w:divBdr>
      <w:divsChild>
        <w:div w:id="1581327328">
          <w:marLeft w:val="0"/>
          <w:marRight w:val="0"/>
          <w:marTop w:val="0"/>
          <w:marBottom w:val="0"/>
          <w:divBdr>
            <w:top w:val="none" w:sz="0" w:space="0" w:color="auto"/>
            <w:left w:val="none" w:sz="0" w:space="0" w:color="auto"/>
            <w:bottom w:val="none" w:sz="0" w:space="0" w:color="auto"/>
            <w:right w:val="none" w:sz="0" w:space="0" w:color="auto"/>
          </w:divBdr>
          <w:divsChild>
            <w:div w:id="853303839">
              <w:marLeft w:val="0"/>
              <w:marRight w:val="0"/>
              <w:marTop w:val="0"/>
              <w:marBottom w:val="0"/>
              <w:divBdr>
                <w:top w:val="none" w:sz="0" w:space="0" w:color="auto"/>
                <w:left w:val="none" w:sz="0" w:space="0" w:color="auto"/>
                <w:bottom w:val="none" w:sz="0" w:space="0" w:color="auto"/>
                <w:right w:val="none" w:sz="0" w:space="0" w:color="auto"/>
              </w:divBdr>
              <w:divsChild>
                <w:div w:id="1088111011">
                  <w:marLeft w:val="0"/>
                  <w:marRight w:val="0"/>
                  <w:marTop w:val="0"/>
                  <w:marBottom w:val="0"/>
                  <w:divBdr>
                    <w:top w:val="none" w:sz="0" w:space="0" w:color="auto"/>
                    <w:left w:val="none" w:sz="0" w:space="0" w:color="auto"/>
                    <w:bottom w:val="none" w:sz="0" w:space="0" w:color="auto"/>
                    <w:right w:val="none" w:sz="0" w:space="0" w:color="auto"/>
                  </w:divBdr>
                  <w:divsChild>
                    <w:div w:id="9147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5670">
      <w:bodyDiv w:val="1"/>
      <w:marLeft w:val="0"/>
      <w:marRight w:val="0"/>
      <w:marTop w:val="0"/>
      <w:marBottom w:val="0"/>
      <w:divBdr>
        <w:top w:val="none" w:sz="0" w:space="0" w:color="auto"/>
        <w:left w:val="none" w:sz="0" w:space="0" w:color="auto"/>
        <w:bottom w:val="none" w:sz="0" w:space="0" w:color="auto"/>
        <w:right w:val="none" w:sz="0" w:space="0" w:color="auto"/>
      </w:divBdr>
      <w:divsChild>
        <w:div w:id="364185206">
          <w:marLeft w:val="0"/>
          <w:marRight w:val="0"/>
          <w:marTop w:val="0"/>
          <w:marBottom w:val="0"/>
          <w:divBdr>
            <w:top w:val="none" w:sz="0" w:space="0" w:color="auto"/>
            <w:left w:val="none" w:sz="0" w:space="0" w:color="auto"/>
            <w:bottom w:val="none" w:sz="0" w:space="0" w:color="auto"/>
            <w:right w:val="none" w:sz="0" w:space="0" w:color="auto"/>
          </w:divBdr>
          <w:divsChild>
            <w:div w:id="1984502309">
              <w:marLeft w:val="0"/>
              <w:marRight w:val="0"/>
              <w:marTop w:val="0"/>
              <w:marBottom w:val="0"/>
              <w:divBdr>
                <w:top w:val="none" w:sz="0" w:space="0" w:color="auto"/>
                <w:left w:val="none" w:sz="0" w:space="0" w:color="auto"/>
                <w:bottom w:val="none" w:sz="0" w:space="0" w:color="auto"/>
                <w:right w:val="none" w:sz="0" w:space="0" w:color="auto"/>
              </w:divBdr>
              <w:divsChild>
                <w:div w:id="627125534">
                  <w:marLeft w:val="0"/>
                  <w:marRight w:val="0"/>
                  <w:marTop w:val="0"/>
                  <w:marBottom w:val="0"/>
                  <w:divBdr>
                    <w:top w:val="none" w:sz="0" w:space="0" w:color="auto"/>
                    <w:left w:val="none" w:sz="0" w:space="0" w:color="auto"/>
                    <w:bottom w:val="none" w:sz="0" w:space="0" w:color="auto"/>
                    <w:right w:val="none" w:sz="0" w:space="0" w:color="auto"/>
                  </w:divBdr>
                  <w:divsChild>
                    <w:div w:id="1830635212">
                      <w:marLeft w:val="0"/>
                      <w:marRight w:val="-3225"/>
                      <w:marTop w:val="0"/>
                      <w:marBottom w:val="0"/>
                      <w:divBdr>
                        <w:top w:val="none" w:sz="0" w:space="0" w:color="auto"/>
                        <w:left w:val="none" w:sz="0" w:space="0" w:color="auto"/>
                        <w:bottom w:val="none" w:sz="0" w:space="0" w:color="auto"/>
                        <w:right w:val="none" w:sz="0" w:space="0" w:color="auto"/>
                      </w:divBdr>
                      <w:divsChild>
                        <w:div w:id="1618949447">
                          <w:marLeft w:val="2715"/>
                          <w:marRight w:val="3225"/>
                          <w:marTop w:val="0"/>
                          <w:marBottom w:val="0"/>
                          <w:divBdr>
                            <w:top w:val="none" w:sz="0" w:space="0" w:color="auto"/>
                            <w:left w:val="none" w:sz="0" w:space="0" w:color="auto"/>
                            <w:bottom w:val="none" w:sz="0" w:space="0" w:color="auto"/>
                            <w:right w:val="none" w:sz="0" w:space="0" w:color="auto"/>
                          </w:divBdr>
                          <w:divsChild>
                            <w:div w:id="1751006815">
                              <w:marLeft w:val="300"/>
                              <w:marRight w:val="300"/>
                              <w:marTop w:val="300"/>
                              <w:marBottom w:val="300"/>
                              <w:divBdr>
                                <w:top w:val="none" w:sz="0" w:space="0" w:color="auto"/>
                                <w:left w:val="none" w:sz="0" w:space="0" w:color="auto"/>
                                <w:bottom w:val="dotted" w:sz="6" w:space="15" w:color="993366"/>
                                <w:right w:val="none" w:sz="0" w:space="0" w:color="auto"/>
                              </w:divBdr>
                              <w:divsChild>
                                <w:div w:id="949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833689">
      <w:bodyDiv w:val="1"/>
      <w:marLeft w:val="0"/>
      <w:marRight w:val="0"/>
      <w:marTop w:val="0"/>
      <w:marBottom w:val="0"/>
      <w:divBdr>
        <w:top w:val="none" w:sz="0" w:space="0" w:color="auto"/>
        <w:left w:val="none" w:sz="0" w:space="0" w:color="auto"/>
        <w:bottom w:val="none" w:sz="0" w:space="0" w:color="auto"/>
        <w:right w:val="none" w:sz="0" w:space="0" w:color="auto"/>
      </w:divBdr>
      <w:divsChild>
        <w:div w:id="1879901413">
          <w:marLeft w:val="0"/>
          <w:marRight w:val="0"/>
          <w:marTop w:val="0"/>
          <w:marBottom w:val="0"/>
          <w:divBdr>
            <w:top w:val="none" w:sz="0" w:space="0" w:color="auto"/>
            <w:left w:val="none" w:sz="0" w:space="0" w:color="auto"/>
            <w:bottom w:val="none" w:sz="0" w:space="0" w:color="auto"/>
            <w:right w:val="none" w:sz="0" w:space="0" w:color="auto"/>
          </w:divBdr>
          <w:divsChild>
            <w:div w:id="84696630">
              <w:marLeft w:val="0"/>
              <w:marRight w:val="0"/>
              <w:marTop w:val="0"/>
              <w:marBottom w:val="0"/>
              <w:divBdr>
                <w:top w:val="none" w:sz="0" w:space="0" w:color="auto"/>
                <w:left w:val="none" w:sz="0" w:space="0" w:color="auto"/>
                <w:bottom w:val="none" w:sz="0" w:space="0" w:color="auto"/>
                <w:right w:val="none" w:sz="0" w:space="0" w:color="auto"/>
              </w:divBdr>
              <w:divsChild>
                <w:div w:id="898714529">
                  <w:marLeft w:val="-300"/>
                  <w:marRight w:val="0"/>
                  <w:marTop w:val="0"/>
                  <w:marBottom w:val="0"/>
                  <w:divBdr>
                    <w:top w:val="none" w:sz="0" w:space="0" w:color="auto"/>
                    <w:left w:val="none" w:sz="0" w:space="0" w:color="auto"/>
                    <w:bottom w:val="none" w:sz="0" w:space="0" w:color="auto"/>
                    <w:right w:val="none" w:sz="0" w:space="0" w:color="auto"/>
                  </w:divBdr>
                  <w:divsChild>
                    <w:div w:id="368721295">
                      <w:marLeft w:val="0"/>
                      <w:marRight w:val="0"/>
                      <w:marTop w:val="0"/>
                      <w:marBottom w:val="0"/>
                      <w:divBdr>
                        <w:top w:val="none" w:sz="0" w:space="0" w:color="auto"/>
                        <w:left w:val="none" w:sz="0" w:space="0" w:color="auto"/>
                        <w:bottom w:val="none" w:sz="0" w:space="0" w:color="auto"/>
                        <w:right w:val="none" w:sz="0" w:space="0" w:color="auto"/>
                      </w:divBdr>
                      <w:divsChild>
                        <w:div w:id="1366440911">
                          <w:marLeft w:val="0"/>
                          <w:marRight w:val="0"/>
                          <w:marTop w:val="0"/>
                          <w:marBottom w:val="0"/>
                          <w:divBdr>
                            <w:top w:val="none" w:sz="0" w:space="0" w:color="auto"/>
                            <w:left w:val="none" w:sz="0" w:space="0" w:color="auto"/>
                            <w:bottom w:val="none" w:sz="0" w:space="0" w:color="auto"/>
                            <w:right w:val="none" w:sz="0" w:space="0" w:color="auto"/>
                          </w:divBdr>
                          <w:divsChild>
                            <w:div w:id="1702391818">
                              <w:marLeft w:val="0"/>
                              <w:marRight w:val="0"/>
                              <w:marTop w:val="0"/>
                              <w:marBottom w:val="0"/>
                              <w:divBdr>
                                <w:top w:val="none" w:sz="0" w:space="0" w:color="auto"/>
                                <w:left w:val="none" w:sz="0" w:space="0" w:color="auto"/>
                                <w:bottom w:val="none" w:sz="0" w:space="0" w:color="auto"/>
                                <w:right w:val="none" w:sz="0" w:space="0" w:color="auto"/>
                              </w:divBdr>
                              <w:divsChild>
                                <w:div w:id="135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25989">
      <w:bodyDiv w:val="1"/>
      <w:marLeft w:val="0"/>
      <w:marRight w:val="0"/>
      <w:marTop w:val="0"/>
      <w:marBottom w:val="0"/>
      <w:divBdr>
        <w:top w:val="none" w:sz="0" w:space="0" w:color="auto"/>
        <w:left w:val="none" w:sz="0" w:space="0" w:color="auto"/>
        <w:bottom w:val="none" w:sz="0" w:space="0" w:color="auto"/>
        <w:right w:val="none" w:sz="0" w:space="0" w:color="auto"/>
      </w:divBdr>
      <w:divsChild>
        <w:div w:id="440299454">
          <w:marLeft w:val="0"/>
          <w:marRight w:val="0"/>
          <w:marTop w:val="0"/>
          <w:marBottom w:val="0"/>
          <w:divBdr>
            <w:top w:val="none" w:sz="0" w:space="0" w:color="auto"/>
            <w:left w:val="none" w:sz="0" w:space="0" w:color="auto"/>
            <w:bottom w:val="none" w:sz="0" w:space="0" w:color="auto"/>
            <w:right w:val="none" w:sz="0" w:space="0" w:color="auto"/>
          </w:divBdr>
          <w:divsChild>
            <w:div w:id="198710394">
              <w:marLeft w:val="0"/>
              <w:marRight w:val="0"/>
              <w:marTop w:val="0"/>
              <w:marBottom w:val="0"/>
              <w:divBdr>
                <w:top w:val="none" w:sz="0" w:space="0" w:color="auto"/>
                <w:left w:val="none" w:sz="0" w:space="0" w:color="auto"/>
                <w:bottom w:val="none" w:sz="0" w:space="0" w:color="auto"/>
                <w:right w:val="none" w:sz="0" w:space="0" w:color="auto"/>
              </w:divBdr>
              <w:divsChild>
                <w:div w:id="182325690">
                  <w:marLeft w:val="0"/>
                  <w:marRight w:val="0"/>
                  <w:marTop w:val="225"/>
                  <w:marBottom w:val="0"/>
                  <w:divBdr>
                    <w:top w:val="single" w:sz="48" w:space="0" w:color="F7FBFE"/>
                    <w:left w:val="single" w:sz="48" w:space="0" w:color="F7FBFE"/>
                    <w:bottom w:val="single" w:sz="48" w:space="0" w:color="F7FBFE"/>
                    <w:right w:val="single" w:sz="48" w:space="0" w:color="F7FBFE"/>
                  </w:divBdr>
                  <w:divsChild>
                    <w:div w:id="874274463">
                      <w:marLeft w:val="0"/>
                      <w:marRight w:val="0"/>
                      <w:marTop w:val="0"/>
                      <w:marBottom w:val="0"/>
                      <w:divBdr>
                        <w:top w:val="none" w:sz="0" w:space="0" w:color="auto"/>
                        <w:left w:val="none" w:sz="0" w:space="0" w:color="auto"/>
                        <w:bottom w:val="none" w:sz="0" w:space="0" w:color="auto"/>
                        <w:right w:val="none" w:sz="0" w:space="0" w:color="auto"/>
                      </w:divBdr>
                      <w:divsChild>
                        <w:div w:id="589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4791">
      <w:bodyDiv w:val="1"/>
      <w:marLeft w:val="0"/>
      <w:marRight w:val="0"/>
      <w:marTop w:val="0"/>
      <w:marBottom w:val="0"/>
      <w:divBdr>
        <w:top w:val="none" w:sz="0" w:space="0" w:color="auto"/>
        <w:left w:val="none" w:sz="0" w:space="0" w:color="auto"/>
        <w:bottom w:val="none" w:sz="0" w:space="0" w:color="auto"/>
        <w:right w:val="none" w:sz="0" w:space="0" w:color="auto"/>
      </w:divBdr>
    </w:div>
    <w:div w:id="1965576053">
      <w:bodyDiv w:val="1"/>
      <w:marLeft w:val="0"/>
      <w:marRight w:val="0"/>
      <w:marTop w:val="0"/>
      <w:marBottom w:val="0"/>
      <w:divBdr>
        <w:top w:val="none" w:sz="0" w:space="0" w:color="auto"/>
        <w:left w:val="none" w:sz="0" w:space="0" w:color="auto"/>
        <w:bottom w:val="none" w:sz="0" w:space="0" w:color="auto"/>
        <w:right w:val="none" w:sz="0" w:space="0" w:color="auto"/>
      </w:divBdr>
    </w:div>
    <w:div w:id="1983264174">
      <w:bodyDiv w:val="1"/>
      <w:marLeft w:val="0"/>
      <w:marRight w:val="0"/>
      <w:marTop w:val="0"/>
      <w:marBottom w:val="0"/>
      <w:divBdr>
        <w:top w:val="none" w:sz="0" w:space="0" w:color="auto"/>
        <w:left w:val="none" w:sz="0" w:space="0" w:color="auto"/>
        <w:bottom w:val="none" w:sz="0" w:space="0" w:color="auto"/>
        <w:right w:val="none" w:sz="0" w:space="0" w:color="auto"/>
      </w:divBdr>
    </w:div>
    <w:div w:id="2017422048">
      <w:bodyDiv w:val="1"/>
      <w:marLeft w:val="0"/>
      <w:marRight w:val="0"/>
      <w:marTop w:val="0"/>
      <w:marBottom w:val="0"/>
      <w:divBdr>
        <w:top w:val="none" w:sz="0" w:space="0" w:color="auto"/>
        <w:left w:val="none" w:sz="0" w:space="0" w:color="auto"/>
        <w:bottom w:val="none" w:sz="0" w:space="0" w:color="auto"/>
        <w:right w:val="none" w:sz="0" w:space="0" w:color="auto"/>
      </w:divBdr>
      <w:divsChild>
        <w:div w:id="709844922">
          <w:marLeft w:val="0"/>
          <w:marRight w:val="0"/>
          <w:marTop w:val="0"/>
          <w:marBottom w:val="0"/>
          <w:divBdr>
            <w:top w:val="none" w:sz="0" w:space="0" w:color="auto"/>
            <w:left w:val="none" w:sz="0" w:space="0" w:color="auto"/>
            <w:bottom w:val="none" w:sz="0" w:space="0" w:color="auto"/>
            <w:right w:val="none" w:sz="0" w:space="0" w:color="auto"/>
          </w:divBdr>
          <w:divsChild>
            <w:div w:id="2010214035">
              <w:marLeft w:val="0"/>
              <w:marRight w:val="0"/>
              <w:marTop w:val="0"/>
              <w:marBottom w:val="0"/>
              <w:divBdr>
                <w:top w:val="none" w:sz="0" w:space="0" w:color="auto"/>
                <w:left w:val="none" w:sz="0" w:space="0" w:color="auto"/>
                <w:bottom w:val="none" w:sz="0" w:space="0" w:color="auto"/>
                <w:right w:val="none" w:sz="0" w:space="0" w:color="auto"/>
              </w:divBdr>
              <w:divsChild>
                <w:div w:id="1203010755">
                  <w:marLeft w:val="0"/>
                  <w:marRight w:val="0"/>
                  <w:marTop w:val="0"/>
                  <w:marBottom w:val="0"/>
                  <w:divBdr>
                    <w:top w:val="none" w:sz="0" w:space="0" w:color="auto"/>
                    <w:left w:val="none" w:sz="0" w:space="0" w:color="auto"/>
                    <w:bottom w:val="none" w:sz="0" w:space="0" w:color="auto"/>
                    <w:right w:val="none" w:sz="0" w:space="0" w:color="auto"/>
                  </w:divBdr>
                  <w:divsChild>
                    <w:div w:id="1209419502">
                      <w:marLeft w:val="0"/>
                      <w:marRight w:val="-3225"/>
                      <w:marTop w:val="0"/>
                      <w:marBottom w:val="0"/>
                      <w:divBdr>
                        <w:top w:val="none" w:sz="0" w:space="0" w:color="auto"/>
                        <w:left w:val="none" w:sz="0" w:space="0" w:color="auto"/>
                        <w:bottom w:val="none" w:sz="0" w:space="0" w:color="auto"/>
                        <w:right w:val="none" w:sz="0" w:space="0" w:color="auto"/>
                      </w:divBdr>
                      <w:divsChild>
                        <w:div w:id="1104302471">
                          <w:marLeft w:val="2715"/>
                          <w:marRight w:val="3225"/>
                          <w:marTop w:val="0"/>
                          <w:marBottom w:val="0"/>
                          <w:divBdr>
                            <w:top w:val="none" w:sz="0" w:space="0" w:color="auto"/>
                            <w:left w:val="none" w:sz="0" w:space="0" w:color="auto"/>
                            <w:bottom w:val="none" w:sz="0" w:space="0" w:color="auto"/>
                            <w:right w:val="none" w:sz="0" w:space="0" w:color="auto"/>
                          </w:divBdr>
                          <w:divsChild>
                            <w:div w:id="1348486244">
                              <w:marLeft w:val="300"/>
                              <w:marRight w:val="300"/>
                              <w:marTop w:val="300"/>
                              <w:marBottom w:val="300"/>
                              <w:divBdr>
                                <w:top w:val="none" w:sz="0" w:space="0" w:color="auto"/>
                                <w:left w:val="none" w:sz="0" w:space="0" w:color="auto"/>
                                <w:bottom w:val="dotted" w:sz="6" w:space="15" w:color="666633"/>
                                <w:right w:val="none" w:sz="0" w:space="0" w:color="auto"/>
                              </w:divBdr>
                              <w:divsChild>
                                <w:div w:id="1445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1707">
      <w:bodyDiv w:val="1"/>
      <w:marLeft w:val="0"/>
      <w:marRight w:val="0"/>
      <w:marTop w:val="0"/>
      <w:marBottom w:val="0"/>
      <w:divBdr>
        <w:top w:val="none" w:sz="0" w:space="0" w:color="auto"/>
        <w:left w:val="none" w:sz="0" w:space="0" w:color="auto"/>
        <w:bottom w:val="none" w:sz="0" w:space="0" w:color="auto"/>
        <w:right w:val="none" w:sz="0" w:space="0" w:color="auto"/>
      </w:divBdr>
      <w:divsChild>
        <w:div w:id="1582131821">
          <w:marLeft w:val="0"/>
          <w:marRight w:val="0"/>
          <w:marTop w:val="0"/>
          <w:marBottom w:val="0"/>
          <w:divBdr>
            <w:top w:val="none" w:sz="0" w:space="0" w:color="auto"/>
            <w:left w:val="none" w:sz="0" w:space="0" w:color="auto"/>
            <w:bottom w:val="none" w:sz="0" w:space="0" w:color="auto"/>
            <w:right w:val="none" w:sz="0" w:space="0" w:color="auto"/>
          </w:divBdr>
          <w:divsChild>
            <w:div w:id="253784675">
              <w:marLeft w:val="0"/>
              <w:marRight w:val="0"/>
              <w:marTop w:val="0"/>
              <w:marBottom w:val="0"/>
              <w:divBdr>
                <w:top w:val="none" w:sz="0" w:space="0" w:color="auto"/>
                <w:left w:val="none" w:sz="0" w:space="0" w:color="auto"/>
                <w:bottom w:val="none" w:sz="0" w:space="0" w:color="auto"/>
                <w:right w:val="none" w:sz="0" w:space="0" w:color="auto"/>
              </w:divBdr>
              <w:divsChild>
                <w:div w:id="716275057">
                  <w:marLeft w:val="-300"/>
                  <w:marRight w:val="0"/>
                  <w:marTop w:val="0"/>
                  <w:marBottom w:val="0"/>
                  <w:divBdr>
                    <w:top w:val="none" w:sz="0" w:space="0" w:color="auto"/>
                    <w:left w:val="none" w:sz="0" w:space="0" w:color="auto"/>
                    <w:bottom w:val="none" w:sz="0" w:space="0" w:color="auto"/>
                    <w:right w:val="none" w:sz="0" w:space="0" w:color="auto"/>
                  </w:divBdr>
                  <w:divsChild>
                    <w:div w:id="2019885591">
                      <w:marLeft w:val="0"/>
                      <w:marRight w:val="0"/>
                      <w:marTop w:val="0"/>
                      <w:marBottom w:val="0"/>
                      <w:divBdr>
                        <w:top w:val="none" w:sz="0" w:space="0" w:color="auto"/>
                        <w:left w:val="none" w:sz="0" w:space="0" w:color="auto"/>
                        <w:bottom w:val="none" w:sz="0" w:space="0" w:color="auto"/>
                        <w:right w:val="none" w:sz="0" w:space="0" w:color="auto"/>
                      </w:divBdr>
                      <w:divsChild>
                        <w:div w:id="1193569831">
                          <w:marLeft w:val="0"/>
                          <w:marRight w:val="0"/>
                          <w:marTop w:val="0"/>
                          <w:marBottom w:val="0"/>
                          <w:divBdr>
                            <w:top w:val="none" w:sz="0" w:space="0" w:color="auto"/>
                            <w:left w:val="none" w:sz="0" w:space="0" w:color="auto"/>
                            <w:bottom w:val="none" w:sz="0" w:space="0" w:color="auto"/>
                            <w:right w:val="none" w:sz="0" w:space="0" w:color="auto"/>
                          </w:divBdr>
                          <w:divsChild>
                            <w:div w:id="281420848">
                              <w:marLeft w:val="0"/>
                              <w:marRight w:val="0"/>
                              <w:marTop w:val="0"/>
                              <w:marBottom w:val="0"/>
                              <w:divBdr>
                                <w:top w:val="none" w:sz="0" w:space="0" w:color="auto"/>
                                <w:left w:val="none" w:sz="0" w:space="0" w:color="auto"/>
                                <w:bottom w:val="none" w:sz="0" w:space="0" w:color="auto"/>
                                <w:right w:val="none" w:sz="0" w:space="0" w:color="auto"/>
                              </w:divBdr>
                              <w:divsChild>
                                <w:div w:id="773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highways.co.uk/media/qe1cjb2b/nh-srn-simplified-map-202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highways.co.uk/media/qe1cjb2b/nh-srn-simplified-map-2023.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A6E77-846B-44FE-935D-0A0637AD374E}">
  <ds:schemaRefs>
    <ds:schemaRef ds:uri="http://schemas.microsoft.com/office/2006/metadata/properties"/>
    <ds:schemaRef ds:uri="http://schemas.microsoft.com/office/infopath/2007/PartnerControls"/>
    <ds:schemaRef ds:uri="ad818262-8fe4-4a18-85af-ce7c86575b22"/>
    <ds:schemaRef ds:uri="8cfd20df-0b1e-4a16-9104-9ea24834b30c"/>
  </ds:schemaRefs>
</ds:datastoreItem>
</file>

<file path=customXml/itemProps2.xml><?xml version="1.0" encoding="utf-8"?>
<ds:datastoreItem xmlns:ds="http://schemas.openxmlformats.org/officeDocument/2006/customXml" ds:itemID="{505754B1-77C1-45AF-A58E-3B2214ECD42A}">
  <ds:schemaRefs>
    <ds:schemaRef ds:uri="http://schemas.microsoft.com/sharepoint/v3/contenttype/forms"/>
  </ds:schemaRefs>
</ds:datastoreItem>
</file>

<file path=customXml/itemProps3.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customXml/itemProps4.xml><?xml version="1.0" encoding="utf-8"?>
<ds:datastoreItem xmlns:ds="http://schemas.openxmlformats.org/officeDocument/2006/customXml" ds:itemID="{245FD6DA-BFC4-4FBE-AFB8-786A5ACA6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1162</Words>
  <Characters>6630</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SHEFFIELD HALLAM UNIVERSITY</vt:lpstr>
    </vt:vector>
  </TitlesOfParts>
  <Company>Hewlett-Packard</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Common Ground - Reg 19 - National Highways</dc:title>
  <dc:subject/>
  <dc:creator>sedjn</dc:creator>
  <cp:keywords/>
  <cp:lastModifiedBy>Sharon.Simcox</cp:lastModifiedBy>
  <cp:revision>4</cp:revision>
  <cp:lastPrinted>2016-01-28T18:06:00Z</cp:lastPrinted>
  <dcterms:created xsi:type="dcterms:W3CDTF">2024-04-30T13:15:00Z</dcterms:created>
  <dcterms:modified xsi:type="dcterms:W3CDTF">2024-05-30T09:33:00Z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