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5D76" w14:textId="77777777" w:rsidR="00C91BE5" w:rsidRPr="004C1B6E" w:rsidRDefault="00000000">
      <w:pPr>
        <w:pStyle w:val="BodyText"/>
        <w:ind w:left="3232"/>
        <w:rPr>
          <w:rFonts w:ascii="Times New Roman"/>
          <w:sz w:val="20"/>
        </w:rPr>
      </w:pPr>
      <w:r w:rsidRPr="004C1B6E">
        <w:rPr>
          <w:rFonts w:ascii="Times New Roman"/>
          <w:sz w:val="20"/>
        </w:rPr>
        <w:drawing>
          <wp:inline distT="0" distB="0" distL="0" distR="0" wp14:anchorId="4C266801" wp14:editId="7870C700">
            <wp:extent cx="2127926" cy="880109"/>
            <wp:effectExtent l="0" t="0" r="0" b="0"/>
            <wp:docPr id="1" name="Image 1" descr="Ashfield District Council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shfield District Council logo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926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E3EE7" w14:textId="77777777" w:rsidR="00C91BE5" w:rsidRPr="004C1B6E" w:rsidRDefault="00C91BE5">
      <w:pPr>
        <w:pStyle w:val="BodyText"/>
        <w:spacing w:before="159"/>
        <w:rPr>
          <w:rFonts w:ascii="Times New Roman"/>
          <w:sz w:val="56"/>
        </w:rPr>
      </w:pPr>
    </w:p>
    <w:p w14:paraId="369FDEE3" w14:textId="77777777" w:rsidR="00C91BE5" w:rsidRPr="004C1B6E" w:rsidRDefault="00000000">
      <w:pPr>
        <w:ind w:left="14" w:right="16"/>
        <w:jc w:val="center"/>
        <w:rPr>
          <w:b/>
          <w:sz w:val="56"/>
        </w:rPr>
      </w:pPr>
      <w:r w:rsidRPr="004C1B6E">
        <w:rPr>
          <w:b/>
          <w:sz w:val="56"/>
        </w:rPr>
        <w:t>Ashfield</w:t>
      </w:r>
      <w:r w:rsidRPr="004C1B6E">
        <w:rPr>
          <w:b/>
          <w:spacing w:val="-22"/>
          <w:sz w:val="56"/>
        </w:rPr>
        <w:t xml:space="preserve"> </w:t>
      </w:r>
      <w:r w:rsidRPr="004C1B6E">
        <w:rPr>
          <w:b/>
          <w:sz w:val="56"/>
        </w:rPr>
        <w:t>District</w:t>
      </w:r>
      <w:r w:rsidRPr="004C1B6E">
        <w:rPr>
          <w:b/>
          <w:spacing w:val="-22"/>
          <w:sz w:val="56"/>
        </w:rPr>
        <w:t xml:space="preserve"> </w:t>
      </w:r>
      <w:r w:rsidRPr="004C1B6E">
        <w:rPr>
          <w:b/>
          <w:spacing w:val="-2"/>
          <w:sz w:val="56"/>
        </w:rPr>
        <w:t>Council</w:t>
      </w:r>
    </w:p>
    <w:p w14:paraId="2E36826F" w14:textId="77777777" w:rsidR="00C91BE5" w:rsidRPr="004C1B6E" w:rsidRDefault="00C91BE5">
      <w:pPr>
        <w:pStyle w:val="BodyText"/>
        <w:spacing w:before="399"/>
        <w:rPr>
          <w:b/>
          <w:sz w:val="56"/>
        </w:rPr>
      </w:pPr>
    </w:p>
    <w:p w14:paraId="7C36993D" w14:textId="47D224C4" w:rsidR="00C91BE5" w:rsidRPr="004C1B6E" w:rsidRDefault="00000000" w:rsidP="00CC2BF8">
      <w:pPr>
        <w:pStyle w:val="Frontcoverheading1"/>
      </w:pPr>
      <w:r w:rsidRPr="004C1B6E">
        <w:t>PEOPLE</w:t>
      </w:r>
      <w:r w:rsidRPr="004C1B6E">
        <w:rPr>
          <w:spacing w:val="-4"/>
        </w:rPr>
        <w:t xml:space="preserve"> </w:t>
      </w:r>
      <w:r w:rsidRPr="004C1B6E">
        <w:t>STRATEGY</w:t>
      </w:r>
      <w:r w:rsidR="00CC2BF8" w:rsidRPr="004C1B6E">
        <w:t xml:space="preserve"> </w:t>
      </w:r>
      <w:r w:rsidR="00CC2BF8" w:rsidRPr="004C1B6E">
        <w:drawing>
          <wp:inline distT="0" distB="0" distL="0" distR="0" wp14:anchorId="58C3A240" wp14:editId="64345C9F">
            <wp:extent cx="6111555" cy="4074510"/>
            <wp:effectExtent l="0" t="0" r="3810" b="2540"/>
            <wp:docPr id="2" name="Image 2" descr="Pencil drawn people, in multiple colours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encil drawn people, in multiple colours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555" cy="407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1ACD9" w14:textId="77777777" w:rsidR="00C91BE5" w:rsidRPr="004C1B6E" w:rsidRDefault="00C91BE5">
      <w:pPr>
        <w:pStyle w:val="Title"/>
        <w:sectPr w:rsidR="00C91BE5" w:rsidRPr="004C1B6E">
          <w:type w:val="continuous"/>
          <w:pgSz w:w="11910" w:h="16840"/>
          <w:pgMar w:top="1020" w:right="1133" w:bottom="280" w:left="1133" w:header="720" w:footer="720" w:gutter="0"/>
          <w:cols w:space="720"/>
        </w:sectPr>
      </w:pPr>
    </w:p>
    <w:p w14:paraId="3670EC0E" w14:textId="77777777" w:rsidR="00C91BE5" w:rsidRPr="004C1B6E" w:rsidRDefault="00000000" w:rsidP="00CC2BF8">
      <w:pPr>
        <w:pStyle w:val="tealheading2"/>
        <w:rPr>
          <w:b w:val="0"/>
        </w:rPr>
      </w:pPr>
      <w:r w:rsidRPr="004C1B6E">
        <w:lastRenderedPageBreak/>
        <w:t>Contents</w:t>
      </w:r>
    </w:p>
    <w:sdt>
      <w:sdtPr>
        <w:rPr>
          <w:sz w:val="22"/>
          <w:szCs w:val="22"/>
        </w:rPr>
        <w:id w:val="-24102570"/>
        <w:docPartObj>
          <w:docPartGallery w:val="Table of Contents"/>
          <w:docPartUnique/>
        </w:docPartObj>
      </w:sdtPr>
      <w:sdtContent>
        <w:p w14:paraId="251CAC28" w14:textId="77777777" w:rsidR="00C91BE5" w:rsidRPr="004C1B6E" w:rsidRDefault="00000000">
          <w:pPr>
            <w:pStyle w:val="TOC1"/>
            <w:tabs>
              <w:tab w:val="right" w:leader="dot" w:pos="9627"/>
            </w:tabs>
            <w:spacing w:before="590"/>
          </w:pPr>
          <w:r w:rsidRPr="004C1B6E">
            <w:fldChar w:fldCharType="begin"/>
          </w:r>
          <w:r w:rsidRPr="004C1B6E">
            <w:instrText xml:space="preserve">TOC \o "1-3" \h \z \u </w:instrText>
          </w:r>
          <w:r w:rsidRPr="004C1B6E">
            <w:fldChar w:fldCharType="separate"/>
          </w:r>
          <w:hyperlink w:anchor="_bookmark0" w:history="1">
            <w:r w:rsidR="00C91BE5" w:rsidRPr="004C1B6E">
              <w:t>Introducing</w:t>
            </w:r>
            <w:r w:rsidR="00C91BE5" w:rsidRPr="004C1B6E">
              <w:rPr>
                <w:spacing w:val="-4"/>
              </w:rPr>
              <w:t xml:space="preserve"> </w:t>
            </w:r>
            <w:r w:rsidR="00C91BE5" w:rsidRPr="004C1B6E">
              <w:t>our</w:t>
            </w:r>
            <w:r w:rsidR="00C91BE5" w:rsidRPr="004C1B6E">
              <w:rPr>
                <w:spacing w:val="-4"/>
              </w:rPr>
              <w:t xml:space="preserve"> </w:t>
            </w:r>
            <w:r w:rsidR="00C91BE5" w:rsidRPr="004C1B6E">
              <w:t>People</w:t>
            </w:r>
            <w:r w:rsidR="00C91BE5" w:rsidRPr="004C1B6E">
              <w:rPr>
                <w:spacing w:val="-3"/>
              </w:rPr>
              <w:t xml:space="preserve"> </w:t>
            </w:r>
            <w:r w:rsidR="00C91BE5" w:rsidRPr="004C1B6E">
              <w:rPr>
                <w:spacing w:val="-2"/>
              </w:rPr>
              <w:t>Strategy</w:t>
            </w:r>
            <w:r w:rsidR="00C91BE5" w:rsidRPr="004C1B6E">
              <w:tab/>
            </w:r>
            <w:r w:rsidR="00C91BE5" w:rsidRPr="004C1B6E">
              <w:rPr>
                <w:spacing w:val="-10"/>
              </w:rPr>
              <w:t>3</w:t>
            </w:r>
          </w:hyperlink>
        </w:p>
        <w:p w14:paraId="5805308E" w14:textId="77777777" w:rsidR="00C91BE5" w:rsidRPr="004C1B6E" w:rsidRDefault="00C91BE5">
          <w:pPr>
            <w:pStyle w:val="TOC1"/>
            <w:tabs>
              <w:tab w:val="right" w:leader="dot" w:pos="9627"/>
            </w:tabs>
          </w:pPr>
          <w:hyperlink w:anchor="_bookmark1" w:history="1">
            <w:r w:rsidRPr="004C1B6E">
              <w:t>Our</w:t>
            </w:r>
            <w:r w:rsidRPr="004C1B6E">
              <w:rPr>
                <w:spacing w:val="-3"/>
              </w:rPr>
              <w:t xml:space="preserve"> </w:t>
            </w:r>
            <w:r w:rsidRPr="004C1B6E">
              <w:t>People</w:t>
            </w:r>
            <w:r w:rsidRPr="004C1B6E">
              <w:rPr>
                <w:spacing w:val="-2"/>
              </w:rPr>
              <w:t xml:space="preserve"> Strategy</w:t>
            </w:r>
            <w:r w:rsidRPr="004C1B6E">
              <w:tab/>
            </w:r>
            <w:r w:rsidRPr="004C1B6E">
              <w:rPr>
                <w:spacing w:val="-10"/>
              </w:rPr>
              <w:t>5</w:t>
            </w:r>
          </w:hyperlink>
        </w:p>
        <w:p w14:paraId="5A249000" w14:textId="77777777" w:rsidR="00C91BE5" w:rsidRPr="004C1B6E" w:rsidRDefault="00C91BE5">
          <w:pPr>
            <w:pStyle w:val="TOC2"/>
            <w:tabs>
              <w:tab w:val="right" w:leader="dot" w:pos="9627"/>
            </w:tabs>
            <w:spacing w:before="380"/>
          </w:pPr>
          <w:hyperlink w:anchor="_bookmark2" w:history="1">
            <w:r w:rsidRPr="004C1B6E">
              <w:t>What</w:t>
            </w:r>
            <w:r w:rsidRPr="004C1B6E">
              <w:rPr>
                <w:spacing w:val="-1"/>
              </w:rPr>
              <w:t xml:space="preserve"> </w:t>
            </w:r>
            <w:r w:rsidRPr="004C1B6E">
              <w:t>does</w:t>
            </w:r>
            <w:r w:rsidRPr="004C1B6E">
              <w:rPr>
                <w:spacing w:val="-2"/>
              </w:rPr>
              <w:t xml:space="preserve"> </w:t>
            </w:r>
            <w:r w:rsidRPr="004C1B6E">
              <w:t>it</w:t>
            </w:r>
            <w:r w:rsidRPr="004C1B6E">
              <w:rPr>
                <w:spacing w:val="-4"/>
              </w:rPr>
              <w:t xml:space="preserve"> </w:t>
            </w:r>
            <w:r w:rsidRPr="004C1B6E">
              <w:t>mean</w:t>
            </w:r>
            <w:r w:rsidRPr="004C1B6E">
              <w:rPr>
                <w:spacing w:val="-2"/>
              </w:rPr>
              <w:t xml:space="preserve"> </w:t>
            </w:r>
            <w:r w:rsidRPr="004C1B6E">
              <w:t>for</w:t>
            </w:r>
            <w:r w:rsidRPr="004C1B6E">
              <w:rPr>
                <w:spacing w:val="-5"/>
              </w:rPr>
              <w:t xml:space="preserve"> </w:t>
            </w:r>
            <w:r w:rsidRPr="004C1B6E">
              <w:t>the</w:t>
            </w:r>
            <w:r w:rsidRPr="004C1B6E">
              <w:rPr>
                <w:spacing w:val="-1"/>
              </w:rPr>
              <w:t xml:space="preserve"> </w:t>
            </w:r>
            <w:r w:rsidRPr="004C1B6E">
              <w:t>communities</w:t>
            </w:r>
            <w:r w:rsidRPr="004C1B6E">
              <w:rPr>
                <w:spacing w:val="-2"/>
              </w:rPr>
              <w:t xml:space="preserve"> </w:t>
            </w:r>
            <w:r w:rsidRPr="004C1B6E">
              <w:t xml:space="preserve">of </w:t>
            </w:r>
            <w:r w:rsidRPr="004C1B6E">
              <w:rPr>
                <w:spacing w:val="-2"/>
              </w:rPr>
              <w:t>Ashfield?</w:t>
            </w:r>
            <w:r w:rsidRPr="004C1B6E">
              <w:tab/>
            </w:r>
            <w:r w:rsidRPr="004C1B6E">
              <w:rPr>
                <w:spacing w:val="-10"/>
              </w:rPr>
              <w:t>5</w:t>
            </w:r>
          </w:hyperlink>
        </w:p>
        <w:p w14:paraId="47B536BA" w14:textId="77777777" w:rsidR="00C91BE5" w:rsidRPr="004C1B6E" w:rsidRDefault="00C91BE5">
          <w:pPr>
            <w:pStyle w:val="TOC2"/>
            <w:tabs>
              <w:tab w:val="right" w:leader="dot" w:pos="9627"/>
            </w:tabs>
            <w:spacing w:before="376"/>
          </w:pPr>
          <w:hyperlink w:anchor="_bookmark3" w:history="1">
            <w:r w:rsidRPr="004C1B6E">
              <w:t>What</w:t>
            </w:r>
            <w:r w:rsidRPr="004C1B6E">
              <w:rPr>
                <w:spacing w:val="-1"/>
              </w:rPr>
              <w:t xml:space="preserve"> </w:t>
            </w:r>
            <w:r w:rsidRPr="004C1B6E">
              <w:t>does</w:t>
            </w:r>
            <w:r w:rsidRPr="004C1B6E">
              <w:rPr>
                <w:spacing w:val="-1"/>
              </w:rPr>
              <w:t xml:space="preserve"> </w:t>
            </w:r>
            <w:r w:rsidRPr="004C1B6E">
              <w:t>it</w:t>
            </w:r>
            <w:r w:rsidRPr="004C1B6E">
              <w:rPr>
                <w:spacing w:val="-3"/>
              </w:rPr>
              <w:t xml:space="preserve"> </w:t>
            </w:r>
            <w:r w:rsidRPr="004C1B6E">
              <w:t>mean</w:t>
            </w:r>
            <w:r w:rsidRPr="004C1B6E">
              <w:rPr>
                <w:spacing w:val="-2"/>
              </w:rPr>
              <w:t xml:space="preserve"> </w:t>
            </w:r>
            <w:r w:rsidRPr="004C1B6E">
              <w:t>for</w:t>
            </w:r>
            <w:r w:rsidRPr="004C1B6E">
              <w:rPr>
                <w:spacing w:val="-3"/>
              </w:rPr>
              <w:t xml:space="preserve"> </w:t>
            </w:r>
            <w:r w:rsidRPr="004C1B6E">
              <w:rPr>
                <w:spacing w:val="-2"/>
              </w:rPr>
              <w:t>employees?</w:t>
            </w:r>
            <w:r w:rsidRPr="004C1B6E">
              <w:tab/>
            </w:r>
            <w:r w:rsidRPr="004C1B6E">
              <w:rPr>
                <w:spacing w:val="-10"/>
              </w:rPr>
              <w:t>5</w:t>
            </w:r>
          </w:hyperlink>
        </w:p>
        <w:p w14:paraId="0E015889" w14:textId="77777777" w:rsidR="00C91BE5" w:rsidRPr="004C1B6E" w:rsidRDefault="00C91BE5">
          <w:pPr>
            <w:pStyle w:val="TOC2"/>
            <w:tabs>
              <w:tab w:val="right" w:leader="dot" w:pos="9627"/>
            </w:tabs>
            <w:spacing w:before="380"/>
          </w:pPr>
          <w:hyperlink w:anchor="_bookmark4" w:history="1">
            <w:r w:rsidRPr="004C1B6E">
              <w:t>How</w:t>
            </w:r>
            <w:r w:rsidRPr="004C1B6E">
              <w:rPr>
                <w:spacing w:val="-2"/>
              </w:rPr>
              <w:t xml:space="preserve"> </w:t>
            </w:r>
            <w:r w:rsidRPr="004C1B6E">
              <w:t>is</w:t>
            </w:r>
            <w:r w:rsidRPr="004C1B6E">
              <w:rPr>
                <w:spacing w:val="-2"/>
              </w:rPr>
              <w:t xml:space="preserve"> </w:t>
            </w:r>
            <w:r w:rsidRPr="004C1B6E">
              <w:t>the</w:t>
            </w:r>
            <w:r w:rsidRPr="004C1B6E">
              <w:rPr>
                <w:spacing w:val="-3"/>
              </w:rPr>
              <w:t xml:space="preserve"> </w:t>
            </w:r>
            <w:r w:rsidRPr="004C1B6E">
              <w:t>Strategy’s</w:t>
            </w:r>
            <w:r w:rsidRPr="004C1B6E">
              <w:rPr>
                <w:spacing w:val="-2"/>
              </w:rPr>
              <w:t xml:space="preserve"> </w:t>
            </w:r>
            <w:r w:rsidRPr="004C1B6E">
              <w:t>contribution</w:t>
            </w:r>
            <w:r w:rsidRPr="004C1B6E">
              <w:rPr>
                <w:spacing w:val="-2"/>
              </w:rPr>
              <w:t xml:space="preserve"> assessed?</w:t>
            </w:r>
            <w:r w:rsidRPr="004C1B6E">
              <w:tab/>
            </w:r>
            <w:r w:rsidRPr="004C1B6E">
              <w:rPr>
                <w:spacing w:val="-10"/>
              </w:rPr>
              <w:t>5</w:t>
            </w:r>
          </w:hyperlink>
        </w:p>
        <w:p w14:paraId="64AE46E0" w14:textId="77777777" w:rsidR="00C91BE5" w:rsidRPr="004C1B6E" w:rsidRDefault="00C91BE5">
          <w:pPr>
            <w:pStyle w:val="TOC2"/>
            <w:tabs>
              <w:tab w:val="right" w:leader="dot" w:pos="9627"/>
            </w:tabs>
          </w:pPr>
          <w:hyperlink w:anchor="_bookmark5" w:history="1">
            <w:r w:rsidRPr="004C1B6E">
              <w:t>What</w:t>
            </w:r>
            <w:r w:rsidRPr="004C1B6E">
              <w:rPr>
                <w:spacing w:val="-2"/>
              </w:rPr>
              <w:t xml:space="preserve"> </w:t>
            </w:r>
            <w:r w:rsidRPr="004C1B6E">
              <w:t>are</w:t>
            </w:r>
            <w:r w:rsidRPr="004C1B6E">
              <w:rPr>
                <w:spacing w:val="-3"/>
              </w:rPr>
              <w:t xml:space="preserve"> </w:t>
            </w:r>
            <w:r w:rsidRPr="004C1B6E">
              <w:t>the</w:t>
            </w:r>
            <w:r w:rsidRPr="004C1B6E">
              <w:rPr>
                <w:spacing w:val="-3"/>
              </w:rPr>
              <w:t xml:space="preserve"> </w:t>
            </w:r>
            <w:r w:rsidRPr="004C1B6E">
              <w:t>Corporate</w:t>
            </w:r>
            <w:r w:rsidRPr="004C1B6E">
              <w:rPr>
                <w:spacing w:val="-1"/>
              </w:rPr>
              <w:t xml:space="preserve"> </w:t>
            </w:r>
            <w:r w:rsidRPr="004C1B6E">
              <w:rPr>
                <w:spacing w:val="-2"/>
              </w:rPr>
              <w:t>Values?</w:t>
            </w:r>
            <w:r w:rsidRPr="004C1B6E">
              <w:tab/>
            </w:r>
            <w:r w:rsidRPr="004C1B6E">
              <w:rPr>
                <w:spacing w:val="-10"/>
              </w:rPr>
              <w:t>6</w:t>
            </w:r>
          </w:hyperlink>
        </w:p>
        <w:p w14:paraId="0CE1E7AE" w14:textId="77777777" w:rsidR="00C91BE5" w:rsidRPr="004C1B6E" w:rsidRDefault="00C91BE5">
          <w:pPr>
            <w:pStyle w:val="TOC2"/>
            <w:tabs>
              <w:tab w:val="right" w:leader="dot" w:pos="9627"/>
            </w:tabs>
            <w:spacing w:before="379"/>
          </w:pPr>
          <w:hyperlink w:anchor="_bookmark6" w:history="1">
            <w:r w:rsidRPr="004C1B6E">
              <w:t>What</w:t>
            </w:r>
            <w:r w:rsidRPr="004C1B6E">
              <w:rPr>
                <w:spacing w:val="-3"/>
              </w:rPr>
              <w:t xml:space="preserve"> </w:t>
            </w:r>
            <w:r w:rsidRPr="004C1B6E">
              <w:t>is</w:t>
            </w:r>
            <w:r w:rsidRPr="004C1B6E">
              <w:rPr>
                <w:spacing w:val="-2"/>
              </w:rPr>
              <w:t xml:space="preserve"> </w:t>
            </w:r>
            <w:r w:rsidRPr="004C1B6E">
              <w:t>the</w:t>
            </w:r>
            <w:r w:rsidRPr="004C1B6E">
              <w:rPr>
                <w:spacing w:val="-3"/>
              </w:rPr>
              <w:t xml:space="preserve"> </w:t>
            </w:r>
            <w:r w:rsidRPr="004C1B6E">
              <w:t>Competency</w:t>
            </w:r>
            <w:r w:rsidRPr="004C1B6E">
              <w:rPr>
                <w:spacing w:val="-2"/>
              </w:rPr>
              <w:t xml:space="preserve"> Framework?</w:t>
            </w:r>
            <w:r w:rsidRPr="004C1B6E">
              <w:tab/>
            </w:r>
            <w:r w:rsidRPr="004C1B6E">
              <w:rPr>
                <w:spacing w:val="-10"/>
              </w:rPr>
              <w:t>6</w:t>
            </w:r>
          </w:hyperlink>
        </w:p>
        <w:p w14:paraId="5181ABB1" w14:textId="77777777" w:rsidR="00C91BE5" w:rsidRPr="004C1B6E" w:rsidRDefault="00C91BE5">
          <w:pPr>
            <w:pStyle w:val="TOC1"/>
            <w:tabs>
              <w:tab w:val="right" w:leader="dot" w:pos="9627"/>
            </w:tabs>
            <w:spacing w:before="377"/>
          </w:pPr>
          <w:hyperlink w:anchor="_bookmark7" w:history="1">
            <w:r w:rsidRPr="004C1B6E">
              <w:t>Our</w:t>
            </w:r>
            <w:r w:rsidRPr="004C1B6E">
              <w:rPr>
                <w:spacing w:val="-4"/>
              </w:rPr>
              <w:t xml:space="preserve"> </w:t>
            </w:r>
            <w:r w:rsidRPr="004C1B6E">
              <w:t>Strategic</w:t>
            </w:r>
            <w:r w:rsidRPr="004C1B6E">
              <w:rPr>
                <w:spacing w:val="-2"/>
              </w:rPr>
              <w:t xml:space="preserve"> </w:t>
            </w:r>
            <w:r w:rsidRPr="004C1B6E">
              <w:t>People</w:t>
            </w:r>
            <w:r w:rsidRPr="004C1B6E">
              <w:rPr>
                <w:spacing w:val="-3"/>
              </w:rPr>
              <w:t xml:space="preserve"> </w:t>
            </w:r>
            <w:r w:rsidRPr="004C1B6E">
              <w:t>Objectives</w:t>
            </w:r>
            <w:r w:rsidRPr="004C1B6E">
              <w:rPr>
                <w:spacing w:val="-6"/>
              </w:rPr>
              <w:t xml:space="preserve"> </w:t>
            </w:r>
            <w:r w:rsidRPr="004C1B6E">
              <w:t>–</w:t>
            </w:r>
            <w:r w:rsidRPr="004C1B6E">
              <w:rPr>
                <w:spacing w:val="-1"/>
              </w:rPr>
              <w:t xml:space="preserve"> </w:t>
            </w:r>
            <w:r w:rsidRPr="004C1B6E">
              <w:t>Three</w:t>
            </w:r>
            <w:r w:rsidRPr="004C1B6E">
              <w:rPr>
                <w:spacing w:val="-1"/>
              </w:rPr>
              <w:t xml:space="preserve"> </w:t>
            </w:r>
            <w:r w:rsidRPr="004C1B6E">
              <w:rPr>
                <w:spacing w:val="-2"/>
              </w:rPr>
              <w:t>Themes</w:t>
            </w:r>
            <w:r w:rsidRPr="004C1B6E">
              <w:tab/>
            </w:r>
            <w:r w:rsidRPr="004C1B6E">
              <w:rPr>
                <w:spacing w:val="-10"/>
              </w:rPr>
              <w:t>8</w:t>
            </w:r>
          </w:hyperlink>
        </w:p>
        <w:p w14:paraId="76A488F4" w14:textId="77777777" w:rsidR="00C91BE5" w:rsidRPr="004C1B6E" w:rsidRDefault="00C91BE5">
          <w:pPr>
            <w:pStyle w:val="TOC3"/>
            <w:tabs>
              <w:tab w:val="right" w:leader="dot" w:pos="9627"/>
            </w:tabs>
          </w:pPr>
          <w:hyperlink w:anchor="_bookmark8" w:history="1">
            <w:r w:rsidRPr="004C1B6E">
              <w:t>Key</w:t>
            </w:r>
            <w:r w:rsidRPr="004C1B6E">
              <w:rPr>
                <w:spacing w:val="-2"/>
              </w:rPr>
              <w:t xml:space="preserve"> </w:t>
            </w:r>
            <w:r w:rsidRPr="004C1B6E">
              <w:t>Theme</w:t>
            </w:r>
            <w:r w:rsidRPr="004C1B6E">
              <w:rPr>
                <w:spacing w:val="-1"/>
              </w:rPr>
              <w:t xml:space="preserve"> </w:t>
            </w:r>
            <w:r w:rsidRPr="004C1B6E">
              <w:t>1</w:t>
            </w:r>
            <w:r w:rsidRPr="004C1B6E">
              <w:rPr>
                <w:spacing w:val="-3"/>
              </w:rPr>
              <w:t xml:space="preserve"> </w:t>
            </w:r>
            <w:r w:rsidRPr="004C1B6E">
              <w:t>–</w:t>
            </w:r>
            <w:r w:rsidRPr="004C1B6E">
              <w:rPr>
                <w:spacing w:val="-1"/>
              </w:rPr>
              <w:t xml:space="preserve"> </w:t>
            </w:r>
            <w:r w:rsidRPr="004C1B6E">
              <w:t>Valuing</w:t>
            </w:r>
            <w:r w:rsidRPr="004C1B6E">
              <w:rPr>
                <w:spacing w:val="-1"/>
              </w:rPr>
              <w:t xml:space="preserve"> </w:t>
            </w:r>
            <w:r w:rsidRPr="004C1B6E">
              <w:t>Our</w:t>
            </w:r>
            <w:r w:rsidRPr="004C1B6E">
              <w:rPr>
                <w:spacing w:val="-2"/>
              </w:rPr>
              <w:t xml:space="preserve"> People</w:t>
            </w:r>
            <w:r w:rsidRPr="004C1B6E">
              <w:tab/>
            </w:r>
            <w:r w:rsidRPr="004C1B6E">
              <w:rPr>
                <w:spacing w:val="-10"/>
              </w:rPr>
              <w:t>9</w:t>
            </w:r>
          </w:hyperlink>
        </w:p>
        <w:p w14:paraId="2126E8CF" w14:textId="77777777" w:rsidR="00C91BE5" w:rsidRPr="004C1B6E" w:rsidRDefault="00C91BE5">
          <w:pPr>
            <w:pStyle w:val="TOC3"/>
            <w:tabs>
              <w:tab w:val="right" w:leader="dot" w:pos="9630"/>
            </w:tabs>
            <w:spacing w:before="377"/>
          </w:pPr>
          <w:hyperlink w:anchor="_bookmark9" w:history="1">
            <w:r w:rsidRPr="004C1B6E">
              <w:t>Key</w:t>
            </w:r>
            <w:r w:rsidRPr="004C1B6E">
              <w:rPr>
                <w:spacing w:val="-3"/>
              </w:rPr>
              <w:t xml:space="preserve"> </w:t>
            </w:r>
            <w:r w:rsidRPr="004C1B6E">
              <w:t>Theme</w:t>
            </w:r>
            <w:r w:rsidRPr="004C1B6E">
              <w:rPr>
                <w:spacing w:val="-1"/>
              </w:rPr>
              <w:t xml:space="preserve"> </w:t>
            </w:r>
            <w:r w:rsidRPr="004C1B6E">
              <w:t>2</w:t>
            </w:r>
            <w:r w:rsidRPr="004C1B6E">
              <w:rPr>
                <w:spacing w:val="-3"/>
              </w:rPr>
              <w:t xml:space="preserve"> </w:t>
            </w:r>
            <w:r w:rsidRPr="004C1B6E">
              <w:t>–</w:t>
            </w:r>
            <w:r w:rsidRPr="004C1B6E">
              <w:rPr>
                <w:spacing w:val="-2"/>
              </w:rPr>
              <w:t xml:space="preserve"> </w:t>
            </w:r>
            <w:r w:rsidRPr="004C1B6E">
              <w:t>Transforming</w:t>
            </w:r>
            <w:r w:rsidRPr="004C1B6E">
              <w:rPr>
                <w:spacing w:val="-3"/>
              </w:rPr>
              <w:t xml:space="preserve"> </w:t>
            </w:r>
            <w:r w:rsidRPr="004C1B6E">
              <w:t>Our</w:t>
            </w:r>
            <w:r w:rsidRPr="004C1B6E">
              <w:rPr>
                <w:spacing w:val="-2"/>
              </w:rPr>
              <w:t xml:space="preserve"> Organisation</w:t>
            </w:r>
            <w:r w:rsidRPr="004C1B6E">
              <w:tab/>
            </w:r>
            <w:r w:rsidRPr="004C1B6E">
              <w:rPr>
                <w:spacing w:val="-7"/>
              </w:rPr>
              <w:t>11</w:t>
            </w:r>
          </w:hyperlink>
        </w:p>
        <w:p w14:paraId="6CBE23E4" w14:textId="77777777" w:rsidR="00C91BE5" w:rsidRPr="004C1B6E" w:rsidRDefault="00C91BE5">
          <w:pPr>
            <w:pStyle w:val="TOC3"/>
            <w:tabs>
              <w:tab w:val="right" w:leader="dot" w:pos="9630"/>
            </w:tabs>
          </w:pPr>
          <w:hyperlink w:anchor="_bookmark10" w:history="1">
            <w:r w:rsidRPr="004C1B6E">
              <w:t>Key</w:t>
            </w:r>
            <w:r w:rsidRPr="004C1B6E">
              <w:rPr>
                <w:spacing w:val="-3"/>
              </w:rPr>
              <w:t xml:space="preserve"> </w:t>
            </w:r>
            <w:r w:rsidRPr="004C1B6E">
              <w:t>Theme</w:t>
            </w:r>
            <w:r w:rsidRPr="004C1B6E">
              <w:rPr>
                <w:spacing w:val="-1"/>
              </w:rPr>
              <w:t xml:space="preserve"> </w:t>
            </w:r>
            <w:r w:rsidRPr="004C1B6E">
              <w:t>3</w:t>
            </w:r>
            <w:r w:rsidRPr="004C1B6E">
              <w:rPr>
                <w:spacing w:val="-4"/>
              </w:rPr>
              <w:t xml:space="preserve"> </w:t>
            </w:r>
            <w:r w:rsidRPr="004C1B6E">
              <w:t>–</w:t>
            </w:r>
            <w:r w:rsidRPr="004C1B6E">
              <w:rPr>
                <w:spacing w:val="-2"/>
              </w:rPr>
              <w:t xml:space="preserve"> </w:t>
            </w:r>
            <w:r w:rsidRPr="004C1B6E">
              <w:t>Developing</w:t>
            </w:r>
            <w:r w:rsidRPr="004C1B6E">
              <w:rPr>
                <w:spacing w:val="-1"/>
              </w:rPr>
              <w:t xml:space="preserve"> </w:t>
            </w:r>
            <w:r w:rsidRPr="004C1B6E">
              <w:t>Our</w:t>
            </w:r>
            <w:r w:rsidRPr="004C1B6E">
              <w:rPr>
                <w:spacing w:val="-3"/>
              </w:rPr>
              <w:t xml:space="preserve"> </w:t>
            </w:r>
            <w:r w:rsidRPr="004C1B6E">
              <w:rPr>
                <w:spacing w:val="-2"/>
              </w:rPr>
              <w:t>People</w:t>
            </w:r>
            <w:r w:rsidRPr="004C1B6E">
              <w:tab/>
            </w:r>
            <w:r w:rsidRPr="004C1B6E">
              <w:rPr>
                <w:spacing w:val="-5"/>
              </w:rPr>
              <w:t>13</w:t>
            </w:r>
          </w:hyperlink>
        </w:p>
        <w:p w14:paraId="5573C1BC" w14:textId="77777777" w:rsidR="00C91BE5" w:rsidRPr="004C1B6E" w:rsidRDefault="00C91BE5">
          <w:pPr>
            <w:pStyle w:val="TOC2"/>
            <w:tabs>
              <w:tab w:val="right" w:leader="dot" w:pos="9630"/>
            </w:tabs>
          </w:pPr>
          <w:hyperlink w:anchor="_bookmark11" w:history="1">
            <w:r w:rsidRPr="004C1B6E">
              <w:t>Our</w:t>
            </w:r>
            <w:r w:rsidRPr="004C1B6E">
              <w:rPr>
                <w:spacing w:val="-4"/>
              </w:rPr>
              <w:t xml:space="preserve"> </w:t>
            </w:r>
            <w:r w:rsidRPr="004C1B6E">
              <w:t>Commitment</w:t>
            </w:r>
            <w:r w:rsidRPr="004C1B6E">
              <w:rPr>
                <w:spacing w:val="-1"/>
              </w:rPr>
              <w:t xml:space="preserve"> </w:t>
            </w:r>
            <w:r w:rsidRPr="004C1B6E">
              <w:t>to</w:t>
            </w:r>
            <w:r w:rsidRPr="004C1B6E">
              <w:rPr>
                <w:spacing w:val="-1"/>
              </w:rPr>
              <w:t xml:space="preserve"> </w:t>
            </w:r>
            <w:r w:rsidRPr="004C1B6E">
              <w:rPr>
                <w:spacing w:val="-2"/>
              </w:rPr>
              <w:t>Employees</w:t>
            </w:r>
            <w:r w:rsidRPr="004C1B6E">
              <w:tab/>
            </w:r>
            <w:r w:rsidRPr="004C1B6E">
              <w:rPr>
                <w:spacing w:val="-5"/>
              </w:rPr>
              <w:t>14</w:t>
            </w:r>
          </w:hyperlink>
        </w:p>
        <w:p w14:paraId="54DC3651" w14:textId="77777777" w:rsidR="00C91BE5" w:rsidRPr="004C1B6E" w:rsidRDefault="00C91BE5">
          <w:pPr>
            <w:pStyle w:val="TOC2"/>
            <w:tabs>
              <w:tab w:val="right" w:leader="dot" w:pos="9630"/>
            </w:tabs>
            <w:spacing w:before="379"/>
          </w:pPr>
          <w:hyperlink w:anchor="_bookmark12" w:history="1">
            <w:r w:rsidRPr="004C1B6E">
              <w:t>Key</w:t>
            </w:r>
            <w:r w:rsidRPr="004C1B6E">
              <w:rPr>
                <w:spacing w:val="-2"/>
              </w:rPr>
              <w:t xml:space="preserve"> </w:t>
            </w:r>
            <w:r w:rsidRPr="004C1B6E">
              <w:t>Influences</w:t>
            </w:r>
            <w:r w:rsidRPr="004C1B6E">
              <w:rPr>
                <w:spacing w:val="-4"/>
              </w:rPr>
              <w:t xml:space="preserve"> </w:t>
            </w:r>
            <w:r w:rsidRPr="004C1B6E">
              <w:t>and</w:t>
            </w:r>
            <w:r w:rsidRPr="004C1B6E">
              <w:rPr>
                <w:spacing w:val="-2"/>
              </w:rPr>
              <w:t xml:space="preserve"> Challenges</w:t>
            </w:r>
            <w:r w:rsidRPr="004C1B6E">
              <w:tab/>
            </w:r>
            <w:r w:rsidRPr="004C1B6E">
              <w:rPr>
                <w:spacing w:val="-7"/>
              </w:rPr>
              <w:t>15</w:t>
            </w:r>
          </w:hyperlink>
        </w:p>
        <w:p w14:paraId="1F1CA648" w14:textId="77777777" w:rsidR="00C91BE5" w:rsidRPr="004C1B6E" w:rsidRDefault="00000000">
          <w:r w:rsidRPr="004C1B6E">
            <w:fldChar w:fldCharType="end"/>
          </w:r>
        </w:p>
      </w:sdtContent>
    </w:sdt>
    <w:p w14:paraId="2923DE5E" w14:textId="77777777" w:rsidR="00C91BE5" w:rsidRPr="004C1B6E" w:rsidRDefault="00C91BE5">
      <w:pPr>
        <w:sectPr w:rsidR="00C91BE5" w:rsidRPr="004C1B6E" w:rsidSect="00BB3A6C">
          <w:headerReference w:type="default" r:id="rId10"/>
          <w:footerReference w:type="default" r:id="rId11"/>
          <w:pgSz w:w="11910" w:h="16840"/>
          <w:pgMar w:top="1021" w:right="1134" w:bottom="1134" w:left="1134" w:header="476" w:footer="510" w:gutter="0"/>
          <w:pgNumType w:start="2"/>
          <w:cols w:space="720"/>
          <w:docGrid w:linePitch="299"/>
        </w:sectPr>
      </w:pPr>
    </w:p>
    <w:p w14:paraId="60167731" w14:textId="77777777" w:rsidR="00C91BE5" w:rsidRPr="004C1B6E" w:rsidRDefault="00000000">
      <w:pPr>
        <w:pStyle w:val="Heading1"/>
      </w:pPr>
      <w:bookmarkStart w:id="0" w:name="_bookmark0"/>
      <w:bookmarkEnd w:id="0"/>
      <w:r w:rsidRPr="004C1B6E">
        <w:rPr>
          <w:color w:val="0D8285"/>
        </w:rPr>
        <w:lastRenderedPageBreak/>
        <w:t>Introducing</w:t>
      </w:r>
      <w:r w:rsidRPr="004C1B6E">
        <w:rPr>
          <w:color w:val="0D8285"/>
          <w:spacing w:val="-10"/>
        </w:rPr>
        <w:t xml:space="preserve"> </w:t>
      </w:r>
      <w:r w:rsidRPr="004C1B6E">
        <w:rPr>
          <w:color w:val="0D8285"/>
        </w:rPr>
        <w:t>our</w:t>
      </w:r>
      <w:r w:rsidRPr="004C1B6E">
        <w:rPr>
          <w:color w:val="0D8285"/>
          <w:spacing w:val="-5"/>
        </w:rPr>
        <w:t xml:space="preserve"> </w:t>
      </w:r>
      <w:r w:rsidRPr="004C1B6E">
        <w:rPr>
          <w:color w:val="0D8285"/>
        </w:rPr>
        <w:t>People</w:t>
      </w:r>
      <w:r w:rsidRPr="004C1B6E">
        <w:rPr>
          <w:color w:val="0D8285"/>
          <w:spacing w:val="-5"/>
        </w:rPr>
        <w:t xml:space="preserve"> </w:t>
      </w:r>
      <w:r w:rsidRPr="004C1B6E">
        <w:rPr>
          <w:color w:val="0D8285"/>
          <w:spacing w:val="-2"/>
        </w:rPr>
        <w:t>Strategy</w:t>
      </w:r>
    </w:p>
    <w:p w14:paraId="58E771BC" w14:textId="77777777" w:rsidR="00C91BE5" w:rsidRPr="004C1B6E" w:rsidRDefault="00C91BE5">
      <w:pPr>
        <w:pStyle w:val="BodyText"/>
        <w:rPr>
          <w:b/>
          <w:sz w:val="20"/>
        </w:rPr>
      </w:pPr>
    </w:p>
    <w:p w14:paraId="42031875" w14:textId="77777777" w:rsidR="00C91BE5" w:rsidRPr="004C1B6E" w:rsidRDefault="00C91BE5" w:rsidP="00204D8A">
      <w:pPr>
        <w:pStyle w:val="BodyText"/>
        <w:jc w:val="center"/>
        <w:rPr>
          <w:b/>
          <w:sz w:val="20"/>
        </w:rPr>
      </w:pPr>
    </w:p>
    <w:p w14:paraId="0BCE0E35" w14:textId="6195FAC3" w:rsidR="00C91BE5" w:rsidRPr="004C1B6E" w:rsidRDefault="00000000" w:rsidP="00204D8A">
      <w:pPr>
        <w:pStyle w:val="BodyText"/>
        <w:spacing w:before="115"/>
        <w:jc w:val="center"/>
        <w:rPr>
          <w:b/>
          <w:sz w:val="20"/>
        </w:rPr>
      </w:pPr>
      <w:r w:rsidRPr="004C1B6E">
        <w:rPr>
          <w:b/>
          <w:sz w:val="20"/>
        </w:rPr>
        <w:drawing>
          <wp:inline distT="0" distB="0" distL="0" distR="0" wp14:anchorId="0AE6811E" wp14:editId="581AB36E">
            <wp:extent cx="2382855" cy="1022603"/>
            <wp:effectExtent l="0" t="0" r="0" b="6350"/>
            <wp:docPr id="9" name="Image 9" descr="Mindful Employer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Mindful Employer logo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55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D8A">
        <w:rPr>
          <w:b/>
          <w:sz w:val="20"/>
        </w:rPr>
        <w:t xml:space="preserve"> </w:t>
      </w:r>
      <w:r w:rsidRPr="004C1B6E">
        <w:rPr>
          <w:b/>
          <w:sz w:val="20"/>
        </w:rPr>
        <w:drawing>
          <wp:inline distT="0" distB="0" distL="0" distR="0" wp14:anchorId="7857EF0B" wp14:editId="61B6BE34">
            <wp:extent cx="2139950" cy="1136650"/>
            <wp:effectExtent l="0" t="0" r="0" b="0"/>
            <wp:docPr id="10" name="Image 10" descr="Disability confident employer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Disability confident employer 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t="10044" r="8135" b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63" cy="113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C897" w14:textId="77777777" w:rsidR="00C91BE5" w:rsidRPr="004C1B6E" w:rsidRDefault="00C91BE5">
      <w:pPr>
        <w:pStyle w:val="BodyText"/>
        <w:rPr>
          <w:b/>
        </w:rPr>
      </w:pPr>
    </w:p>
    <w:p w14:paraId="5605BE8B" w14:textId="77777777" w:rsidR="00C91BE5" w:rsidRPr="004C1B6E" w:rsidRDefault="00000000">
      <w:pPr>
        <w:pStyle w:val="BodyText"/>
        <w:spacing w:line="360" w:lineRule="auto"/>
        <w:ind w:left="14" w:right="85"/>
      </w:pPr>
      <w:r w:rsidRPr="004C1B6E">
        <w:t>The Council recognises and values the people as their greatest asset and the People Strategy details how we attract, retain and develop within the Council.</w:t>
      </w:r>
      <w:r w:rsidRPr="004C1B6E">
        <w:rPr>
          <w:spacing w:val="40"/>
        </w:rPr>
        <w:t xml:space="preserve"> </w:t>
      </w:r>
      <w:r w:rsidRPr="004C1B6E">
        <w:t>It also drives cultural and organisational change, leadership, talent management along with continuous development</w:t>
      </w:r>
      <w:r w:rsidRPr="004C1B6E">
        <w:rPr>
          <w:spacing w:val="-5"/>
        </w:rPr>
        <w:t xml:space="preserve"> </w:t>
      </w:r>
      <w:r w:rsidRPr="004C1B6E">
        <w:t>of</w:t>
      </w:r>
      <w:r w:rsidRPr="004C1B6E">
        <w:rPr>
          <w:spacing w:val="-5"/>
        </w:rPr>
        <w:t xml:space="preserve"> </w:t>
      </w:r>
      <w:r w:rsidRPr="004C1B6E">
        <w:t>both</w:t>
      </w:r>
      <w:r w:rsidRPr="004C1B6E">
        <w:rPr>
          <w:spacing w:val="-2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people</w:t>
      </w:r>
      <w:r w:rsidRPr="004C1B6E">
        <w:rPr>
          <w:spacing w:val="-4"/>
        </w:rPr>
        <w:t xml:space="preserve"> </w:t>
      </w:r>
      <w:r w:rsidRPr="004C1B6E">
        <w:t>and</w:t>
      </w:r>
      <w:r w:rsidRPr="004C1B6E">
        <w:rPr>
          <w:spacing w:val="-2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organisation.</w:t>
      </w:r>
      <w:r w:rsidRPr="004C1B6E">
        <w:rPr>
          <w:spacing w:val="-2"/>
        </w:rPr>
        <w:t xml:space="preserve"> </w:t>
      </w:r>
      <w:r w:rsidRPr="004C1B6E">
        <w:t>Linked</w:t>
      </w:r>
      <w:r w:rsidRPr="004C1B6E">
        <w:rPr>
          <w:spacing w:val="-2"/>
        </w:rPr>
        <w:t xml:space="preserve"> </w:t>
      </w:r>
      <w:r w:rsidRPr="004C1B6E">
        <w:t>to</w:t>
      </w:r>
      <w:r w:rsidRPr="004C1B6E">
        <w:rPr>
          <w:spacing w:val="-2"/>
        </w:rPr>
        <w:t xml:space="preserve"> </w:t>
      </w:r>
      <w:r w:rsidRPr="004C1B6E">
        <w:t>the</w:t>
      </w:r>
      <w:r w:rsidRPr="004C1B6E">
        <w:rPr>
          <w:spacing w:val="-4"/>
        </w:rPr>
        <w:t xml:space="preserve"> </w:t>
      </w:r>
      <w:r w:rsidRPr="004C1B6E">
        <w:t>objectives</w:t>
      </w:r>
      <w:r w:rsidRPr="004C1B6E">
        <w:rPr>
          <w:spacing w:val="-5"/>
        </w:rPr>
        <w:t xml:space="preserve"> </w:t>
      </w:r>
      <w:r w:rsidRPr="004C1B6E">
        <w:t>set</w:t>
      </w:r>
      <w:r w:rsidRPr="004C1B6E">
        <w:rPr>
          <w:spacing w:val="-5"/>
        </w:rPr>
        <w:t xml:space="preserve"> </w:t>
      </w:r>
      <w:r w:rsidRPr="004C1B6E">
        <w:t>down</w:t>
      </w:r>
      <w:r w:rsidRPr="004C1B6E">
        <w:rPr>
          <w:spacing w:val="-2"/>
        </w:rPr>
        <w:t xml:space="preserve"> </w:t>
      </w:r>
      <w:r w:rsidRPr="004C1B6E">
        <w:t>in the Corporate Plan and Transformation Programme, it identifies the people management implications and makes it clear that all employees are vital to the delivery of improving services for local communities.</w:t>
      </w:r>
    </w:p>
    <w:p w14:paraId="356BCEA3" w14:textId="77777777" w:rsidR="00C91BE5" w:rsidRPr="004C1B6E" w:rsidRDefault="00000000">
      <w:pPr>
        <w:pStyle w:val="BodyText"/>
        <w:spacing w:before="239" w:line="360" w:lineRule="auto"/>
        <w:ind w:left="14"/>
      </w:pPr>
      <w:r w:rsidRPr="004C1B6E">
        <w:t>To be effective, the People Strategy cannot operate in isolation. It will need to reflect external</w:t>
      </w:r>
      <w:r w:rsidRPr="004C1B6E">
        <w:rPr>
          <w:spacing w:val="-3"/>
        </w:rPr>
        <w:t xml:space="preserve"> </w:t>
      </w:r>
      <w:r w:rsidRPr="004C1B6E">
        <w:t>influences</w:t>
      </w:r>
      <w:r w:rsidRPr="004C1B6E">
        <w:rPr>
          <w:spacing w:val="-3"/>
        </w:rPr>
        <w:t xml:space="preserve"> </w:t>
      </w:r>
      <w:r w:rsidRPr="004C1B6E">
        <w:t>such</w:t>
      </w:r>
      <w:r w:rsidRPr="004C1B6E">
        <w:rPr>
          <w:spacing w:val="-2"/>
        </w:rPr>
        <w:t xml:space="preserve"> </w:t>
      </w:r>
      <w:r w:rsidRPr="004C1B6E">
        <w:t>as</w:t>
      </w:r>
      <w:r w:rsidRPr="004C1B6E">
        <w:rPr>
          <w:spacing w:val="-3"/>
        </w:rPr>
        <w:t xml:space="preserve"> </w:t>
      </w:r>
      <w:r w:rsidRPr="004C1B6E">
        <w:t>the</w:t>
      </w:r>
      <w:r w:rsidRPr="004C1B6E">
        <w:rPr>
          <w:spacing w:val="-4"/>
        </w:rPr>
        <w:t xml:space="preserve"> </w:t>
      </w:r>
      <w:r w:rsidRPr="004C1B6E">
        <w:t>Local</w:t>
      </w:r>
      <w:r w:rsidRPr="004C1B6E">
        <w:rPr>
          <w:spacing w:val="-3"/>
        </w:rPr>
        <w:t xml:space="preserve"> </w:t>
      </w:r>
      <w:r w:rsidRPr="004C1B6E">
        <w:t>Government</w:t>
      </w:r>
      <w:r w:rsidRPr="004C1B6E">
        <w:rPr>
          <w:spacing w:val="-2"/>
        </w:rPr>
        <w:t xml:space="preserve"> </w:t>
      </w:r>
      <w:r w:rsidRPr="004C1B6E">
        <w:t>Pay</w:t>
      </w:r>
      <w:r w:rsidRPr="004C1B6E">
        <w:rPr>
          <w:spacing w:val="-3"/>
        </w:rPr>
        <w:t xml:space="preserve"> </w:t>
      </w:r>
      <w:r w:rsidRPr="004C1B6E">
        <w:t>and</w:t>
      </w:r>
      <w:r w:rsidRPr="004C1B6E">
        <w:rPr>
          <w:spacing w:val="-4"/>
        </w:rPr>
        <w:t xml:space="preserve"> </w:t>
      </w:r>
      <w:r w:rsidRPr="004C1B6E">
        <w:t>Workforce</w:t>
      </w:r>
      <w:r w:rsidRPr="004C1B6E">
        <w:rPr>
          <w:spacing w:val="-2"/>
        </w:rPr>
        <w:t xml:space="preserve"> </w:t>
      </w:r>
      <w:r w:rsidRPr="004C1B6E">
        <w:t>Strategy,</w:t>
      </w:r>
      <w:r w:rsidRPr="004C1B6E">
        <w:rPr>
          <w:spacing w:val="-5"/>
        </w:rPr>
        <w:t xml:space="preserve"> </w:t>
      </w:r>
      <w:r w:rsidRPr="004C1B6E">
        <w:t>national employment negotiations and trends in the marketplace.</w:t>
      </w:r>
    </w:p>
    <w:p w14:paraId="03E30B86" w14:textId="77777777" w:rsidR="00C91BE5" w:rsidRPr="004C1B6E" w:rsidRDefault="00C91BE5">
      <w:pPr>
        <w:pStyle w:val="BodyText"/>
        <w:spacing w:line="360" w:lineRule="auto"/>
        <w:sectPr w:rsidR="00C91BE5" w:rsidRPr="004C1B6E">
          <w:headerReference w:type="default" r:id="rId14"/>
          <w:footerReference w:type="default" r:id="rId15"/>
          <w:pgSz w:w="11910" w:h="16840"/>
          <w:pgMar w:top="1020" w:right="1133" w:bottom="1860" w:left="1133" w:header="476" w:footer="1665" w:gutter="0"/>
          <w:cols w:space="720"/>
        </w:sectPr>
      </w:pPr>
    </w:p>
    <w:p w14:paraId="383DD205" w14:textId="77777777" w:rsidR="00C91BE5" w:rsidRPr="004C1B6E" w:rsidRDefault="00C91BE5">
      <w:pPr>
        <w:pStyle w:val="BodyText"/>
        <w:spacing w:before="2"/>
        <w:rPr>
          <w:sz w:val="20"/>
        </w:rPr>
      </w:pPr>
    </w:p>
    <w:p w14:paraId="36AEE874" w14:textId="77777777" w:rsidR="00C91BE5" w:rsidRPr="004C1B6E" w:rsidRDefault="00000000">
      <w:pPr>
        <w:pStyle w:val="BodyText"/>
        <w:ind w:left="2921"/>
        <w:rPr>
          <w:sz w:val="20"/>
        </w:rPr>
      </w:pPr>
      <w:r w:rsidRPr="004C1B6E">
        <w:rPr>
          <w:sz w:val="20"/>
        </w:rPr>
        <w:drawing>
          <wp:inline distT="0" distB="0" distL="0" distR="0" wp14:anchorId="56CA5CCA" wp14:editId="2C56908B">
            <wp:extent cx="2437487" cy="2824733"/>
            <wp:effectExtent l="0" t="0" r="0" b="0"/>
            <wp:docPr id="14" name="Image 14" descr="A member of staff working on a computer, at a desk, wearing a headset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member of staff working on a computer, at a desk, wearing a headset 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487" cy="28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6D6C" w14:textId="77777777" w:rsidR="00C91BE5" w:rsidRPr="004C1B6E" w:rsidRDefault="00C91BE5">
      <w:pPr>
        <w:pStyle w:val="BodyText"/>
        <w:spacing w:before="186"/>
      </w:pPr>
    </w:p>
    <w:p w14:paraId="172ACCC9" w14:textId="77777777" w:rsidR="00C91BE5" w:rsidRPr="004C1B6E" w:rsidRDefault="00000000">
      <w:pPr>
        <w:pStyle w:val="BodyText"/>
        <w:spacing w:before="1" w:line="360" w:lineRule="auto"/>
        <w:ind w:left="14"/>
      </w:pPr>
      <w:r w:rsidRPr="004C1B6E">
        <w:t>The People Strategy is an integral part of the council’s performance management framework.</w:t>
      </w:r>
      <w:r w:rsidRPr="004C1B6E">
        <w:rPr>
          <w:spacing w:val="-2"/>
        </w:rPr>
        <w:t xml:space="preserve"> </w:t>
      </w:r>
      <w:r w:rsidRPr="004C1B6E">
        <w:t>It</w:t>
      </w:r>
      <w:r w:rsidRPr="004C1B6E">
        <w:rPr>
          <w:spacing w:val="-5"/>
        </w:rPr>
        <w:t xml:space="preserve"> </w:t>
      </w:r>
      <w:r w:rsidRPr="004C1B6E">
        <w:t>provides</w:t>
      </w:r>
      <w:r w:rsidRPr="004C1B6E">
        <w:rPr>
          <w:spacing w:val="-5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link</w:t>
      </w:r>
      <w:r w:rsidRPr="004C1B6E">
        <w:rPr>
          <w:spacing w:val="-5"/>
        </w:rPr>
        <w:t xml:space="preserve"> </w:t>
      </w:r>
      <w:r w:rsidRPr="004C1B6E">
        <w:t>between</w:t>
      </w:r>
      <w:r w:rsidRPr="004C1B6E">
        <w:rPr>
          <w:spacing w:val="-2"/>
        </w:rPr>
        <w:t xml:space="preserve"> </w:t>
      </w:r>
      <w:r w:rsidRPr="004C1B6E">
        <w:t>valuing</w:t>
      </w:r>
      <w:r w:rsidRPr="004C1B6E">
        <w:rPr>
          <w:spacing w:val="-2"/>
        </w:rPr>
        <w:t xml:space="preserve"> </w:t>
      </w:r>
      <w:r w:rsidRPr="004C1B6E">
        <w:t>and</w:t>
      </w:r>
      <w:r w:rsidRPr="004C1B6E">
        <w:rPr>
          <w:spacing w:val="-2"/>
        </w:rPr>
        <w:t xml:space="preserve"> </w:t>
      </w:r>
      <w:r w:rsidRPr="004C1B6E">
        <w:t>developing</w:t>
      </w:r>
      <w:r w:rsidRPr="004C1B6E">
        <w:rPr>
          <w:spacing w:val="-4"/>
        </w:rPr>
        <w:t xml:space="preserve"> </w:t>
      </w:r>
      <w:r w:rsidRPr="004C1B6E">
        <w:t>people,</w:t>
      </w:r>
      <w:r w:rsidRPr="004C1B6E">
        <w:rPr>
          <w:spacing w:val="-2"/>
        </w:rPr>
        <w:t xml:space="preserve"> </w:t>
      </w:r>
      <w:r w:rsidRPr="004C1B6E">
        <w:t>with</w:t>
      </w:r>
      <w:r w:rsidRPr="004C1B6E">
        <w:rPr>
          <w:spacing w:val="-2"/>
        </w:rPr>
        <w:t xml:space="preserve"> </w:t>
      </w:r>
      <w:r w:rsidRPr="004C1B6E">
        <w:t>improving</w:t>
      </w:r>
      <w:r w:rsidRPr="004C1B6E">
        <w:rPr>
          <w:spacing w:val="-4"/>
        </w:rPr>
        <w:t xml:space="preserve"> </w:t>
      </w:r>
      <w:r w:rsidRPr="004C1B6E">
        <w:t>and developing services and enabling local leadership.</w:t>
      </w:r>
    </w:p>
    <w:p w14:paraId="5FFEFAEF" w14:textId="77777777" w:rsidR="00C91BE5" w:rsidRPr="004C1B6E" w:rsidRDefault="00C91BE5">
      <w:pPr>
        <w:pStyle w:val="BodyText"/>
        <w:spacing w:line="360" w:lineRule="auto"/>
        <w:sectPr w:rsidR="00C91BE5" w:rsidRPr="004C1B6E">
          <w:headerReference w:type="default" r:id="rId17"/>
          <w:footerReference w:type="default" r:id="rId18"/>
          <w:pgSz w:w="11910" w:h="16840"/>
          <w:pgMar w:top="1020" w:right="1133" w:bottom="1860" w:left="1133" w:header="476" w:footer="1665" w:gutter="0"/>
          <w:cols w:space="720"/>
        </w:sectPr>
      </w:pPr>
    </w:p>
    <w:p w14:paraId="53ED7A57" w14:textId="77777777" w:rsidR="00C91BE5" w:rsidRPr="004C1B6E" w:rsidRDefault="00000000">
      <w:pPr>
        <w:pStyle w:val="Heading1"/>
      </w:pPr>
      <w:bookmarkStart w:id="1" w:name="_bookmark1"/>
      <w:bookmarkEnd w:id="1"/>
      <w:r w:rsidRPr="004C1B6E">
        <w:rPr>
          <w:color w:val="0D8285"/>
        </w:rPr>
        <w:lastRenderedPageBreak/>
        <w:t>Our</w:t>
      </w:r>
      <w:r w:rsidRPr="004C1B6E">
        <w:rPr>
          <w:color w:val="0D8285"/>
          <w:spacing w:val="-4"/>
        </w:rPr>
        <w:t xml:space="preserve"> </w:t>
      </w:r>
      <w:r w:rsidRPr="004C1B6E">
        <w:rPr>
          <w:color w:val="0D8285"/>
        </w:rPr>
        <w:t>People</w:t>
      </w:r>
      <w:r w:rsidRPr="004C1B6E">
        <w:rPr>
          <w:color w:val="0D8285"/>
          <w:spacing w:val="-4"/>
        </w:rPr>
        <w:t xml:space="preserve"> </w:t>
      </w:r>
      <w:r w:rsidRPr="004C1B6E">
        <w:rPr>
          <w:color w:val="0D8285"/>
          <w:spacing w:val="-2"/>
        </w:rPr>
        <w:t>Strategy</w:t>
      </w:r>
    </w:p>
    <w:p w14:paraId="587B3B70" w14:textId="77777777" w:rsidR="00C91BE5" w:rsidRPr="004C1B6E" w:rsidRDefault="00C91BE5">
      <w:pPr>
        <w:pStyle w:val="BodyText"/>
        <w:rPr>
          <w:b/>
          <w:sz w:val="40"/>
        </w:rPr>
      </w:pPr>
    </w:p>
    <w:p w14:paraId="5515C4A2" w14:textId="77777777" w:rsidR="00C91BE5" w:rsidRPr="004C1B6E" w:rsidRDefault="00000000">
      <w:pPr>
        <w:pStyle w:val="Heading2"/>
        <w:spacing w:before="0"/>
      </w:pPr>
      <w:bookmarkStart w:id="2" w:name="_bookmark2"/>
      <w:bookmarkEnd w:id="2"/>
      <w:r w:rsidRPr="004C1B6E">
        <w:t>What</w:t>
      </w:r>
      <w:r w:rsidRPr="004C1B6E">
        <w:rPr>
          <w:spacing w:val="-6"/>
        </w:rPr>
        <w:t xml:space="preserve"> </w:t>
      </w:r>
      <w:r w:rsidRPr="004C1B6E">
        <w:t>does</w:t>
      </w:r>
      <w:r w:rsidRPr="004C1B6E">
        <w:rPr>
          <w:spacing w:val="-5"/>
        </w:rPr>
        <w:t xml:space="preserve"> </w:t>
      </w:r>
      <w:r w:rsidRPr="004C1B6E">
        <w:t>it</w:t>
      </w:r>
      <w:r w:rsidRPr="004C1B6E">
        <w:rPr>
          <w:spacing w:val="-4"/>
        </w:rPr>
        <w:t xml:space="preserve"> </w:t>
      </w:r>
      <w:r w:rsidRPr="004C1B6E">
        <w:t>mean</w:t>
      </w:r>
      <w:r w:rsidRPr="004C1B6E">
        <w:rPr>
          <w:spacing w:val="-1"/>
        </w:rPr>
        <w:t xml:space="preserve"> </w:t>
      </w:r>
      <w:r w:rsidRPr="004C1B6E">
        <w:t>for</w:t>
      </w:r>
      <w:r w:rsidRPr="004C1B6E">
        <w:rPr>
          <w:spacing w:val="-2"/>
        </w:rPr>
        <w:t xml:space="preserve"> </w:t>
      </w:r>
      <w:r w:rsidRPr="004C1B6E">
        <w:t>the</w:t>
      </w:r>
      <w:r w:rsidRPr="004C1B6E">
        <w:rPr>
          <w:spacing w:val="-5"/>
        </w:rPr>
        <w:t xml:space="preserve"> </w:t>
      </w:r>
      <w:r w:rsidRPr="004C1B6E">
        <w:t>communities</w:t>
      </w:r>
      <w:r w:rsidRPr="004C1B6E">
        <w:rPr>
          <w:spacing w:val="-5"/>
        </w:rPr>
        <w:t xml:space="preserve"> </w:t>
      </w:r>
      <w:r w:rsidRPr="004C1B6E">
        <w:t>of</w:t>
      </w:r>
      <w:r w:rsidRPr="004C1B6E">
        <w:rPr>
          <w:spacing w:val="-3"/>
        </w:rPr>
        <w:t xml:space="preserve"> </w:t>
      </w:r>
      <w:r w:rsidRPr="004C1B6E">
        <w:rPr>
          <w:spacing w:val="-2"/>
        </w:rPr>
        <w:t>Ashfield?</w:t>
      </w:r>
    </w:p>
    <w:p w14:paraId="3F25670C" w14:textId="77777777" w:rsidR="00C91BE5" w:rsidRPr="004C1B6E" w:rsidRDefault="00C91BE5">
      <w:pPr>
        <w:pStyle w:val="BodyText"/>
        <w:rPr>
          <w:b/>
          <w:sz w:val="20"/>
        </w:rPr>
      </w:pPr>
    </w:p>
    <w:p w14:paraId="18EF1C4A" w14:textId="77777777" w:rsidR="00C91BE5" w:rsidRPr="004C1B6E" w:rsidRDefault="00000000" w:rsidP="00204D8A">
      <w:pPr>
        <w:pStyle w:val="BodyText"/>
        <w:spacing w:before="37"/>
        <w:jc w:val="center"/>
        <w:rPr>
          <w:b/>
          <w:sz w:val="20"/>
        </w:rPr>
      </w:pPr>
      <w:r w:rsidRPr="004C1B6E">
        <w:rPr>
          <w:b/>
          <w:sz w:val="20"/>
        </w:rPr>
        <w:drawing>
          <wp:inline distT="0" distB="0" distL="0" distR="0" wp14:anchorId="0FF3F233" wp14:editId="0AD189F4">
            <wp:extent cx="3167121" cy="2112264"/>
            <wp:effectExtent l="0" t="0" r="0" b="2540"/>
            <wp:docPr id="15" name="Image 15" descr="Members of the Complex Case Team out in the local communi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Members of the Complex Case Team out in the local community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121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1010" w14:textId="77777777" w:rsidR="00C91BE5" w:rsidRPr="004C1B6E" w:rsidRDefault="00C91BE5">
      <w:pPr>
        <w:pStyle w:val="BodyText"/>
        <w:spacing w:before="195"/>
        <w:rPr>
          <w:b/>
        </w:rPr>
      </w:pPr>
    </w:p>
    <w:p w14:paraId="7DFDECBB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The</w:t>
      </w:r>
      <w:r w:rsidRPr="004C1B6E">
        <w:rPr>
          <w:spacing w:val="-2"/>
        </w:rPr>
        <w:t xml:space="preserve"> </w:t>
      </w:r>
      <w:r w:rsidRPr="004C1B6E">
        <w:t>People</w:t>
      </w:r>
      <w:r w:rsidRPr="004C1B6E">
        <w:rPr>
          <w:spacing w:val="-4"/>
        </w:rPr>
        <w:t xml:space="preserve"> </w:t>
      </w:r>
      <w:r w:rsidRPr="004C1B6E">
        <w:t>Strategy</w:t>
      </w:r>
      <w:r w:rsidRPr="004C1B6E">
        <w:rPr>
          <w:spacing w:val="-5"/>
        </w:rPr>
        <w:t xml:space="preserve"> </w:t>
      </w:r>
      <w:r w:rsidRPr="004C1B6E">
        <w:t>ensures</w:t>
      </w:r>
      <w:r w:rsidRPr="004C1B6E">
        <w:rPr>
          <w:spacing w:val="-3"/>
        </w:rPr>
        <w:t xml:space="preserve"> </w:t>
      </w:r>
      <w:r w:rsidRPr="004C1B6E">
        <w:t>that</w:t>
      </w:r>
      <w:r w:rsidRPr="004C1B6E">
        <w:rPr>
          <w:spacing w:val="-2"/>
        </w:rPr>
        <w:t xml:space="preserve"> </w:t>
      </w:r>
      <w:r w:rsidRPr="004C1B6E">
        <w:t>we</w:t>
      </w:r>
      <w:r w:rsidRPr="004C1B6E">
        <w:rPr>
          <w:spacing w:val="-2"/>
        </w:rPr>
        <w:t xml:space="preserve"> </w:t>
      </w:r>
      <w:r w:rsidRPr="004C1B6E">
        <w:t>deploy</w:t>
      </w:r>
      <w:r w:rsidRPr="004C1B6E">
        <w:rPr>
          <w:spacing w:val="-5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right</w:t>
      </w:r>
      <w:r w:rsidRPr="004C1B6E">
        <w:rPr>
          <w:spacing w:val="-2"/>
        </w:rPr>
        <w:t xml:space="preserve"> </w:t>
      </w:r>
      <w:r w:rsidRPr="004C1B6E">
        <w:t>number</w:t>
      </w:r>
      <w:r w:rsidRPr="004C1B6E">
        <w:rPr>
          <w:spacing w:val="-4"/>
        </w:rPr>
        <w:t xml:space="preserve"> </w:t>
      </w:r>
      <w:r w:rsidRPr="004C1B6E">
        <w:t>of</w:t>
      </w:r>
      <w:r w:rsidRPr="004C1B6E">
        <w:rPr>
          <w:spacing w:val="-2"/>
        </w:rPr>
        <w:t xml:space="preserve"> </w:t>
      </w:r>
      <w:r w:rsidRPr="004C1B6E">
        <w:t>trained,</w:t>
      </w:r>
      <w:r w:rsidRPr="004C1B6E">
        <w:rPr>
          <w:spacing w:val="-5"/>
        </w:rPr>
        <w:t xml:space="preserve"> </w:t>
      </w:r>
      <w:r w:rsidRPr="004C1B6E">
        <w:t>skilled</w:t>
      </w:r>
      <w:r w:rsidRPr="004C1B6E">
        <w:rPr>
          <w:spacing w:val="-2"/>
        </w:rPr>
        <w:t xml:space="preserve"> </w:t>
      </w:r>
      <w:r w:rsidRPr="004C1B6E">
        <w:t>and motivated people to deliver high quality services within the community.</w:t>
      </w:r>
    </w:p>
    <w:p w14:paraId="116FC79C" w14:textId="77777777" w:rsidR="00C91BE5" w:rsidRPr="004C1B6E" w:rsidRDefault="00000000">
      <w:pPr>
        <w:pStyle w:val="Heading2"/>
        <w:spacing w:before="239"/>
      </w:pPr>
      <w:bookmarkStart w:id="3" w:name="_bookmark3"/>
      <w:bookmarkEnd w:id="3"/>
      <w:r w:rsidRPr="004C1B6E">
        <w:t>What</w:t>
      </w:r>
      <w:r w:rsidRPr="004C1B6E">
        <w:rPr>
          <w:spacing w:val="-4"/>
        </w:rPr>
        <w:t xml:space="preserve"> </w:t>
      </w:r>
      <w:r w:rsidRPr="004C1B6E">
        <w:t>does</w:t>
      </w:r>
      <w:r w:rsidRPr="004C1B6E">
        <w:rPr>
          <w:spacing w:val="-5"/>
        </w:rPr>
        <w:t xml:space="preserve"> </w:t>
      </w:r>
      <w:r w:rsidRPr="004C1B6E">
        <w:t>it</w:t>
      </w:r>
      <w:r w:rsidRPr="004C1B6E">
        <w:rPr>
          <w:spacing w:val="-4"/>
        </w:rPr>
        <w:t xml:space="preserve"> </w:t>
      </w:r>
      <w:r w:rsidRPr="004C1B6E">
        <w:t>mean</w:t>
      </w:r>
      <w:r w:rsidRPr="004C1B6E">
        <w:rPr>
          <w:spacing w:val="-1"/>
        </w:rPr>
        <w:t xml:space="preserve"> </w:t>
      </w:r>
      <w:r w:rsidRPr="004C1B6E">
        <w:t>for</w:t>
      </w:r>
      <w:r w:rsidRPr="004C1B6E">
        <w:rPr>
          <w:spacing w:val="-1"/>
        </w:rPr>
        <w:t xml:space="preserve"> </w:t>
      </w:r>
      <w:r w:rsidRPr="004C1B6E">
        <w:rPr>
          <w:spacing w:val="-2"/>
        </w:rPr>
        <w:t>employees?</w:t>
      </w:r>
    </w:p>
    <w:p w14:paraId="084960F3" w14:textId="77777777" w:rsidR="00C91BE5" w:rsidRPr="004C1B6E" w:rsidRDefault="00C91BE5">
      <w:pPr>
        <w:pStyle w:val="BodyText"/>
        <w:spacing w:before="80"/>
        <w:rPr>
          <w:b/>
          <w:sz w:val="28"/>
        </w:rPr>
      </w:pPr>
    </w:p>
    <w:p w14:paraId="02190360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It clearly demonstrates that the</w:t>
      </w:r>
      <w:r w:rsidRPr="004C1B6E">
        <w:rPr>
          <w:spacing w:val="40"/>
        </w:rPr>
        <w:t xml:space="preserve"> </w:t>
      </w:r>
      <w:r w:rsidRPr="004C1B6E">
        <w:t>council is committed to its employees and their ongoing development.</w:t>
      </w:r>
      <w:r w:rsidRPr="004C1B6E">
        <w:rPr>
          <w:spacing w:val="40"/>
        </w:rPr>
        <w:t xml:space="preserve"> </w:t>
      </w:r>
      <w:r w:rsidRPr="004C1B6E">
        <w:t>As an employee, linking your own development to the development of your role and service will ensure that you contribute to the achievement of the objectives within the</w:t>
      </w:r>
      <w:r w:rsidRPr="004C1B6E">
        <w:rPr>
          <w:spacing w:val="-3"/>
        </w:rPr>
        <w:t xml:space="preserve"> </w:t>
      </w:r>
      <w:r w:rsidRPr="004C1B6E">
        <w:t>People</w:t>
      </w:r>
      <w:r w:rsidRPr="004C1B6E">
        <w:rPr>
          <w:spacing w:val="-3"/>
        </w:rPr>
        <w:t xml:space="preserve"> </w:t>
      </w:r>
      <w:r w:rsidRPr="004C1B6E">
        <w:t>Strategy.</w:t>
      </w:r>
      <w:r w:rsidRPr="004C1B6E">
        <w:rPr>
          <w:spacing w:val="-3"/>
        </w:rPr>
        <w:t xml:space="preserve"> </w:t>
      </w:r>
      <w:r w:rsidRPr="004C1B6E">
        <w:t>As</w:t>
      </w:r>
      <w:r w:rsidRPr="004C1B6E">
        <w:rPr>
          <w:spacing w:val="-4"/>
        </w:rPr>
        <w:t xml:space="preserve"> </w:t>
      </w:r>
      <w:r w:rsidRPr="004C1B6E">
        <w:t>these</w:t>
      </w:r>
      <w:r w:rsidRPr="004C1B6E">
        <w:rPr>
          <w:spacing w:val="-3"/>
        </w:rPr>
        <w:t xml:space="preserve"> </w:t>
      </w:r>
      <w:r w:rsidRPr="004C1B6E">
        <w:t>are</w:t>
      </w:r>
      <w:r w:rsidRPr="004C1B6E">
        <w:rPr>
          <w:spacing w:val="-3"/>
        </w:rPr>
        <w:t xml:space="preserve"> </w:t>
      </w:r>
      <w:r w:rsidRPr="004C1B6E">
        <w:t>linked</w:t>
      </w:r>
      <w:r w:rsidRPr="004C1B6E">
        <w:rPr>
          <w:spacing w:val="-5"/>
        </w:rPr>
        <w:t xml:space="preserve"> </w:t>
      </w:r>
      <w:r w:rsidRPr="004C1B6E">
        <w:t>directly</w:t>
      </w:r>
      <w:r w:rsidRPr="004C1B6E">
        <w:rPr>
          <w:spacing w:val="-4"/>
        </w:rPr>
        <w:t xml:space="preserve"> </w:t>
      </w:r>
      <w:r w:rsidRPr="004C1B6E">
        <w:t>to</w:t>
      </w:r>
      <w:r w:rsidRPr="004C1B6E">
        <w:rPr>
          <w:spacing w:val="-3"/>
        </w:rPr>
        <w:t xml:space="preserve"> </w:t>
      </w:r>
      <w:r w:rsidRPr="004C1B6E">
        <w:t>the</w:t>
      </w:r>
      <w:r w:rsidRPr="004C1B6E">
        <w:rPr>
          <w:spacing w:val="-3"/>
        </w:rPr>
        <w:t xml:space="preserve"> </w:t>
      </w:r>
      <w:r w:rsidRPr="004C1B6E">
        <w:t>Corporate</w:t>
      </w:r>
      <w:r w:rsidRPr="004C1B6E">
        <w:rPr>
          <w:spacing w:val="-5"/>
        </w:rPr>
        <w:t xml:space="preserve"> </w:t>
      </w:r>
      <w:r w:rsidRPr="004C1B6E">
        <w:t>Plan</w:t>
      </w:r>
      <w:r w:rsidRPr="004C1B6E">
        <w:rPr>
          <w:spacing w:val="-3"/>
        </w:rPr>
        <w:t xml:space="preserve"> </w:t>
      </w:r>
      <w:r w:rsidRPr="004C1B6E">
        <w:t>and</w:t>
      </w:r>
      <w:r w:rsidRPr="004C1B6E">
        <w:rPr>
          <w:spacing w:val="-3"/>
        </w:rPr>
        <w:t xml:space="preserve"> </w:t>
      </w:r>
      <w:r w:rsidRPr="004C1B6E">
        <w:t xml:space="preserve">Transformation Programmes of the council, your contribution will enable the Council to achieve its </w:t>
      </w:r>
      <w:r w:rsidRPr="004C1B6E">
        <w:rPr>
          <w:spacing w:val="-2"/>
        </w:rPr>
        <w:t>objectives.</w:t>
      </w:r>
    </w:p>
    <w:p w14:paraId="14A33D17" w14:textId="77777777" w:rsidR="00C91BE5" w:rsidRPr="004C1B6E" w:rsidRDefault="00000000">
      <w:pPr>
        <w:pStyle w:val="Heading2"/>
      </w:pPr>
      <w:bookmarkStart w:id="4" w:name="_bookmark4"/>
      <w:bookmarkEnd w:id="4"/>
      <w:r w:rsidRPr="004C1B6E">
        <w:t>How</w:t>
      </w:r>
      <w:r w:rsidRPr="004C1B6E">
        <w:rPr>
          <w:spacing w:val="-6"/>
        </w:rPr>
        <w:t xml:space="preserve"> </w:t>
      </w:r>
      <w:r w:rsidRPr="004C1B6E">
        <w:t>is</w:t>
      </w:r>
      <w:r w:rsidRPr="004C1B6E">
        <w:rPr>
          <w:spacing w:val="-7"/>
        </w:rPr>
        <w:t xml:space="preserve"> </w:t>
      </w:r>
      <w:r w:rsidRPr="004C1B6E">
        <w:t>the</w:t>
      </w:r>
      <w:r w:rsidRPr="004C1B6E">
        <w:rPr>
          <w:spacing w:val="-4"/>
        </w:rPr>
        <w:t xml:space="preserve"> </w:t>
      </w:r>
      <w:r w:rsidRPr="004C1B6E">
        <w:t>Strategy’s</w:t>
      </w:r>
      <w:r w:rsidRPr="004C1B6E">
        <w:rPr>
          <w:spacing w:val="-4"/>
        </w:rPr>
        <w:t xml:space="preserve"> </w:t>
      </w:r>
      <w:r w:rsidRPr="004C1B6E">
        <w:t>contribution</w:t>
      </w:r>
      <w:r w:rsidRPr="004C1B6E">
        <w:rPr>
          <w:spacing w:val="-4"/>
        </w:rPr>
        <w:t xml:space="preserve"> </w:t>
      </w:r>
      <w:r w:rsidRPr="004C1B6E">
        <w:rPr>
          <w:spacing w:val="-2"/>
        </w:rPr>
        <w:t>assessed?</w:t>
      </w:r>
    </w:p>
    <w:p w14:paraId="556B4C36" w14:textId="77777777" w:rsidR="00C91BE5" w:rsidRPr="004C1B6E" w:rsidRDefault="00C91BE5">
      <w:pPr>
        <w:pStyle w:val="BodyText"/>
        <w:spacing w:before="83"/>
        <w:rPr>
          <w:b/>
          <w:sz w:val="28"/>
        </w:rPr>
      </w:pPr>
    </w:p>
    <w:p w14:paraId="10578E95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Central</w:t>
      </w:r>
      <w:r w:rsidRPr="004C1B6E">
        <w:rPr>
          <w:spacing w:val="-1"/>
        </w:rPr>
        <w:t xml:space="preserve"> </w:t>
      </w:r>
      <w:r w:rsidRPr="004C1B6E">
        <w:t>to</w:t>
      </w:r>
      <w:r w:rsidRPr="004C1B6E">
        <w:rPr>
          <w:spacing w:val="-2"/>
        </w:rPr>
        <w:t xml:space="preserve"> </w:t>
      </w:r>
      <w:r w:rsidRPr="004C1B6E">
        <w:t>the People</w:t>
      </w:r>
      <w:r w:rsidRPr="004C1B6E">
        <w:rPr>
          <w:spacing w:val="-5"/>
        </w:rPr>
        <w:t xml:space="preserve"> </w:t>
      </w:r>
      <w:r w:rsidRPr="004C1B6E">
        <w:t>Strategy</w:t>
      </w:r>
      <w:r w:rsidRPr="004C1B6E">
        <w:rPr>
          <w:spacing w:val="-1"/>
        </w:rPr>
        <w:t xml:space="preserve"> </w:t>
      </w:r>
      <w:r w:rsidRPr="004C1B6E">
        <w:t>is</w:t>
      </w:r>
      <w:r w:rsidRPr="004C1B6E">
        <w:rPr>
          <w:spacing w:val="-1"/>
        </w:rPr>
        <w:t xml:space="preserve"> </w:t>
      </w:r>
      <w:r w:rsidRPr="004C1B6E">
        <w:t>an action plan for</w:t>
      </w:r>
      <w:r w:rsidRPr="004C1B6E">
        <w:rPr>
          <w:spacing w:val="-2"/>
        </w:rPr>
        <w:t xml:space="preserve"> </w:t>
      </w:r>
      <w:r w:rsidRPr="004C1B6E">
        <w:t>each council</w:t>
      </w:r>
      <w:r w:rsidRPr="004C1B6E">
        <w:rPr>
          <w:spacing w:val="-1"/>
        </w:rPr>
        <w:t xml:space="preserve"> </w:t>
      </w:r>
      <w:r w:rsidRPr="004C1B6E">
        <w:t>that includes</w:t>
      </w:r>
      <w:r w:rsidRPr="004C1B6E">
        <w:rPr>
          <w:spacing w:val="-1"/>
        </w:rPr>
        <w:t xml:space="preserve"> </w:t>
      </w:r>
      <w:r w:rsidRPr="004C1B6E">
        <w:t>milestones with measurable targets which are monitored on a quarterly basis by corporate management</w:t>
      </w:r>
      <w:r w:rsidRPr="004C1B6E">
        <w:rPr>
          <w:spacing w:val="-6"/>
        </w:rPr>
        <w:t xml:space="preserve"> </w:t>
      </w:r>
      <w:r w:rsidRPr="004C1B6E">
        <w:t>and</w:t>
      </w:r>
      <w:r w:rsidRPr="004C1B6E">
        <w:rPr>
          <w:spacing w:val="-3"/>
        </w:rPr>
        <w:t xml:space="preserve"> </w:t>
      </w:r>
      <w:r w:rsidRPr="004C1B6E">
        <w:t>embedded</w:t>
      </w:r>
      <w:r w:rsidRPr="004C1B6E">
        <w:rPr>
          <w:spacing w:val="-3"/>
        </w:rPr>
        <w:t xml:space="preserve"> </w:t>
      </w:r>
      <w:r w:rsidRPr="004C1B6E">
        <w:t>within</w:t>
      </w:r>
      <w:r w:rsidRPr="004C1B6E">
        <w:rPr>
          <w:spacing w:val="-5"/>
        </w:rPr>
        <w:t xml:space="preserve"> </w:t>
      </w:r>
      <w:r w:rsidRPr="004C1B6E">
        <w:t>the</w:t>
      </w:r>
      <w:r w:rsidRPr="004C1B6E">
        <w:rPr>
          <w:spacing w:val="-3"/>
        </w:rPr>
        <w:t xml:space="preserve"> </w:t>
      </w:r>
      <w:r w:rsidRPr="004C1B6E">
        <w:t>performance</w:t>
      </w:r>
      <w:r w:rsidRPr="004C1B6E">
        <w:rPr>
          <w:spacing w:val="-5"/>
        </w:rPr>
        <w:t xml:space="preserve"> </w:t>
      </w:r>
      <w:r w:rsidRPr="004C1B6E">
        <w:t>management</w:t>
      </w:r>
      <w:r w:rsidRPr="004C1B6E">
        <w:rPr>
          <w:spacing w:val="-6"/>
        </w:rPr>
        <w:t xml:space="preserve"> </w:t>
      </w:r>
      <w:r w:rsidRPr="004C1B6E">
        <w:t>framework</w:t>
      </w:r>
      <w:r w:rsidRPr="004C1B6E">
        <w:rPr>
          <w:spacing w:val="-4"/>
        </w:rPr>
        <w:t xml:space="preserve"> </w:t>
      </w:r>
      <w:r w:rsidRPr="004C1B6E">
        <w:t>via</w:t>
      </w:r>
      <w:r w:rsidRPr="004C1B6E">
        <w:rPr>
          <w:spacing w:val="-3"/>
        </w:rPr>
        <w:t xml:space="preserve"> </w:t>
      </w:r>
      <w:r w:rsidRPr="004C1B6E">
        <w:t>service</w:t>
      </w:r>
    </w:p>
    <w:p w14:paraId="0A05B13D" w14:textId="77777777" w:rsidR="00C91BE5" w:rsidRPr="004C1B6E" w:rsidRDefault="00C91BE5">
      <w:pPr>
        <w:pStyle w:val="BodyText"/>
        <w:spacing w:line="360" w:lineRule="auto"/>
        <w:sectPr w:rsidR="00C91BE5" w:rsidRPr="004C1B6E">
          <w:pgSz w:w="11910" w:h="16840"/>
          <w:pgMar w:top="1020" w:right="1133" w:bottom="1860" w:left="1133" w:header="476" w:footer="1665" w:gutter="0"/>
          <w:cols w:space="720"/>
        </w:sectPr>
      </w:pPr>
    </w:p>
    <w:p w14:paraId="176D331A" w14:textId="77777777" w:rsidR="00C91BE5" w:rsidRPr="004C1B6E" w:rsidRDefault="00000000">
      <w:pPr>
        <w:pStyle w:val="BodyText"/>
        <w:spacing w:before="114" w:line="360" w:lineRule="auto"/>
        <w:ind w:left="14"/>
      </w:pPr>
      <w:r w:rsidRPr="004C1B6E">
        <w:lastRenderedPageBreak/>
        <w:t>plans</w:t>
      </w:r>
      <w:r w:rsidRPr="004C1B6E">
        <w:rPr>
          <w:spacing w:val="-5"/>
        </w:rPr>
        <w:t xml:space="preserve"> </w:t>
      </w:r>
      <w:r w:rsidRPr="004C1B6E">
        <w:t>and</w:t>
      </w:r>
      <w:r w:rsidRPr="004C1B6E">
        <w:rPr>
          <w:spacing w:val="-4"/>
        </w:rPr>
        <w:t xml:space="preserve"> </w:t>
      </w:r>
      <w:r w:rsidRPr="004C1B6E">
        <w:t>employee</w:t>
      </w:r>
      <w:r w:rsidRPr="004C1B6E">
        <w:rPr>
          <w:spacing w:val="-2"/>
        </w:rPr>
        <w:t xml:space="preserve"> </w:t>
      </w:r>
      <w:r w:rsidRPr="004C1B6E">
        <w:t>personal</w:t>
      </w:r>
      <w:r w:rsidRPr="004C1B6E">
        <w:rPr>
          <w:spacing w:val="-6"/>
        </w:rPr>
        <w:t xml:space="preserve"> </w:t>
      </w:r>
      <w:r w:rsidRPr="004C1B6E">
        <w:t>development</w:t>
      </w:r>
      <w:r w:rsidRPr="004C1B6E">
        <w:rPr>
          <w:spacing w:val="-2"/>
        </w:rPr>
        <w:t xml:space="preserve"> </w:t>
      </w:r>
      <w:r w:rsidRPr="004C1B6E">
        <w:t>review</w:t>
      </w:r>
      <w:r w:rsidRPr="004C1B6E">
        <w:rPr>
          <w:spacing w:val="-3"/>
        </w:rPr>
        <w:t xml:space="preserve"> </w:t>
      </w:r>
      <w:r w:rsidRPr="004C1B6E">
        <w:t>(PDR)</w:t>
      </w:r>
      <w:r w:rsidRPr="004C1B6E">
        <w:rPr>
          <w:spacing w:val="-4"/>
        </w:rPr>
        <w:t xml:space="preserve"> </w:t>
      </w:r>
      <w:r w:rsidRPr="004C1B6E">
        <w:t>process</w:t>
      </w:r>
      <w:r w:rsidRPr="004C1B6E">
        <w:rPr>
          <w:spacing w:val="-5"/>
        </w:rPr>
        <w:t xml:space="preserve"> </w:t>
      </w:r>
      <w:r w:rsidRPr="004C1B6E">
        <w:t>which</w:t>
      </w:r>
      <w:r w:rsidRPr="004C1B6E">
        <w:rPr>
          <w:spacing w:val="-2"/>
        </w:rPr>
        <w:t xml:space="preserve"> </w:t>
      </w:r>
      <w:r w:rsidRPr="004C1B6E">
        <w:t>embed</w:t>
      </w:r>
      <w:r w:rsidRPr="004C1B6E">
        <w:rPr>
          <w:spacing w:val="-2"/>
        </w:rPr>
        <w:t xml:space="preserve"> </w:t>
      </w:r>
      <w:r w:rsidRPr="004C1B6E">
        <w:t>the Competencies and Values of the organisation.</w:t>
      </w:r>
    </w:p>
    <w:p w14:paraId="534E19ED" w14:textId="77777777" w:rsidR="00C91BE5" w:rsidRPr="004C1B6E" w:rsidRDefault="00000000">
      <w:pPr>
        <w:pStyle w:val="Heading2"/>
      </w:pPr>
      <w:bookmarkStart w:id="5" w:name="_bookmark5"/>
      <w:bookmarkEnd w:id="5"/>
      <w:r w:rsidRPr="004C1B6E">
        <w:t>What</w:t>
      </w:r>
      <w:r w:rsidRPr="004C1B6E">
        <w:rPr>
          <w:spacing w:val="-4"/>
        </w:rPr>
        <w:t xml:space="preserve"> </w:t>
      </w:r>
      <w:r w:rsidRPr="004C1B6E">
        <w:t>are</w:t>
      </w:r>
      <w:r w:rsidRPr="004C1B6E">
        <w:rPr>
          <w:spacing w:val="-4"/>
        </w:rPr>
        <w:t xml:space="preserve"> </w:t>
      </w:r>
      <w:r w:rsidRPr="004C1B6E">
        <w:t>the</w:t>
      </w:r>
      <w:r w:rsidRPr="004C1B6E">
        <w:rPr>
          <w:spacing w:val="-5"/>
        </w:rPr>
        <w:t xml:space="preserve"> </w:t>
      </w:r>
      <w:r w:rsidRPr="004C1B6E">
        <w:t>Corporate</w:t>
      </w:r>
      <w:r w:rsidRPr="004C1B6E">
        <w:rPr>
          <w:spacing w:val="-2"/>
        </w:rPr>
        <w:t xml:space="preserve"> Values?</w:t>
      </w:r>
    </w:p>
    <w:p w14:paraId="76457CC0" w14:textId="77777777" w:rsidR="00C91BE5" w:rsidRPr="004C1B6E" w:rsidRDefault="00C91BE5">
      <w:pPr>
        <w:pStyle w:val="BodyText"/>
        <w:spacing w:before="80"/>
        <w:rPr>
          <w:b/>
          <w:sz w:val="28"/>
        </w:rPr>
      </w:pPr>
    </w:p>
    <w:p w14:paraId="62CFC1EA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To</w:t>
      </w:r>
      <w:r w:rsidRPr="004C1B6E">
        <w:rPr>
          <w:spacing w:val="-2"/>
        </w:rPr>
        <w:t xml:space="preserve"> </w:t>
      </w:r>
      <w:r w:rsidRPr="004C1B6E">
        <w:t>ensure</w:t>
      </w:r>
      <w:r w:rsidRPr="004C1B6E">
        <w:rPr>
          <w:spacing w:val="-2"/>
        </w:rPr>
        <w:t xml:space="preserve"> </w:t>
      </w:r>
      <w:r w:rsidRPr="004C1B6E">
        <w:t>we</w:t>
      </w:r>
      <w:r w:rsidRPr="004C1B6E">
        <w:rPr>
          <w:spacing w:val="-3"/>
        </w:rPr>
        <w:t xml:space="preserve"> </w:t>
      </w:r>
      <w:r w:rsidRPr="004C1B6E">
        <w:t>deliver</w:t>
      </w:r>
      <w:r w:rsidRPr="004C1B6E">
        <w:rPr>
          <w:spacing w:val="-3"/>
        </w:rPr>
        <w:t xml:space="preserve"> </w:t>
      </w:r>
      <w:r w:rsidRPr="004C1B6E">
        <w:t>high-quality</w:t>
      </w:r>
      <w:r w:rsidRPr="004C1B6E">
        <w:rPr>
          <w:spacing w:val="-4"/>
        </w:rPr>
        <w:t xml:space="preserve"> </w:t>
      </w:r>
      <w:r w:rsidRPr="004C1B6E">
        <w:t>public</w:t>
      </w:r>
      <w:r w:rsidRPr="004C1B6E">
        <w:rPr>
          <w:spacing w:val="-3"/>
        </w:rPr>
        <w:t xml:space="preserve"> </w:t>
      </w:r>
      <w:r w:rsidRPr="004C1B6E">
        <w:t>services</w:t>
      </w:r>
      <w:r w:rsidRPr="004C1B6E">
        <w:rPr>
          <w:spacing w:val="-3"/>
        </w:rPr>
        <w:t xml:space="preserve"> </w:t>
      </w:r>
      <w:r w:rsidRPr="004C1B6E">
        <w:t>we</w:t>
      </w:r>
      <w:r w:rsidRPr="004C1B6E">
        <w:rPr>
          <w:spacing w:val="-2"/>
        </w:rPr>
        <w:t xml:space="preserve"> </w:t>
      </w:r>
      <w:r w:rsidRPr="004C1B6E">
        <w:t>have</w:t>
      </w:r>
      <w:r w:rsidRPr="004C1B6E">
        <w:rPr>
          <w:spacing w:val="-3"/>
        </w:rPr>
        <w:t xml:space="preserve"> </w:t>
      </w:r>
      <w:r w:rsidRPr="004C1B6E">
        <w:t>adopted</w:t>
      </w:r>
      <w:r w:rsidRPr="004C1B6E">
        <w:rPr>
          <w:spacing w:val="-3"/>
        </w:rPr>
        <w:t xml:space="preserve"> </w:t>
      </w:r>
      <w:r w:rsidRPr="004C1B6E">
        <w:t>a</w:t>
      </w:r>
      <w:r w:rsidRPr="004C1B6E">
        <w:rPr>
          <w:spacing w:val="-2"/>
        </w:rPr>
        <w:t xml:space="preserve"> </w:t>
      </w:r>
      <w:r w:rsidRPr="004C1B6E">
        <w:t>set</w:t>
      </w:r>
      <w:r w:rsidRPr="004C1B6E">
        <w:rPr>
          <w:spacing w:val="-4"/>
        </w:rPr>
        <w:t xml:space="preserve"> </w:t>
      </w:r>
      <w:r w:rsidRPr="004C1B6E">
        <w:t>of</w:t>
      </w:r>
      <w:r w:rsidRPr="004C1B6E">
        <w:rPr>
          <w:spacing w:val="-2"/>
        </w:rPr>
        <w:t xml:space="preserve"> </w:t>
      </w:r>
      <w:r w:rsidRPr="004C1B6E">
        <w:t>Corporate Values which underpin the successful delivery of our priorities. How we work is as important as what we do.</w:t>
      </w:r>
    </w:p>
    <w:p w14:paraId="574F2B10" w14:textId="77777777" w:rsidR="00C91BE5" w:rsidRPr="004C1B6E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239"/>
        <w:ind w:left="730" w:hanging="359"/>
        <w:rPr>
          <w:sz w:val="24"/>
        </w:rPr>
      </w:pPr>
      <w:r w:rsidRPr="004C1B6E">
        <w:rPr>
          <w:sz w:val="24"/>
        </w:rPr>
        <w:t>People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Focussed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-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Putting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people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at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the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heart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what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we</w:t>
      </w:r>
      <w:r w:rsidRPr="004C1B6E">
        <w:rPr>
          <w:spacing w:val="-2"/>
          <w:sz w:val="24"/>
        </w:rPr>
        <w:t xml:space="preserve"> </w:t>
      </w:r>
      <w:r w:rsidRPr="004C1B6E">
        <w:rPr>
          <w:spacing w:val="-5"/>
          <w:sz w:val="24"/>
        </w:rPr>
        <w:t>do</w:t>
      </w:r>
    </w:p>
    <w:p w14:paraId="1333E4B9" w14:textId="77777777" w:rsidR="00C91BE5" w:rsidRPr="004C1B6E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139"/>
        <w:ind w:left="730" w:hanging="359"/>
        <w:rPr>
          <w:sz w:val="24"/>
        </w:rPr>
      </w:pPr>
      <w:r w:rsidRPr="004C1B6E">
        <w:rPr>
          <w:sz w:val="24"/>
        </w:rPr>
        <w:t>Honest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-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Being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honest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with people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in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open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professional</w:t>
      </w:r>
      <w:r w:rsidRPr="004C1B6E">
        <w:rPr>
          <w:spacing w:val="-1"/>
          <w:sz w:val="24"/>
        </w:rPr>
        <w:t xml:space="preserve"> </w:t>
      </w:r>
      <w:r w:rsidRPr="004C1B6E">
        <w:rPr>
          <w:spacing w:val="-5"/>
          <w:sz w:val="24"/>
        </w:rPr>
        <w:t>way</w:t>
      </w:r>
    </w:p>
    <w:p w14:paraId="48DA53DD" w14:textId="77777777" w:rsidR="00C91BE5" w:rsidRPr="004C1B6E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137"/>
        <w:ind w:left="730" w:hanging="359"/>
        <w:rPr>
          <w:sz w:val="24"/>
        </w:rPr>
      </w:pPr>
      <w:r w:rsidRPr="004C1B6E">
        <w:rPr>
          <w:sz w:val="24"/>
        </w:rPr>
        <w:t>Proud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-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Being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proud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that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Ashfield is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positive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place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live,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work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visit</w:t>
      </w:r>
    </w:p>
    <w:p w14:paraId="7AD02A23" w14:textId="77777777" w:rsidR="00C91BE5" w:rsidRPr="004C1B6E" w:rsidRDefault="00000000">
      <w:pPr>
        <w:pStyle w:val="ListParagraph"/>
        <w:numPr>
          <w:ilvl w:val="0"/>
          <w:numId w:val="8"/>
        </w:numPr>
        <w:tabs>
          <w:tab w:val="left" w:pos="730"/>
        </w:tabs>
        <w:spacing w:before="139"/>
        <w:ind w:left="730" w:hanging="359"/>
        <w:rPr>
          <w:sz w:val="24"/>
        </w:rPr>
      </w:pPr>
      <w:r w:rsidRPr="004C1B6E">
        <w:rPr>
          <w:sz w:val="24"/>
        </w:rPr>
        <w:t>Ambitious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-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are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ambitious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about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Ashfield's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future</w:t>
      </w:r>
    </w:p>
    <w:p w14:paraId="1EED6D4A" w14:textId="77777777" w:rsidR="00C91BE5" w:rsidRPr="004C1B6E" w:rsidRDefault="00C91BE5">
      <w:pPr>
        <w:pStyle w:val="BodyText"/>
        <w:spacing w:before="100"/>
      </w:pPr>
    </w:p>
    <w:p w14:paraId="15866B01" w14:textId="77777777" w:rsidR="00C91BE5" w:rsidRPr="004C1B6E" w:rsidRDefault="00000000">
      <w:pPr>
        <w:pStyle w:val="Heading2"/>
        <w:spacing w:before="0"/>
      </w:pPr>
      <w:bookmarkStart w:id="6" w:name="_bookmark6"/>
      <w:bookmarkEnd w:id="6"/>
      <w:r w:rsidRPr="004C1B6E">
        <w:t>What</w:t>
      </w:r>
      <w:r w:rsidRPr="004C1B6E">
        <w:rPr>
          <w:spacing w:val="-4"/>
        </w:rPr>
        <w:t xml:space="preserve"> </w:t>
      </w:r>
      <w:r w:rsidRPr="004C1B6E">
        <w:t>is</w:t>
      </w:r>
      <w:r w:rsidRPr="004C1B6E">
        <w:rPr>
          <w:spacing w:val="-5"/>
        </w:rPr>
        <w:t xml:space="preserve"> </w:t>
      </w:r>
      <w:r w:rsidRPr="004C1B6E">
        <w:t>the</w:t>
      </w:r>
      <w:r w:rsidRPr="004C1B6E">
        <w:rPr>
          <w:spacing w:val="-5"/>
        </w:rPr>
        <w:t xml:space="preserve"> </w:t>
      </w:r>
      <w:r w:rsidRPr="004C1B6E">
        <w:t>Competency</w:t>
      </w:r>
      <w:r w:rsidRPr="004C1B6E">
        <w:rPr>
          <w:spacing w:val="-6"/>
        </w:rPr>
        <w:t xml:space="preserve"> </w:t>
      </w:r>
      <w:r w:rsidRPr="004C1B6E">
        <w:rPr>
          <w:spacing w:val="-2"/>
        </w:rPr>
        <w:t>Framework?</w:t>
      </w:r>
    </w:p>
    <w:p w14:paraId="60C3C4E7" w14:textId="77777777" w:rsidR="00C91BE5" w:rsidRPr="004C1B6E" w:rsidRDefault="00C91BE5">
      <w:pPr>
        <w:pStyle w:val="BodyText"/>
        <w:spacing w:before="80"/>
        <w:rPr>
          <w:b/>
          <w:sz w:val="28"/>
        </w:rPr>
      </w:pPr>
    </w:p>
    <w:p w14:paraId="5165ACF5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The</w:t>
      </w:r>
      <w:r w:rsidRPr="004C1B6E">
        <w:rPr>
          <w:spacing w:val="-2"/>
        </w:rPr>
        <w:t xml:space="preserve"> </w:t>
      </w:r>
      <w:r w:rsidRPr="004C1B6E">
        <w:t>competency</w:t>
      </w:r>
      <w:r w:rsidRPr="004C1B6E">
        <w:rPr>
          <w:spacing w:val="-3"/>
        </w:rPr>
        <w:t xml:space="preserve"> </w:t>
      </w:r>
      <w:r w:rsidRPr="004C1B6E">
        <w:t>framework</w:t>
      </w:r>
      <w:r w:rsidRPr="004C1B6E">
        <w:rPr>
          <w:spacing w:val="-3"/>
        </w:rPr>
        <w:t xml:space="preserve"> </w:t>
      </w:r>
      <w:r w:rsidRPr="004C1B6E">
        <w:t>covers</w:t>
      </w:r>
      <w:r w:rsidRPr="004C1B6E">
        <w:rPr>
          <w:spacing w:val="-3"/>
        </w:rPr>
        <w:t xml:space="preserve"> </w:t>
      </w:r>
      <w:r w:rsidRPr="004C1B6E">
        <w:t>two</w:t>
      </w:r>
      <w:r w:rsidRPr="004C1B6E">
        <w:rPr>
          <w:spacing w:val="-4"/>
        </w:rPr>
        <w:t xml:space="preserve"> </w:t>
      </w:r>
      <w:r w:rsidRPr="004C1B6E">
        <w:t>areas</w:t>
      </w:r>
      <w:r w:rsidRPr="004C1B6E">
        <w:rPr>
          <w:spacing w:val="-5"/>
        </w:rPr>
        <w:t xml:space="preserve"> </w:t>
      </w:r>
      <w:r w:rsidRPr="004C1B6E">
        <w:t>Leadership</w:t>
      </w:r>
      <w:r w:rsidRPr="004C1B6E">
        <w:rPr>
          <w:spacing w:val="-4"/>
        </w:rPr>
        <w:t xml:space="preserve"> </w:t>
      </w:r>
      <w:r w:rsidRPr="004C1B6E">
        <w:t>and</w:t>
      </w:r>
      <w:r w:rsidRPr="004C1B6E">
        <w:rPr>
          <w:spacing w:val="-4"/>
        </w:rPr>
        <w:t xml:space="preserve"> </w:t>
      </w:r>
      <w:r w:rsidRPr="004C1B6E">
        <w:t>employees</w:t>
      </w:r>
      <w:r w:rsidRPr="004C1B6E">
        <w:rPr>
          <w:spacing w:val="-3"/>
        </w:rPr>
        <w:t xml:space="preserve"> </w:t>
      </w:r>
      <w:r w:rsidRPr="004C1B6E">
        <w:t>both</w:t>
      </w:r>
      <w:r w:rsidRPr="004C1B6E">
        <w:rPr>
          <w:spacing w:val="-4"/>
        </w:rPr>
        <w:t xml:space="preserve"> </w:t>
      </w:r>
      <w:r w:rsidRPr="004C1B6E">
        <w:t>support</w:t>
      </w:r>
      <w:r w:rsidRPr="004C1B6E">
        <w:rPr>
          <w:spacing w:val="-2"/>
        </w:rPr>
        <w:t xml:space="preserve"> </w:t>
      </w:r>
      <w:r w:rsidRPr="004C1B6E">
        <w:t>the delivery of People Strategy and sets out how we want people to behave at work and puts the Corporate Values at the heart of everything we do.</w:t>
      </w:r>
    </w:p>
    <w:p w14:paraId="44A90114" w14:textId="77777777" w:rsidR="00C91BE5" w:rsidRPr="004C1B6E" w:rsidRDefault="00000000">
      <w:pPr>
        <w:pStyle w:val="BodyText"/>
        <w:spacing w:before="241" w:line="360" w:lineRule="auto"/>
        <w:ind w:left="14"/>
      </w:pPr>
      <w:r w:rsidRPr="004C1B6E">
        <w:t>The</w:t>
      </w:r>
      <w:r w:rsidRPr="004C1B6E">
        <w:rPr>
          <w:spacing w:val="-2"/>
        </w:rPr>
        <w:t xml:space="preserve"> </w:t>
      </w:r>
      <w:r w:rsidRPr="004C1B6E">
        <w:t>Competency</w:t>
      </w:r>
      <w:r w:rsidRPr="004C1B6E">
        <w:rPr>
          <w:spacing w:val="-5"/>
        </w:rPr>
        <w:t xml:space="preserve"> </w:t>
      </w:r>
      <w:r w:rsidRPr="004C1B6E">
        <w:t>Framework</w:t>
      </w:r>
      <w:r w:rsidRPr="004C1B6E">
        <w:rPr>
          <w:spacing w:val="-3"/>
        </w:rPr>
        <w:t xml:space="preserve"> </w:t>
      </w:r>
      <w:r w:rsidRPr="004C1B6E">
        <w:t>for</w:t>
      </w:r>
      <w:r w:rsidRPr="004C1B6E">
        <w:rPr>
          <w:spacing w:val="-4"/>
        </w:rPr>
        <w:t xml:space="preserve"> </w:t>
      </w:r>
      <w:r w:rsidRPr="004C1B6E">
        <w:t>employees</w:t>
      </w:r>
      <w:r w:rsidRPr="004C1B6E">
        <w:rPr>
          <w:spacing w:val="-5"/>
        </w:rPr>
        <w:t xml:space="preserve"> </w:t>
      </w:r>
      <w:r w:rsidRPr="004C1B6E">
        <w:t>includes</w:t>
      </w:r>
      <w:r w:rsidRPr="004C1B6E">
        <w:rPr>
          <w:spacing w:val="-5"/>
        </w:rPr>
        <w:t xml:space="preserve"> </w:t>
      </w:r>
      <w:r w:rsidRPr="004C1B6E">
        <w:t>five</w:t>
      </w:r>
      <w:r w:rsidRPr="004C1B6E">
        <w:rPr>
          <w:spacing w:val="-2"/>
        </w:rPr>
        <w:t xml:space="preserve"> </w:t>
      </w:r>
      <w:r w:rsidRPr="004C1B6E">
        <w:t>competencies:</w:t>
      </w:r>
      <w:r w:rsidRPr="004C1B6E">
        <w:rPr>
          <w:spacing w:val="-2"/>
        </w:rPr>
        <w:t xml:space="preserve"> </w:t>
      </w:r>
      <w:r w:rsidRPr="004C1B6E">
        <w:t>Seeing</w:t>
      </w:r>
      <w:r w:rsidRPr="004C1B6E">
        <w:rPr>
          <w:spacing w:val="-4"/>
        </w:rPr>
        <w:t xml:space="preserve"> </w:t>
      </w:r>
      <w:r w:rsidRPr="004C1B6E">
        <w:t>the</w:t>
      </w:r>
      <w:r w:rsidRPr="004C1B6E">
        <w:rPr>
          <w:spacing w:val="-4"/>
        </w:rPr>
        <w:t xml:space="preserve"> </w:t>
      </w:r>
      <w:r w:rsidRPr="004C1B6E">
        <w:t>bigger picture, Changing, learning and improving, Communicating, Team working and Delivering value for money and quality services.</w:t>
      </w:r>
    </w:p>
    <w:p w14:paraId="229B4072" w14:textId="77777777" w:rsidR="00C91BE5" w:rsidRPr="004C1B6E" w:rsidRDefault="00C91BE5">
      <w:pPr>
        <w:pStyle w:val="BodyText"/>
        <w:spacing w:line="360" w:lineRule="auto"/>
        <w:sectPr w:rsidR="00C91BE5" w:rsidRPr="004C1B6E">
          <w:headerReference w:type="default" r:id="rId20"/>
          <w:footerReference w:type="default" r:id="rId21"/>
          <w:pgSz w:w="11910" w:h="16840"/>
          <w:pgMar w:top="1020" w:right="1133" w:bottom="1860" w:left="1133" w:header="476" w:footer="1665" w:gutter="0"/>
          <w:cols w:space="720"/>
        </w:sectPr>
      </w:pPr>
    </w:p>
    <w:p w14:paraId="390429A2" w14:textId="77777777" w:rsidR="00C91BE5" w:rsidRPr="004C1B6E" w:rsidRDefault="00000000">
      <w:pPr>
        <w:pStyle w:val="BodyText"/>
        <w:spacing w:before="114" w:line="360" w:lineRule="auto"/>
        <w:ind w:left="14" w:right="85"/>
      </w:pPr>
      <w:r w:rsidRPr="004C1B6E">
        <w:lastRenderedPageBreak/>
        <w:t>The</w:t>
      </w:r>
      <w:r w:rsidRPr="004C1B6E">
        <w:rPr>
          <w:spacing w:val="-2"/>
        </w:rPr>
        <w:t xml:space="preserve"> </w:t>
      </w:r>
      <w:r w:rsidRPr="004C1B6E">
        <w:t>framework</w:t>
      </w:r>
      <w:r w:rsidRPr="004C1B6E">
        <w:rPr>
          <w:spacing w:val="-5"/>
        </w:rPr>
        <w:t xml:space="preserve"> </w:t>
      </w:r>
      <w:r w:rsidRPr="004C1B6E">
        <w:t>for</w:t>
      </w:r>
      <w:r w:rsidRPr="004C1B6E">
        <w:rPr>
          <w:spacing w:val="-4"/>
        </w:rPr>
        <w:t xml:space="preserve"> </w:t>
      </w:r>
      <w:r w:rsidRPr="004C1B6E">
        <w:t>Leadership</w:t>
      </w:r>
      <w:r w:rsidRPr="004C1B6E">
        <w:rPr>
          <w:spacing w:val="-2"/>
        </w:rPr>
        <w:t xml:space="preserve"> </w:t>
      </w:r>
      <w:r w:rsidRPr="004C1B6E">
        <w:t>competencies</w:t>
      </w:r>
      <w:r w:rsidRPr="004C1B6E">
        <w:rPr>
          <w:spacing w:val="-3"/>
        </w:rPr>
        <w:t xml:space="preserve"> </w:t>
      </w:r>
      <w:r w:rsidRPr="004C1B6E">
        <w:t>is</w:t>
      </w:r>
      <w:r w:rsidRPr="004C1B6E">
        <w:rPr>
          <w:spacing w:val="-3"/>
        </w:rPr>
        <w:t xml:space="preserve"> </w:t>
      </w:r>
      <w:r w:rsidRPr="004C1B6E">
        <w:t>made</w:t>
      </w:r>
      <w:r w:rsidRPr="004C1B6E">
        <w:rPr>
          <w:spacing w:val="-4"/>
        </w:rPr>
        <w:t xml:space="preserve"> </w:t>
      </w:r>
      <w:r w:rsidRPr="004C1B6E">
        <w:t>up</w:t>
      </w:r>
      <w:r w:rsidRPr="004C1B6E">
        <w:rPr>
          <w:spacing w:val="-4"/>
        </w:rPr>
        <w:t xml:space="preserve"> </w:t>
      </w:r>
      <w:r w:rsidRPr="004C1B6E">
        <w:t>of</w:t>
      </w:r>
      <w:r w:rsidRPr="004C1B6E">
        <w:rPr>
          <w:spacing w:val="-2"/>
        </w:rPr>
        <w:t xml:space="preserve"> </w:t>
      </w:r>
      <w:r w:rsidRPr="004C1B6E">
        <w:t>three</w:t>
      </w:r>
      <w:r w:rsidRPr="004C1B6E">
        <w:rPr>
          <w:spacing w:val="-4"/>
        </w:rPr>
        <w:t xml:space="preserve"> </w:t>
      </w:r>
      <w:r w:rsidRPr="004C1B6E">
        <w:t>themes:</w:t>
      </w:r>
      <w:r w:rsidRPr="004C1B6E">
        <w:rPr>
          <w:spacing w:val="-5"/>
        </w:rPr>
        <w:t xml:space="preserve"> </w:t>
      </w:r>
      <w:r w:rsidRPr="004C1B6E">
        <w:t>Strategic, People and Performance with ten competencies listed:</w:t>
      </w:r>
    </w:p>
    <w:p w14:paraId="6FBE0BFB" w14:textId="77777777" w:rsidR="00C91BE5" w:rsidRPr="004C1B6E" w:rsidRDefault="00C91BE5">
      <w:pPr>
        <w:pStyle w:val="BodyText"/>
        <w:spacing w:before="9"/>
        <w:rPr>
          <w:sz w:val="20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7088"/>
      </w:tblGrid>
      <w:tr w:rsidR="00C91BE5" w:rsidRPr="004C1B6E" w14:paraId="0B48B0D6" w14:textId="77777777">
        <w:trPr>
          <w:trHeight w:val="1307"/>
        </w:trPr>
        <w:tc>
          <w:tcPr>
            <w:tcW w:w="2122" w:type="dxa"/>
          </w:tcPr>
          <w:p w14:paraId="68DE9E1B" w14:textId="77777777" w:rsidR="00C91BE5" w:rsidRPr="004C1B6E" w:rsidRDefault="00000000">
            <w:pPr>
              <w:pStyle w:val="TableParagraph"/>
              <w:ind w:left="107"/>
              <w:rPr>
                <w:b/>
                <w:sz w:val="24"/>
              </w:rPr>
            </w:pPr>
            <w:r w:rsidRPr="004C1B6E">
              <w:rPr>
                <w:b/>
                <w:spacing w:val="-2"/>
                <w:sz w:val="24"/>
              </w:rPr>
              <w:t>Theme</w:t>
            </w:r>
          </w:p>
        </w:tc>
        <w:tc>
          <w:tcPr>
            <w:tcW w:w="7088" w:type="dxa"/>
          </w:tcPr>
          <w:p w14:paraId="3F6470D0" w14:textId="77777777" w:rsidR="00C91BE5" w:rsidRPr="004C1B6E" w:rsidRDefault="00000000">
            <w:pPr>
              <w:pStyle w:val="TableParagraph"/>
              <w:ind w:left="107"/>
              <w:rPr>
                <w:b/>
                <w:sz w:val="24"/>
              </w:rPr>
            </w:pPr>
            <w:r w:rsidRPr="004C1B6E">
              <w:rPr>
                <w:b/>
                <w:spacing w:val="-2"/>
                <w:sz w:val="24"/>
              </w:rPr>
              <w:t>Competency</w:t>
            </w:r>
          </w:p>
        </w:tc>
      </w:tr>
      <w:tr w:rsidR="00C91BE5" w:rsidRPr="004C1B6E" w14:paraId="678A7803" w14:textId="77777777">
        <w:trPr>
          <w:trHeight w:val="1720"/>
        </w:trPr>
        <w:tc>
          <w:tcPr>
            <w:tcW w:w="2122" w:type="dxa"/>
          </w:tcPr>
          <w:p w14:paraId="7EB4A9FA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pacing w:val="-2"/>
                <w:sz w:val="24"/>
              </w:rPr>
              <w:t>Strategic</w:t>
            </w:r>
          </w:p>
        </w:tc>
        <w:tc>
          <w:tcPr>
            <w:tcW w:w="7088" w:type="dxa"/>
          </w:tcPr>
          <w:p w14:paraId="73E9CA69" w14:textId="77777777" w:rsidR="00C91BE5" w:rsidRPr="004C1B6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Seeing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the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bigger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picture</w:t>
            </w:r>
          </w:p>
          <w:p w14:paraId="6B07223E" w14:textId="77777777" w:rsidR="00C91BE5" w:rsidRPr="004C1B6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137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Changing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2"/>
                <w:sz w:val="24"/>
              </w:rPr>
              <w:t xml:space="preserve"> improving</w:t>
            </w:r>
          </w:p>
          <w:p w14:paraId="0BB9875B" w14:textId="77777777" w:rsidR="00C91BE5" w:rsidRPr="004C1B6E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Making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effective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decisions</w:t>
            </w:r>
          </w:p>
        </w:tc>
      </w:tr>
      <w:tr w:rsidR="00C91BE5" w:rsidRPr="004C1B6E" w14:paraId="440D44C5" w14:textId="77777777">
        <w:trPr>
          <w:trHeight w:val="1722"/>
        </w:trPr>
        <w:tc>
          <w:tcPr>
            <w:tcW w:w="2122" w:type="dxa"/>
          </w:tcPr>
          <w:p w14:paraId="462AEFA5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pacing w:val="-2"/>
                <w:sz w:val="24"/>
              </w:rPr>
              <w:t>People</w:t>
            </w:r>
          </w:p>
        </w:tc>
        <w:tc>
          <w:tcPr>
            <w:tcW w:w="7088" w:type="dxa"/>
          </w:tcPr>
          <w:p w14:paraId="78385DA3" w14:textId="77777777" w:rsidR="00C91BE5" w:rsidRPr="004C1B6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Leading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2"/>
                <w:sz w:val="24"/>
              </w:rPr>
              <w:t xml:space="preserve"> communicating</w:t>
            </w:r>
          </w:p>
          <w:p w14:paraId="256D281C" w14:textId="77777777" w:rsidR="00C91BE5" w:rsidRPr="004C1B6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Collaborating</w:t>
            </w:r>
            <w:r w:rsidRPr="004C1B6E">
              <w:rPr>
                <w:spacing w:val="-4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4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partnering</w:t>
            </w:r>
          </w:p>
          <w:p w14:paraId="67A8713E" w14:textId="77777777" w:rsidR="00C91BE5" w:rsidRPr="004C1B6E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24"/>
              </w:tabs>
              <w:spacing w:before="137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Building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z w:val="24"/>
              </w:rPr>
              <w:t>capacity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for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pacing w:val="-4"/>
                <w:sz w:val="24"/>
              </w:rPr>
              <w:t>all.</w:t>
            </w:r>
          </w:p>
        </w:tc>
      </w:tr>
      <w:tr w:rsidR="00C91BE5" w:rsidRPr="004C1B6E" w14:paraId="5087D255" w14:textId="77777777">
        <w:trPr>
          <w:trHeight w:val="2135"/>
        </w:trPr>
        <w:tc>
          <w:tcPr>
            <w:tcW w:w="2122" w:type="dxa"/>
          </w:tcPr>
          <w:p w14:paraId="4C140CF6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pacing w:val="-2"/>
                <w:sz w:val="24"/>
              </w:rPr>
              <w:t>Performance</w:t>
            </w:r>
          </w:p>
        </w:tc>
        <w:tc>
          <w:tcPr>
            <w:tcW w:w="7088" w:type="dxa"/>
          </w:tcPr>
          <w:p w14:paraId="38421993" w14:textId="77777777" w:rsidR="00C91BE5" w:rsidRPr="004C1B6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Achieving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z w:val="24"/>
              </w:rPr>
              <w:t>commercial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outcomes</w:t>
            </w:r>
          </w:p>
          <w:p w14:paraId="5ADBFEEF" w14:textId="77777777" w:rsidR="00C91BE5" w:rsidRPr="004C1B6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Delivering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value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for</w:t>
            </w:r>
            <w:r w:rsidRPr="004C1B6E">
              <w:rPr>
                <w:spacing w:val="-4"/>
                <w:sz w:val="24"/>
              </w:rPr>
              <w:t xml:space="preserve"> money</w:t>
            </w:r>
          </w:p>
          <w:p w14:paraId="44CFEB32" w14:textId="77777777" w:rsidR="00C91BE5" w:rsidRPr="004C1B6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137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Managing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a</w:t>
            </w:r>
            <w:r w:rsidRPr="004C1B6E">
              <w:rPr>
                <w:spacing w:val="-4"/>
                <w:sz w:val="24"/>
              </w:rPr>
              <w:t xml:space="preserve"> </w:t>
            </w:r>
            <w:r w:rsidRPr="004C1B6E">
              <w:rPr>
                <w:sz w:val="24"/>
              </w:rPr>
              <w:t>quality</w:t>
            </w:r>
            <w:r w:rsidRPr="004C1B6E">
              <w:rPr>
                <w:spacing w:val="-2"/>
                <w:sz w:val="24"/>
              </w:rPr>
              <w:t xml:space="preserve"> service</w:t>
            </w:r>
          </w:p>
          <w:p w14:paraId="777EA4DE" w14:textId="77777777" w:rsidR="00C91BE5" w:rsidRPr="004C1B6E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24"/>
              </w:tabs>
              <w:spacing w:before="139"/>
              <w:ind w:left="824" w:hanging="359"/>
              <w:rPr>
                <w:sz w:val="24"/>
              </w:rPr>
            </w:pPr>
            <w:r w:rsidRPr="004C1B6E">
              <w:rPr>
                <w:sz w:val="24"/>
              </w:rPr>
              <w:t>Delivering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at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pacing w:val="-4"/>
                <w:sz w:val="24"/>
              </w:rPr>
              <w:t>pace</w:t>
            </w:r>
          </w:p>
        </w:tc>
      </w:tr>
    </w:tbl>
    <w:p w14:paraId="059CE01F" w14:textId="77777777" w:rsidR="00C91BE5" w:rsidRPr="004C1B6E" w:rsidRDefault="00C91BE5">
      <w:pPr>
        <w:pStyle w:val="TableParagraph"/>
        <w:rPr>
          <w:sz w:val="24"/>
        </w:rPr>
        <w:sectPr w:rsidR="00C91BE5" w:rsidRPr="004C1B6E">
          <w:headerReference w:type="default" r:id="rId22"/>
          <w:footerReference w:type="default" r:id="rId23"/>
          <w:pgSz w:w="11910" w:h="16840"/>
          <w:pgMar w:top="1020" w:right="1133" w:bottom="1860" w:left="1133" w:header="476" w:footer="1665" w:gutter="0"/>
          <w:cols w:space="720"/>
        </w:sectPr>
      </w:pPr>
    </w:p>
    <w:p w14:paraId="6E4EC58C" w14:textId="77777777" w:rsidR="00C91BE5" w:rsidRPr="004C1B6E" w:rsidRDefault="00000000">
      <w:pPr>
        <w:pStyle w:val="Heading1"/>
        <w:ind w:left="201" w:right="0"/>
        <w:jc w:val="left"/>
      </w:pPr>
      <w:bookmarkStart w:id="7" w:name="_bookmark7"/>
      <w:bookmarkEnd w:id="7"/>
      <w:r w:rsidRPr="004C1B6E">
        <w:rPr>
          <w:color w:val="0D8285"/>
        </w:rPr>
        <w:lastRenderedPageBreak/>
        <w:t>Our</w:t>
      </w:r>
      <w:r w:rsidRPr="004C1B6E">
        <w:rPr>
          <w:color w:val="0D8285"/>
          <w:spacing w:val="-5"/>
        </w:rPr>
        <w:t xml:space="preserve"> </w:t>
      </w:r>
      <w:r w:rsidRPr="004C1B6E">
        <w:rPr>
          <w:color w:val="0D8285"/>
        </w:rPr>
        <w:t>Strategic</w:t>
      </w:r>
      <w:r w:rsidRPr="004C1B6E">
        <w:rPr>
          <w:color w:val="0D8285"/>
          <w:spacing w:val="-5"/>
        </w:rPr>
        <w:t xml:space="preserve"> </w:t>
      </w:r>
      <w:r w:rsidRPr="004C1B6E">
        <w:rPr>
          <w:color w:val="0D8285"/>
        </w:rPr>
        <w:t>People</w:t>
      </w:r>
      <w:r w:rsidRPr="004C1B6E">
        <w:rPr>
          <w:color w:val="0D8285"/>
          <w:spacing w:val="-5"/>
        </w:rPr>
        <w:t xml:space="preserve"> </w:t>
      </w:r>
      <w:r w:rsidRPr="004C1B6E">
        <w:rPr>
          <w:color w:val="0D8285"/>
        </w:rPr>
        <w:t>Objectives</w:t>
      </w:r>
      <w:r w:rsidRPr="004C1B6E">
        <w:rPr>
          <w:color w:val="0D8285"/>
          <w:spacing w:val="-4"/>
        </w:rPr>
        <w:t xml:space="preserve"> </w:t>
      </w:r>
      <w:r w:rsidRPr="004C1B6E">
        <w:rPr>
          <w:color w:val="0D8285"/>
        </w:rPr>
        <w:t>–</w:t>
      </w:r>
      <w:r w:rsidRPr="004C1B6E">
        <w:rPr>
          <w:color w:val="0D8285"/>
          <w:spacing w:val="-7"/>
        </w:rPr>
        <w:t xml:space="preserve"> </w:t>
      </w:r>
      <w:r w:rsidRPr="004C1B6E">
        <w:rPr>
          <w:color w:val="0D8285"/>
        </w:rPr>
        <w:t>Three</w:t>
      </w:r>
      <w:r w:rsidRPr="004C1B6E">
        <w:rPr>
          <w:color w:val="0D8285"/>
          <w:spacing w:val="-4"/>
        </w:rPr>
        <w:t xml:space="preserve"> </w:t>
      </w:r>
      <w:r w:rsidRPr="004C1B6E">
        <w:rPr>
          <w:color w:val="0D8285"/>
          <w:spacing w:val="-2"/>
        </w:rPr>
        <w:t>Themes</w:t>
      </w:r>
    </w:p>
    <w:p w14:paraId="5EFD8637" w14:textId="77777777" w:rsidR="00C91BE5" w:rsidRPr="004C1B6E" w:rsidRDefault="00C91BE5">
      <w:pPr>
        <w:pStyle w:val="BodyText"/>
        <w:spacing w:before="129"/>
        <w:rPr>
          <w:b/>
          <w:sz w:val="40"/>
        </w:rPr>
      </w:pPr>
    </w:p>
    <w:p w14:paraId="3F12DDA6" w14:textId="77777777" w:rsidR="00C91BE5" w:rsidRPr="004C1B6E" w:rsidRDefault="00000000">
      <w:pPr>
        <w:pStyle w:val="BodyText"/>
        <w:spacing w:before="1" w:line="568" w:lineRule="auto"/>
        <w:ind w:left="14" w:right="1602"/>
      </w:pPr>
      <w:r w:rsidRPr="004C1B6E">
        <w:t>The</w:t>
      </w:r>
      <w:r w:rsidRPr="004C1B6E">
        <w:rPr>
          <w:spacing w:val="-3"/>
        </w:rPr>
        <w:t xml:space="preserve"> </w:t>
      </w:r>
      <w:r w:rsidRPr="004C1B6E">
        <w:t>‘People</w:t>
      </w:r>
      <w:r w:rsidRPr="004C1B6E">
        <w:rPr>
          <w:spacing w:val="-5"/>
        </w:rPr>
        <w:t xml:space="preserve"> </w:t>
      </w:r>
      <w:r w:rsidRPr="004C1B6E">
        <w:t>Objectives’</w:t>
      </w:r>
      <w:r w:rsidRPr="004C1B6E">
        <w:rPr>
          <w:spacing w:val="-4"/>
        </w:rPr>
        <w:t xml:space="preserve"> </w:t>
      </w:r>
      <w:r w:rsidRPr="004C1B6E">
        <w:t>have</w:t>
      </w:r>
      <w:r w:rsidRPr="004C1B6E">
        <w:rPr>
          <w:spacing w:val="-5"/>
        </w:rPr>
        <w:t xml:space="preserve"> </w:t>
      </w:r>
      <w:r w:rsidRPr="004C1B6E">
        <w:t>been</w:t>
      </w:r>
      <w:r w:rsidRPr="004C1B6E">
        <w:rPr>
          <w:spacing w:val="-3"/>
        </w:rPr>
        <w:t xml:space="preserve"> </w:t>
      </w:r>
      <w:r w:rsidRPr="004C1B6E">
        <w:t>grouped</w:t>
      </w:r>
      <w:r w:rsidRPr="004C1B6E">
        <w:rPr>
          <w:spacing w:val="-5"/>
        </w:rPr>
        <w:t xml:space="preserve"> </w:t>
      </w:r>
      <w:r w:rsidRPr="004C1B6E">
        <w:t>under</w:t>
      </w:r>
      <w:r w:rsidRPr="004C1B6E">
        <w:rPr>
          <w:spacing w:val="-5"/>
        </w:rPr>
        <w:t xml:space="preserve"> </w:t>
      </w:r>
      <w:r w:rsidRPr="004C1B6E">
        <w:t>three</w:t>
      </w:r>
      <w:r w:rsidRPr="004C1B6E">
        <w:rPr>
          <w:spacing w:val="-5"/>
        </w:rPr>
        <w:t xml:space="preserve"> </w:t>
      </w:r>
      <w:r w:rsidRPr="004C1B6E">
        <w:t>broad</w:t>
      </w:r>
      <w:r w:rsidRPr="004C1B6E">
        <w:rPr>
          <w:spacing w:val="-3"/>
        </w:rPr>
        <w:t xml:space="preserve"> </w:t>
      </w:r>
      <w:r w:rsidRPr="004C1B6E">
        <w:t xml:space="preserve">themes. They </w:t>
      </w:r>
      <w:proofErr w:type="gramStart"/>
      <w:r w:rsidRPr="004C1B6E">
        <w:t>are:-</w:t>
      </w:r>
      <w:proofErr w:type="gramEnd"/>
    </w:p>
    <w:p w14:paraId="51CDF1D6" w14:textId="77777777" w:rsidR="00C91BE5" w:rsidRPr="004C1B6E" w:rsidRDefault="00000000">
      <w:pPr>
        <w:pStyle w:val="ListParagraph"/>
        <w:numPr>
          <w:ilvl w:val="0"/>
          <w:numId w:val="4"/>
        </w:numPr>
        <w:tabs>
          <w:tab w:val="left" w:pos="734"/>
        </w:tabs>
        <w:rPr>
          <w:sz w:val="24"/>
        </w:rPr>
      </w:pPr>
      <w:r w:rsidRPr="004C1B6E">
        <w:rPr>
          <w:sz w:val="24"/>
        </w:rPr>
        <w:t>Valuing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People</w:t>
      </w:r>
    </w:p>
    <w:p w14:paraId="64C371FC" w14:textId="77777777" w:rsidR="00C91BE5" w:rsidRPr="004C1B6E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36"/>
        <w:rPr>
          <w:sz w:val="24"/>
        </w:rPr>
      </w:pPr>
      <w:r w:rsidRPr="004C1B6E">
        <w:rPr>
          <w:sz w:val="24"/>
        </w:rPr>
        <w:t>Transforming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4"/>
          <w:sz w:val="24"/>
        </w:rPr>
        <w:t xml:space="preserve"> </w:t>
      </w:r>
      <w:r w:rsidRPr="004C1B6E">
        <w:rPr>
          <w:spacing w:val="-2"/>
          <w:sz w:val="24"/>
        </w:rPr>
        <w:t>Organisation</w:t>
      </w:r>
    </w:p>
    <w:p w14:paraId="38F8C92F" w14:textId="77777777" w:rsidR="00C91BE5" w:rsidRPr="004C1B6E" w:rsidRDefault="00000000">
      <w:pPr>
        <w:pStyle w:val="ListParagraph"/>
        <w:numPr>
          <w:ilvl w:val="0"/>
          <w:numId w:val="4"/>
        </w:numPr>
        <w:tabs>
          <w:tab w:val="left" w:pos="734"/>
        </w:tabs>
        <w:spacing w:before="135"/>
        <w:rPr>
          <w:sz w:val="24"/>
        </w:rPr>
      </w:pPr>
      <w:r w:rsidRPr="004C1B6E">
        <w:rPr>
          <w:sz w:val="24"/>
        </w:rPr>
        <w:t>Developing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4"/>
          <w:sz w:val="24"/>
        </w:rPr>
        <w:t xml:space="preserve"> </w:t>
      </w:r>
      <w:r w:rsidRPr="004C1B6E">
        <w:rPr>
          <w:spacing w:val="-2"/>
          <w:sz w:val="24"/>
        </w:rPr>
        <w:t>People</w:t>
      </w:r>
    </w:p>
    <w:p w14:paraId="3B4AD47C" w14:textId="77777777" w:rsidR="00C91BE5" w:rsidRPr="004C1B6E" w:rsidRDefault="00C91BE5">
      <w:pPr>
        <w:pStyle w:val="BodyText"/>
        <w:rPr>
          <w:sz w:val="20"/>
        </w:rPr>
      </w:pPr>
    </w:p>
    <w:p w14:paraId="40C66CAB" w14:textId="77777777" w:rsidR="00C91BE5" w:rsidRPr="004C1B6E" w:rsidRDefault="00C91BE5">
      <w:pPr>
        <w:pStyle w:val="BodyText"/>
        <w:rPr>
          <w:sz w:val="20"/>
        </w:rPr>
      </w:pPr>
    </w:p>
    <w:p w14:paraId="1743AAE0" w14:textId="77777777" w:rsidR="00C91BE5" w:rsidRPr="004C1B6E" w:rsidRDefault="00000000" w:rsidP="00204D8A">
      <w:pPr>
        <w:pStyle w:val="BodyText"/>
        <w:spacing w:before="111"/>
        <w:jc w:val="center"/>
        <w:rPr>
          <w:sz w:val="20"/>
        </w:rPr>
      </w:pPr>
      <w:r w:rsidRPr="004C1B6E">
        <w:rPr>
          <w:sz w:val="20"/>
        </w:rPr>
        <w:drawing>
          <wp:inline distT="0" distB="0" distL="0" distR="0" wp14:anchorId="26C7BA1D" wp14:editId="613390FC">
            <wp:extent cx="5222277" cy="3851814"/>
            <wp:effectExtent l="0" t="0" r="0" b="0"/>
            <wp:docPr id="25" name="Image 25" descr="Strategic people objectives diagram  - 3 themes - Transforming our organisation, Valuing our people and Developing our peopl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Strategic people objectives diagram  - 3 themes - Transforming our organisation, Valuing our people and Developing our people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77" cy="38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032F" w14:textId="77777777" w:rsidR="00C91BE5" w:rsidRPr="004C1B6E" w:rsidRDefault="00C91BE5">
      <w:pPr>
        <w:pStyle w:val="BodyText"/>
        <w:rPr>
          <w:sz w:val="20"/>
        </w:rPr>
        <w:sectPr w:rsidR="00C91BE5" w:rsidRPr="004C1B6E">
          <w:headerReference w:type="default" r:id="rId25"/>
          <w:footerReference w:type="default" r:id="rId26"/>
          <w:pgSz w:w="11910" w:h="16840"/>
          <w:pgMar w:top="1020" w:right="1133" w:bottom="1860" w:left="1133" w:header="476" w:footer="1665" w:gutter="0"/>
          <w:cols w:space="720"/>
        </w:sectPr>
      </w:pPr>
    </w:p>
    <w:p w14:paraId="6729D134" w14:textId="77777777" w:rsidR="00C91BE5" w:rsidRPr="004C1B6E" w:rsidRDefault="00000000">
      <w:pPr>
        <w:pStyle w:val="BodyText"/>
        <w:spacing w:before="114" w:line="360" w:lineRule="auto"/>
        <w:ind w:left="14"/>
      </w:pPr>
      <w:r w:rsidRPr="004C1B6E">
        <w:lastRenderedPageBreak/>
        <w:t>It</w:t>
      </w:r>
      <w:r w:rsidRPr="004C1B6E">
        <w:rPr>
          <w:spacing w:val="-2"/>
        </w:rPr>
        <w:t xml:space="preserve"> </w:t>
      </w:r>
      <w:r w:rsidRPr="004C1B6E">
        <w:t>is</w:t>
      </w:r>
      <w:r w:rsidRPr="004C1B6E">
        <w:rPr>
          <w:spacing w:val="-3"/>
        </w:rPr>
        <w:t xml:space="preserve"> </w:t>
      </w:r>
      <w:r w:rsidRPr="004C1B6E">
        <w:t>important</w:t>
      </w:r>
      <w:r w:rsidRPr="004C1B6E">
        <w:rPr>
          <w:spacing w:val="-2"/>
        </w:rPr>
        <w:t xml:space="preserve"> </w:t>
      </w:r>
      <w:r w:rsidRPr="004C1B6E">
        <w:t>to</w:t>
      </w:r>
      <w:r w:rsidRPr="004C1B6E">
        <w:rPr>
          <w:spacing w:val="-2"/>
        </w:rPr>
        <w:t xml:space="preserve"> </w:t>
      </w:r>
      <w:r w:rsidRPr="004C1B6E">
        <w:t>understand</w:t>
      </w:r>
      <w:r w:rsidRPr="004C1B6E">
        <w:rPr>
          <w:spacing w:val="-4"/>
        </w:rPr>
        <w:t xml:space="preserve"> </w:t>
      </w:r>
      <w:r w:rsidRPr="004C1B6E">
        <w:t>that</w:t>
      </w:r>
      <w:r w:rsidRPr="004C1B6E">
        <w:rPr>
          <w:spacing w:val="-2"/>
        </w:rPr>
        <w:t xml:space="preserve"> </w:t>
      </w:r>
      <w:r w:rsidRPr="004C1B6E">
        <w:t>all</w:t>
      </w:r>
      <w:r w:rsidRPr="004C1B6E">
        <w:rPr>
          <w:spacing w:val="-3"/>
        </w:rPr>
        <w:t xml:space="preserve"> </w:t>
      </w:r>
      <w:r w:rsidRPr="004C1B6E">
        <w:t>the</w:t>
      </w:r>
      <w:r w:rsidRPr="004C1B6E">
        <w:rPr>
          <w:spacing w:val="-4"/>
        </w:rPr>
        <w:t xml:space="preserve"> </w:t>
      </w:r>
      <w:r w:rsidRPr="004C1B6E">
        <w:t>themes</w:t>
      </w:r>
      <w:r w:rsidRPr="004C1B6E">
        <w:rPr>
          <w:spacing w:val="-3"/>
        </w:rPr>
        <w:t xml:space="preserve"> </w:t>
      </w:r>
      <w:r w:rsidRPr="004C1B6E">
        <w:t>are</w:t>
      </w:r>
      <w:r w:rsidRPr="004C1B6E">
        <w:rPr>
          <w:spacing w:val="-2"/>
        </w:rPr>
        <w:t xml:space="preserve"> </w:t>
      </w:r>
      <w:r w:rsidRPr="004C1B6E">
        <w:t>interlinked</w:t>
      </w:r>
      <w:r w:rsidRPr="004C1B6E">
        <w:rPr>
          <w:spacing w:val="-4"/>
        </w:rPr>
        <w:t xml:space="preserve"> </w:t>
      </w:r>
      <w:r w:rsidRPr="004C1B6E">
        <w:t>and</w:t>
      </w:r>
      <w:r w:rsidRPr="004C1B6E">
        <w:rPr>
          <w:spacing w:val="-4"/>
        </w:rPr>
        <w:t xml:space="preserve"> </w:t>
      </w:r>
      <w:r w:rsidRPr="004C1B6E">
        <w:t>cannot</w:t>
      </w:r>
      <w:r w:rsidRPr="004C1B6E">
        <w:rPr>
          <w:spacing w:val="-2"/>
        </w:rPr>
        <w:t xml:space="preserve"> </w:t>
      </w:r>
      <w:r w:rsidRPr="004C1B6E">
        <w:t>be</w:t>
      </w:r>
      <w:r w:rsidRPr="004C1B6E">
        <w:rPr>
          <w:spacing w:val="-2"/>
        </w:rPr>
        <w:t xml:space="preserve"> </w:t>
      </w:r>
      <w:r w:rsidRPr="004C1B6E">
        <w:t>viewed</w:t>
      </w:r>
      <w:r w:rsidRPr="004C1B6E">
        <w:rPr>
          <w:spacing w:val="-2"/>
        </w:rPr>
        <w:t xml:space="preserve"> </w:t>
      </w:r>
      <w:r w:rsidRPr="004C1B6E">
        <w:t>in isolation.</w:t>
      </w:r>
      <w:r w:rsidRPr="004C1B6E">
        <w:rPr>
          <w:spacing w:val="40"/>
        </w:rPr>
        <w:t xml:space="preserve"> </w:t>
      </w:r>
      <w:r w:rsidRPr="004C1B6E">
        <w:t>As a result, progress in one area will have an impact on other themes.</w:t>
      </w:r>
    </w:p>
    <w:p w14:paraId="4A4B9B65" w14:textId="77777777" w:rsidR="00C91BE5" w:rsidRPr="004C1B6E" w:rsidRDefault="00000000">
      <w:pPr>
        <w:pStyle w:val="BodyText"/>
        <w:spacing w:before="240" w:line="360" w:lineRule="auto"/>
        <w:ind w:left="14" w:right="35"/>
      </w:pPr>
      <w:r w:rsidRPr="004C1B6E">
        <w:t>The three themes are underpinned by effective communication, supporting the principles of</w:t>
      </w:r>
      <w:r w:rsidRPr="004C1B6E">
        <w:rPr>
          <w:spacing w:val="-2"/>
        </w:rPr>
        <w:t xml:space="preserve"> </w:t>
      </w:r>
      <w:r w:rsidRPr="004C1B6E">
        <w:t>effective</w:t>
      </w:r>
      <w:r w:rsidRPr="004C1B6E">
        <w:rPr>
          <w:spacing w:val="-4"/>
        </w:rPr>
        <w:t xml:space="preserve"> </w:t>
      </w:r>
      <w:r w:rsidRPr="004C1B6E">
        <w:t>local</w:t>
      </w:r>
      <w:r w:rsidRPr="004C1B6E">
        <w:rPr>
          <w:spacing w:val="-3"/>
        </w:rPr>
        <w:t xml:space="preserve"> </w:t>
      </w:r>
      <w:r w:rsidRPr="004C1B6E">
        <w:t>leadership,</w:t>
      </w:r>
      <w:r w:rsidRPr="004C1B6E">
        <w:rPr>
          <w:spacing w:val="-2"/>
        </w:rPr>
        <w:t xml:space="preserve"> </w:t>
      </w:r>
      <w:r w:rsidRPr="004C1B6E">
        <w:t>valuing</w:t>
      </w:r>
      <w:r w:rsidRPr="004C1B6E">
        <w:rPr>
          <w:spacing w:val="-2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service</w:t>
      </w:r>
      <w:r w:rsidRPr="004C1B6E">
        <w:rPr>
          <w:spacing w:val="-2"/>
        </w:rPr>
        <w:t xml:space="preserve"> </w:t>
      </w:r>
      <w:r w:rsidRPr="004C1B6E">
        <w:t>users</w:t>
      </w:r>
      <w:r w:rsidRPr="004C1B6E">
        <w:rPr>
          <w:spacing w:val="-5"/>
        </w:rPr>
        <w:t xml:space="preserve"> </w:t>
      </w:r>
      <w:r w:rsidRPr="004C1B6E">
        <w:t>and</w:t>
      </w:r>
      <w:r w:rsidRPr="004C1B6E">
        <w:rPr>
          <w:spacing w:val="-4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community</w:t>
      </w:r>
      <w:r w:rsidRPr="004C1B6E">
        <w:rPr>
          <w:spacing w:val="-3"/>
        </w:rPr>
        <w:t xml:space="preserve"> </w:t>
      </w:r>
      <w:r w:rsidRPr="004C1B6E">
        <w:t>and</w:t>
      </w:r>
      <w:r w:rsidRPr="004C1B6E">
        <w:rPr>
          <w:spacing w:val="-4"/>
        </w:rPr>
        <w:t xml:space="preserve"> </w:t>
      </w:r>
      <w:r w:rsidRPr="004C1B6E">
        <w:t>equality</w:t>
      </w:r>
      <w:r w:rsidRPr="004C1B6E">
        <w:rPr>
          <w:spacing w:val="-3"/>
        </w:rPr>
        <w:t xml:space="preserve"> </w:t>
      </w:r>
      <w:r w:rsidRPr="004C1B6E">
        <w:t xml:space="preserve">and </w:t>
      </w:r>
      <w:r w:rsidRPr="004C1B6E">
        <w:rPr>
          <w:spacing w:val="-2"/>
        </w:rPr>
        <w:t>diversity.</w:t>
      </w:r>
    </w:p>
    <w:p w14:paraId="519553EC" w14:textId="77777777" w:rsidR="00C91BE5" w:rsidRPr="004C1B6E" w:rsidRDefault="00000000">
      <w:pPr>
        <w:pStyle w:val="Heading3"/>
        <w:spacing w:before="239"/>
      </w:pPr>
      <w:bookmarkStart w:id="8" w:name="_bookmark8"/>
      <w:bookmarkEnd w:id="8"/>
      <w:r w:rsidRPr="004C1B6E">
        <w:rPr>
          <w:color w:val="0D8285"/>
        </w:rPr>
        <w:t>Key</w:t>
      </w:r>
      <w:r w:rsidRPr="004C1B6E">
        <w:rPr>
          <w:color w:val="0D8285"/>
          <w:spacing w:val="-3"/>
        </w:rPr>
        <w:t xml:space="preserve"> </w:t>
      </w:r>
      <w:r w:rsidRPr="004C1B6E">
        <w:rPr>
          <w:color w:val="0D8285"/>
        </w:rPr>
        <w:t>Theme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1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– Valuing</w:t>
      </w:r>
      <w:r w:rsidRPr="004C1B6E">
        <w:rPr>
          <w:color w:val="0D8285"/>
          <w:spacing w:val="-1"/>
        </w:rPr>
        <w:t xml:space="preserve"> </w:t>
      </w:r>
      <w:r w:rsidRPr="004C1B6E">
        <w:rPr>
          <w:color w:val="0D8285"/>
        </w:rPr>
        <w:t>Our</w:t>
      </w:r>
      <w:r w:rsidRPr="004C1B6E">
        <w:rPr>
          <w:color w:val="0D8285"/>
          <w:spacing w:val="-1"/>
        </w:rPr>
        <w:t xml:space="preserve"> </w:t>
      </w:r>
      <w:r w:rsidRPr="004C1B6E">
        <w:rPr>
          <w:color w:val="0D8285"/>
          <w:spacing w:val="-2"/>
        </w:rPr>
        <w:t>People</w:t>
      </w:r>
    </w:p>
    <w:p w14:paraId="68C16397" w14:textId="77777777" w:rsidR="00C91BE5" w:rsidRPr="004C1B6E" w:rsidRDefault="00C91BE5">
      <w:pPr>
        <w:pStyle w:val="BodyText"/>
        <w:rPr>
          <w:b/>
          <w:sz w:val="20"/>
        </w:rPr>
      </w:pPr>
    </w:p>
    <w:p w14:paraId="5E169668" w14:textId="77777777" w:rsidR="00C91BE5" w:rsidRPr="004C1B6E" w:rsidRDefault="00C91BE5">
      <w:pPr>
        <w:pStyle w:val="BodyText"/>
        <w:rPr>
          <w:b/>
          <w:sz w:val="20"/>
        </w:rPr>
      </w:pPr>
    </w:p>
    <w:p w14:paraId="23950BF8" w14:textId="77777777" w:rsidR="00C91BE5" w:rsidRPr="004C1B6E" w:rsidRDefault="00000000" w:rsidP="00204D8A">
      <w:pPr>
        <w:pStyle w:val="BodyText"/>
        <w:spacing w:before="112"/>
        <w:jc w:val="center"/>
        <w:rPr>
          <w:b/>
          <w:sz w:val="20"/>
        </w:rPr>
      </w:pPr>
      <w:r w:rsidRPr="004C1B6E">
        <w:rPr>
          <w:b/>
          <w:sz w:val="20"/>
        </w:rPr>
        <w:drawing>
          <wp:inline distT="0" distB="0" distL="0" distR="0" wp14:anchorId="25D34322" wp14:editId="0BA00562">
            <wp:extent cx="5222275" cy="3851814"/>
            <wp:effectExtent l="0" t="0" r="0" b="0"/>
            <wp:docPr id="29" name="Image 29" descr="Strategic people objectives diagram  - Valuing our people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Strategic people objectives diagram  - Valuing our people  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75" cy="38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EA0F" w14:textId="77777777" w:rsidR="00C91BE5" w:rsidRPr="004C1B6E" w:rsidRDefault="00C91BE5">
      <w:pPr>
        <w:pStyle w:val="BodyText"/>
        <w:rPr>
          <w:b/>
          <w:sz w:val="20"/>
        </w:rPr>
        <w:sectPr w:rsidR="00C91BE5" w:rsidRPr="004C1B6E">
          <w:headerReference w:type="default" r:id="rId28"/>
          <w:footerReference w:type="default" r:id="rId29"/>
          <w:pgSz w:w="11910" w:h="16840"/>
          <w:pgMar w:top="1020" w:right="1133" w:bottom="1860" w:left="1133" w:header="476" w:footer="1665" w:gutter="0"/>
          <w:cols w:space="720"/>
        </w:sectPr>
      </w:pPr>
    </w:p>
    <w:p w14:paraId="1338076F" w14:textId="77777777" w:rsidR="00C91BE5" w:rsidRPr="004C1B6E" w:rsidRDefault="00000000">
      <w:pPr>
        <w:pStyle w:val="BodyText"/>
        <w:spacing w:before="114"/>
        <w:ind w:left="14"/>
      </w:pPr>
      <w:r w:rsidRPr="004C1B6E">
        <w:lastRenderedPageBreak/>
        <w:t>Ashfield</w:t>
      </w:r>
      <w:r w:rsidRPr="004C1B6E">
        <w:rPr>
          <w:spacing w:val="-5"/>
        </w:rPr>
        <w:t xml:space="preserve"> </w:t>
      </w:r>
      <w:r w:rsidRPr="004C1B6E">
        <w:t>aims</w:t>
      </w:r>
      <w:r w:rsidRPr="004C1B6E">
        <w:rPr>
          <w:spacing w:val="-4"/>
        </w:rPr>
        <w:t xml:space="preserve"> </w:t>
      </w:r>
      <w:r w:rsidRPr="004C1B6E">
        <w:t>to</w:t>
      </w:r>
      <w:r w:rsidRPr="004C1B6E">
        <w:rPr>
          <w:spacing w:val="-3"/>
        </w:rPr>
        <w:t xml:space="preserve"> </w:t>
      </w:r>
      <w:r w:rsidRPr="004C1B6E">
        <w:t>be</w:t>
      </w:r>
      <w:r w:rsidRPr="004C1B6E">
        <w:rPr>
          <w:spacing w:val="-2"/>
        </w:rPr>
        <w:t xml:space="preserve"> </w:t>
      </w:r>
      <w:r w:rsidRPr="004C1B6E">
        <w:t>an</w:t>
      </w:r>
      <w:r w:rsidRPr="004C1B6E">
        <w:rPr>
          <w:spacing w:val="-3"/>
        </w:rPr>
        <w:t xml:space="preserve"> </w:t>
      </w:r>
      <w:r w:rsidRPr="004C1B6E">
        <w:t>employer</w:t>
      </w:r>
      <w:r w:rsidRPr="004C1B6E">
        <w:rPr>
          <w:spacing w:val="-3"/>
        </w:rPr>
        <w:t xml:space="preserve"> </w:t>
      </w:r>
      <w:r w:rsidRPr="004C1B6E">
        <w:t>of</w:t>
      </w:r>
      <w:r w:rsidRPr="004C1B6E">
        <w:rPr>
          <w:spacing w:val="-3"/>
        </w:rPr>
        <w:t xml:space="preserve"> </w:t>
      </w:r>
      <w:r w:rsidRPr="004C1B6E">
        <w:t>choice</w:t>
      </w:r>
      <w:r w:rsidRPr="004C1B6E">
        <w:rPr>
          <w:spacing w:val="-1"/>
        </w:rPr>
        <w:t xml:space="preserve"> </w:t>
      </w:r>
      <w:r w:rsidRPr="004C1B6E">
        <w:t>by</w:t>
      </w:r>
      <w:r w:rsidRPr="004C1B6E">
        <w:rPr>
          <w:spacing w:val="-4"/>
        </w:rPr>
        <w:t xml:space="preserve"> </w:t>
      </w:r>
      <w:r w:rsidRPr="004C1B6E">
        <w:t>providing</w:t>
      </w:r>
      <w:r w:rsidRPr="004C1B6E">
        <w:rPr>
          <w:spacing w:val="-2"/>
        </w:rPr>
        <w:t xml:space="preserve"> </w:t>
      </w:r>
      <w:r w:rsidRPr="004C1B6E">
        <w:t>a</w:t>
      </w:r>
      <w:r w:rsidRPr="004C1B6E">
        <w:rPr>
          <w:spacing w:val="-1"/>
        </w:rPr>
        <w:t xml:space="preserve"> </w:t>
      </w:r>
      <w:r w:rsidRPr="004C1B6E">
        <w:t>balanced</w:t>
      </w:r>
      <w:r w:rsidRPr="004C1B6E">
        <w:rPr>
          <w:spacing w:val="-3"/>
        </w:rPr>
        <w:t xml:space="preserve"> </w:t>
      </w:r>
      <w:r w:rsidRPr="004C1B6E">
        <w:t xml:space="preserve">approach </w:t>
      </w:r>
      <w:r w:rsidRPr="004C1B6E">
        <w:rPr>
          <w:spacing w:val="-2"/>
        </w:rPr>
        <w:t>through:</w:t>
      </w:r>
    </w:p>
    <w:p w14:paraId="6781F9D3" w14:textId="77777777" w:rsidR="00C91BE5" w:rsidRPr="004C1B6E" w:rsidRDefault="00C91BE5">
      <w:pPr>
        <w:pStyle w:val="BodyText"/>
        <w:rPr>
          <w:sz w:val="20"/>
        </w:rPr>
      </w:pPr>
    </w:p>
    <w:p w14:paraId="0059FEF4" w14:textId="77777777" w:rsidR="00C91BE5" w:rsidRPr="004C1B6E" w:rsidRDefault="00000000" w:rsidP="00204D8A">
      <w:pPr>
        <w:pStyle w:val="BodyText"/>
        <w:spacing w:before="12"/>
        <w:jc w:val="center"/>
        <w:rPr>
          <w:sz w:val="20"/>
        </w:rPr>
      </w:pPr>
      <w:r w:rsidRPr="004C1B6E">
        <w:rPr>
          <w:sz w:val="20"/>
        </w:rPr>
        <w:drawing>
          <wp:inline distT="0" distB="0" distL="0" distR="0" wp14:anchorId="40D9259F" wp14:editId="35ED8D60">
            <wp:extent cx="3613757" cy="3704844"/>
            <wp:effectExtent l="0" t="0" r="6350" b="0"/>
            <wp:docPr id="30" name="Image 30" descr="Enforcement Officers out in the community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Enforcement Officers out in the community 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57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8E51" w14:textId="77777777" w:rsidR="00C91BE5" w:rsidRPr="004C1B6E" w:rsidRDefault="00C91BE5">
      <w:pPr>
        <w:pStyle w:val="BodyText"/>
        <w:spacing w:before="177"/>
      </w:pPr>
    </w:p>
    <w:p w14:paraId="05DE6B55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"/>
        <w:ind w:left="730" w:hanging="359"/>
        <w:rPr>
          <w:sz w:val="24"/>
        </w:rPr>
      </w:pPr>
      <w:r w:rsidRPr="004C1B6E">
        <w:rPr>
          <w:sz w:val="24"/>
        </w:rPr>
        <w:t>Recruiting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retaining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excellent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people</w:t>
      </w:r>
    </w:p>
    <w:p w14:paraId="40C85CAC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9"/>
        <w:ind w:left="730" w:hanging="359"/>
        <w:rPr>
          <w:sz w:val="24"/>
        </w:rPr>
      </w:pPr>
      <w:r w:rsidRPr="004C1B6E">
        <w:rPr>
          <w:sz w:val="24"/>
        </w:rPr>
        <w:t>Recognising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developing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existing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talent</w:t>
      </w:r>
      <w:r w:rsidRPr="004C1B6E">
        <w:rPr>
          <w:spacing w:val="-1"/>
          <w:sz w:val="24"/>
        </w:rPr>
        <w:t xml:space="preserve"> </w:t>
      </w:r>
      <w:r w:rsidRPr="004C1B6E">
        <w:rPr>
          <w:spacing w:val="-4"/>
          <w:sz w:val="24"/>
        </w:rPr>
        <w:t>pool</w:t>
      </w:r>
    </w:p>
    <w:p w14:paraId="619818BE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857"/>
        <w:rPr>
          <w:sz w:val="24"/>
        </w:rPr>
      </w:pPr>
      <w:r w:rsidRPr="004C1B6E">
        <w:rPr>
          <w:sz w:val="24"/>
        </w:rPr>
        <w:t>Recognising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changing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skill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requirements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developing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people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meet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the changing needs of the Authority</w:t>
      </w:r>
    </w:p>
    <w:p w14:paraId="22FA1069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338"/>
        <w:rPr>
          <w:sz w:val="24"/>
        </w:rPr>
      </w:pPr>
      <w:r w:rsidRPr="004C1B6E">
        <w:rPr>
          <w:sz w:val="24"/>
        </w:rPr>
        <w:t>Ensuring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people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are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best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placed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take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advantage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the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career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progression opportunities that arise</w:t>
      </w:r>
    </w:p>
    <w:p w14:paraId="6E544862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469"/>
        <w:rPr>
          <w:sz w:val="24"/>
        </w:rPr>
      </w:pPr>
      <w:r w:rsidRPr="004C1B6E">
        <w:rPr>
          <w:sz w:val="24"/>
        </w:rPr>
        <w:t>Ensuring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equality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diversity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is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reflected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in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service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provision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 xml:space="preserve">employment </w:t>
      </w:r>
      <w:r w:rsidRPr="004C1B6E">
        <w:rPr>
          <w:spacing w:val="-2"/>
          <w:sz w:val="24"/>
        </w:rPr>
        <w:t>practices</w:t>
      </w:r>
    </w:p>
    <w:p w14:paraId="3269D94E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 w:rsidRPr="004C1B6E">
        <w:rPr>
          <w:sz w:val="24"/>
        </w:rPr>
        <w:t>Fair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equitable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treatment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in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pay,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grading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reward</w:t>
      </w:r>
      <w:r w:rsidRPr="004C1B6E">
        <w:rPr>
          <w:spacing w:val="-1"/>
          <w:sz w:val="24"/>
        </w:rPr>
        <w:t xml:space="preserve"> </w:t>
      </w:r>
      <w:r w:rsidRPr="004C1B6E">
        <w:rPr>
          <w:spacing w:val="-2"/>
          <w:sz w:val="24"/>
        </w:rPr>
        <w:t>structures</w:t>
      </w:r>
    </w:p>
    <w:p w14:paraId="21C24900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7"/>
        <w:ind w:left="730" w:hanging="359"/>
        <w:rPr>
          <w:sz w:val="24"/>
        </w:rPr>
      </w:pPr>
      <w:r w:rsidRPr="004C1B6E">
        <w:rPr>
          <w:sz w:val="24"/>
        </w:rPr>
        <w:t>Developing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maintaining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range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flexible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working</w:t>
      </w:r>
      <w:r w:rsidRPr="004C1B6E">
        <w:rPr>
          <w:spacing w:val="-4"/>
          <w:sz w:val="24"/>
        </w:rPr>
        <w:t xml:space="preserve"> </w:t>
      </w:r>
      <w:r w:rsidRPr="004C1B6E">
        <w:rPr>
          <w:spacing w:val="-2"/>
          <w:sz w:val="24"/>
        </w:rPr>
        <w:t>options</w:t>
      </w:r>
    </w:p>
    <w:p w14:paraId="3577394D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9"/>
        <w:ind w:left="730" w:hanging="359"/>
        <w:rPr>
          <w:sz w:val="24"/>
        </w:rPr>
      </w:pPr>
      <w:r w:rsidRPr="004C1B6E">
        <w:rPr>
          <w:sz w:val="24"/>
        </w:rPr>
        <w:t>Motivating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valuing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their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contribution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organisational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objectives</w:t>
      </w:r>
    </w:p>
    <w:p w14:paraId="39DE1092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364"/>
        <w:rPr>
          <w:sz w:val="24"/>
        </w:rPr>
      </w:pPr>
      <w:r w:rsidRPr="004C1B6E">
        <w:rPr>
          <w:sz w:val="24"/>
        </w:rPr>
        <w:t>Ensuring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fulfil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duty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care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employees,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including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actively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promoting Health and Well Being and Attendance strategies</w:t>
      </w:r>
    </w:p>
    <w:p w14:paraId="172E8377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 w:rsidRPr="004C1B6E">
        <w:rPr>
          <w:sz w:val="24"/>
        </w:rPr>
        <w:t>Employing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a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workforce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that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reflects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the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diversity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of the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local</w:t>
      </w:r>
      <w:r w:rsidRPr="004C1B6E">
        <w:rPr>
          <w:spacing w:val="-1"/>
          <w:sz w:val="24"/>
        </w:rPr>
        <w:t xml:space="preserve"> </w:t>
      </w:r>
      <w:r w:rsidRPr="004C1B6E">
        <w:rPr>
          <w:spacing w:val="-2"/>
          <w:sz w:val="24"/>
        </w:rPr>
        <w:t>population</w:t>
      </w:r>
    </w:p>
    <w:p w14:paraId="6E761836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9"/>
        <w:ind w:left="730" w:hanging="359"/>
        <w:rPr>
          <w:sz w:val="24"/>
        </w:rPr>
      </w:pPr>
      <w:r w:rsidRPr="004C1B6E">
        <w:rPr>
          <w:sz w:val="24"/>
        </w:rPr>
        <w:t>Ensuring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engaged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workforce</w:t>
      </w:r>
    </w:p>
    <w:p w14:paraId="438BC15C" w14:textId="77777777" w:rsidR="00C91BE5" w:rsidRPr="004C1B6E" w:rsidRDefault="00C91BE5">
      <w:pPr>
        <w:pStyle w:val="ListParagraph"/>
        <w:rPr>
          <w:sz w:val="24"/>
        </w:rPr>
        <w:sectPr w:rsidR="00C91BE5" w:rsidRPr="004C1B6E">
          <w:pgSz w:w="11910" w:h="16840"/>
          <w:pgMar w:top="1020" w:right="1133" w:bottom="1860" w:left="1133" w:header="476" w:footer="1665" w:gutter="0"/>
          <w:cols w:space="720"/>
        </w:sectPr>
      </w:pPr>
    </w:p>
    <w:p w14:paraId="6385B612" w14:textId="77777777" w:rsidR="00C91BE5" w:rsidRPr="004C1B6E" w:rsidRDefault="00000000">
      <w:pPr>
        <w:pStyle w:val="Heading3"/>
      </w:pPr>
      <w:bookmarkStart w:id="9" w:name="_bookmark9"/>
      <w:bookmarkEnd w:id="9"/>
      <w:r w:rsidRPr="004C1B6E">
        <w:rPr>
          <w:color w:val="0D8285"/>
        </w:rPr>
        <w:lastRenderedPageBreak/>
        <w:t>Key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Theme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2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–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Transforming</w:t>
      </w:r>
      <w:r w:rsidRPr="004C1B6E">
        <w:rPr>
          <w:color w:val="0D8285"/>
          <w:spacing w:val="-1"/>
        </w:rPr>
        <w:t xml:space="preserve"> </w:t>
      </w:r>
      <w:r w:rsidRPr="004C1B6E">
        <w:rPr>
          <w:color w:val="0D8285"/>
        </w:rPr>
        <w:t xml:space="preserve">Our </w:t>
      </w:r>
      <w:r w:rsidRPr="004C1B6E">
        <w:rPr>
          <w:color w:val="0D8285"/>
          <w:spacing w:val="-2"/>
        </w:rPr>
        <w:t>Organisation</w:t>
      </w:r>
    </w:p>
    <w:p w14:paraId="1BA6AD9A" w14:textId="77777777" w:rsidR="00C91BE5" w:rsidRPr="004C1B6E" w:rsidRDefault="00C91BE5">
      <w:pPr>
        <w:pStyle w:val="BodyText"/>
        <w:rPr>
          <w:b/>
          <w:sz w:val="20"/>
        </w:rPr>
      </w:pPr>
    </w:p>
    <w:p w14:paraId="645EB759" w14:textId="77777777" w:rsidR="00C91BE5" w:rsidRPr="004C1B6E" w:rsidRDefault="00C91BE5">
      <w:pPr>
        <w:pStyle w:val="BodyText"/>
        <w:rPr>
          <w:b/>
          <w:sz w:val="20"/>
        </w:rPr>
      </w:pPr>
    </w:p>
    <w:p w14:paraId="20ACB956" w14:textId="77777777" w:rsidR="00C91BE5" w:rsidRPr="004C1B6E" w:rsidRDefault="00000000" w:rsidP="00204D8A">
      <w:pPr>
        <w:pStyle w:val="BodyText"/>
        <w:spacing w:before="111"/>
        <w:jc w:val="center"/>
        <w:rPr>
          <w:b/>
          <w:sz w:val="20"/>
        </w:rPr>
      </w:pPr>
      <w:r w:rsidRPr="004C1B6E">
        <w:rPr>
          <w:b/>
          <w:sz w:val="20"/>
        </w:rPr>
        <w:drawing>
          <wp:inline distT="0" distB="0" distL="0" distR="0" wp14:anchorId="4032DD43" wp14:editId="3646941E">
            <wp:extent cx="5270183" cy="3887152"/>
            <wp:effectExtent l="0" t="0" r="6985" b="0"/>
            <wp:docPr id="31" name="Image 31" descr="Strategic people objectives diagram -  Transforming our organisation,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Strategic people objectives diagram -  Transforming our organisation,  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83" cy="3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D037" w14:textId="77777777" w:rsidR="00C91BE5" w:rsidRPr="004C1B6E" w:rsidRDefault="00C91BE5">
      <w:pPr>
        <w:pStyle w:val="BodyText"/>
        <w:rPr>
          <w:b/>
        </w:rPr>
      </w:pPr>
    </w:p>
    <w:p w14:paraId="62550200" w14:textId="77777777" w:rsidR="00C91BE5" w:rsidRPr="004C1B6E" w:rsidRDefault="00C91BE5">
      <w:pPr>
        <w:pStyle w:val="BodyText"/>
        <w:spacing w:before="133"/>
        <w:rPr>
          <w:b/>
        </w:rPr>
      </w:pPr>
    </w:p>
    <w:p w14:paraId="723AA67E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We</w:t>
      </w:r>
      <w:r w:rsidRPr="004C1B6E">
        <w:rPr>
          <w:spacing w:val="-4"/>
        </w:rPr>
        <w:t xml:space="preserve"> </w:t>
      </w:r>
      <w:r w:rsidRPr="004C1B6E">
        <w:t>aim</w:t>
      </w:r>
      <w:r w:rsidRPr="004C1B6E">
        <w:rPr>
          <w:spacing w:val="-1"/>
        </w:rPr>
        <w:t xml:space="preserve"> </w:t>
      </w:r>
      <w:r w:rsidRPr="004C1B6E">
        <w:t>to</w:t>
      </w:r>
      <w:r w:rsidRPr="004C1B6E">
        <w:rPr>
          <w:spacing w:val="-2"/>
        </w:rPr>
        <w:t xml:space="preserve"> </w:t>
      </w:r>
      <w:r w:rsidRPr="004C1B6E">
        <w:t>create</w:t>
      </w:r>
      <w:r w:rsidRPr="004C1B6E">
        <w:rPr>
          <w:spacing w:val="-4"/>
        </w:rPr>
        <w:t xml:space="preserve"> </w:t>
      </w:r>
      <w:r w:rsidRPr="004C1B6E">
        <w:t>a</w:t>
      </w:r>
      <w:r w:rsidRPr="004C1B6E">
        <w:rPr>
          <w:spacing w:val="-2"/>
        </w:rPr>
        <w:t xml:space="preserve"> </w:t>
      </w:r>
      <w:r w:rsidRPr="004C1B6E">
        <w:t>framework</w:t>
      </w:r>
      <w:r w:rsidRPr="004C1B6E">
        <w:rPr>
          <w:spacing w:val="-3"/>
        </w:rPr>
        <w:t xml:space="preserve"> </w:t>
      </w:r>
      <w:r w:rsidRPr="004C1B6E">
        <w:t>that</w:t>
      </w:r>
      <w:r w:rsidRPr="004C1B6E">
        <w:rPr>
          <w:spacing w:val="-5"/>
        </w:rPr>
        <w:t xml:space="preserve"> </w:t>
      </w:r>
      <w:r w:rsidRPr="004C1B6E">
        <w:t>provides</w:t>
      </w:r>
      <w:r w:rsidRPr="004C1B6E">
        <w:rPr>
          <w:spacing w:val="-5"/>
        </w:rPr>
        <w:t xml:space="preserve"> </w:t>
      </w:r>
      <w:r w:rsidRPr="004C1B6E">
        <w:t>clarity</w:t>
      </w:r>
      <w:r w:rsidRPr="004C1B6E">
        <w:rPr>
          <w:spacing w:val="-3"/>
        </w:rPr>
        <w:t xml:space="preserve"> </w:t>
      </w:r>
      <w:r w:rsidRPr="004C1B6E">
        <w:t>and</w:t>
      </w:r>
      <w:r w:rsidRPr="004C1B6E">
        <w:rPr>
          <w:spacing w:val="-2"/>
        </w:rPr>
        <w:t xml:space="preserve"> </w:t>
      </w:r>
      <w:r w:rsidRPr="004C1B6E">
        <w:t>structure</w:t>
      </w:r>
      <w:r w:rsidRPr="004C1B6E">
        <w:rPr>
          <w:spacing w:val="-4"/>
        </w:rPr>
        <w:t xml:space="preserve"> </w:t>
      </w:r>
      <w:r w:rsidRPr="004C1B6E">
        <w:t>whilst</w:t>
      </w:r>
      <w:r w:rsidRPr="004C1B6E">
        <w:rPr>
          <w:spacing w:val="-2"/>
        </w:rPr>
        <w:t xml:space="preserve"> </w:t>
      </w:r>
      <w:r w:rsidRPr="004C1B6E">
        <w:t>promoting</w:t>
      </w:r>
      <w:r w:rsidRPr="004C1B6E">
        <w:rPr>
          <w:spacing w:val="-2"/>
        </w:rPr>
        <w:t xml:space="preserve"> </w:t>
      </w:r>
      <w:r w:rsidRPr="004C1B6E">
        <w:t>flexibility and empowers employees at all levels to achieve their potential within a constantly changing environment by:</w:t>
      </w:r>
    </w:p>
    <w:p w14:paraId="4F123093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239"/>
        <w:ind w:left="730" w:hanging="359"/>
        <w:rPr>
          <w:sz w:val="24"/>
        </w:rPr>
      </w:pPr>
      <w:r w:rsidRPr="004C1B6E">
        <w:rPr>
          <w:sz w:val="24"/>
        </w:rPr>
        <w:t>Effectively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engaging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listening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employees</w:t>
      </w:r>
    </w:p>
    <w:p w14:paraId="07DE5A89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72"/>
        <w:rPr>
          <w:sz w:val="24"/>
        </w:rPr>
      </w:pPr>
      <w:r w:rsidRPr="004C1B6E">
        <w:rPr>
          <w:sz w:val="24"/>
        </w:rPr>
        <w:t>Ensuring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performance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management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including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competency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framework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is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embedded throughout the organisations</w:t>
      </w:r>
    </w:p>
    <w:p w14:paraId="7843F928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1100"/>
        <w:rPr>
          <w:sz w:val="24"/>
        </w:rPr>
      </w:pPr>
      <w:r w:rsidRPr="004C1B6E">
        <w:rPr>
          <w:sz w:val="24"/>
        </w:rPr>
        <w:t>Developing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required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organisational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culture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drive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transformation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 xml:space="preserve">change </w:t>
      </w:r>
      <w:r w:rsidRPr="004C1B6E">
        <w:rPr>
          <w:spacing w:val="-2"/>
          <w:sz w:val="24"/>
        </w:rPr>
        <w:t>programmes</w:t>
      </w:r>
    </w:p>
    <w:p w14:paraId="62BA66FE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233"/>
        <w:jc w:val="both"/>
        <w:rPr>
          <w:sz w:val="24"/>
        </w:rPr>
      </w:pPr>
      <w:r w:rsidRPr="004C1B6E">
        <w:rPr>
          <w:sz w:val="24"/>
        </w:rPr>
        <w:t>Developing and delivering the Shared Service and partnership working Agendas, exploring various options for future service delivery, adopting a more commercial approach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conducting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business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other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council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initiatives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specific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transform</w:t>
      </w:r>
    </w:p>
    <w:p w14:paraId="240E1B08" w14:textId="77777777" w:rsidR="00C91BE5" w:rsidRPr="004C1B6E" w:rsidRDefault="00C91BE5">
      <w:pPr>
        <w:pStyle w:val="ListParagraph"/>
        <w:spacing w:line="360" w:lineRule="auto"/>
        <w:jc w:val="both"/>
        <w:rPr>
          <w:sz w:val="24"/>
        </w:rPr>
        <w:sectPr w:rsidR="00C91BE5" w:rsidRPr="004C1B6E">
          <w:pgSz w:w="11910" w:h="16840"/>
          <w:pgMar w:top="1020" w:right="1133" w:bottom="1860" w:left="1133" w:header="476" w:footer="1665" w:gutter="0"/>
          <w:cols w:space="720"/>
        </w:sectPr>
      </w:pPr>
    </w:p>
    <w:p w14:paraId="4C2FC5F1" w14:textId="77777777" w:rsidR="00C91BE5" w:rsidRPr="004C1B6E" w:rsidRDefault="00000000">
      <w:pPr>
        <w:pStyle w:val="BodyText"/>
        <w:spacing w:before="114" w:line="360" w:lineRule="auto"/>
        <w:ind w:left="731"/>
      </w:pPr>
      <w:r w:rsidRPr="004C1B6E">
        <w:lastRenderedPageBreak/>
        <w:t>services</w:t>
      </w:r>
      <w:r w:rsidRPr="004C1B6E">
        <w:rPr>
          <w:spacing w:val="-4"/>
        </w:rPr>
        <w:t xml:space="preserve"> </w:t>
      </w:r>
      <w:r w:rsidRPr="004C1B6E">
        <w:t>and</w:t>
      </w:r>
      <w:r w:rsidRPr="004C1B6E">
        <w:rPr>
          <w:spacing w:val="-3"/>
        </w:rPr>
        <w:t xml:space="preserve"> </w:t>
      </w:r>
      <w:r w:rsidRPr="004C1B6E">
        <w:t>the</w:t>
      </w:r>
      <w:r w:rsidRPr="004C1B6E">
        <w:rPr>
          <w:spacing w:val="-3"/>
        </w:rPr>
        <w:t xml:space="preserve"> </w:t>
      </w:r>
      <w:r w:rsidRPr="004C1B6E">
        <w:t>overall</w:t>
      </w:r>
      <w:r w:rsidRPr="004C1B6E">
        <w:rPr>
          <w:spacing w:val="-4"/>
        </w:rPr>
        <w:t xml:space="preserve"> </w:t>
      </w:r>
      <w:r w:rsidRPr="004C1B6E">
        <w:t>organisation</w:t>
      </w:r>
      <w:r w:rsidRPr="004C1B6E">
        <w:rPr>
          <w:spacing w:val="-3"/>
        </w:rPr>
        <w:t xml:space="preserve"> </w:t>
      </w:r>
      <w:r w:rsidRPr="004C1B6E">
        <w:t>to</w:t>
      </w:r>
      <w:r w:rsidRPr="004C1B6E">
        <w:rPr>
          <w:spacing w:val="-3"/>
        </w:rPr>
        <w:t xml:space="preserve"> </w:t>
      </w:r>
      <w:r w:rsidRPr="004C1B6E">
        <w:t>be</w:t>
      </w:r>
      <w:r w:rsidRPr="004C1B6E">
        <w:rPr>
          <w:spacing w:val="-5"/>
        </w:rPr>
        <w:t xml:space="preserve"> </w:t>
      </w:r>
      <w:r w:rsidRPr="004C1B6E">
        <w:t>more</w:t>
      </w:r>
      <w:r w:rsidRPr="004C1B6E">
        <w:rPr>
          <w:spacing w:val="-3"/>
        </w:rPr>
        <w:t xml:space="preserve"> </w:t>
      </w:r>
      <w:r w:rsidRPr="004C1B6E">
        <w:t>efficient,</w:t>
      </w:r>
      <w:r w:rsidRPr="004C1B6E">
        <w:rPr>
          <w:spacing w:val="-3"/>
        </w:rPr>
        <w:t xml:space="preserve"> </w:t>
      </w:r>
      <w:r w:rsidRPr="004C1B6E">
        <w:t>resilient</w:t>
      </w:r>
      <w:r w:rsidRPr="004C1B6E">
        <w:rPr>
          <w:spacing w:val="-3"/>
        </w:rPr>
        <w:t xml:space="preserve"> </w:t>
      </w:r>
      <w:r w:rsidRPr="004C1B6E">
        <w:t>and</w:t>
      </w:r>
      <w:r w:rsidRPr="004C1B6E">
        <w:rPr>
          <w:spacing w:val="-3"/>
        </w:rPr>
        <w:t xml:space="preserve"> </w:t>
      </w:r>
      <w:r w:rsidRPr="004C1B6E">
        <w:t xml:space="preserve">customer </w:t>
      </w:r>
      <w:r w:rsidRPr="004C1B6E">
        <w:rPr>
          <w:spacing w:val="-2"/>
        </w:rPr>
        <w:t>focused</w:t>
      </w:r>
    </w:p>
    <w:p w14:paraId="5FC985B1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 w:rsidRPr="004C1B6E">
        <w:rPr>
          <w:sz w:val="24"/>
        </w:rPr>
        <w:t>Addressing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issues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that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inhibit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or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prevent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flexibility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accountability</w:t>
      </w:r>
    </w:p>
    <w:p w14:paraId="511ABAA8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230"/>
        <w:rPr>
          <w:sz w:val="24"/>
        </w:rPr>
      </w:pPr>
      <w:r w:rsidRPr="004C1B6E">
        <w:rPr>
          <w:sz w:val="24"/>
        </w:rPr>
        <w:t>Inviting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welcoming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challenge,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because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recognise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that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through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challenging organisations improve</w:t>
      </w:r>
    </w:p>
    <w:p w14:paraId="09779354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619"/>
        <w:rPr>
          <w:sz w:val="24"/>
        </w:rPr>
      </w:pPr>
      <w:r w:rsidRPr="004C1B6E">
        <w:rPr>
          <w:sz w:val="24"/>
        </w:rPr>
        <w:t>Empowering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levels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make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informed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choices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that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ensure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the delivery of effective and sustainable services to the communities</w:t>
      </w:r>
    </w:p>
    <w:p w14:paraId="4B5BBE41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429"/>
        <w:rPr>
          <w:sz w:val="24"/>
        </w:rPr>
      </w:pPr>
      <w:r w:rsidRPr="004C1B6E">
        <w:rPr>
          <w:sz w:val="24"/>
        </w:rPr>
        <w:t>Working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in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partnership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with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employees,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their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Trade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Unions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representatives, other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organisations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 the communities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ensure services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are robust, resilient and sustainable; meet the needs of the local communities and are valued by service users</w:t>
      </w:r>
    </w:p>
    <w:p w14:paraId="199E9B0F" w14:textId="77777777" w:rsidR="00C91BE5" w:rsidRPr="004C1B6E" w:rsidRDefault="00000000" w:rsidP="00204D8A">
      <w:pPr>
        <w:pStyle w:val="BodyText"/>
        <w:spacing w:before="105"/>
        <w:jc w:val="center"/>
        <w:rPr>
          <w:sz w:val="20"/>
        </w:rPr>
      </w:pPr>
      <w:r w:rsidRPr="004C1B6E">
        <w:rPr>
          <w:sz w:val="20"/>
        </w:rPr>
        <w:drawing>
          <wp:inline distT="0" distB="0" distL="0" distR="0" wp14:anchorId="30B3EB1E" wp14:editId="3F58ECD7">
            <wp:extent cx="4243454" cy="2817495"/>
            <wp:effectExtent l="0" t="0" r="5080" b="1905"/>
            <wp:docPr id="35" name="Image 35" descr="Staff within the Community safety team looking at a computer scree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Staff within the Community safety team looking at a computer screen 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454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40F3" w14:textId="77777777" w:rsidR="00C91BE5" w:rsidRPr="004C1B6E" w:rsidRDefault="00C91BE5">
      <w:pPr>
        <w:pStyle w:val="BodyText"/>
        <w:rPr>
          <w:sz w:val="20"/>
        </w:rPr>
        <w:sectPr w:rsidR="00C91BE5" w:rsidRPr="004C1B6E">
          <w:headerReference w:type="default" r:id="rId33"/>
          <w:footerReference w:type="default" r:id="rId34"/>
          <w:pgSz w:w="11910" w:h="16840"/>
          <w:pgMar w:top="1020" w:right="1133" w:bottom="1860" w:left="1133" w:header="476" w:footer="1665" w:gutter="0"/>
          <w:cols w:space="720"/>
        </w:sectPr>
      </w:pPr>
    </w:p>
    <w:p w14:paraId="025B9474" w14:textId="77777777" w:rsidR="00C91BE5" w:rsidRPr="004C1B6E" w:rsidRDefault="00000000">
      <w:pPr>
        <w:pStyle w:val="Heading3"/>
      </w:pPr>
      <w:bookmarkStart w:id="10" w:name="_bookmark10"/>
      <w:bookmarkEnd w:id="10"/>
      <w:r w:rsidRPr="004C1B6E">
        <w:rPr>
          <w:color w:val="0D8285"/>
        </w:rPr>
        <w:lastRenderedPageBreak/>
        <w:t>Key</w:t>
      </w:r>
      <w:r w:rsidRPr="004C1B6E">
        <w:rPr>
          <w:color w:val="0D8285"/>
          <w:spacing w:val="-3"/>
        </w:rPr>
        <w:t xml:space="preserve"> </w:t>
      </w:r>
      <w:r w:rsidRPr="004C1B6E">
        <w:rPr>
          <w:color w:val="0D8285"/>
        </w:rPr>
        <w:t>Theme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3</w:t>
      </w:r>
      <w:r w:rsidRPr="004C1B6E">
        <w:rPr>
          <w:color w:val="0D8285"/>
          <w:spacing w:val="-3"/>
        </w:rPr>
        <w:t xml:space="preserve"> </w:t>
      </w:r>
      <w:r w:rsidRPr="004C1B6E">
        <w:rPr>
          <w:color w:val="0D8285"/>
        </w:rPr>
        <w:t>– Developing</w:t>
      </w:r>
      <w:r w:rsidRPr="004C1B6E">
        <w:rPr>
          <w:color w:val="0D8285"/>
          <w:spacing w:val="-2"/>
        </w:rPr>
        <w:t xml:space="preserve"> </w:t>
      </w:r>
      <w:r w:rsidRPr="004C1B6E">
        <w:rPr>
          <w:color w:val="0D8285"/>
        </w:rPr>
        <w:t>Our</w:t>
      </w:r>
      <w:r w:rsidRPr="004C1B6E">
        <w:rPr>
          <w:color w:val="0D8285"/>
          <w:spacing w:val="-1"/>
        </w:rPr>
        <w:t xml:space="preserve"> </w:t>
      </w:r>
      <w:r w:rsidRPr="004C1B6E">
        <w:rPr>
          <w:color w:val="0D8285"/>
          <w:spacing w:val="-2"/>
        </w:rPr>
        <w:t>People</w:t>
      </w:r>
    </w:p>
    <w:p w14:paraId="0E5AE875" w14:textId="77777777" w:rsidR="00C91BE5" w:rsidRPr="004C1B6E" w:rsidRDefault="00C91BE5">
      <w:pPr>
        <w:pStyle w:val="BodyText"/>
        <w:rPr>
          <w:b/>
          <w:sz w:val="20"/>
        </w:rPr>
      </w:pPr>
    </w:p>
    <w:p w14:paraId="50947A77" w14:textId="77777777" w:rsidR="00C91BE5" w:rsidRPr="004C1B6E" w:rsidRDefault="00C91BE5">
      <w:pPr>
        <w:pStyle w:val="BodyText"/>
        <w:rPr>
          <w:b/>
          <w:sz w:val="20"/>
        </w:rPr>
      </w:pPr>
    </w:p>
    <w:p w14:paraId="6B2B0D48" w14:textId="77777777" w:rsidR="00C91BE5" w:rsidRPr="004C1B6E" w:rsidRDefault="00000000" w:rsidP="00204D8A">
      <w:pPr>
        <w:pStyle w:val="BodyText"/>
        <w:spacing w:before="111"/>
        <w:jc w:val="center"/>
        <w:rPr>
          <w:b/>
          <w:sz w:val="20"/>
        </w:rPr>
      </w:pPr>
      <w:r w:rsidRPr="004C1B6E">
        <w:rPr>
          <w:b/>
          <w:sz w:val="20"/>
        </w:rPr>
        <w:drawing>
          <wp:inline distT="0" distB="0" distL="0" distR="0" wp14:anchorId="6718440F" wp14:editId="2538F839">
            <wp:extent cx="5270183" cy="3887152"/>
            <wp:effectExtent l="0" t="0" r="6985" b="0"/>
            <wp:docPr id="36" name="Image 36" descr="Strategic people objectives diagram -  Developing our peopl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Strategic people objectives diagram -  Developing our people 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183" cy="38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6C21" w14:textId="77777777" w:rsidR="00C91BE5" w:rsidRPr="004C1B6E" w:rsidRDefault="00C91BE5">
      <w:pPr>
        <w:pStyle w:val="BodyText"/>
        <w:rPr>
          <w:b/>
        </w:rPr>
      </w:pPr>
    </w:p>
    <w:p w14:paraId="17A61A43" w14:textId="77777777" w:rsidR="00C91BE5" w:rsidRPr="004C1B6E" w:rsidRDefault="00C91BE5">
      <w:pPr>
        <w:pStyle w:val="BodyText"/>
        <w:rPr>
          <w:b/>
        </w:rPr>
      </w:pPr>
    </w:p>
    <w:p w14:paraId="5A4A41F2" w14:textId="77777777" w:rsidR="00C91BE5" w:rsidRPr="004C1B6E" w:rsidRDefault="00C91BE5">
      <w:pPr>
        <w:pStyle w:val="BodyText"/>
        <w:spacing w:before="30"/>
        <w:rPr>
          <w:b/>
        </w:rPr>
      </w:pPr>
    </w:p>
    <w:p w14:paraId="6DD0D74C" w14:textId="77777777" w:rsidR="00C91BE5" w:rsidRPr="004C1B6E" w:rsidRDefault="00000000">
      <w:pPr>
        <w:pStyle w:val="BodyText"/>
        <w:spacing w:line="360" w:lineRule="auto"/>
        <w:ind w:left="14"/>
      </w:pPr>
      <w:r w:rsidRPr="004C1B6E">
        <w:t>In</w:t>
      </w:r>
      <w:r w:rsidRPr="004C1B6E">
        <w:rPr>
          <w:spacing w:val="-1"/>
        </w:rPr>
        <w:t xml:space="preserve"> </w:t>
      </w:r>
      <w:r w:rsidRPr="004C1B6E">
        <w:t>Developing</w:t>
      </w:r>
      <w:r w:rsidRPr="004C1B6E">
        <w:rPr>
          <w:spacing w:val="-3"/>
        </w:rPr>
        <w:t xml:space="preserve"> </w:t>
      </w:r>
      <w:r w:rsidRPr="004C1B6E">
        <w:t>our</w:t>
      </w:r>
      <w:r w:rsidRPr="004C1B6E">
        <w:rPr>
          <w:spacing w:val="-5"/>
        </w:rPr>
        <w:t xml:space="preserve"> </w:t>
      </w:r>
      <w:r w:rsidRPr="004C1B6E">
        <w:t>People,</w:t>
      </w:r>
      <w:r w:rsidRPr="004C1B6E">
        <w:rPr>
          <w:spacing w:val="-1"/>
        </w:rPr>
        <w:t xml:space="preserve"> </w:t>
      </w:r>
      <w:r w:rsidRPr="004C1B6E">
        <w:t>we</w:t>
      </w:r>
      <w:r w:rsidRPr="004C1B6E">
        <w:rPr>
          <w:spacing w:val="-4"/>
        </w:rPr>
        <w:t xml:space="preserve"> </w:t>
      </w:r>
      <w:r w:rsidRPr="004C1B6E">
        <w:t>aim</w:t>
      </w:r>
      <w:r w:rsidRPr="004C1B6E">
        <w:rPr>
          <w:spacing w:val="-3"/>
        </w:rPr>
        <w:t xml:space="preserve"> </w:t>
      </w:r>
      <w:r w:rsidRPr="004C1B6E">
        <w:t>to</w:t>
      </w:r>
      <w:r w:rsidRPr="004C1B6E">
        <w:rPr>
          <w:spacing w:val="-3"/>
        </w:rPr>
        <w:t xml:space="preserve"> </w:t>
      </w:r>
      <w:r w:rsidRPr="004C1B6E">
        <w:t>develop</w:t>
      </w:r>
      <w:r w:rsidRPr="004C1B6E">
        <w:rPr>
          <w:spacing w:val="-3"/>
        </w:rPr>
        <w:t xml:space="preserve"> </w:t>
      </w:r>
      <w:r w:rsidRPr="004C1B6E">
        <w:t>our</w:t>
      </w:r>
      <w:r w:rsidRPr="004C1B6E">
        <w:rPr>
          <w:spacing w:val="-3"/>
        </w:rPr>
        <w:t xml:space="preserve"> </w:t>
      </w:r>
      <w:r w:rsidRPr="004C1B6E">
        <w:t>employees</w:t>
      </w:r>
      <w:r w:rsidRPr="004C1B6E">
        <w:rPr>
          <w:spacing w:val="-2"/>
        </w:rPr>
        <w:t xml:space="preserve"> </w:t>
      </w:r>
      <w:r w:rsidRPr="004C1B6E">
        <w:t>to</w:t>
      </w:r>
      <w:r w:rsidRPr="004C1B6E">
        <w:rPr>
          <w:spacing w:val="-1"/>
        </w:rPr>
        <w:t xml:space="preserve"> </w:t>
      </w:r>
      <w:r w:rsidRPr="004C1B6E">
        <w:t>deliver</w:t>
      </w:r>
      <w:r w:rsidRPr="004C1B6E">
        <w:rPr>
          <w:spacing w:val="-3"/>
        </w:rPr>
        <w:t xml:space="preserve"> </w:t>
      </w:r>
      <w:r w:rsidRPr="004C1B6E">
        <w:t>excellent,</w:t>
      </w:r>
      <w:r w:rsidRPr="004C1B6E">
        <w:rPr>
          <w:spacing w:val="-1"/>
        </w:rPr>
        <w:t xml:space="preserve"> </w:t>
      </w:r>
      <w:r w:rsidRPr="004C1B6E">
        <w:t>effective and sustainable services by:</w:t>
      </w:r>
    </w:p>
    <w:p w14:paraId="7FE07E82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240"/>
        <w:ind w:left="730" w:hanging="359"/>
        <w:rPr>
          <w:sz w:val="24"/>
        </w:rPr>
      </w:pPr>
      <w:r w:rsidRPr="004C1B6E">
        <w:rPr>
          <w:sz w:val="24"/>
        </w:rPr>
        <w:t>Enabling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regular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discussions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on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performance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development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with</w:t>
      </w:r>
      <w:r w:rsidRPr="004C1B6E">
        <w:rPr>
          <w:spacing w:val="-4"/>
          <w:sz w:val="24"/>
        </w:rPr>
        <w:t xml:space="preserve"> </w:t>
      </w:r>
      <w:r w:rsidRPr="004C1B6E">
        <w:rPr>
          <w:spacing w:val="-2"/>
          <w:sz w:val="24"/>
        </w:rPr>
        <w:t>employees</w:t>
      </w:r>
    </w:p>
    <w:p w14:paraId="626243D3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9" w:line="360" w:lineRule="auto"/>
        <w:ind w:right="551"/>
        <w:rPr>
          <w:sz w:val="24"/>
        </w:rPr>
      </w:pPr>
      <w:r w:rsidRPr="004C1B6E">
        <w:rPr>
          <w:sz w:val="24"/>
        </w:rPr>
        <w:t>Working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with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enable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them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identify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the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need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for,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source, appropriate development opportunities</w:t>
      </w:r>
    </w:p>
    <w:p w14:paraId="6ED0E691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95"/>
        <w:rPr>
          <w:sz w:val="24"/>
        </w:rPr>
      </w:pPr>
      <w:r w:rsidRPr="004C1B6E">
        <w:rPr>
          <w:sz w:val="24"/>
        </w:rPr>
        <w:t>Ensure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evaluation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learning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development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considers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cost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benefit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analysis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 return on investment</w:t>
      </w:r>
    </w:p>
    <w:p w14:paraId="5F2A3E9D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 w:rsidRPr="004C1B6E">
        <w:rPr>
          <w:sz w:val="24"/>
        </w:rPr>
        <w:t>Provide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a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range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of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learning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opportunities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for</w:t>
      </w:r>
      <w:r w:rsidRPr="004C1B6E">
        <w:rPr>
          <w:spacing w:val="-4"/>
          <w:sz w:val="24"/>
        </w:rPr>
        <w:t xml:space="preserve"> </w:t>
      </w:r>
      <w:r w:rsidRPr="004C1B6E">
        <w:rPr>
          <w:spacing w:val="-2"/>
          <w:sz w:val="24"/>
        </w:rPr>
        <w:t>employees</w:t>
      </w:r>
    </w:p>
    <w:p w14:paraId="72B0E346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7" w:line="360" w:lineRule="auto"/>
        <w:ind w:right="581"/>
        <w:rPr>
          <w:sz w:val="24"/>
        </w:rPr>
      </w:pPr>
      <w:r w:rsidRPr="004C1B6E">
        <w:rPr>
          <w:sz w:val="24"/>
        </w:rPr>
        <w:t>Embed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maintain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leadership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management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competency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framework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to inform both our recruitment, development and succession planning activity</w:t>
      </w:r>
    </w:p>
    <w:p w14:paraId="070BF742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 w:rsidRPr="004C1B6E">
        <w:rPr>
          <w:sz w:val="24"/>
        </w:rPr>
        <w:t>Provide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opportunities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for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enhance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key</w:t>
      </w:r>
      <w:r w:rsidRPr="004C1B6E">
        <w:rPr>
          <w:spacing w:val="-2"/>
          <w:sz w:val="24"/>
        </w:rPr>
        <w:t xml:space="preserve"> skills</w:t>
      </w:r>
    </w:p>
    <w:p w14:paraId="71195825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7"/>
        <w:ind w:left="730" w:hanging="359"/>
        <w:rPr>
          <w:sz w:val="24"/>
        </w:rPr>
      </w:pPr>
      <w:r w:rsidRPr="004C1B6E">
        <w:rPr>
          <w:sz w:val="24"/>
        </w:rPr>
        <w:t>Develop</w:t>
      </w:r>
      <w:r w:rsidRPr="004C1B6E">
        <w:rPr>
          <w:spacing w:val="-6"/>
          <w:sz w:val="24"/>
        </w:rPr>
        <w:t xml:space="preserve"> </w:t>
      </w:r>
      <w:r w:rsidRPr="004C1B6E">
        <w:rPr>
          <w:sz w:val="24"/>
        </w:rPr>
        <w:t>opportunities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for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cross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service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partnership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working</w:t>
      </w:r>
    </w:p>
    <w:p w14:paraId="745773FB" w14:textId="77777777" w:rsidR="00C91BE5" w:rsidRPr="004C1B6E" w:rsidRDefault="00C91BE5">
      <w:pPr>
        <w:pStyle w:val="ListParagraph"/>
        <w:rPr>
          <w:sz w:val="24"/>
        </w:rPr>
        <w:sectPr w:rsidR="00C91BE5" w:rsidRPr="004C1B6E">
          <w:pgSz w:w="11910" w:h="16840"/>
          <w:pgMar w:top="1020" w:right="1133" w:bottom="1860" w:left="1133" w:header="476" w:footer="1665" w:gutter="0"/>
          <w:cols w:space="720"/>
        </w:sectPr>
      </w:pPr>
    </w:p>
    <w:p w14:paraId="5A095DCA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14" w:line="360" w:lineRule="auto"/>
        <w:ind w:right="1003"/>
        <w:rPr>
          <w:sz w:val="24"/>
        </w:rPr>
      </w:pPr>
      <w:r w:rsidRPr="004C1B6E">
        <w:rPr>
          <w:sz w:val="24"/>
        </w:rPr>
        <w:lastRenderedPageBreak/>
        <w:t>Ensure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effective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leadership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management</w:t>
      </w:r>
      <w:r w:rsidRPr="004C1B6E">
        <w:rPr>
          <w:spacing w:val="-7"/>
          <w:sz w:val="24"/>
        </w:rPr>
        <w:t xml:space="preserve"> </w:t>
      </w:r>
      <w:r w:rsidRPr="004C1B6E">
        <w:rPr>
          <w:sz w:val="24"/>
        </w:rPr>
        <w:t>programmes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are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in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place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for managers and elected members</w:t>
      </w:r>
    </w:p>
    <w:p w14:paraId="34600718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31"/>
        <w:rPr>
          <w:sz w:val="24"/>
        </w:rPr>
      </w:pPr>
      <w:r w:rsidRPr="004C1B6E">
        <w:rPr>
          <w:sz w:val="24"/>
        </w:rPr>
        <w:t>Ensure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are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developed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in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line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with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key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competencies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skills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ensure we can effectively meet customer needs</w:t>
      </w:r>
    </w:p>
    <w:p w14:paraId="62FCEF18" w14:textId="77777777" w:rsidR="00C91BE5" w:rsidRPr="004C1B6E" w:rsidRDefault="00000000">
      <w:pPr>
        <w:pStyle w:val="Heading2"/>
      </w:pPr>
      <w:bookmarkStart w:id="11" w:name="_bookmark11"/>
      <w:bookmarkEnd w:id="11"/>
      <w:r w:rsidRPr="004C1B6E">
        <w:t>Our</w:t>
      </w:r>
      <w:r w:rsidRPr="004C1B6E">
        <w:rPr>
          <w:spacing w:val="-4"/>
        </w:rPr>
        <w:t xml:space="preserve"> </w:t>
      </w:r>
      <w:r w:rsidRPr="004C1B6E">
        <w:t>Commitment</w:t>
      </w:r>
      <w:r w:rsidRPr="004C1B6E">
        <w:rPr>
          <w:spacing w:val="-7"/>
        </w:rPr>
        <w:t xml:space="preserve"> </w:t>
      </w:r>
      <w:r w:rsidRPr="004C1B6E">
        <w:t>to</w:t>
      </w:r>
      <w:r w:rsidRPr="004C1B6E">
        <w:rPr>
          <w:spacing w:val="-3"/>
        </w:rPr>
        <w:t xml:space="preserve"> </w:t>
      </w:r>
      <w:r w:rsidRPr="004C1B6E">
        <w:rPr>
          <w:spacing w:val="-2"/>
        </w:rPr>
        <w:t>Employees</w:t>
      </w:r>
    </w:p>
    <w:p w14:paraId="1C6D6195" w14:textId="77777777" w:rsidR="00C91BE5" w:rsidRPr="004C1B6E" w:rsidRDefault="00C91BE5">
      <w:pPr>
        <w:pStyle w:val="BodyText"/>
        <w:rPr>
          <w:b/>
          <w:sz w:val="20"/>
        </w:rPr>
      </w:pPr>
    </w:p>
    <w:p w14:paraId="2B456041" w14:textId="77777777" w:rsidR="00C91BE5" w:rsidRPr="004C1B6E" w:rsidRDefault="00000000" w:rsidP="00204D8A">
      <w:pPr>
        <w:pStyle w:val="BodyText"/>
        <w:spacing w:before="37"/>
        <w:jc w:val="center"/>
        <w:rPr>
          <w:b/>
          <w:sz w:val="20"/>
        </w:rPr>
      </w:pPr>
      <w:r w:rsidRPr="004C1B6E">
        <w:rPr>
          <w:b/>
          <w:sz w:val="20"/>
        </w:rPr>
        <w:drawing>
          <wp:inline distT="0" distB="0" distL="0" distR="0" wp14:anchorId="48658C2B" wp14:editId="20E65820">
            <wp:extent cx="1630014" cy="2451735"/>
            <wp:effectExtent l="0" t="0" r="8890" b="5715"/>
            <wp:docPr id="37" name="Image 37" descr="A member of staff clearing a street drain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A member of staff clearing a street drain 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4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7043" w14:textId="77777777" w:rsidR="00C91BE5" w:rsidRPr="004C1B6E" w:rsidRDefault="00C91BE5">
      <w:pPr>
        <w:pStyle w:val="BodyText"/>
        <w:spacing w:before="200"/>
        <w:rPr>
          <w:b/>
        </w:rPr>
      </w:pPr>
    </w:p>
    <w:p w14:paraId="1D017B3B" w14:textId="77777777" w:rsidR="00C91BE5" w:rsidRPr="004C1B6E" w:rsidRDefault="00000000">
      <w:pPr>
        <w:pStyle w:val="BodyText"/>
        <w:spacing w:before="1"/>
        <w:ind w:left="14"/>
      </w:pPr>
      <w:r w:rsidRPr="004C1B6E">
        <w:t>Underpinning</w:t>
      </w:r>
      <w:r w:rsidRPr="004C1B6E">
        <w:rPr>
          <w:spacing w:val="-6"/>
        </w:rPr>
        <w:t xml:space="preserve"> </w:t>
      </w:r>
      <w:r w:rsidRPr="004C1B6E">
        <w:t>the</w:t>
      </w:r>
      <w:r w:rsidRPr="004C1B6E">
        <w:rPr>
          <w:spacing w:val="-1"/>
        </w:rPr>
        <w:t xml:space="preserve"> </w:t>
      </w:r>
      <w:r w:rsidRPr="004C1B6E">
        <w:t>key</w:t>
      </w:r>
      <w:r w:rsidRPr="004C1B6E">
        <w:rPr>
          <w:spacing w:val="-3"/>
        </w:rPr>
        <w:t xml:space="preserve"> </w:t>
      </w:r>
      <w:r w:rsidRPr="004C1B6E">
        <w:t>themes</w:t>
      </w:r>
      <w:r w:rsidRPr="004C1B6E">
        <w:rPr>
          <w:spacing w:val="-2"/>
        </w:rPr>
        <w:t xml:space="preserve"> </w:t>
      </w:r>
      <w:r w:rsidRPr="004C1B6E">
        <w:t>of</w:t>
      </w:r>
      <w:r w:rsidRPr="004C1B6E">
        <w:rPr>
          <w:spacing w:val="-2"/>
        </w:rPr>
        <w:t xml:space="preserve"> </w:t>
      </w:r>
      <w:r w:rsidRPr="004C1B6E">
        <w:t>our</w:t>
      </w:r>
      <w:r w:rsidRPr="004C1B6E">
        <w:rPr>
          <w:spacing w:val="-3"/>
        </w:rPr>
        <w:t xml:space="preserve"> </w:t>
      </w:r>
      <w:r w:rsidRPr="004C1B6E">
        <w:t>People</w:t>
      </w:r>
      <w:r w:rsidRPr="004C1B6E">
        <w:rPr>
          <w:spacing w:val="-3"/>
        </w:rPr>
        <w:t xml:space="preserve"> </w:t>
      </w:r>
      <w:r w:rsidRPr="004C1B6E">
        <w:t>Strategy</w:t>
      </w:r>
      <w:r w:rsidRPr="004C1B6E">
        <w:rPr>
          <w:spacing w:val="-3"/>
        </w:rPr>
        <w:t xml:space="preserve"> </w:t>
      </w:r>
      <w:r w:rsidRPr="004C1B6E">
        <w:t>is</w:t>
      </w:r>
      <w:r w:rsidRPr="004C1B6E">
        <w:rPr>
          <w:spacing w:val="-4"/>
        </w:rPr>
        <w:t xml:space="preserve"> </w:t>
      </w:r>
      <w:r w:rsidRPr="004C1B6E">
        <w:t>our</w:t>
      </w:r>
      <w:r w:rsidRPr="004C1B6E">
        <w:rPr>
          <w:spacing w:val="-4"/>
        </w:rPr>
        <w:t xml:space="preserve"> </w:t>
      </w:r>
      <w:r w:rsidRPr="004C1B6E">
        <w:t>commitment</w:t>
      </w:r>
      <w:r w:rsidRPr="004C1B6E">
        <w:rPr>
          <w:spacing w:val="-1"/>
        </w:rPr>
        <w:t xml:space="preserve"> </w:t>
      </w:r>
      <w:r w:rsidRPr="004C1B6E">
        <w:t>to</w:t>
      </w:r>
      <w:r w:rsidRPr="004C1B6E">
        <w:rPr>
          <w:spacing w:val="-1"/>
        </w:rPr>
        <w:t xml:space="preserve"> </w:t>
      </w:r>
      <w:r w:rsidRPr="004C1B6E">
        <w:rPr>
          <w:spacing w:val="-2"/>
        </w:rPr>
        <w:t>Employees:</w:t>
      </w:r>
    </w:p>
    <w:p w14:paraId="5CE14572" w14:textId="77777777" w:rsidR="00C91BE5" w:rsidRPr="004C1B6E" w:rsidRDefault="00C91BE5">
      <w:pPr>
        <w:pStyle w:val="BodyText"/>
        <w:spacing w:before="103"/>
      </w:pPr>
    </w:p>
    <w:p w14:paraId="49321D66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ind w:left="730" w:hanging="359"/>
        <w:rPr>
          <w:sz w:val="24"/>
        </w:rPr>
      </w:pPr>
      <w:r w:rsidRPr="004C1B6E">
        <w:rPr>
          <w:sz w:val="24"/>
        </w:rPr>
        <w:t>We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will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value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our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will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recognise their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efforts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 xml:space="preserve">and </w:t>
      </w:r>
      <w:r w:rsidRPr="004C1B6E">
        <w:rPr>
          <w:spacing w:val="-2"/>
          <w:sz w:val="24"/>
        </w:rPr>
        <w:t>commitment.</w:t>
      </w:r>
    </w:p>
    <w:p w14:paraId="229EBCFB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0"/>
        </w:tabs>
        <w:spacing w:before="137"/>
        <w:ind w:left="730" w:hanging="359"/>
        <w:rPr>
          <w:sz w:val="24"/>
        </w:rPr>
      </w:pPr>
      <w:r w:rsidRPr="004C1B6E">
        <w:rPr>
          <w:sz w:val="24"/>
        </w:rPr>
        <w:t>The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Council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will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treat</w:t>
      </w:r>
      <w:r w:rsidRPr="004C1B6E">
        <w:rPr>
          <w:spacing w:val="-1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fairly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3"/>
          <w:sz w:val="24"/>
        </w:rPr>
        <w:t xml:space="preserve"> </w:t>
      </w:r>
      <w:r w:rsidRPr="004C1B6E">
        <w:rPr>
          <w:spacing w:val="-2"/>
          <w:sz w:val="24"/>
        </w:rPr>
        <w:t>respectfully.</w:t>
      </w:r>
    </w:p>
    <w:p w14:paraId="3EC4A461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before="139" w:line="360" w:lineRule="auto"/>
        <w:ind w:right="97"/>
        <w:rPr>
          <w:sz w:val="24"/>
        </w:rPr>
      </w:pPr>
      <w:r w:rsidRPr="004C1B6E">
        <w:rPr>
          <w:sz w:val="24"/>
        </w:rPr>
        <w:t>The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Council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will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engage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with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consult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with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employees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Trade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Unions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on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key issues affecting our organisation.</w:t>
      </w:r>
    </w:p>
    <w:p w14:paraId="18E2E3C0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417"/>
        <w:rPr>
          <w:sz w:val="24"/>
        </w:rPr>
      </w:pPr>
      <w:r w:rsidRPr="004C1B6E">
        <w:rPr>
          <w:sz w:val="24"/>
        </w:rPr>
        <w:t>The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Council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will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maintain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its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commitment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workforce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development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support employees through challenging changes.</w:t>
      </w:r>
    </w:p>
    <w:p w14:paraId="5347ED4D" w14:textId="77777777" w:rsidR="00C91BE5" w:rsidRPr="004C1B6E" w:rsidRDefault="00000000">
      <w:pPr>
        <w:pStyle w:val="ListParagraph"/>
        <w:numPr>
          <w:ilvl w:val="0"/>
          <w:numId w:val="3"/>
        </w:numPr>
        <w:tabs>
          <w:tab w:val="left" w:pos="731"/>
        </w:tabs>
        <w:spacing w:line="360" w:lineRule="auto"/>
        <w:ind w:right="31"/>
        <w:rPr>
          <w:sz w:val="24"/>
        </w:rPr>
      </w:pPr>
      <w:r w:rsidRPr="004C1B6E">
        <w:rPr>
          <w:sz w:val="24"/>
        </w:rPr>
        <w:t>The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Council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will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maintain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its</w:t>
      </w:r>
      <w:r w:rsidRPr="004C1B6E">
        <w:rPr>
          <w:spacing w:val="-3"/>
          <w:sz w:val="24"/>
        </w:rPr>
        <w:t xml:space="preserve"> </w:t>
      </w:r>
      <w:r w:rsidRPr="004C1B6E">
        <w:rPr>
          <w:sz w:val="24"/>
        </w:rPr>
        <w:t>commitment</w:t>
      </w:r>
      <w:r w:rsidRPr="004C1B6E">
        <w:rPr>
          <w:spacing w:val="-5"/>
          <w:sz w:val="24"/>
        </w:rPr>
        <w:t xml:space="preserve"> </w:t>
      </w:r>
      <w:r w:rsidRPr="004C1B6E">
        <w:rPr>
          <w:sz w:val="24"/>
        </w:rPr>
        <w:t>to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workplace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health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and</w:t>
      </w:r>
      <w:r w:rsidRPr="004C1B6E">
        <w:rPr>
          <w:spacing w:val="-4"/>
          <w:sz w:val="24"/>
        </w:rPr>
        <w:t xml:space="preserve"> </w:t>
      </w:r>
      <w:r w:rsidRPr="004C1B6E">
        <w:rPr>
          <w:sz w:val="24"/>
        </w:rPr>
        <w:t>wellbeing</w:t>
      </w:r>
      <w:r w:rsidRPr="004C1B6E">
        <w:rPr>
          <w:spacing w:val="-2"/>
          <w:sz w:val="24"/>
        </w:rPr>
        <w:t xml:space="preserve"> </w:t>
      </w:r>
      <w:r w:rsidRPr="004C1B6E">
        <w:rPr>
          <w:sz w:val="24"/>
        </w:rPr>
        <w:t>support for all employees.</w:t>
      </w:r>
    </w:p>
    <w:p w14:paraId="096797CA" w14:textId="77777777" w:rsidR="00C91BE5" w:rsidRPr="004C1B6E" w:rsidRDefault="00C91BE5">
      <w:pPr>
        <w:pStyle w:val="ListParagraph"/>
        <w:spacing w:line="360" w:lineRule="auto"/>
        <w:rPr>
          <w:sz w:val="24"/>
        </w:rPr>
        <w:sectPr w:rsidR="00C91BE5" w:rsidRPr="004C1B6E">
          <w:pgSz w:w="11910" w:h="16840"/>
          <w:pgMar w:top="1020" w:right="1133" w:bottom="1860" w:left="1133" w:header="476" w:footer="1665" w:gutter="0"/>
          <w:cols w:space="720"/>
        </w:sectPr>
      </w:pPr>
    </w:p>
    <w:p w14:paraId="6636DAAD" w14:textId="77777777" w:rsidR="00C91BE5" w:rsidRPr="004C1B6E" w:rsidRDefault="00000000">
      <w:pPr>
        <w:pStyle w:val="Heading2"/>
        <w:spacing w:before="112"/>
      </w:pPr>
      <w:bookmarkStart w:id="12" w:name="_bookmark12"/>
      <w:bookmarkEnd w:id="12"/>
      <w:r w:rsidRPr="004C1B6E">
        <w:lastRenderedPageBreak/>
        <w:t>Key</w:t>
      </w:r>
      <w:r w:rsidRPr="004C1B6E">
        <w:rPr>
          <w:spacing w:val="-6"/>
        </w:rPr>
        <w:t xml:space="preserve"> </w:t>
      </w:r>
      <w:r w:rsidRPr="004C1B6E">
        <w:t>Influences</w:t>
      </w:r>
      <w:r w:rsidRPr="004C1B6E">
        <w:rPr>
          <w:spacing w:val="-6"/>
        </w:rPr>
        <w:t xml:space="preserve"> </w:t>
      </w:r>
      <w:r w:rsidRPr="004C1B6E">
        <w:t>and</w:t>
      </w:r>
      <w:r w:rsidRPr="004C1B6E">
        <w:rPr>
          <w:spacing w:val="-3"/>
        </w:rPr>
        <w:t xml:space="preserve"> </w:t>
      </w:r>
      <w:r w:rsidRPr="004C1B6E">
        <w:rPr>
          <w:spacing w:val="-2"/>
        </w:rPr>
        <w:t>Challenges</w:t>
      </w:r>
    </w:p>
    <w:p w14:paraId="617004D3" w14:textId="77777777" w:rsidR="00C91BE5" w:rsidRPr="004C1B6E" w:rsidRDefault="00C91BE5">
      <w:pPr>
        <w:pStyle w:val="BodyText"/>
        <w:spacing w:before="80"/>
        <w:rPr>
          <w:b/>
          <w:sz w:val="28"/>
        </w:rPr>
      </w:pPr>
    </w:p>
    <w:p w14:paraId="2175F4A9" w14:textId="77777777" w:rsidR="00C91BE5" w:rsidRPr="004C1B6E" w:rsidRDefault="00000000">
      <w:pPr>
        <w:pStyle w:val="BodyText"/>
        <w:spacing w:line="360" w:lineRule="auto"/>
        <w:ind w:left="14" w:right="85"/>
      </w:pPr>
      <w:r w:rsidRPr="004C1B6E">
        <w:t>The People Strategy is about supporting delivery of forward-looking council visions and priorities.</w:t>
      </w:r>
      <w:r w:rsidRPr="004C1B6E">
        <w:rPr>
          <w:spacing w:val="40"/>
        </w:rPr>
        <w:t xml:space="preserve"> </w:t>
      </w:r>
      <w:r w:rsidRPr="004C1B6E">
        <w:t xml:space="preserve">Whilst it is impossible to accurately predict what the requirements of the workforce for each council is going to be over the next few years, it is important to </w:t>
      </w:r>
      <w:proofErr w:type="gramStart"/>
      <w:r w:rsidRPr="004C1B6E">
        <w:t>take into</w:t>
      </w:r>
      <w:r w:rsidRPr="004C1B6E">
        <w:rPr>
          <w:spacing w:val="-2"/>
        </w:rPr>
        <w:t xml:space="preserve"> </w:t>
      </w:r>
      <w:r w:rsidRPr="004C1B6E">
        <w:t>account</w:t>
      </w:r>
      <w:proofErr w:type="gramEnd"/>
      <w:r w:rsidRPr="004C1B6E">
        <w:rPr>
          <w:spacing w:val="-2"/>
        </w:rPr>
        <w:t xml:space="preserve"> </w:t>
      </w:r>
      <w:r w:rsidRPr="004C1B6E">
        <w:t>a</w:t>
      </w:r>
      <w:r w:rsidRPr="004C1B6E">
        <w:rPr>
          <w:spacing w:val="-4"/>
        </w:rPr>
        <w:t xml:space="preserve"> </w:t>
      </w:r>
      <w:r w:rsidRPr="004C1B6E">
        <w:t>range</w:t>
      </w:r>
      <w:r w:rsidRPr="004C1B6E">
        <w:rPr>
          <w:spacing w:val="-2"/>
        </w:rPr>
        <w:t xml:space="preserve"> </w:t>
      </w:r>
      <w:r w:rsidRPr="004C1B6E">
        <w:t>of</w:t>
      </w:r>
      <w:r w:rsidRPr="004C1B6E">
        <w:rPr>
          <w:spacing w:val="-5"/>
        </w:rPr>
        <w:t xml:space="preserve"> </w:t>
      </w:r>
      <w:r w:rsidRPr="004C1B6E">
        <w:t>issues</w:t>
      </w:r>
      <w:r w:rsidRPr="004C1B6E">
        <w:rPr>
          <w:spacing w:val="-3"/>
        </w:rPr>
        <w:t xml:space="preserve"> </w:t>
      </w:r>
      <w:r w:rsidRPr="004C1B6E">
        <w:t>that</w:t>
      </w:r>
      <w:r w:rsidRPr="004C1B6E">
        <w:rPr>
          <w:spacing w:val="-2"/>
        </w:rPr>
        <w:t xml:space="preserve"> </w:t>
      </w:r>
      <w:r w:rsidRPr="004C1B6E">
        <w:t>will</w:t>
      </w:r>
      <w:r w:rsidRPr="004C1B6E">
        <w:rPr>
          <w:spacing w:val="-3"/>
        </w:rPr>
        <w:t xml:space="preserve"> </w:t>
      </w:r>
      <w:r w:rsidRPr="004C1B6E">
        <w:t>influence</w:t>
      </w:r>
      <w:r w:rsidRPr="004C1B6E">
        <w:rPr>
          <w:spacing w:val="-2"/>
        </w:rPr>
        <w:t xml:space="preserve"> </w:t>
      </w:r>
      <w:r w:rsidRPr="004C1B6E">
        <w:t>future</w:t>
      </w:r>
      <w:r w:rsidRPr="004C1B6E">
        <w:rPr>
          <w:spacing w:val="-2"/>
        </w:rPr>
        <w:t xml:space="preserve"> </w:t>
      </w:r>
      <w:r w:rsidRPr="004C1B6E">
        <w:t>needs.</w:t>
      </w:r>
      <w:r w:rsidRPr="004C1B6E">
        <w:rPr>
          <w:spacing w:val="-2"/>
        </w:rPr>
        <w:t xml:space="preserve"> </w:t>
      </w:r>
      <w:r w:rsidRPr="004C1B6E">
        <w:t>These</w:t>
      </w:r>
      <w:r w:rsidRPr="004C1B6E">
        <w:rPr>
          <w:spacing w:val="-4"/>
        </w:rPr>
        <w:t xml:space="preserve"> </w:t>
      </w:r>
      <w:r w:rsidRPr="004C1B6E">
        <w:t>are</w:t>
      </w:r>
      <w:r w:rsidRPr="004C1B6E">
        <w:rPr>
          <w:spacing w:val="-2"/>
        </w:rPr>
        <w:t xml:space="preserve"> </w:t>
      </w:r>
      <w:r w:rsidRPr="004C1B6E">
        <w:t>identified</w:t>
      </w:r>
      <w:r w:rsidRPr="004C1B6E">
        <w:rPr>
          <w:spacing w:val="-2"/>
        </w:rPr>
        <w:t xml:space="preserve"> </w:t>
      </w:r>
      <w:r w:rsidRPr="004C1B6E">
        <w:t>below under very broad headings.</w:t>
      </w:r>
    </w:p>
    <w:p w14:paraId="4537C159" w14:textId="77777777" w:rsidR="00C91BE5" w:rsidRPr="004C1B6E" w:rsidRDefault="00C91BE5">
      <w:pPr>
        <w:pStyle w:val="BodyText"/>
        <w:spacing w:before="9"/>
        <w:rPr>
          <w:sz w:val="20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1"/>
        <w:gridCol w:w="4437"/>
      </w:tblGrid>
      <w:tr w:rsidR="00C91BE5" w:rsidRPr="004C1B6E" w14:paraId="54FCC6C9" w14:textId="77777777">
        <w:trPr>
          <w:trHeight w:val="894"/>
        </w:trPr>
        <w:tc>
          <w:tcPr>
            <w:tcW w:w="4411" w:type="dxa"/>
          </w:tcPr>
          <w:p w14:paraId="070157E4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z w:val="24"/>
              </w:rPr>
              <w:t>National</w:t>
            </w:r>
            <w:r w:rsidRPr="004C1B6E">
              <w:rPr>
                <w:spacing w:val="-1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Factors</w:t>
            </w:r>
          </w:p>
        </w:tc>
        <w:tc>
          <w:tcPr>
            <w:tcW w:w="4437" w:type="dxa"/>
          </w:tcPr>
          <w:p w14:paraId="59957029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z w:val="24"/>
              </w:rPr>
              <w:t xml:space="preserve">Local </w:t>
            </w:r>
            <w:r w:rsidRPr="004C1B6E">
              <w:rPr>
                <w:spacing w:val="-2"/>
                <w:sz w:val="24"/>
              </w:rPr>
              <w:t>Factors</w:t>
            </w:r>
          </w:p>
        </w:tc>
      </w:tr>
      <w:tr w:rsidR="00C91BE5" w:rsidRPr="004C1B6E" w14:paraId="3EBA9BCF" w14:textId="77777777">
        <w:trPr>
          <w:trHeight w:val="9146"/>
        </w:trPr>
        <w:tc>
          <w:tcPr>
            <w:tcW w:w="4411" w:type="dxa"/>
          </w:tcPr>
          <w:p w14:paraId="0062EA76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z w:val="24"/>
              </w:rPr>
              <w:t>These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include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issues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such</w:t>
            </w:r>
            <w:r w:rsidRPr="004C1B6E">
              <w:rPr>
                <w:spacing w:val="-1"/>
                <w:sz w:val="24"/>
              </w:rPr>
              <w:t xml:space="preserve"> </w:t>
            </w:r>
            <w:proofErr w:type="gramStart"/>
            <w:r w:rsidRPr="004C1B6E">
              <w:rPr>
                <w:spacing w:val="-4"/>
                <w:sz w:val="24"/>
              </w:rPr>
              <w:t>as:-</w:t>
            </w:r>
            <w:proofErr w:type="gramEnd"/>
          </w:p>
          <w:p w14:paraId="6DC95162" w14:textId="77777777" w:rsidR="00C91BE5" w:rsidRPr="004C1B6E" w:rsidRDefault="00C91BE5">
            <w:pPr>
              <w:pStyle w:val="TableParagraph"/>
              <w:spacing w:before="104"/>
              <w:ind w:left="0"/>
              <w:rPr>
                <w:sz w:val="24"/>
              </w:rPr>
            </w:pPr>
          </w:p>
          <w:p w14:paraId="5F44165C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0" w:line="355" w:lineRule="auto"/>
              <w:ind w:left="390" w:right="283"/>
              <w:rPr>
                <w:sz w:val="24"/>
              </w:rPr>
            </w:pPr>
            <w:r w:rsidRPr="004C1B6E">
              <w:rPr>
                <w:sz w:val="24"/>
              </w:rPr>
              <w:t>Financial pressures / need for improved efficiencies / need to be accountable</w:t>
            </w:r>
            <w:r w:rsidRPr="004C1B6E">
              <w:rPr>
                <w:spacing w:val="-11"/>
                <w:sz w:val="24"/>
              </w:rPr>
              <w:t xml:space="preserve"> </w:t>
            </w:r>
            <w:r w:rsidRPr="004C1B6E">
              <w:rPr>
                <w:sz w:val="24"/>
              </w:rPr>
              <w:t>for</w:t>
            </w:r>
            <w:r w:rsidRPr="004C1B6E">
              <w:rPr>
                <w:spacing w:val="-14"/>
                <w:sz w:val="24"/>
              </w:rPr>
              <w:t xml:space="preserve"> </w:t>
            </w:r>
            <w:r w:rsidRPr="004C1B6E">
              <w:rPr>
                <w:sz w:val="24"/>
              </w:rPr>
              <w:t>public</w:t>
            </w:r>
            <w:r w:rsidRPr="004C1B6E">
              <w:rPr>
                <w:spacing w:val="-11"/>
                <w:sz w:val="24"/>
              </w:rPr>
              <w:t xml:space="preserve"> </w:t>
            </w:r>
            <w:r w:rsidRPr="004C1B6E">
              <w:rPr>
                <w:sz w:val="24"/>
              </w:rPr>
              <w:t>expenditure.</w:t>
            </w:r>
          </w:p>
          <w:p w14:paraId="521AB617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5" w:line="350" w:lineRule="auto"/>
              <w:ind w:left="390" w:right="550"/>
              <w:rPr>
                <w:sz w:val="24"/>
              </w:rPr>
            </w:pPr>
            <w:r w:rsidRPr="004C1B6E">
              <w:rPr>
                <w:sz w:val="24"/>
              </w:rPr>
              <w:t>Shared</w:t>
            </w:r>
            <w:r w:rsidRPr="004C1B6E">
              <w:rPr>
                <w:spacing w:val="-10"/>
                <w:sz w:val="24"/>
              </w:rPr>
              <w:t xml:space="preserve"> </w:t>
            </w:r>
            <w:r w:rsidRPr="004C1B6E">
              <w:rPr>
                <w:sz w:val="24"/>
              </w:rPr>
              <w:t>services</w:t>
            </w:r>
            <w:r w:rsidRPr="004C1B6E">
              <w:rPr>
                <w:spacing w:val="-12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12"/>
                <w:sz w:val="24"/>
              </w:rPr>
              <w:t xml:space="preserve"> </w:t>
            </w:r>
            <w:r w:rsidRPr="004C1B6E">
              <w:rPr>
                <w:sz w:val="24"/>
              </w:rPr>
              <w:t xml:space="preserve">partnership </w:t>
            </w:r>
            <w:r w:rsidRPr="004C1B6E">
              <w:rPr>
                <w:spacing w:val="-2"/>
                <w:sz w:val="24"/>
              </w:rPr>
              <w:t>working</w:t>
            </w:r>
          </w:p>
          <w:p w14:paraId="65C8750F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11"/>
              <w:ind w:left="389" w:hanging="282"/>
              <w:rPr>
                <w:sz w:val="24"/>
              </w:rPr>
            </w:pPr>
            <w:r w:rsidRPr="004C1B6E">
              <w:rPr>
                <w:sz w:val="24"/>
              </w:rPr>
              <w:t>Financial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Strategies</w:t>
            </w:r>
          </w:p>
          <w:p w14:paraId="563F9F15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138" w:line="350" w:lineRule="auto"/>
              <w:ind w:left="390" w:right="231"/>
              <w:rPr>
                <w:sz w:val="24"/>
              </w:rPr>
            </w:pPr>
            <w:r w:rsidRPr="004C1B6E">
              <w:rPr>
                <w:sz w:val="24"/>
              </w:rPr>
              <w:t>Competitive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labour</w:t>
            </w:r>
            <w:r w:rsidRPr="004C1B6E">
              <w:rPr>
                <w:spacing w:val="-11"/>
                <w:sz w:val="24"/>
              </w:rPr>
              <w:t xml:space="preserve"> </w:t>
            </w:r>
            <w:r w:rsidRPr="004C1B6E">
              <w:rPr>
                <w:sz w:val="24"/>
              </w:rPr>
              <w:t>market</w:t>
            </w:r>
            <w:r w:rsidRPr="004C1B6E">
              <w:rPr>
                <w:spacing w:val="-8"/>
                <w:sz w:val="24"/>
              </w:rPr>
              <w:t xml:space="preserve"> </w:t>
            </w:r>
            <w:r w:rsidRPr="004C1B6E">
              <w:rPr>
                <w:sz w:val="24"/>
              </w:rPr>
              <w:t>across</w:t>
            </w:r>
            <w:r w:rsidRPr="004C1B6E">
              <w:rPr>
                <w:spacing w:val="-10"/>
                <w:sz w:val="24"/>
              </w:rPr>
              <w:t xml:space="preserve"> </w:t>
            </w:r>
            <w:proofErr w:type="gramStart"/>
            <w:r w:rsidRPr="004C1B6E">
              <w:rPr>
                <w:sz w:val="24"/>
              </w:rPr>
              <w:t>a number of</w:t>
            </w:r>
            <w:proofErr w:type="gramEnd"/>
            <w:r w:rsidRPr="004C1B6E">
              <w:rPr>
                <w:sz w:val="24"/>
              </w:rPr>
              <w:t xml:space="preserve"> key roles</w:t>
            </w:r>
          </w:p>
          <w:p w14:paraId="61C6D247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10" w:line="352" w:lineRule="auto"/>
              <w:ind w:left="390" w:right="605"/>
              <w:rPr>
                <w:sz w:val="24"/>
              </w:rPr>
            </w:pPr>
            <w:r w:rsidRPr="004C1B6E">
              <w:rPr>
                <w:sz w:val="24"/>
              </w:rPr>
              <w:t>Image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of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z w:val="24"/>
              </w:rPr>
              <w:t>the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public</w:t>
            </w:r>
            <w:r w:rsidRPr="004C1B6E">
              <w:rPr>
                <w:spacing w:val="-6"/>
                <w:sz w:val="24"/>
              </w:rPr>
              <w:t xml:space="preserve"> </w:t>
            </w:r>
            <w:r w:rsidRPr="004C1B6E">
              <w:rPr>
                <w:sz w:val="24"/>
              </w:rPr>
              <w:t>sector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as</w:t>
            </w:r>
            <w:r w:rsidRPr="004C1B6E">
              <w:rPr>
                <w:spacing w:val="-6"/>
                <w:sz w:val="24"/>
              </w:rPr>
              <w:t xml:space="preserve"> </w:t>
            </w:r>
            <w:r w:rsidRPr="004C1B6E">
              <w:rPr>
                <w:sz w:val="24"/>
              </w:rPr>
              <w:t xml:space="preserve">an </w:t>
            </w:r>
            <w:r w:rsidRPr="004C1B6E">
              <w:rPr>
                <w:spacing w:val="-2"/>
                <w:sz w:val="24"/>
              </w:rPr>
              <w:t>employer</w:t>
            </w:r>
          </w:p>
          <w:p w14:paraId="237DCBFB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7" w:line="350" w:lineRule="auto"/>
              <w:ind w:left="390" w:right="282"/>
              <w:rPr>
                <w:sz w:val="24"/>
              </w:rPr>
            </w:pPr>
            <w:r w:rsidRPr="004C1B6E">
              <w:rPr>
                <w:sz w:val="24"/>
              </w:rPr>
              <w:t>Advancement</w:t>
            </w:r>
            <w:r w:rsidRPr="004C1B6E">
              <w:rPr>
                <w:spacing w:val="-9"/>
                <w:sz w:val="24"/>
              </w:rPr>
              <w:t xml:space="preserve"> </w:t>
            </w:r>
            <w:r w:rsidRPr="004C1B6E">
              <w:rPr>
                <w:sz w:val="24"/>
              </w:rPr>
              <w:t>in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technology</w:t>
            </w:r>
            <w:r w:rsidRPr="004C1B6E">
              <w:rPr>
                <w:spacing w:val="-9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8"/>
                <w:sz w:val="24"/>
              </w:rPr>
              <w:t xml:space="preserve"> </w:t>
            </w:r>
            <w:r w:rsidRPr="004C1B6E">
              <w:rPr>
                <w:sz w:val="24"/>
              </w:rPr>
              <w:t>E- government agenda</w:t>
            </w:r>
          </w:p>
          <w:p w14:paraId="2C071C06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12"/>
              <w:ind w:left="389" w:hanging="282"/>
              <w:rPr>
                <w:sz w:val="24"/>
              </w:rPr>
            </w:pPr>
            <w:r w:rsidRPr="004C1B6E">
              <w:rPr>
                <w:sz w:val="24"/>
              </w:rPr>
              <w:t>Government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Strategy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pacing w:val="-2"/>
                <w:sz w:val="24"/>
              </w:rPr>
              <w:t>Policy</w:t>
            </w:r>
          </w:p>
          <w:p w14:paraId="27CAE2BB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136" w:line="355" w:lineRule="auto"/>
              <w:ind w:left="390" w:right="178"/>
              <w:rPr>
                <w:sz w:val="24"/>
              </w:rPr>
            </w:pPr>
            <w:r w:rsidRPr="004C1B6E">
              <w:rPr>
                <w:sz w:val="24"/>
              </w:rPr>
              <w:t>Social</w:t>
            </w:r>
            <w:r w:rsidRPr="004C1B6E">
              <w:rPr>
                <w:spacing w:val="-9"/>
                <w:sz w:val="24"/>
              </w:rPr>
              <w:t xml:space="preserve"> </w:t>
            </w:r>
            <w:r w:rsidRPr="004C1B6E">
              <w:rPr>
                <w:sz w:val="24"/>
              </w:rPr>
              <w:t>responsibility</w:t>
            </w:r>
            <w:r w:rsidRPr="004C1B6E">
              <w:rPr>
                <w:spacing w:val="-9"/>
                <w:sz w:val="24"/>
              </w:rPr>
              <w:t xml:space="preserve"> </w:t>
            </w:r>
            <w:r w:rsidRPr="004C1B6E">
              <w:rPr>
                <w:sz w:val="24"/>
              </w:rPr>
              <w:t>to</w:t>
            </w:r>
            <w:r w:rsidRPr="004C1B6E">
              <w:rPr>
                <w:spacing w:val="-10"/>
                <w:sz w:val="24"/>
              </w:rPr>
              <w:t xml:space="preserve"> </w:t>
            </w:r>
            <w:r w:rsidRPr="004C1B6E">
              <w:rPr>
                <w:sz w:val="24"/>
              </w:rPr>
              <w:t>decrease</w:t>
            </w:r>
            <w:r w:rsidRPr="004C1B6E">
              <w:rPr>
                <w:spacing w:val="-8"/>
                <w:sz w:val="24"/>
              </w:rPr>
              <w:t xml:space="preserve"> </w:t>
            </w:r>
            <w:r w:rsidRPr="004C1B6E">
              <w:rPr>
                <w:sz w:val="24"/>
              </w:rPr>
              <w:t>the number of unemployed people within local communities.</w:t>
            </w:r>
          </w:p>
          <w:p w14:paraId="2D68DD87" w14:textId="77777777" w:rsidR="00C91BE5" w:rsidRPr="004C1B6E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88"/>
                <w:tab w:val="left" w:pos="390"/>
              </w:tabs>
              <w:spacing w:before="5" w:line="355" w:lineRule="auto"/>
              <w:ind w:left="390" w:right="1190"/>
              <w:rPr>
                <w:sz w:val="24"/>
              </w:rPr>
            </w:pPr>
            <w:r w:rsidRPr="004C1B6E">
              <w:rPr>
                <w:sz w:val="24"/>
              </w:rPr>
              <w:t>Potential</w:t>
            </w:r>
            <w:r w:rsidRPr="004C1B6E">
              <w:rPr>
                <w:spacing w:val="-17"/>
                <w:sz w:val="24"/>
              </w:rPr>
              <w:t xml:space="preserve"> </w:t>
            </w:r>
            <w:r w:rsidRPr="004C1B6E">
              <w:rPr>
                <w:sz w:val="24"/>
              </w:rPr>
              <w:t>new</w:t>
            </w:r>
            <w:r w:rsidRPr="004C1B6E">
              <w:rPr>
                <w:spacing w:val="-16"/>
                <w:sz w:val="24"/>
              </w:rPr>
              <w:t xml:space="preserve"> </w:t>
            </w:r>
            <w:r w:rsidRPr="004C1B6E">
              <w:rPr>
                <w:sz w:val="24"/>
              </w:rPr>
              <w:t xml:space="preserve">employment legislation and new legal </w:t>
            </w:r>
            <w:r w:rsidRPr="004C1B6E">
              <w:rPr>
                <w:spacing w:val="-2"/>
                <w:sz w:val="24"/>
              </w:rPr>
              <w:t>requirements</w:t>
            </w:r>
          </w:p>
        </w:tc>
        <w:tc>
          <w:tcPr>
            <w:tcW w:w="4437" w:type="dxa"/>
          </w:tcPr>
          <w:p w14:paraId="2B07435C" w14:textId="77777777" w:rsidR="00C91BE5" w:rsidRPr="004C1B6E" w:rsidRDefault="00000000">
            <w:pPr>
              <w:pStyle w:val="TableParagraph"/>
              <w:ind w:left="107"/>
              <w:rPr>
                <w:sz w:val="24"/>
              </w:rPr>
            </w:pPr>
            <w:r w:rsidRPr="004C1B6E">
              <w:rPr>
                <w:sz w:val="24"/>
              </w:rPr>
              <w:t>These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include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issues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such</w:t>
            </w:r>
            <w:r w:rsidRPr="004C1B6E">
              <w:rPr>
                <w:spacing w:val="-1"/>
                <w:sz w:val="24"/>
              </w:rPr>
              <w:t xml:space="preserve"> </w:t>
            </w:r>
            <w:proofErr w:type="gramStart"/>
            <w:r w:rsidRPr="004C1B6E">
              <w:rPr>
                <w:spacing w:val="-4"/>
                <w:sz w:val="24"/>
              </w:rPr>
              <w:t>as:-</w:t>
            </w:r>
            <w:proofErr w:type="gramEnd"/>
          </w:p>
          <w:p w14:paraId="50AFE68E" w14:textId="77777777" w:rsidR="00C91BE5" w:rsidRPr="004C1B6E" w:rsidRDefault="00C91BE5">
            <w:pPr>
              <w:pStyle w:val="TableParagraph"/>
              <w:spacing w:before="104"/>
              <w:ind w:left="0"/>
              <w:rPr>
                <w:sz w:val="24"/>
              </w:rPr>
            </w:pPr>
          </w:p>
          <w:p w14:paraId="072CB007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0" w:line="350" w:lineRule="auto"/>
              <w:ind w:right="580"/>
              <w:rPr>
                <w:sz w:val="24"/>
              </w:rPr>
            </w:pPr>
            <w:r w:rsidRPr="004C1B6E">
              <w:rPr>
                <w:sz w:val="24"/>
              </w:rPr>
              <w:t>Priorities</w:t>
            </w:r>
            <w:r w:rsidRPr="004C1B6E">
              <w:rPr>
                <w:spacing w:val="-13"/>
                <w:sz w:val="24"/>
              </w:rPr>
              <w:t xml:space="preserve"> </w:t>
            </w:r>
            <w:r w:rsidRPr="004C1B6E">
              <w:rPr>
                <w:sz w:val="24"/>
              </w:rPr>
              <w:t>identified</w:t>
            </w:r>
            <w:r w:rsidRPr="004C1B6E">
              <w:rPr>
                <w:spacing w:val="-12"/>
                <w:sz w:val="24"/>
              </w:rPr>
              <w:t xml:space="preserve"> </w:t>
            </w:r>
            <w:r w:rsidRPr="004C1B6E">
              <w:rPr>
                <w:sz w:val="24"/>
              </w:rPr>
              <w:t>in</w:t>
            </w:r>
            <w:r w:rsidRPr="004C1B6E">
              <w:rPr>
                <w:spacing w:val="-12"/>
                <w:sz w:val="24"/>
              </w:rPr>
              <w:t xml:space="preserve"> </w:t>
            </w:r>
            <w:r w:rsidRPr="004C1B6E">
              <w:rPr>
                <w:sz w:val="24"/>
              </w:rPr>
              <w:t xml:space="preserve">Corporate </w:t>
            </w:r>
            <w:r w:rsidRPr="004C1B6E">
              <w:rPr>
                <w:spacing w:val="-4"/>
                <w:sz w:val="24"/>
              </w:rPr>
              <w:t>Plans</w:t>
            </w:r>
          </w:p>
          <w:p w14:paraId="5869B93C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0" w:line="350" w:lineRule="auto"/>
              <w:ind w:right="874"/>
              <w:rPr>
                <w:sz w:val="24"/>
              </w:rPr>
            </w:pPr>
            <w:r w:rsidRPr="004C1B6E">
              <w:rPr>
                <w:sz w:val="24"/>
              </w:rPr>
              <w:t>Priorities identified in the Transformation</w:t>
            </w:r>
            <w:r w:rsidRPr="004C1B6E">
              <w:rPr>
                <w:spacing w:val="-17"/>
                <w:sz w:val="24"/>
              </w:rPr>
              <w:t xml:space="preserve"> </w:t>
            </w:r>
            <w:r w:rsidRPr="004C1B6E">
              <w:rPr>
                <w:sz w:val="24"/>
              </w:rPr>
              <w:t>Programmes</w:t>
            </w:r>
          </w:p>
          <w:p w14:paraId="6AF41194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3" w:line="350" w:lineRule="auto"/>
              <w:ind w:right="404"/>
              <w:rPr>
                <w:sz w:val="24"/>
              </w:rPr>
            </w:pPr>
            <w:r w:rsidRPr="004C1B6E">
              <w:rPr>
                <w:sz w:val="24"/>
              </w:rPr>
              <w:t>Customer expectations identified through</w:t>
            </w:r>
            <w:r w:rsidRPr="004C1B6E">
              <w:rPr>
                <w:spacing w:val="-11"/>
                <w:sz w:val="24"/>
              </w:rPr>
              <w:t xml:space="preserve"> </w:t>
            </w:r>
            <w:r w:rsidRPr="004C1B6E">
              <w:rPr>
                <w:sz w:val="24"/>
              </w:rPr>
              <w:t>consultation</w:t>
            </w:r>
            <w:r w:rsidRPr="004C1B6E">
              <w:rPr>
                <w:spacing w:val="-13"/>
                <w:sz w:val="24"/>
              </w:rPr>
              <w:t xml:space="preserve"> </w:t>
            </w:r>
            <w:r w:rsidRPr="004C1B6E">
              <w:rPr>
                <w:sz w:val="24"/>
              </w:rPr>
              <w:t>and</w:t>
            </w:r>
            <w:r w:rsidRPr="004C1B6E">
              <w:rPr>
                <w:spacing w:val="-11"/>
                <w:sz w:val="24"/>
              </w:rPr>
              <w:t xml:space="preserve"> </w:t>
            </w:r>
            <w:r w:rsidRPr="004C1B6E">
              <w:rPr>
                <w:sz w:val="24"/>
              </w:rPr>
              <w:t>surveys</w:t>
            </w:r>
          </w:p>
          <w:p w14:paraId="3053525A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2" w:line="357" w:lineRule="auto"/>
              <w:ind w:right="434"/>
              <w:rPr>
                <w:sz w:val="24"/>
              </w:rPr>
            </w:pPr>
            <w:r w:rsidRPr="004C1B6E">
              <w:rPr>
                <w:sz w:val="24"/>
              </w:rPr>
              <w:t>Business transformation and process</w:t>
            </w:r>
            <w:r w:rsidRPr="004C1B6E">
              <w:rPr>
                <w:spacing w:val="-17"/>
                <w:sz w:val="24"/>
              </w:rPr>
              <w:t xml:space="preserve"> </w:t>
            </w:r>
            <w:r w:rsidRPr="004C1B6E">
              <w:rPr>
                <w:sz w:val="24"/>
              </w:rPr>
              <w:t>improvements,</w:t>
            </w:r>
            <w:r w:rsidRPr="004C1B6E">
              <w:rPr>
                <w:spacing w:val="-17"/>
                <w:sz w:val="24"/>
              </w:rPr>
              <w:t xml:space="preserve"> </w:t>
            </w:r>
            <w:r w:rsidRPr="004C1B6E">
              <w:rPr>
                <w:sz w:val="24"/>
              </w:rPr>
              <w:t xml:space="preserve">including customer first, improvements in efficiencies and organisational </w:t>
            </w:r>
            <w:r w:rsidRPr="004C1B6E">
              <w:rPr>
                <w:spacing w:val="-2"/>
                <w:sz w:val="24"/>
              </w:rPr>
              <w:t>restructure.</w:t>
            </w:r>
          </w:p>
          <w:p w14:paraId="078B1CA4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3" w:line="350" w:lineRule="auto"/>
              <w:ind w:right="191"/>
              <w:rPr>
                <w:sz w:val="24"/>
              </w:rPr>
            </w:pPr>
            <w:r w:rsidRPr="004C1B6E">
              <w:rPr>
                <w:sz w:val="24"/>
              </w:rPr>
              <w:t>Employing</w:t>
            </w:r>
            <w:r w:rsidRPr="004C1B6E">
              <w:rPr>
                <w:spacing w:val="-9"/>
                <w:sz w:val="24"/>
              </w:rPr>
              <w:t xml:space="preserve"> </w:t>
            </w:r>
            <w:r w:rsidRPr="004C1B6E">
              <w:rPr>
                <w:sz w:val="24"/>
              </w:rPr>
              <w:t>a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workforce</w:t>
            </w:r>
            <w:r w:rsidRPr="004C1B6E">
              <w:rPr>
                <w:spacing w:val="-9"/>
                <w:sz w:val="24"/>
              </w:rPr>
              <w:t xml:space="preserve"> </w:t>
            </w:r>
            <w:r w:rsidRPr="004C1B6E">
              <w:rPr>
                <w:sz w:val="24"/>
              </w:rPr>
              <w:t>that</w:t>
            </w:r>
            <w:r w:rsidRPr="004C1B6E">
              <w:rPr>
                <w:spacing w:val="-10"/>
                <w:sz w:val="24"/>
              </w:rPr>
              <w:t xml:space="preserve"> </w:t>
            </w:r>
            <w:r w:rsidRPr="004C1B6E">
              <w:rPr>
                <w:sz w:val="24"/>
              </w:rPr>
              <w:t>reflects the local community</w:t>
            </w:r>
          </w:p>
          <w:p w14:paraId="7ED6802A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3"/>
              </w:tabs>
              <w:spacing w:before="13"/>
              <w:ind w:left="493" w:hanging="386"/>
              <w:jc w:val="both"/>
              <w:rPr>
                <w:sz w:val="24"/>
              </w:rPr>
            </w:pPr>
            <w:r w:rsidRPr="004C1B6E">
              <w:rPr>
                <w:sz w:val="24"/>
              </w:rPr>
              <w:t>Development</w:t>
            </w:r>
            <w:r w:rsidRPr="004C1B6E">
              <w:rPr>
                <w:spacing w:val="-5"/>
                <w:sz w:val="24"/>
              </w:rPr>
              <w:t xml:space="preserve"> </w:t>
            </w:r>
            <w:r w:rsidRPr="004C1B6E">
              <w:rPr>
                <w:sz w:val="24"/>
              </w:rPr>
              <w:t>of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local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service</w:t>
            </w:r>
            <w:r w:rsidRPr="004C1B6E">
              <w:rPr>
                <w:spacing w:val="-2"/>
                <w:sz w:val="24"/>
              </w:rPr>
              <w:t xml:space="preserve"> plans</w:t>
            </w:r>
          </w:p>
          <w:p w14:paraId="05FFBB21" w14:textId="77777777" w:rsidR="00C91BE5" w:rsidRPr="004C1B6E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94"/>
              </w:tabs>
              <w:spacing w:before="135" w:line="357" w:lineRule="auto"/>
              <w:ind w:right="275"/>
              <w:jc w:val="both"/>
              <w:rPr>
                <w:sz w:val="24"/>
              </w:rPr>
            </w:pPr>
            <w:r w:rsidRPr="004C1B6E">
              <w:rPr>
                <w:sz w:val="24"/>
              </w:rPr>
              <w:t>As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major</w:t>
            </w:r>
            <w:r w:rsidRPr="004C1B6E">
              <w:rPr>
                <w:spacing w:val="-8"/>
                <w:sz w:val="24"/>
              </w:rPr>
              <w:t xml:space="preserve"> </w:t>
            </w:r>
            <w:r w:rsidRPr="004C1B6E">
              <w:rPr>
                <w:sz w:val="24"/>
              </w:rPr>
              <w:t>employers</w:t>
            </w:r>
            <w:r w:rsidRPr="004C1B6E">
              <w:rPr>
                <w:spacing w:val="-7"/>
                <w:sz w:val="24"/>
              </w:rPr>
              <w:t xml:space="preserve"> </w:t>
            </w:r>
            <w:r w:rsidRPr="004C1B6E">
              <w:rPr>
                <w:sz w:val="24"/>
              </w:rPr>
              <w:t>in</w:t>
            </w:r>
            <w:r w:rsidRPr="004C1B6E">
              <w:rPr>
                <w:spacing w:val="-8"/>
                <w:sz w:val="24"/>
              </w:rPr>
              <w:t xml:space="preserve"> </w:t>
            </w:r>
            <w:r w:rsidRPr="004C1B6E">
              <w:rPr>
                <w:sz w:val="24"/>
              </w:rPr>
              <w:t>the</w:t>
            </w:r>
            <w:r w:rsidRPr="004C1B6E">
              <w:rPr>
                <w:spacing w:val="-8"/>
                <w:sz w:val="24"/>
              </w:rPr>
              <w:t xml:space="preserve"> </w:t>
            </w:r>
            <w:r w:rsidRPr="004C1B6E">
              <w:rPr>
                <w:sz w:val="24"/>
              </w:rPr>
              <w:t>districts of Mansfield and Ashfield, explore ways</w:t>
            </w:r>
            <w:r w:rsidRPr="004C1B6E">
              <w:rPr>
                <w:spacing w:val="-2"/>
                <w:sz w:val="24"/>
              </w:rPr>
              <w:t xml:space="preserve"> </w:t>
            </w:r>
            <w:r w:rsidRPr="004C1B6E">
              <w:rPr>
                <w:sz w:val="24"/>
              </w:rPr>
              <w:t>in</w:t>
            </w:r>
            <w:r w:rsidRPr="004C1B6E">
              <w:rPr>
                <w:spacing w:val="-1"/>
                <w:sz w:val="24"/>
              </w:rPr>
              <w:t xml:space="preserve"> </w:t>
            </w:r>
            <w:r w:rsidRPr="004C1B6E">
              <w:rPr>
                <w:sz w:val="24"/>
              </w:rPr>
              <w:t>which</w:t>
            </w:r>
            <w:r w:rsidRPr="004C1B6E">
              <w:rPr>
                <w:spacing w:val="-1"/>
                <w:sz w:val="24"/>
              </w:rPr>
              <w:t xml:space="preserve"> </w:t>
            </w:r>
            <w:r w:rsidRPr="004C1B6E">
              <w:rPr>
                <w:sz w:val="24"/>
              </w:rPr>
              <w:t>we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can</w:t>
            </w:r>
            <w:r w:rsidRPr="004C1B6E">
              <w:rPr>
                <w:spacing w:val="-3"/>
                <w:sz w:val="24"/>
              </w:rPr>
              <w:t xml:space="preserve"> </w:t>
            </w:r>
            <w:r w:rsidRPr="004C1B6E">
              <w:rPr>
                <w:sz w:val="24"/>
              </w:rPr>
              <w:t>improve</w:t>
            </w:r>
            <w:r w:rsidRPr="004C1B6E">
              <w:rPr>
                <w:spacing w:val="-1"/>
                <w:sz w:val="24"/>
              </w:rPr>
              <w:t xml:space="preserve"> </w:t>
            </w:r>
            <w:r w:rsidRPr="004C1B6E">
              <w:rPr>
                <w:sz w:val="24"/>
              </w:rPr>
              <w:t>the employability of our residents.</w:t>
            </w:r>
          </w:p>
        </w:tc>
      </w:tr>
    </w:tbl>
    <w:p w14:paraId="17F81E3B" w14:textId="77777777" w:rsidR="00C91BE5" w:rsidRPr="004C1B6E" w:rsidRDefault="00C91BE5">
      <w:pPr>
        <w:pStyle w:val="TableParagraph"/>
        <w:spacing w:line="357" w:lineRule="auto"/>
        <w:jc w:val="both"/>
        <w:rPr>
          <w:sz w:val="24"/>
        </w:rPr>
        <w:sectPr w:rsidR="00C91BE5" w:rsidRPr="004C1B6E">
          <w:pgSz w:w="11910" w:h="16840"/>
          <w:pgMar w:top="1020" w:right="1133" w:bottom="1860" w:left="1133" w:header="476" w:footer="1665" w:gutter="0"/>
          <w:cols w:space="720"/>
        </w:sectPr>
      </w:pPr>
    </w:p>
    <w:p w14:paraId="24AC8298" w14:textId="77777777" w:rsidR="00C91BE5" w:rsidRPr="004C1B6E" w:rsidRDefault="00000000">
      <w:pPr>
        <w:pStyle w:val="Heading2"/>
        <w:spacing w:before="112"/>
      </w:pPr>
      <w:r w:rsidRPr="004C1B6E">
        <w:lastRenderedPageBreak/>
        <w:t>Contact</w:t>
      </w:r>
      <w:r w:rsidRPr="004C1B6E">
        <w:rPr>
          <w:spacing w:val="-7"/>
        </w:rPr>
        <w:t xml:space="preserve"> </w:t>
      </w:r>
      <w:r w:rsidRPr="004C1B6E">
        <w:rPr>
          <w:spacing w:val="-5"/>
        </w:rPr>
        <w:t>us</w:t>
      </w:r>
    </w:p>
    <w:p w14:paraId="091ACDCD" w14:textId="77777777" w:rsidR="00C91BE5" w:rsidRPr="004C1B6E" w:rsidRDefault="00C91BE5">
      <w:pPr>
        <w:pStyle w:val="BodyText"/>
        <w:spacing w:before="80"/>
        <w:rPr>
          <w:b/>
          <w:sz w:val="28"/>
        </w:rPr>
      </w:pPr>
    </w:p>
    <w:p w14:paraId="6455D703" w14:textId="77777777" w:rsidR="00C91BE5" w:rsidRDefault="00000000">
      <w:pPr>
        <w:pStyle w:val="BodyText"/>
        <w:spacing w:line="360" w:lineRule="auto"/>
        <w:ind w:left="14"/>
      </w:pPr>
      <w:r w:rsidRPr="004C1B6E">
        <w:t>If</w:t>
      </w:r>
      <w:r w:rsidRPr="004C1B6E">
        <w:rPr>
          <w:spacing w:val="-2"/>
        </w:rPr>
        <w:t xml:space="preserve"> </w:t>
      </w:r>
      <w:r w:rsidRPr="004C1B6E">
        <w:t>you</w:t>
      </w:r>
      <w:r w:rsidRPr="004C1B6E">
        <w:rPr>
          <w:spacing w:val="-4"/>
        </w:rPr>
        <w:t xml:space="preserve"> </w:t>
      </w:r>
      <w:r w:rsidRPr="004C1B6E">
        <w:t>have</w:t>
      </w:r>
      <w:r w:rsidRPr="004C1B6E">
        <w:rPr>
          <w:spacing w:val="-2"/>
        </w:rPr>
        <w:t xml:space="preserve"> </w:t>
      </w:r>
      <w:r w:rsidRPr="004C1B6E">
        <w:t>any</w:t>
      </w:r>
      <w:r w:rsidRPr="004C1B6E">
        <w:rPr>
          <w:spacing w:val="-3"/>
        </w:rPr>
        <w:t xml:space="preserve"> </w:t>
      </w:r>
      <w:r w:rsidRPr="004C1B6E">
        <w:t>comments,</w:t>
      </w:r>
      <w:r w:rsidRPr="004C1B6E">
        <w:rPr>
          <w:spacing w:val="-2"/>
        </w:rPr>
        <w:t xml:space="preserve"> </w:t>
      </w:r>
      <w:r w:rsidRPr="004C1B6E">
        <w:t>ideas</w:t>
      </w:r>
      <w:r w:rsidRPr="004C1B6E">
        <w:rPr>
          <w:spacing w:val="-5"/>
        </w:rPr>
        <w:t xml:space="preserve"> </w:t>
      </w:r>
      <w:r w:rsidRPr="004C1B6E">
        <w:t>or</w:t>
      </w:r>
      <w:r w:rsidRPr="004C1B6E">
        <w:rPr>
          <w:spacing w:val="-4"/>
        </w:rPr>
        <w:t xml:space="preserve"> </w:t>
      </w:r>
      <w:r w:rsidRPr="004C1B6E">
        <w:t>suggestions</w:t>
      </w:r>
      <w:r w:rsidRPr="004C1B6E">
        <w:rPr>
          <w:spacing w:val="-3"/>
        </w:rPr>
        <w:t xml:space="preserve"> </w:t>
      </w:r>
      <w:r w:rsidRPr="004C1B6E">
        <w:t>to</w:t>
      </w:r>
      <w:r w:rsidRPr="004C1B6E">
        <w:rPr>
          <w:spacing w:val="-2"/>
        </w:rPr>
        <w:t xml:space="preserve"> </w:t>
      </w:r>
      <w:r w:rsidRPr="004C1B6E">
        <w:t>develop</w:t>
      </w:r>
      <w:r w:rsidRPr="004C1B6E">
        <w:rPr>
          <w:spacing w:val="-4"/>
        </w:rPr>
        <w:t xml:space="preserve"> </w:t>
      </w:r>
      <w:r w:rsidRPr="004C1B6E">
        <w:t>the</w:t>
      </w:r>
      <w:r w:rsidRPr="004C1B6E">
        <w:rPr>
          <w:spacing w:val="-2"/>
        </w:rPr>
        <w:t xml:space="preserve"> </w:t>
      </w:r>
      <w:r w:rsidRPr="004C1B6E">
        <w:t>People</w:t>
      </w:r>
      <w:r w:rsidRPr="004C1B6E">
        <w:rPr>
          <w:spacing w:val="-2"/>
        </w:rPr>
        <w:t xml:space="preserve"> </w:t>
      </w:r>
      <w:r w:rsidRPr="004C1B6E">
        <w:t>Strategy</w:t>
      </w:r>
      <w:r w:rsidRPr="004C1B6E">
        <w:rPr>
          <w:spacing w:val="-5"/>
        </w:rPr>
        <w:t xml:space="preserve"> </w:t>
      </w:r>
      <w:r w:rsidRPr="004C1B6E">
        <w:t>in</w:t>
      </w:r>
      <w:r w:rsidRPr="004C1B6E">
        <w:rPr>
          <w:spacing w:val="-2"/>
        </w:rPr>
        <w:t xml:space="preserve"> </w:t>
      </w:r>
      <w:r w:rsidRPr="004C1B6E">
        <w:t xml:space="preserve">the future please email: </w:t>
      </w:r>
      <w:hyperlink r:id="rId37">
        <w:r w:rsidR="00C91BE5" w:rsidRPr="004C1B6E">
          <w:rPr>
            <w:color w:val="0000FF"/>
            <w:u w:val="single" w:color="0000FF"/>
          </w:rPr>
          <w:t>kbarke@mansfield.gov.uk</w:t>
        </w:r>
      </w:hyperlink>
    </w:p>
    <w:sectPr w:rsidR="00C91BE5">
      <w:pgSz w:w="11910" w:h="16840"/>
      <w:pgMar w:top="1020" w:right="1133" w:bottom="1860" w:left="1133" w:header="476" w:footer="16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A50E6" w14:textId="77777777" w:rsidR="00087EF1" w:rsidRPr="004C1B6E" w:rsidRDefault="00087EF1">
      <w:r w:rsidRPr="004C1B6E">
        <w:separator/>
      </w:r>
    </w:p>
  </w:endnote>
  <w:endnote w:type="continuationSeparator" w:id="0">
    <w:p w14:paraId="3156D635" w14:textId="77777777" w:rsidR="00087EF1" w:rsidRPr="004C1B6E" w:rsidRDefault="00087EF1">
      <w:r w:rsidRPr="004C1B6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871F1" w14:textId="17F68905" w:rsidR="00C91BE5" w:rsidRPr="004C1B6E" w:rsidRDefault="00C91BE5" w:rsidP="00CC2BF8">
    <w:pPr>
      <w:pStyle w:val="BodyText"/>
      <w:spacing w:line="14" w:lineRule="auto"/>
      <w:jc w:val="center"/>
      <w:rPr>
        <w:sz w:val="20"/>
      </w:rPr>
    </w:pPr>
  </w:p>
  <w:p w14:paraId="48673C07" w14:textId="77777777" w:rsidR="00BB3A6C" w:rsidRPr="004C1B6E" w:rsidRDefault="00BB3A6C" w:rsidP="00CC2BF8">
    <w:pPr>
      <w:pStyle w:val="BodyText"/>
      <w:spacing w:line="14" w:lineRule="auto"/>
      <w:jc w:val="center"/>
      <w:rPr>
        <w:sz w:val="20"/>
      </w:rPr>
    </w:pPr>
  </w:p>
  <w:p w14:paraId="22E7F5F6" w14:textId="0AF93A21" w:rsidR="00BB3A6C" w:rsidRPr="004C1B6E" w:rsidRDefault="00BB3A6C" w:rsidP="0042660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66BF8" w14:textId="3514961B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C4C64" w14:textId="71CF5316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98132" w14:textId="39B3658F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C543" w14:textId="324BEE73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2467E" w14:textId="260780E7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049A2" w14:textId="08E8F091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24E95" w14:textId="6B61AB90" w:rsidR="00C91BE5" w:rsidRPr="004C1B6E" w:rsidRDefault="00C91BE5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99DE6" w14:textId="77777777" w:rsidR="00087EF1" w:rsidRPr="004C1B6E" w:rsidRDefault="00087EF1">
      <w:r w:rsidRPr="004C1B6E">
        <w:separator/>
      </w:r>
    </w:p>
  </w:footnote>
  <w:footnote w:type="continuationSeparator" w:id="0">
    <w:p w14:paraId="4D2BE06A" w14:textId="77777777" w:rsidR="00087EF1" w:rsidRPr="004C1B6E" w:rsidRDefault="00087EF1">
      <w:r w:rsidRPr="004C1B6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B6420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64096" behindDoc="1" locked="0" layoutInCell="1" allowOverlap="1" wp14:anchorId="24ADE0D8" wp14:editId="76FEA6AB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3" name="Graphic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38DF53" id="Graphic 3" o:spid="_x0000_s1026" alt="&quot;&quot;" style="position:absolute;margin-left:55.9pt;margin-top:45pt;width:484.1pt;height:.5pt;z-index:-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64608" behindDoc="1" locked="0" layoutInCell="1" allowOverlap="1" wp14:anchorId="7AE34A11" wp14:editId="7C9D7019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22F841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t>2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E34A1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481.05pt;margin-top:22.8pt;width:61.6pt;height:15.45pt;z-index:-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" filled="f" stroked="f">
              <v:textbox inset="0,0,0,0">
                <w:txbxContent>
                  <w:p w14:paraId="0B22F841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10"/>
                      </w:rPr>
                      <w:fldChar w:fldCharType="begin"/>
                    </w:r>
                    <w:r w:rsidRPr="004C1B6E">
                      <w:rPr>
                        <w:b/>
                        <w:spacing w:val="-10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10"/>
                      </w:rPr>
                      <w:fldChar w:fldCharType="separate"/>
                    </w:r>
                    <w:r w:rsidRPr="004C1B6E">
                      <w:rPr>
                        <w:b/>
                        <w:spacing w:val="-10"/>
                      </w:rPr>
                      <w:t>2</w:t>
                    </w:r>
                    <w:r w:rsidRPr="004C1B6E"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C3289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65632" behindDoc="1" locked="0" layoutInCell="1" allowOverlap="1" wp14:anchorId="71DA13CF" wp14:editId="78DC0073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6" name="Graphic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00B58F" id="Graphic 6" o:spid="_x0000_s1026" alt="&quot;&quot;" style="position:absolute;margin-left:55.9pt;margin-top:45pt;width:484.1pt;height:.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10D662AC" wp14:editId="0B942054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D7D10B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t>3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D662AC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81.05pt;margin-top:22.8pt;width:61.6pt;height:15.45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bwhFFp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5DD7D10B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10"/>
                      </w:rPr>
                      <w:fldChar w:fldCharType="begin"/>
                    </w:r>
                    <w:r w:rsidRPr="004C1B6E">
                      <w:rPr>
                        <w:b/>
                        <w:spacing w:val="-10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10"/>
                      </w:rPr>
                      <w:fldChar w:fldCharType="separate"/>
                    </w:r>
                    <w:r w:rsidRPr="004C1B6E">
                      <w:rPr>
                        <w:b/>
                        <w:spacing w:val="-10"/>
                      </w:rPr>
                      <w:t>3</w:t>
                    </w:r>
                    <w:r w:rsidRPr="004C1B6E"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36040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67168" behindDoc="1" locked="0" layoutInCell="1" allowOverlap="1" wp14:anchorId="5B9B80DC" wp14:editId="42867FB0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11" name="Graphic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021AE9" id="Graphic 11" o:spid="_x0000_s1026" alt="&quot;&quot;" style="position:absolute;margin-left:55.9pt;margin-top:45pt;width:484.1pt;height:.5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67680" behindDoc="1" locked="0" layoutInCell="1" allowOverlap="1" wp14:anchorId="05383750" wp14:editId="58AEB4D4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C5747B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t>4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38375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481.05pt;margin-top:22.8pt;width:61.6pt;height:15.45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pmCwhJ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0CC5747B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10"/>
                      </w:rPr>
                      <w:fldChar w:fldCharType="begin"/>
                    </w:r>
                    <w:r w:rsidRPr="004C1B6E">
                      <w:rPr>
                        <w:b/>
                        <w:spacing w:val="-10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10"/>
                      </w:rPr>
                      <w:fldChar w:fldCharType="separate"/>
                    </w:r>
                    <w:r w:rsidRPr="004C1B6E">
                      <w:rPr>
                        <w:b/>
                        <w:spacing w:val="-10"/>
                      </w:rPr>
                      <w:t>4</w:t>
                    </w:r>
                    <w:r w:rsidRPr="004C1B6E"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9FBFC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68704" behindDoc="1" locked="0" layoutInCell="1" allowOverlap="1" wp14:anchorId="7B4F3E6F" wp14:editId="11CA40A7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16" name="Graphic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F85BAD" id="Graphic 16" o:spid="_x0000_s1026" alt="&quot;&quot;" style="position:absolute;margin-left:55.9pt;margin-top:45pt;width:484.1pt;height:.5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69216" behindDoc="1" locked="0" layoutInCell="1" allowOverlap="1" wp14:anchorId="705E843C" wp14:editId="7503DBBE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F78F18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t>6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E843C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9" type="#_x0000_t202" style="position:absolute;margin-left:481.05pt;margin-top:22.8pt;width:61.6pt;height:15.4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4bgc9Z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6FF78F18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10"/>
                      </w:rPr>
                      <w:fldChar w:fldCharType="begin"/>
                    </w:r>
                    <w:r w:rsidRPr="004C1B6E">
                      <w:rPr>
                        <w:b/>
                        <w:spacing w:val="-10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10"/>
                      </w:rPr>
                      <w:fldChar w:fldCharType="separate"/>
                    </w:r>
                    <w:r w:rsidRPr="004C1B6E">
                      <w:rPr>
                        <w:b/>
                        <w:spacing w:val="-10"/>
                      </w:rPr>
                      <w:t>6</w:t>
                    </w:r>
                    <w:r w:rsidRPr="004C1B6E"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FAD34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33579D08" wp14:editId="198C1955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19" name="Graphic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FEA759" id="Graphic 19" o:spid="_x0000_s1026" alt="&quot;&quot;" style="position:absolute;margin-left:55.9pt;margin-top:45pt;width:484.1pt;height:.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70752" behindDoc="1" locked="0" layoutInCell="1" allowOverlap="1" wp14:anchorId="25A55EBC" wp14:editId="5430198E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9FA423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t>7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55EBC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481.05pt;margin-top:22.8pt;width:61.6pt;height:15.45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" filled="f" stroked="f">
              <v:textbox inset="0,0,0,0">
                <w:txbxContent>
                  <w:p w14:paraId="469FA423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10"/>
                      </w:rPr>
                      <w:fldChar w:fldCharType="begin"/>
                    </w:r>
                    <w:r w:rsidRPr="004C1B6E">
                      <w:rPr>
                        <w:b/>
                        <w:spacing w:val="-10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10"/>
                      </w:rPr>
                      <w:fldChar w:fldCharType="separate"/>
                    </w:r>
                    <w:r w:rsidRPr="004C1B6E">
                      <w:rPr>
                        <w:b/>
                        <w:spacing w:val="-10"/>
                      </w:rPr>
                      <w:t>7</w:t>
                    </w:r>
                    <w:r w:rsidRPr="004C1B6E"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380F5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71776" behindDoc="1" locked="0" layoutInCell="1" allowOverlap="1" wp14:anchorId="7084BDFF" wp14:editId="6127464D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22" name="Graphic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4CC4A9" id="Graphic 22" o:spid="_x0000_s1026" alt="&quot;&quot;" style="position:absolute;margin-left:55.9pt;margin-top:45pt;width:484.1pt;height:.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72288" behindDoc="1" locked="0" layoutInCell="1" allowOverlap="1" wp14:anchorId="6E17B4AF" wp14:editId="1E7B813B">
              <wp:simplePos x="0" y="0"/>
              <wp:positionH relativeFrom="page">
                <wp:posOffset>6109208</wp:posOffset>
              </wp:positionH>
              <wp:positionV relativeFrom="page">
                <wp:posOffset>289772</wp:posOffset>
              </wp:positionV>
              <wp:extent cx="782320" cy="19621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0D152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t>8</w:t>
                          </w:r>
                          <w:r w:rsidRPr="004C1B6E"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7B4AF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1" type="#_x0000_t202" style="position:absolute;margin-left:481.05pt;margin-top:22.8pt;width:61.6pt;height:15.4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" filled="f" stroked="f">
              <v:textbox inset="0,0,0,0">
                <w:txbxContent>
                  <w:p w14:paraId="4940D152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10"/>
                      </w:rPr>
                      <w:fldChar w:fldCharType="begin"/>
                    </w:r>
                    <w:r w:rsidRPr="004C1B6E">
                      <w:rPr>
                        <w:b/>
                        <w:spacing w:val="-10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10"/>
                      </w:rPr>
                      <w:fldChar w:fldCharType="separate"/>
                    </w:r>
                    <w:r w:rsidRPr="004C1B6E">
                      <w:rPr>
                        <w:b/>
                        <w:spacing w:val="-10"/>
                      </w:rPr>
                      <w:t>8</w:t>
                    </w:r>
                    <w:r w:rsidRPr="004C1B6E"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6E197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73312" behindDoc="1" locked="0" layoutInCell="1" allowOverlap="1" wp14:anchorId="54D93F04" wp14:editId="17540FA7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26" name="Graphic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AC1BB5" id="Graphic 26" o:spid="_x0000_s1026" alt="&quot;&quot;" style="position:absolute;margin-left:55.9pt;margin-top:45pt;width:484.1pt;height:.5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73824" behindDoc="1" locked="0" layoutInCell="1" allowOverlap="1" wp14:anchorId="726F61E7" wp14:editId="360BC6E4">
              <wp:simplePos x="0" y="0"/>
              <wp:positionH relativeFrom="page">
                <wp:posOffset>6025388</wp:posOffset>
              </wp:positionH>
              <wp:positionV relativeFrom="page">
                <wp:posOffset>289772</wp:posOffset>
              </wp:positionV>
              <wp:extent cx="865505" cy="1962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55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646E3E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t>10</w:t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F61E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2" type="#_x0000_t202" style="position:absolute;margin-left:474.45pt;margin-top:22.8pt;width:68.15pt;height:15.4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" filled="f" stroked="f">
              <v:textbox inset="0,0,0,0">
                <w:txbxContent>
                  <w:p w14:paraId="7D646E3E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5"/>
                      </w:rPr>
                      <w:fldChar w:fldCharType="begin"/>
                    </w:r>
                    <w:r w:rsidRPr="004C1B6E">
                      <w:rPr>
                        <w:b/>
                        <w:spacing w:val="-5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5"/>
                      </w:rPr>
                      <w:fldChar w:fldCharType="separate"/>
                    </w:r>
                    <w:r w:rsidRPr="004C1B6E">
                      <w:rPr>
                        <w:b/>
                        <w:spacing w:val="-5"/>
                      </w:rPr>
                      <w:t>10</w:t>
                    </w:r>
                    <w:r w:rsidRPr="004C1B6E"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4E887" w14:textId="77777777" w:rsidR="00C91BE5" w:rsidRPr="004C1B6E" w:rsidRDefault="00000000">
    <w:pPr>
      <w:pStyle w:val="BodyText"/>
      <w:spacing w:line="14" w:lineRule="auto"/>
      <w:rPr>
        <w:sz w:val="20"/>
      </w:rPr>
    </w:pPr>
    <w:r w:rsidRPr="004C1B6E">
      <w:rPr>
        <w:sz w:val="20"/>
      </w:rPr>
      <mc:AlternateContent>
        <mc:Choice Requires="wps">
          <w:drawing>
            <wp:anchor distT="0" distB="0" distL="0" distR="0" simplePos="0" relativeHeight="487374848" behindDoc="1" locked="0" layoutInCell="1" allowOverlap="1" wp14:anchorId="29EF8E5A" wp14:editId="2455C085">
              <wp:simplePos x="0" y="0"/>
              <wp:positionH relativeFrom="page">
                <wp:posOffset>710183</wp:posOffset>
              </wp:positionH>
              <wp:positionV relativeFrom="page">
                <wp:posOffset>571487</wp:posOffset>
              </wp:positionV>
              <wp:extent cx="6148070" cy="6350"/>
              <wp:effectExtent l="0" t="0" r="0" b="0"/>
              <wp:wrapNone/>
              <wp:docPr id="32" name="Graphic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4807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48070" h="6350">
                            <a:moveTo>
                              <a:pt x="6147816" y="0"/>
                            </a:moveTo>
                            <a:lnTo>
                              <a:pt x="0" y="0"/>
                            </a:lnTo>
                            <a:lnTo>
                              <a:pt x="0" y="6108"/>
                            </a:lnTo>
                            <a:lnTo>
                              <a:pt x="6147816" y="6108"/>
                            </a:lnTo>
                            <a:lnTo>
                              <a:pt x="6147816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9741B6" id="Graphic 32" o:spid="_x0000_s1026" alt="&quot;&quot;" style="position:absolute;margin-left:55.9pt;margin-top:45pt;width:484.1pt;height:.5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80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" path="m6147816,l,,,6108r6147816,l6147816,xe" fillcolor="#d9d9d9" stroked="f">
              <v:path arrowok="t"/>
              <w10:wrap anchorx="page" anchory="page"/>
            </v:shape>
          </w:pict>
        </mc:Fallback>
      </mc:AlternateContent>
    </w:r>
    <w:r w:rsidRPr="004C1B6E">
      <w:rPr>
        <w:sz w:val="20"/>
      </w:rPr>
      <mc:AlternateContent>
        <mc:Choice Requires="wps">
          <w:drawing>
            <wp:anchor distT="0" distB="0" distL="0" distR="0" simplePos="0" relativeHeight="487375360" behindDoc="1" locked="0" layoutInCell="1" allowOverlap="1" wp14:anchorId="1418DB56" wp14:editId="18A3377B">
              <wp:simplePos x="0" y="0"/>
              <wp:positionH relativeFrom="page">
                <wp:posOffset>6025388</wp:posOffset>
              </wp:positionH>
              <wp:positionV relativeFrom="page">
                <wp:posOffset>289772</wp:posOffset>
              </wp:positionV>
              <wp:extent cx="865505" cy="19621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550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1D960B" w14:textId="77777777" w:rsidR="00C91BE5" w:rsidRPr="004C1B6E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proofErr w:type="spellStart"/>
                          <w:r w:rsidRPr="004C1B6E">
                            <w:t>P</w:t>
                          </w:r>
                          <w:r w:rsidRPr="004C1B6E">
                            <w:rPr>
                              <w:spacing w:val="-6"/>
                            </w:rPr>
                            <w:t xml:space="preserve"> </w:t>
                          </w:r>
                          <w:r w:rsidRPr="004C1B6E">
                            <w:rPr>
                              <w:spacing w:val="40"/>
                            </w:rPr>
                            <w:t>age</w:t>
                          </w:r>
                          <w:proofErr w:type="spellEnd"/>
                          <w:r w:rsidRPr="004C1B6E">
                            <w:rPr>
                              <w:spacing w:val="58"/>
                            </w:rPr>
                            <w:t xml:space="preserve"> </w:t>
                          </w:r>
                          <w:r w:rsidRPr="004C1B6E">
                            <w:t xml:space="preserve">| </w:t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fldChar w:fldCharType="begin"/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instrText xml:space="preserve"> PAGE </w:instrText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fldChar w:fldCharType="separate"/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t>12</w:t>
                          </w:r>
                          <w:r w:rsidRPr="004C1B6E">
                            <w:rPr>
                              <w:b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18DB56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3" type="#_x0000_t202" style="position:absolute;margin-left:474.45pt;margin-top:22.8pt;width:68.15pt;height:15.45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" filled="f" stroked="f">
              <v:textbox inset="0,0,0,0">
                <w:txbxContent>
                  <w:p w14:paraId="691D960B" w14:textId="77777777" w:rsidR="00C91BE5" w:rsidRPr="004C1B6E" w:rsidRDefault="00000000">
                    <w:pPr>
                      <w:pStyle w:val="BodyText"/>
                      <w:spacing w:before="12"/>
                      <w:ind w:left="20"/>
                      <w:rPr>
                        <w:b/>
                      </w:rPr>
                    </w:pPr>
                    <w:proofErr w:type="spellStart"/>
                    <w:r w:rsidRPr="004C1B6E">
                      <w:t>P</w:t>
                    </w:r>
                    <w:r w:rsidRPr="004C1B6E">
                      <w:rPr>
                        <w:spacing w:val="-6"/>
                      </w:rPr>
                      <w:t xml:space="preserve"> </w:t>
                    </w:r>
                    <w:r w:rsidRPr="004C1B6E">
                      <w:rPr>
                        <w:spacing w:val="40"/>
                      </w:rPr>
                      <w:t>age</w:t>
                    </w:r>
                    <w:proofErr w:type="spellEnd"/>
                    <w:r w:rsidRPr="004C1B6E">
                      <w:rPr>
                        <w:spacing w:val="58"/>
                      </w:rPr>
                      <w:t xml:space="preserve"> </w:t>
                    </w:r>
                    <w:r w:rsidRPr="004C1B6E">
                      <w:t xml:space="preserve">| </w:t>
                    </w:r>
                    <w:r w:rsidRPr="004C1B6E">
                      <w:rPr>
                        <w:b/>
                        <w:spacing w:val="-5"/>
                      </w:rPr>
                      <w:fldChar w:fldCharType="begin"/>
                    </w:r>
                    <w:r w:rsidRPr="004C1B6E">
                      <w:rPr>
                        <w:b/>
                        <w:spacing w:val="-5"/>
                      </w:rPr>
                      <w:instrText xml:space="preserve"> PAGE </w:instrText>
                    </w:r>
                    <w:r w:rsidRPr="004C1B6E">
                      <w:rPr>
                        <w:b/>
                        <w:spacing w:val="-5"/>
                      </w:rPr>
                      <w:fldChar w:fldCharType="separate"/>
                    </w:r>
                    <w:r w:rsidRPr="004C1B6E">
                      <w:rPr>
                        <w:b/>
                        <w:spacing w:val="-5"/>
                      </w:rPr>
                      <w:t>12</w:t>
                    </w:r>
                    <w:r w:rsidRPr="004C1B6E">
                      <w:rPr>
                        <w:b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2366C"/>
    <w:multiLevelType w:val="hybridMultilevel"/>
    <w:tmpl w:val="F9DC34A6"/>
    <w:lvl w:ilvl="0" w:tplc="26A6FC9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844DCA">
      <w:numFmt w:val="bullet"/>
      <w:lvlText w:val="•"/>
      <w:lvlJc w:val="left"/>
      <w:pPr>
        <w:ind w:left="800" w:hanging="284"/>
      </w:pPr>
      <w:rPr>
        <w:rFonts w:hint="default"/>
        <w:lang w:val="en-US" w:eastAsia="en-US" w:bidi="ar-SA"/>
      </w:rPr>
    </w:lvl>
    <w:lvl w:ilvl="2" w:tplc="D12C3B6C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3" w:tplc="2BFA6FB0">
      <w:numFmt w:val="bullet"/>
      <w:lvlText w:val="•"/>
      <w:lvlJc w:val="left"/>
      <w:pPr>
        <w:ind w:left="1600" w:hanging="284"/>
      </w:pPr>
      <w:rPr>
        <w:rFonts w:hint="default"/>
        <w:lang w:val="en-US" w:eastAsia="en-US" w:bidi="ar-SA"/>
      </w:rPr>
    </w:lvl>
    <w:lvl w:ilvl="4" w:tplc="3348C766">
      <w:numFmt w:val="bullet"/>
      <w:lvlText w:val="•"/>
      <w:lvlJc w:val="left"/>
      <w:pPr>
        <w:ind w:left="2000" w:hanging="284"/>
      </w:pPr>
      <w:rPr>
        <w:rFonts w:hint="default"/>
        <w:lang w:val="en-US" w:eastAsia="en-US" w:bidi="ar-SA"/>
      </w:rPr>
    </w:lvl>
    <w:lvl w:ilvl="5" w:tplc="2342F296">
      <w:numFmt w:val="bullet"/>
      <w:lvlText w:val="•"/>
      <w:lvlJc w:val="left"/>
      <w:pPr>
        <w:ind w:left="2400" w:hanging="284"/>
      </w:pPr>
      <w:rPr>
        <w:rFonts w:hint="default"/>
        <w:lang w:val="en-US" w:eastAsia="en-US" w:bidi="ar-SA"/>
      </w:rPr>
    </w:lvl>
    <w:lvl w:ilvl="6" w:tplc="216A51EA">
      <w:numFmt w:val="bullet"/>
      <w:lvlText w:val="•"/>
      <w:lvlJc w:val="left"/>
      <w:pPr>
        <w:ind w:left="2800" w:hanging="284"/>
      </w:pPr>
      <w:rPr>
        <w:rFonts w:hint="default"/>
        <w:lang w:val="en-US" w:eastAsia="en-US" w:bidi="ar-SA"/>
      </w:rPr>
    </w:lvl>
    <w:lvl w:ilvl="7" w:tplc="D14E465E">
      <w:numFmt w:val="bullet"/>
      <w:lvlText w:val="•"/>
      <w:lvlJc w:val="left"/>
      <w:pPr>
        <w:ind w:left="3200" w:hanging="284"/>
      </w:pPr>
      <w:rPr>
        <w:rFonts w:hint="default"/>
        <w:lang w:val="en-US" w:eastAsia="en-US" w:bidi="ar-SA"/>
      </w:rPr>
    </w:lvl>
    <w:lvl w:ilvl="8" w:tplc="0F3E3396">
      <w:numFmt w:val="bullet"/>
      <w:lvlText w:val="•"/>
      <w:lvlJc w:val="left"/>
      <w:pPr>
        <w:ind w:left="3600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F8452E3"/>
    <w:multiLevelType w:val="hybridMultilevel"/>
    <w:tmpl w:val="22D4A254"/>
    <w:lvl w:ilvl="0" w:tplc="1E46C286">
      <w:numFmt w:val="bullet"/>
      <w:lvlText w:val=""/>
      <w:lvlJc w:val="left"/>
      <w:pPr>
        <w:ind w:left="7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18E4562C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3F74A1F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A288D474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0D1C6B8A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223237B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60C6024A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 w:tplc="16786F36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017A160C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7C02056"/>
    <w:multiLevelType w:val="hybridMultilevel"/>
    <w:tmpl w:val="99BEA0F0"/>
    <w:lvl w:ilvl="0" w:tplc="7DC2E722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2F44E56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C21095C2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B818EC90"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 w:tplc="0638041A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5" w:tplc="A98E222C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5322BAA0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7" w:tplc="3ADEA4A4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8" w:tplc="97A65836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E56636F"/>
    <w:multiLevelType w:val="hybridMultilevel"/>
    <w:tmpl w:val="D0C6EBB8"/>
    <w:lvl w:ilvl="0" w:tplc="747C485E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CE8E62E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2CFE884E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B2285098"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 w:tplc="390CF3B6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5" w:tplc="4872AC46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A7782DEC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7" w:tplc="0DDC2FA4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8" w:tplc="2EEC7AA6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13752A8"/>
    <w:multiLevelType w:val="hybridMultilevel"/>
    <w:tmpl w:val="9BB4BA30"/>
    <w:lvl w:ilvl="0" w:tplc="71A42002">
      <w:numFmt w:val="bullet"/>
      <w:lvlText w:val=""/>
      <w:lvlJc w:val="left"/>
      <w:pPr>
        <w:ind w:left="494" w:hanging="38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B625666">
      <w:numFmt w:val="bullet"/>
      <w:lvlText w:val="•"/>
      <w:lvlJc w:val="left"/>
      <w:pPr>
        <w:ind w:left="892" w:hanging="387"/>
      </w:pPr>
      <w:rPr>
        <w:rFonts w:hint="default"/>
        <w:lang w:val="en-US" w:eastAsia="en-US" w:bidi="ar-SA"/>
      </w:rPr>
    </w:lvl>
    <w:lvl w:ilvl="2" w:tplc="181096C2">
      <w:numFmt w:val="bullet"/>
      <w:lvlText w:val="•"/>
      <w:lvlJc w:val="left"/>
      <w:pPr>
        <w:ind w:left="1285" w:hanging="387"/>
      </w:pPr>
      <w:rPr>
        <w:rFonts w:hint="default"/>
        <w:lang w:val="en-US" w:eastAsia="en-US" w:bidi="ar-SA"/>
      </w:rPr>
    </w:lvl>
    <w:lvl w:ilvl="3" w:tplc="34180BAE">
      <w:numFmt w:val="bullet"/>
      <w:lvlText w:val="•"/>
      <w:lvlJc w:val="left"/>
      <w:pPr>
        <w:ind w:left="1678" w:hanging="387"/>
      </w:pPr>
      <w:rPr>
        <w:rFonts w:hint="default"/>
        <w:lang w:val="en-US" w:eastAsia="en-US" w:bidi="ar-SA"/>
      </w:rPr>
    </w:lvl>
    <w:lvl w:ilvl="4" w:tplc="640C9AFA">
      <w:numFmt w:val="bullet"/>
      <w:lvlText w:val="•"/>
      <w:lvlJc w:val="left"/>
      <w:pPr>
        <w:ind w:left="2070" w:hanging="387"/>
      </w:pPr>
      <w:rPr>
        <w:rFonts w:hint="default"/>
        <w:lang w:val="en-US" w:eastAsia="en-US" w:bidi="ar-SA"/>
      </w:rPr>
    </w:lvl>
    <w:lvl w:ilvl="5" w:tplc="01BE353C">
      <w:numFmt w:val="bullet"/>
      <w:lvlText w:val="•"/>
      <w:lvlJc w:val="left"/>
      <w:pPr>
        <w:ind w:left="2463" w:hanging="387"/>
      </w:pPr>
      <w:rPr>
        <w:rFonts w:hint="default"/>
        <w:lang w:val="en-US" w:eastAsia="en-US" w:bidi="ar-SA"/>
      </w:rPr>
    </w:lvl>
    <w:lvl w:ilvl="6" w:tplc="B40EF6AC">
      <w:numFmt w:val="bullet"/>
      <w:lvlText w:val="•"/>
      <w:lvlJc w:val="left"/>
      <w:pPr>
        <w:ind w:left="2856" w:hanging="387"/>
      </w:pPr>
      <w:rPr>
        <w:rFonts w:hint="default"/>
        <w:lang w:val="en-US" w:eastAsia="en-US" w:bidi="ar-SA"/>
      </w:rPr>
    </w:lvl>
    <w:lvl w:ilvl="7" w:tplc="B6242036">
      <w:numFmt w:val="bullet"/>
      <w:lvlText w:val="•"/>
      <w:lvlJc w:val="left"/>
      <w:pPr>
        <w:ind w:left="3248" w:hanging="387"/>
      </w:pPr>
      <w:rPr>
        <w:rFonts w:hint="default"/>
        <w:lang w:val="en-US" w:eastAsia="en-US" w:bidi="ar-SA"/>
      </w:rPr>
    </w:lvl>
    <w:lvl w:ilvl="8" w:tplc="25CC59D2">
      <w:numFmt w:val="bullet"/>
      <w:lvlText w:val="•"/>
      <w:lvlJc w:val="left"/>
      <w:pPr>
        <w:ind w:left="3641" w:hanging="387"/>
      </w:pPr>
      <w:rPr>
        <w:rFonts w:hint="default"/>
        <w:lang w:val="en-US" w:eastAsia="en-US" w:bidi="ar-SA"/>
      </w:rPr>
    </w:lvl>
  </w:abstractNum>
  <w:abstractNum w:abstractNumId="5" w15:restartNumberingAfterBreak="0">
    <w:nsid w:val="559864F3"/>
    <w:multiLevelType w:val="hybridMultilevel"/>
    <w:tmpl w:val="3190EBE6"/>
    <w:lvl w:ilvl="0" w:tplc="8ACC5C46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2CCA0F6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93DCF4E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7166B0A0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6F8AA14A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1A5A581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7BA4E584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 w:tplc="7F0676C0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493C08B8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1075D81"/>
    <w:multiLevelType w:val="hybridMultilevel"/>
    <w:tmpl w:val="B4523204"/>
    <w:lvl w:ilvl="0" w:tplc="2C20428A">
      <w:numFmt w:val="bullet"/>
      <w:lvlText w:val=""/>
      <w:lvlJc w:val="left"/>
      <w:pPr>
        <w:ind w:left="82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A124F6C">
      <w:numFmt w:val="bullet"/>
      <w:lvlText w:val="•"/>
      <w:lvlJc w:val="left"/>
      <w:pPr>
        <w:ind w:left="1445" w:hanging="360"/>
      </w:pPr>
      <w:rPr>
        <w:rFonts w:hint="default"/>
        <w:lang w:val="en-US" w:eastAsia="en-US" w:bidi="ar-SA"/>
      </w:rPr>
    </w:lvl>
    <w:lvl w:ilvl="2" w:tplc="5BE6E076"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 w:tplc="B05A1C70"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 w:tplc="69C8895C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5" w:tplc="F126EC32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6" w:tplc="F04E771E"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7" w:tplc="57A4A51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8" w:tplc="DB6E907C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9061FEB"/>
    <w:multiLevelType w:val="hybridMultilevel"/>
    <w:tmpl w:val="43CEA3E8"/>
    <w:lvl w:ilvl="0" w:tplc="6EA898BA">
      <w:numFmt w:val="bullet"/>
      <w:lvlText w:val=""/>
      <w:lvlJc w:val="left"/>
      <w:pPr>
        <w:ind w:left="7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6A0E75C">
      <w:numFmt w:val="bullet"/>
      <w:lvlText w:val="•"/>
      <w:lvlJc w:val="left"/>
      <w:pPr>
        <w:ind w:left="1630" w:hanging="360"/>
      </w:pPr>
      <w:rPr>
        <w:rFonts w:hint="default"/>
        <w:lang w:val="en-US" w:eastAsia="en-US" w:bidi="ar-SA"/>
      </w:rPr>
    </w:lvl>
    <w:lvl w:ilvl="2" w:tplc="5C50E9E8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F0B05A9A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 w:tplc="59126380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5" w:tplc="C202373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E534C0F0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7" w:tplc="69FC89D2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A0B49D56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num w:numId="1" w16cid:durableId="1664428670">
    <w:abstractNumId w:val="4"/>
  </w:num>
  <w:num w:numId="2" w16cid:durableId="1409108638">
    <w:abstractNumId w:val="0"/>
  </w:num>
  <w:num w:numId="3" w16cid:durableId="597562095">
    <w:abstractNumId w:val="7"/>
  </w:num>
  <w:num w:numId="4" w16cid:durableId="521895130">
    <w:abstractNumId w:val="1"/>
  </w:num>
  <w:num w:numId="5" w16cid:durableId="1452630849">
    <w:abstractNumId w:val="3"/>
  </w:num>
  <w:num w:numId="6" w16cid:durableId="1736857332">
    <w:abstractNumId w:val="2"/>
  </w:num>
  <w:num w:numId="7" w16cid:durableId="835222201">
    <w:abstractNumId w:val="6"/>
  </w:num>
  <w:num w:numId="8" w16cid:durableId="9646544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BE5"/>
    <w:rsid w:val="00087EF1"/>
    <w:rsid w:val="00095E56"/>
    <w:rsid w:val="000B2405"/>
    <w:rsid w:val="00204D8A"/>
    <w:rsid w:val="0042660D"/>
    <w:rsid w:val="004C1B6E"/>
    <w:rsid w:val="00B16C2F"/>
    <w:rsid w:val="00BB3A6C"/>
    <w:rsid w:val="00C91BE5"/>
    <w:rsid w:val="00CC2BF8"/>
    <w:rsid w:val="00F2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91725"/>
  <w15:docId w15:val="{991BED07-81FD-4A86-A82F-56FEB4AB3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233"/>
      <w:ind w:left="15" w:right="2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238"/>
      <w:ind w:left="1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14"/>
      <w:ind w:left="1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6"/>
      <w:ind w:left="14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377"/>
      <w:ind w:left="25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379"/>
      <w:ind w:left="49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4" w:right="16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730" w:hanging="360"/>
    </w:pPr>
  </w:style>
  <w:style w:type="paragraph" w:customStyle="1" w:styleId="TableParagraph">
    <w:name w:val="Table Paragraph"/>
    <w:basedOn w:val="Normal"/>
    <w:uiPriority w:val="1"/>
    <w:qFormat/>
    <w:pPr>
      <w:spacing w:before="240"/>
      <w:ind w:left="824"/>
    </w:pPr>
  </w:style>
  <w:style w:type="paragraph" w:customStyle="1" w:styleId="Frontcoverheading1">
    <w:name w:val="Front cover heading 1"/>
    <w:basedOn w:val="Heading1"/>
    <w:qFormat/>
    <w:rsid w:val="00CC2BF8"/>
    <w:pPr>
      <w:spacing w:before="240" w:after="240" w:line="360" w:lineRule="auto"/>
      <w:ind w:left="0" w:right="0"/>
    </w:pPr>
    <w:rPr>
      <w:color w:val="0D8285"/>
      <w:spacing w:val="-2"/>
      <w:sz w:val="96"/>
    </w:rPr>
  </w:style>
  <w:style w:type="paragraph" w:customStyle="1" w:styleId="tealheading2">
    <w:name w:val="teal heading 2"/>
    <w:basedOn w:val="Heading2"/>
    <w:qFormat/>
    <w:rsid w:val="00CC2BF8"/>
    <w:pPr>
      <w:spacing w:before="240" w:after="240" w:line="360" w:lineRule="auto"/>
      <w:ind w:left="0"/>
      <w:jc w:val="center"/>
    </w:pPr>
    <w:rPr>
      <w:color w:val="0D8285"/>
      <w:spacing w:val="-2"/>
      <w:sz w:val="40"/>
    </w:rPr>
  </w:style>
  <w:style w:type="paragraph" w:styleId="Header">
    <w:name w:val="header"/>
    <w:basedOn w:val="Normal"/>
    <w:link w:val="HeaderChar"/>
    <w:uiPriority w:val="99"/>
    <w:unhideWhenUsed/>
    <w:rsid w:val="00CC2B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BF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C2B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BF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header" Target="header8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1.jpeg"/><Relationship Id="rId37" Type="http://schemas.openxmlformats.org/officeDocument/2006/relationships/hyperlink" Target="mailto:kbarke@mansfield.gov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image" Target="media/image8.png"/><Relationship Id="rId30" Type="http://schemas.openxmlformats.org/officeDocument/2006/relationships/image" Target="media/image9.jpeg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8F129-A9CB-4D19-8CF9-F041746D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1615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Ashfield District Council People Strategy</vt:lpstr>
    </vt:vector>
  </TitlesOfParts>
  <Company/>
  <LinksUpToDate>false</LinksUpToDate>
  <CharactersWithSpaces>10800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Ashfield District Council People Strategy</dc:title>
  <dc:creator>Ashfield District Council</dc:creator>
  <cp:lastModifiedBy>Sharon.Simcox</cp:lastModifiedBy>
  <cp:revision>2</cp:revision>
  <dcterms:created xsi:type="dcterms:W3CDTF">2025-12-11T15:15:00Z</dcterms:created>
  <dcterms:modified xsi:type="dcterms:W3CDTF">2025-12-11T15:15:00Z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2025-06-18T00:00:00Z</vt:filetime>
  </property>
  <property fmtid="{D5CDD505-2E9C-101B-9397-08002B2CF9AE}" pid="5" name="Producer">
    <vt:lpwstr>Adobe PDF Library 21.7.131</vt:lpwstr>
  </property>
</Properties>
</file>