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D63E4" w14:textId="77777777" w:rsidR="00C30837" w:rsidRDefault="00C30837" w:rsidP="0092346E">
      <w:pPr>
        <w:pStyle w:val="Heading6"/>
        <w:suppressAutoHyphens w:val="0"/>
        <w:spacing w:line="240" w:lineRule="auto"/>
        <w:jc w:val="center"/>
        <w:rPr>
          <w:rFonts w:cs="Arial"/>
        </w:rPr>
      </w:pPr>
      <w:bookmarkStart w:id="0" w:name="_Hlk81127199"/>
      <w:bookmarkStart w:id="1" w:name="_Hlk70495588"/>
      <w:bookmarkStart w:id="2" w:name="_Hlk70505316"/>
      <w:bookmarkEnd w:id="0"/>
    </w:p>
    <w:p w14:paraId="45DE143E" w14:textId="1CC9DBE9" w:rsidR="009158F7" w:rsidRDefault="00725CDC" w:rsidP="00725CDC">
      <w:pPr>
        <w:jc w:val="center"/>
      </w:pPr>
      <w:r>
        <w:rPr>
          <w:noProof/>
        </w:rPr>
        <w:drawing>
          <wp:inline distT="0" distB="0" distL="0" distR="0" wp14:anchorId="7520E861" wp14:editId="01C35AE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052" cy="946800"/>
                    </a:xfrm>
                    <a:prstGeom prst="rect">
                      <a:avLst/>
                    </a:prstGeom>
                    <a:noFill/>
                    <a:ln>
                      <a:noFill/>
                    </a:ln>
                  </pic:spPr>
                </pic:pic>
              </a:graphicData>
            </a:graphic>
          </wp:inline>
        </w:drawing>
      </w:r>
    </w:p>
    <w:p w14:paraId="4F16935A" w14:textId="77777777" w:rsidR="00EE515D" w:rsidRDefault="00EE515D" w:rsidP="0092346E">
      <w:pPr>
        <w:pStyle w:val="Heading6"/>
        <w:suppressAutoHyphens w:val="0"/>
        <w:spacing w:line="240" w:lineRule="auto"/>
        <w:jc w:val="center"/>
        <w:rPr>
          <w:sz w:val="44"/>
          <w:szCs w:val="44"/>
        </w:rPr>
      </w:pPr>
    </w:p>
    <w:p w14:paraId="301FCAA6" w14:textId="77777777" w:rsidR="007740F1" w:rsidRPr="00762995" w:rsidRDefault="007740F1" w:rsidP="00762995"/>
    <w:p w14:paraId="4EAE0BCF" w14:textId="77777777" w:rsidR="007740F1" w:rsidRPr="00762995" w:rsidRDefault="007740F1" w:rsidP="00762995"/>
    <w:p w14:paraId="05136420" w14:textId="77777777" w:rsidR="006A1718" w:rsidRPr="00762995" w:rsidRDefault="006A1718" w:rsidP="00762995"/>
    <w:p w14:paraId="433F8B65" w14:textId="77777777" w:rsidR="00983A15" w:rsidRDefault="00C94D5F" w:rsidP="001512D0">
      <w:pPr>
        <w:pStyle w:val="Heading2"/>
      </w:pPr>
      <w:bookmarkStart w:id="3" w:name="_Hlk151019575"/>
      <w:r>
        <w:t xml:space="preserve">Statement of Common Ground </w:t>
      </w:r>
      <w:r w:rsidR="001512D0">
        <w:t>for</w:t>
      </w:r>
      <w:r w:rsidR="00983A15">
        <w:t xml:space="preserve"> </w:t>
      </w:r>
      <w:r w:rsidR="001512D0">
        <w:t>the</w:t>
      </w:r>
    </w:p>
    <w:p w14:paraId="2FCF1D1D" w14:textId="77777777" w:rsidR="00983A15" w:rsidRPr="008A0971" w:rsidRDefault="00983A15" w:rsidP="008A0971">
      <w:pPr>
        <w:jc w:val="center"/>
        <w:rPr>
          <w:b/>
          <w:bCs/>
          <w:sz w:val="40"/>
          <w:szCs w:val="40"/>
        </w:rPr>
      </w:pPr>
      <w:r w:rsidRPr="008A0971">
        <w:rPr>
          <w:b/>
          <w:bCs/>
          <w:sz w:val="40"/>
          <w:szCs w:val="40"/>
        </w:rPr>
        <w:t xml:space="preserve">Ashfield </w:t>
      </w:r>
      <w:r w:rsidR="001512D0" w:rsidRPr="008A0971">
        <w:rPr>
          <w:b/>
          <w:bCs/>
          <w:sz w:val="40"/>
          <w:szCs w:val="40"/>
        </w:rPr>
        <w:t>Local Plan</w:t>
      </w:r>
      <w:r w:rsidR="00985F8D" w:rsidRPr="008A0971">
        <w:rPr>
          <w:b/>
          <w:bCs/>
          <w:sz w:val="40"/>
          <w:szCs w:val="40"/>
        </w:rPr>
        <w:t xml:space="preserve"> 202</w:t>
      </w:r>
      <w:r w:rsidR="0002201D" w:rsidRPr="008A0971">
        <w:rPr>
          <w:b/>
          <w:bCs/>
          <w:sz w:val="40"/>
          <w:szCs w:val="40"/>
        </w:rPr>
        <w:t>3</w:t>
      </w:r>
      <w:r w:rsidR="00985F8D" w:rsidRPr="008A0971">
        <w:rPr>
          <w:b/>
          <w:bCs/>
          <w:sz w:val="40"/>
          <w:szCs w:val="40"/>
        </w:rPr>
        <w:t xml:space="preserve"> to 20</w:t>
      </w:r>
      <w:r w:rsidR="0002201D" w:rsidRPr="008A0971">
        <w:rPr>
          <w:b/>
          <w:bCs/>
          <w:sz w:val="40"/>
          <w:szCs w:val="40"/>
        </w:rPr>
        <w:t>40</w:t>
      </w:r>
    </w:p>
    <w:p w14:paraId="0932221D" w14:textId="30A11C80" w:rsidR="001512D0" w:rsidRPr="008A0971" w:rsidRDefault="004B7126" w:rsidP="008A0971">
      <w:pPr>
        <w:jc w:val="center"/>
        <w:rPr>
          <w:b/>
          <w:bCs/>
          <w:sz w:val="40"/>
          <w:szCs w:val="40"/>
        </w:rPr>
      </w:pPr>
      <w:r w:rsidRPr="008A0971">
        <w:rPr>
          <w:b/>
          <w:bCs/>
          <w:sz w:val="40"/>
          <w:szCs w:val="40"/>
        </w:rPr>
        <w:t>Regulation 19</w:t>
      </w:r>
      <w:r w:rsidR="00983A15" w:rsidRPr="008A0971">
        <w:rPr>
          <w:b/>
          <w:bCs/>
          <w:sz w:val="40"/>
          <w:szCs w:val="40"/>
        </w:rPr>
        <w:t xml:space="preserve"> Pre-Submission Draft</w:t>
      </w:r>
    </w:p>
    <w:bookmarkEnd w:id="3"/>
    <w:p w14:paraId="6420D72E" w14:textId="5AEBFABE" w:rsidR="001512D0" w:rsidRPr="00762995" w:rsidRDefault="001512D0" w:rsidP="00762995"/>
    <w:p w14:paraId="25F67475" w14:textId="77777777" w:rsidR="00762995" w:rsidRPr="00762995" w:rsidRDefault="00762995" w:rsidP="00762995"/>
    <w:p w14:paraId="79CC09F7" w14:textId="77777777" w:rsidR="00D93D9F" w:rsidRPr="00762995" w:rsidRDefault="00D93D9F" w:rsidP="00762995"/>
    <w:p w14:paraId="23A746B0" w14:textId="67D5FAE9" w:rsidR="00E71D8B" w:rsidRPr="008A0971" w:rsidRDefault="006D65FA" w:rsidP="008A0971">
      <w:pPr>
        <w:jc w:val="center"/>
        <w:rPr>
          <w:b/>
          <w:bCs/>
          <w:sz w:val="40"/>
          <w:szCs w:val="40"/>
        </w:rPr>
      </w:pPr>
      <w:bookmarkStart w:id="4" w:name="_Hlk141446307"/>
      <w:r w:rsidRPr="008A0971">
        <w:rPr>
          <w:bCs/>
          <w:sz w:val="40"/>
          <w:szCs w:val="40"/>
        </w:rPr>
        <w:t>Between</w:t>
      </w:r>
    </w:p>
    <w:p w14:paraId="2A9F386E" w14:textId="77777777" w:rsidR="0009010D" w:rsidRPr="0009010D" w:rsidRDefault="0009010D" w:rsidP="0009010D">
      <w:pPr>
        <w:rPr>
          <w:lang w:eastAsia="en-US"/>
        </w:rPr>
      </w:pPr>
    </w:p>
    <w:p w14:paraId="38707BE9" w14:textId="7A4BC76F" w:rsidR="006D65FA" w:rsidRPr="00983A15" w:rsidRDefault="006D65FA" w:rsidP="006D65FA">
      <w:pPr>
        <w:jc w:val="center"/>
        <w:rPr>
          <w:bCs/>
          <w:sz w:val="40"/>
          <w:szCs w:val="40"/>
          <w:lang w:eastAsia="en-US"/>
        </w:rPr>
      </w:pPr>
      <w:r w:rsidRPr="00983A15">
        <w:rPr>
          <w:bCs/>
          <w:sz w:val="40"/>
          <w:szCs w:val="40"/>
          <w:lang w:eastAsia="en-US"/>
        </w:rPr>
        <w:t>Ashfield District Council</w:t>
      </w:r>
    </w:p>
    <w:p w14:paraId="2FA630C4" w14:textId="03BD4636" w:rsidR="006D65FA" w:rsidRPr="00983A15" w:rsidRDefault="00A8317F" w:rsidP="006D65FA">
      <w:pPr>
        <w:jc w:val="center"/>
        <w:rPr>
          <w:bCs/>
          <w:sz w:val="40"/>
          <w:szCs w:val="40"/>
          <w:lang w:eastAsia="en-US"/>
        </w:rPr>
      </w:pPr>
      <w:r w:rsidRPr="00983A15">
        <w:rPr>
          <w:bCs/>
          <w:sz w:val="40"/>
          <w:szCs w:val="40"/>
          <w:lang w:eastAsia="en-US"/>
        </w:rPr>
        <w:t>and</w:t>
      </w:r>
    </w:p>
    <w:p w14:paraId="1BD7DFFF" w14:textId="6A56D066" w:rsidR="006D65FA" w:rsidRPr="00983A15" w:rsidRDefault="006755B1" w:rsidP="006D65FA">
      <w:pPr>
        <w:jc w:val="center"/>
        <w:rPr>
          <w:bCs/>
          <w:sz w:val="40"/>
          <w:szCs w:val="40"/>
          <w:lang w:eastAsia="en-US"/>
        </w:rPr>
      </w:pPr>
      <w:r>
        <w:rPr>
          <w:bCs/>
          <w:sz w:val="40"/>
          <w:szCs w:val="40"/>
          <w:lang w:eastAsia="en-US"/>
        </w:rPr>
        <w:t>Environment Agency</w:t>
      </w:r>
    </w:p>
    <w:bookmarkEnd w:id="4"/>
    <w:p w14:paraId="292DDA8B" w14:textId="77777777" w:rsidR="006D65FA" w:rsidRPr="006D65FA" w:rsidRDefault="006D65FA" w:rsidP="006D65FA">
      <w:pPr>
        <w:jc w:val="center"/>
        <w:rPr>
          <w:b/>
          <w:bCs/>
          <w:sz w:val="40"/>
          <w:szCs w:val="40"/>
          <w:lang w:eastAsia="en-US"/>
        </w:rPr>
      </w:pPr>
    </w:p>
    <w:p w14:paraId="65D2BB2E" w14:textId="77777777" w:rsidR="00983A15" w:rsidRDefault="00983A15" w:rsidP="006D65FA">
      <w:pPr>
        <w:jc w:val="center"/>
        <w:rPr>
          <w:b/>
          <w:bCs/>
          <w:sz w:val="40"/>
          <w:szCs w:val="40"/>
        </w:rPr>
      </w:pPr>
    </w:p>
    <w:p w14:paraId="7E18BAAC" w14:textId="61962ADD" w:rsidR="00EE515D" w:rsidRPr="006D65FA" w:rsidRDefault="006755B1" w:rsidP="006D65FA">
      <w:pPr>
        <w:jc w:val="center"/>
        <w:rPr>
          <w:b/>
          <w:bCs/>
          <w:sz w:val="40"/>
          <w:szCs w:val="40"/>
        </w:rPr>
      </w:pPr>
      <w:r>
        <w:rPr>
          <w:b/>
          <w:bCs/>
          <w:sz w:val="40"/>
          <w:szCs w:val="40"/>
        </w:rPr>
        <w:t>December</w:t>
      </w:r>
      <w:r w:rsidR="00C450B2" w:rsidRPr="006D65FA">
        <w:rPr>
          <w:b/>
          <w:bCs/>
          <w:sz w:val="40"/>
          <w:szCs w:val="40"/>
        </w:rPr>
        <w:t xml:space="preserve"> </w:t>
      </w:r>
      <w:r w:rsidR="00F90D50" w:rsidRPr="006D65FA">
        <w:rPr>
          <w:b/>
          <w:bCs/>
          <w:sz w:val="40"/>
          <w:szCs w:val="40"/>
        </w:rPr>
        <w:t>202</w:t>
      </w:r>
      <w:r w:rsidR="00507886" w:rsidRPr="006D65FA">
        <w:rPr>
          <w:b/>
          <w:bCs/>
          <w:sz w:val="40"/>
          <w:szCs w:val="40"/>
        </w:rPr>
        <w:t>3</w:t>
      </w:r>
    </w:p>
    <w:p w14:paraId="05E2A180" w14:textId="77777777" w:rsidR="00321AAC" w:rsidRPr="006D65FA" w:rsidRDefault="00321AAC" w:rsidP="006D65FA">
      <w:pPr>
        <w:pStyle w:val="BodyText2"/>
        <w:jc w:val="center"/>
        <w:rPr>
          <w:b/>
          <w:bCs/>
          <w:sz w:val="40"/>
          <w:szCs w:val="40"/>
        </w:rPr>
      </w:pPr>
    </w:p>
    <w:p w14:paraId="70D5D388" w14:textId="7974836B" w:rsidR="001A3BFC" w:rsidRDefault="001A3BFC" w:rsidP="0092346E">
      <w:pPr>
        <w:pStyle w:val="BodyText2"/>
        <w:sectPr w:rsidR="001A3BFC" w:rsidSect="001019CE">
          <w:footerReference w:type="default" r:id="rId12"/>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p>
    <w:bookmarkEnd w:id="1"/>
    <w:bookmarkEnd w:id="2"/>
    <w:p w14:paraId="0B470D07" w14:textId="7527FFEB" w:rsidR="000817DA" w:rsidRPr="00762995" w:rsidRDefault="004D1486" w:rsidP="00F26CB8">
      <w:pPr>
        <w:pStyle w:val="Heading1"/>
      </w:pPr>
      <w:r>
        <w:lastRenderedPageBreak/>
        <w:t>1.</w:t>
      </w:r>
      <w:r>
        <w:tab/>
      </w:r>
      <w:r w:rsidR="000817DA" w:rsidRPr="00762995">
        <w:t>Introduction</w:t>
      </w:r>
    </w:p>
    <w:p w14:paraId="0046CBC9" w14:textId="37048B34" w:rsidR="000817DA" w:rsidRDefault="000817DA" w:rsidP="003E1FBE">
      <w:pPr>
        <w:pStyle w:val="ListParagraph"/>
        <w:spacing w:after="0" w:line="240" w:lineRule="auto"/>
        <w:rPr>
          <w:rFonts w:ascii="Arial" w:eastAsia="Calibri" w:hAnsi="Arial" w:cs="Arial"/>
          <w:b/>
          <w:bCs/>
          <w:color w:val="auto"/>
          <w:sz w:val="28"/>
          <w:szCs w:val="28"/>
        </w:rPr>
      </w:pPr>
    </w:p>
    <w:p w14:paraId="236F6120" w14:textId="4839277D" w:rsidR="00A94EAD" w:rsidRPr="00300C70" w:rsidRDefault="003030F4" w:rsidP="002663B5">
      <w:pPr>
        <w:keepNext w:val="0"/>
        <w:numPr>
          <w:ilvl w:val="1"/>
          <w:numId w:val="1"/>
        </w:numPr>
        <w:tabs>
          <w:tab w:val="clear" w:pos="525"/>
        </w:tabs>
        <w:spacing w:before="0"/>
        <w:ind w:left="709" w:hanging="709"/>
        <w:rPr>
          <w:rFonts w:cs="Arial"/>
          <w:color w:val="auto"/>
          <w:szCs w:val="24"/>
          <w:lang w:eastAsia="en-US"/>
        </w:rPr>
      </w:pPr>
      <w:r w:rsidRPr="00300C70">
        <w:rPr>
          <w:rFonts w:cs="Arial"/>
          <w:szCs w:val="24"/>
        </w:rPr>
        <w:t>This Statement of Common Ground (</w:t>
      </w:r>
      <w:proofErr w:type="spellStart"/>
      <w:r w:rsidRPr="00300C70">
        <w:rPr>
          <w:rFonts w:cs="Arial"/>
          <w:szCs w:val="24"/>
        </w:rPr>
        <w:t>SoCG</w:t>
      </w:r>
      <w:proofErr w:type="spellEnd"/>
      <w:r w:rsidRPr="00300C70">
        <w:rPr>
          <w:rFonts w:cs="Arial"/>
          <w:szCs w:val="24"/>
        </w:rPr>
        <w:t>) has been prepared in relation to the Ashfield Local Plan 202</w:t>
      </w:r>
      <w:r w:rsidR="00507886" w:rsidRPr="00300C70">
        <w:rPr>
          <w:rFonts w:cs="Arial"/>
          <w:szCs w:val="24"/>
        </w:rPr>
        <w:t>3</w:t>
      </w:r>
      <w:r w:rsidRPr="00300C70">
        <w:rPr>
          <w:rFonts w:cs="Arial"/>
          <w:szCs w:val="24"/>
        </w:rPr>
        <w:t xml:space="preserve"> to 20</w:t>
      </w:r>
      <w:r w:rsidR="00507886" w:rsidRPr="00300C70">
        <w:rPr>
          <w:rFonts w:cs="Arial"/>
          <w:szCs w:val="24"/>
        </w:rPr>
        <w:t>40</w:t>
      </w:r>
      <w:bookmarkStart w:id="5" w:name="_Hlk151026636"/>
      <w:r w:rsidR="00CE1C36" w:rsidRPr="00300C70">
        <w:rPr>
          <w:rFonts w:cs="Arial"/>
          <w:szCs w:val="24"/>
        </w:rPr>
        <w:t xml:space="preserve">: Regulation 19 Pre-Submission Draft (subsequently referred to as the </w:t>
      </w:r>
      <w:r w:rsidR="004978F6" w:rsidRPr="00300C70">
        <w:rPr>
          <w:rFonts w:cs="Arial"/>
          <w:szCs w:val="24"/>
        </w:rPr>
        <w:t>‘</w:t>
      </w:r>
      <w:r w:rsidR="00CE1C36" w:rsidRPr="00300C70">
        <w:rPr>
          <w:rFonts w:cs="Arial"/>
          <w:szCs w:val="24"/>
        </w:rPr>
        <w:t>Local Plan</w:t>
      </w:r>
      <w:r w:rsidR="004978F6" w:rsidRPr="00300C70">
        <w:rPr>
          <w:rFonts w:cs="Arial"/>
          <w:szCs w:val="24"/>
        </w:rPr>
        <w:t>’</w:t>
      </w:r>
      <w:r w:rsidR="00CE1C36" w:rsidRPr="00300C70">
        <w:rPr>
          <w:rFonts w:cs="Arial"/>
          <w:szCs w:val="24"/>
        </w:rPr>
        <w:t xml:space="preserve"> throughout the remainder of this </w:t>
      </w:r>
      <w:r w:rsidR="001E2071" w:rsidRPr="00300C70">
        <w:rPr>
          <w:rFonts w:cs="Arial"/>
          <w:szCs w:val="24"/>
        </w:rPr>
        <w:t>s</w:t>
      </w:r>
      <w:r w:rsidR="00CE1C36" w:rsidRPr="00300C70">
        <w:rPr>
          <w:rFonts w:cs="Arial"/>
          <w:szCs w:val="24"/>
        </w:rPr>
        <w:t>tatement)</w:t>
      </w:r>
      <w:r w:rsidRPr="00300C70">
        <w:rPr>
          <w:rFonts w:cs="Arial"/>
          <w:szCs w:val="24"/>
        </w:rPr>
        <w:t>.</w:t>
      </w:r>
      <w:r w:rsidRPr="00300C70">
        <w:rPr>
          <w:rFonts w:cs="Arial"/>
          <w:color w:val="auto"/>
          <w:szCs w:val="24"/>
          <w:lang w:eastAsia="en-US"/>
        </w:rPr>
        <w:t xml:space="preserve">  </w:t>
      </w:r>
      <w:bookmarkEnd w:id="5"/>
    </w:p>
    <w:p w14:paraId="798912BF" w14:textId="77777777" w:rsidR="00A94EAD" w:rsidRPr="00300C70" w:rsidRDefault="00A94EAD" w:rsidP="00A94EAD">
      <w:pPr>
        <w:keepNext w:val="0"/>
        <w:spacing w:before="0"/>
        <w:ind w:left="709"/>
        <w:rPr>
          <w:rFonts w:cs="Arial"/>
          <w:color w:val="auto"/>
          <w:szCs w:val="24"/>
          <w:lang w:eastAsia="en-US"/>
        </w:rPr>
      </w:pPr>
    </w:p>
    <w:p w14:paraId="21980E9A" w14:textId="07178266" w:rsidR="001D2D00" w:rsidRPr="00300C70" w:rsidRDefault="0076094D" w:rsidP="002663B5">
      <w:pPr>
        <w:keepNext w:val="0"/>
        <w:numPr>
          <w:ilvl w:val="1"/>
          <w:numId w:val="1"/>
        </w:numPr>
        <w:tabs>
          <w:tab w:val="clear" w:pos="525"/>
        </w:tabs>
        <w:spacing w:before="0"/>
        <w:ind w:left="709" w:hanging="709"/>
        <w:rPr>
          <w:rFonts w:cs="Arial"/>
          <w:color w:val="auto"/>
          <w:szCs w:val="24"/>
          <w:lang w:eastAsia="en-US"/>
        </w:rPr>
      </w:pPr>
      <w:r w:rsidRPr="00300C70">
        <w:rPr>
          <w:rFonts w:cs="Arial"/>
          <w:color w:val="auto"/>
          <w:szCs w:val="24"/>
        </w:rPr>
        <w:t xml:space="preserve">The </w:t>
      </w:r>
      <w:r w:rsidR="00F25FE4" w:rsidRPr="00300C70">
        <w:rPr>
          <w:rFonts w:cs="Arial"/>
          <w:color w:val="auto"/>
          <w:szCs w:val="24"/>
        </w:rPr>
        <w:t xml:space="preserve">purpose of the </w:t>
      </w:r>
      <w:proofErr w:type="spellStart"/>
      <w:r w:rsidRPr="00300C70">
        <w:rPr>
          <w:rFonts w:cs="Arial"/>
          <w:color w:val="auto"/>
          <w:szCs w:val="24"/>
        </w:rPr>
        <w:t>S</w:t>
      </w:r>
      <w:r w:rsidR="00F25FE4" w:rsidRPr="00300C70">
        <w:rPr>
          <w:rFonts w:cs="Arial"/>
          <w:color w:val="auto"/>
          <w:szCs w:val="24"/>
        </w:rPr>
        <w:t>oCG</w:t>
      </w:r>
      <w:proofErr w:type="spellEnd"/>
      <w:r w:rsidR="00F25FE4" w:rsidRPr="00300C70">
        <w:rPr>
          <w:rFonts w:cs="Arial"/>
          <w:color w:val="auto"/>
          <w:szCs w:val="24"/>
        </w:rPr>
        <w:t xml:space="preserve"> is to inform the Inspector of the Ashfield Local Plan</w:t>
      </w:r>
      <w:r w:rsidR="001561A8" w:rsidRPr="00300C70">
        <w:rPr>
          <w:rFonts w:cs="Arial"/>
          <w:color w:val="auto"/>
          <w:szCs w:val="24"/>
        </w:rPr>
        <w:t>,</w:t>
      </w:r>
      <w:r w:rsidR="00F25FE4" w:rsidRPr="00300C70">
        <w:rPr>
          <w:rFonts w:cs="Arial"/>
          <w:color w:val="auto"/>
          <w:szCs w:val="24"/>
        </w:rPr>
        <w:t xml:space="preserve"> and other </w:t>
      </w:r>
      <w:r w:rsidR="00220AE8" w:rsidRPr="00300C70">
        <w:rPr>
          <w:rFonts w:cs="Arial"/>
          <w:color w:val="auto"/>
          <w:szCs w:val="24"/>
        </w:rPr>
        <w:t xml:space="preserve">interested </w:t>
      </w:r>
      <w:r w:rsidR="00F25FE4" w:rsidRPr="00300C70">
        <w:rPr>
          <w:rFonts w:cs="Arial"/>
          <w:color w:val="auto"/>
          <w:szCs w:val="24"/>
        </w:rPr>
        <w:t>parties</w:t>
      </w:r>
      <w:r w:rsidR="00A94EAD" w:rsidRPr="00300C70">
        <w:rPr>
          <w:rFonts w:cs="Arial"/>
          <w:color w:val="auto"/>
          <w:szCs w:val="24"/>
        </w:rPr>
        <w:t>,</w:t>
      </w:r>
      <w:r w:rsidR="00F25FE4" w:rsidRPr="00300C70">
        <w:rPr>
          <w:rFonts w:cs="Arial"/>
          <w:color w:val="auto"/>
          <w:szCs w:val="24"/>
        </w:rPr>
        <w:t xml:space="preserve"> about the areas of agreement </w:t>
      </w:r>
      <w:r w:rsidR="00220AE8" w:rsidRPr="00300C70">
        <w:rPr>
          <w:rFonts w:cs="Arial"/>
          <w:color w:val="auto"/>
          <w:szCs w:val="24"/>
        </w:rPr>
        <w:t xml:space="preserve">or otherwise </w:t>
      </w:r>
      <w:r w:rsidR="00F25FE4" w:rsidRPr="00300C70">
        <w:rPr>
          <w:rFonts w:cs="Arial"/>
          <w:color w:val="auto"/>
          <w:szCs w:val="24"/>
        </w:rPr>
        <w:t xml:space="preserve">between </w:t>
      </w:r>
      <w:r w:rsidR="00F46DC8" w:rsidRPr="00300C70">
        <w:rPr>
          <w:rFonts w:cs="Arial"/>
          <w:color w:val="auto"/>
          <w:szCs w:val="24"/>
        </w:rPr>
        <w:t>Ashfield District Council</w:t>
      </w:r>
      <w:r w:rsidR="001E6E01" w:rsidRPr="00300C70">
        <w:rPr>
          <w:rFonts w:cs="Arial"/>
          <w:color w:val="auto"/>
          <w:szCs w:val="24"/>
        </w:rPr>
        <w:t xml:space="preserve"> (ADC)</w:t>
      </w:r>
      <w:r w:rsidR="00F46DC8" w:rsidRPr="00300C70">
        <w:rPr>
          <w:rFonts w:cs="Arial"/>
          <w:color w:val="auto"/>
          <w:szCs w:val="24"/>
        </w:rPr>
        <w:t xml:space="preserve"> and</w:t>
      </w:r>
      <w:r w:rsidR="006A2236" w:rsidRPr="00300C70">
        <w:rPr>
          <w:rFonts w:cs="Arial"/>
          <w:color w:val="auto"/>
          <w:szCs w:val="24"/>
        </w:rPr>
        <w:t xml:space="preserve"> the Environment Agency</w:t>
      </w:r>
      <w:r w:rsidR="001E6E01" w:rsidRPr="00300C70">
        <w:rPr>
          <w:rFonts w:cs="Arial"/>
          <w:color w:val="auto"/>
          <w:szCs w:val="24"/>
        </w:rPr>
        <w:t xml:space="preserve"> (EA)</w:t>
      </w:r>
      <w:r w:rsidR="006A2236" w:rsidRPr="00300C70">
        <w:rPr>
          <w:rFonts w:cs="Arial"/>
          <w:color w:val="auto"/>
          <w:szCs w:val="24"/>
        </w:rPr>
        <w:t xml:space="preserve"> </w:t>
      </w:r>
      <w:proofErr w:type="gramStart"/>
      <w:r w:rsidRPr="00300C70">
        <w:rPr>
          <w:rFonts w:cs="Arial"/>
          <w:color w:val="auto"/>
          <w:szCs w:val="24"/>
        </w:rPr>
        <w:t xml:space="preserve">with regard </w:t>
      </w:r>
      <w:r w:rsidR="00244858" w:rsidRPr="00300C70">
        <w:rPr>
          <w:rFonts w:cs="Arial"/>
          <w:color w:val="auto"/>
          <w:szCs w:val="24"/>
          <w:lang w:eastAsia="en-US"/>
        </w:rPr>
        <w:t>to</w:t>
      </w:r>
      <w:proofErr w:type="gramEnd"/>
      <w:r w:rsidR="00244858" w:rsidRPr="00300C70">
        <w:rPr>
          <w:rFonts w:cs="Arial"/>
          <w:color w:val="auto"/>
          <w:szCs w:val="24"/>
          <w:lang w:eastAsia="en-US"/>
        </w:rPr>
        <w:t xml:space="preserve"> </w:t>
      </w:r>
      <w:r w:rsidR="000628AB" w:rsidRPr="00300C70">
        <w:rPr>
          <w:rFonts w:cs="Arial"/>
          <w:color w:val="auto"/>
          <w:szCs w:val="24"/>
          <w:lang w:eastAsia="en-US"/>
        </w:rPr>
        <w:t>Strategic Planning Matters</w:t>
      </w:r>
      <w:r w:rsidR="00244858" w:rsidRPr="00300C70">
        <w:rPr>
          <w:rFonts w:cs="Arial"/>
          <w:color w:val="auto"/>
          <w:szCs w:val="24"/>
          <w:lang w:eastAsia="en-US"/>
        </w:rPr>
        <w:t>.</w:t>
      </w:r>
    </w:p>
    <w:p w14:paraId="39FAA1F1" w14:textId="77777777" w:rsidR="009F1F7F" w:rsidRPr="00300C70" w:rsidRDefault="009F1F7F" w:rsidP="009F1F7F">
      <w:pPr>
        <w:pStyle w:val="ListParagraph"/>
        <w:rPr>
          <w:rFonts w:ascii="Arial" w:hAnsi="Arial" w:cs="Arial"/>
          <w:color w:val="auto"/>
          <w:szCs w:val="24"/>
        </w:rPr>
      </w:pPr>
    </w:p>
    <w:p w14:paraId="60178832" w14:textId="6833C77F" w:rsidR="009F1F7F" w:rsidRPr="00300C70" w:rsidRDefault="009F1F7F" w:rsidP="009F1F7F">
      <w:pPr>
        <w:pStyle w:val="ListParagraph"/>
        <w:numPr>
          <w:ilvl w:val="1"/>
          <w:numId w:val="1"/>
        </w:numPr>
        <w:tabs>
          <w:tab w:val="clear" w:pos="525"/>
          <w:tab w:val="num" w:pos="851"/>
        </w:tabs>
        <w:spacing w:after="0" w:line="240" w:lineRule="auto"/>
        <w:ind w:left="709" w:hanging="709"/>
        <w:rPr>
          <w:rFonts w:ascii="Arial" w:hAnsi="Arial" w:cs="Arial"/>
          <w:color w:val="auto"/>
          <w:szCs w:val="24"/>
        </w:rPr>
      </w:pPr>
      <w:r w:rsidRPr="00300C70">
        <w:rPr>
          <w:rFonts w:ascii="Arial" w:hAnsi="Arial" w:cs="Arial"/>
          <w:color w:val="auto"/>
          <w:szCs w:val="24"/>
        </w:rPr>
        <w:t xml:space="preserve">Ashfield District Council is the Local Planning Authority (LPA) for Ashfield </w:t>
      </w:r>
      <w:r w:rsidR="00B65692" w:rsidRPr="00300C70">
        <w:rPr>
          <w:rFonts w:ascii="Arial" w:hAnsi="Arial" w:cs="Arial"/>
          <w:color w:val="auto"/>
          <w:szCs w:val="24"/>
        </w:rPr>
        <w:t xml:space="preserve">District. </w:t>
      </w:r>
      <w:r w:rsidR="006A2236" w:rsidRPr="00300C70">
        <w:rPr>
          <w:rFonts w:ascii="Arial" w:hAnsi="Arial" w:cs="Arial"/>
          <w:color w:val="auto"/>
          <w:szCs w:val="24"/>
        </w:rPr>
        <w:t xml:space="preserve">The Environment Agency is an Executive Agency </w:t>
      </w:r>
      <w:r w:rsidR="00CF60B2" w:rsidRPr="00300C70">
        <w:rPr>
          <w:rFonts w:ascii="Arial" w:hAnsi="Arial" w:cs="Arial"/>
          <w:color w:val="auto"/>
          <w:szCs w:val="24"/>
        </w:rPr>
        <w:t>of the</w:t>
      </w:r>
      <w:r w:rsidR="006A2236" w:rsidRPr="00300C70">
        <w:rPr>
          <w:rFonts w:ascii="Arial" w:hAnsi="Arial" w:cs="Arial"/>
          <w:color w:val="auto"/>
          <w:szCs w:val="24"/>
        </w:rPr>
        <w:t xml:space="preserve"> Department for Environment, Food and Rural Affairs</w:t>
      </w:r>
      <w:r w:rsidR="001E6E01" w:rsidRPr="00300C70">
        <w:rPr>
          <w:rFonts w:ascii="Arial" w:hAnsi="Arial" w:cs="Arial"/>
          <w:color w:val="auto"/>
          <w:szCs w:val="24"/>
        </w:rPr>
        <w:t xml:space="preserve"> (DEFRA)</w:t>
      </w:r>
      <w:r w:rsidR="006A2236" w:rsidRPr="00300C70">
        <w:rPr>
          <w:rFonts w:ascii="Arial" w:hAnsi="Arial" w:cs="Arial"/>
          <w:color w:val="auto"/>
          <w:szCs w:val="24"/>
        </w:rPr>
        <w:t xml:space="preserve"> established in 1996 with responsibilities relating to protect and improve the </w:t>
      </w:r>
      <w:r w:rsidR="001E6E01" w:rsidRPr="00300C70">
        <w:rPr>
          <w:rFonts w:ascii="Arial" w:hAnsi="Arial" w:cs="Arial"/>
          <w:color w:val="auto"/>
          <w:szCs w:val="24"/>
        </w:rPr>
        <w:t>environment.  The EA is</w:t>
      </w:r>
      <w:r w:rsidR="006A2236" w:rsidRPr="00300C70">
        <w:rPr>
          <w:rFonts w:ascii="Arial" w:hAnsi="Arial" w:cs="Arial"/>
          <w:color w:val="auto"/>
          <w:szCs w:val="24"/>
        </w:rPr>
        <w:t xml:space="preserve"> a specific consultee under the Town and Country Planning (Local Development) (England) Regulations 2012.</w:t>
      </w:r>
      <w:r w:rsidR="00CF60B2" w:rsidRPr="00300C70">
        <w:rPr>
          <w:rFonts w:ascii="Arial" w:hAnsi="Arial" w:cs="Arial"/>
          <w:color w:val="auto"/>
          <w:szCs w:val="24"/>
        </w:rPr>
        <w:t xml:space="preserve">  </w:t>
      </w:r>
      <w:r w:rsidR="001C2F16" w:rsidRPr="00300C70">
        <w:rPr>
          <w:rFonts w:ascii="Arial" w:hAnsi="Arial" w:cs="Arial"/>
          <w:color w:val="auto"/>
          <w:szCs w:val="24"/>
        </w:rPr>
        <w:t>More specifically the A</w:t>
      </w:r>
      <w:r w:rsidR="00C32F8E">
        <w:rPr>
          <w:rFonts w:ascii="Arial" w:hAnsi="Arial" w:cs="Arial"/>
          <w:color w:val="auto"/>
          <w:szCs w:val="24"/>
        </w:rPr>
        <w:t>gency</w:t>
      </w:r>
      <w:r w:rsidR="001C2F16" w:rsidRPr="00300C70">
        <w:rPr>
          <w:rFonts w:ascii="Arial" w:hAnsi="Arial" w:cs="Arial"/>
          <w:color w:val="auto"/>
          <w:szCs w:val="24"/>
        </w:rPr>
        <w:t xml:space="preserve"> is responsible for:</w:t>
      </w:r>
    </w:p>
    <w:p w14:paraId="3A30C81D" w14:textId="77777777" w:rsidR="001C2F16" w:rsidRPr="00300C70" w:rsidRDefault="001C2F16" w:rsidP="001C2F16">
      <w:pPr>
        <w:pStyle w:val="ListParagraph"/>
        <w:rPr>
          <w:rFonts w:ascii="Arial" w:hAnsi="Arial" w:cs="Arial"/>
          <w:color w:val="auto"/>
          <w:szCs w:val="24"/>
        </w:rPr>
      </w:pPr>
    </w:p>
    <w:p w14:paraId="437D4A25" w14:textId="4A61079E" w:rsidR="001C2F16" w:rsidRPr="00300C70" w:rsidRDefault="001C2F16" w:rsidP="006D3DD4">
      <w:pPr>
        <w:pStyle w:val="ListParagraph"/>
        <w:numPr>
          <w:ilvl w:val="0"/>
          <w:numId w:val="16"/>
        </w:numPr>
        <w:spacing w:after="0" w:line="240" w:lineRule="auto"/>
        <w:rPr>
          <w:rFonts w:ascii="Arial" w:hAnsi="Arial" w:cs="Arial"/>
          <w:color w:val="auto"/>
          <w:szCs w:val="24"/>
        </w:rPr>
      </w:pPr>
      <w:r w:rsidRPr="00300C70">
        <w:rPr>
          <w:rFonts w:ascii="Arial" w:hAnsi="Arial" w:cs="Arial"/>
          <w:color w:val="auto"/>
          <w:szCs w:val="24"/>
        </w:rPr>
        <w:t xml:space="preserve">flood risk management from main rivers, reservoirs, and the </w:t>
      </w:r>
      <w:proofErr w:type="gramStart"/>
      <w:r w:rsidRPr="00300C70">
        <w:rPr>
          <w:rFonts w:ascii="Arial" w:hAnsi="Arial" w:cs="Arial"/>
          <w:color w:val="auto"/>
          <w:szCs w:val="24"/>
        </w:rPr>
        <w:t>sea</w:t>
      </w:r>
      <w:proofErr w:type="gramEnd"/>
    </w:p>
    <w:p w14:paraId="009A4AB6" w14:textId="4951A8DB" w:rsidR="001C2F16" w:rsidRPr="00300C70" w:rsidRDefault="001C2F16" w:rsidP="006D3DD4">
      <w:pPr>
        <w:pStyle w:val="ListParagraph"/>
        <w:numPr>
          <w:ilvl w:val="0"/>
          <w:numId w:val="16"/>
        </w:numPr>
        <w:spacing w:after="0" w:line="240" w:lineRule="auto"/>
        <w:rPr>
          <w:rFonts w:ascii="Arial" w:hAnsi="Arial" w:cs="Arial"/>
          <w:color w:val="auto"/>
          <w:szCs w:val="24"/>
        </w:rPr>
      </w:pPr>
      <w:r w:rsidRPr="00300C70">
        <w:rPr>
          <w:rFonts w:ascii="Arial" w:hAnsi="Arial" w:cs="Arial"/>
          <w:color w:val="auto"/>
          <w:szCs w:val="24"/>
        </w:rPr>
        <w:t>water quality and</w:t>
      </w:r>
      <w:r w:rsidR="006D3DD4" w:rsidRPr="00300C70">
        <w:rPr>
          <w:rFonts w:ascii="Arial" w:hAnsi="Arial" w:cs="Arial"/>
          <w:color w:val="auto"/>
          <w:szCs w:val="24"/>
        </w:rPr>
        <w:t xml:space="preserve"> resources</w:t>
      </w:r>
    </w:p>
    <w:p w14:paraId="3AA029D4" w14:textId="6F1E00BA" w:rsidR="001C2F16" w:rsidRPr="00300C70" w:rsidRDefault="001C2F16" w:rsidP="006D3DD4">
      <w:pPr>
        <w:pStyle w:val="ListParagraph"/>
        <w:numPr>
          <w:ilvl w:val="0"/>
          <w:numId w:val="16"/>
        </w:numPr>
        <w:spacing w:after="0" w:line="240" w:lineRule="auto"/>
        <w:rPr>
          <w:rFonts w:ascii="Arial" w:hAnsi="Arial" w:cs="Arial"/>
          <w:color w:val="auto"/>
          <w:szCs w:val="24"/>
        </w:rPr>
      </w:pPr>
      <w:r w:rsidRPr="00300C70">
        <w:rPr>
          <w:rFonts w:ascii="Arial" w:hAnsi="Arial" w:cs="Arial"/>
          <w:color w:val="auto"/>
          <w:szCs w:val="24"/>
        </w:rPr>
        <w:t>rivers, estuaries, and harbour navigation</w:t>
      </w:r>
    </w:p>
    <w:p w14:paraId="47273438" w14:textId="0ABE2FCA" w:rsidR="001C2F16" w:rsidRPr="00300C70" w:rsidRDefault="001C2F16" w:rsidP="006D3DD4">
      <w:pPr>
        <w:pStyle w:val="ListParagraph"/>
        <w:numPr>
          <w:ilvl w:val="0"/>
          <w:numId w:val="16"/>
        </w:numPr>
        <w:spacing w:after="0" w:line="240" w:lineRule="auto"/>
        <w:rPr>
          <w:rFonts w:ascii="Arial" w:hAnsi="Arial" w:cs="Arial"/>
          <w:color w:val="auto"/>
          <w:szCs w:val="24"/>
        </w:rPr>
      </w:pPr>
      <w:r w:rsidRPr="00300C70">
        <w:rPr>
          <w:rFonts w:ascii="Arial" w:hAnsi="Arial" w:cs="Arial"/>
          <w:color w:val="auto"/>
          <w:szCs w:val="24"/>
        </w:rPr>
        <w:t>conservation and ecology</w:t>
      </w:r>
    </w:p>
    <w:p w14:paraId="3CE6D4B0" w14:textId="521DF3A7" w:rsidR="001C2F16" w:rsidRPr="00300C70" w:rsidRDefault="001C2F16" w:rsidP="006D3DD4">
      <w:pPr>
        <w:pStyle w:val="ListParagraph"/>
        <w:numPr>
          <w:ilvl w:val="0"/>
          <w:numId w:val="16"/>
        </w:numPr>
        <w:spacing w:after="0" w:line="240" w:lineRule="auto"/>
        <w:rPr>
          <w:rFonts w:ascii="Arial" w:hAnsi="Arial" w:cs="Arial"/>
          <w:color w:val="auto"/>
          <w:szCs w:val="24"/>
        </w:rPr>
      </w:pPr>
      <w:r w:rsidRPr="00300C70">
        <w:rPr>
          <w:rFonts w:ascii="Arial" w:hAnsi="Arial" w:cs="Arial"/>
          <w:color w:val="auto"/>
          <w:szCs w:val="24"/>
        </w:rPr>
        <w:t>fisheries</w:t>
      </w:r>
    </w:p>
    <w:p w14:paraId="3AC74BE1" w14:textId="55E03215" w:rsidR="00176F08" w:rsidRPr="00300C70" w:rsidRDefault="001C2F16" w:rsidP="006D3DD4">
      <w:pPr>
        <w:pStyle w:val="ListParagraph"/>
        <w:numPr>
          <w:ilvl w:val="0"/>
          <w:numId w:val="16"/>
        </w:numPr>
        <w:rPr>
          <w:rFonts w:ascii="Arial" w:hAnsi="Arial" w:cs="Arial"/>
          <w:color w:val="auto"/>
          <w:szCs w:val="24"/>
        </w:rPr>
      </w:pPr>
      <w:r w:rsidRPr="00300C70">
        <w:rPr>
          <w:rFonts w:ascii="Arial" w:hAnsi="Arial" w:cs="Arial"/>
          <w:color w:val="auto"/>
          <w:szCs w:val="24"/>
        </w:rPr>
        <w:t>treatment of contaminated land</w:t>
      </w:r>
    </w:p>
    <w:p w14:paraId="63D6FEB5" w14:textId="5363E449" w:rsidR="00F0030F" w:rsidRPr="00B366F2" w:rsidRDefault="002E0324" w:rsidP="00F0030F">
      <w:pPr>
        <w:keepNext w:val="0"/>
        <w:numPr>
          <w:ilvl w:val="1"/>
          <w:numId w:val="1"/>
        </w:numPr>
        <w:tabs>
          <w:tab w:val="clear" w:pos="525"/>
        </w:tabs>
        <w:spacing w:before="0"/>
        <w:ind w:left="709" w:hanging="709"/>
        <w:rPr>
          <w:rFonts w:cs="Arial"/>
          <w:color w:val="auto"/>
          <w:szCs w:val="24"/>
          <w:lang w:eastAsia="en-US"/>
        </w:rPr>
      </w:pPr>
      <w:r w:rsidRPr="00300C70">
        <w:rPr>
          <w:rFonts w:cs="Arial"/>
          <w:color w:val="auto"/>
          <w:szCs w:val="24"/>
        </w:rPr>
        <w:t>Local planning authorities, county councils and other prescribed bodies are under a duty to cooperate with each other on strategic matters that cross administrative boundaries. (Section 33A of the Planning and Compulsory Purchase Act 2004). Specific Consultees and Duty to Cooperate Bodies are identified in the Town and Country Planning (Local Planning)</w:t>
      </w:r>
      <w:r w:rsidR="00F715EE" w:rsidRPr="00300C70">
        <w:rPr>
          <w:rFonts w:cs="Arial"/>
          <w:color w:val="auto"/>
          <w:szCs w:val="24"/>
        </w:rPr>
        <w:t xml:space="preserve"> </w:t>
      </w:r>
      <w:r w:rsidRPr="00300C70">
        <w:rPr>
          <w:rFonts w:cs="Arial"/>
          <w:color w:val="auto"/>
          <w:szCs w:val="24"/>
        </w:rPr>
        <w:t>(England) Regulations 2012, as amended. This approach is also a requirement of the National Planning Policy Framework, 202</w:t>
      </w:r>
      <w:r w:rsidR="00772894" w:rsidRPr="00300C70">
        <w:rPr>
          <w:rFonts w:cs="Arial"/>
          <w:color w:val="auto"/>
          <w:szCs w:val="24"/>
        </w:rPr>
        <w:t>3</w:t>
      </w:r>
      <w:r w:rsidRPr="00300C70">
        <w:rPr>
          <w:rFonts w:cs="Arial"/>
          <w:color w:val="auto"/>
          <w:szCs w:val="24"/>
        </w:rPr>
        <w:t xml:space="preserve"> (NPPF) in paragraphs 24 to 27 inclusive. </w:t>
      </w:r>
      <w:r w:rsidR="002C1FD3" w:rsidRPr="00300C70">
        <w:rPr>
          <w:rFonts w:cs="Arial"/>
          <w:color w:val="auto"/>
          <w:szCs w:val="24"/>
        </w:rPr>
        <w:t xml:space="preserve"> </w:t>
      </w:r>
      <w:r w:rsidRPr="00300C70">
        <w:rPr>
          <w:rFonts w:cs="Arial"/>
          <w:color w:val="auto"/>
          <w:szCs w:val="24"/>
        </w:rPr>
        <w:t xml:space="preserve">Paragraph 35 of the NPPF seeks to ensure that the Local Plan is </w:t>
      </w:r>
      <w:r w:rsidR="00F715EE" w:rsidRPr="00300C70">
        <w:rPr>
          <w:rFonts w:cs="Arial"/>
          <w:color w:val="auto"/>
          <w:szCs w:val="24"/>
        </w:rPr>
        <w:t xml:space="preserve">‘Effective’ </w:t>
      </w:r>
      <w:r w:rsidR="00F0030F" w:rsidRPr="00300C70">
        <w:rPr>
          <w:rFonts w:cs="Arial"/>
          <w:color w:val="auto"/>
          <w:szCs w:val="24"/>
        </w:rPr>
        <w:t>i.e.,</w:t>
      </w:r>
      <w:r w:rsidR="00F715EE" w:rsidRPr="00300C70">
        <w:rPr>
          <w:rFonts w:cs="Arial"/>
          <w:color w:val="auto"/>
          <w:szCs w:val="24"/>
        </w:rPr>
        <w:t xml:space="preserve"> </w:t>
      </w:r>
      <w:r w:rsidRPr="00300C70">
        <w:rPr>
          <w:rFonts w:cs="Arial"/>
          <w:color w:val="auto"/>
          <w:szCs w:val="24"/>
        </w:rPr>
        <w:t xml:space="preserve">deliverable over the plan period, and is based on effective joint working on cross-boundary strategic matters that have been dealt with rather than deferred, as evidenced by the </w:t>
      </w:r>
      <w:r w:rsidR="00C32F8E">
        <w:rPr>
          <w:rFonts w:cs="Arial"/>
          <w:color w:val="auto"/>
          <w:szCs w:val="24"/>
        </w:rPr>
        <w:t>S</w:t>
      </w:r>
      <w:r w:rsidRPr="00300C70">
        <w:rPr>
          <w:rFonts w:cs="Arial"/>
          <w:color w:val="auto"/>
          <w:szCs w:val="24"/>
        </w:rPr>
        <w:t xml:space="preserve">tatement of </w:t>
      </w:r>
      <w:r w:rsidR="00C32F8E">
        <w:rPr>
          <w:rFonts w:cs="Arial"/>
          <w:color w:val="auto"/>
          <w:szCs w:val="24"/>
        </w:rPr>
        <w:t>C</w:t>
      </w:r>
      <w:r w:rsidRPr="00300C70">
        <w:rPr>
          <w:rFonts w:cs="Arial"/>
          <w:color w:val="auto"/>
          <w:szCs w:val="24"/>
        </w:rPr>
        <w:t xml:space="preserve">ommon </w:t>
      </w:r>
      <w:r w:rsidR="00C32F8E">
        <w:rPr>
          <w:rFonts w:cs="Arial"/>
          <w:color w:val="auto"/>
          <w:szCs w:val="24"/>
        </w:rPr>
        <w:t>G</w:t>
      </w:r>
      <w:r w:rsidRPr="00300C70">
        <w:rPr>
          <w:rFonts w:cs="Arial"/>
          <w:color w:val="auto"/>
          <w:szCs w:val="24"/>
        </w:rPr>
        <w:t xml:space="preserve">round. </w:t>
      </w:r>
      <w:r w:rsidR="009F1F7F" w:rsidRPr="00300C70">
        <w:rPr>
          <w:rFonts w:cs="Arial"/>
          <w:color w:val="auto"/>
          <w:szCs w:val="24"/>
        </w:rPr>
        <w:t xml:space="preserve">  </w:t>
      </w:r>
    </w:p>
    <w:p w14:paraId="0672CAB4" w14:textId="77777777" w:rsidR="00F0030F" w:rsidRPr="00F0030F" w:rsidRDefault="00F0030F" w:rsidP="00F0030F">
      <w:pPr>
        <w:keepNext w:val="0"/>
        <w:autoSpaceDE w:val="0"/>
        <w:autoSpaceDN w:val="0"/>
        <w:adjustRightInd w:val="0"/>
        <w:spacing w:before="0"/>
        <w:rPr>
          <w:rFonts w:cs="Arial"/>
          <w:color w:val="000000"/>
          <w:szCs w:val="24"/>
        </w:rPr>
      </w:pPr>
    </w:p>
    <w:p w14:paraId="7CD7148F" w14:textId="6A17A58B" w:rsidR="00F0030F" w:rsidRPr="00F0030F" w:rsidRDefault="00F0030F" w:rsidP="00F0030F">
      <w:pPr>
        <w:keepNext w:val="0"/>
        <w:autoSpaceDE w:val="0"/>
        <w:autoSpaceDN w:val="0"/>
        <w:adjustRightInd w:val="0"/>
        <w:spacing w:before="0" w:after="158"/>
        <w:ind w:left="709" w:hanging="709"/>
        <w:rPr>
          <w:rFonts w:cs="Arial"/>
          <w:color w:val="000000"/>
          <w:szCs w:val="24"/>
        </w:rPr>
      </w:pPr>
      <w:r>
        <w:rPr>
          <w:rFonts w:cs="Arial"/>
          <w:color w:val="000000"/>
          <w:szCs w:val="24"/>
        </w:rPr>
        <w:t>1.5.</w:t>
      </w:r>
      <w:r>
        <w:rPr>
          <w:rFonts w:cs="Arial"/>
          <w:color w:val="000000"/>
          <w:szCs w:val="24"/>
        </w:rPr>
        <w:tab/>
      </w:r>
      <w:r w:rsidRPr="00F0030F">
        <w:rPr>
          <w:rFonts w:cs="Arial"/>
          <w:color w:val="000000"/>
          <w:szCs w:val="24"/>
        </w:rPr>
        <w:t>Paragraph 20 of the NPPF - Strategic policies should set out an overall strategy for the pattern, scale, and design quality of places, and make sufficient provision</w:t>
      </w:r>
      <w:r w:rsidR="00FA2B55">
        <w:rPr>
          <w:rFonts w:cs="Arial"/>
          <w:color w:val="000000"/>
          <w:szCs w:val="24"/>
        </w:rPr>
        <w:t xml:space="preserve"> </w:t>
      </w:r>
      <w:r w:rsidRPr="00F0030F">
        <w:rPr>
          <w:rFonts w:cs="Arial"/>
          <w:color w:val="000000"/>
          <w:szCs w:val="24"/>
        </w:rPr>
        <w:t xml:space="preserve">for: </w:t>
      </w:r>
    </w:p>
    <w:p w14:paraId="623CA27D" w14:textId="4543E7D6" w:rsidR="00F0030F" w:rsidRPr="002C0C72" w:rsidRDefault="00F0030F" w:rsidP="002C0C72">
      <w:pPr>
        <w:pStyle w:val="ListParagraph"/>
        <w:numPr>
          <w:ilvl w:val="0"/>
          <w:numId w:val="21"/>
        </w:numPr>
        <w:autoSpaceDE w:val="0"/>
        <w:autoSpaceDN w:val="0"/>
        <w:adjustRightInd w:val="0"/>
        <w:spacing w:after="158"/>
        <w:rPr>
          <w:rFonts w:ascii="Arial" w:hAnsi="Arial" w:cs="Arial"/>
          <w:color w:val="000000"/>
          <w:szCs w:val="24"/>
        </w:rPr>
      </w:pPr>
      <w:r w:rsidRPr="002C0C72">
        <w:rPr>
          <w:rFonts w:ascii="Arial" w:hAnsi="Arial" w:cs="Arial"/>
          <w:color w:val="000000"/>
          <w:szCs w:val="24"/>
        </w:rPr>
        <w:t xml:space="preserve">housing (including affordable housing), employment, retail, </w:t>
      </w:r>
      <w:r w:rsidR="00086FFB" w:rsidRPr="002C0C72">
        <w:rPr>
          <w:rFonts w:ascii="Arial" w:hAnsi="Arial" w:cs="Arial"/>
          <w:color w:val="000000"/>
          <w:szCs w:val="24"/>
        </w:rPr>
        <w:t>leisure,</w:t>
      </w:r>
      <w:r w:rsidRPr="002C0C72">
        <w:rPr>
          <w:rFonts w:ascii="Arial" w:hAnsi="Arial" w:cs="Arial"/>
          <w:color w:val="000000"/>
          <w:szCs w:val="24"/>
        </w:rPr>
        <w:t xml:space="preserve"> and other commercial </w:t>
      </w:r>
      <w:proofErr w:type="gramStart"/>
      <w:r w:rsidRPr="002C0C72">
        <w:rPr>
          <w:rFonts w:ascii="Arial" w:hAnsi="Arial" w:cs="Arial"/>
          <w:color w:val="000000"/>
          <w:szCs w:val="24"/>
        </w:rPr>
        <w:t>development;</w:t>
      </w:r>
      <w:proofErr w:type="gramEnd"/>
      <w:r w:rsidRPr="002C0C72">
        <w:rPr>
          <w:rFonts w:ascii="Arial" w:hAnsi="Arial" w:cs="Arial"/>
          <w:color w:val="000000"/>
          <w:szCs w:val="24"/>
        </w:rPr>
        <w:t xml:space="preserve"> </w:t>
      </w:r>
    </w:p>
    <w:p w14:paraId="4B328F05" w14:textId="5EB832CA" w:rsidR="00F0030F" w:rsidRPr="002C0C72" w:rsidRDefault="00F0030F" w:rsidP="002C0C72">
      <w:pPr>
        <w:pStyle w:val="ListParagraph"/>
        <w:numPr>
          <w:ilvl w:val="0"/>
          <w:numId w:val="21"/>
        </w:numPr>
        <w:autoSpaceDE w:val="0"/>
        <w:autoSpaceDN w:val="0"/>
        <w:adjustRightInd w:val="0"/>
        <w:spacing w:after="158"/>
        <w:rPr>
          <w:rFonts w:ascii="Arial" w:hAnsi="Arial" w:cs="Arial"/>
          <w:color w:val="000000"/>
          <w:szCs w:val="24"/>
        </w:rPr>
      </w:pPr>
      <w:r w:rsidRPr="002C0C72">
        <w:rPr>
          <w:rFonts w:ascii="Arial" w:hAnsi="Arial" w:cs="Arial"/>
          <w:color w:val="000000"/>
          <w:szCs w:val="24"/>
        </w:rPr>
        <w:t>infrastructure for transport, telecommunications, security, waste management, water supply, wastewater, flood risk and coastal change management, and the provision of minerals and energy (including heat</w:t>
      </w:r>
      <w:proofErr w:type="gramStart"/>
      <w:r w:rsidRPr="002C0C72">
        <w:rPr>
          <w:rFonts w:ascii="Arial" w:hAnsi="Arial" w:cs="Arial"/>
          <w:color w:val="000000"/>
          <w:szCs w:val="24"/>
        </w:rPr>
        <w:t>);</w:t>
      </w:r>
      <w:proofErr w:type="gramEnd"/>
      <w:r w:rsidRPr="002C0C72">
        <w:rPr>
          <w:rFonts w:ascii="Arial" w:hAnsi="Arial" w:cs="Arial"/>
          <w:color w:val="000000"/>
          <w:szCs w:val="24"/>
        </w:rPr>
        <w:t xml:space="preserve"> </w:t>
      </w:r>
    </w:p>
    <w:p w14:paraId="6DA58516" w14:textId="79F7D166" w:rsidR="00F0030F" w:rsidRPr="002C0C72" w:rsidRDefault="00F0030F" w:rsidP="002C0C72">
      <w:pPr>
        <w:pStyle w:val="ListParagraph"/>
        <w:numPr>
          <w:ilvl w:val="0"/>
          <w:numId w:val="21"/>
        </w:numPr>
        <w:autoSpaceDE w:val="0"/>
        <w:autoSpaceDN w:val="0"/>
        <w:adjustRightInd w:val="0"/>
        <w:spacing w:after="158"/>
        <w:rPr>
          <w:rFonts w:ascii="Arial" w:hAnsi="Arial" w:cs="Arial"/>
          <w:color w:val="000000"/>
          <w:szCs w:val="24"/>
        </w:rPr>
      </w:pPr>
      <w:r w:rsidRPr="002C0C72">
        <w:rPr>
          <w:rFonts w:ascii="Arial" w:hAnsi="Arial" w:cs="Arial"/>
          <w:color w:val="000000"/>
          <w:szCs w:val="24"/>
        </w:rPr>
        <w:t xml:space="preserve">community facilities (such as health, education, and cultural infrastructure); and </w:t>
      </w:r>
    </w:p>
    <w:p w14:paraId="4D680D8B" w14:textId="6A330F76" w:rsidR="00176F08" w:rsidRPr="003E330A" w:rsidRDefault="00F0030F" w:rsidP="003E330A">
      <w:pPr>
        <w:pStyle w:val="ListParagraph"/>
        <w:numPr>
          <w:ilvl w:val="0"/>
          <w:numId w:val="21"/>
        </w:numPr>
        <w:autoSpaceDE w:val="0"/>
        <w:autoSpaceDN w:val="0"/>
        <w:adjustRightInd w:val="0"/>
        <w:rPr>
          <w:rFonts w:ascii="Arial" w:hAnsi="Arial" w:cs="Arial"/>
          <w:color w:val="000000"/>
          <w:szCs w:val="24"/>
          <w:lang w:eastAsia="en-GB"/>
        </w:rPr>
      </w:pPr>
      <w:r w:rsidRPr="002C0C72">
        <w:rPr>
          <w:rFonts w:ascii="Arial" w:hAnsi="Arial" w:cs="Arial"/>
          <w:color w:val="000000"/>
          <w:szCs w:val="24"/>
        </w:rPr>
        <w:t xml:space="preserve">conservation and enhancement of the natural, </w:t>
      </w:r>
      <w:r w:rsidR="00D577B6" w:rsidRPr="002C0C72">
        <w:rPr>
          <w:rFonts w:ascii="Arial" w:hAnsi="Arial" w:cs="Arial"/>
          <w:color w:val="000000"/>
          <w:szCs w:val="24"/>
        </w:rPr>
        <w:t>built,</w:t>
      </w:r>
      <w:r w:rsidRPr="002C0C72">
        <w:rPr>
          <w:rFonts w:ascii="Arial" w:hAnsi="Arial" w:cs="Arial"/>
          <w:color w:val="000000"/>
          <w:szCs w:val="24"/>
        </w:rPr>
        <w:t xml:space="preserve"> and historic environment, including landscapes and green infrastructure, and planning measures to address climate change mitigation and adaptation. </w:t>
      </w:r>
    </w:p>
    <w:p w14:paraId="669BFFEB" w14:textId="596319AE" w:rsidR="00F0030F" w:rsidRPr="00F26CB8" w:rsidRDefault="002C0C72" w:rsidP="00F26CB8">
      <w:pPr>
        <w:ind w:left="709" w:hanging="709"/>
        <w:rPr>
          <w:rFonts w:cs="Arial"/>
          <w:color w:val="auto"/>
          <w:szCs w:val="24"/>
        </w:rPr>
      </w:pPr>
      <w:r>
        <w:rPr>
          <w:rFonts w:cs="Arial"/>
          <w:color w:val="auto"/>
          <w:szCs w:val="24"/>
        </w:rPr>
        <w:lastRenderedPageBreak/>
        <w:t>1.6.</w:t>
      </w:r>
      <w:r>
        <w:rPr>
          <w:rFonts w:cs="Arial"/>
          <w:color w:val="auto"/>
          <w:szCs w:val="24"/>
        </w:rPr>
        <w:tab/>
      </w:r>
      <w:r w:rsidR="00D577B6">
        <w:rPr>
          <w:rFonts w:cs="Arial"/>
          <w:color w:val="auto"/>
          <w:szCs w:val="24"/>
        </w:rPr>
        <w:t>A</w:t>
      </w:r>
      <w:r w:rsidR="00DA7BA3">
        <w:rPr>
          <w:rFonts w:cs="Arial"/>
          <w:color w:val="auto"/>
          <w:szCs w:val="24"/>
        </w:rPr>
        <w:t>s</w:t>
      </w:r>
      <w:r w:rsidR="00D577B6">
        <w:rPr>
          <w:rFonts w:cs="Arial"/>
          <w:color w:val="auto"/>
          <w:szCs w:val="24"/>
        </w:rPr>
        <w:t xml:space="preserve"> can be seen from the above points b.</w:t>
      </w:r>
      <w:r w:rsidR="00FA2B55">
        <w:rPr>
          <w:rFonts w:cs="Arial"/>
          <w:color w:val="auto"/>
          <w:szCs w:val="24"/>
        </w:rPr>
        <w:t xml:space="preserve"> </w:t>
      </w:r>
      <w:r w:rsidR="00D577B6">
        <w:rPr>
          <w:rFonts w:cs="Arial"/>
          <w:color w:val="auto"/>
          <w:szCs w:val="24"/>
        </w:rPr>
        <w:t>and</w:t>
      </w:r>
      <w:r w:rsidR="00FA2B55">
        <w:rPr>
          <w:rFonts w:cs="Arial"/>
          <w:color w:val="auto"/>
          <w:szCs w:val="24"/>
        </w:rPr>
        <w:t xml:space="preserve"> d</w:t>
      </w:r>
      <w:r w:rsidR="00D577B6">
        <w:rPr>
          <w:rFonts w:cs="Arial"/>
          <w:color w:val="auto"/>
          <w:szCs w:val="24"/>
        </w:rPr>
        <w:t>. fall within the Environment Agency’s</w:t>
      </w:r>
      <w:r w:rsidR="004D1486">
        <w:rPr>
          <w:rFonts w:cs="Arial"/>
          <w:color w:val="auto"/>
          <w:szCs w:val="24"/>
        </w:rPr>
        <w:t xml:space="preserve"> remits</w:t>
      </w:r>
      <w:r w:rsidR="00D577B6">
        <w:rPr>
          <w:rFonts w:cs="Arial"/>
          <w:color w:val="auto"/>
          <w:szCs w:val="24"/>
        </w:rPr>
        <w:t xml:space="preserve"> of responsibility. </w:t>
      </w:r>
      <w:r w:rsidR="00176F08" w:rsidRPr="002C0C72">
        <w:rPr>
          <w:rFonts w:cs="Arial"/>
          <w:color w:val="auto"/>
          <w:szCs w:val="24"/>
        </w:rPr>
        <w:t>Th</w:t>
      </w:r>
      <w:r w:rsidR="00C26A9B" w:rsidRPr="002C0C72">
        <w:rPr>
          <w:rFonts w:cs="Arial"/>
          <w:color w:val="auto"/>
          <w:szCs w:val="24"/>
        </w:rPr>
        <w:t>e E</w:t>
      </w:r>
      <w:r w:rsidR="00D577B6">
        <w:rPr>
          <w:rFonts w:cs="Arial"/>
          <w:color w:val="auto"/>
          <w:szCs w:val="24"/>
        </w:rPr>
        <w:t>A</w:t>
      </w:r>
      <w:r w:rsidR="00C26A9B" w:rsidRPr="002C0C72">
        <w:rPr>
          <w:rFonts w:cs="Arial"/>
          <w:color w:val="auto"/>
          <w:szCs w:val="24"/>
        </w:rPr>
        <w:t xml:space="preserve"> is</w:t>
      </w:r>
      <w:r w:rsidR="001E6E01" w:rsidRPr="002C0C72">
        <w:rPr>
          <w:rFonts w:cs="Arial"/>
          <w:color w:val="auto"/>
          <w:szCs w:val="24"/>
        </w:rPr>
        <w:t xml:space="preserve"> also a</w:t>
      </w:r>
      <w:r w:rsidR="00176F08" w:rsidRPr="002C0C72">
        <w:rPr>
          <w:rFonts w:cs="Arial"/>
          <w:color w:val="auto"/>
          <w:szCs w:val="24"/>
        </w:rPr>
        <w:t xml:space="preserve"> prescribed body under the duty to cooperate on strategic matters. We have therefore drafted a </w:t>
      </w:r>
      <w:proofErr w:type="spellStart"/>
      <w:r w:rsidR="00176F08" w:rsidRPr="002C0C72">
        <w:rPr>
          <w:rFonts w:cs="Arial"/>
          <w:color w:val="auto"/>
          <w:szCs w:val="24"/>
        </w:rPr>
        <w:t>SoCG</w:t>
      </w:r>
      <w:proofErr w:type="spellEnd"/>
      <w:r w:rsidR="00176F08" w:rsidRPr="002C0C72">
        <w:rPr>
          <w:rFonts w:cs="Arial"/>
          <w:color w:val="auto"/>
          <w:szCs w:val="24"/>
        </w:rPr>
        <w:t xml:space="preserve"> for agreement with</w:t>
      </w:r>
      <w:r w:rsidR="001E6E01" w:rsidRPr="002C0C72">
        <w:rPr>
          <w:rFonts w:cs="Arial"/>
          <w:color w:val="auto"/>
          <w:szCs w:val="24"/>
        </w:rPr>
        <w:t xml:space="preserve"> the EA</w:t>
      </w:r>
      <w:r w:rsidR="00176F08" w:rsidRPr="002C0C72">
        <w:rPr>
          <w:rFonts w:cs="Arial"/>
          <w:color w:val="auto"/>
          <w:szCs w:val="24"/>
        </w:rPr>
        <w:t xml:space="preserve"> to demonstrate ongoing and active </w:t>
      </w:r>
      <w:r w:rsidR="00C26A9B" w:rsidRPr="002C0C72">
        <w:rPr>
          <w:rFonts w:cs="Arial"/>
          <w:color w:val="auto"/>
          <w:szCs w:val="24"/>
        </w:rPr>
        <w:t>cooperation.</w:t>
      </w:r>
    </w:p>
    <w:p w14:paraId="3EBE40E3" w14:textId="77777777" w:rsidR="003E330A" w:rsidRDefault="002C0C72" w:rsidP="003E330A">
      <w:pPr>
        <w:ind w:left="709" w:hanging="709"/>
        <w:rPr>
          <w:rFonts w:cs="Arial"/>
          <w:color w:val="auto"/>
          <w:szCs w:val="24"/>
        </w:rPr>
      </w:pPr>
      <w:r>
        <w:rPr>
          <w:rFonts w:cs="Arial"/>
          <w:color w:val="auto"/>
          <w:szCs w:val="24"/>
        </w:rPr>
        <w:t>1.7.</w:t>
      </w:r>
      <w:r>
        <w:rPr>
          <w:rFonts w:cs="Arial"/>
          <w:color w:val="auto"/>
          <w:szCs w:val="24"/>
        </w:rPr>
        <w:tab/>
      </w:r>
      <w:r w:rsidR="00176F08" w:rsidRPr="002C0C72">
        <w:rPr>
          <w:rFonts w:cs="Arial"/>
          <w:color w:val="auto"/>
          <w:szCs w:val="24"/>
        </w:rPr>
        <w:t>The statement should be considered alongside the representations made on the Draft Local Plan Consultation 2021 (Regulation 18). These have been considered and informed the development of Local Plan.</w:t>
      </w:r>
      <w:bookmarkStart w:id="6" w:name="_Hlk141689802"/>
    </w:p>
    <w:p w14:paraId="15C3E0F2" w14:textId="77777777" w:rsidR="003E330A" w:rsidRDefault="003E330A" w:rsidP="003E330A">
      <w:pPr>
        <w:ind w:left="709" w:hanging="709"/>
        <w:rPr>
          <w:rFonts w:cs="Arial"/>
          <w:color w:val="auto"/>
          <w:szCs w:val="24"/>
        </w:rPr>
      </w:pPr>
    </w:p>
    <w:bookmarkEnd w:id="6"/>
    <w:p w14:paraId="50F5194B" w14:textId="77C9FD10" w:rsidR="004D1486" w:rsidRPr="004D1486" w:rsidRDefault="004D1486" w:rsidP="004D1486">
      <w:pPr>
        <w:pStyle w:val="Heading1"/>
      </w:pPr>
      <w:r>
        <w:t>2.</w:t>
      </w:r>
      <w:r>
        <w:tab/>
      </w:r>
      <w:r w:rsidR="003A0F07" w:rsidRPr="006B1238">
        <w:t>Background</w:t>
      </w:r>
    </w:p>
    <w:p w14:paraId="2BAFB15C" w14:textId="77777777" w:rsidR="004D1486" w:rsidRDefault="00F26CB8" w:rsidP="004D1486">
      <w:pPr>
        <w:ind w:left="720" w:hanging="720"/>
        <w:rPr>
          <w:rFonts w:eastAsia="Calibri" w:cs="Arial"/>
          <w:szCs w:val="24"/>
          <w:lang w:eastAsia="en-US"/>
        </w:rPr>
      </w:pPr>
      <w:r>
        <w:rPr>
          <w:rFonts w:eastAsia="Calibri" w:cs="Arial"/>
          <w:szCs w:val="24"/>
          <w:lang w:eastAsia="en-US"/>
        </w:rPr>
        <w:t>2.1</w:t>
      </w:r>
      <w:r>
        <w:rPr>
          <w:rFonts w:eastAsia="Calibri" w:cs="Arial"/>
          <w:szCs w:val="24"/>
          <w:lang w:eastAsia="en-US"/>
        </w:rPr>
        <w:tab/>
      </w:r>
      <w:r w:rsidR="00F057E5" w:rsidRPr="00300C70">
        <w:rPr>
          <w:rFonts w:eastAsia="Calibri" w:cs="Arial"/>
          <w:szCs w:val="24"/>
          <w:lang w:eastAsia="en-US"/>
        </w:rPr>
        <w:t>The Environment Agency’s representations to the to the Draft Regulation 18</w:t>
      </w:r>
      <w:r w:rsidR="001C748D" w:rsidRPr="00300C70">
        <w:rPr>
          <w:rFonts w:eastAsia="Calibri" w:cs="Arial"/>
          <w:szCs w:val="24"/>
          <w:lang w:eastAsia="en-US"/>
        </w:rPr>
        <w:t xml:space="preserve"> stage</w:t>
      </w:r>
      <w:r w:rsidR="00F057E5" w:rsidRPr="00300C70">
        <w:rPr>
          <w:rFonts w:eastAsia="Calibri" w:cs="Arial"/>
          <w:szCs w:val="24"/>
          <w:lang w:eastAsia="en-US"/>
        </w:rPr>
        <w:t xml:space="preserve"> of the</w:t>
      </w:r>
      <w:r w:rsidR="001C748D" w:rsidRPr="00300C70">
        <w:rPr>
          <w:rFonts w:eastAsia="Calibri" w:cs="Arial"/>
          <w:szCs w:val="24"/>
          <w:lang w:eastAsia="en-US"/>
        </w:rPr>
        <w:t xml:space="preserve"> </w:t>
      </w:r>
      <w:r w:rsidR="00F057E5" w:rsidRPr="00300C70">
        <w:rPr>
          <w:rFonts w:eastAsia="Calibri" w:cs="Arial"/>
          <w:szCs w:val="24"/>
          <w:lang w:eastAsia="en-US"/>
        </w:rPr>
        <w:t xml:space="preserve">Local </w:t>
      </w:r>
      <w:r w:rsidR="001C748D" w:rsidRPr="00300C70">
        <w:rPr>
          <w:rFonts w:eastAsia="Calibri" w:cs="Arial"/>
          <w:szCs w:val="24"/>
          <w:lang w:eastAsia="en-US"/>
        </w:rPr>
        <w:t>Plan made in November 2021 were generally supportive of the content and the approach taken.  The Agency also made some suggestions for improvement</w:t>
      </w:r>
      <w:r w:rsidR="008C03DF" w:rsidRPr="00300C70">
        <w:rPr>
          <w:rFonts w:eastAsia="Calibri" w:cs="Arial"/>
          <w:szCs w:val="24"/>
          <w:lang w:eastAsia="en-US"/>
        </w:rPr>
        <w:t xml:space="preserve"> which have largely been accepted.</w:t>
      </w:r>
    </w:p>
    <w:p w14:paraId="5E74A135" w14:textId="50AE9DB8" w:rsidR="008C03DF" w:rsidRDefault="004D1486" w:rsidP="00EB3CB6">
      <w:pPr>
        <w:ind w:left="720" w:hanging="720"/>
        <w:rPr>
          <w:rFonts w:eastAsia="Calibri" w:cs="Arial"/>
          <w:szCs w:val="24"/>
          <w:lang w:eastAsia="en-US"/>
        </w:rPr>
      </w:pPr>
      <w:r>
        <w:rPr>
          <w:rFonts w:eastAsia="Calibri" w:cs="Arial"/>
          <w:szCs w:val="24"/>
          <w:lang w:eastAsia="en-US"/>
        </w:rPr>
        <w:t>2.2</w:t>
      </w:r>
      <w:r>
        <w:rPr>
          <w:rFonts w:eastAsia="Calibri" w:cs="Arial"/>
          <w:szCs w:val="24"/>
          <w:lang w:eastAsia="en-US"/>
        </w:rPr>
        <w:tab/>
      </w:r>
      <w:r w:rsidR="0030511E">
        <w:rPr>
          <w:rFonts w:cs="Arial"/>
          <w:szCs w:val="24"/>
        </w:rPr>
        <w:t>Issues</w:t>
      </w:r>
      <w:r w:rsidR="00422AA7" w:rsidRPr="00300C70">
        <w:rPr>
          <w:rFonts w:cs="Arial"/>
          <w:szCs w:val="24"/>
        </w:rPr>
        <w:t xml:space="preserve"> raised by</w:t>
      </w:r>
      <w:r w:rsidR="0094610D" w:rsidRPr="00300C70">
        <w:rPr>
          <w:rFonts w:cs="Arial"/>
          <w:szCs w:val="24"/>
        </w:rPr>
        <w:t xml:space="preserve"> the Environment Agency</w:t>
      </w:r>
      <w:r w:rsidR="0030511E">
        <w:rPr>
          <w:rFonts w:cs="Arial"/>
          <w:szCs w:val="24"/>
        </w:rPr>
        <w:t xml:space="preserve"> at the Regulation 18 draft plan stage</w:t>
      </w:r>
      <w:r w:rsidR="001C748D" w:rsidRPr="00300C70">
        <w:rPr>
          <w:rFonts w:cs="Arial"/>
          <w:szCs w:val="24"/>
        </w:rPr>
        <w:t xml:space="preserve"> related </w:t>
      </w:r>
      <w:r w:rsidR="005252DC" w:rsidRPr="00300C70">
        <w:rPr>
          <w:rFonts w:cs="Arial"/>
          <w:szCs w:val="24"/>
        </w:rPr>
        <w:t>to</w:t>
      </w:r>
      <w:r w:rsidR="00422AA7" w:rsidRPr="00300C70">
        <w:rPr>
          <w:rFonts w:cs="Arial"/>
          <w:szCs w:val="24"/>
        </w:rPr>
        <w:t xml:space="preserve"> the </w:t>
      </w:r>
      <w:r w:rsidR="001C748D" w:rsidRPr="00300C70">
        <w:rPr>
          <w:rFonts w:cs="Arial"/>
          <w:szCs w:val="24"/>
        </w:rPr>
        <w:t>following:</w:t>
      </w:r>
    </w:p>
    <w:p w14:paraId="616D0EE3" w14:textId="77777777" w:rsidR="00EB3CB6" w:rsidRPr="00EB3CB6" w:rsidRDefault="00EB3CB6" w:rsidP="00EB3CB6">
      <w:pPr>
        <w:ind w:left="720" w:hanging="720"/>
        <w:rPr>
          <w:rFonts w:eastAsia="Calibri" w:cs="Arial"/>
          <w:szCs w:val="24"/>
          <w:lang w:eastAsia="en-US"/>
        </w:rPr>
      </w:pPr>
    </w:p>
    <w:p w14:paraId="50237E7E" w14:textId="189BF4C3" w:rsidR="00221BAB" w:rsidRPr="00300C70" w:rsidRDefault="00221BAB" w:rsidP="00287E24">
      <w:pPr>
        <w:pStyle w:val="ListParagraph"/>
        <w:numPr>
          <w:ilvl w:val="0"/>
          <w:numId w:val="17"/>
        </w:numPr>
        <w:shd w:val="clear" w:color="auto" w:fill="FFFFFF"/>
        <w:rPr>
          <w:rFonts w:ascii="Arial" w:hAnsi="Arial" w:cs="Arial"/>
          <w:bCs/>
          <w:szCs w:val="24"/>
        </w:rPr>
      </w:pPr>
      <w:r w:rsidRPr="00300C70">
        <w:rPr>
          <w:rFonts w:ascii="Arial" w:hAnsi="Arial" w:cs="Arial"/>
          <w:bCs/>
          <w:szCs w:val="24"/>
        </w:rPr>
        <w:t xml:space="preserve">Strategic Policy S2: Meeting the Challenge of Climate Change </w:t>
      </w:r>
      <w:r w:rsidR="00287E24" w:rsidRPr="00300C70">
        <w:rPr>
          <w:rFonts w:ascii="Arial" w:hAnsi="Arial" w:cs="Arial"/>
          <w:bCs/>
          <w:szCs w:val="24"/>
        </w:rPr>
        <w:t>(</w:t>
      </w:r>
      <w:bookmarkStart w:id="7" w:name="_Hlk153198163"/>
      <w:r w:rsidR="00287E24" w:rsidRPr="00300C70">
        <w:rPr>
          <w:rFonts w:ascii="Arial" w:hAnsi="Arial" w:cs="Arial"/>
          <w:bCs/>
          <w:szCs w:val="24"/>
        </w:rPr>
        <w:t>Renumbered S3 in Publication LP, 2023)</w:t>
      </w:r>
    </w:p>
    <w:bookmarkEnd w:id="7"/>
    <w:p w14:paraId="2DB8F69F" w14:textId="0F4CF3C2" w:rsidR="00287E24" w:rsidRPr="00300C70" w:rsidRDefault="00287E24" w:rsidP="00287E24">
      <w:pPr>
        <w:pStyle w:val="ListParagraph"/>
        <w:numPr>
          <w:ilvl w:val="0"/>
          <w:numId w:val="17"/>
        </w:numPr>
        <w:shd w:val="clear" w:color="auto" w:fill="FFFFFF"/>
        <w:rPr>
          <w:rFonts w:ascii="Arial" w:hAnsi="Arial" w:cs="Arial"/>
          <w:bCs/>
          <w:szCs w:val="24"/>
        </w:rPr>
      </w:pPr>
      <w:r w:rsidRPr="00300C70">
        <w:rPr>
          <w:rFonts w:ascii="Arial" w:hAnsi="Arial" w:cs="Arial"/>
          <w:bCs/>
          <w:szCs w:val="24"/>
        </w:rPr>
        <w:t>Strategic Policy S8: Meeting Future Needs - Strategic Employment Allocation Junction 27, M1 Motorway, Annesley (Renumbered S6 in Publication LP, 2023)</w:t>
      </w:r>
    </w:p>
    <w:p w14:paraId="0AC85251" w14:textId="1BEC3F9D" w:rsidR="00287E24" w:rsidRPr="00300C70" w:rsidRDefault="00287E24" w:rsidP="00287E24">
      <w:pPr>
        <w:pStyle w:val="ListParagraph"/>
        <w:numPr>
          <w:ilvl w:val="0"/>
          <w:numId w:val="17"/>
        </w:numPr>
        <w:shd w:val="clear" w:color="auto" w:fill="FFFFFF"/>
        <w:rPr>
          <w:rFonts w:ascii="Arial" w:hAnsi="Arial" w:cs="Arial"/>
          <w:bCs/>
          <w:szCs w:val="24"/>
        </w:rPr>
      </w:pPr>
      <w:r w:rsidRPr="00300C70">
        <w:rPr>
          <w:rFonts w:ascii="Arial" w:hAnsi="Arial" w:cs="Arial"/>
          <w:bCs/>
          <w:szCs w:val="24"/>
        </w:rPr>
        <w:t>Strategic Policy S11: Aligning Growth and Infrastructure (Renumbered S9 in Publication LP, 2023).</w:t>
      </w:r>
    </w:p>
    <w:p w14:paraId="29993EAA" w14:textId="0F1E9CAD" w:rsidR="00287E24" w:rsidRPr="00300C70" w:rsidRDefault="00287E24" w:rsidP="00644EE9">
      <w:pPr>
        <w:pStyle w:val="ListParagraph"/>
        <w:numPr>
          <w:ilvl w:val="0"/>
          <w:numId w:val="17"/>
        </w:numPr>
        <w:shd w:val="clear" w:color="auto" w:fill="FFFFFF"/>
        <w:rPr>
          <w:rFonts w:ascii="Arial" w:hAnsi="Arial" w:cs="Arial"/>
          <w:bCs/>
          <w:szCs w:val="24"/>
        </w:rPr>
      </w:pPr>
      <w:r w:rsidRPr="00300C70">
        <w:rPr>
          <w:rFonts w:ascii="Arial" w:hAnsi="Arial" w:cs="Arial"/>
          <w:bCs/>
          <w:szCs w:val="24"/>
        </w:rPr>
        <w:t>Strategic Policy S15 Protecting and Enhancing Our Green Infrastructure and the Natural Environment (Renumbered S13 in Publication LP, 2023).</w:t>
      </w:r>
    </w:p>
    <w:p w14:paraId="016D9E8A" w14:textId="77777777" w:rsidR="00287E24" w:rsidRPr="00300C70" w:rsidRDefault="00287E24" w:rsidP="00287E24">
      <w:pPr>
        <w:pStyle w:val="ListParagraph"/>
        <w:numPr>
          <w:ilvl w:val="0"/>
          <w:numId w:val="17"/>
        </w:numPr>
        <w:shd w:val="clear" w:color="auto" w:fill="FFFFFF"/>
        <w:rPr>
          <w:rFonts w:ascii="Arial" w:hAnsi="Arial" w:cs="Arial"/>
          <w:bCs/>
          <w:szCs w:val="24"/>
        </w:rPr>
      </w:pPr>
      <w:r w:rsidRPr="00300C70">
        <w:rPr>
          <w:rFonts w:ascii="Arial" w:hAnsi="Arial" w:cs="Arial"/>
          <w:bCs/>
          <w:szCs w:val="24"/>
        </w:rPr>
        <w:t>Policy CC2: Water Resource Management</w:t>
      </w:r>
    </w:p>
    <w:p w14:paraId="59AD78A2" w14:textId="3BB42008" w:rsidR="00287E24" w:rsidRPr="00300C70" w:rsidRDefault="00287E24" w:rsidP="00287E24">
      <w:pPr>
        <w:pStyle w:val="ListParagraph"/>
        <w:numPr>
          <w:ilvl w:val="0"/>
          <w:numId w:val="17"/>
        </w:numPr>
        <w:shd w:val="clear" w:color="auto" w:fill="FFFFFF"/>
        <w:rPr>
          <w:rFonts w:ascii="Arial" w:hAnsi="Arial" w:cs="Arial"/>
          <w:bCs/>
          <w:szCs w:val="24"/>
        </w:rPr>
      </w:pPr>
      <w:r w:rsidRPr="00300C70">
        <w:rPr>
          <w:rFonts w:ascii="Arial" w:hAnsi="Arial" w:cs="Arial"/>
          <w:bCs/>
          <w:szCs w:val="24"/>
        </w:rPr>
        <w:t xml:space="preserve">Policy CC3: Flood Risk and </w:t>
      </w:r>
      <w:proofErr w:type="spellStart"/>
      <w:r w:rsidRPr="00300C70">
        <w:rPr>
          <w:rFonts w:ascii="Arial" w:hAnsi="Arial" w:cs="Arial"/>
          <w:bCs/>
          <w:szCs w:val="24"/>
        </w:rPr>
        <w:t>SuDS</w:t>
      </w:r>
      <w:proofErr w:type="spellEnd"/>
      <w:r w:rsidR="00A81A2D" w:rsidRPr="00300C70">
        <w:rPr>
          <w:rFonts w:ascii="Arial" w:hAnsi="Arial" w:cs="Arial"/>
          <w:bCs/>
          <w:szCs w:val="24"/>
        </w:rPr>
        <w:t>.</w:t>
      </w:r>
      <w:r w:rsidRPr="00300C70">
        <w:rPr>
          <w:rFonts w:ascii="Arial" w:hAnsi="Arial" w:cs="Arial"/>
          <w:bCs/>
          <w:szCs w:val="24"/>
        </w:rPr>
        <w:t xml:space="preserve"> </w:t>
      </w:r>
    </w:p>
    <w:p w14:paraId="7226FD18" w14:textId="77777777" w:rsidR="00287E24" w:rsidRPr="00300C70" w:rsidRDefault="00287E24" w:rsidP="00287E24">
      <w:pPr>
        <w:pStyle w:val="ListParagraph"/>
        <w:numPr>
          <w:ilvl w:val="0"/>
          <w:numId w:val="17"/>
        </w:numPr>
        <w:shd w:val="clear" w:color="auto" w:fill="FFFFFF"/>
        <w:rPr>
          <w:rFonts w:ascii="Arial" w:hAnsi="Arial" w:cs="Arial"/>
          <w:bCs/>
          <w:szCs w:val="24"/>
        </w:rPr>
      </w:pPr>
      <w:r w:rsidRPr="00300C70">
        <w:rPr>
          <w:rFonts w:ascii="Arial" w:hAnsi="Arial" w:cs="Arial"/>
          <w:bCs/>
          <w:szCs w:val="24"/>
        </w:rPr>
        <w:t xml:space="preserve">Water Quality </w:t>
      </w:r>
    </w:p>
    <w:p w14:paraId="10370077" w14:textId="25E8A6EE" w:rsidR="00287E24" w:rsidRPr="00300C70" w:rsidRDefault="00287E24" w:rsidP="00287E24">
      <w:pPr>
        <w:pStyle w:val="ListParagraph"/>
        <w:numPr>
          <w:ilvl w:val="0"/>
          <w:numId w:val="17"/>
        </w:numPr>
        <w:shd w:val="clear" w:color="auto" w:fill="FFFFFF"/>
        <w:rPr>
          <w:rFonts w:ascii="Arial" w:hAnsi="Arial" w:cs="Arial"/>
          <w:bCs/>
          <w:szCs w:val="24"/>
        </w:rPr>
      </w:pPr>
      <w:r w:rsidRPr="00300C70">
        <w:rPr>
          <w:rFonts w:ascii="Arial" w:hAnsi="Arial" w:cs="Arial"/>
          <w:bCs/>
          <w:szCs w:val="24"/>
        </w:rPr>
        <w:t xml:space="preserve">Policy EV4: Green Infrastructure, Biodiversity and Geodiversity </w:t>
      </w:r>
    </w:p>
    <w:p w14:paraId="62A1134D" w14:textId="77777777" w:rsidR="00287E24" w:rsidRPr="00300C70" w:rsidRDefault="00287E24" w:rsidP="00287E24">
      <w:pPr>
        <w:pStyle w:val="ListParagraph"/>
        <w:numPr>
          <w:ilvl w:val="0"/>
          <w:numId w:val="17"/>
        </w:numPr>
        <w:shd w:val="clear" w:color="auto" w:fill="FFFFFF"/>
        <w:rPr>
          <w:rFonts w:ascii="Arial" w:hAnsi="Arial" w:cs="Arial"/>
          <w:bCs/>
          <w:szCs w:val="24"/>
        </w:rPr>
      </w:pPr>
      <w:r w:rsidRPr="00300C70">
        <w:rPr>
          <w:rFonts w:ascii="Arial" w:hAnsi="Arial" w:cs="Arial"/>
          <w:bCs/>
          <w:szCs w:val="24"/>
        </w:rPr>
        <w:t>Policy H1: Housing Allocations</w:t>
      </w:r>
    </w:p>
    <w:p w14:paraId="267BE352" w14:textId="0BC19EE4" w:rsidR="00422AA7" w:rsidRPr="0030511E" w:rsidRDefault="00287E24" w:rsidP="001C748D">
      <w:pPr>
        <w:pStyle w:val="ListParagraph"/>
        <w:numPr>
          <w:ilvl w:val="0"/>
          <w:numId w:val="17"/>
        </w:numPr>
        <w:shd w:val="clear" w:color="auto" w:fill="FFFFFF"/>
        <w:rPr>
          <w:rFonts w:ascii="Arial" w:hAnsi="Arial" w:cs="Arial"/>
          <w:bCs/>
          <w:szCs w:val="24"/>
        </w:rPr>
      </w:pPr>
      <w:r w:rsidRPr="00300C70">
        <w:rPr>
          <w:rFonts w:ascii="Arial" w:hAnsi="Arial" w:cs="Arial"/>
          <w:bCs/>
          <w:szCs w:val="24"/>
        </w:rPr>
        <w:t>Policy SD8: Contaminated Land and Unstable Land</w:t>
      </w:r>
      <w:r w:rsidR="00422AA7" w:rsidRPr="00300C70">
        <w:rPr>
          <w:rFonts w:ascii="Arial" w:hAnsi="Arial" w:cs="Arial"/>
          <w:szCs w:val="24"/>
        </w:rPr>
        <w:t>.</w:t>
      </w:r>
    </w:p>
    <w:p w14:paraId="2B2EC136" w14:textId="7E101353" w:rsidR="0030511E" w:rsidRPr="0030511E" w:rsidRDefault="00F26CB8" w:rsidP="00F26CB8">
      <w:pPr>
        <w:shd w:val="clear" w:color="auto" w:fill="FFFFFF"/>
        <w:ind w:left="720" w:hanging="720"/>
        <w:rPr>
          <w:rFonts w:cs="Arial"/>
          <w:bCs/>
          <w:szCs w:val="24"/>
        </w:rPr>
      </w:pPr>
      <w:r>
        <w:rPr>
          <w:rFonts w:cs="Arial"/>
          <w:bCs/>
          <w:szCs w:val="24"/>
        </w:rPr>
        <w:t>2.</w:t>
      </w:r>
      <w:r w:rsidR="004D1486">
        <w:rPr>
          <w:rFonts w:cs="Arial"/>
          <w:bCs/>
          <w:szCs w:val="24"/>
        </w:rPr>
        <w:t>3</w:t>
      </w:r>
      <w:r>
        <w:rPr>
          <w:rFonts w:cs="Arial"/>
          <w:bCs/>
          <w:szCs w:val="24"/>
        </w:rPr>
        <w:tab/>
      </w:r>
      <w:proofErr w:type="gramStart"/>
      <w:r w:rsidR="0030511E">
        <w:rPr>
          <w:rFonts w:cs="Arial"/>
          <w:bCs/>
          <w:szCs w:val="24"/>
        </w:rPr>
        <w:t>A number of</w:t>
      </w:r>
      <w:proofErr w:type="gramEnd"/>
      <w:r w:rsidR="0030511E">
        <w:rPr>
          <w:rFonts w:cs="Arial"/>
          <w:bCs/>
          <w:szCs w:val="24"/>
        </w:rPr>
        <w:t xml:space="preserve"> changes to Policy wording have been made to satisfy the EA and other consultees.</w:t>
      </w:r>
    </w:p>
    <w:p w14:paraId="5D9356AB" w14:textId="288A848F" w:rsidR="0082142C" w:rsidRPr="00300C70" w:rsidRDefault="00F26CB8" w:rsidP="00F26CB8">
      <w:pPr>
        <w:ind w:left="720" w:hanging="720"/>
        <w:rPr>
          <w:rFonts w:cs="Arial"/>
          <w:color w:val="auto"/>
          <w:szCs w:val="24"/>
        </w:rPr>
      </w:pPr>
      <w:r>
        <w:rPr>
          <w:rFonts w:cs="Arial"/>
          <w:color w:val="auto"/>
          <w:szCs w:val="24"/>
        </w:rPr>
        <w:t>2.</w:t>
      </w:r>
      <w:r w:rsidR="004D1486">
        <w:rPr>
          <w:rFonts w:cs="Arial"/>
          <w:color w:val="auto"/>
          <w:szCs w:val="24"/>
        </w:rPr>
        <w:t>4</w:t>
      </w:r>
      <w:r>
        <w:rPr>
          <w:rFonts w:cs="Arial"/>
          <w:color w:val="auto"/>
          <w:szCs w:val="24"/>
        </w:rPr>
        <w:tab/>
      </w:r>
      <w:r w:rsidR="005252DC" w:rsidRPr="00300C70">
        <w:rPr>
          <w:rFonts w:cs="Arial"/>
          <w:color w:val="auto"/>
          <w:szCs w:val="24"/>
        </w:rPr>
        <w:t>A summary of the</w:t>
      </w:r>
      <w:r w:rsidR="0082142C" w:rsidRPr="00300C70">
        <w:rPr>
          <w:rFonts w:cs="Arial"/>
          <w:color w:val="auto"/>
          <w:szCs w:val="24"/>
        </w:rPr>
        <w:t xml:space="preserve"> </w:t>
      </w:r>
      <w:r w:rsidR="00574936" w:rsidRPr="00300C70">
        <w:rPr>
          <w:rFonts w:cs="Arial"/>
          <w:color w:val="auto"/>
          <w:szCs w:val="24"/>
        </w:rPr>
        <w:t xml:space="preserve">all </w:t>
      </w:r>
      <w:r w:rsidR="0082142C" w:rsidRPr="00300C70">
        <w:rPr>
          <w:rFonts w:cs="Arial"/>
          <w:color w:val="auto"/>
          <w:szCs w:val="24"/>
        </w:rPr>
        <w:t>representations</w:t>
      </w:r>
      <w:r w:rsidR="00574936" w:rsidRPr="00300C70">
        <w:rPr>
          <w:rFonts w:cs="Arial"/>
          <w:color w:val="auto"/>
          <w:szCs w:val="24"/>
        </w:rPr>
        <w:t xml:space="preserve"> received</w:t>
      </w:r>
      <w:r w:rsidR="0082142C" w:rsidRPr="00300C70">
        <w:rPr>
          <w:rFonts w:cs="Arial"/>
          <w:color w:val="auto"/>
          <w:szCs w:val="24"/>
        </w:rPr>
        <w:t>, the Council</w:t>
      </w:r>
      <w:r w:rsidR="00C32F8E">
        <w:rPr>
          <w:rFonts w:cs="Arial"/>
          <w:color w:val="auto"/>
          <w:szCs w:val="24"/>
        </w:rPr>
        <w:t>’</w:t>
      </w:r>
      <w:r w:rsidR="0082142C" w:rsidRPr="00300C70">
        <w:rPr>
          <w:rFonts w:cs="Arial"/>
          <w:color w:val="auto"/>
          <w:szCs w:val="24"/>
        </w:rPr>
        <w:t xml:space="preserve">s responses and </w:t>
      </w:r>
      <w:r w:rsidR="005252DC" w:rsidRPr="00300C70">
        <w:rPr>
          <w:rFonts w:cs="Arial"/>
          <w:color w:val="auto"/>
          <w:szCs w:val="24"/>
        </w:rPr>
        <w:t>proposed</w:t>
      </w:r>
      <w:r w:rsidR="0082142C" w:rsidRPr="00300C70">
        <w:rPr>
          <w:rFonts w:cs="Arial"/>
          <w:color w:val="auto"/>
          <w:szCs w:val="24"/>
        </w:rPr>
        <w:t xml:space="preserve"> changes </w:t>
      </w:r>
      <w:r w:rsidR="00574936" w:rsidRPr="00300C70">
        <w:rPr>
          <w:rFonts w:cs="Arial"/>
          <w:color w:val="auto"/>
          <w:szCs w:val="24"/>
        </w:rPr>
        <w:t xml:space="preserve">to the Draft Local Plan </w:t>
      </w:r>
      <w:r w:rsidR="0082142C" w:rsidRPr="00300C70">
        <w:rPr>
          <w:rFonts w:cs="Arial"/>
          <w:color w:val="auto"/>
          <w:szCs w:val="24"/>
        </w:rPr>
        <w:t xml:space="preserve">can be seen in the Council’s Regulation 18 Statement of Consultation Document at: </w:t>
      </w:r>
      <w:hyperlink r:id="rId13" w:history="1">
        <w:r w:rsidR="005252DC" w:rsidRPr="00300C70">
          <w:rPr>
            <w:rStyle w:val="Hyperlink"/>
            <w:rFonts w:cs="Arial"/>
            <w:szCs w:val="24"/>
          </w:rPr>
          <w:t>https://www.ashfield.gov.uk/planning-building-control/local-plan/emerging-local-plan/ashfield-draft-local-plan-consultation-regulation-18/</w:t>
        </w:r>
      </w:hyperlink>
    </w:p>
    <w:p w14:paraId="48030B48" w14:textId="6F08C831" w:rsidR="000816CA" w:rsidRPr="00300C70" w:rsidRDefault="000816CA">
      <w:pPr>
        <w:keepNext w:val="0"/>
        <w:spacing w:before="0"/>
        <w:rPr>
          <w:rFonts w:cs="Arial"/>
          <w:color w:val="auto"/>
          <w:szCs w:val="24"/>
          <w:lang w:eastAsia="en-US"/>
        </w:rPr>
      </w:pPr>
      <w:r w:rsidRPr="00300C70">
        <w:rPr>
          <w:rFonts w:cs="Arial"/>
          <w:color w:val="auto"/>
          <w:szCs w:val="24"/>
          <w:lang w:eastAsia="en-US"/>
        </w:rPr>
        <w:br w:type="page"/>
      </w:r>
    </w:p>
    <w:p w14:paraId="5A512218" w14:textId="1FE0D718" w:rsidR="005E4ABC" w:rsidRPr="00B366F2" w:rsidRDefault="00B366F2" w:rsidP="00B366F2">
      <w:pPr>
        <w:pStyle w:val="Heading1"/>
      </w:pPr>
      <w:bookmarkStart w:id="8" w:name="_Hlk141104844"/>
      <w:r>
        <w:lastRenderedPageBreak/>
        <w:t>3</w:t>
      </w:r>
      <w:r w:rsidR="00F26CB8" w:rsidRPr="00F26CB8">
        <w:t>.</w:t>
      </w:r>
      <w:r w:rsidR="00F26CB8" w:rsidRPr="00F26CB8">
        <w:tab/>
      </w:r>
      <w:r w:rsidR="008B68F7" w:rsidRPr="00F26CB8">
        <w:t>Areas of Common Ground</w:t>
      </w:r>
    </w:p>
    <w:p w14:paraId="12F16C4A" w14:textId="69C549D8" w:rsidR="005E4ABC" w:rsidRPr="00300C70" w:rsidRDefault="00B366F2" w:rsidP="00F26CB8">
      <w:pPr>
        <w:ind w:left="720" w:hanging="720"/>
        <w:rPr>
          <w:rFonts w:cs="Arial"/>
          <w:szCs w:val="24"/>
          <w:lang w:eastAsia="en-US"/>
        </w:rPr>
      </w:pPr>
      <w:r>
        <w:rPr>
          <w:rFonts w:cs="Arial"/>
          <w:szCs w:val="24"/>
          <w:lang w:eastAsia="en-US"/>
        </w:rPr>
        <w:t>3</w:t>
      </w:r>
      <w:r w:rsidR="00F26CB8">
        <w:rPr>
          <w:rFonts w:cs="Arial"/>
          <w:szCs w:val="24"/>
          <w:lang w:eastAsia="en-US"/>
        </w:rPr>
        <w:t>.1</w:t>
      </w:r>
      <w:r w:rsidR="00F26CB8">
        <w:rPr>
          <w:rFonts w:cs="Arial"/>
          <w:szCs w:val="24"/>
          <w:lang w:eastAsia="en-US"/>
        </w:rPr>
        <w:tab/>
      </w:r>
      <w:r w:rsidR="005E4ABC" w:rsidRPr="005E4ABC">
        <w:rPr>
          <w:rFonts w:cs="Arial"/>
          <w:szCs w:val="24"/>
          <w:lang w:eastAsia="en-US"/>
        </w:rPr>
        <w:t>The</w:t>
      </w:r>
      <w:r w:rsidR="005E4ABC" w:rsidRPr="00300C70">
        <w:rPr>
          <w:rFonts w:cs="Arial"/>
          <w:szCs w:val="24"/>
          <w:lang w:eastAsia="en-US"/>
        </w:rPr>
        <w:t xml:space="preserve"> EA</w:t>
      </w:r>
      <w:r w:rsidR="005E4ABC" w:rsidRPr="005E4ABC">
        <w:rPr>
          <w:rFonts w:cs="Arial"/>
          <w:szCs w:val="24"/>
          <w:lang w:eastAsia="en-US"/>
        </w:rPr>
        <w:t xml:space="preserve"> has reviewed the Draft Local Plan and the</w:t>
      </w:r>
      <w:r w:rsidR="005E4ABC" w:rsidRPr="00300C70">
        <w:rPr>
          <w:rFonts w:cs="Arial"/>
          <w:szCs w:val="24"/>
          <w:lang w:eastAsia="en-US"/>
        </w:rPr>
        <w:t xml:space="preserve"> supporting</w:t>
      </w:r>
      <w:r w:rsidR="005E4ABC" w:rsidRPr="005E4ABC">
        <w:rPr>
          <w:rFonts w:cs="Arial"/>
          <w:szCs w:val="24"/>
          <w:lang w:eastAsia="en-US"/>
        </w:rPr>
        <w:t xml:space="preserve"> </w:t>
      </w:r>
      <w:r w:rsidR="005E4ABC" w:rsidRPr="00300C70">
        <w:rPr>
          <w:rFonts w:cs="Arial"/>
          <w:szCs w:val="24"/>
          <w:lang w:eastAsia="en-US"/>
        </w:rPr>
        <w:t xml:space="preserve">evidence and </w:t>
      </w:r>
      <w:r w:rsidR="005E4ABC" w:rsidRPr="005E4ABC">
        <w:rPr>
          <w:rFonts w:cs="Arial"/>
          <w:szCs w:val="24"/>
          <w:lang w:eastAsia="en-US"/>
        </w:rPr>
        <w:t xml:space="preserve">considers that the </w:t>
      </w:r>
      <w:r w:rsidR="005E4ABC" w:rsidRPr="00300C70">
        <w:rPr>
          <w:rFonts w:cs="Arial"/>
          <w:szCs w:val="24"/>
          <w:lang w:eastAsia="en-US"/>
        </w:rPr>
        <w:t xml:space="preserve">Ashfield </w:t>
      </w:r>
      <w:r w:rsidR="005E4ABC" w:rsidRPr="005E4ABC">
        <w:rPr>
          <w:rFonts w:cs="Arial"/>
          <w:szCs w:val="24"/>
          <w:lang w:eastAsia="en-US"/>
        </w:rPr>
        <w:t>Local Plan</w:t>
      </w:r>
      <w:r w:rsidR="005E4ABC" w:rsidRPr="00300C70">
        <w:rPr>
          <w:rFonts w:cs="Arial"/>
          <w:szCs w:val="24"/>
          <w:lang w:eastAsia="en-US"/>
        </w:rPr>
        <w:t xml:space="preserve"> does</w:t>
      </w:r>
      <w:r w:rsidR="005E4ABC" w:rsidRPr="005E4ABC">
        <w:rPr>
          <w:rFonts w:cs="Arial"/>
          <w:szCs w:val="24"/>
          <w:lang w:eastAsia="en-US"/>
        </w:rPr>
        <w:t xml:space="preserve"> not raise any</w:t>
      </w:r>
      <w:r w:rsidR="005E4ABC" w:rsidRPr="00300C70">
        <w:rPr>
          <w:rFonts w:cs="Arial"/>
          <w:szCs w:val="24"/>
          <w:lang w:eastAsia="en-US"/>
        </w:rPr>
        <w:t xml:space="preserve"> issues</w:t>
      </w:r>
      <w:r w:rsidR="005E4ABC" w:rsidRPr="005E4ABC">
        <w:rPr>
          <w:rFonts w:cs="Arial"/>
          <w:szCs w:val="24"/>
          <w:lang w:eastAsia="en-US"/>
        </w:rPr>
        <w:t xml:space="preserve"> of soundness</w:t>
      </w:r>
      <w:r w:rsidR="005E4ABC" w:rsidRPr="00300C70">
        <w:rPr>
          <w:rFonts w:cs="Arial"/>
          <w:szCs w:val="24"/>
          <w:lang w:eastAsia="en-US"/>
        </w:rPr>
        <w:t xml:space="preserve"> in relation </w:t>
      </w:r>
      <w:r w:rsidR="005E4ABC" w:rsidRPr="005E4ABC">
        <w:rPr>
          <w:rFonts w:cs="Arial"/>
          <w:szCs w:val="24"/>
          <w:lang w:eastAsia="en-US"/>
        </w:rPr>
        <w:t>to its areas</w:t>
      </w:r>
      <w:r w:rsidR="005E4ABC" w:rsidRPr="00300C70">
        <w:rPr>
          <w:rFonts w:cs="Arial"/>
          <w:szCs w:val="24"/>
          <w:lang w:eastAsia="en-US"/>
        </w:rPr>
        <w:t xml:space="preserve"> </w:t>
      </w:r>
      <w:r w:rsidR="00C4472B" w:rsidRPr="00300C70">
        <w:rPr>
          <w:rFonts w:cs="Arial"/>
          <w:szCs w:val="24"/>
          <w:lang w:eastAsia="en-US"/>
        </w:rPr>
        <w:t>of responsibility</w:t>
      </w:r>
      <w:r w:rsidR="005E4ABC" w:rsidRPr="005E4ABC">
        <w:rPr>
          <w:rFonts w:cs="Arial"/>
          <w:szCs w:val="24"/>
          <w:lang w:eastAsia="en-US"/>
        </w:rPr>
        <w:t xml:space="preserve"> covering flood risk, biodiversity and the protection</w:t>
      </w:r>
      <w:r w:rsidR="005E4ABC" w:rsidRPr="00300C70">
        <w:rPr>
          <w:rFonts w:cs="Arial"/>
          <w:szCs w:val="24"/>
          <w:lang w:eastAsia="en-US"/>
        </w:rPr>
        <w:t xml:space="preserve"> of water resources and quality.</w:t>
      </w:r>
    </w:p>
    <w:p w14:paraId="30ABD920" w14:textId="60A8EBEC" w:rsidR="00644EE9" w:rsidRPr="00300C70" w:rsidRDefault="00B366F2" w:rsidP="00F26CB8">
      <w:pPr>
        <w:ind w:left="720" w:hanging="720"/>
        <w:rPr>
          <w:rFonts w:eastAsia="Calibri" w:cs="Arial"/>
          <w:color w:val="auto"/>
          <w:szCs w:val="24"/>
        </w:rPr>
      </w:pPr>
      <w:r>
        <w:rPr>
          <w:rFonts w:eastAsia="Calibri" w:cs="Arial"/>
          <w:color w:val="auto"/>
          <w:szCs w:val="24"/>
        </w:rPr>
        <w:t>3</w:t>
      </w:r>
      <w:r w:rsidR="00F26CB8">
        <w:rPr>
          <w:rFonts w:eastAsia="Calibri" w:cs="Arial"/>
          <w:color w:val="auto"/>
          <w:szCs w:val="24"/>
        </w:rPr>
        <w:t>.2</w:t>
      </w:r>
      <w:r w:rsidR="00F26CB8">
        <w:rPr>
          <w:rFonts w:eastAsia="Calibri" w:cs="Arial"/>
          <w:color w:val="auto"/>
          <w:szCs w:val="24"/>
        </w:rPr>
        <w:tab/>
      </w:r>
      <w:r w:rsidR="00644EE9" w:rsidRPr="00300C70">
        <w:rPr>
          <w:rFonts w:eastAsia="Calibri" w:cs="Arial"/>
          <w:color w:val="auto"/>
          <w:szCs w:val="24"/>
        </w:rPr>
        <w:t xml:space="preserve">This Statement sets out the confirmed points of agreement between the parties </w:t>
      </w:r>
      <w:proofErr w:type="gramStart"/>
      <w:r w:rsidR="00644EE9" w:rsidRPr="00300C70">
        <w:rPr>
          <w:rFonts w:eastAsia="Calibri" w:cs="Arial"/>
          <w:color w:val="auto"/>
          <w:szCs w:val="24"/>
        </w:rPr>
        <w:t>with regard to</w:t>
      </w:r>
      <w:proofErr w:type="gramEnd"/>
      <w:r w:rsidR="00644EE9" w:rsidRPr="00300C70">
        <w:rPr>
          <w:rFonts w:eastAsia="Calibri" w:cs="Arial"/>
          <w:color w:val="auto"/>
          <w:szCs w:val="24"/>
        </w:rPr>
        <w:t>:</w:t>
      </w:r>
    </w:p>
    <w:p w14:paraId="4BB567CE" w14:textId="77777777" w:rsidR="00644EE9" w:rsidRPr="00644EE9" w:rsidRDefault="00644EE9" w:rsidP="00644EE9">
      <w:pPr>
        <w:pStyle w:val="ListParagraph"/>
        <w:ind w:left="709"/>
        <w:rPr>
          <w:rFonts w:ascii="Arial" w:eastAsia="Calibri" w:hAnsi="Arial" w:cs="Arial"/>
          <w:color w:val="auto"/>
          <w:szCs w:val="24"/>
        </w:rPr>
      </w:pPr>
    </w:p>
    <w:p w14:paraId="480A5A91" w14:textId="7E7317AD" w:rsidR="00EC5E2A" w:rsidRDefault="004C59D3" w:rsidP="00644EE9">
      <w:pPr>
        <w:pStyle w:val="ListParagraph"/>
        <w:numPr>
          <w:ilvl w:val="0"/>
          <w:numId w:val="15"/>
        </w:numPr>
        <w:rPr>
          <w:rFonts w:ascii="Arial" w:eastAsia="Calibri" w:hAnsi="Arial" w:cs="Arial"/>
          <w:color w:val="auto"/>
          <w:szCs w:val="24"/>
        </w:rPr>
      </w:pPr>
      <w:r>
        <w:rPr>
          <w:rFonts w:ascii="Arial" w:eastAsia="Calibri" w:hAnsi="Arial" w:cs="Arial"/>
          <w:color w:val="auto"/>
          <w:szCs w:val="24"/>
        </w:rPr>
        <w:t>T</w:t>
      </w:r>
      <w:r w:rsidR="00644EE9" w:rsidRPr="00644EE9">
        <w:rPr>
          <w:rFonts w:ascii="Arial" w:eastAsia="Calibri" w:hAnsi="Arial" w:cs="Arial"/>
          <w:color w:val="auto"/>
          <w:szCs w:val="24"/>
        </w:rPr>
        <w:t>he Council’s</w:t>
      </w:r>
      <w:r w:rsidR="005E4ABC" w:rsidRPr="00300C70">
        <w:rPr>
          <w:rFonts w:ascii="Arial" w:eastAsia="Calibri" w:hAnsi="Arial" w:cs="Arial"/>
          <w:color w:val="auto"/>
          <w:szCs w:val="24"/>
        </w:rPr>
        <w:t xml:space="preserve"> </w:t>
      </w:r>
      <w:r w:rsidR="009F45D9" w:rsidRPr="00300C70">
        <w:rPr>
          <w:rFonts w:ascii="Arial" w:eastAsia="Calibri" w:hAnsi="Arial" w:cs="Arial"/>
          <w:color w:val="auto"/>
          <w:szCs w:val="24"/>
        </w:rPr>
        <w:t>updated Strategic</w:t>
      </w:r>
      <w:r w:rsidR="00644EE9" w:rsidRPr="00644EE9">
        <w:rPr>
          <w:rFonts w:ascii="Arial" w:eastAsia="Calibri" w:hAnsi="Arial" w:cs="Arial"/>
          <w:color w:val="auto"/>
          <w:szCs w:val="24"/>
        </w:rPr>
        <w:t xml:space="preserve"> Flood Risk Assessment (SFRA)</w:t>
      </w:r>
      <w:r w:rsidR="005E4ABC" w:rsidRPr="00300C70">
        <w:rPr>
          <w:rFonts w:ascii="Arial" w:eastAsia="Calibri" w:hAnsi="Arial" w:cs="Arial"/>
          <w:color w:val="auto"/>
          <w:szCs w:val="24"/>
        </w:rPr>
        <w:t xml:space="preserve"> Level 1, 2023</w:t>
      </w:r>
      <w:r w:rsidR="00644EE9" w:rsidRPr="00644EE9">
        <w:rPr>
          <w:rFonts w:ascii="Arial" w:eastAsia="Calibri" w:hAnsi="Arial" w:cs="Arial"/>
          <w:color w:val="auto"/>
          <w:szCs w:val="24"/>
        </w:rPr>
        <w:t xml:space="preserve"> which informed the selection of site allocations, detailed criteria for sites</w:t>
      </w:r>
      <w:r w:rsidR="005E4ABC" w:rsidRPr="00300C70">
        <w:rPr>
          <w:rFonts w:ascii="Arial" w:eastAsia="Calibri" w:hAnsi="Arial" w:cs="Arial"/>
          <w:color w:val="auto"/>
          <w:szCs w:val="24"/>
        </w:rPr>
        <w:t xml:space="preserve"> together with </w:t>
      </w:r>
      <w:r w:rsidR="00644EE9" w:rsidRPr="00644EE9">
        <w:rPr>
          <w:rFonts w:ascii="Arial" w:eastAsia="Calibri" w:hAnsi="Arial" w:cs="Arial"/>
          <w:color w:val="auto"/>
          <w:szCs w:val="24"/>
        </w:rPr>
        <w:t xml:space="preserve">Policy CC1 Flood Risk </w:t>
      </w:r>
      <w:r w:rsidR="005E4ABC" w:rsidRPr="00300C70">
        <w:rPr>
          <w:rFonts w:ascii="Arial" w:eastAsia="Calibri" w:hAnsi="Arial" w:cs="Arial"/>
          <w:color w:val="auto"/>
          <w:szCs w:val="24"/>
        </w:rPr>
        <w:t>are</w:t>
      </w:r>
      <w:r w:rsidR="00644EE9" w:rsidRPr="00644EE9">
        <w:rPr>
          <w:rFonts w:ascii="Arial" w:eastAsia="Calibri" w:hAnsi="Arial" w:cs="Arial"/>
          <w:color w:val="auto"/>
          <w:szCs w:val="24"/>
        </w:rPr>
        <w:t xml:space="preserve"> robust.</w:t>
      </w:r>
      <w:r w:rsidR="00EC5E2A">
        <w:rPr>
          <w:rFonts w:ascii="Arial" w:eastAsia="Calibri" w:hAnsi="Arial" w:cs="Arial"/>
          <w:color w:val="auto"/>
          <w:szCs w:val="24"/>
        </w:rPr>
        <w:t xml:space="preserve">  </w:t>
      </w:r>
    </w:p>
    <w:p w14:paraId="095C391C" w14:textId="28966E06" w:rsidR="00644EE9" w:rsidRPr="00644EE9" w:rsidRDefault="004C59D3" w:rsidP="00644EE9">
      <w:pPr>
        <w:pStyle w:val="ListParagraph"/>
        <w:numPr>
          <w:ilvl w:val="0"/>
          <w:numId w:val="15"/>
        </w:numPr>
        <w:rPr>
          <w:rFonts w:ascii="Arial" w:eastAsia="Calibri" w:hAnsi="Arial" w:cs="Arial"/>
          <w:color w:val="auto"/>
          <w:szCs w:val="24"/>
        </w:rPr>
      </w:pPr>
      <w:r>
        <w:rPr>
          <w:rFonts w:ascii="Arial" w:eastAsia="Calibri" w:hAnsi="Arial" w:cs="Arial"/>
          <w:color w:val="auto"/>
          <w:szCs w:val="24"/>
        </w:rPr>
        <w:t>N</w:t>
      </w:r>
      <w:r w:rsidR="00EC5E2A" w:rsidRPr="00EC5E2A">
        <w:rPr>
          <w:rFonts w:ascii="Arial" w:eastAsia="Calibri" w:hAnsi="Arial" w:cs="Arial"/>
          <w:color w:val="auto"/>
          <w:szCs w:val="24"/>
        </w:rPr>
        <w:t>one of these sites</w:t>
      </w:r>
      <w:r w:rsidR="00EC5E2A">
        <w:rPr>
          <w:rFonts w:ascii="Arial" w:eastAsia="Calibri" w:hAnsi="Arial" w:cs="Arial"/>
          <w:color w:val="auto"/>
          <w:szCs w:val="24"/>
        </w:rPr>
        <w:t xml:space="preserve"> </w:t>
      </w:r>
      <w:r w:rsidR="00197486">
        <w:rPr>
          <w:rFonts w:ascii="Arial" w:eastAsia="Calibri" w:hAnsi="Arial" w:cs="Arial"/>
          <w:color w:val="auto"/>
          <w:szCs w:val="24"/>
        </w:rPr>
        <w:t>allocated for</w:t>
      </w:r>
      <w:r w:rsidR="00EC5E2A">
        <w:rPr>
          <w:rFonts w:ascii="Arial" w:eastAsia="Calibri" w:hAnsi="Arial" w:cs="Arial"/>
          <w:color w:val="auto"/>
          <w:szCs w:val="24"/>
        </w:rPr>
        <w:t xml:space="preserve"> housing</w:t>
      </w:r>
      <w:r w:rsidR="00EC5E2A" w:rsidRPr="00EC5E2A">
        <w:rPr>
          <w:rFonts w:ascii="Arial" w:eastAsia="Calibri" w:hAnsi="Arial" w:cs="Arial"/>
          <w:color w:val="auto"/>
          <w:szCs w:val="24"/>
        </w:rPr>
        <w:t xml:space="preserve"> are situated in fluvial flood zones 2 or</w:t>
      </w:r>
      <w:r w:rsidR="00DA7BA3">
        <w:rPr>
          <w:rFonts w:ascii="Arial" w:eastAsia="Calibri" w:hAnsi="Arial" w:cs="Arial"/>
          <w:color w:val="auto"/>
          <w:szCs w:val="24"/>
        </w:rPr>
        <w:t xml:space="preserve"> </w:t>
      </w:r>
      <w:r w:rsidR="00086FFB" w:rsidRPr="00EC5E2A">
        <w:rPr>
          <w:rFonts w:ascii="Arial" w:eastAsia="Calibri" w:hAnsi="Arial" w:cs="Arial"/>
          <w:color w:val="auto"/>
          <w:szCs w:val="24"/>
        </w:rPr>
        <w:t>3.</w:t>
      </w:r>
    </w:p>
    <w:p w14:paraId="32079089" w14:textId="75C2734F" w:rsidR="00644EE9" w:rsidRPr="00644EE9" w:rsidRDefault="004C59D3" w:rsidP="00644EE9">
      <w:pPr>
        <w:pStyle w:val="ListParagraph"/>
        <w:numPr>
          <w:ilvl w:val="0"/>
          <w:numId w:val="15"/>
        </w:numPr>
        <w:rPr>
          <w:rFonts w:ascii="Arial" w:eastAsia="Calibri" w:hAnsi="Arial" w:cs="Arial"/>
          <w:color w:val="auto"/>
          <w:szCs w:val="24"/>
        </w:rPr>
      </w:pPr>
      <w:r>
        <w:rPr>
          <w:rFonts w:ascii="Arial" w:eastAsia="Calibri" w:hAnsi="Arial" w:cs="Arial"/>
          <w:color w:val="auto"/>
          <w:szCs w:val="24"/>
        </w:rPr>
        <w:t>T</w:t>
      </w:r>
      <w:r w:rsidR="00644EE9" w:rsidRPr="00644EE9">
        <w:rPr>
          <w:rFonts w:ascii="Arial" w:eastAsia="Calibri" w:hAnsi="Arial" w:cs="Arial"/>
          <w:color w:val="auto"/>
          <w:szCs w:val="24"/>
        </w:rPr>
        <w:t>hat Policy CC3 of the Publication Ashfield Local Plan on Flood Risk and Sustainable Drainage Systems provides the framework for ADC and the E</w:t>
      </w:r>
      <w:r w:rsidR="00644EE9" w:rsidRPr="00300C70">
        <w:rPr>
          <w:rFonts w:ascii="Arial" w:eastAsia="Calibri" w:hAnsi="Arial" w:cs="Arial"/>
          <w:color w:val="auto"/>
          <w:szCs w:val="24"/>
        </w:rPr>
        <w:t>A</w:t>
      </w:r>
      <w:r w:rsidR="00644EE9" w:rsidRPr="00644EE9">
        <w:rPr>
          <w:rFonts w:ascii="Arial" w:eastAsia="Calibri" w:hAnsi="Arial" w:cs="Arial"/>
          <w:color w:val="auto"/>
          <w:szCs w:val="24"/>
        </w:rPr>
        <w:t xml:space="preserve"> to work together through the development management system to bring forward and implement a comprehensive range of solutions across river catchments including measures to reduce run off rates.</w:t>
      </w:r>
    </w:p>
    <w:p w14:paraId="6740956F" w14:textId="7313E987" w:rsidR="00644EE9" w:rsidRPr="00300C70" w:rsidRDefault="004C59D3" w:rsidP="00644EE9">
      <w:pPr>
        <w:pStyle w:val="ListParagraph"/>
        <w:numPr>
          <w:ilvl w:val="0"/>
          <w:numId w:val="15"/>
        </w:numPr>
        <w:rPr>
          <w:rFonts w:ascii="Arial" w:eastAsia="Calibri" w:hAnsi="Arial" w:cs="Arial"/>
          <w:color w:val="auto"/>
          <w:szCs w:val="24"/>
        </w:rPr>
      </w:pPr>
      <w:r>
        <w:rPr>
          <w:rFonts w:ascii="Arial" w:eastAsia="Calibri" w:hAnsi="Arial" w:cs="Arial"/>
          <w:color w:val="auto"/>
          <w:szCs w:val="24"/>
        </w:rPr>
        <w:t>T</w:t>
      </w:r>
      <w:r w:rsidR="00644EE9" w:rsidRPr="00644EE9">
        <w:rPr>
          <w:rFonts w:ascii="Arial" w:eastAsia="Calibri" w:hAnsi="Arial" w:cs="Arial"/>
          <w:color w:val="auto"/>
          <w:szCs w:val="24"/>
        </w:rPr>
        <w:t>hat the Council has taken a proactive approach to mitigating and adapting to climate change in accordance with the</w:t>
      </w:r>
      <w:r w:rsidR="00E978F5" w:rsidRPr="00300C70">
        <w:rPr>
          <w:rFonts w:ascii="Arial" w:eastAsia="Calibri" w:hAnsi="Arial" w:cs="Arial"/>
          <w:color w:val="auto"/>
          <w:szCs w:val="24"/>
        </w:rPr>
        <w:t xml:space="preserve"> </w:t>
      </w:r>
      <w:r w:rsidR="00644EE9" w:rsidRPr="00644EE9">
        <w:rPr>
          <w:rFonts w:ascii="Arial" w:eastAsia="Calibri" w:hAnsi="Arial" w:cs="Arial"/>
          <w:color w:val="auto"/>
          <w:szCs w:val="24"/>
        </w:rPr>
        <w:t>NPPF as set out under Policy S3: Meeting the Challenge of Climate Change.</w:t>
      </w:r>
    </w:p>
    <w:p w14:paraId="458F21C0" w14:textId="22006B78" w:rsidR="009F45D9" w:rsidRPr="009C7C1D" w:rsidRDefault="004C59D3" w:rsidP="00644EE9">
      <w:pPr>
        <w:pStyle w:val="ListParagraph"/>
        <w:numPr>
          <w:ilvl w:val="0"/>
          <w:numId w:val="15"/>
        </w:numPr>
        <w:rPr>
          <w:rFonts w:ascii="Arial" w:eastAsia="Calibri" w:hAnsi="Arial" w:cs="Arial"/>
          <w:color w:val="auto"/>
          <w:szCs w:val="24"/>
        </w:rPr>
      </w:pPr>
      <w:r>
        <w:rPr>
          <w:rFonts w:ascii="Arial" w:eastAsia="Calibri" w:hAnsi="Arial" w:cs="Arial"/>
          <w:color w:val="auto"/>
          <w:szCs w:val="24"/>
        </w:rPr>
        <w:t>T</w:t>
      </w:r>
      <w:r w:rsidR="009F45D9" w:rsidRPr="009C7C1D">
        <w:rPr>
          <w:rFonts w:ascii="Arial" w:eastAsia="Calibri" w:hAnsi="Arial" w:cs="Arial"/>
          <w:color w:val="auto"/>
          <w:szCs w:val="24"/>
        </w:rPr>
        <w:t xml:space="preserve">hat there has been engagement with Severn Trent Ltd in reaching an understanding on </w:t>
      </w:r>
      <w:r w:rsidR="00FC7E11" w:rsidRPr="009C7C1D">
        <w:rPr>
          <w:rFonts w:ascii="Arial" w:eastAsia="Calibri" w:hAnsi="Arial" w:cs="Arial"/>
          <w:color w:val="auto"/>
          <w:szCs w:val="24"/>
        </w:rPr>
        <w:t>wastewater</w:t>
      </w:r>
      <w:r w:rsidR="009F45D9" w:rsidRPr="009C7C1D">
        <w:rPr>
          <w:rFonts w:ascii="Arial" w:eastAsia="Calibri" w:hAnsi="Arial" w:cs="Arial"/>
          <w:color w:val="auto"/>
          <w:szCs w:val="24"/>
        </w:rPr>
        <w:t xml:space="preserve"> treatment and supply and the additional infrastructure capacity required</w:t>
      </w:r>
      <w:r w:rsidR="009C7C1D" w:rsidRPr="009C7C1D">
        <w:rPr>
          <w:rFonts w:ascii="Arial" w:eastAsia="Calibri" w:hAnsi="Arial" w:cs="Arial"/>
          <w:color w:val="auto"/>
          <w:szCs w:val="24"/>
        </w:rPr>
        <w:t xml:space="preserve"> for allocated sites</w:t>
      </w:r>
      <w:r w:rsidR="00A17F8D">
        <w:rPr>
          <w:rFonts w:ascii="Arial" w:eastAsia="Calibri" w:hAnsi="Arial" w:cs="Arial"/>
          <w:color w:val="auto"/>
          <w:szCs w:val="24"/>
        </w:rPr>
        <w:t>.</w:t>
      </w:r>
    </w:p>
    <w:p w14:paraId="02C06F00" w14:textId="164420E6" w:rsidR="009C7C1D" w:rsidRPr="009C7C1D" w:rsidRDefault="009C7C1D" w:rsidP="00644EE9">
      <w:pPr>
        <w:pStyle w:val="ListParagraph"/>
        <w:numPr>
          <w:ilvl w:val="0"/>
          <w:numId w:val="15"/>
        </w:numPr>
        <w:rPr>
          <w:rFonts w:ascii="Arial" w:eastAsia="Calibri" w:hAnsi="Arial" w:cs="Arial"/>
          <w:color w:val="auto"/>
          <w:szCs w:val="24"/>
        </w:rPr>
      </w:pPr>
      <w:r>
        <w:rPr>
          <w:rFonts w:ascii="Arial" w:eastAsia="Calibri" w:hAnsi="Arial" w:cs="Arial"/>
          <w:color w:val="auto"/>
          <w:szCs w:val="24"/>
        </w:rPr>
        <w:t xml:space="preserve">ADC </w:t>
      </w:r>
      <w:r w:rsidRPr="009C7C1D">
        <w:rPr>
          <w:rFonts w:ascii="Arial" w:eastAsia="Calibri" w:hAnsi="Arial" w:cs="Arial"/>
          <w:color w:val="auto"/>
          <w:szCs w:val="24"/>
        </w:rPr>
        <w:t>will continue to work with Severn Trent Water Ltd, The Environment Agency and neighbouring authorities to maximise opportunities to improve water quality</w:t>
      </w:r>
      <w:r w:rsidR="00A17F8D">
        <w:rPr>
          <w:rFonts w:ascii="Arial" w:eastAsia="Calibri" w:hAnsi="Arial" w:cs="Arial"/>
          <w:color w:val="auto"/>
          <w:szCs w:val="24"/>
        </w:rPr>
        <w:t>.</w:t>
      </w:r>
    </w:p>
    <w:p w14:paraId="47774A48" w14:textId="75D45EE5" w:rsidR="00762995" w:rsidRPr="00300C70" w:rsidRDefault="004C59D3" w:rsidP="00E978F5">
      <w:pPr>
        <w:pStyle w:val="ListParagraph"/>
        <w:numPr>
          <w:ilvl w:val="0"/>
          <w:numId w:val="15"/>
        </w:numPr>
        <w:rPr>
          <w:rFonts w:ascii="Arial" w:eastAsia="Calibri" w:hAnsi="Arial" w:cs="Arial"/>
          <w:color w:val="auto"/>
          <w:szCs w:val="24"/>
        </w:rPr>
      </w:pPr>
      <w:r>
        <w:rPr>
          <w:rFonts w:ascii="Arial" w:eastAsia="Calibri" w:hAnsi="Arial" w:cs="Arial"/>
          <w:color w:val="auto"/>
          <w:szCs w:val="24"/>
        </w:rPr>
        <w:t>T</w:t>
      </w:r>
      <w:r w:rsidR="00644EE9" w:rsidRPr="00644EE9">
        <w:rPr>
          <w:rFonts w:ascii="Arial" w:eastAsia="Calibri" w:hAnsi="Arial" w:cs="Arial"/>
          <w:color w:val="auto"/>
          <w:szCs w:val="24"/>
        </w:rPr>
        <w:t>hat the plan’s approach to safeguarding biodiversity in Policy EV</w:t>
      </w:r>
      <w:r w:rsidR="00644EE9" w:rsidRPr="00300C70">
        <w:rPr>
          <w:rFonts w:ascii="Arial" w:eastAsia="Calibri" w:hAnsi="Arial" w:cs="Arial"/>
          <w:color w:val="auto"/>
          <w:szCs w:val="24"/>
        </w:rPr>
        <w:t>4</w:t>
      </w:r>
      <w:r w:rsidR="00644EE9" w:rsidRPr="00644EE9">
        <w:rPr>
          <w:rFonts w:ascii="Arial" w:eastAsia="Calibri" w:hAnsi="Arial" w:cs="Arial"/>
          <w:color w:val="auto"/>
          <w:szCs w:val="24"/>
        </w:rPr>
        <w:t xml:space="preserve"> sets out a positive basis for more detailed work to address the impact upon habitats and species</w:t>
      </w:r>
      <w:r w:rsidR="009C7C1D">
        <w:rPr>
          <w:rFonts w:ascii="Arial" w:eastAsia="Calibri" w:hAnsi="Arial" w:cs="Arial"/>
          <w:color w:val="auto"/>
          <w:szCs w:val="24"/>
        </w:rPr>
        <w:t>.</w:t>
      </w:r>
    </w:p>
    <w:p w14:paraId="54CBDEAC" w14:textId="14ADE308" w:rsidR="00762995" w:rsidRPr="00300C70" w:rsidRDefault="00B366F2" w:rsidP="00F26CB8">
      <w:pPr>
        <w:pStyle w:val="Heading1"/>
        <w:ind w:left="0" w:firstLine="0"/>
      </w:pPr>
      <w:r>
        <w:t>4</w:t>
      </w:r>
      <w:r w:rsidR="00F26CB8">
        <w:t>.</w:t>
      </w:r>
      <w:r w:rsidR="00F26CB8">
        <w:tab/>
      </w:r>
      <w:r w:rsidR="00762995" w:rsidRPr="00300C70">
        <w:t>Outstanding Areas of Disagreement</w:t>
      </w:r>
    </w:p>
    <w:p w14:paraId="15437834" w14:textId="77777777" w:rsidR="0049531D" w:rsidRPr="00300C70" w:rsidRDefault="0049531D" w:rsidP="0049531D">
      <w:pPr>
        <w:rPr>
          <w:rFonts w:eastAsia="Calibri" w:cs="Arial"/>
          <w:szCs w:val="24"/>
          <w:lang w:eastAsia="en-US"/>
        </w:rPr>
      </w:pPr>
    </w:p>
    <w:p w14:paraId="52B51639" w14:textId="7B5B93E6" w:rsidR="0049531D" w:rsidRPr="00F26CB8" w:rsidRDefault="00B366F2" w:rsidP="00F26CB8">
      <w:pPr>
        <w:keepNext w:val="0"/>
        <w:shd w:val="clear" w:color="auto" w:fill="FFFFFF"/>
        <w:spacing w:before="0"/>
        <w:ind w:left="709" w:hanging="709"/>
        <w:rPr>
          <w:rFonts w:cs="Arial"/>
          <w:color w:val="auto"/>
          <w:szCs w:val="24"/>
        </w:rPr>
      </w:pPr>
      <w:r>
        <w:rPr>
          <w:rFonts w:cs="Arial"/>
          <w:color w:val="auto"/>
          <w:szCs w:val="24"/>
        </w:rPr>
        <w:t>4</w:t>
      </w:r>
      <w:r w:rsidR="00BC0CBB" w:rsidRPr="00300C70">
        <w:rPr>
          <w:rFonts w:cs="Arial"/>
          <w:color w:val="auto"/>
          <w:szCs w:val="24"/>
        </w:rPr>
        <w:t>.</w:t>
      </w:r>
      <w:r w:rsidR="0049531D" w:rsidRPr="00300C70">
        <w:rPr>
          <w:rFonts w:cs="Arial"/>
          <w:color w:val="auto"/>
          <w:szCs w:val="24"/>
        </w:rPr>
        <w:t>1</w:t>
      </w:r>
      <w:r w:rsidR="0049531D" w:rsidRPr="00300C70">
        <w:rPr>
          <w:rFonts w:cs="Arial"/>
          <w:color w:val="auto"/>
          <w:szCs w:val="24"/>
        </w:rPr>
        <w:tab/>
      </w:r>
      <w:r w:rsidR="00762995" w:rsidRPr="00300C70">
        <w:rPr>
          <w:rFonts w:cs="Arial"/>
          <w:color w:val="auto"/>
          <w:szCs w:val="24"/>
        </w:rPr>
        <w:t xml:space="preserve">There are no outstanding areas of disagreement between Ashfield District Council and </w:t>
      </w:r>
      <w:r w:rsidR="00300C70" w:rsidRPr="00300C70">
        <w:rPr>
          <w:rFonts w:cs="Arial"/>
          <w:color w:val="auto"/>
          <w:szCs w:val="24"/>
        </w:rPr>
        <w:t>the Environment Agency.</w:t>
      </w:r>
      <w:bookmarkEnd w:id="8"/>
    </w:p>
    <w:p w14:paraId="0FD1A779" w14:textId="77777777" w:rsidR="00A71258" w:rsidRPr="00300C70" w:rsidRDefault="00A71258">
      <w:pPr>
        <w:keepNext w:val="0"/>
        <w:spacing w:before="0"/>
        <w:rPr>
          <w:rFonts w:eastAsia="Calibri" w:cs="Arial"/>
          <w:b/>
          <w:bCs/>
          <w:szCs w:val="24"/>
          <w:lang w:eastAsia="en-US"/>
        </w:rPr>
      </w:pPr>
    </w:p>
    <w:p w14:paraId="4D10F5BE" w14:textId="2715B18A" w:rsidR="00C25601" w:rsidRPr="00300C70" w:rsidRDefault="00B366F2" w:rsidP="00F26CB8">
      <w:pPr>
        <w:pStyle w:val="Heading1"/>
      </w:pPr>
      <w:r>
        <w:t>5</w:t>
      </w:r>
      <w:r w:rsidR="00F26CB8">
        <w:t>.</w:t>
      </w:r>
      <w:r w:rsidR="00F26CB8">
        <w:tab/>
      </w:r>
      <w:r w:rsidR="00E743F7" w:rsidRPr="00300C70">
        <w:t>Governance</w:t>
      </w:r>
    </w:p>
    <w:p w14:paraId="462341D8" w14:textId="321F68A5" w:rsidR="00A71258" w:rsidRPr="00F26CB8" w:rsidRDefault="00B366F2" w:rsidP="00F26CB8">
      <w:pPr>
        <w:ind w:left="720" w:hanging="720"/>
        <w:rPr>
          <w:rFonts w:eastAsia="Calibri" w:cs="Arial"/>
          <w:color w:val="auto"/>
          <w:szCs w:val="24"/>
        </w:rPr>
      </w:pPr>
      <w:r>
        <w:rPr>
          <w:rFonts w:eastAsia="Calibri" w:cs="Arial"/>
          <w:color w:val="auto"/>
          <w:szCs w:val="24"/>
        </w:rPr>
        <w:t>5</w:t>
      </w:r>
      <w:r w:rsidR="00F26CB8">
        <w:rPr>
          <w:rFonts w:eastAsia="Calibri" w:cs="Arial"/>
          <w:color w:val="auto"/>
          <w:szCs w:val="24"/>
        </w:rPr>
        <w:t>.1</w:t>
      </w:r>
      <w:r w:rsidR="00F26CB8">
        <w:rPr>
          <w:rFonts w:eastAsia="Calibri" w:cs="Arial"/>
          <w:color w:val="auto"/>
          <w:szCs w:val="24"/>
        </w:rPr>
        <w:tab/>
      </w:r>
      <w:r w:rsidR="00636581" w:rsidRPr="00F26CB8">
        <w:rPr>
          <w:rFonts w:eastAsia="Calibri" w:cs="Arial"/>
          <w:color w:val="auto"/>
          <w:szCs w:val="24"/>
        </w:rPr>
        <w:t>Ashfield District Council and</w:t>
      </w:r>
      <w:r w:rsidR="00007838" w:rsidRPr="00F26CB8">
        <w:rPr>
          <w:rFonts w:eastAsia="Calibri" w:cs="Arial"/>
          <w:color w:val="auto"/>
          <w:szCs w:val="24"/>
        </w:rPr>
        <w:t xml:space="preserve"> the Environment Agency agree to continue</w:t>
      </w:r>
      <w:r w:rsidR="00636581" w:rsidRPr="00F26CB8">
        <w:rPr>
          <w:rFonts w:eastAsia="Calibri" w:cs="Arial"/>
          <w:color w:val="auto"/>
          <w:szCs w:val="24"/>
        </w:rPr>
        <w:t xml:space="preserve"> work together</w:t>
      </w:r>
      <w:r w:rsidR="00007838" w:rsidRPr="00F26CB8">
        <w:rPr>
          <w:rFonts w:eastAsia="Calibri" w:cs="Arial"/>
          <w:color w:val="auto"/>
          <w:szCs w:val="24"/>
        </w:rPr>
        <w:t xml:space="preserve"> in circumstances where </w:t>
      </w:r>
      <w:r w:rsidR="00EE417E" w:rsidRPr="00F26CB8">
        <w:rPr>
          <w:rFonts w:eastAsia="Calibri" w:cs="Arial"/>
          <w:color w:val="auto"/>
          <w:szCs w:val="24"/>
        </w:rPr>
        <w:t>material</w:t>
      </w:r>
      <w:r w:rsidR="00007838" w:rsidRPr="00F26CB8">
        <w:rPr>
          <w:rFonts w:eastAsia="Calibri" w:cs="Arial"/>
          <w:color w:val="auto"/>
          <w:szCs w:val="24"/>
        </w:rPr>
        <w:t xml:space="preserve"> change</w:t>
      </w:r>
      <w:r w:rsidR="00EE417E" w:rsidRPr="00F26CB8">
        <w:rPr>
          <w:rFonts w:eastAsia="Calibri" w:cs="Arial"/>
          <w:color w:val="auto"/>
          <w:szCs w:val="24"/>
        </w:rPr>
        <w:t>s to strategy and policy which may occur.</w:t>
      </w:r>
    </w:p>
    <w:p w14:paraId="48D185C0" w14:textId="77777777" w:rsidR="00A71258" w:rsidRPr="00300C70" w:rsidRDefault="00A71258" w:rsidP="00A71258">
      <w:pPr>
        <w:pStyle w:val="ListParagraph"/>
        <w:ind w:left="709"/>
        <w:rPr>
          <w:rFonts w:ascii="Arial" w:eastAsia="Calibri" w:hAnsi="Arial" w:cs="Arial"/>
          <w:color w:val="auto"/>
          <w:szCs w:val="24"/>
        </w:rPr>
      </w:pPr>
    </w:p>
    <w:p w14:paraId="794B916C" w14:textId="77777777" w:rsidR="00EE417E" w:rsidRPr="00300C70" w:rsidRDefault="00EE417E" w:rsidP="00A71258">
      <w:pPr>
        <w:keepNext w:val="0"/>
        <w:spacing w:before="0"/>
        <w:rPr>
          <w:rFonts w:cs="Arial"/>
          <w:b/>
          <w:bCs/>
          <w:szCs w:val="24"/>
        </w:rPr>
      </w:pPr>
    </w:p>
    <w:p w14:paraId="7F4FE3A4" w14:textId="77777777" w:rsidR="00EE417E" w:rsidRPr="00300C70" w:rsidRDefault="00EE417E" w:rsidP="00A71258">
      <w:pPr>
        <w:keepNext w:val="0"/>
        <w:spacing w:before="0"/>
        <w:rPr>
          <w:rFonts w:cs="Arial"/>
          <w:b/>
          <w:bCs/>
          <w:szCs w:val="24"/>
        </w:rPr>
      </w:pPr>
    </w:p>
    <w:p w14:paraId="4CFB7EC6" w14:textId="77777777" w:rsidR="00B366F2" w:rsidRDefault="00B366F2" w:rsidP="00A71258">
      <w:pPr>
        <w:keepNext w:val="0"/>
        <w:spacing w:before="0"/>
        <w:rPr>
          <w:rFonts w:cs="Arial"/>
          <w:b/>
          <w:bCs/>
          <w:szCs w:val="24"/>
        </w:rPr>
      </w:pPr>
    </w:p>
    <w:p w14:paraId="24CED05D" w14:textId="0FA87775" w:rsidR="001666C4" w:rsidRPr="00300C70" w:rsidRDefault="001666C4" w:rsidP="00A71258">
      <w:pPr>
        <w:keepNext w:val="0"/>
        <w:spacing w:before="0"/>
        <w:rPr>
          <w:rFonts w:cs="Arial"/>
          <w:b/>
          <w:bCs/>
          <w:szCs w:val="24"/>
        </w:rPr>
      </w:pPr>
      <w:r w:rsidRPr="00300C70">
        <w:rPr>
          <w:rFonts w:cs="Arial"/>
          <w:b/>
          <w:bCs/>
          <w:szCs w:val="24"/>
        </w:rPr>
        <w:lastRenderedPageBreak/>
        <w:t>AGREEMENT</w:t>
      </w:r>
    </w:p>
    <w:p w14:paraId="34DF711F" w14:textId="77777777" w:rsidR="0049531D" w:rsidRPr="00300C70" w:rsidRDefault="0049531D" w:rsidP="00DB1750">
      <w:pPr>
        <w:keepNext w:val="0"/>
        <w:spacing w:before="0"/>
        <w:rPr>
          <w:rFonts w:eastAsia="Calibri" w:cs="Arial"/>
          <w:color w:val="auto"/>
          <w:szCs w:val="24"/>
          <w:lang w:eastAsia="en-US"/>
        </w:rPr>
      </w:pPr>
      <w:bookmarkStart w:id="9" w:name="_Hlk141709012"/>
    </w:p>
    <w:p w14:paraId="035D489E" w14:textId="3AD267A8" w:rsidR="00DB1750" w:rsidRPr="00300C70" w:rsidRDefault="00DB1750" w:rsidP="00DB1750">
      <w:pPr>
        <w:keepNext w:val="0"/>
        <w:spacing w:before="0"/>
        <w:rPr>
          <w:rFonts w:eastAsia="Calibri" w:cs="Arial"/>
          <w:color w:val="auto"/>
          <w:szCs w:val="24"/>
          <w:lang w:eastAsia="en-US"/>
        </w:rPr>
      </w:pPr>
      <w:r w:rsidRPr="00300C70">
        <w:rPr>
          <w:rFonts w:eastAsia="Calibri" w:cs="Arial"/>
          <w:color w:val="auto"/>
          <w:szCs w:val="24"/>
          <w:lang w:eastAsia="en-US"/>
        </w:rPr>
        <w:t>Both parties agree that this statement is an accurate representation of matters</w:t>
      </w:r>
    </w:p>
    <w:p w14:paraId="3609F336" w14:textId="2CB77F36" w:rsidR="00DB1750" w:rsidRPr="00300C70" w:rsidRDefault="00DB1750" w:rsidP="00DB1750">
      <w:pPr>
        <w:keepNext w:val="0"/>
        <w:spacing w:before="0"/>
        <w:rPr>
          <w:rFonts w:eastAsia="Calibri" w:cs="Arial"/>
          <w:color w:val="auto"/>
          <w:szCs w:val="24"/>
          <w:lang w:eastAsia="en-US"/>
        </w:rPr>
      </w:pPr>
      <w:r w:rsidRPr="00300C70">
        <w:rPr>
          <w:rFonts w:eastAsia="Calibri" w:cs="Arial"/>
          <w:color w:val="auto"/>
          <w:szCs w:val="24"/>
          <w:lang w:eastAsia="en-US"/>
        </w:rPr>
        <w:t>discussed and issues agreed upon.</w:t>
      </w:r>
      <w:r w:rsidRPr="00300C70">
        <w:rPr>
          <w:rFonts w:eastAsia="Calibri" w:cs="Arial"/>
          <w:color w:val="auto"/>
          <w:szCs w:val="24"/>
          <w:lang w:eastAsia="en-US"/>
        </w:rPr>
        <w:cr/>
      </w:r>
      <w:bookmarkEnd w:id="9"/>
    </w:p>
    <w:p w14:paraId="2D1C43D2" w14:textId="093CE612" w:rsidR="001666C4" w:rsidRDefault="00CA5DFF" w:rsidP="001666C4">
      <w:pPr>
        <w:keepNext w:val="0"/>
        <w:spacing w:before="0" w:after="200" w:line="276" w:lineRule="auto"/>
        <w:rPr>
          <w:rFonts w:eastAsia="Calibri" w:cs="Arial"/>
          <w:b/>
          <w:color w:val="auto"/>
          <w:szCs w:val="24"/>
          <w:lang w:eastAsia="en-US"/>
        </w:rPr>
      </w:pPr>
      <w:r>
        <w:rPr>
          <w:rFonts w:eastAsia="Calibri" w:cs="Arial"/>
          <w:noProof/>
          <w:color w:val="auto"/>
          <w:szCs w:val="24"/>
          <w:lang w:eastAsia="en-US"/>
        </w:rPr>
        <mc:AlternateContent>
          <mc:Choice Requires="wps">
            <w:drawing>
              <wp:anchor distT="0" distB="0" distL="114300" distR="114300" simplePos="0" relativeHeight="251659264" behindDoc="0" locked="0" layoutInCell="1" allowOverlap="1" wp14:anchorId="4AAFAF1F" wp14:editId="24668D53">
                <wp:simplePos x="0" y="0"/>
                <wp:positionH relativeFrom="column">
                  <wp:posOffset>222445</wp:posOffset>
                </wp:positionH>
                <wp:positionV relativeFrom="paragraph">
                  <wp:posOffset>209941</wp:posOffset>
                </wp:positionV>
                <wp:extent cx="1645920" cy="407963"/>
                <wp:effectExtent l="0" t="0" r="11430" b="11430"/>
                <wp:wrapNone/>
                <wp:docPr id="165524784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45920" cy="407963"/>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98B3E" id="Rectangle 1" o:spid="_x0000_s1026" alt="&quot;&quot;" style="position:absolute;margin-left:17.5pt;margin-top:16.55pt;width:129.6pt;height:3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" fillcolor="black [3200]" strokecolor="black [480]" strokeweight="1pt"/>
            </w:pict>
          </mc:Fallback>
        </mc:AlternateContent>
      </w:r>
      <w:r w:rsidR="001666C4" w:rsidRPr="00300C70">
        <w:rPr>
          <w:rFonts w:eastAsia="Calibri" w:cs="Arial"/>
          <w:color w:val="auto"/>
          <w:szCs w:val="24"/>
          <w:lang w:eastAsia="en-US"/>
        </w:rPr>
        <w:t xml:space="preserve">Signed on behalf of </w:t>
      </w:r>
      <w:r w:rsidR="008B68F7" w:rsidRPr="00300C70">
        <w:rPr>
          <w:rFonts w:eastAsia="Calibri" w:cs="Arial"/>
          <w:b/>
          <w:color w:val="auto"/>
          <w:szCs w:val="24"/>
          <w:lang w:eastAsia="en-US"/>
        </w:rPr>
        <w:t xml:space="preserve">Ashfield </w:t>
      </w:r>
      <w:r w:rsidR="001666C4" w:rsidRPr="00300C70">
        <w:rPr>
          <w:rFonts w:eastAsia="Calibri" w:cs="Arial"/>
          <w:b/>
          <w:color w:val="auto"/>
          <w:szCs w:val="24"/>
          <w:lang w:eastAsia="en-US"/>
        </w:rPr>
        <w:t>District Council</w:t>
      </w:r>
    </w:p>
    <w:p w14:paraId="66430B5E" w14:textId="24F2335C" w:rsidR="00D659DE" w:rsidRDefault="00D659DE" w:rsidP="001666C4">
      <w:pPr>
        <w:keepNext w:val="0"/>
        <w:spacing w:before="0" w:after="200" w:line="276" w:lineRule="auto"/>
        <w:rPr>
          <w:rFonts w:eastAsia="Calibri" w:cs="Arial"/>
          <w:b/>
          <w:color w:val="auto"/>
          <w:szCs w:val="24"/>
          <w:lang w:eastAsia="en-US"/>
        </w:rPr>
      </w:pPr>
    </w:p>
    <w:p w14:paraId="42529DB0" w14:textId="1F5996DB" w:rsidR="00EF77FF" w:rsidRPr="00300C70" w:rsidRDefault="00EF77FF" w:rsidP="00EF77FF">
      <w:pPr>
        <w:keepNext w:val="0"/>
        <w:spacing w:before="0" w:line="276" w:lineRule="auto"/>
        <w:ind w:left="709" w:hanging="709"/>
        <w:rPr>
          <w:rFonts w:eastAsia="Calibri" w:cs="Arial"/>
          <w:bCs/>
          <w:color w:val="auto"/>
          <w:szCs w:val="24"/>
          <w:lang w:eastAsia="en-US"/>
        </w:rPr>
      </w:pPr>
      <w:r w:rsidRPr="00300C70">
        <w:rPr>
          <w:rFonts w:eastAsia="Calibri" w:cs="Arial"/>
          <w:bCs/>
          <w:color w:val="auto"/>
          <w:szCs w:val="24"/>
          <w:lang w:eastAsia="en-US"/>
        </w:rPr>
        <w:t>Name</w:t>
      </w:r>
      <w:r w:rsidR="00314129" w:rsidRPr="00300C70">
        <w:rPr>
          <w:rFonts w:eastAsia="Calibri" w:cs="Arial"/>
          <w:bCs/>
          <w:color w:val="auto"/>
          <w:szCs w:val="24"/>
          <w:lang w:eastAsia="en-US"/>
        </w:rPr>
        <w:t>:</w:t>
      </w:r>
      <w:r w:rsidR="00D659DE">
        <w:rPr>
          <w:rFonts w:eastAsia="Calibri" w:cs="Arial"/>
          <w:bCs/>
          <w:color w:val="auto"/>
          <w:szCs w:val="24"/>
          <w:lang w:eastAsia="en-US"/>
        </w:rPr>
        <w:t xml:space="preserve">  Christine Sarris </w:t>
      </w:r>
    </w:p>
    <w:p w14:paraId="2B1F49C3" w14:textId="77777777" w:rsidR="00314129" w:rsidRPr="00300C70" w:rsidRDefault="00314129" w:rsidP="00EF77FF">
      <w:pPr>
        <w:keepNext w:val="0"/>
        <w:spacing w:before="0" w:line="276" w:lineRule="auto"/>
        <w:ind w:left="709" w:hanging="709"/>
        <w:rPr>
          <w:rFonts w:eastAsia="Calibri" w:cs="Arial"/>
          <w:bCs/>
          <w:color w:val="auto"/>
          <w:szCs w:val="24"/>
          <w:lang w:eastAsia="en-US"/>
        </w:rPr>
      </w:pPr>
    </w:p>
    <w:p w14:paraId="76783F8D" w14:textId="3DA28E60" w:rsidR="00EF77FF" w:rsidRPr="00300C70" w:rsidRDefault="00EF77FF" w:rsidP="00EF77FF">
      <w:pPr>
        <w:keepNext w:val="0"/>
        <w:spacing w:before="0" w:line="276" w:lineRule="auto"/>
        <w:ind w:left="709" w:hanging="709"/>
        <w:rPr>
          <w:rFonts w:eastAsia="Calibri" w:cs="Arial"/>
          <w:bCs/>
          <w:color w:val="auto"/>
          <w:szCs w:val="24"/>
          <w:lang w:eastAsia="en-US"/>
        </w:rPr>
      </w:pPr>
      <w:r w:rsidRPr="00300C70">
        <w:rPr>
          <w:rFonts w:eastAsia="Calibri" w:cs="Arial"/>
          <w:bCs/>
          <w:color w:val="auto"/>
          <w:szCs w:val="24"/>
          <w:lang w:eastAsia="en-US"/>
        </w:rPr>
        <w:t>Position</w:t>
      </w:r>
      <w:r w:rsidR="00314129" w:rsidRPr="00300C70">
        <w:rPr>
          <w:rFonts w:eastAsia="Calibri" w:cs="Arial"/>
          <w:bCs/>
          <w:color w:val="auto"/>
          <w:szCs w:val="24"/>
          <w:lang w:eastAsia="en-US"/>
        </w:rPr>
        <w:t>:</w:t>
      </w:r>
      <w:r w:rsidR="00D659DE">
        <w:rPr>
          <w:rFonts w:eastAsia="Calibri" w:cs="Arial"/>
          <w:bCs/>
          <w:color w:val="auto"/>
          <w:szCs w:val="24"/>
          <w:lang w:eastAsia="en-US"/>
        </w:rPr>
        <w:t xml:space="preserve">  Assistant Director – Planning and Regulatory Services</w:t>
      </w:r>
    </w:p>
    <w:p w14:paraId="1D0ED265" w14:textId="77777777" w:rsidR="00314129" w:rsidRPr="00300C70" w:rsidRDefault="00314129" w:rsidP="00EF77FF">
      <w:pPr>
        <w:keepNext w:val="0"/>
        <w:spacing w:before="0" w:line="276" w:lineRule="auto"/>
        <w:ind w:left="709" w:hanging="709"/>
        <w:rPr>
          <w:rFonts w:eastAsia="Calibri" w:cs="Arial"/>
          <w:bCs/>
          <w:color w:val="auto"/>
          <w:szCs w:val="24"/>
          <w:lang w:eastAsia="en-US"/>
        </w:rPr>
      </w:pPr>
    </w:p>
    <w:p w14:paraId="7CE0D0B7" w14:textId="258A1B4F" w:rsidR="001666C4" w:rsidRPr="00300C70" w:rsidRDefault="001666C4" w:rsidP="001666C4">
      <w:pPr>
        <w:keepNext w:val="0"/>
        <w:spacing w:before="0" w:after="200" w:line="276" w:lineRule="auto"/>
        <w:rPr>
          <w:rFonts w:eastAsia="Calibri" w:cs="Arial"/>
          <w:color w:val="auto"/>
          <w:szCs w:val="24"/>
          <w:lang w:eastAsia="en-US"/>
        </w:rPr>
      </w:pPr>
      <w:r w:rsidRPr="00300C70">
        <w:rPr>
          <w:rFonts w:eastAsia="Calibri" w:cs="Arial"/>
          <w:color w:val="auto"/>
          <w:szCs w:val="24"/>
          <w:lang w:eastAsia="en-US"/>
        </w:rPr>
        <w:t xml:space="preserve">Dated: </w:t>
      </w:r>
      <w:r w:rsidR="00D659DE">
        <w:rPr>
          <w:rFonts w:eastAsia="Calibri" w:cs="Arial"/>
          <w:color w:val="auto"/>
          <w:szCs w:val="24"/>
          <w:lang w:eastAsia="en-US"/>
        </w:rPr>
        <w:t>30-1-2024</w:t>
      </w:r>
    </w:p>
    <w:p w14:paraId="57B409F2" w14:textId="0052E482" w:rsidR="001666C4" w:rsidRPr="00300C70" w:rsidRDefault="00CA5DFF" w:rsidP="001666C4">
      <w:pPr>
        <w:keepNext w:val="0"/>
        <w:spacing w:before="0" w:after="200" w:line="276" w:lineRule="auto"/>
        <w:rPr>
          <w:rFonts w:eastAsia="Calibri" w:cs="Arial"/>
          <w:color w:val="auto"/>
          <w:szCs w:val="24"/>
          <w:lang w:eastAsia="en-US"/>
        </w:rPr>
      </w:pPr>
      <w:r>
        <w:rPr>
          <w:rFonts w:eastAsia="Calibri" w:cs="Arial"/>
          <w:noProof/>
          <w:color w:val="auto"/>
          <w:szCs w:val="24"/>
          <w:lang w:eastAsia="en-US"/>
        </w:rPr>
        <mc:AlternateContent>
          <mc:Choice Requires="wps">
            <w:drawing>
              <wp:anchor distT="0" distB="0" distL="114300" distR="114300" simplePos="0" relativeHeight="251661312" behindDoc="0" locked="0" layoutInCell="1" allowOverlap="1" wp14:anchorId="39908CA3" wp14:editId="0D487CDA">
                <wp:simplePos x="0" y="0"/>
                <wp:positionH relativeFrom="column">
                  <wp:posOffset>163635</wp:posOffset>
                </wp:positionH>
                <wp:positionV relativeFrom="paragraph">
                  <wp:posOffset>5519</wp:posOffset>
                </wp:positionV>
                <wp:extent cx="1645920" cy="407963"/>
                <wp:effectExtent l="0" t="0" r="11430" b="11430"/>
                <wp:wrapNone/>
                <wp:docPr id="184363177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45920" cy="407963"/>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EB2CD" id="Rectangle 1" o:spid="_x0000_s1026" alt="&quot;&quot;" style="position:absolute;margin-left:12.9pt;margin-top:.45pt;width:129.6pt;height:3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" fillcolor="black [3200]" strokecolor="black [480]" strokeweight="1pt"/>
            </w:pict>
          </mc:Fallback>
        </mc:AlternateContent>
      </w:r>
    </w:p>
    <w:p w14:paraId="548A7005" w14:textId="77777777" w:rsidR="00A71258" w:rsidRPr="00300C70" w:rsidRDefault="00A71258" w:rsidP="001666C4">
      <w:pPr>
        <w:keepNext w:val="0"/>
        <w:spacing w:before="0" w:after="200" w:line="276" w:lineRule="auto"/>
        <w:rPr>
          <w:rFonts w:eastAsia="Calibri" w:cs="Arial"/>
          <w:color w:val="auto"/>
          <w:szCs w:val="24"/>
          <w:lang w:eastAsia="en-US"/>
        </w:rPr>
      </w:pPr>
    </w:p>
    <w:p w14:paraId="30EE605B" w14:textId="513663EE" w:rsidR="001666C4" w:rsidRPr="00300C70" w:rsidRDefault="001666C4" w:rsidP="001666C4">
      <w:pPr>
        <w:keepNext w:val="0"/>
        <w:spacing w:before="0" w:after="200" w:line="276" w:lineRule="auto"/>
        <w:rPr>
          <w:rFonts w:eastAsia="Calibri" w:cs="Arial"/>
          <w:b/>
          <w:bCs/>
          <w:color w:val="auto"/>
          <w:szCs w:val="24"/>
          <w:lang w:eastAsia="en-US"/>
        </w:rPr>
      </w:pPr>
      <w:r w:rsidRPr="00300C70">
        <w:rPr>
          <w:rFonts w:eastAsia="Calibri" w:cs="Arial"/>
          <w:color w:val="auto"/>
          <w:szCs w:val="24"/>
          <w:lang w:eastAsia="en-US"/>
        </w:rPr>
        <w:t xml:space="preserve">Signed on behalf of </w:t>
      </w:r>
      <w:r w:rsidR="00EE417E" w:rsidRPr="00300C70">
        <w:rPr>
          <w:rFonts w:eastAsia="Calibri" w:cs="Arial"/>
          <w:b/>
          <w:bCs/>
          <w:color w:val="auto"/>
          <w:szCs w:val="24"/>
          <w:lang w:eastAsia="en-US"/>
        </w:rPr>
        <w:t>Environment Agency</w:t>
      </w:r>
    </w:p>
    <w:p w14:paraId="43F35BEC" w14:textId="7FCDD194" w:rsidR="001666C4" w:rsidRPr="00300C70" w:rsidRDefault="001666C4" w:rsidP="001666C4">
      <w:pPr>
        <w:keepNext w:val="0"/>
        <w:spacing w:before="0" w:after="200" w:line="276" w:lineRule="auto"/>
        <w:ind w:left="709" w:hanging="709"/>
        <w:rPr>
          <w:rFonts w:eastAsia="Calibri" w:cs="Arial"/>
          <w:b/>
          <w:color w:val="auto"/>
          <w:szCs w:val="24"/>
          <w:lang w:eastAsia="en-US"/>
        </w:rPr>
      </w:pPr>
    </w:p>
    <w:p w14:paraId="6A1A56E8" w14:textId="7E6BBB97" w:rsidR="001666C4" w:rsidRPr="00300C70" w:rsidRDefault="00EF77FF" w:rsidP="001666C4">
      <w:pPr>
        <w:keepNext w:val="0"/>
        <w:spacing w:before="0" w:line="276" w:lineRule="auto"/>
        <w:ind w:left="709" w:hanging="709"/>
        <w:rPr>
          <w:rFonts w:eastAsia="Calibri" w:cs="Arial"/>
          <w:bCs/>
          <w:color w:val="auto"/>
          <w:szCs w:val="24"/>
          <w:lang w:eastAsia="en-US"/>
        </w:rPr>
      </w:pPr>
      <w:r w:rsidRPr="00300C70">
        <w:rPr>
          <w:rFonts w:eastAsia="Calibri" w:cs="Arial"/>
          <w:bCs/>
          <w:color w:val="auto"/>
          <w:szCs w:val="24"/>
          <w:lang w:eastAsia="en-US"/>
        </w:rPr>
        <w:t>Name</w:t>
      </w:r>
      <w:r w:rsidR="00314129" w:rsidRPr="00300C70">
        <w:rPr>
          <w:rFonts w:eastAsia="Calibri" w:cs="Arial"/>
          <w:bCs/>
          <w:color w:val="auto"/>
          <w:szCs w:val="24"/>
          <w:lang w:eastAsia="en-US"/>
        </w:rPr>
        <w:t>:</w:t>
      </w:r>
      <w:r w:rsidR="008C0EBB">
        <w:rPr>
          <w:rFonts w:eastAsia="Calibri" w:cs="Arial"/>
          <w:bCs/>
          <w:color w:val="auto"/>
          <w:szCs w:val="24"/>
          <w:lang w:eastAsia="en-US"/>
        </w:rPr>
        <w:t xml:space="preserve"> Paul Goldsmith</w:t>
      </w:r>
    </w:p>
    <w:p w14:paraId="5EF5981E" w14:textId="77777777" w:rsidR="00314129" w:rsidRPr="00300C70" w:rsidRDefault="00314129" w:rsidP="001666C4">
      <w:pPr>
        <w:keepNext w:val="0"/>
        <w:spacing w:before="0" w:line="276" w:lineRule="auto"/>
        <w:ind w:left="709" w:hanging="709"/>
        <w:rPr>
          <w:rFonts w:eastAsia="Calibri" w:cs="Arial"/>
          <w:bCs/>
          <w:color w:val="auto"/>
          <w:szCs w:val="24"/>
          <w:lang w:eastAsia="en-US"/>
        </w:rPr>
      </w:pPr>
    </w:p>
    <w:p w14:paraId="7621C48F" w14:textId="556674FE" w:rsidR="00EF77FF" w:rsidRPr="00300C70" w:rsidRDefault="00EF77FF" w:rsidP="001666C4">
      <w:pPr>
        <w:keepNext w:val="0"/>
        <w:spacing w:before="0" w:line="276" w:lineRule="auto"/>
        <w:ind w:left="709" w:hanging="709"/>
        <w:rPr>
          <w:rFonts w:eastAsia="Calibri" w:cs="Arial"/>
          <w:bCs/>
          <w:color w:val="auto"/>
          <w:szCs w:val="24"/>
          <w:lang w:eastAsia="en-US"/>
        </w:rPr>
      </w:pPr>
      <w:r w:rsidRPr="00300C70">
        <w:rPr>
          <w:rFonts w:eastAsia="Calibri" w:cs="Arial"/>
          <w:bCs/>
          <w:color w:val="auto"/>
          <w:szCs w:val="24"/>
          <w:lang w:eastAsia="en-US"/>
        </w:rPr>
        <w:t>Position</w:t>
      </w:r>
      <w:r w:rsidR="00314129" w:rsidRPr="00300C70">
        <w:rPr>
          <w:rFonts w:eastAsia="Calibri" w:cs="Arial"/>
          <w:bCs/>
          <w:color w:val="auto"/>
          <w:szCs w:val="24"/>
          <w:lang w:eastAsia="en-US"/>
        </w:rPr>
        <w:t>:</w:t>
      </w:r>
      <w:r w:rsidR="008C0EBB">
        <w:rPr>
          <w:rFonts w:eastAsia="Calibri" w:cs="Arial"/>
          <w:bCs/>
          <w:color w:val="auto"/>
          <w:szCs w:val="24"/>
          <w:lang w:eastAsia="en-US"/>
        </w:rPr>
        <w:t xml:space="preserve"> Planning Specialist</w:t>
      </w:r>
    </w:p>
    <w:p w14:paraId="465499A6" w14:textId="77777777" w:rsidR="00314129" w:rsidRPr="00300C70" w:rsidRDefault="00314129" w:rsidP="001666C4">
      <w:pPr>
        <w:keepNext w:val="0"/>
        <w:spacing w:before="0" w:line="276" w:lineRule="auto"/>
        <w:ind w:left="709" w:hanging="709"/>
        <w:rPr>
          <w:rFonts w:eastAsia="Calibri" w:cs="Arial"/>
          <w:bCs/>
          <w:color w:val="auto"/>
          <w:szCs w:val="24"/>
          <w:lang w:eastAsia="en-US"/>
        </w:rPr>
      </w:pPr>
    </w:p>
    <w:p w14:paraId="0F84EAE2" w14:textId="28E7F3A3" w:rsidR="001666C4" w:rsidRPr="00300C70" w:rsidRDefault="001666C4" w:rsidP="001666C4">
      <w:pPr>
        <w:keepNext w:val="0"/>
        <w:spacing w:before="0" w:after="200" w:line="276" w:lineRule="auto"/>
        <w:ind w:left="709" w:hanging="709"/>
        <w:rPr>
          <w:rFonts w:eastAsia="Calibri" w:cs="Arial"/>
          <w:color w:val="auto"/>
          <w:szCs w:val="24"/>
          <w:lang w:eastAsia="en-US"/>
        </w:rPr>
      </w:pPr>
      <w:r w:rsidRPr="00300C70">
        <w:rPr>
          <w:rFonts w:eastAsia="Calibri" w:cs="Arial"/>
          <w:color w:val="auto"/>
          <w:szCs w:val="24"/>
          <w:lang w:eastAsia="en-US"/>
        </w:rPr>
        <w:t>Dated:</w:t>
      </w:r>
      <w:r w:rsidR="008C0EBB">
        <w:rPr>
          <w:rFonts w:eastAsia="Calibri" w:cs="Arial"/>
          <w:color w:val="auto"/>
          <w:szCs w:val="24"/>
          <w:lang w:eastAsia="en-US"/>
        </w:rPr>
        <w:t xml:space="preserve"> 29/01/2024</w:t>
      </w:r>
    </w:p>
    <w:p w14:paraId="0252B988" w14:textId="3AA45007" w:rsidR="000F0B32" w:rsidRDefault="000F0B32">
      <w:pPr>
        <w:keepNext w:val="0"/>
        <w:spacing w:before="0"/>
        <w:rPr>
          <w:rFonts w:eastAsia="Calibri" w:cs="Arial"/>
          <w:color w:val="auto"/>
          <w:szCs w:val="24"/>
          <w:lang w:eastAsia="en-US"/>
        </w:rPr>
      </w:pPr>
      <w:r w:rsidRPr="00300C70">
        <w:rPr>
          <w:rFonts w:eastAsia="Calibri" w:cs="Arial"/>
          <w:color w:val="auto"/>
          <w:szCs w:val="24"/>
          <w:lang w:eastAsia="en-US"/>
        </w:rPr>
        <w:br w:type="page"/>
      </w:r>
    </w:p>
    <w:sectPr w:rsidR="000F0B32" w:rsidSect="003E330A">
      <w:footerReference w:type="default" r:id="rId14"/>
      <w:pgSz w:w="11906" w:h="16838"/>
      <w:pgMar w:top="1258" w:right="1134" w:bottom="156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8418" w14:textId="77777777" w:rsidR="00DB0A89" w:rsidRDefault="00DB0A89">
      <w:r>
        <w:separator/>
      </w:r>
    </w:p>
  </w:endnote>
  <w:endnote w:type="continuationSeparator" w:id="0">
    <w:p w14:paraId="2181EF31" w14:textId="77777777" w:rsidR="00DB0A89" w:rsidRDefault="00DB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68A" w14:textId="77777777" w:rsidR="00606B83" w:rsidRDefault="00606B83">
    <w:pPr>
      <w:pStyle w:val="Footer"/>
      <w:jc w:val="center"/>
    </w:pPr>
  </w:p>
  <w:p w14:paraId="776597EC" w14:textId="77777777" w:rsidR="00606B83" w:rsidRDefault="00606B83"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912397"/>
      <w:docPartObj>
        <w:docPartGallery w:val="Page Numbers (Bottom of Page)"/>
        <w:docPartUnique/>
      </w:docPartObj>
    </w:sdtPr>
    <w:sdtEndPr>
      <w:rPr>
        <w:noProof/>
      </w:rPr>
    </w:sdtEndPr>
    <w:sdtContent>
      <w:p w14:paraId="1FE1A8AB" w14:textId="45695826" w:rsidR="008C4718" w:rsidRDefault="008C47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A8FEE" w14:textId="55954F01" w:rsidR="00972BD0" w:rsidRDefault="00972BD0" w:rsidP="007576F1">
    <w:pPr>
      <w:pStyle w:val="Footer"/>
      <w:tabs>
        <w:tab w:val="clear" w:pos="8306"/>
        <w:tab w:val="right" w:pos="9214"/>
      </w:tabs>
      <w:ind w:left="-567"/>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1745" w14:textId="77777777" w:rsidR="00DB0A89" w:rsidRDefault="00DB0A89">
      <w:r>
        <w:separator/>
      </w:r>
    </w:p>
  </w:footnote>
  <w:footnote w:type="continuationSeparator" w:id="0">
    <w:p w14:paraId="58CCF6E4" w14:textId="77777777" w:rsidR="00DB0A89" w:rsidRDefault="00DB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C97"/>
    <w:multiLevelType w:val="multilevel"/>
    <w:tmpl w:val="74544E5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520" w:hanging="108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600" w:hanging="144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680" w:hanging="180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1" w15:restartNumberingAfterBreak="0">
    <w:nsid w:val="0A422638"/>
    <w:multiLevelType w:val="hybridMultilevel"/>
    <w:tmpl w:val="7F86A11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D5110CB"/>
    <w:multiLevelType w:val="hybridMultilevel"/>
    <w:tmpl w:val="E2BA8C28"/>
    <w:lvl w:ilvl="0" w:tplc="21AE8200">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374311"/>
    <w:multiLevelType w:val="hybridMultilevel"/>
    <w:tmpl w:val="39F48E36"/>
    <w:lvl w:ilvl="0" w:tplc="177E8F70">
      <w:start w:val="1"/>
      <w:numFmt w:val="lowerRoman"/>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C519C"/>
    <w:multiLevelType w:val="hybridMultilevel"/>
    <w:tmpl w:val="1B62CD6A"/>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85B59D9"/>
    <w:multiLevelType w:val="hybridMultilevel"/>
    <w:tmpl w:val="2C146484"/>
    <w:lvl w:ilvl="0" w:tplc="5AEA2A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72321"/>
    <w:multiLevelType w:val="hybridMultilevel"/>
    <w:tmpl w:val="9DDA2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EE58B7"/>
    <w:multiLevelType w:val="hybridMultilevel"/>
    <w:tmpl w:val="0ED2E064"/>
    <w:lvl w:ilvl="0" w:tplc="627A72C4">
      <w:start w:val="1"/>
      <w:numFmt w:val="decimal"/>
      <w:pStyle w:val="Chapter4Normalnumbered"/>
      <w:lvlText w:val="4.%1"/>
      <w:lvlJc w:val="left"/>
      <w:pPr>
        <w:tabs>
          <w:tab w:val="num" w:pos="1363"/>
        </w:tabs>
        <w:ind w:left="1363"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407E18"/>
    <w:multiLevelType w:val="hybridMultilevel"/>
    <w:tmpl w:val="86B08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AF4CF6"/>
    <w:multiLevelType w:val="multilevel"/>
    <w:tmpl w:val="1AA6CC7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D6263A"/>
    <w:multiLevelType w:val="hybridMultilevel"/>
    <w:tmpl w:val="58182036"/>
    <w:lvl w:ilvl="0" w:tplc="8E9A1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91CC4"/>
    <w:multiLevelType w:val="hybridMultilevel"/>
    <w:tmpl w:val="765E8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89096A"/>
    <w:multiLevelType w:val="hybridMultilevel"/>
    <w:tmpl w:val="5E4E3BBC"/>
    <w:lvl w:ilvl="0" w:tplc="0BB21616">
      <w:start w:val="1"/>
      <w:numFmt w:val="decimal"/>
      <w:lvlText w:val="%1."/>
      <w:lvlJc w:val="left"/>
      <w:pPr>
        <w:tabs>
          <w:tab w:val="num" w:pos="360"/>
        </w:tabs>
        <w:ind w:left="360" w:hanging="360"/>
      </w:pPr>
      <w:rPr>
        <w:rFonts w:hint="default"/>
        <w:b w:val="0"/>
        <w:bCs/>
        <w:strike w:val="0"/>
        <w:color w:val="auto"/>
        <w:sz w:val="24"/>
        <w:szCs w:val="24"/>
      </w:rPr>
    </w:lvl>
    <w:lvl w:ilvl="1" w:tplc="08090019">
      <w:start w:val="1"/>
      <w:numFmt w:val="lowerLetter"/>
      <w:lvlText w:val="%2."/>
      <w:lvlJc w:val="left"/>
      <w:pPr>
        <w:tabs>
          <w:tab w:val="num" w:pos="1440"/>
        </w:tabs>
        <w:ind w:left="1440" w:hanging="360"/>
      </w:pPr>
    </w:lvl>
    <w:lvl w:ilvl="2" w:tplc="BD561B44">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67E4692"/>
    <w:multiLevelType w:val="multilevel"/>
    <w:tmpl w:val="1DBAEA3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22580F"/>
    <w:multiLevelType w:val="hybridMultilevel"/>
    <w:tmpl w:val="EC807B3C"/>
    <w:lvl w:ilvl="0" w:tplc="8E9A1B54">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3467BC"/>
    <w:multiLevelType w:val="hybridMultilevel"/>
    <w:tmpl w:val="BCAEFA7C"/>
    <w:lvl w:ilvl="0" w:tplc="E092FD74">
      <w:start w:val="1"/>
      <w:numFmt w:val="decimal"/>
      <w:lvlText w:val="%1."/>
      <w:lvlJc w:val="left"/>
      <w:pPr>
        <w:tabs>
          <w:tab w:val="num" w:pos="982"/>
        </w:tabs>
        <w:ind w:left="982" w:hanging="360"/>
      </w:pPr>
      <w:rPr>
        <w:rFonts w:hint="default"/>
      </w:rPr>
    </w:lvl>
    <w:lvl w:ilvl="1" w:tplc="08090019" w:tentative="1">
      <w:start w:val="1"/>
      <w:numFmt w:val="lowerLetter"/>
      <w:lvlText w:val="%2."/>
      <w:lvlJc w:val="left"/>
      <w:pPr>
        <w:ind w:left="2062" w:hanging="360"/>
      </w:pPr>
    </w:lvl>
    <w:lvl w:ilvl="2" w:tplc="0809001B" w:tentative="1">
      <w:start w:val="1"/>
      <w:numFmt w:val="lowerRoman"/>
      <w:lvlText w:val="%3."/>
      <w:lvlJc w:val="right"/>
      <w:pPr>
        <w:ind w:left="2782" w:hanging="180"/>
      </w:pPr>
    </w:lvl>
    <w:lvl w:ilvl="3" w:tplc="0809000F" w:tentative="1">
      <w:start w:val="1"/>
      <w:numFmt w:val="decimal"/>
      <w:lvlText w:val="%4."/>
      <w:lvlJc w:val="left"/>
      <w:pPr>
        <w:ind w:left="3502" w:hanging="360"/>
      </w:pPr>
    </w:lvl>
    <w:lvl w:ilvl="4" w:tplc="08090019" w:tentative="1">
      <w:start w:val="1"/>
      <w:numFmt w:val="lowerLetter"/>
      <w:lvlText w:val="%5."/>
      <w:lvlJc w:val="left"/>
      <w:pPr>
        <w:ind w:left="4222" w:hanging="360"/>
      </w:pPr>
    </w:lvl>
    <w:lvl w:ilvl="5" w:tplc="0809001B" w:tentative="1">
      <w:start w:val="1"/>
      <w:numFmt w:val="lowerRoman"/>
      <w:lvlText w:val="%6."/>
      <w:lvlJc w:val="right"/>
      <w:pPr>
        <w:ind w:left="4942" w:hanging="180"/>
      </w:pPr>
    </w:lvl>
    <w:lvl w:ilvl="6" w:tplc="0809000F" w:tentative="1">
      <w:start w:val="1"/>
      <w:numFmt w:val="decimal"/>
      <w:lvlText w:val="%7."/>
      <w:lvlJc w:val="left"/>
      <w:pPr>
        <w:ind w:left="5662" w:hanging="360"/>
      </w:pPr>
    </w:lvl>
    <w:lvl w:ilvl="7" w:tplc="08090019" w:tentative="1">
      <w:start w:val="1"/>
      <w:numFmt w:val="lowerLetter"/>
      <w:lvlText w:val="%8."/>
      <w:lvlJc w:val="left"/>
      <w:pPr>
        <w:ind w:left="6382" w:hanging="360"/>
      </w:pPr>
    </w:lvl>
    <w:lvl w:ilvl="8" w:tplc="0809001B" w:tentative="1">
      <w:start w:val="1"/>
      <w:numFmt w:val="lowerRoman"/>
      <w:lvlText w:val="%9."/>
      <w:lvlJc w:val="right"/>
      <w:pPr>
        <w:ind w:left="7102" w:hanging="180"/>
      </w:pPr>
    </w:lvl>
  </w:abstractNum>
  <w:abstractNum w:abstractNumId="16" w15:restartNumberingAfterBreak="0">
    <w:nsid w:val="6DB22771"/>
    <w:multiLevelType w:val="multilevel"/>
    <w:tmpl w:val="B0869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4185928">
    <w:abstractNumId w:val="9"/>
  </w:num>
  <w:num w:numId="2" w16cid:durableId="589435398">
    <w:abstractNumId w:val="7"/>
  </w:num>
  <w:num w:numId="3" w16cid:durableId="866018456">
    <w:abstractNumId w:val="13"/>
  </w:num>
  <w:num w:numId="4" w16cid:durableId="312410472">
    <w:abstractNumId w:val="16"/>
  </w:num>
  <w:num w:numId="5" w16cid:durableId="837112934">
    <w:abstractNumId w:val="3"/>
  </w:num>
  <w:num w:numId="6" w16cid:durableId="1904757677">
    <w:abstractNumId w:val="15"/>
  </w:num>
  <w:num w:numId="7" w16cid:durableId="2059745740">
    <w:abstractNumId w:val="12"/>
  </w:num>
  <w:num w:numId="8" w16cid:durableId="1822380768">
    <w:abstractNumId w:val="5"/>
  </w:num>
  <w:num w:numId="9" w16cid:durableId="1498232196">
    <w:abstractNumId w:val="11"/>
  </w:num>
  <w:num w:numId="10" w16cid:durableId="1602760304">
    <w:abstractNumId w:val="2"/>
  </w:num>
  <w:num w:numId="11" w16cid:durableId="127404961">
    <w:abstractNumId w:val="14"/>
  </w:num>
  <w:num w:numId="12" w16cid:durableId="1047535671">
    <w:abstractNumId w:val="10"/>
  </w:num>
  <w:num w:numId="13" w16cid:durableId="1808163715">
    <w:abstractNumId w:val="0"/>
  </w:num>
  <w:num w:numId="14" w16cid:durableId="1338800625">
    <w:abstractNumId w:val="0"/>
    <w:lvlOverride w:ilvl="0">
      <w:startOverride w:val="4"/>
    </w:lvlOverride>
  </w:num>
  <w:num w:numId="15" w16cid:durableId="456604226">
    <w:abstractNumId w:val="8"/>
  </w:num>
  <w:num w:numId="16" w16cid:durableId="1621909316">
    <w:abstractNumId w:val="1"/>
  </w:num>
  <w:num w:numId="17" w16cid:durableId="685444451">
    <w:abstractNumId w:val="6"/>
  </w:num>
  <w:num w:numId="18" w16cid:durableId="1104498738">
    <w:abstractNumId w:val="0"/>
    <w:lvlOverride w:ilvl="0">
      <w:startOverride w:val="1"/>
    </w:lvlOverride>
    <w:lvlOverride w:ilvl="1">
      <w:startOverride w:val="6"/>
    </w:lvlOverride>
  </w:num>
  <w:num w:numId="19" w16cid:durableId="2006517933">
    <w:abstractNumId w:val="0"/>
    <w:lvlOverride w:ilvl="0">
      <w:startOverride w:val="1"/>
    </w:lvlOverride>
    <w:lvlOverride w:ilvl="1">
      <w:startOverride w:val="7"/>
    </w:lvlOverride>
  </w:num>
  <w:num w:numId="20" w16cid:durableId="1008753504">
    <w:abstractNumId w:val="0"/>
    <w:lvlOverride w:ilvl="0">
      <w:startOverride w:val="1"/>
    </w:lvlOverride>
    <w:lvlOverride w:ilvl="1">
      <w:startOverride w:val="6"/>
    </w:lvlOverride>
  </w:num>
  <w:num w:numId="21" w16cid:durableId="21144780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7838"/>
    <w:rsid w:val="00007FDF"/>
    <w:rsid w:val="000109CC"/>
    <w:rsid w:val="00012862"/>
    <w:rsid w:val="00014427"/>
    <w:rsid w:val="00015419"/>
    <w:rsid w:val="00020F6E"/>
    <w:rsid w:val="00021F6A"/>
    <w:rsid w:val="0002201D"/>
    <w:rsid w:val="00022AAD"/>
    <w:rsid w:val="00022BF0"/>
    <w:rsid w:val="00023ED8"/>
    <w:rsid w:val="0002420A"/>
    <w:rsid w:val="0002609D"/>
    <w:rsid w:val="00026F5A"/>
    <w:rsid w:val="00030BC8"/>
    <w:rsid w:val="00033102"/>
    <w:rsid w:val="000337B9"/>
    <w:rsid w:val="000361B7"/>
    <w:rsid w:val="000367CE"/>
    <w:rsid w:val="0003711C"/>
    <w:rsid w:val="000375BB"/>
    <w:rsid w:val="00040A23"/>
    <w:rsid w:val="000411E8"/>
    <w:rsid w:val="00042AAB"/>
    <w:rsid w:val="00045417"/>
    <w:rsid w:val="000465DE"/>
    <w:rsid w:val="000471A5"/>
    <w:rsid w:val="0004743F"/>
    <w:rsid w:val="0005284D"/>
    <w:rsid w:val="00056872"/>
    <w:rsid w:val="00056A42"/>
    <w:rsid w:val="0005748B"/>
    <w:rsid w:val="00057C58"/>
    <w:rsid w:val="00060090"/>
    <w:rsid w:val="000607E8"/>
    <w:rsid w:val="00061E53"/>
    <w:rsid w:val="000620E0"/>
    <w:rsid w:val="000628AB"/>
    <w:rsid w:val="00064C03"/>
    <w:rsid w:val="00064C82"/>
    <w:rsid w:val="0006680E"/>
    <w:rsid w:val="00067832"/>
    <w:rsid w:val="00070A9C"/>
    <w:rsid w:val="000716EF"/>
    <w:rsid w:val="000735F1"/>
    <w:rsid w:val="000749A5"/>
    <w:rsid w:val="00074C15"/>
    <w:rsid w:val="000758D1"/>
    <w:rsid w:val="000759B0"/>
    <w:rsid w:val="00076A3B"/>
    <w:rsid w:val="00077560"/>
    <w:rsid w:val="00081237"/>
    <w:rsid w:val="000812E9"/>
    <w:rsid w:val="000816CA"/>
    <w:rsid w:val="000817DA"/>
    <w:rsid w:val="00081DDC"/>
    <w:rsid w:val="00082366"/>
    <w:rsid w:val="000823C8"/>
    <w:rsid w:val="00082B3F"/>
    <w:rsid w:val="00082ECE"/>
    <w:rsid w:val="00083228"/>
    <w:rsid w:val="00083EF7"/>
    <w:rsid w:val="00084362"/>
    <w:rsid w:val="00084E15"/>
    <w:rsid w:val="00085A0E"/>
    <w:rsid w:val="0008607A"/>
    <w:rsid w:val="00086C68"/>
    <w:rsid w:val="00086FFB"/>
    <w:rsid w:val="00087474"/>
    <w:rsid w:val="0009010D"/>
    <w:rsid w:val="00090A96"/>
    <w:rsid w:val="00093B4D"/>
    <w:rsid w:val="00094886"/>
    <w:rsid w:val="000948F6"/>
    <w:rsid w:val="00094CAD"/>
    <w:rsid w:val="0009644F"/>
    <w:rsid w:val="00097E77"/>
    <w:rsid w:val="000A01C2"/>
    <w:rsid w:val="000A069B"/>
    <w:rsid w:val="000A0BB9"/>
    <w:rsid w:val="000A2179"/>
    <w:rsid w:val="000A515A"/>
    <w:rsid w:val="000A56D0"/>
    <w:rsid w:val="000A7891"/>
    <w:rsid w:val="000B01B9"/>
    <w:rsid w:val="000B507F"/>
    <w:rsid w:val="000B5BF8"/>
    <w:rsid w:val="000B701C"/>
    <w:rsid w:val="000B75CD"/>
    <w:rsid w:val="000C237A"/>
    <w:rsid w:val="000C24DB"/>
    <w:rsid w:val="000C73E3"/>
    <w:rsid w:val="000C78A5"/>
    <w:rsid w:val="000D1F7E"/>
    <w:rsid w:val="000D2A18"/>
    <w:rsid w:val="000D2CBD"/>
    <w:rsid w:val="000D375C"/>
    <w:rsid w:val="000D50DA"/>
    <w:rsid w:val="000D534C"/>
    <w:rsid w:val="000D5B58"/>
    <w:rsid w:val="000D7D2D"/>
    <w:rsid w:val="000E07F5"/>
    <w:rsid w:val="000E1B91"/>
    <w:rsid w:val="000E317C"/>
    <w:rsid w:val="000E3B3D"/>
    <w:rsid w:val="000E4D46"/>
    <w:rsid w:val="000E6D5F"/>
    <w:rsid w:val="000E7542"/>
    <w:rsid w:val="000E7BBF"/>
    <w:rsid w:val="000F0B32"/>
    <w:rsid w:val="000F1B9B"/>
    <w:rsid w:val="000F1DDF"/>
    <w:rsid w:val="000F235A"/>
    <w:rsid w:val="000F32C5"/>
    <w:rsid w:val="000F3C65"/>
    <w:rsid w:val="000F3D91"/>
    <w:rsid w:val="000F54F1"/>
    <w:rsid w:val="000F7520"/>
    <w:rsid w:val="000F7BB4"/>
    <w:rsid w:val="001015D1"/>
    <w:rsid w:val="001019CE"/>
    <w:rsid w:val="00101EC0"/>
    <w:rsid w:val="00102700"/>
    <w:rsid w:val="001037B6"/>
    <w:rsid w:val="00104919"/>
    <w:rsid w:val="001057AD"/>
    <w:rsid w:val="0010754D"/>
    <w:rsid w:val="0010799C"/>
    <w:rsid w:val="001106D6"/>
    <w:rsid w:val="001109C7"/>
    <w:rsid w:val="00120400"/>
    <w:rsid w:val="001220C2"/>
    <w:rsid w:val="001236E9"/>
    <w:rsid w:val="001257D7"/>
    <w:rsid w:val="00126838"/>
    <w:rsid w:val="00127654"/>
    <w:rsid w:val="00127DE4"/>
    <w:rsid w:val="00130CD7"/>
    <w:rsid w:val="00131EFC"/>
    <w:rsid w:val="00132936"/>
    <w:rsid w:val="001336FB"/>
    <w:rsid w:val="001338DE"/>
    <w:rsid w:val="001345A2"/>
    <w:rsid w:val="00134852"/>
    <w:rsid w:val="001356B6"/>
    <w:rsid w:val="00136628"/>
    <w:rsid w:val="00137873"/>
    <w:rsid w:val="00137890"/>
    <w:rsid w:val="001409E8"/>
    <w:rsid w:val="00141603"/>
    <w:rsid w:val="001438A8"/>
    <w:rsid w:val="00143AB1"/>
    <w:rsid w:val="001449F5"/>
    <w:rsid w:val="00144ABA"/>
    <w:rsid w:val="00145037"/>
    <w:rsid w:val="00145A4C"/>
    <w:rsid w:val="00146AEF"/>
    <w:rsid w:val="00150C39"/>
    <w:rsid w:val="001512D0"/>
    <w:rsid w:val="001512E7"/>
    <w:rsid w:val="001517E7"/>
    <w:rsid w:val="0015227A"/>
    <w:rsid w:val="00152609"/>
    <w:rsid w:val="0015296A"/>
    <w:rsid w:val="001533DB"/>
    <w:rsid w:val="001543D2"/>
    <w:rsid w:val="001558D9"/>
    <w:rsid w:val="001561A8"/>
    <w:rsid w:val="001573A4"/>
    <w:rsid w:val="00160DC8"/>
    <w:rsid w:val="0016126C"/>
    <w:rsid w:val="00161EF5"/>
    <w:rsid w:val="00162658"/>
    <w:rsid w:val="001639D0"/>
    <w:rsid w:val="00164823"/>
    <w:rsid w:val="001666C4"/>
    <w:rsid w:val="001674F3"/>
    <w:rsid w:val="001704B9"/>
    <w:rsid w:val="001739F1"/>
    <w:rsid w:val="00174872"/>
    <w:rsid w:val="00174DE4"/>
    <w:rsid w:val="00175C2F"/>
    <w:rsid w:val="00175D40"/>
    <w:rsid w:val="001760A7"/>
    <w:rsid w:val="00176BFC"/>
    <w:rsid w:val="00176F08"/>
    <w:rsid w:val="001774D8"/>
    <w:rsid w:val="001779D6"/>
    <w:rsid w:val="0018075D"/>
    <w:rsid w:val="0018331B"/>
    <w:rsid w:val="00183721"/>
    <w:rsid w:val="00183BB2"/>
    <w:rsid w:val="00185783"/>
    <w:rsid w:val="00185F93"/>
    <w:rsid w:val="0018654F"/>
    <w:rsid w:val="001878A4"/>
    <w:rsid w:val="00190028"/>
    <w:rsid w:val="00190389"/>
    <w:rsid w:val="00191765"/>
    <w:rsid w:val="00193284"/>
    <w:rsid w:val="00193C63"/>
    <w:rsid w:val="001969B6"/>
    <w:rsid w:val="00197486"/>
    <w:rsid w:val="001A0C1E"/>
    <w:rsid w:val="001A11CA"/>
    <w:rsid w:val="001A1269"/>
    <w:rsid w:val="001A15ED"/>
    <w:rsid w:val="001A32F6"/>
    <w:rsid w:val="001A3BFC"/>
    <w:rsid w:val="001A47C5"/>
    <w:rsid w:val="001A50F5"/>
    <w:rsid w:val="001A5A1F"/>
    <w:rsid w:val="001A5EDD"/>
    <w:rsid w:val="001A7A47"/>
    <w:rsid w:val="001B196B"/>
    <w:rsid w:val="001B2727"/>
    <w:rsid w:val="001B2940"/>
    <w:rsid w:val="001B36C6"/>
    <w:rsid w:val="001B4E15"/>
    <w:rsid w:val="001B4E26"/>
    <w:rsid w:val="001C0370"/>
    <w:rsid w:val="001C0D3B"/>
    <w:rsid w:val="001C2A13"/>
    <w:rsid w:val="001C2E57"/>
    <w:rsid w:val="001C2F16"/>
    <w:rsid w:val="001C52F4"/>
    <w:rsid w:val="001C5363"/>
    <w:rsid w:val="001C748D"/>
    <w:rsid w:val="001C7579"/>
    <w:rsid w:val="001D2D00"/>
    <w:rsid w:val="001D42A5"/>
    <w:rsid w:val="001D4FB2"/>
    <w:rsid w:val="001D6782"/>
    <w:rsid w:val="001D681F"/>
    <w:rsid w:val="001E14C4"/>
    <w:rsid w:val="001E2071"/>
    <w:rsid w:val="001E2E8B"/>
    <w:rsid w:val="001E49C4"/>
    <w:rsid w:val="001E6E01"/>
    <w:rsid w:val="001F0542"/>
    <w:rsid w:val="001F29FB"/>
    <w:rsid w:val="001F39D3"/>
    <w:rsid w:val="001F4B3D"/>
    <w:rsid w:val="001F4ECB"/>
    <w:rsid w:val="001F5295"/>
    <w:rsid w:val="001F5766"/>
    <w:rsid w:val="001F5B4D"/>
    <w:rsid w:val="001F5D6B"/>
    <w:rsid w:val="001F5E88"/>
    <w:rsid w:val="001F728F"/>
    <w:rsid w:val="001F7FA8"/>
    <w:rsid w:val="00200367"/>
    <w:rsid w:val="00201F79"/>
    <w:rsid w:val="00203265"/>
    <w:rsid w:val="00203E92"/>
    <w:rsid w:val="0020406D"/>
    <w:rsid w:val="00205D98"/>
    <w:rsid w:val="00216E2F"/>
    <w:rsid w:val="002171F8"/>
    <w:rsid w:val="002201FB"/>
    <w:rsid w:val="002208BE"/>
    <w:rsid w:val="00220AE8"/>
    <w:rsid w:val="00220B40"/>
    <w:rsid w:val="00221AE3"/>
    <w:rsid w:val="00221BAB"/>
    <w:rsid w:val="00222651"/>
    <w:rsid w:val="002250D8"/>
    <w:rsid w:val="00226A99"/>
    <w:rsid w:val="00226B94"/>
    <w:rsid w:val="00226EEC"/>
    <w:rsid w:val="002308D8"/>
    <w:rsid w:val="002314C0"/>
    <w:rsid w:val="00233A35"/>
    <w:rsid w:val="00233EA4"/>
    <w:rsid w:val="0023416B"/>
    <w:rsid w:val="00235111"/>
    <w:rsid w:val="0023556C"/>
    <w:rsid w:val="002355BC"/>
    <w:rsid w:val="00241707"/>
    <w:rsid w:val="002419B2"/>
    <w:rsid w:val="0024215D"/>
    <w:rsid w:val="00244858"/>
    <w:rsid w:val="00244E0D"/>
    <w:rsid w:val="00247030"/>
    <w:rsid w:val="00247318"/>
    <w:rsid w:val="0024754C"/>
    <w:rsid w:val="00247F5A"/>
    <w:rsid w:val="002518C2"/>
    <w:rsid w:val="00252819"/>
    <w:rsid w:val="00252824"/>
    <w:rsid w:val="00254AD7"/>
    <w:rsid w:val="002575D9"/>
    <w:rsid w:val="00262A0A"/>
    <w:rsid w:val="00262B69"/>
    <w:rsid w:val="00263E28"/>
    <w:rsid w:val="00263EF4"/>
    <w:rsid w:val="00264261"/>
    <w:rsid w:val="002648B6"/>
    <w:rsid w:val="00264D69"/>
    <w:rsid w:val="0026700F"/>
    <w:rsid w:val="002711EB"/>
    <w:rsid w:val="00271AD9"/>
    <w:rsid w:val="00271AE3"/>
    <w:rsid w:val="002724E7"/>
    <w:rsid w:val="00272847"/>
    <w:rsid w:val="0027321B"/>
    <w:rsid w:val="002752F1"/>
    <w:rsid w:val="0027662E"/>
    <w:rsid w:val="00277C2E"/>
    <w:rsid w:val="00280BEB"/>
    <w:rsid w:val="00280E44"/>
    <w:rsid w:val="00281FEA"/>
    <w:rsid w:val="00283DFD"/>
    <w:rsid w:val="002846D7"/>
    <w:rsid w:val="002850DF"/>
    <w:rsid w:val="00285163"/>
    <w:rsid w:val="00287E24"/>
    <w:rsid w:val="00291935"/>
    <w:rsid w:val="00291A31"/>
    <w:rsid w:val="00294349"/>
    <w:rsid w:val="002A39B7"/>
    <w:rsid w:val="002A43CA"/>
    <w:rsid w:val="002A52E4"/>
    <w:rsid w:val="002A646F"/>
    <w:rsid w:val="002A7830"/>
    <w:rsid w:val="002A7E73"/>
    <w:rsid w:val="002B2DB1"/>
    <w:rsid w:val="002B4292"/>
    <w:rsid w:val="002B4933"/>
    <w:rsid w:val="002B5518"/>
    <w:rsid w:val="002B7E66"/>
    <w:rsid w:val="002C09A3"/>
    <w:rsid w:val="002C0C72"/>
    <w:rsid w:val="002C1FD3"/>
    <w:rsid w:val="002C24E5"/>
    <w:rsid w:val="002C4B19"/>
    <w:rsid w:val="002C530D"/>
    <w:rsid w:val="002C5A19"/>
    <w:rsid w:val="002C75C3"/>
    <w:rsid w:val="002D0973"/>
    <w:rsid w:val="002D2B91"/>
    <w:rsid w:val="002D41E0"/>
    <w:rsid w:val="002D51A6"/>
    <w:rsid w:val="002D5BAC"/>
    <w:rsid w:val="002D5F36"/>
    <w:rsid w:val="002D75F6"/>
    <w:rsid w:val="002E007F"/>
    <w:rsid w:val="002E0324"/>
    <w:rsid w:val="002E2D01"/>
    <w:rsid w:val="002E3417"/>
    <w:rsid w:val="002E3A8E"/>
    <w:rsid w:val="002E456E"/>
    <w:rsid w:val="002E4628"/>
    <w:rsid w:val="002E69C7"/>
    <w:rsid w:val="002E7409"/>
    <w:rsid w:val="002E79A6"/>
    <w:rsid w:val="002F01AC"/>
    <w:rsid w:val="002F0248"/>
    <w:rsid w:val="002F3798"/>
    <w:rsid w:val="002F4EC7"/>
    <w:rsid w:val="002F5CC3"/>
    <w:rsid w:val="002F65C2"/>
    <w:rsid w:val="002F6B86"/>
    <w:rsid w:val="002F6C4C"/>
    <w:rsid w:val="002F7DD9"/>
    <w:rsid w:val="003000B8"/>
    <w:rsid w:val="00300C70"/>
    <w:rsid w:val="0030132D"/>
    <w:rsid w:val="003030F4"/>
    <w:rsid w:val="00304258"/>
    <w:rsid w:val="00304477"/>
    <w:rsid w:val="00304960"/>
    <w:rsid w:val="0030511E"/>
    <w:rsid w:val="003053B2"/>
    <w:rsid w:val="00306211"/>
    <w:rsid w:val="0030635A"/>
    <w:rsid w:val="00311F30"/>
    <w:rsid w:val="00312351"/>
    <w:rsid w:val="00313271"/>
    <w:rsid w:val="00314129"/>
    <w:rsid w:val="003168F6"/>
    <w:rsid w:val="00317E1B"/>
    <w:rsid w:val="003208DE"/>
    <w:rsid w:val="00320D51"/>
    <w:rsid w:val="00320F37"/>
    <w:rsid w:val="003213A2"/>
    <w:rsid w:val="00321AAC"/>
    <w:rsid w:val="00322636"/>
    <w:rsid w:val="00322860"/>
    <w:rsid w:val="003237FC"/>
    <w:rsid w:val="00323B50"/>
    <w:rsid w:val="00324CF1"/>
    <w:rsid w:val="003254EE"/>
    <w:rsid w:val="00325AB9"/>
    <w:rsid w:val="00326F9A"/>
    <w:rsid w:val="00327364"/>
    <w:rsid w:val="00335039"/>
    <w:rsid w:val="00335974"/>
    <w:rsid w:val="0033656F"/>
    <w:rsid w:val="00336787"/>
    <w:rsid w:val="00336F60"/>
    <w:rsid w:val="003375E5"/>
    <w:rsid w:val="0033785B"/>
    <w:rsid w:val="003409BC"/>
    <w:rsid w:val="0034140D"/>
    <w:rsid w:val="0034194F"/>
    <w:rsid w:val="00342683"/>
    <w:rsid w:val="00343048"/>
    <w:rsid w:val="0034457C"/>
    <w:rsid w:val="00345155"/>
    <w:rsid w:val="00346060"/>
    <w:rsid w:val="00346F49"/>
    <w:rsid w:val="00347A20"/>
    <w:rsid w:val="00347E8A"/>
    <w:rsid w:val="00347EBC"/>
    <w:rsid w:val="003509F0"/>
    <w:rsid w:val="00350A6B"/>
    <w:rsid w:val="00350B39"/>
    <w:rsid w:val="00350C97"/>
    <w:rsid w:val="00350D6C"/>
    <w:rsid w:val="00353C19"/>
    <w:rsid w:val="0035415B"/>
    <w:rsid w:val="00354E25"/>
    <w:rsid w:val="00357037"/>
    <w:rsid w:val="003576A3"/>
    <w:rsid w:val="0036027E"/>
    <w:rsid w:val="00360A19"/>
    <w:rsid w:val="00365807"/>
    <w:rsid w:val="00367BE8"/>
    <w:rsid w:val="0037114A"/>
    <w:rsid w:val="0037191F"/>
    <w:rsid w:val="00373187"/>
    <w:rsid w:val="00373DD1"/>
    <w:rsid w:val="00373EF9"/>
    <w:rsid w:val="00374281"/>
    <w:rsid w:val="003758A0"/>
    <w:rsid w:val="00376157"/>
    <w:rsid w:val="0038000B"/>
    <w:rsid w:val="003810AD"/>
    <w:rsid w:val="003823BC"/>
    <w:rsid w:val="00382C5F"/>
    <w:rsid w:val="003832E6"/>
    <w:rsid w:val="00390AFE"/>
    <w:rsid w:val="0039208B"/>
    <w:rsid w:val="003922B5"/>
    <w:rsid w:val="00392C38"/>
    <w:rsid w:val="0039305B"/>
    <w:rsid w:val="003942E7"/>
    <w:rsid w:val="003957DC"/>
    <w:rsid w:val="003A0A0F"/>
    <w:rsid w:val="003A0E21"/>
    <w:rsid w:val="003A0F07"/>
    <w:rsid w:val="003A144F"/>
    <w:rsid w:val="003A4F9F"/>
    <w:rsid w:val="003A5812"/>
    <w:rsid w:val="003A5F20"/>
    <w:rsid w:val="003A7C04"/>
    <w:rsid w:val="003B0DE1"/>
    <w:rsid w:val="003B0F9E"/>
    <w:rsid w:val="003B14B5"/>
    <w:rsid w:val="003B24F2"/>
    <w:rsid w:val="003B2C6E"/>
    <w:rsid w:val="003B57F6"/>
    <w:rsid w:val="003B6211"/>
    <w:rsid w:val="003B714F"/>
    <w:rsid w:val="003C2C55"/>
    <w:rsid w:val="003C3EF2"/>
    <w:rsid w:val="003C4CA1"/>
    <w:rsid w:val="003C7F53"/>
    <w:rsid w:val="003D06DF"/>
    <w:rsid w:val="003D200C"/>
    <w:rsid w:val="003D4BD3"/>
    <w:rsid w:val="003D6096"/>
    <w:rsid w:val="003E0B72"/>
    <w:rsid w:val="003E1F5A"/>
    <w:rsid w:val="003E1FBE"/>
    <w:rsid w:val="003E330A"/>
    <w:rsid w:val="003E39CE"/>
    <w:rsid w:val="003E472E"/>
    <w:rsid w:val="003E4BA7"/>
    <w:rsid w:val="003E63D9"/>
    <w:rsid w:val="003E70BC"/>
    <w:rsid w:val="003F28A4"/>
    <w:rsid w:val="003F515A"/>
    <w:rsid w:val="003F59EE"/>
    <w:rsid w:val="004001D4"/>
    <w:rsid w:val="00401534"/>
    <w:rsid w:val="004036E3"/>
    <w:rsid w:val="00406091"/>
    <w:rsid w:val="0040640F"/>
    <w:rsid w:val="0040699B"/>
    <w:rsid w:val="00407E37"/>
    <w:rsid w:val="00410153"/>
    <w:rsid w:val="004117D2"/>
    <w:rsid w:val="00412FA7"/>
    <w:rsid w:val="00413465"/>
    <w:rsid w:val="004139B4"/>
    <w:rsid w:val="00415285"/>
    <w:rsid w:val="004152DA"/>
    <w:rsid w:val="0041597C"/>
    <w:rsid w:val="004212F1"/>
    <w:rsid w:val="0042130F"/>
    <w:rsid w:val="00422A4E"/>
    <w:rsid w:val="00422AA7"/>
    <w:rsid w:val="00422C17"/>
    <w:rsid w:val="00423167"/>
    <w:rsid w:val="00423CC3"/>
    <w:rsid w:val="00425C6E"/>
    <w:rsid w:val="00426D81"/>
    <w:rsid w:val="00427115"/>
    <w:rsid w:val="004316BD"/>
    <w:rsid w:val="004317A5"/>
    <w:rsid w:val="00433F9D"/>
    <w:rsid w:val="00436218"/>
    <w:rsid w:val="0043791E"/>
    <w:rsid w:val="00437DFD"/>
    <w:rsid w:val="00440618"/>
    <w:rsid w:val="004422C5"/>
    <w:rsid w:val="00442C13"/>
    <w:rsid w:val="00444393"/>
    <w:rsid w:val="004453B1"/>
    <w:rsid w:val="004455A3"/>
    <w:rsid w:val="00446E92"/>
    <w:rsid w:val="0045070C"/>
    <w:rsid w:val="00450B6C"/>
    <w:rsid w:val="00451D75"/>
    <w:rsid w:val="00452FA6"/>
    <w:rsid w:val="00453114"/>
    <w:rsid w:val="00456233"/>
    <w:rsid w:val="00456C52"/>
    <w:rsid w:val="004604D6"/>
    <w:rsid w:val="00460FA1"/>
    <w:rsid w:val="004610D7"/>
    <w:rsid w:val="00461654"/>
    <w:rsid w:val="00464313"/>
    <w:rsid w:val="00466CBB"/>
    <w:rsid w:val="00467705"/>
    <w:rsid w:val="004718B3"/>
    <w:rsid w:val="004720A5"/>
    <w:rsid w:val="00472B61"/>
    <w:rsid w:val="004736BE"/>
    <w:rsid w:val="00476A55"/>
    <w:rsid w:val="00477B64"/>
    <w:rsid w:val="004801F5"/>
    <w:rsid w:val="00480206"/>
    <w:rsid w:val="00480319"/>
    <w:rsid w:val="004804BE"/>
    <w:rsid w:val="004817C6"/>
    <w:rsid w:val="00483086"/>
    <w:rsid w:val="00483FDF"/>
    <w:rsid w:val="004843BE"/>
    <w:rsid w:val="00487C78"/>
    <w:rsid w:val="00487F89"/>
    <w:rsid w:val="004907D7"/>
    <w:rsid w:val="004916B8"/>
    <w:rsid w:val="0049361A"/>
    <w:rsid w:val="0049508B"/>
    <w:rsid w:val="0049531D"/>
    <w:rsid w:val="004978F6"/>
    <w:rsid w:val="004979B6"/>
    <w:rsid w:val="004A12CF"/>
    <w:rsid w:val="004A26D5"/>
    <w:rsid w:val="004A437E"/>
    <w:rsid w:val="004A5697"/>
    <w:rsid w:val="004A6476"/>
    <w:rsid w:val="004A6B02"/>
    <w:rsid w:val="004A7B92"/>
    <w:rsid w:val="004B0C30"/>
    <w:rsid w:val="004B10EA"/>
    <w:rsid w:val="004B2AB0"/>
    <w:rsid w:val="004B3B57"/>
    <w:rsid w:val="004B3B75"/>
    <w:rsid w:val="004B3CCF"/>
    <w:rsid w:val="004B7126"/>
    <w:rsid w:val="004B7999"/>
    <w:rsid w:val="004C0391"/>
    <w:rsid w:val="004C1BFF"/>
    <w:rsid w:val="004C2FCD"/>
    <w:rsid w:val="004C46E3"/>
    <w:rsid w:val="004C50B3"/>
    <w:rsid w:val="004C5459"/>
    <w:rsid w:val="004C59D3"/>
    <w:rsid w:val="004C7B8E"/>
    <w:rsid w:val="004D1486"/>
    <w:rsid w:val="004D2098"/>
    <w:rsid w:val="004D2644"/>
    <w:rsid w:val="004D55DA"/>
    <w:rsid w:val="004D74FC"/>
    <w:rsid w:val="004E0EC0"/>
    <w:rsid w:val="004E2224"/>
    <w:rsid w:val="004E3752"/>
    <w:rsid w:val="004E519C"/>
    <w:rsid w:val="004E527E"/>
    <w:rsid w:val="004E5735"/>
    <w:rsid w:val="004E6E6F"/>
    <w:rsid w:val="004F11F5"/>
    <w:rsid w:val="004F2330"/>
    <w:rsid w:val="004F38C1"/>
    <w:rsid w:val="004F3E1B"/>
    <w:rsid w:val="004F5A73"/>
    <w:rsid w:val="004F61C7"/>
    <w:rsid w:val="004F7994"/>
    <w:rsid w:val="00500E54"/>
    <w:rsid w:val="00501094"/>
    <w:rsid w:val="00501527"/>
    <w:rsid w:val="00503675"/>
    <w:rsid w:val="005037CB"/>
    <w:rsid w:val="00504366"/>
    <w:rsid w:val="005043B5"/>
    <w:rsid w:val="005045D0"/>
    <w:rsid w:val="00505AF6"/>
    <w:rsid w:val="00505BA8"/>
    <w:rsid w:val="00506B27"/>
    <w:rsid w:val="00507886"/>
    <w:rsid w:val="005119B4"/>
    <w:rsid w:val="005125A9"/>
    <w:rsid w:val="00512E85"/>
    <w:rsid w:val="00513402"/>
    <w:rsid w:val="0051632A"/>
    <w:rsid w:val="00516394"/>
    <w:rsid w:val="00516848"/>
    <w:rsid w:val="00517EF8"/>
    <w:rsid w:val="0052332D"/>
    <w:rsid w:val="00523987"/>
    <w:rsid w:val="00523EBA"/>
    <w:rsid w:val="00524752"/>
    <w:rsid w:val="00524C97"/>
    <w:rsid w:val="005252DC"/>
    <w:rsid w:val="005267B6"/>
    <w:rsid w:val="00527BF8"/>
    <w:rsid w:val="005302AC"/>
    <w:rsid w:val="005302F5"/>
    <w:rsid w:val="00531652"/>
    <w:rsid w:val="005318B0"/>
    <w:rsid w:val="00531FFA"/>
    <w:rsid w:val="00532F6A"/>
    <w:rsid w:val="0053391E"/>
    <w:rsid w:val="00534A13"/>
    <w:rsid w:val="005360D8"/>
    <w:rsid w:val="00542233"/>
    <w:rsid w:val="00542840"/>
    <w:rsid w:val="005432DA"/>
    <w:rsid w:val="00543E6C"/>
    <w:rsid w:val="00547D6A"/>
    <w:rsid w:val="00550DB6"/>
    <w:rsid w:val="005516EF"/>
    <w:rsid w:val="005532BD"/>
    <w:rsid w:val="00553BD8"/>
    <w:rsid w:val="00554474"/>
    <w:rsid w:val="00554688"/>
    <w:rsid w:val="00557DC2"/>
    <w:rsid w:val="00560309"/>
    <w:rsid w:val="00563592"/>
    <w:rsid w:val="00563F3F"/>
    <w:rsid w:val="005647B0"/>
    <w:rsid w:val="005700F2"/>
    <w:rsid w:val="00571EF3"/>
    <w:rsid w:val="00573E5A"/>
    <w:rsid w:val="005745EF"/>
    <w:rsid w:val="00574936"/>
    <w:rsid w:val="00575DF7"/>
    <w:rsid w:val="00576BE0"/>
    <w:rsid w:val="00577A3E"/>
    <w:rsid w:val="00577E6A"/>
    <w:rsid w:val="00582E7C"/>
    <w:rsid w:val="00583E02"/>
    <w:rsid w:val="00584A67"/>
    <w:rsid w:val="005869A7"/>
    <w:rsid w:val="005902AE"/>
    <w:rsid w:val="00590473"/>
    <w:rsid w:val="005906FD"/>
    <w:rsid w:val="0059088F"/>
    <w:rsid w:val="00590C76"/>
    <w:rsid w:val="00592917"/>
    <w:rsid w:val="00594337"/>
    <w:rsid w:val="005958D7"/>
    <w:rsid w:val="005962B8"/>
    <w:rsid w:val="00597667"/>
    <w:rsid w:val="0059768E"/>
    <w:rsid w:val="00597F9C"/>
    <w:rsid w:val="005A0692"/>
    <w:rsid w:val="005A2211"/>
    <w:rsid w:val="005A24EA"/>
    <w:rsid w:val="005A30A8"/>
    <w:rsid w:val="005A33EB"/>
    <w:rsid w:val="005A49C7"/>
    <w:rsid w:val="005A7CFC"/>
    <w:rsid w:val="005B3164"/>
    <w:rsid w:val="005B3A3E"/>
    <w:rsid w:val="005B3E3B"/>
    <w:rsid w:val="005B40A0"/>
    <w:rsid w:val="005B5698"/>
    <w:rsid w:val="005B59A9"/>
    <w:rsid w:val="005B5AA3"/>
    <w:rsid w:val="005C05C0"/>
    <w:rsid w:val="005C05DD"/>
    <w:rsid w:val="005C05EC"/>
    <w:rsid w:val="005C061D"/>
    <w:rsid w:val="005C0D16"/>
    <w:rsid w:val="005C1E3E"/>
    <w:rsid w:val="005C2395"/>
    <w:rsid w:val="005C3793"/>
    <w:rsid w:val="005C37A6"/>
    <w:rsid w:val="005C38F1"/>
    <w:rsid w:val="005C478A"/>
    <w:rsid w:val="005C4A2D"/>
    <w:rsid w:val="005C61E1"/>
    <w:rsid w:val="005C7A7B"/>
    <w:rsid w:val="005C7FE5"/>
    <w:rsid w:val="005D04C8"/>
    <w:rsid w:val="005D05E5"/>
    <w:rsid w:val="005D1A85"/>
    <w:rsid w:val="005D1A8A"/>
    <w:rsid w:val="005D1C5F"/>
    <w:rsid w:val="005D22E5"/>
    <w:rsid w:val="005D3851"/>
    <w:rsid w:val="005D4599"/>
    <w:rsid w:val="005D7E4D"/>
    <w:rsid w:val="005E01EF"/>
    <w:rsid w:val="005E0689"/>
    <w:rsid w:val="005E274B"/>
    <w:rsid w:val="005E2DE2"/>
    <w:rsid w:val="005E3B87"/>
    <w:rsid w:val="005E3C7B"/>
    <w:rsid w:val="005E4008"/>
    <w:rsid w:val="005E4150"/>
    <w:rsid w:val="005E4ABC"/>
    <w:rsid w:val="005F1C8E"/>
    <w:rsid w:val="005F3E26"/>
    <w:rsid w:val="005F45F0"/>
    <w:rsid w:val="005F468B"/>
    <w:rsid w:val="005F4914"/>
    <w:rsid w:val="005F5270"/>
    <w:rsid w:val="005F5506"/>
    <w:rsid w:val="005F6E65"/>
    <w:rsid w:val="006002AB"/>
    <w:rsid w:val="00600B93"/>
    <w:rsid w:val="00601F9E"/>
    <w:rsid w:val="0060204C"/>
    <w:rsid w:val="00603545"/>
    <w:rsid w:val="00604AAE"/>
    <w:rsid w:val="00605667"/>
    <w:rsid w:val="00605A1B"/>
    <w:rsid w:val="00606471"/>
    <w:rsid w:val="0060670D"/>
    <w:rsid w:val="00606B83"/>
    <w:rsid w:val="006074C0"/>
    <w:rsid w:val="0061100B"/>
    <w:rsid w:val="00612A21"/>
    <w:rsid w:val="00612EF9"/>
    <w:rsid w:val="00613DA6"/>
    <w:rsid w:val="0061663C"/>
    <w:rsid w:val="006179DE"/>
    <w:rsid w:val="00620402"/>
    <w:rsid w:val="006236BA"/>
    <w:rsid w:val="006245F8"/>
    <w:rsid w:val="00624794"/>
    <w:rsid w:val="0062567E"/>
    <w:rsid w:val="00626CD5"/>
    <w:rsid w:val="00631C76"/>
    <w:rsid w:val="00632F33"/>
    <w:rsid w:val="00632F3E"/>
    <w:rsid w:val="00633F5C"/>
    <w:rsid w:val="00634B68"/>
    <w:rsid w:val="00634EF9"/>
    <w:rsid w:val="00636581"/>
    <w:rsid w:val="00637C6B"/>
    <w:rsid w:val="00637EC3"/>
    <w:rsid w:val="0064097A"/>
    <w:rsid w:val="00640F06"/>
    <w:rsid w:val="00641CC6"/>
    <w:rsid w:val="0064223B"/>
    <w:rsid w:val="00642B11"/>
    <w:rsid w:val="006431BD"/>
    <w:rsid w:val="00643558"/>
    <w:rsid w:val="00644EC7"/>
    <w:rsid w:val="00644EE9"/>
    <w:rsid w:val="00645173"/>
    <w:rsid w:val="00645376"/>
    <w:rsid w:val="006460B0"/>
    <w:rsid w:val="006464B5"/>
    <w:rsid w:val="00646F2A"/>
    <w:rsid w:val="006472AA"/>
    <w:rsid w:val="006474F4"/>
    <w:rsid w:val="00651E65"/>
    <w:rsid w:val="00651EB2"/>
    <w:rsid w:val="00651FC0"/>
    <w:rsid w:val="00654219"/>
    <w:rsid w:val="00654961"/>
    <w:rsid w:val="0065529A"/>
    <w:rsid w:val="006556C9"/>
    <w:rsid w:val="00655AB8"/>
    <w:rsid w:val="00656007"/>
    <w:rsid w:val="00656648"/>
    <w:rsid w:val="00656893"/>
    <w:rsid w:val="006618AD"/>
    <w:rsid w:val="00661EFD"/>
    <w:rsid w:val="00664F4B"/>
    <w:rsid w:val="00666C7A"/>
    <w:rsid w:val="006704A7"/>
    <w:rsid w:val="006707D9"/>
    <w:rsid w:val="00670849"/>
    <w:rsid w:val="006708E8"/>
    <w:rsid w:val="00670CD6"/>
    <w:rsid w:val="00671CFC"/>
    <w:rsid w:val="006725D3"/>
    <w:rsid w:val="006755B1"/>
    <w:rsid w:val="00676029"/>
    <w:rsid w:val="00676CFD"/>
    <w:rsid w:val="006777E8"/>
    <w:rsid w:val="00680958"/>
    <w:rsid w:val="006810E3"/>
    <w:rsid w:val="00681BE7"/>
    <w:rsid w:val="00682D6E"/>
    <w:rsid w:val="00683812"/>
    <w:rsid w:val="00683A83"/>
    <w:rsid w:val="00684AC4"/>
    <w:rsid w:val="00686CDE"/>
    <w:rsid w:val="0068741D"/>
    <w:rsid w:val="006879AA"/>
    <w:rsid w:val="00691E1C"/>
    <w:rsid w:val="00692372"/>
    <w:rsid w:val="00692AA8"/>
    <w:rsid w:val="00696D0D"/>
    <w:rsid w:val="006A1312"/>
    <w:rsid w:val="006A1718"/>
    <w:rsid w:val="006A2236"/>
    <w:rsid w:val="006A334E"/>
    <w:rsid w:val="006A4760"/>
    <w:rsid w:val="006A5451"/>
    <w:rsid w:val="006A68C0"/>
    <w:rsid w:val="006B0683"/>
    <w:rsid w:val="006B1238"/>
    <w:rsid w:val="006C1D3F"/>
    <w:rsid w:val="006C3192"/>
    <w:rsid w:val="006C37A4"/>
    <w:rsid w:val="006C562B"/>
    <w:rsid w:val="006C6EB8"/>
    <w:rsid w:val="006C70F4"/>
    <w:rsid w:val="006C732F"/>
    <w:rsid w:val="006D1160"/>
    <w:rsid w:val="006D2AD9"/>
    <w:rsid w:val="006D3DD4"/>
    <w:rsid w:val="006D3EC1"/>
    <w:rsid w:val="006D4520"/>
    <w:rsid w:val="006D578B"/>
    <w:rsid w:val="006D647D"/>
    <w:rsid w:val="006D65FA"/>
    <w:rsid w:val="006D7633"/>
    <w:rsid w:val="006D7F84"/>
    <w:rsid w:val="006E0F36"/>
    <w:rsid w:val="006E2180"/>
    <w:rsid w:val="006E22F9"/>
    <w:rsid w:val="006E239B"/>
    <w:rsid w:val="006E2892"/>
    <w:rsid w:val="006E52A5"/>
    <w:rsid w:val="006E541C"/>
    <w:rsid w:val="006E6603"/>
    <w:rsid w:val="006E7585"/>
    <w:rsid w:val="006F0565"/>
    <w:rsid w:val="006F17BD"/>
    <w:rsid w:val="006F38E7"/>
    <w:rsid w:val="006F54EC"/>
    <w:rsid w:val="006F6328"/>
    <w:rsid w:val="0070142B"/>
    <w:rsid w:val="00701FA2"/>
    <w:rsid w:val="0070295B"/>
    <w:rsid w:val="00702A43"/>
    <w:rsid w:val="00705B5B"/>
    <w:rsid w:val="007127BE"/>
    <w:rsid w:val="007153B7"/>
    <w:rsid w:val="00715436"/>
    <w:rsid w:val="00715557"/>
    <w:rsid w:val="00717E21"/>
    <w:rsid w:val="00720413"/>
    <w:rsid w:val="00721EDC"/>
    <w:rsid w:val="0072218C"/>
    <w:rsid w:val="0072260E"/>
    <w:rsid w:val="00723839"/>
    <w:rsid w:val="007238F4"/>
    <w:rsid w:val="00724F4F"/>
    <w:rsid w:val="007254E3"/>
    <w:rsid w:val="007257F8"/>
    <w:rsid w:val="00725C8E"/>
    <w:rsid w:val="00725CDC"/>
    <w:rsid w:val="0072704B"/>
    <w:rsid w:val="00731071"/>
    <w:rsid w:val="0073140C"/>
    <w:rsid w:val="00733D9A"/>
    <w:rsid w:val="007346F3"/>
    <w:rsid w:val="007348E3"/>
    <w:rsid w:val="00736660"/>
    <w:rsid w:val="00737587"/>
    <w:rsid w:val="00740BC5"/>
    <w:rsid w:val="00740EDD"/>
    <w:rsid w:val="00743C6B"/>
    <w:rsid w:val="0074570C"/>
    <w:rsid w:val="0074603F"/>
    <w:rsid w:val="00746A71"/>
    <w:rsid w:val="00746B95"/>
    <w:rsid w:val="00746F75"/>
    <w:rsid w:val="00747705"/>
    <w:rsid w:val="0074795D"/>
    <w:rsid w:val="00750DB9"/>
    <w:rsid w:val="00751C12"/>
    <w:rsid w:val="0075452A"/>
    <w:rsid w:val="007549A4"/>
    <w:rsid w:val="007553C9"/>
    <w:rsid w:val="00756474"/>
    <w:rsid w:val="007576F1"/>
    <w:rsid w:val="0076094D"/>
    <w:rsid w:val="00762995"/>
    <w:rsid w:val="0076377A"/>
    <w:rsid w:val="00764B4D"/>
    <w:rsid w:val="00764BA7"/>
    <w:rsid w:val="007658C4"/>
    <w:rsid w:val="00765D4E"/>
    <w:rsid w:val="007668B0"/>
    <w:rsid w:val="00766DE9"/>
    <w:rsid w:val="00770402"/>
    <w:rsid w:val="00770995"/>
    <w:rsid w:val="00771096"/>
    <w:rsid w:val="00771BB1"/>
    <w:rsid w:val="00772894"/>
    <w:rsid w:val="007740F1"/>
    <w:rsid w:val="0077413C"/>
    <w:rsid w:val="00775301"/>
    <w:rsid w:val="007756E7"/>
    <w:rsid w:val="00775875"/>
    <w:rsid w:val="007771BA"/>
    <w:rsid w:val="00777383"/>
    <w:rsid w:val="00781A02"/>
    <w:rsid w:val="00783B89"/>
    <w:rsid w:val="00784721"/>
    <w:rsid w:val="00784864"/>
    <w:rsid w:val="00787979"/>
    <w:rsid w:val="00787A8A"/>
    <w:rsid w:val="007905C4"/>
    <w:rsid w:val="00790ABE"/>
    <w:rsid w:val="00792004"/>
    <w:rsid w:val="00792ACB"/>
    <w:rsid w:val="00792C8B"/>
    <w:rsid w:val="00793093"/>
    <w:rsid w:val="00795EED"/>
    <w:rsid w:val="007A0A55"/>
    <w:rsid w:val="007A195A"/>
    <w:rsid w:val="007A3167"/>
    <w:rsid w:val="007A31F1"/>
    <w:rsid w:val="007A4E12"/>
    <w:rsid w:val="007A60AE"/>
    <w:rsid w:val="007A7C36"/>
    <w:rsid w:val="007B0B9B"/>
    <w:rsid w:val="007B167F"/>
    <w:rsid w:val="007B18A4"/>
    <w:rsid w:val="007B5078"/>
    <w:rsid w:val="007B5733"/>
    <w:rsid w:val="007B64E3"/>
    <w:rsid w:val="007B6B09"/>
    <w:rsid w:val="007B7AEE"/>
    <w:rsid w:val="007B7FDD"/>
    <w:rsid w:val="007C128E"/>
    <w:rsid w:val="007C169B"/>
    <w:rsid w:val="007C275D"/>
    <w:rsid w:val="007C2F33"/>
    <w:rsid w:val="007C5A67"/>
    <w:rsid w:val="007D093C"/>
    <w:rsid w:val="007D1443"/>
    <w:rsid w:val="007D19C3"/>
    <w:rsid w:val="007D1D7B"/>
    <w:rsid w:val="007D2025"/>
    <w:rsid w:val="007D3964"/>
    <w:rsid w:val="007D4658"/>
    <w:rsid w:val="007D4782"/>
    <w:rsid w:val="007D6C96"/>
    <w:rsid w:val="007D6E49"/>
    <w:rsid w:val="007D703C"/>
    <w:rsid w:val="007D7267"/>
    <w:rsid w:val="007D7329"/>
    <w:rsid w:val="007D7849"/>
    <w:rsid w:val="007E04A4"/>
    <w:rsid w:val="007E08D6"/>
    <w:rsid w:val="007E12AB"/>
    <w:rsid w:val="007E2AE9"/>
    <w:rsid w:val="007E2E44"/>
    <w:rsid w:val="007E3047"/>
    <w:rsid w:val="007E3EB2"/>
    <w:rsid w:val="007E4BD0"/>
    <w:rsid w:val="007E543F"/>
    <w:rsid w:val="007E7ABB"/>
    <w:rsid w:val="007F14BB"/>
    <w:rsid w:val="007F1F69"/>
    <w:rsid w:val="007F27D8"/>
    <w:rsid w:val="007F35DE"/>
    <w:rsid w:val="007F38B2"/>
    <w:rsid w:val="007F3D96"/>
    <w:rsid w:val="007F445A"/>
    <w:rsid w:val="007F50FE"/>
    <w:rsid w:val="007F518D"/>
    <w:rsid w:val="007F5553"/>
    <w:rsid w:val="007F5BFB"/>
    <w:rsid w:val="007F7D81"/>
    <w:rsid w:val="008002A7"/>
    <w:rsid w:val="008005B1"/>
    <w:rsid w:val="00800842"/>
    <w:rsid w:val="008012F4"/>
    <w:rsid w:val="008025AD"/>
    <w:rsid w:val="00802D3A"/>
    <w:rsid w:val="00802E24"/>
    <w:rsid w:val="00804BE8"/>
    <w:rsid w:val="00805AEA"/>
    <w:rsid w:val="008119B0"/>
    <w:rsid w:val="00811D23"/>
    <w:rsid w:val="008131AD"/>
    <w:rsid w:val="00813254"/>
    <w:rsid w:val="00813D27"/>
    <w:rsid w:val="00816D63"/>
    <w:rsid w:val="00817222"/>
    <w:rsid w:val="008175E3"/>
    <w:rsid w:val="008179DB"/>
    <w:rsid w:val="00817DED"/>
    <w:rsid w:val="008209C2"/>
    <w:rsid w:val="0082142C"/>
    <w:rsid w:val="00822C43"/>
    <w:rsid w:val="0082341B"/>
    <w:rsid w:val="008238A7"/>
    <w:rsid w:val="0082604F"/>
    <w:rsid w:val="00827166"/>
    <w:rsid w:val="00827566"/>
    <w:rsid w:val="008301E0"/>
    <w:rsid w:val="00832465"/>
    <w:rsid w:val="00840790"/>
    <w:rsid w:val="00840A64"/>
    <w:rsid w:val="00841B6C"/>
    <w:rsid w:val="00842651"/>
    <w:rsid w:val="00843474"/>
    <w:rsid w:val="008437F2"/>
    <w:rsid w:val="008439E4"/>
    <w:rsid w:val="00843B67"/>
    <w:rsid w:val="00846C66"/>
    <w:rsid w:val="0084774F"/>
    <w:rsid w:val="00850996"/>
    <w:rsid w:val="00850EC7"/>
    <w:rsid w:val="00851A7B"/>
    <w:rsid w:val="00852394"/>
    <w:rsid w:val="008524A9"/>
    <w:rsid w:val="008524CC"/>
    <w:rsid w:val="00853E30"/>
    <w:rsid w:val="00855820"/>
    <w:rsid w:val="00855C4A"/>
    <w:rsid w:val="00855CD8"/>
    <w:rsid w:val="00860AEB"/>
    <w:rsid w:val="00861A84"/>
    <w:rsid w:val="00862E44"/>
    <w:rsid w:val="00862F6B"/>
    <w:rsid w:val="00863FDE"/>
    <w:rsid w:val="008653C4"/>
    <w:rsid w:val="00865694"/>
    <w:rsid w:val="008714ED"/>
    <w:rsid w:val="00871FB2"/>
    <w:rsid w:val="00872748"/>
    <w:rsid w:val="00873BF7"/>
    <w:rsid w:val="00873D24"/>
    <w:rsid w:val="008753C8"/>
    <w:rsid w:val="00875F18"/>
    <w:rsid w:val="00876232"/>
    <w:rsid w:val="00876A7B"/>
    <w:rsid w:val="008775DB"/>
    <w:rsid w:val="00881CDC"/>
    <w:rsid w:val="00882A00"/>
    <w:rsid w:val="0088399A"/>
    <w:rsid w:val="00883EA2"/>
    <w:rsid w:val="00887051"/>
    <w:rsid w:val="00887480"/>
    <w:rsid w:val="00887512"/>
    <w:rsid w:val="00887572"/>
    <w:rsid w:val="00887BBB"/>
    <w:rsid w:val="00890E0D"/>
    <w:rsid w:val="00891187"/>
    <w:rsid w:val="00891447"/>
    <w:rsid w:val="00891763"/>
    <w:rsid w:val="00891B31"/>
    <w:rsid w:val="008925FD"/>
    <w:rsid w:val="008926B2"/>
    <w:rsid w:val="008929F1"/>
    <w:rsid w:val="00892AC4"/>
    <w:rsid w:val="00893F8E"/>
    <w:rsid w:val="008952ED"/>
    <w:rsid w:val="0089667C"/>
    <w:rsid w:val="008A0971"/>
    <w:rsid w:val="008A3620"/>
    <w:rsid w:val="008A4365"/>
    <w:rsid w:val="008A4B7C"/>
    <w:rsid w:val="008A58B9"/>
    <w:rsid w:val="008A6016"/>
    <w:rsid w:val="008A7FF6"/>
    <w:rsid w:val="008B0EF3"/>
    <w:rsid w:val="008B178A"/>
    <w:rsid w:val="008B4DAB"/>
    <w:rsid w:val="008B64DE"/>
    <w:rsid w:val="008B68F7"/>
    <w:rsid w:val="008B7347"/>
    <w:rsid w:val="008C03DF"/>
    <w:rsid w:val="008C0EBB"/>
    <w:rsid w:val="008C1C97"/>
    <w:rsid w:val="008C385C"/>
    <w:rsid w:val="008C3C62"/>
    <w:rsid w:val="008C425A"/>
    <w:rsid w:val="008C4718"/>
    <w:rsid w:val="008C4B45"/>
    <w:rsid w:val="008C4BBF"/>
    <w:rsid w:val="008C64EB"/>
    <w:rsid w:val="008D1898"/>
    <w:rsid w:val="008D1CA5"/>
    <w:rsid w:val="008D2A27"/>
    <w:rsid w:val="008D3167"/>
    <w:rsid w:val="008D5936"/>
    <w:rsid w:val="008D5E2E"/>
    <w:rsid w:val="008D6AC7"/>
    <w:rsid w:val="008D6DA9"/>
    <w:rsid w:val="008E084B"/>
    <w:rsid w:val="008E176D"/>
    <w:rsid w:val="008E28C7"/>
    <w:rsid w:val="008E34E0"/>
    <w:rsid w:val="008E378E"/>
    <w:rsid w:val="008E5C5C"/>
    <w:rsid w:val="008E6AC8"/>
    <w:rsid w:val="008E7804"/>
    <w:rsid w:val="008E7DFD"/>
    <w:rsid w:val="008F00B4"/>
    <w:rsid w:val="008F2AC1"/>
    <w:rsid w:val="008F2BD2"/>
    <w:rsid w:val="008F2DD7"/>
    <w:rsid w:val="008F38EC"/>
    <w:rsid w:val="008F43C1"/>
    <w:rsid w:val="008F56D3"/>
    <w:rsid w:val="00900311"/>
    <w:rsid w:val="00901B11"/>
    <w:rsid w:val="009025A4"/>
    <w:rsid w:val="00902DE5"/>
    <w:rsid w:val="00904356"/>
    <w:rsid w:val="00904A57"/>
    <w:rsid w:val="009050F5"/>
    <w:rsid w:val="00906D20"/>
    <w:rsid w:val="009073A0"/>
    <w:rsid w:val="00907A74"/>
    <w:rsid w:val="00907AAC"/>
    <w:rsid w:val="009106E2"/>
    <w:rsid w:val="00910DC0"/>
    <w:rsid w:val="0091398D"/>
    <w:rsid w:val="00913AE0"/>
    <w:rsid w:val="00914607"/>
    <w:rsid w:val="00914D55"/>
    <w:rsid w:val="009158F7"/>
    <w:rsid w:val="00916FFE"/>
    <w:rsid w:val="0092101E"/>
    <w:rsid w:val="00922B31"/>
    <w:rsid w:val="0092346E"/>
    <w:rsid w:val="00923B24"/>
    <w:rsid w:val="0092653D"/>
    <w:rsid w:val="009275E5"/>
    <w:rsid w:val="009301C9"/>
    <w:rsid w:val="00933E54"/>
    <w:rsid w:val="00933F15"/>
    <w:rsid w:val="00934513"/>
    <w:rsid w:val="00934568"/>
    <w:rsid w:val="00934BCC"/>
    <w:rsid w:val="0093517F"/>
    <w:rsid w:val="0093597C"/>
    <w:rsid w:val="0094043B"/>
    <w:rsid w:val="009408A8"/>
    <w:rsid w:val="00940913"/>
    <w:rsid w:val="0094095A"/>
    <w:rsid w:val="00944A5F"/>
    <w:rsid w:val="00944D6B"/>
    <w:rsid w:val="0094610D"/>
    <w:rsid w:val="0094758C"/>
    <w:rsid w:val="00951D22"/>
    <w:rsid w:val="00951D27"/>
    <w:rsid w:val="009529CD"/>
    <w:rsid w:val="00953461"/>
    <w:rsid w:val="0095386B"/>
    <w:rsid w:val="00953E70"/>
    <w:rsid w:val="00955B58"/>
    <w:rsid w:val="00956981"/>
    <w:rsid w:val="009573B0"/>
    <w:rsid w:val="009573B6"/>
    <w:rsid w:val="00960D14"/>
    <w:rsid w:val="0096164A"/>
    <w:rsid w:val="0096183A"/>
    <w:rsid w:val="00961CF0"/>
    <w:rsid w:val="009635D9"/>
    <w:rsid w:val="009644B8"/>
    <w:rsid w:val="009676B5"/>
    <w:rsid w:val="00970A98"/>
    <w:rsid w:val="00971F34"/>
    <w:rsid w:val="00972862"/>
    <w:rsid w:val="00972BD0"/>
    <w:rsid w:val="00973431"/>
    <w:rsid w:val="009747BF"/>
    <w:rsid w:val="009753A4"/>
    <w:rsid w:val="00977572"/>
    <w:rsid w:val="00983A15"/>
    <w:rsid w:val="00984438"/>
    <w:rsid w:val="00985F8D"/>
    <w:rsid w:val="0098742F"/>
    <w:rsid w:val="0099251F"/>
    <w:rsid w:val="00992672"/>
    <w:rsid w:val="009926BC"/>
    <w:rsid w:val="0099318A"/>
    <w:rsid w:val="0099389A"/>
    <w:rsid w:val="00994575"/>
    <w:rsid w:val="00994A1B"/>
    <w:rsid w:val="00995CE7"/>
    <w:rsid w:val="00996C1B"/>
    <w:rsid w:val="009A1580"/>
    <w:rsid w:val="009A2D67"/>
    <w:rsid w:val="009A35B2"/>
    <w:rsid w:val="009A3F02"/>
    <w:rsid w:val="009A4A9D"/>
    <w:rsid w:val="009A63D1"/>
    <w:rsid w:val="009A6738"/>
    <w:rsid w:val="009A72D2"/>
    <w:rsid w:val="009B0E03"/>
    <w:rsid w:val="009B32C8"/>
    <w:rsid w:val="009B3B07"/>
    <w:rsid w:val="009B412C"/>
    <w:rsid w:val="009B459C"/>
    <w:rsid w:val="009B500D"/>
    <w:rsid w:val="009B595C"/>
    <w:rsid w:val="009B70E9"/>
    <w:rsid w:val="009B79AC"/>
    <w:rsid w:val="009B7B8D"/>
    <w:rsid w:val="009B7F9F"/>
    <w:rsid w:val="009C0F17"/>
    <w:rsid w:val="009C1527"/>
    <w:rsid w:val="009C1A9B"/>
    <w:rsid w:val="009C1BFE"/>
    <w:rsid w:val="009C1CAA"/>
    <w:rsid w:val="009C213B"/>
    <w:rsid w:val="009C22FA"/>
    <w:rsid w:val="009C3143"/>
    <w:rsid w:val="009C48B2"/>
    <w:rsid w:val="009C4A5D"/>
    <w:rsid w:val="009C4D57"/>
    <w:rsid w:val="009C55D9"/>
    <w:rsid w:val="009C6C28"/>
    <w:rsid w:val="009C7475"/>
    <w:rsid w:val="009C7B74"/>
    <w:rsid w:val="009C7C1D"/>
    <w:rsid w:val="009D01CE"/>
    <w:rsid w:val="009D1797"/>
    <w:rsid w:val="009D20EC"/>
    <w:rsid w:val="009D5241"/>
    <w:rsid w:val="009D6270"/>
    <w:rsid w:val="009D720C"/>
    <w:rsid w:val="009D7670"/>
    <w:rsid w:val="009E0AE0"/>
    <w:rsid w:val="009E1189"/>
    <w:rsid w:val="009E1371"/>
    <w:rsid w:val="009E2A6C"/>
    <w:rsid w:val="009E32FB"/>
    <w:rsid w:val="009E5676"/>
    <w:rsid w:val="009E5B8D"/>
    <w:rsid w:val="009E5FD4"/>
    <w:rsid w:val="009E7912"/>
    <w:rsid w:val="009F0ABD"/>
    <w:rsid w:val="009F1950"/>
    <w:rsid w:val="009F1F7F"/>
    <w:rsid w:val="009F23A3"/>
    <w:rsid w:val="009F45D9"/>
    <w:rsid w:val="009F5403"/>
    <w:rsid w:val="009F56EA"/>
    <w:rsid w:val="009F6506"/>
    <w:rsid w:val="009F78A0"/>
    <w:rsid w:val="009F7B0F"/>
    <w:rsid w:val="00A00721"/>
    <w:rsid w:val="00A00D55"/>
    <w:rsid w:val="00A010AB"/>
    <w:rsid w:val="00A02452"/>
    <w:rsid w:val="00A03382"/>
    <w:rsid w:val="00A035F6"/>
    <w:rsid w:val="00A0601D"/>
    <w:rsid w:val="00A068B4"/>
    <w:rsid w:val="00A10C3E"/>
    <w:rsid w:val="00A11347"/>
    <w:rsid w:val="00A12210"/>
    <w:rsid w:val="00A1272D"/>
    <w:rsid w:val="00A1386C"/>
    <w:rsid w:val="00A142EB"/>
    <w:rsid w:val="00A15884"/>
    <w:rsid w:val="00A16BF2"/>
    <w:rsid w:val="00A179BA"/>
    <w:rsid w:val="00A17B9D"/>
    <w:rsid w:val="00A17D4A"/>
    <w:rsid w:val="00A17F8D"/>
    <w:rsid w:val="00A20CC5"/>
    <w:rsid w:val="00A22461"/>
    <w:rsid w:val="00A22A98"/>
    <w:rsid w:val="00A22F2A"/>
    <w:rsid w:val="00A23C02"/>
    <w:rsid w:val="00A26DE8"/>
    <w:rsid w:val="00A30262"/>
    <w:rsid w:val="00A30ED8"/>
    <w:rsid w:val="00A32D0D"/>
    <w:rsid w:val="00A33703"/>
    <w:rsid w:val="00A36091"/>
    <w:rsid w:val="00A37588"/>
    <w:rsid w:val="00A37985"/>
    <w:rsid w:val="00A405B7"/>
    <w:rsid w:val="00A411D5"/>
    <w:rsid w:val="00A418D1"/>
    <w:rsid w:val="00A42275"/>
    <w:rsid w:val="00A434CC"/>
    <w:rsid w:val="00A46149"/>
    <w:rsid w:val="00A47EFB"/>
    <w:rsid w:val="00A50197"/>
    <w:rsid w:val="00A50725"/>
    <w:rsid w:val="00A50951"/>
    <w:rsid w:val="00A556DE"/>
    <w:rsid w:val="00A57000"/>
    <w:rsid w:val="00A57A64"/>
    <w:rsid w:val="00A60918"/>
    <w:rsid w:val="00A633A0"/>
    <w:rsid w:val="00A638CC"/>
    <w:rsid w:val="00A646D1"/>
    <w:rsid w:val="00A706EE"/>
    <w:rsid w:val="00A7070A"/>
    <w:rsid w:val="00A71258"/>
    <w:rsid w:val="00A73078"/>
    <w:rsid w:val="00A74954"/>
    <w:rsid w:val="00A752DC"/>
    <w:rsid w:val="00A762BA"/>
    <w:rsid w:val="00A76F00"/>
    <w:rsid w:val="00A77588"/>
    <w:rsid w:val="00A77635"/>
    <w:rsid w:val="00A77DF5"/>
    <w:rsid w:val="00A806B4"/>
    <w:rsid w:val="00A81A2D"/>
    <w:rsid w:val="00A81AC3"/>
    <w:rsid w:val="00A82701"/>
    <w:rsid w:val="00A8317F"/>
    <w:rsid w:val="00A84C99"/>
    <w:rsid w:val="00A868E4"/>
    <w:rsid w:val="00A8733F"/>
    <w:rsid w:val="00A91CBD"/>
    <w:rsid w:val="00A91D25"/>
    <w:rsid w:val="00A9209E"/>
    <w:rsid w:val="00A929BD"/>
    <w:rsid w:val="00A9362B"/>
    <w:rsid w:val="00A93F41"/>
    <w:rsid w:val="00A944AF"/>
    <w:rsid w:val="00A94EAD"/>
    <w:rsid w:val="00A95B98"/>
    <w:rsid w:val="00A9732E"/>
    <w:rsid w:val="00AA0570"/>
    <w:rsid w:val="00AA0C71"/>
    <w:rsid w:val="00AA122F"/>
    <w:rsid w:val="00AA2306"/>
    <w:rsid w:val="00AA2475"/>
    <w:rsid w:val="00AA3F44"/>
    <w:rsid w:val="00AA62F9"/>
    <w:rsid w:val="00AB0058"/>
    <w:rsid w:val="00AB2592"/>
    <w:rsid w:val="00AB35B3"/>
    <w:rsid w:val="00AB44A8"/>
    <w:rsid w:val="00AB50E6"/>
    <w:rsid w:val="00AB58EE"/>
    <w:rsid w:val="00AB70D3"/>
    <w:rsid w:val="00AB7718"/>
    <w:rsid w:val="00AB791C"/>
    <w:rsid w:val="00AB7BDF"/>
    <w:rsid w:val="00AC0BA0"/>
    <w:rsid w:val="00AC1197"/>
    <w:rsid w:val="00AC20F4"/>
    <w:rsid w:val="00AC297F"/>
    <w:rsid w:val="00AC3011"/>
    <w:rsid w:val="00AC331B"/>
    <w:rsid w:val="00AC4CA5"/>
    <w:rsid w:val="00AC7379"/>
    <w:rsid w:val="00AD078B"/>
    <w:rsid w:val="00AD196D"/>
    <w:rsid w:val="00AD470D"/>
    <w:rsid w:val="00AD5423"/>
    <w:rsid w:val="00AD56FF"/>
    <w:rsid w:val="00AE0914"/>
    <w:rsid w:val="00AE1E42"/>
    <w:rsid w:val="00AE2C0F"/>
    <w:rsid w:val="00AE5300"/>
    <w:rsid w:val="00AE66C8"/>
    <w:rsid w:val="00AF0802"/>
    <w:rsid w:val="00AF3D45"/>
    <w:rsid w:val="00AF3F72"/>
    <w:rsid w:val="00AF492D"/>
    <w:rsid w:val="00B00577"/>
    <w:rsid w:val="00B0407A"/>
    <w:rsid w:val="00B111F5"/>
    <w:rsid w:val="00B11660"/>
    <w:rsid w:val="00B122F0"/>
    <w:rsid w:val="00B14351"/>
    <w:rsid w:val="00B150C4"/>
    <w:rsid w:val="00B1560E"/>
    <w:rsid w:val="00B15D5E"/>
    <w:rsid w:val="00B15ECD"/>
    <w:rsid w:val="00B16090"/>
    <w:rsid w:val="00B1757A"/>
    <w:rsid w:val="00B17D6D"/>
    <w:rsid w:val="00B20F9B"/>
    <w:rsid w:val="00B223B6"/>
    <w:rsid w:val="00B23C21"/>
    <w:rsid w:val="00B2468D"/>
    <w:rsid w:val="00B246B8"/>
    <w:rsid w:val="00B25806"/>
    <w:rsid w:val="00B2649A"/>
    <w:rsid w:val="00B31E67"/>
    <w:rsid w:val="00B31FC7"/>
    <w:rsid w:val="00B333C5"/>
    <w:rsid w:val="00B34655"/>
    <w:rsid w:val="00B34D72"/>
    <w:rsid w:val="00B366F2"/>
    <w:rsid w:val="00B36D98"/>
    <w:rsid w:val="00B37216"/>
    <w:rsid w:val="00B37E81"/>
    <w:rsid w:val="00B40716"/>
    <w:rsid w:val="00B4266C"/>
    <w:rsid w:val="00B42E2B"/>
    <w:rsid w:val="00B476AF"/>
    <w:rsid w:val="00B47CC7"/>
    <w:rsid w:val="00B51B51"/>
    <w:rsid w:val="00B535CA"/>
    <w:rsid w:val="00B54230"/>
    <w:rsid w:val="00B54366"/>
    <w:rsid w:val="00B54A9F"/>
    <w:rsid w:val="00B5590F"/>
    <w:rsid w:val="00B5593F"/>
    <w:rsid w:val="00B562A5"/>
    <w:rsid w:val="00B570EA"/>
    <w:rsid w:val="00B60425"/>
    <w:rsid w:val="00B6321D"/>
    <w:rsid w:val="00B63763"/>
    <w:rsid w:val="00B64D25"/>
    <w:rsid w:val="00B65692"/>
    <w:rsid w:val="00B65E98"/>
    <w:rsid w:val="00B663FD"/>
    <w:rsid w:val="00B66EAC"/>
    <w:rsid w:val="00B67513"/>
    <w:rsid w:val="00B67CBD"/>
    <w:rsid w:val="00B70C2F"/>
    <w:rsid w:val="00B72CFC"/>
    <w:rsid w:val="00B73E82"/>
    <w:rsid w:val="00B74357"/>
    <w:rsid w:val="00B75FF6"/>
    <w:rsid w:val="00B765B2"/>
    <w:rsid w:val="00B77564"/>
    <w:rsid w:val="00B77E5E"/>
    <w:rsid w:val="00B77E9A"/>
    <w:rsid w:val="00B81972"/>
    <w:rsid w:val="00B8197F"/>
    <w:rsid w:val="00B823E7"/>
    <w:rsid w:val="00B83660"/>
    <w:rsid w:val="00B83892"/>
    <w:rsid w:val="00B83D8D"/>
    <w:rsid w:val="00B85F8C"/>
    <w:rsid w:val="00B90979"/>
    <w:rsid w:val="00B90FD6"/>
    <w:rsid w:val="00B91E9C"/>
    <w:rsid w:val="00B92713"/>
    <w:rsid w:val="00B93732"/>
    <w:rsid w:val="00B93DFF"/>
    <w:rsid w:val="00B94A80"/>
    <w:rsid w:val="00B95747"/>
    <w:rsid w:val="00B96A9C"/>
    <w:rsid w:val="00BA02C9"/>
    <w:rsid w:val="00BA11B7"/>
    <w:rsid w:val="00BA1665"/>
    <w:rsid w:val="00BA221C"/>
    <w:rsid w:val="00BA252B"/>
    <w:rsid w:val="00BA2530"/>
    <w:rsid w:val="00BA293F"/>
    <w:rsid w:val="00BA5B09"/>
    <w:rsid w:val="00BA5FB2"/>
    <w:rsid w:val="00BA64FE"/>
    <w:rsid w:val="00BA7170"/>
    <w:rsid w:val="00BA7C05"/>
    <w:rsid w:val="00BB00AA"/>
    <w:rsid w:val="00BB15EC"/>
    <w:rsid w:val="00BB5053"/>
    <w:rsid w:val="00BB554C"/>
    <w:rsid w:val="00BB655D"/>
    <w:rsid w:val="00BB71A8"/>
    <w:rsid w:val="00BC0B3E"/>
    <w:rsid w:val="00BC0CBB"/>
    <w:rsid w:val="00BC283D"/>
    <w:rsid w:val="00BC3207"/>
    <w:rsid w:val="00BC5B24"/>
    <w:rsid w:val="00BC5DE5"/>
    <w:rsid w:val="00BC685A"/>
    <w:rsid w:val="00BC68D6"/>
    <w:rsid w:val="00BC7733"/>
    <w:rsid w:val="00BD206D"/>
    <w:rsid w:val="00BD3C41"/>
    <w:rsid w:val="00BD5E50"/>
    <w:rsid w:val="00BD64F1"/>
    <w:rsid w:val="00BD74F8"/>
    <w:rsid w:val="00BD7933"/>
    <w:rsid w:val="00BD7BE9"/>
    <w:rsid w:val="00BE0CBA"/>
    <w:rsid w:val="00BE1D63"/>
    <w:rsid w:val="00BE29FE"/>
    <w:rsid w:val="00BE49E7"/>
    <w:rsid w:val="00BE6768"/>
    <w:rsid w:val="00BE70B8"/>
    <w:rsid w:val="00BF1DD6"/>
    <w:rsid w:val="00BF2230"/>
    <w:rsid w:val="00BF236E"/>
    <w:rsid w:val="00BF2720"/>
    <w:rsid w:val="00BF417D"/>
    <w:rsid w:val="00BF46DF"/>
    <w:rsid w:val="00BF4C77"/>
    <w:rsid w:val="00BF4CA5"/>
    <w:rsid w:val="00BF54B3"/>
    <w:rsid w:val="00BF6B18"/>
    <w:rsid w:val="00BF7D7B"/>
    <w:rsid w:val="00C03130"/>
    <w:rsid w:val="00C03849"/>
    <w:rsid w:val="00C03A0A"/>
    <w:rsid w:val="00C04F5E"/>
    <w:rsid w:val="00C05337"/>
    <w:rsid w:val="00C05F80"/>
    <w:rsid w:val="00C072D3"/>
    <w:rsid w:val="00C07898"/>
    <w:rsid w:val="00C11F6F"/>
    <w:rsid w:val="00C13E9E"/>
    <w:rsid w:val="00C146D8"/>
    <w:rsid w:val="00C15BF8"/>
    <w:rsid w:val="00C176BA"/>
    <w:rsid w:val="00C17DB5"/>
    <w:rsid w:val="00C22FED"/>
    <w:rsid w:val="00C23397"/>
    <w:rsid w:val="00C234DC"/>
    <w:rsid w:val="00C24AFA"/>
    <w:rsid w:val="00C24E42"/>
    <w:rsid w:val="00C24F6A"/>
    <w:rsid w:val="00C25601"/>
    <w:rsid w:val="00C25A24"/>
    <w:rsid w:val="00C25A58"/>
    <w:rsid w:val="00C25ED4"/>
    <w:rsid w:val="00C26A9B"/>
    <w:rsid w:val="00C2784D"/>
    <w:rsid w:val="00C3038E"/>
    <w:rsid w:val="00C30837"/>
    <w:rsid w:val="00C30DBF"/>
    <w:rsid w:val="00C31FCB"/>
    <w:rsid w:val="00C32F8E"/>
    <w:rsid w:val="00C33147"/>
    <w:rsid w:val="00C33507"/>
    <w:rsid w:val="00C34874"/>
    <w:rsid w:val="00C3530A"/>
    <w:rsid w:val="00C35C6E"/>
    <w:rsid w:val="00C3624E"/>
    <w:rsid w:val="00C40811"/>
    <w:rsid w:val="00C40B42"/>
    <w:rsid w:val="00C42522"/>
    <w:rsid w:val="00C42609"/>
    <w:rsid w:val="00C42E7A"/>
    <w:rsid w:val="00C435BA"/>
    <w:rsid w:val="00C444E2"/>
    <w:rsid w:val="00C4472B"/>
    <w:rsid w:val="00C44E4D"/>
    <w:rsid w:val="00C44FB8"/>
    <w:rsid w:val="00C450B2"/>
    <w:rsid w:val="00C4609B"/>
    <w:rsid w:val="00C46756"/>
    <w:rsid w:val="00C47243"/>
    <w:rsid w:val="00C50A33"/>
    <w:rsid w:val="00C50BF3"/>
    <w:rsid w:val="00C50C83"/>
    <w:rsid w:val="00C52ABF"/>
    <w:rsid w:val="00C54CCD"/>
    <w:rsid w:val="00C55193"/>
    <w:rsid w:val="00C55639"/>
    <w:rsid w:val="00C55DF4"/>
    <w:rsid w:val="00C61332"/>
    <w:rsid w:val="00C62955"/>
    <w:rsid w:val="00C63DAB"/>
    <w:rsid w:val="00C65432"/>
    <w:rsid w:val="00C657A0"/>
    <w:rsid w:val="00C67DFC"/>
    <w:rsid w:val="00C70C88"/>
    <w:rsid w:val="00C71348"/>
    <w:rsid w:val="00C7289B"/>
    <w:rsid w:val="00C74EB6"/>
    <w:rsid w:val="00C771AA"/>
    <w:rsid w:val="00C80195"/>
    <w:rsid w:val="00C80369"/>
    <w:rsid w:val="00C81035"/>
    <w:rsid w:val="00C84C2A"/>
    <w:rsid w:val="00C85715"/>
    <w:rsid w:val="00C873EF"/>
    <w:rsid w:val="00C87422"/>
    <w:rsid w:val="00C87597"/>
    <w:rsid w:val="00C87826"/>
    <w:rsid w:val="00C8783F"/>
    <w:rsid w:val="00C91A62"/>
    <w:rsid w:val="00C91AAA"/>
    <w:rsid w:val="00C9212A"/>
    <w:rsid w:val="00C92372"/>
    <w:rsid w:val="00C94A9A"/>
    <w:rsid w:val="00C94D01"/>
    <w:rsid w:val="00C94D5F"/>
    <w:rsid w:val="00C95587"/>
    <w:rsid w:val="00C955B1"/>
    <w:rsid w:val="00C955B7"/>
    <w:rsid w:val="00C96DA0"/>
    <w:rsid w:val="00CA26C9"/>
    <w:rsid w:val="00CA26D5"/>
    <w:rsid w:val="00CA3362"/>
    <w:rsid w:val="00CA5B16"/>
    <w:rsid w:val="00CA5DFF"/>
    <w:rsid w:val="00CA6AB8"/>
    <w:rsid w:val="00CA6BAA"/>
    <w:rsid w:val="00CA7494"/>
    <w:rsid w:val="00CB2C23"/>
    <w:rsid w:val="00CB3D8E"/>
    <w:rsid w:val="00CB5552"/>
    <w:rsid w:val="00CB73E4"/>
    <w:rsid w:val="00CB76F2"/>
    <w:rsid w:val="00CB780D"/>
    <w:rsid w:val="00CC160C"/>
    <w:rsid w:val="00CC2EB5"/>
    <w:rsid w:val="00CC3C95"/>
    <w:rsid w:val="00CC4BC6"/>
    <w:rsid w:val="00CC4BF8"/>
    <w:rsid w:val="00CC502D"/>
    <w:rsid w:val="00CC7021"/>
    <w:rsid w:val="00CD0084"/>
    <w:rsid w:val="00CD18ED"/>
    <w:rsid w:val="00CD2F6E"/>
    <w:rsid w:val="00CD40CF"/>
    <w:rsid w:val="00CD6678"/>
    <w:rsid w:val="00CD7C43"/>
    <w:rsid w:val="00CE07F9"/>
    <w:rsid w:val="00CE0B9C"/>
    <w:rsid w:val="00CE17CB"/>
    <w:rsid w:val="00CE1C36"/>
    <w:rsid w:val="00CE2ED6"/>
    <w:rsid w:val="00CE308E"/>
    <w:rsid w:val="00CE33EB"/>
    <w:rsid w:val="00CE3BE2"/>
    <w:rsid w:val="00CE5402"/>
    <w:rsid w:val="00CE5450"/>
    <w:rsid w:val="00CE68E7"/>
    <w:rsid w:val="00CE6C3C"/>
    <w:rsid w:val="00CF1BB4"/>
    <w:rsid w:val="00CF60B2"/>
    <w:rsid w:val="00CF7407"/>
    <w:rsid w:val="00CF792A"/>
    <w:rsid w:val="00D054F9"/>
    <w:rsid w:val="00D064CA"/>
    <w:rsid w:val="00D10872"/>
    <w:rsid w:val="00D10933"/>
    <w:rsid w:val="00D12755"/>
    <w:rsid w:val="00D12D1D"/>
    <w:rsid w:val="00D130E9"/>
    <w:rsid w:val="00D1425C"/>
    <w:rsid w:val="00D14CD5"/>
    <w:rsid w:val="00D16115"/>
    <w:rsid w:val="00D16DD1"/>
    <w:rsid w:val="00D173D4"/>
    <w:rsid w:val="00D17A6A"/>
    <w:rsid w:val="00D20E9D"/>
    <w:rsid w:val="00D20F34"/>
    <w:rsid w:val="00D210FC"/>
    <w:rsid w:val="00D217AF"/>
    <w:rsid w:val="00D22758"/>
    <w:rsid w:val="00D22E30"/>
    <w:rsid w:val="00D23A3A"/>
    <w:rsid w:val="00D23A89"/>
    <w:rsid w:val="00D23BAA"/>
    <w:rsid w:val="00D243BF"/>
    <w:rsid w:val="00D24FA8"/>
    <w:rsid w:val="00D25924"/>
    <w:rsid w:val="00D2679D"/>
    <w:rsid w:val="00D337CE"/>
    <w:rsid w:val="00D341FC"/>
    <w:rsid w:val="00D34450"/>
    <w:rsid w:val="00D34C8F"/>
    <w:rsid w:val="00D365D2"/>
    <w:rsid w:val="00D369A8"/>
    <w:rsid w:val="00D40E16"/>
    <w:rsid w:val="00D41092"/>
    <w:rsid w:val="00D41D18"/>
    <w:rsid w:val="00D4357F"/>
    <w:rsid w:val="00D43792"/>
    <w:rsid w:val="00D4433B"/>
    <w:rsid w:val="00D459EC"/>
    <w:rsid w:val="00D461DC"/>
    <w:rsid w:val="00D4728E"/>
    <w:rsid w:val="00D5088D"/>
    <w:rsid w:val="00D50892"/>
    <w:rsid w:val="00D51F1B"/>
    <w:rsid w:val="00D5273E"/>
    <w:rsid w:val="00D528AE"/>
    <w:rsid w:val="00D528F1"/>
    <w:rsid w:val="00D53644"/>
    <w:rsid w:val="00D546E8"/>
    <w:rsid w:val="00D577B6"/>
    <w:rsid w:val="00D6041F"/>
    <w:rsid w:val="00D60EED"/>
    <w:rsid w:val="00D6131B"/>
    <w:rsid w:val="00D62C2B"/>
    <w:rsid w:val="00D631A4"/>
    <w:rsid w:val="00D659DE"/>
    <w:rsid w:val="00D65AFB"/>
    <w:rsid w:val="00D6634A"/>
    <w:rsid w:val="00D66CBD"/>
    <w:rsid w:val="00D7010A"/>
    <w:rsid w:val="00D702A3"/>
    <w:rsid w:val="00D714F0"/>
    <w:rsid w:val="00D72ABA"/>
    <w:rsid w:val="00D73238"/>
    <w:rsid w:val="00D73438"/>
    <w:rsid w:val="00D7550F"/>
    <w:rsid w:val="00D76E4E"/>
    <w:rsid w:val="00D772A1"/>
    <w:rsid w:val="00D77FD4"/>
    <w:rsid w:val="00D80274"/>
    <w:rsid w:val="00D80418"/>
    <w:rsid w:val="00D812B8"/>
    <w:rsid w:val="00D81391"/>
    <w:rsid w:val="00D83F60"/>
    <w:rsid w:val="00D845F6"/>
    <w:rsid w:val="00D846ED"/>
    <w:rsid w:val="00D84826"/>
    <w:rsid w:val="00D90053"/>
    <w:rsid w:val="00D905AF"/>
    <w:rsid w:val="00D90AAE"/>
    <w:rsid w:val="00D93B0E"/>
    <w:rsid w:val="00D93D9F"/>
    <w:rsid w:val="00DA0F09"/>
    <w:rsid w:val="00DA200B"/>
    <w:rsid w:val="00DA2785"/>
    <w:rsid w:val="00DA2EE2"/>
    <w:rsid w:val="00DA4E83"/>
    <w:rsid w:val="00DA5F50"/>
    <w:rsid w:val="00DA66BD"/>
    <w:rsid w:val="00DA7BA3"/>
    <w:rsid w:val="00DB03C6"/>
    <w:rsid w:val="00DB042B"/>
    <w:rsid w:val="00DB0A89"/>
    <w:rsid w:val="00DB0E11"/>
    <w:rsid w:val="00DB1750"/>
    <w:rsid w:val="00DB3466"/>
    <w:rsid w:val="00DB3BBB"/>
    <w:rsid w:val="00DB5146"/>
    <w:rsid w:val="00DB5603"/>
    <w:rsid w:val="00DB7AA8"/>
    <w:rsid w:val="00DC0C53"/>
    <w:rsid w:val="00DC0E89"/>
    <w:rsid w:val="00DC218C"/>
    <w:rsid w:val="00DC2E34"/>
    <w:rsid w:val="00DC5A22"/>
    <w:rsid w:val="00DC5BDD"/>
    <w:rsid w:val="00DC6E14"/>
    <w:rsid w:val="00DC7087"/>
    <w:rsid w:val="00DD006E"/>
    <w:rsid w:val="00DD3732"/>
    <w:rsid w:val="00DD500D"/>
    <w:rsid w:val="00DD5F40"/>
    <w:rsid w:val="00DD6F8C"/>
    <w:rsid w:val="00DE31F2"/>
    <w:rsid w:val="00DE3D60"/>
    <w:rsid w:val="00DE5C6F"/>
    <w:rsid w:val="00DE5F46"/>
    <w:rsid w:val="00DE62C9"/>
    <w:rsid w:val="00DE7BDD"/>
    <w:rsid w:val="00DF046D"/>
    <w:rsid w:val="00DF1069"/>
    <w:rsid w:val="00DF1CDB"/>
    <w:rsid w:val="00DF39A6"/>
    <w:rsid w:val="00DF3ACF"/>
    <w:rsid w:val="00DF5208"/>
    <w:rsid w:val="00DF5728"/>
    <w:rsid w:val="00DF6B48"/>
    <w:rsid w:val="00DF7EEE"/>
    <w:rsid w:val="00E01079"/>
    <w:rsid w:val="00E0121B"/>
    <w:rsid w:val="00E0208B"/>
    <w:rsid w:val="00E03936"/>
    <w:rsid w:val="00E04046"/>
    <w:rsid w:val="00E05D2B"/>
    <w:rsid w:val="00E07307"/>
    <w:rsid w:val="00E07993"/>
    <w:rsid w:val="00E07A2D"/>
    <w:rsid w:val="00E102C7"/>
    <w:rsid w:val="00E10775"/>
    <w:rsid w:val="00E114AC"/>
    <w:rsid w:val="00E11652"/>
    <w:rsid w:val="00E12389"/>
    <w:rsid w:val="00E12D6C"/>
    <w:rsid w:val="00E14474"/>
    <w:rsid w:val="00E14577"/>
    <w:rsid w:val="00E14DE8"/>
    <w:rsid w:val="00E15350"/>
    <w:rsid w:val="00E17944"/>
    <w:rsid w:val="00E17EB0"/>
    <w:rsid w:val="00E229CE"/>
    <w:rsid w:val="00E247F4"/>
    <w:rsid w:val="00E2742D"/>
    <w:rsid w:val="00E30044"/>
    <w:rsid w:val="00E308E9"/>
    <w:rsid w:val="00E3126E"/>
    <w:rsid w:val="00E314AA"/>
    <w:rsid w:val="00E31816"/>
    <w:rsid w:val="00E31DDC"/>
    <w:rsid w:val="00E348D9"/>
    <w:rsid w:val="00E41E2B"/>
    <w:rsid w:val="00E41E7C"/>
    <w:rsid w:val="00E43B14"/>
    <w:rsid w:val="00E43B3F"/>
    <w:rsid w:val="00E45153"/>
    <w:rsid w:val="00E4575E"/>
    <w:rsid w:val="00E50B69"/>
    <w:rsid w:val="00E51B02"/>
    <w:rsid w:val="00E55761"/>
    <w:rsid w:val="00E562D3"/>
    <w:rsid w:val="00E579E7"/>
    <w:rsid w:val="00E601A9"/>
    <w:rsid w:val="00E603D5"/>
    <w:rsid w:val="00E62B9B"/>
    <w:rsid w:val="00E62CCD"/>
    <w:rsid w:val="00E631A5"/>
    <w:rsid w:val="00E64B7D"/>
    <w:rsid w:val="00E652D4"/>
    <w:rsid w:val="00E66FB8"/>
    <w:rsid w:val="00E67B4D"/>
    <w:rsid w:val="00E71331"/>
    <w:rsid w:val="00E71D8B"/>
    <w:rsid w:val="00E743F7"/>
    <w:rsid w:val="00E76EDB"/>
    <w:rsid w:val="00E775D9"/>
    <w:rsid w:val="00E779B3"/>
    <w:rsid w:val="00E807FA"/>
    <w:rsid w:val="00E81033"/>
    <w:rsid w:val="00E821F3"/>
    <w:rsid w:val="00E825A6"/>
    <w:rsid w:val="00E832DE"/>
    <w:rsid w:val="00E83DE7"/>
    <w:rsid w:val="00E845CD"/>
    <w:rsid w:val="00E86376"/>
    <w:rsid w:val="00E91138"/>
    <w:rsid w:val="00E91262"/>
    <w:rsid w:val="00E9146C"/>
    <w:rsid w:val="00E91CDF"/>
    <w:rsid w:val="00E91D97"/>
    <w:rsid w:val="00E92BC9"/>
    <w:rsid w:val="00E9479B"/>
    <w:rsid w:val="00E978F5"/>
    <w:rsid w:val="00E97F77"/>
    <w:rsid w:val="00EA06F8"/>
    <w:rsid w:val="00EA0A26"/>
    <w:rsid w:val="00EA3D41"/>
    <w:rsid w:val="00EA51C1"/>
    <w:rsid w:val="00EA6573"/>
    <w:rsid w:val="00EA6642"/>
    <w:rsid w:val="00EB067E"/>
    <w:rsid w:val="00EB2055"/>
    <w:rsid w:val="00EB3456"/>
    <w:rsid w:val="00EB3507"/>
    <w:rsid w:val="00EB3CB6"/>
    <w:rsid w:val="00EB566A"/>
    <w:rsid w:val="00EB59F4"/>
    <w:rsid w:val="00EB5F11"/>
    <w:rsid w:val="00EC032B"/>
    <w:rsid w:val="00EC2986"/>
    <w:rsid w:val="00EC54DB"/>
    <w:rsid w:val="00EC5E2A"/>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2288"/>
    <w:rsid w:val="00EE2E2F"/>
    <w:rsid w:val="00EE2FFC"/>
    <w:rsid w:val="00EE366F"/>
    <w:rsid w:val="00EE417E"/>
    <w:rsid w:val="00EE4294"/>
    <w:rsid w:val="00EE515D"/>
    <w:rsid w:val="00EE61EA"/>
    <w:rsid w:val="00EE6845"/>
    <w:rsid w:val="00EE7607"/>
    <w:rsid w:val="00EE7B51"/>
    <w:rsid w:val="00EF0189"/>
    <w:rsid w:val="00EF052D"/>
    <w:rsid w:val="00EF19DA"/>
    <w:rsid w:val="00EF4CC3"/>
    <w:rsid w:val="00EF69CC"/>
    <w:rsid w:val="00EF77FF"/>
    <w:rsid w:val="00F0030F"/>
    <w:rsid w:val="00F00B66"/>
    <w:rsid w:val="00F01893"/>
    <w:rsid w:val="00F01ACB"/>
    <w:rsid w:val="00F023D6"/>
    <w:rsid w:val="00F057E5"/>
    <w:rsid w:val="00F05DE3"/>
    <w:rsid w:val="00F06483"/>
    <w:rsid w:val="00F072C3"/>
    <w:rsid w:val="00F105D2"/>
    <w:rsid w:val="00F1340D"/>
    <w:rsid w:val="00F13F35"/>
    <w:rsid w:val="00F166AF"/>
    <w:rsid w:val="00F17B02"/>
    <w:rsid w:val="00F20421"/>
    <w:rsid w:val="00F23C1C"/>
    <w:rsid w:val="00F24B53"/>
    <w:rsid w:val="00F25DE9"/>
    <w:rsid w:val="00F25FE4"/>
    <w:rsid w:val="00F262E9"/>
    <w:rsid w:val="00F26B55"/>
    <w:rsid w:val="00F26CB8"/>
    <w:rsid w:val="00F27432"/>
    <w:rsid w:val="00F27690"/>
    <w:rsid w:val="00F34DDF"/>
    <w:rsid w:val="00F358B4"/>
    <w:rsid w:val="00F35A8A"/>
    <w:rsid w:val="00F370B5"/>
    <w:rsid w:val="00F3715C"/>
    <w:rsid w:val="00F41CD5"/>
    <w:rsid w:val="00F42DBE"/>
    <w:rsid w:val="00F44C34"/>
    <w:rsid w:val="00F46B4C"/>
    <w:rsid w:val="00F46DC8"/>
    <w:rsid w:val="00F5001B"/>
    <w:rsid w:val="00F51C0F"/>
    <w:rsid w:val="00F5686D"/>
    <w:rsid w:val="00F57BDC"/>
    <w:rsid w:val="00F602C1"/>
    <w:rsid w:val="00F608AC"/>
    <w:rsid w:val="00F61574"/>
    <w:rsid w:val="00F61844"/>
    <w:rsid w:val="00F61D88"/>
    <w:rsid w:val="00F638E3"/>
    <w:rsid w:val="00F644BB"/>
    <w:rsid w:val="00F64D55"/>
    <w:rsid w:val="00F6691C"/>
    <w:rsid w:val="00F67162"/>
    <w:rsid w:val="00F67F93"/>
    <w:rsid w:val="00F70171"/>
    <w:rsid w:val="00F70E15"/>
    <w:rsid w:val="00F715EE"/>
    <w:rsid w:val="00F71AB9"/>
    <w:rsid w:val="00F76A67"/>
    <w:rsid w:val="00F77EF9"/>
    <w:rsid w:val="00F83FA9"/>
    <w:rsid w:val="00F84F04"/>
    <w:rsid w:val="00F85185"/>
    <w:rsid w:val="00F879A3"/>
    <w:rsid w:val="00F90D50"/>
    <w:rsid w:val="00F911EA"/>
    <w:rsid w:val="00F91EE8"/>
    <w:rsid w:val="00F92863"/>
    <w:rsid w:val="00F928F0"/>
    <w:rsid w:val="00F92C15"/>
    <w:rsid w:val="00F94D12"/>
    <w:rsid w:val="00F9575E"/>
    <w:rsid w:val="00F96564"/>
    <w:rsid w:val="00F96B4B"/>
    <w:rsid w:val="00F979AC"/>
    <w:rsid w:val="00FA0C6F"/>
    <w:rsid w:val="00FA1F11"/>
    <w:rsid w:val="00FA2B55"/>
    <w:rsid w:val="00FA2F70"/>
    <w:rsid w:val="00FA31D1"/>
    <w:rsid w:val="00FA33B6"/>
    <w:rsid w:val="00FA6DCA"/>
    <w:rsid w:val="00FB0CAB"/>
    <w:rsid w:val="00FB1760"/>
    <w:rsid w:val="00FB1D2B"/>
    <w:rsid w:val="00FB200D"/>
    <w:rsid w:val="00FB5934"/>
    <w:rsid w:val="00FB59CD"/>
    <w:rsid w:val="00FB5AE4"/>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C7E11"/>
    <w:rsid w:val="00FD0024"/>
    <w:rsid w:val="00FD07D5"/>
    <w:rsid w:val="00FD0B77"/>
    <w:rsid w:val="00FD261F"/>
    <w:rsid w:val="00FD285F"/>
    <w:rsid w:val="00FD45D0"/>
    <w:rsid w:val="00FD45E8"/>
    <w:rsid w:val="00FD72B7"/>
    <w:rsid w:val="00FD7A7F"/>
    <w:rsid w:val="00FD7B6E"/>
    <w:rsid w:val="00FE194A"/>
    <w:rsid w:val="00FE2581"/>
    <w:rsid w:val="00FE25A6"/>
    <w:rsid w:val="00FE35C2"/>
    <w:rsid w:val="00FE3970"/>
    <w:rsid w:val="00FE5DB3"/>
    <w:rsid w:val="00FE720C"/>
    <w:rsid w:val="00FF0010"/>
    <w:rsid w:val="00FF0439"/>
    <w:rsid w:val="00FF0E05"/>
    <w:rsid w:val="00FF15E9"/>
    <w:rsid w:val="00FF1DA1"/>
    <w:rsid w:val="00FF234F"/>
    <w:rsid w:val="00FF2564"/>
    <w:rsid w:val="00FF3B4D"/>
    <w:rsid w:val="00FF4012"/>
    <w:rsid w:val="00FF7B6A"/>
    <w:rsid w:val="00FF7BC6"/>
    <w:rsid w:val="00FF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EEA97"/>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C6F"/>
    <w:pPr>
      <w:keepNext/>
      <w:spacing w:before="120"/>
    </w:pPr>
    <w:rPr>
      <w:rFonts w:ascii="Arial" w:hAnsi="Arial"/>
      <w:color w:val="000000" w:themeColor="text1"/>
      <w:sz w:val="24"/>
    </w:rPr>
  </w:style>
  <w:style w:type="paragraph" w:styleId="Heading1">
    <w:name w:val="heading 1"/>
    <w:basedOn w:val="Normal"/>
    <w:next w:val="Normal"/>
    <w:link w:val="Heading1Char"/>
    <w:autoRedefine/>
    <w:qFormat/>
    <w:rsid w:val="00F26CB8"/>
    <w:pPr>
      <w:spacing w:before="0"/>
      <w:ind w:left="720" w:hanging="720"/>
      <w:outlineLvl w:val="0"/>
    </w:pPr>
    <w:rPr>
      <w:rFonts w:eastAsia="Calibri" w:cs="Arial"/>
      <w:b/>
      <w:bCs/>
      <w:sz w:val="28"/>
      <w:szCs w:val="28"/>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99251F"/>
    <w:pPr>
      <w:ind w:left="680"/>
      <w:outlineLvl w:val="2"/>
    </w:pPr>
    <w:rPr>
      <w:rFonts w:cs="Arial"/>
      <w:b/>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uiPriority w:val="99"/>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aliases w:val="Paragraph 1"/>
    <w:basedOn w:val="Normal"/>
    <w:link w:val="ListParagraphChar"/>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3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99251F"/>
    <w:rPr>
      <w:rFonts w:ascii="Arial" w:hAnsi="Arial" w:cs="Arial"/>
      <w:b/>
      <w:color w:val="000000" w:themeColor="text1"/>
      <w:sz w:val="24"/>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153B7"/>
    <w:rPr>
      <w:sz w:val="16"/>
      <w:szCs w:val="16"/>
    </w:rPr>
  </w:style>
  <w:style w:type="paragraph" w:styleId="CommentText">
    <w:name w:val="annotation text"/>
    <w:basedOn w:val="Normal"/>
    <w:link w:val="CommentTextChar"/>
    <w:rsid w:val="007153B7"/>
    <w:rPr>
      <w:sz w:val="20"/>
    </w:rPr>
  </w:style>
  <w:style w:type="character" w:customStyle="1" w:styleId="CommentTextChar">
    <w:name w:val="Comment Text Char"/>
    <w:basedOn w:val="DefaultParagraphFont"/>
    <w:link w:val="CommentText"/>
    <w:rsid w:val="007153B7"/>
    <w:rPr>
      <w:rFonts w:ascii="Arial" w:hAnsi="Arial"/>
      <w:color w:val="000000" w:themeColor="text1"/>
    </w:rPr>
  </w:style>
  <w:style w:type="paragraph" w:styleId="CommentSubject">
    <w:name w:val="annotation subject"/>
    <w:basedOn w:val="CommentText"/>
    <w:next w:val="CommentText"/>
    <w:link w:val="CommentSubjectChar"/>
    <w:rsid w:val="007153B7"/>
    <w:rPr>
      <w:b/>
      <w:bCs/>
    </w:rPr>
  </w:style>
  <w:style w:type="character" w:customStyle="1" w:styleId="CommentSubjectChar">
    <w:name w:val="Comment Subject Char"/>
    <w:basedOn w:val="CommentTextChar"/>
    <w:link w:val="CommentSubject"/>
    <w:rsid w:val="007153B7"/>
    <w:rPr>
      <w:rFonts w:ascii="Arial" w:hAnsi="Arial"/>
      <w:b/>
      <w:bCs/>
      <w:color w:val="000000" w:themeColor="text1"/>
    </w:rPr>
  </w:style>
  <w:style w:type="paragraph" w:customStyle="1" w:styleId="FrontCoverHeadingstyle3">
    <w:name w:val="Front Cover Heading style 3"/>
    <w:basedOn w:val="Heading3"/>
    <w:link w:val="FrontCoverHeadingstyle3Char"/>
    <w:qFormat/>
    <w:rsid w:val="0099251F"/>
    <w:pPr>
      <w:jc w:val="center"/>
    </w:pPr>
    <w:rPr>
      <w:b w:val="0"/>
      <w:sz w:val="32"/>
      <w:szCs w:val="32"/>
      <w:lang w:eastAsia="en-US"/>
    </w:rPr>
  </w:style>
  <w:style w:type="paragraph" w:customStyle="1" w:styleId="TableorFigureheadingsstyle">
    <w:name w:val="Table or Figure headings style"/>
    <w:basedOn w:val="Heading3"/>
    <w:next w:val="Normal"/>
    <w:link w:val="TableorFigureheadingsstyleChar"/>
    <w:qFormat/>
    <w:rsid w:val="0099251F"/>
    <w:pPr>
      <w:spacing w:before="0"/>
      <w:ind w:left="720"/>
      <w:outlineLvl w:val="0"/>
    </w:pPr>
    <w:rPr>
      <w:bCs/>
      <w:szCs w:val="24"/>
    </w:rPr>
  </w:style>
  <w:style w:type="character" w:customStyle="1" w:styleId="FrontCoverHeadingstyle3Char">
    <w:name w:val="Front Cover Heading style 3 Char"/>
    <w:basedOn w:val="Heading3Char"/>
    <w:link w:val="FrontCoverHeadingstyle3"/>
    <w:rsid w:val="0099251F"/>
    <w:rPr>
      <w:rFonts w:ascii="Arial" w:hAnsi="Arial" w:cs="Arial"/>
      <w:b w:val="0"/>
      <w:color w:val="000000" w:themeColor="text1"/>
      <w:sz w:val="32"/>
      <w:szCs w:val="32"/>
      <w:lang w:eastAsia="en-US"/>
    </w:rPr>
  </w:style>
  <w:style w:type="paragraph" w:customStyle="1" w:styleId="ContentsHeading1">
    <w:name w:val="Contents Heading 1"/>
    <w:basedOn w:val="Heading1"/>
    <w:link w:val="ContentsHeading1Char"/>
    <w:qFormat/>
    <w:rsid w:val="0099251F"/>
  </w:style>
  <w:style w:type="character" w:customStyle="1" w:styleId="TableorFigureheadingsstyleChar">
    <w:name w:val="Table or Figure headings style Char"/>
    <w:basedOn w:val="Heading3Char"/>
    <w:link w:val="TableorFigureheadingsstyle"/>
    <w:rsid w:val="0099251F"/>
    <w:rPr>
      <w:rFonts w:ascii="Arial" w:hAnsi="Arial" w:cs="Arial"/>
      <w:b/>
      <w:bCs/>
      <w:color w:val="000000" w:themeColor="text1"/>
      <w:sz w:val="24"/>
      <w:szCs w:val="24"/>
    </w:rPr>
  </w:style>
  <w:style w:type="character" w:customStyle="1" w:styleId="Heading1Char">
    <w:name w:val="Heading 1 Char"/>
    <w:basedOn w:val="DefaultParagraphFont"/>
    <w:link w:val="Heading1"/>
    <w:rsid w:val="00F26CB8"/>
    <w:rPr>
      <w:rFonts w:ascii="Arial" w:eastAsia="Calibri" w:hAnsi="Arial" w:cs="Arial"/>
      <w:b/>
      <w:bCs/>
      <w:color w:val="000000" w:themeColor="text1"/>
      <w:sz w:val="28"/>
      <w:szCs w:val="28"/>
      <w:lang w:eastAsia="en-US"/>
    </w:rPr>
  </w:style>
  <w:style w:type="character" w:customStyle="1" w:styleId="ContentsHeading1Char">
    <w:name w:val="Contents Heading 1 Char"/>
    <w:basedOn w:val="Heading1Char"/>
    <w:link w:val="ContentsHeading1"/>
    <w:rsid w:val="0099251F"/>
    <w:rPr>
      <w:rFonts w:ascii="Arial" w:eastAsia="Calibri" w:hAnsi="Arial" w:cs="Arial"/>
      <w:b/>
      <w:bCs/>
      <w:color w:val="000000" w:themeColor="text1"/>
      <w:sz w:val="28"/>
      <w:szCs w:val="28"/>
      <w:lang w:eastAsia="en-US"/>
    </w:rPr>
  </w:style>
  <w:style w:type="character" w:styleId="UnresolvedMention">
    <w:name w:val="Unresolved Mention"/>
    <w:basedOn w:val="DefaultParagraphFont"/>
    <w:uiPriority w:val="99"/>
    <w:semiHidden/>
    <w:unhideWhenUsed/>
    <w:rsid w:val="0061100B"/>
    <w:rPr>
      <w:color w:val="605E5C"/>
      <w:shd w:val="clear" w:color="auto" w:fill="E1DFDD"/>
    </w:rPr>
  </w:style>
  <w:style w:type="paragraph" w:customStyle="1" w:styleId="Chapter4Normalnumbered">
    <w:name w:val="Chapter 4 Normal numbered"/>
    <w:basedOn w:val="BodyText"/>
    <w:rsid w:val="005E274B"/>
    <w:pPr>
      <w:keepNext w:val="0"/>
      <w:numPr>
        <w:numId w:val="2"/>
      </w:numPr>
      <w:spacing w:before="0" w:after="120"/>
      <w:jc w:val="left"/>
    </w:pPr>
    <w:rPr>
      <w:bCs/>
      <w:color w:val="auto"/>
      <w:sz w:val="20"/>
      <w:szCs w:val="24"/>
      <w:lang w:eastAsia="en-US"/>
    </w:rPr>
  </w:style>
  <w:style w:type="character" w:customStyle="1" w:styleId="Normal1">
    <w:name w:val="Normal1"/>
    <w:rsid w:val="005E274B"/>
    <w:rPr>
      <w:rFonts w:ascii="Arial" w:eastAsia="Arial" w:hAnsi="Arial"/>
      <w:noProof w:val="0"/>
      <w:sz w:val="24"/>
      <w:lang w:val="en-GB"/>
    </w:rPr>
  </w:style>
  <w:style w:type="character" w:customStyle="1" w:styleId="ListParagraphChar">
    <w:name w:val="List Paragraph Char"/>
    <w:aliases w:val="Paragraph 1 Char"/>
    <w:link w:val="ListParagraph"/>
    <w:uiPriority w:val="34"/>
    <w:locked/>
    <w:rsid w:val="00E775D9"/>
    <w:rPr>
      <w:rFonts w:ascii="Calibri" w:hAnsi="Calibri"/>
      <w:color w:val="000000" w:themeColor="text1"/>
      <w:sz w:val="24"/>
      <w:szCs w:val="22"/>
      <w:lang w:eastAsia="en-US"/>
    </w:rPr>
  </w:style>
  <w:style w:type="table" w:customStyle="1" w:styleId="ReportTable1">
    <w:name w:val="Report Table1"/>
    <w:basedOn w:val="TableNormal"/>
    <w:next w:val="TableGrid"/>
    <w:rsid w:val="0030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000B8"/>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624E"/>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9774">
      <w:bodyDiv w:val="1"/>
      <w:marLeft w:val="0"/>
      <w:marRight w:val="0"/>
      <w:marTop w:val="0"/>
      <w:marBottom w:val="0"/>
      <w:divBdr>
        <w:top w:val="none" w:sz="0" w:space="0" w:color="auto"/>
        <w:left w:val="none" w:sz="0" w:space="0" w:color="auto"/>
        <w:bottom w:val="none" w:sz="0" w:space="0" w:color="auto"/>
        <w:right w:val="none" w:sz="0" w:space="0" w:color="auto"/>
      </w:divBdr>
      <w:divsChild>
        <w:div w:id="1860771782">
          <w:marLeft w:val="0"/>
          <w:marRight w:val="0"/>
          <w:marTop w:val="0"/>
          <w:marBottom w:val="0"/>
          <w:divBdr>
            <w:top w:val="none" w:sz="0" w:space="0" w:color="auto"/>
            <w:left w:val="none" w:sz="0" w:space="0" w:color="auto"/>
            <w:bottom w:val="none" w:sz="0" w:space="0" w:color="auto"/>
            <w:right w:val="none" w:sz="0" w:space="0" w:color="auto"/>
          </w:divBdr>
          <w:divsChild>
            <w:div w:id="314723506">
              <w:marLeft w:val="0"/>
              <w:marRight w:val="0"/>
              <w:marTop w:val="0"/>
              <w:marBottom w:val="0"/>
              <w:divBdr>
                <w:top w:val="none" w:sz="0" w:space="0" w:color="auto"/>
                <w:left w:val="none" w:sz="0" w:space="0" w:color="auto"/>
                <w:bottom w:val="none" w:sz="0" w:space="0" w:color="auto"/>
                <w:right w:val="none" w:sz="0" w:space="0" w:color="auto"/>
              </w:divBdr>
              <w:divsChild>
                <w:div w:id="1278835714">
                  <w:marLeft w:val="-300"/>
                  <w:marRight w:val="0"/>
                  <w:marTop w:val="0"/>
                  <w:marBottom w:val="0"/>
                  <w:divBdr>
                    <w:top w:val="none" w:sz="0" w:space="0" w:color="auto"/>
                    <w:left w:val="none" w:sz="0" w:space="0" w:color="auto"/>
                    <w:bottom w:val="none" w:sz="0" w:space="0" w:color="auto"/>
                    <w:right w:val="none" w:sz="0" w:space="0" w:color="auto"/>
                  </w:divBdr>
                  <w:divsChild>
                    <w:div w:id="46413109">
                      <w:marLeft w:val="0"/>
                      <w:marRight w:val="0"/>
                      <w:marTop w:val="0"/>
                      <w:marBottom w:val="0"/>
                      <w:divBdr>
                        <w:top w:val="none" w:sz="0" w:space="0" w:color="auto"/>
                        <w:left w:val="none" w:sz="0" w:space="0" w:color="auto"/>
                        <w:bottom w:val="none" w:sz="0" w:space="0" w:color="auto"/>
                        <w:right w:val="none" w:sz="0" w:space="0" w:color="auto"/>
                      </w:divBdr>
                      <w:divsChild>
                        <w:div w:id="1298146046">
                          <w:marLeft w:val="0"/>
                          <w:marRight w:val="0"/>
                          <w:marTop w:val="0"/>
                          <w:marBottom w:val="0"/>
                          <w:divBdr>
                            <w:top w:val="none" w:sz="0" w:space="0" w:color="auto"/>
                            <w:left w:val="none" w:sz="0" w:space="0" w:color="auto"/>
                            <w:bottom w:val="none" w:sz="0" w:space="0" w:color="auto"/>
                            <w:right w:val="none" w:sz="0" w:space="0" w:color="auto"/>
                          </w:divBdr>
                          <w:divsChild>
                            <w:div w:id="1993633305">
                              <w:marLeft w:val="0"/>
                              <w:marRight w:val="0"/>
                              <w:marTop w:val="0"/>
                              <w:marBottom w:val="0"/>
                              <w:divBdr>
                                <w:top w:val="none" w:sz="0" w:space="0" w:color="auto"/>
                                <w:left w:val="none" w:sz="0" w:space="0" w:color="auto"/>
                                <w:bottom w:val="none" w:sz="0" w:space="0" w:color="auto"/>
                                <w:right w:val="none" w:sz="0" w:space="0" w:color="auto"/>
                              </w:divBdr>
                              <w:divsChild>
                                <w:div w:id="1263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5659">
      <w:bodyDiv w:val="1"/>
      <w:marLeft w:val="0"/>
      <w:marRight w:val="0"/>
      <w:marTop w:val="0"/>
      <w:marBottom w:val="0"/>
      <w:divBdr>
        <w:top w:val="none" w:sz="0" w:space="0" w:color="auto"/>
        <w:left w:val="none" w:sz="0" w:space="0" w:color="auto"/>
        <w:bottom w:val="none" w:sz="0" w:space="0" w:color="auto"/>
        <w:right w:val="none" w:sz="0" w:space="0" w:color="auto"/>
      </w:divBdr>
      <w:divsChild>
        <w:div w:id="415134348">
          <w:marLeft w:val="0"/>
          <w:marRight w:val="0"/>
          <w:marTop w:val="0"/>
          <w:marBottom w:val="0"/>
          <w:divBdr>
            <w:top w:val="none" w:sz="0" w:space="0" w:color="auto"/>
            <w:left w:val="none" w:sz="0" w:space="0" w:color="auto"/>
            <w:bottom w:val="none" w:sz="0" w:space="0" w:color="auto"/>
            <w:right w:val="none" w:sz="0" w:space="0" w:color="auto"/>
          </w:divBdr>
          <w:divsChild>
            <w:div w:id="498886437">
              <w:marLeft w:val="0"/>
              <w:marRight w:val="0"/>
              <w:marTop w:val="0"/>
              <w:marBottom w:val="0"/>
              <w:divBdr>
                <w:top w:val="none" w:sz="0" w:space="0" w:color="auto"/>
                <w:left w:val="none" w:sz="0" w:space="0" w:color="auto"/>
                <w:bottom w:val="none" w:sz="0" w:space="0" w:color="auto"/>
                <w:right w:val="none" w:sz="0" w:space="0" w:color="auto"/>
              </w:divBdr>
              <w:divsChild>
                <w:div w:id="105855448">
                  <w:marLeft w:val="0"/>
                  <w:marRight w:val="0"/>
                  <w:marTop w:val="0"/>
                  <w:marBottom w:val="0"/>
                  <w:divBdr>
                    <w:top w:val="none" w:sz="0" w:space="0" w:color="auto"/>
                    <w:left w:val="none" w:sz="0" w:space="0" w:color="auto"/>
                    <w:bottom w:val="none" w:sz="0" w:space="0" w:color="auto"/>
                    <w:right w:val="none" w:sz="0" w:space="0" w:color="auto"/>
                  </w:divBdr>
                  <w:divsChild>
                    <w:div w:id="1644576322">
                      <w:marLeft w:val="0"/>
                      <w:marRight w:val="-3225"/>
                      <w:marTop w:val="0"/>
                      <w:marBottom w:val="0"/>
                      <w:divBdr>
                        <w:top w:val="none" w:sz="0" w:space="0" w:color="auto"/>
                        <w:left w:val="none" w:sz="0" w:space="0" w:color="auto"/>
                        <w:bottom w:val="none" w:sz="0" w:space="0" w:color="auto"/>
                        <w:right w:val="none" w:sz="0" w:space="0" w:color="auto"/>
                      </w:divBdr>
                      <w:divsChild>
                        <w:div w:id="1855997559">
                          <w:marLeft w:val="2715"/>
                          <w:marRight w:val="3225"/>
                          <w:marTop w:val="0"/>
                          <w:marBottom w:val="0"/>
                          <w:divBdr>
                            <w:top w:val="none" w:sz="0" w:space="0" w:color="auto"/>
                            <w:left w:val="none" w:sz="0" w:space="0" w:color="auto"/>
                            <w:bottom w:val="none" w:sz="0" w:space="0" w:color="auto"/>
                            <w:right w:val="none" w:sz="0" w:space="0" w:color="auto"/>
                          </w:divBdr>
                          <w:divsChild>
                            <w:div w:id="1666206288">
                              <w:marLeft w:val="300"/>
                              <w:marRight w:val="300"/>
                              <w:marTop w:val="300"/>
                              <w:marBottom w:val="300"/>
                              <w:divBdr>
                                <w:top w:val="none" w:sz="0" w:space="0" w:color="auto"/>
                                <w:left w:val="none" w:sz="0" w:space="0" w:color="auto"/>
                                <w:bottom w:val="dotted" w:sz="6" w:space="15" w:color="666633"/>
                                <w:right w:val="none" w:sz="0" w:space="0" w:color="auto"/>
                              </w:divBdr>
                              <w:divsChild>
                                <w:div w:id="745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4346">
      <w:bodyDiv w:val="1"/>
      <w:marLeft w:val="0"/>
      <w:marRight w:val="0"/>
      <w:marTop w:val="0"/>
      <w:marBottom w:val="0"/>
      <w:divBdr>
        <w:top w:val="none" w:sz="0" w:space="0" w:color="auto"/>
        <w:left w:val="none" w:sz="0" w:space="0" w:color="auto"/>
        <w:bottom w:val="none" w:sz="0" w:space="0" w:color="auto"/>
        <w:right w:val="none" w:sz="0" w:space="0" w:color="auto"/>
      </w:divBdr>
      <w:divsChild>
        <w:div w:id="439842394">
          <w:marLeft w:val="0"/>
          <w:marRight w:val="0"/>
          <w:marTop w:val="0"/>
          <w:marBottom w:val="0"/>
          <w:divBdr>
            <w:top w:val="none" w:sz="0" w:space="0" w:color="auto"/>
            <w:left w:val="none" w:sz="0" w:space="0" w:color="auto"/>
            <w:bottom w:val="none" w:sz="0" w:space="0" w:color="auto"/>
            <w:right w:val="none" w:sz="0" w:space="0" w:color="auto"/>
          </w:divBdr>
          <w:divsChild>
            <w:div w:id="133258497">
              <w:marLeft w:val="0"/>
              <w:marRight w:val="0"/>
              <w:marTop w:val="0"/>
              <w:marBottom w:val="0"/>
              <w:divBdr>
                <w:top w:val="none" w:sz="0" w:space="0" w:color="auto"/>
                <w:left w:val="none" w:sz="0" w:space="0" w:color="auto"/>
                <w:bottom w:val="none" w:sz="0" w:space="0" w:color="auto"/>
                <w:right w:val="none" w:sz="0" w:space="0" w:color="auto"/>
              </w:divBdr>
              <w:divsChild>
                <w:div w:id="658390000">
                  <w:marLeft w:val="-300"/>
                  <w:marRight w:val="0"/>
                  <w:marTop w:val="0"/>
                  <w:marBottom w:val="0"/>
                  <w:divBdr>
                    <w:top w:val="none" w:sz="0" w:space="0" w:color="auto"/>
                    <w:left w:val="none" w:sz="0" w:space="0" w:color="auto"/>
                    <w:bottom w:val="none" w:sz="0" w:space="0" w:color="auto"/>
                    <w:right w:val="none" w:sz="0" w:space="0" w:color="auto"/>
                  </w:divBdr>
                  <w:divsChild>
                    <w:div w:id="1998263245">
                      <w:marLeft w:val="0"/>
                      <w:marRight w:val="0"/>
                      <w:marTop w:val="0"/>
                      <w:marBottom w:val="0"/>
                      <w:divBdr>
                        <w:top w:val="none" w:sz="0" w:space="0" w:color="auto"/>
                        <w:left w:val="none" w:sz="0" w:space="0" w:color="auto"/>
                        <w:bottom w:val="none" w:sz="0" w:space="0" w:color="auto"/>
                        <w:right w:val="none" w:sz="0" w:space="0" w:color="auto"/>
                      </w:divBdr>
                      <w:divsChild>
                        <w:div w:id="1555654423">
                          <w:marLeft w:val="0"/>
                          <w:marRight w:val="0"/>
                          <w:marTop w:val="0"/>
                          <w:marBottom w:val="0"/>
                          <w:divBdr>
                            <w:top w:val="none" w:sz="0" w:space="0" w:color="auto"/>
                            <w:left w:val="none" w:sz="0" w:space="0" w:color="auto"/>
                            <w:bottom w:val="none" w:sz="0" w:space="0" w:color="auto"/>
                            <w:right w:val="none" w:sz="0" w:space="0" w:color="auto"/>
                          </w:divBdr>
                          <w:divsChild>
                            <w:div w:id="870726439">
                              <w:marLeft w:val="0"/>
                              <w:marRight w:val="0"/>
                              <w:marTop w:val="0"/>
                              <w:marBottom w:val="0"/>
                              <w:divBdr>
                                <w:top w:val="none" w:sz="0" w:space="0" w:color="auto"/>
                                <w:left w:val="none" w:sz="0" w:space="0" w:color="auto"/>
                                <w:bottom w:val="none" w:sz="0" w:space="0" w:color="auto"/>
                                <w:right w:val="none" w:sz="0" w:space="0" w:color="auto"/>
                              </w:divBdr>
                              <w:divsChild>
                                <w:div w:id="1396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99624">
      <w:bodyDiv w:val="1"/>
      <w:marLeft w:val="0"/>
      <w:marRight w:val="0"/>
      <w:marTop w:val="0"/>
      <w:marBottom w:val="0"/>
      <w:divBdr>
        <w:top w:val="none" w:sz="0" w:space="0" w:color="auto"/>
        <w:left w:val="none" w:sz="0" w:space="0" w:color="auto"/>
        <w:bottom w:val="none" w:sz="0" w:space="0" w:color="auto"/>
        <w:right w:val="none" w:sz="0" w:space="0" w:color="auto"/>
      </w:divBdr>
      <w:divsChild>
        <w:div w:id="1700661749">
          <w:marLeft w:val="0"/>
          <w:marRight w:val="0"/>
          <w:marTop w:val="100"/>
          <w:marBottom w:val="100"/>
          <w:divBdr>
            <w:top w:val="none" w:sz="0" w:space="0" w:color="auto"/>
            <w:left w:val="single" w:sz="6" w:space="0" w:color="DDDDDD"/>
            <w:bottom w:val="none" w:sz="0" w:space="0" w:color="auto"/>
            <w:right w:val="single" w:sz="6" w:space="0" w:color="DDDDDD"/>
          </w:divBdr>
          <w:divsChild>
            <w:div w:id="68818871">
              <w:marLeft w:val="0"/>
              <w:marRight w:val="0"/>
              <w:marTop w:val="0"/>
              <w:marBottom w:val="0"/>
              <w:divBdr>
                <w:top w:val="none" w:sz="0" w:space="0" w:color="auto"/>
                <w:left w:val="none" w:sz="0" w:space="0" w:color="auto"/>
                <w:bottom w:val="none" w:sz="0" w:space="0" w:color="auto"/>
                <w:right w:val="none" w:sz="0" w:space="0" w:color="auto"/>
              </w:divBdr>
              <w:divsChild>
                <w:div w:id="1167286806">
                  <w:marLeft w:val="0"/>
                  <w:marRight w:val="0"/>
                  <w:marTop w:val="0"/>
                  <w:marBottom w:val="0"/>
                  <w:divBdr>
                    <w:top w:val="none" w:sz="0" w:space="0" w:color="auto"/>
                    <w:left w:val="none" w:sz="0" w:space="0" w:color="auto"/>
                    <w:bottom w:val="none" w:sz="0" w:space="0" w:color="auto"/>
                    <w:right w:val="none" w:sz="0" w:space="0" w:color="auto"/>
                  </w:divBdr>
                  <w:divsChild>
                    <w:div w:id="11491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385">
      <w:bodyDiv w:val="1"/>
      <w:marLeft w:val="0"/>
      <w:marRight w:val="0"/>
      <w:marTop w:val="0"/>
      <w:marBottom w:val="0"/>
      <w:divBdr>
        <w:top w:val="none" w:sz="0" w:space="0" w:color="auto"/>
        <w:left w:val="none" w:sz="0" w:space="0" w:color="auto"/>
        <w:bottom w:val="none" w:sz="0" w:space="0" w:color="auto"/>
        <w:right w:val="none" w:sz="0" w:space="0" w:color="auto"/>
      </w:divBdr>
      <w:divsChild>
        <w:div w:id="800149490">
          <w:marLeft w:val="0"/>
          <w:marRight w:val="0"/>
          <w:marTop w:val="0"/>
          <w:marBottom w:val="0"/>
          <w:divBdr>
            <w:top w:val="none" w:sz="0" w:space="0" w:color="auto"/>
            <w:left w:val="none" w:sz="0" w:space="0" w:color="auto"/>
            <w:bottom w:val="none" w:sz="0" w:space="0" w:color="auto"/>
            <w:right w:val="none" w:sz="0" w:space="0" w:color="auto"/>
          </w:divBdr>
          <w:divsChild>
            <w:div w:id="1275821800">
              <w:marLeft w:val="0"/>
              <w:marRight w:val="0"/>
              <w:marTop w:val="0"/>
              <w:marBottom w:val="0"/>
              <w:divBdr>
                <w:top w:val="none" w:sz="0" w:space="0" w:color="auto"/>
                <w:left w:val="none" w:sz="0" w:space="0" w:color="auto"/>
                <w:bottom w:val="none" w:sz="0" w:space="0" w:color="auto"/>
                <w:right w:val="none" w:sz="0" w:space="0" w:color="auto"/>
              </w:divBdr>
              <w:divsChild>
                <w:div w:id="283276365">
                  <w:marLeft w:val="0"/>
                  <w:marRight w:val="0"/>
                  <w:marTop w:val="270"/>
                  <w:marBottom w:val="270"/>
                  <w:divBdr>
                    <w:top w:val="none" w:sz="0" w:space="0" w:color="auto"/>
                    <w:left w:val="none" w:sz="0" w:space="0" w:color="auto"/>
                    <w:bottom w:val="none" w:sz="0" w:space="0" w:color="auto"/>
                    <w:right w:val="none" w:sz="0" w:space="0" w:color="auto"/>
                  </w:divBdr>
                  <w:divsChild>
                    <w:div w:id="774059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692834">
      <w:bodyDiv w:val="1"/>
      <w:marLeft w:val="0"/>
      <w:marRight w:val="0"/>
      <w:marTop w:val="0"/>
      <w:marBottom w:val="0"/>
      <w:divBdr>
        <w:top w:val="none" w:sz="0" w:space="0" w:color="auto"/>
        <w:left w:val="none" w:sz="0" w:space="0" w:color="auto"/>
        <w:bottom w:val="none" w:sz="0" w:space="0" w:color="auto"/>
        <w:right w:val="none" w:sz="0" w:space="0" w:color="auto"/>
      </w:divBdr>
      <w:divsChild>
        <w:div w:id="684790446">
          <w:marLeft w:val="0"/>
          <w:marRight w:val="0"/>
          <w:marTop w:val="0"/>
          <w:marBottom w:val="0"/>
          <w:divBdr>
            <w:top w:val="none" w:sz="0" w:space="0" w:color="auto"/>
            <w:left w:val="none" w:sz="0" w:space="0" w:color="auto"/>
            <w:bottom w:val="none" w:sz="0" w:space="0" w:color="auto"/>
            <w:right w:val="none" w:sz="0" w:space="0" w:color="auto"/>
          </w:divBdr>
          <w:divsChild>
            <w:div w:id="1009790073">
              <w:marLeft w:val="0"/>
              <w:marRight w:val="0"/>
              <w:marTop w:val="0"/>
              <w:marBottom w:val="0"/>
              <w:divBdr>
                <w:top w:val="none" w:sz="0" w:space="0" w:color="auto"/>
                <w:left w:val="none" w:sz="0" w:space="0" w:color="auto"/>
                <w:bottom w:val="none" w:sz="0" w:space="0" w:color="auto"/>
                <w:right w:val="none" w:sz="0" w:space="0" w:color="auto"/>
              </w:divBdr>
              <w:divsChild>
                <w:div w:id="599021679">
                  <w:marLeft w:val="0"/>
                  <w:marRight w:val="0"/>
                  <w:marTop w:val="0"/>
                  <w:marBottom w:val="0"/>
                  <w:divBdr>
                    <w:top w:val="none" w:sz="0" w:space="0" w:color="auto"/>
                    <w:left w:val="none" w:sz="0" w:space="0" w:color="auto"/>
                    <w:bottom w:val="none" w:sz="0" w:space="0" w:color="auto"/>
                    <w:right w:val="none" w:sz="0" w:space="0" w:color="auto"/>
                  </w:divBdr>
                  <w:divsChild>
                    <w:div w:id="1947469298">
                      <w:marLeft w:val="0"/>
                      <w:marRight w:val="0"/>
                      <w:marTop w:val="0"/>
                      <w:marBottom w:val="0"/>
                      <w:divBdr>
                        <w:top w:val="none" w:sz="0" w:space="0" w:color="auto"/>
                        <w:left w:val="none" w:sz="0" w:space="0" w:color="auto"/>
                        <w:bottom w:val="none" w:sz="0" w:space="0" w:color="auto"/>
                        <w:right w:val="none" w:sz="0" w:space="0" w:color="auto"/>
                      </w:divBdr>
                      <w:divsChild>
                        <w:div w:id="1427772854">
                          <w:marLeft w:val="0"/>
                          <w:marRight w:val="0"/>
                          <w:marTop w:val="0"/>
                          <w:marBottom w:val="0"/>
                          <w:divBdr>
                            <w:top w:val="none" w:sz="0" w:space="0" w:color="auto"/>
                            <w:left w:val="none" w:sz="0" w:space="0" w:color="auto"/>
                            <w:bottom w:val="none" w:sz="0" w:space="0" w:color="auto"/>
                            <w:right w:val="none" w:sz="0" w:space="0" w:color="auto"/>
                          </w:divBdr>
                          <w:divsChild>
                            <w:div w:id="1167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79814">
      <w:bodyDiv w:val="1"/>
      <w:marLeft w:val="0"/>
      <w:marRight w:val="0"/>
      <w:marTop w:val="0"/>
      <w:marBottom w:val="0"/>
      <w:divBdr>
        <w:top w:val="none" w:sz="0" w:space="0" w:color="auto"/>
        <w:left w:val="none" w:sz="0" w:space="0" w:color="auto"/>
        <w:bottom w:val="none" w:sz="0" w:space="0" w:color="auto"/>
        <w:right w:val="none" w:sz="0" w:space="0" w:color="auto"/>
      </w:divBdr>
    </w:div>
    <w:div w:id="628097814">
      <w:bodyDiv w:val="1"/>
      <w:marLeft w:val="0"/>
      <w:marRight w:val="0"/>
      <w:marTop w:val="0"/>
      <w:marBottom w:val="0"/>
      <w:divBdr>
        <w:top w:val="none" w:sz="0" w:space="0" w:color="auto"/>
        <w:left w:val="none" w:sz="0" w:space="0" w:color="auto"/>
        <w:bottom w:val="none" w:sz="0" w:space="0" w:color="auto"/>
        <w:right w:val="none" w:sz="0" w:space="0" w:color="auto"/>
      </w:divBdr>
    </w:div>
    <w:div w:id="713850361">
      <w:bodyDiv w:val="1"/>
      <w:marLeft w:val="0"/>
      <w:marRight w:val="0"/>
      <w:marTop w:val="0"/>
      <w:marBottom w:val="0"/>
      <w:divBdr>
        <w:top w:val="none" w:sz="0" w:space="0" w:color="auto"/>
        <w:left w:val="none" w:sz="0" w:space="0" w:color="auto"/>
        <w:bottom w:val="none" w:sz="0" w:space="0" w:color="auto"/>
        <w:right w:val="none" w:sz="0" w:space="0" w:color="auto"/>
      </w:divBdr>
      <w:divsChild>
        <w:div w:id="1136411040">
          <w:marLeft w:val="0"/>
          <w:marRight w:val="0"/>
          <w:marTop w:val="0"/>
          <w:marBottom w:val="0"/>
          <w:divBdr>
            <w:top w:val="none" w:sz="0" w:space="0" w:color="auto"/>
            <w:left w:val="none" w:sz="0" w:space="0" w:color="auto"/>
            <w:bottom w:val="none" w:sz="0" w:space="0" w:color="auto"/>
            <w:right w:val="none" w:sz="0" w:space="0" w:color="auto"/>
          </w:divBdr>
          <w:divsChild>
            <w:div w:id="1481120945">
              <w:marLeft w:val="0"/>
              <w:marRight w:val="0"/>
              <w:marTop w:val="0"/>
              <w:marBottom w:val="0"/>
              <w:divBdr>
                <w:top w:val="none" w:sz="0" w:space="0" w:color="auto"/>
                <w:left w:val="none" w:sz="0" w:space="0" w:color="auto"/>
                <w:bottom w:val="none" w:sz="0" w:space="0" w:color="auto"/>
                <w:right w:val="none" w:sz="0" w:space="0" w:color="auto"/>
              </w:divBdr>
              <w:divsChild>
                <w:div w:id="1110010643">
                  <w:marLeft w:val="-300"/>
                  <w:marRight w:val="0"/>
                  <w:marTop w:val="0"/>
                  <w:marBottom w:val="0"/>
                  <w:divBdr>
                    <w:top w:val="none" w:sz="0" w:space="0" w:color="auto"/>
                    <w:left w:val="none" w:sz="0" w:space="0" w:color="auto"/>
                    <w:bottom w:val="none" w:sz="0" w:space="0" w:color="auto"/>
                    <w:right w:val="none" w:sz="0" w:space="0" w:color="auto"/>
                  </w:divBdr>
                  <w:divsChild>
                    <w:div w:id="1441990011">
                      <w:marLeft w:val="0"/>
                      <w:marRight w:val="0"/>
                      <w:marTop w:val="0"/>
                      <w:marBottom w:val="0"/>
                      <w:divBdr>
                        <w:top w:val="none" w:sz="0" w:space="0" w:color="auto"/>
                        <w:left w:val="none" w:sz="0" w:space="0" w:color="auto"/>
                        <w:bottom w:val="none" w:sz="0" w:space="0" w:color="auto"/>
                        <w:right w:val="none" w:sz="0" w:space="0" w:color="auto"/>
                      </w:divBdr>
                      <w:divsChild>
                        <w:div w:id="1399789962">
                          <w:marLeft w:val="0"/>
                          <w:marRight w:val="0"/>
                          <w:marTop w:val="0"/>
                          <w:marBottom w:val="0"/>
                          <w:divBdr>
                            <w:top w:val="none" w:sz="0" w:space="0" w:color="auto"/>
                            <w:left w:val="none" w:sz="0" w:space="0" w:color="auto"/>
                            <w:bottom w:val="none" w:sz="0" w:space="0" w:color="auto"/>
                            <w:right w:val="none" w:sz="0" w:space="0" w:color="auto"/>
                          </w:divBdr>
                          <w:divsChild>
                            <w:div w:id="1918978005">
                              <w:marLeft w:val="0"/>
                              <w:marRight w:val="0"/>
                              <w:marTop w:val="0"/>
                              <w:marBottom w:val="0"/>
                              <w:divBdr>
                                <w:top w:val="none" w:sz="0" w:space="0" w:color="auto"/>
                                <w:left w:val="none" w:sz="0" w:space="0" w:color="auto"/>
                                <w:bottom w:val="none" w:sz="0" w:space="0" w:color="auto"/>
                                <w:right w:val="none" w:sz="0" w:space="0" w:color="auto"/>
                              </w:divBdr>
                              <w:divsChild>
                                <w:div w:id="1397780958">
                                  <w:marLeft w:val="0"/>
                                  <w:marRight w:val="0"/>
                                  <w:marTop w:val="0"/>
                                  <w:marBottom w:val="0"/>
                                  <w:divBdr>
                                    <w:top w:val="none" w:sz="0" w:space="0" w:color="auto"/>
                                    <w:left w:val="none" w:sz="0" w:space="0" w:color="auto"/>
                                    <w:bottom w:val="none" w:sz="0" w:space="0" w:color="auto"/>
                                    <w:right w:val="none" w:sz="0" w:space="0" w:color="auto"/>
                                  </w:divBdr>
                                </w:div>
                                <w:div w:id="183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4417">
      <w:bodyDiv w:val="1"/>
      <w:marLeft w:val="0"/>
      <w:marRight w:val="0"/>
      <w:marTop w:val="0"/>
      <w:marBottom w:val="0"/>
      <w:divBdr>
        <w:top w:val="none" w:sz="0" w:space="0" w:color="auto"/>
        <w:left w:val="none" w:sz="0" w:space="0" w:color="auto"/>
        <w:bottom w:val="none" w:sz="0" w:space="0" w:color="auto"/>
        <w:right w:val="none" w:sz="0" w:space="0" w:color="auto"/>
      </w:divBdr>
      <w:divsChild>
        <w:div w:id="1664357452">
          <w:marLeft w:val="0"/>
          <w:marRight w:val="0"/>
          <w:marTop w:val="0"/>
          <w:marBottom w:val="0"/>
          <w:divBdr>
            <w:top w:val="none" w:sz="0" w:space="0" w:color="auto"/>
            <w:left w:val="none" w:sz="0" w:space="0" w:color="auto"/>
            <w:bottom w:val="none" w:sz="0" w:space="0" w:color="auto"/>
            <w:right w:val="none" w:sz="0" w:space="0" w:color="auto"/>
          </w:divBdr>
          <w:divsChild>
            <w:div w:id="646594467">
              <w:marLeft w:val="0"/>
              <w:marRight w:val="0"/>
              <w:marTop w:val="0"/>
              <w:marBottom w:val="0"/>
              <w:divBdr>
                <w:top w:val="none" w:sz="0" w:space="0" w:color="auto"/>
                <w:left w:val="none" w:sz="0" w:space="0" w:color="auto"/>
                <w:bottom w:val="none" w:sz="0" w:space="0" w:color="auto"/>
                <w:right w:val="none" w:sz="0" w:space="0" w:color="auto"/>
              </w:divBdr>
              <w:divsChild>
                <w:div w:id="151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842">
      <w:bodyDiv w:val="1"/>
      <w:marLeft w:val="0"/>
      <w:marRight w:val="0"/>
      <w:marTop w:val="0"/>
      <w:marBottom w:val="0"/>
      <w:divBdr>
        <w:top w:val="none" w:sz="0" w:space="0" w:color="auto"/>
        <w:left w:val="none" w:sz="0" w:space="0" w:color="auto"/>
        <w:bottom w:val="none" w:sz="0" w:space="0" w:color="auto"/>
        <w:right w:val="none" w:sz="0" w:space="0" w:color="auto"/>
      </w:divBdr>
      <w:divsChild>
        <w:div w:id="1319845430">
          <w:marLeft w:val="0"/>
          <w:marRight w:val="0"/>
          <w:marTop w:val="0"/>
          <w:marBottom w:val="0"/>
          <w:divBdr>
            <w:top w:val="none" w:sz="0" w:space="0" w:color="auto"/>
            <w:left w:val="none" w:sz="0" w:space="0" w:color="auto"/>
            <w:bottom w:val="none" w:sz="0" w:space="0" w:color="auto"/>
            <w:right w:val="none" w:sz="0" w:space="0" w:color="auto"/>
          </w:divBdr>
          <w:divsChild>
            <w:div w:id="1322856370">
              <w:marLeft w:val="0"/>
              <w:marRight w:val="0"/>
              <w:marTop w:val="0"/>
              <w:marBottom w:val="0"/>
              <w:divBdr>
                <w:top w:val="none" w:sz="0" w:space="0" w:color="auto"/>
                <w:left w:val="none" w:sz="0" w:space="0" w:color="auto"/>
                <w:bottom w:val="none" w:sz="0" w:space="0" w:color="auto"/>
                <w:right w:val="none" w:sz="0" w:space="0" w:color="auto"/>
              </w:divBdr>
              <w:divsChild>
                <w:div w:id="1171290019">
                  <w:marLeft w:val="-300"/>
                  <w:marRight w:val="0"/>
                  <w:marTop w:val="0"/>
                  <w:marBottom w:val="0"/>
                  <w:divBdr>
                    <w:top w:val="none" w:sz="0" w:space="0" w:color="auto"/>
                    <w:left w:val="none" w:sz="0" w:space="0" w:color="auto"/>
                    <w:bottom w:val="none" w:sz="0" w:space="0" w:color="auto"/>
                    <w:right w:val="none" w:sz="0" w:space="0" w:color="auto"/>
                  </w:divBdr>
                  <w:divsChild>
                    <w:div w:id="1635065593">
                      <w:marLeft w:val="0"/>
                      <w:marRight w:val="0"/>
                      <w:marTop w:val="0"/>
                      <w:marBottom w:val="0"/>
                      <w:divBdr>
                        <w:top w:val="none" w:sz="0" w:space="0" w:color="auto"/>
                        <w:left w:val="none" w:sz="0" w:space="0" w:color="auto"/>
                        <w:bottom w:val="none" w:sz="0" w:space="0" w:color="auto"/>
                        <w:right w:val="none" w:sz="0" w:space="0" w:color="auto"/>
                      </w:divBdr>
                      <w:divsChild>
                        <w:div w:id="244803093">
                          <w:marLeft w:val="0"/>
                          <w:marRight w:val="0"/>
                          <w:marTop w:val="0"/>
                          <w:marBottom w:val="0"/>
                          <w:divBdr>
                            <w:top w:val="none" w:sz="0" w:space="0" w:color="auto"/>
                            <w:left w:val="none" w:sz="0" w:space="0" w:color="auto"/>
                            <w:bottom w:val="none" w:sz="0" w:space="0" w:color="auto"/>
                            <w:right w:val="none" w:sz="0" w:space="0" w:color="auto"/>
                          </w:divBdr>
                          <w:divsChild>
                            <w:div w:id="349839886">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
                                <w:div w:id="1431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89701">
      <w:bodyDiv w:val="1"/>
      <w:marLeft w:val="0"/>
      <w:marRight w:val="0"/>
      <w:marTop w:val="0"/>
      <w:marBottom w:val="0"/>
      <w:divBdr>
        <w:top w:val="none" w:sz="0" w:space="0" w:color="auto"/>
        <w:left w:val="none" w:sz="0" w:space="0" w:color="auto"/>
        <w:bottom w:val="none" w:sz="0" w:space="0" w:color="auto"/>
        <w:right w:val="none" w:sz="0" w:space="0" w:color="auto"/>
      </w:divBdr>
    </w:div>
    <w:div w:id="983700996">
      <w:bodyDiv w:val="1"/>
      <w:marLeft w:val="0"/>
      <w:marRight w:val="0"/>
      <w:marTop w:val="0"/>
      <w:marBottom w:val="0"/>
      <w:divBdr>
        <w:top w:val="none" w:sz="0" w:space="0" w:color="auto"/>
        <w:left w:val="none" w:sz="0" w:space="0" w:color="auto"/>
        <w:bottom w:val="none" w:sz="0" w:space="0" w:color="auto"/>
        <w:right w:val="none" w:sz="0" w:space="0" w:color="auto"/>
      </w:divBdr>
      <w:divsChild>
        <w:div w:id="338972959">
          <w:marLeft w:val="547"/>
          <w:marRight w:val="0"/>
          <w:marTop w:val="96"/>
          <w:marBottom w:val="0"/>
          <w:divBdr>
            <w:top w:val="none" w:sz="0" w:space="0" w:color="auto"/>
            <w:left w:val="none" w:sz="0" w:space="0" w:color="auto"/>
            <w:bottom w:val="none" w:sz="0" w:space="0" w:color="auto"/>
            <w:right w:val="none" w:sz="0" w:space="0" w:color="auto"/>
          </w:divBdr>
        </w:div>
        <w:div w:id="1071735686">
          <w:marLeft w:val="547"/>
          <w:marRight w:val="0"/>
          <w:marTop w:val="96"/>
          <w:marBottom w:val="0"/>
          <w:divBdr>
            <w:top w:val="none" w:sz="0" w:space="0" w:color="auto"/>
            <w:left w:val="none" w:sz="0" w:space="0" w:color="auto"/>
            <w:bottom w:val="none" w:sz="0" w:space="0" w:color="auto"/>
            <w:right w:val="none" w:sz="0" w:space="0" w:color="auto"/>
          </w:divBdr>
        </w:div>
        <w:div w:id="1072192503">
          <w:marLeft w:val="547"/>
          <w:marRight w:val="0"/>
          <w:marTop w:val="96"/>
          <w:marBottom w:val="0"/>
          <w:divBdr>
            <w:top w:val="none" w:sz="0" w:space="0" w:color="auto"/>
            <w:left w:val="none" w:sz="0" w:space="0" w:color="auto"/>
            <w:bottom w:val="none" w:sz="0" w:space="0" w:color="auto"/>
            <w:right w:val="none" w:sz="0" w:space="0" w:color="auto"/>
          </w:divBdr>
        </w:div>
        <w:div w:id="1120143848">
          <w:marLeft w:val="547"/>
          <w:marRight w:val="0"/>
          <w:marTop w:val="96"/>
          <w:marBottom w:val="0"/>
          <w:divBdr>
            <w:top w:val="none" w:sz="0" w:space="0" w:color="auto"/>
            <w:left w:val="none" w:sz="0" w:space="0" w:color="auto"/>
            <w:bottom w:val="none" w:sz="0" w:space="0" w:color="auto"/>
            <w:right w:val="none" w:sz="0" w:space="0" w:color="auto"/>
          </w:divBdr>
        </w:div>
        <w:div w:id="2134521978">
          <w:marLeft w:val="547"/>
          <w:marRight w:val="0"/>
          <w:marTop w:val="96"/>
          <w:marBottom w:val="0"/>
          <w:divBdr>
            <w:top w:val="none" w:sz="0" w:space="0" w:color="auto"/>
            <w:left w:val="none" w:sz="0" w:space="0" w:color="auto"/>
            <w:bottom w:val="none" w:sz="0" w:space="0" w:color="auto"/>
            <w:right w:val="none" w:sz="0" w:space="0" w:color="auto"/>
          </w:divBdr>
        </w:div>
      </w:divsChild>
    </w:div>
    <w:div w:id="1051809526">
      <w:bodyDiv w:val="1"/>
      <w:marLeft w:val="0"/>
      <w:marRight w:val="0"/>
      <w:marTop w:val="0"/>
      <w:marBottom w:val="0"/>
      <w:divBdr>
        <w:top w:val="none" w:sz="0" w:space="0" w:color="auto"/>
        <w:left w:val="none" w:sz="0" w:space="0" w:color="auto"/>
        <w:bottom w:val="none" w:sz="0" w:space="0" w:color="auto"/>
        <w:right w:val="none" w:sz="0" w:space="0" w:color="auto"/>
      </w:divBdr>
      <w:divsChild>
        <w:div w:id="13046690">
          <w:marLeft w:val="0"/>
          <w:marRight w:val="0"/>
          <w:marTop w:val="0"/>
          <w:marBottom w:val="0"/>
          <w:divBdr>
            <w:top w:val="none" w:sz="0" w:space="0" w:color="auto"/>
            <w:left w:val="none" w:sz="0" w:space="0" w:color="auto"/>
            <w:bottom w:val="none" w:sz="0" w:space="0" w:color="auto"/>
            <w:right w:val="none" w:sz="0" w:space="0" w:color="auto"/>
          </w:divBdr>
          <w:divsChild>
            <w:div w:id="288629816">
              <w:marLeft w:val="0"/>
              <w:marRight w:val="0"/>
              <w:marTop w:val="0"/>
              <w:marBottom w:val="0"/>
              <w:divBdr>
                <w:top w:val="none" w:sz="0" w:space="0" w:color="auto"/>
                <w:left w:val="none" w:sz="0" w:space="0" w:color="auto"/>
                <w:bottom w:val="none" w:sz="0" w:space="0" w:color="auto"/>
                <w:right w:val="none" w:sz="0" w:space="0" w:color="auto"/>
              </w:divBdr>
              <w:divsChild>
                <w:div w:id="71971524">
                  <w:marLeft w:val="0"/>
                  <w:marRight w:val="0"/>
                  <w:marTop w:val="0"/>
                  <w:marBottom w:val="0"/>
                  <w:divBdr>
                    <w:top w:val="none" w:sz="0" w:space="0" w:color="auto"/>
                    <w:left w:val="none" w:sz="0" w:space="0" w:color="auto"/>
                    <w:bottom w:val="none" w:sz="0" w:space="0" w:color="auto"/>
                    <w:right w:val="none" w:sz="0" w:space="0" w:color="auto"/>
                  </w:divBdr>
                  <w:divsChild>
                    <w:div w:id="1010713691">
                      <w:marLeft w:val="0"/>
                      <w:marRight w:val="0"/>
                      <w:marTop w:val="0"/>
                      <w:marBottom w:val="0"/>
                      <w:divBdr>
                        <w:top w:val="none" w:sz="0" w:space="0" w:color="auto"/>
                        <w:left w:val="none" w:sz="0" w:space="0" w:color="auto"/>
                        <w:bottom w:val="none" w:sz="0" w:space="0" w:color="auto"/>
                        <w:right w:val="none" w:sz="0" w:space="0" w:color="auto"/>
                      </w:divBdr>
                      <w:divsChild>
                        <w:div w:id="1410077222">
                          <w:marLeft w:val="0"/>
                          <w:marRight w:val="0"/>
                          <w:marTop w:val="0"/>
                          <w:marBottom w:val="0"/>
                          <w:divBdr>
                            <w:top w:val="none" w:sz="0" w:space="0" w:color="auto"/>
                            <w:left w:val="none" w:sz="0" w:space="0" w:color="auto"/>
                            <w:bottom w:val="none" w:sz="0" w:space="0" w:color="auto"/>
                            <w:right w:val="none" w:sz="0" w:space="0" w:color="auto"/>
                          </w:divBdr>
                          <w:divsChild>
                            <w:div w:id="17792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2108">
      <w:bodyDiv w:val="1"/>
      <w:marLeft w:val="0"/>
      <w:marRight w:val="0"/>
      <w:marTop w:val="0"/>
      <w:marBottom w:val="0"/>
      <w:divBdr>
        <w:top w:val="none" w:sz="0" w:space="0" w:color="auto"/>
        <w:left w:val="none" w:sz="0" w:space="0" w:color="auto"/>
        <w:bottom w:val="none" w:sz="0" w:space="0" w:color="auto"/>
        <w:right w:val="none" w:sz="0" w:space="0" w:color="auto"/>
      </w:divBdr>
      <w:divsChild>
        <w:div w:id="56444718">
          <w:marLeft w:val="0"/>
          <w:marRight w:val="0"/>
          <w:marTop w:val="0"/>
          <w:marBottom w:val="0"/>
          <w:divBdr>
            <w:top w:val="none" w:sz="0" w:space="0" w:color="auto"/>
            <w:left w:val="none" w:sz="0" w:space="0" w:color="auto"/>
            <w:bottom w:val="none" w:sz="0" w:space="0" w:color="auto"/>
            <w:right w:val="none" w:sz="0" w:space="0" w:color="auto"/>
          </w:divBdr>
          <w:divsChild>
            <w:div w:id="1063718156">
              <w:marLeft w:val="0"/>
              <w:marRight w:val="0"/>
              <w:marTop w:val="0"/>
              <w:marBottom w:val="0"/>
              <w:divBdr>
                <w:top w:val="none" w:sz="0" w:space="0" w:color="auto"/>
                <w:left w:val="none" w:sz="0" w:space="0" w:color="auto"/>
                <w:bottom w:val="none" w:sz="0" w:space="0" w:color="auto"/>
                <w:right w:val="none" w:sz="0" w:space="0" w:color="auto"/>
              </w:divBdr>
              <w:divsChild>
                <w:div w:id="629242603">
                  <w:marLeft w:val="-300"/>
                  <w:marRight w:val="0"/>
                  <w:marTop w:val="0"/>
                  <w:marBottom w:val="0"/>
                  <w:divBdr>
                    <w:top w:val="none" w:sz="0" w:space="0" w:color="auto"/>
                    <w:left w:val="none" w:sz="0" w:space="0" w:color="auto"/>
                    <w:bottom w:val="none" w:sz="0" w:space="0" w:color="auto"/>
                    <w:right w:val="none" w:sz="0" w:space="0" w:color="auto"/>
                  </w:divBdr>
                  <w:divsChild>
                    <w:div w:id="633291631">
                      <w:marLeft w:val="0"/>
                      <w:marRight w:val="0"/>
                      <w:marTop w:val="0"/>
                      <w:marBottom w:val="0"/>
                      <w:divBdr>
                        <w:top w:val="none" w:sz="0" w:space="0" w:color="auto"/>
                        <w:left w:val="none" w:sz="0" w:space="0" w:color="auto"/>
                        <w:bottom w:val="none" w:sz="0" w:space="0" w:color="auto"/>
                        <w:right w:val="none" w:sz="0" w:space="0" w:color="auto"/>
                      </w:divBdr>
                      <w:divsChild>
                        <w:div w:id="1036345151">
                          <w:marLeft w:val="0"/>
                          <w:marRight w:val="0"/>
                          <w:marTop w:val="0"/>
                          <w:marBottom w:val="0"/>
                          <w:divBdr>
                            <w:top w:val="none" w:sz="0" w:space="0" w:color="auto"/>
                            <w:left w:val="none" w:sz="0" w:space="0" w:color="auto"/>
                            <w:bottom w:val="none" w:sz="0" w:space="0" w:color="auto"/>
                            <w:right w:val="none" w:sz="0" w:space="0" w:color="auto"/>
                          </w:divBdr>
                          <w:divsChild>
                            <w:div w:id="1868058377">
                              <w:marLeft w:val="0"/>
                              <w:marRight w:val="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6563">
      <w:bodyDiv w:val="1"/>
      <w:marLeft w:val="0"/>
      <w:marRight w:val="0"/>
      <w:marTop w:val="0"/>
      <w:marBottom w:val="0"/>
      <w:divBdr>
        <w:top w:val="none" w:sz="0" w:space="0" w:color="auto"/>
        <w:left w:val="none" w:sz="0" w:space="0" w:color="auto"/>
        <w:bottom w:val="none" w:sz="0" w:space="0" w:color="auto"/>
        <w:right w:val="none" w:sz="0" w:space="0" w:color="auto"/>
      </w:divBdr>
    </w:div>
    <w:div w:id="1360399946">
      <w:bodyDiv w:val="1"/>
      <w:marLeft w:val="0"/>
      <w:marRight w:val="0"/>
      <w:marTop w:val="0"/>
      <w:marBottom w:val="0"/>
      <w:divBdr>
        <w:top w:val="none" w:sz="0" w:space="0" w:color="auto"/>
        <w:left w:val="none" w:sz="0" w:space="0" w:color="auto"/>
        <w:bottom w:val="none" w:sz="0" w:space="0" w:color="auto"/>
        <w:right w:val="none" w:sz="0" w:space="0" w:color="auto"/>
      </w:divBdr>
      <w:divsChild>
        <w:div w:id="873925244">
          <w:marLeft w:val="0"/>
          <w:marRight w:val="0"/>
          <w:marTop w:val="0"/>
          <w:marBottom w:val="0"/>
          <w:divBdr>
            <w:top w:val="none" w:sz="0" w:space="0" w:color="auto"/>
            <w:left w:val="none" w:sz="0" w:space="0" w:color="auto"/>
            <w:bottom w:val="none" w:sz="0" w:space="0" w:color="auto"/>
            <w:right w:val="none" w:sz="0" w:space="0" w:color="auto"/>
          </w:divBdr>
          <w:divsChild>
            <w:div w:id="973291706">
              <w:marLeft w:val="0"/>
              <w:marRight w:val="0"/>
              <w:marTop w:val="0"/>
              <w:marBottom w:val="0"/>
              <w:divBdr>
                <w:top w:val="none" w:sz="0" w:space="0" w:color="auto"/>
                <w:left w:val="none" w:sz="0" w:space="0" w:color="auto"/>
                <w:bottom w:val="none" w:sz="0" w:space="0" w:color="auto"/>
                <w:right w:val="none" w:sz="0" w:space="0" w:color="auto"/>
              </w:divBdr>
              <w:divsChild>
                <w:div w:id="302737797">
                  <w:marLeft w:val="-300"/>
                  <w:marRight w:val="0"/>
                  <w:marTop w:val="0"/>
                  <w:marBottom w:val="0"/>
                  <w:divBdr>
                    <w:top w:val="none" w:sz="0" w:space="0" w:color="auto"/>
                    <w:left w:val="none" w:sz="0" w:space="0" w:color="auto"/>
                    <w:bottom w:val="none" w:sz="0" w:space="0" w:color="auto"/>
                    <w:right w:val="none" w:sz="0" w:space="0" w:color="auto"/>
                  </w:divBdr>
                  <w:divsChild>
                    <w:div w:id="515584858">
                      <w:marLeft w:val="0"/>
                      <w:marRight w:val="0"/>
                      <w:marTop w:val="0"/>
                      <w:marBottom w:val="0"/>
                      <w:divBdr>
                        <w:top w:val="none" w:sz="0" w:space="0" w:color="auto"/>
                        <w:left w:val="none" w:sz="0" w:space="0" w:color="auto"/>
                        <w:bottom w:val="none" w:sz="0" w:space="0" w:color="auto"/>
                        <w:right w:val="none" w:sz="0" w:space="0" w:color="auto"/>
                      </w:divBdr>
                      <w:divsChild>
                        <w:div w:id="2139882026">
                          <w:marLeft w:val="0"/>
                          <w:marRight w:val="0"/>
                          <w:marTop w:val="0"/>
                          <w:marBottom w:val="0"/>
                          <w:divBdr>
                            <w:top w:val="none" w:sz="0" w:space="0" w:color="auto"/>
                            <w:left w:val="none" w:sz="0" w:space="0" w:color="auto"/>
                            <w:bottom w:val="none" w:sz="0" w:space="0" w:color="auto"/>
                            <w:right w:val="none" w:sz="0" w:space="0" w:color="auto"/>
                          </w:divBdr>
                          <w:divsChild>
                            <w:div w:id="718282804">
                              <w:marLeft w:val="0"/>
                              <w:marRight w:val="0"/>
                              <w:marTop w:val="0"/>
                              <w:marBottom w:val="0"/>
                              <w:divBdr>
                                <w:top w:val="none" w:sz="0" w:space="0" w:color="auto"/>
                                <w:left w:val="none" w:sz="0" w:space="0" w:color="auto"/>
                                <w:bottom w:val="none" w:sz="0" w:space="0" w:color="auto"/>
                                <w:right w:val="none" w:sz="0" w:space="0" w:color="auto"/>
                              </w:divBdr>
                              <w:divsChild>
                                <w:div w:id="635765071">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327328">
          <w:marLeft w:val="0"/>
          <w:marRight w:val="0"/>
          <w:marTop w:val="0"/>
          <w:marBottom w:val="0"/>
          <w:divBdr>
            <w:top w:val="none" w:sz="0" w:space="0" w:color="auto"/>
            <w:left w:val="none" w:sz="0" w:space="0" w:color="auto"/>
            <w:bottom w:val="none" w:sz="0" w:space="0" w:color="auto"/>
            <w:right w:val="none" w:sz="0" w:space="0" w:color="auto"/>
          </w:divBdr>
          <w:divsChild>
            <w:div w:id="853303839">
              <w:marLeft w:val="0"/>
              <w:marRight w:val="0"/>
              <w:marTop w:val="0"/>
              <w:marBottom w:val="0"/>
              <w:divBdr>
                <w:top w:val="none" w:sz="0" w:space="0" w:color="auto"/>
                <w:left w:val="none" w:sz="0" w:space="0" w:color="auto"/>
                <w:bottom w:val="none" w:sz="0" w:space="0" w:color="auto"/>
                <w:right w:val="none" w:sz="0" w:space="0" w:color="auto"/>
              </w:divBdr>
              <w:divsChild>
                <w:div w:id="108811101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670">
      <w:bodyDiv w:val="1"/>
      <w:marLeft w:val="0"/>
      <w:marRight w:val="0"/>
      <w:marTop w:val="0"/>
      <w:marBottom w:val="0"/>
      <w:divBdr>
        <w:top w:val="none" w:sz="0" w:space="0" w:color="auto"/>
        <w:left w:val="none" w:sz="0" w:space="0" w:color="auto"/>
        <w:bottom w:val="none" w:sz="0" w:space="0" w:color="auto"/>
        <w:right w:val="none" w:sz="0" w:space="0" w:color="auto"/>
      </w:divBdr>
      <w:divsChild>
        <w:div w:id="364185206">
          <w:marLeft w:val="0"/>
          <w:marRight w:val="0"/>
          <w:marTop w:val="0"/>
          <w:marBottom w:val="0"/>
          <w:divBdr>
            <w:top w:val="none" w:sz="0" w:space="0" w:color="auto"/>
            <w:left w:val="none" w:sz="0" w:space="0" w:color="auto"/>
            <w:bottom w:val="none" w:sz="0" w:space="0" w:color="auto"/>
            <w:right w:val="none" w:sz="0" w:space="0" w:color="auto"/>
          </w:divBdr>
          <w:divsChild>
            <w:div w:id="1984502309">
              <w:marLeft w:val="0"/>
              <w:marRight w:val="0"/>
              <w:marTop w:val="0"/>
              <w:marBottom w:val="0"/>
              <w:divBdr>
                <w:top w:val="none" w:sz="0" w:space="0" w:color="auto"/>
                <w:left w:val="none" w:sz="0" w:space="0" w:color="auto"/>
                <w:bottom w:val="none" w:sz="0" w:space="0" w:color="auto"/>
                <w:right w:val="none" w:sz="0" w:space="0" w:color="auto"/>
              </w:divBdr>
              <w:divsChild>
                <w:div w:id="627125534">
                  <w:marLeft w:val="0"/>
                  <w:marRight w:val="0"/>
                  <w:marTop w:val="0"/>
                  <w:marBottom w:val="0"/>
                  <w:divBdr>
                    <w:top w:val="none" w:sz="0" w:space="0" w:color="auto"/>
                    <w:left w:val="none" w:sz="0" w:space="0" w:color="auto"/>
                    <w:bottom w:val="none" w:sz="0" w:space="0" w:color="auto"/>
                    <w:right w:val="none" w:sz="0" w:space="0" w:color="auto"/>
                  </w:divBdr>
                  <w:divsChild>
                    <w:div w:id="1830635212">
                      <w:marLeft w:val="0"/>
                      <w:marRight w:val="-3225"/>
                      <w:marTop w:val="0"/>
                      <w:marBottom w:val="0"/>
                      <w:divBdr>
                        <w:top w:val="none" w:sz="0" w:space="0" w:color="auto"/>
                        <w:left w:val="none" w:sz="0" w:space="0" w:color="auto"/>
                        <w:bottom w:val="none" w:sz="0" w:space="0" w:color="auto"/>
                        <w:right w:val="none" w:sz="0" w:space="0" w:color="auto"/>
                      </w:divBdr>
                      <w:divsChild>
                        <w:div w:id="1618949447">
                          <w:marLeft w:val="2715"/>
                          <w:marRight w:val="3225"/>
                          <w:marTop w:val="0"/>
                          <w:marBottom w:val="0"/>
                          <w:divBdr>
                            <w:top w:val="none" w:sz="0" w:space="0" w:color="auto"/>
                            <w:left w:val="none" w:sz="0" w:space="0" w:color="auto"/>
                            <w:bottom w:val="none" w:sz="0" w:space="0" w:color="auto"/>
                            <w:right w:val="none" w:sz="0" w:space="0" w:color="auto"/>
                          </w:divBdr>
                          <w:divsChild>
                            <w:div w:id="1751006815">
                              <w:marLeft w:val="300"/>
                              <w:marRight w:val="300"/>
                              <w:marTop w:val="300"/>
                              <w:marBottom w:val="300"/>
                              <w:divBdr>
                                <w:top w:val="none" w:sz="0" w:space="0" w:color="auto"/>
                                <w:left w:val="none" w:sz="0" w:space="0" w:color="auto"/>
                                <w:bottom w:val="dotted" w:sz="6" w:space="15" w:color="993366"/>
                                <w:right w:val="none" w:sz="0" w:space="0" w:color="auto"/>
                              </w:divBdr>
                              <w:divsChild>
                                <w:div w:id="949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689">
      <w:bodyDiv w:val="1"/>
      <w:marLeft w:val="0"/>
      <w:marRight w:val="0"/>
      <w:marTop w:val="0"/>
      <w:marBottom w:val="0"/>
      <w:divBdr>
        <w:top w:val="none" w:sz="0" w:space="0" w:color="auto"/>
        <w:left w:val="none" w:sz="0" w:space="0" w:color="auto"/>
        <w:bottom w:val="none" w:sz="0" w:space="0" w:color="auto"/>
        <w:right w:val="none" w:sz="0" w:space="0" w:color="auto"/>
      </w:divBdr>
      <w:divsChild>
        <w:div w:id="1879901413">
          <w:marLeft w:val="0"/>
          <w:marRight w:val="0"/>
          <w:marTop w:val="0"/>
          <w:marBottom w:val="0"/>
          <w:divBdr>
            <w:top w:val="none" w:sz="0" w:space="0" w:color="auto"/>
            <w:left w:val="none" w:sz="0" w:space="0" w:color="auto"/>
            <w:bottom w:val="none" w:sz="0" w:space="0" w:color="auto"/>
            <w:right w:val="none" w:sz="0" w:space="0" w:color="auto"/>
          </w:divBdr>
          <w:divsChild>
            <w:div w:id="84696630">
              <w:marLeft w:val="0"/>
              <w:marRight w:val="0"/>
              <w:marTop w:val="0"/>
              <w:marBottom w:val="0"/>
              <w:divBdr>
                <w:top w:val="none" w:sz="0" w:space="0" w:color="auto"/>
                <w:left w:val="none" w:sz="0" w:space="0" w:color="auto"/>
                <w:bottom w:val="none" w:sz="0" w:space="0" w:color="auto"/>
                <w:right w:val="none" w:sz="0" w:space="0" w:color="auto"/>
              </w:divBdr>
              <w:divsChild>
                <w:div w:id="898714529">
                  <w:marLeft w:val="-300"/>
                  <w:marRight w:val="0"/>
                  <w:marTop w:val="0"/>
                  <w:marBottom w:val="0"/>
                  <w:divBdr>
                    <w:top w:val="none" w:sz="0" w:space="0" w:color="auto"/>
                    <w:left w:val="none" w:sz="0" w:space="0" w:color="auto"/>
                    <w:bottom w:val="none" w:sz="0" w:space="0" w:color="auto"/>
                    <w:right w:val="none" w:sz="0" w:space="0" w:color="auto"/>
                  </w:divBdr>
                  <w:divsChild>
                    <w:div w:id="368721295">
                      <w:marLeft w:val="0"/>
                      <w:marRight w:val="0"/>
                      <w:marTop w:val="0"/>
                      <w:marBottom w:val="0"/>
                      <w:divBdr>
                        <w:top w:val="none" w:sz="0" w:space="0" w:color="auto"/>
                        <w:left w:val="none" w:sz="0" w:space="0" w:color="auto"/>
                        <w:bottom w:val="none" w:sz="0" w:space="0" w:color="auto"/>
                        <w:right w:val="none" w:sz="0" w:space="0" w:color="auto"/>
                      </w:divBdr>
                      <w:divsChild>
                        <w:div w:id="1366440911">
                          <w:marLeft w:val="0"/>
                          <w:marRight w:val="0"/>
                          <w:marTop w:val="0"/>
                          <w:marBottom w:val="0"/>
                          <w:divBdr>
                            <w:top w:val="none" w:sz="0" w:space="0" w:color="auto"/>
                            <w:left w:val="none" w:sz="0" w:space="0" w:color="auto"/>
                            <w:bottom w:val="none" w:sz="0" w:space="0" w:color="auto"/>
                            <w:right w:val="none" w:sz="0" w:space="0" w:color="auto"/>
                          </w:divBdr>
                          <w:divsChild>
                            <w:div w:id="1702391818">
                              <w:marLeft w:val="0"/>
                              <w:marRight w:val="0"/>
                              <w:marTop w:val="0"/>
                              <w:marBottom w:val="0"/>
                              <w:divBdr>
                                <w:top w:val="none" w:sz="0" w:space="0" w:color="auto"/>
                                <w:left w:val="none" w:sz="0" w:space="0" w:color="auto"/>
                                <w:bottom w:val="none" w:sz="0" w:space="0" w:color="auto"/>
                                <w:right w:val="none" w:sz="0" w:space="0" w:color="auto"/>
                              </w:divBdr>
                              <w:divsChild>
                                <w:div w:id="135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25989">
      <w:bodyDiv w:val="1"/>
      <w:marLeft w:val="0"/>
      <w:marRight w:val="0"/>
      <w:marTop w:val="0"/>
      <w:marBottom w:val="0"/>
      <w:divBdr>
        <w:top w:val="none" w:sz="0" w:space="0" w:color="auto"/>
        <w:left w:val="none" w:sz="0" w:space="0" w:color="auto"/>
        <w:bottom w:val="none" w:sz="0" w:space="0" w:color="auto"/>
        <w:right w:val="none" w:sz="0" w:space="0" w:color="auto"/>
      </w:divBdr>
      <w:divsChild>
        <w:div w:id="440299454">
          <w:marLeft w:val="0"/>
          <w:marRight w:val="0"/>
          <w:marTop w:val="0"/>
          <w:marBottom w:val="0"/>
          <w:divBdr>
            <w:top w:val="none" w:sz="0" w:space="0" w:color="auto"/>
            <w:left w:val="none" w:sz="0" w:space="0" w:color="auto"/>
            <w:bottom w:val="none" w:sz="0" w:space="0" w:color="auto"/>
            <w:right w:val="none" w:sz="0" w:space="0" w:color="auto"/>
          </w:divBdr>
          <w:divsChild>
            <w:div w:id="198710394">
              <w:marLeft w:val="0"/>
              <w:marRight w:val="0"/>
              <w:marTop w:val="0"/>
              <w:marBottom w:val="0"/>
              <w:divBdr>
                <w:top w:val="none" w:sz="0" w:space="0" w:color="auto"/>
                <w:left w:val="none" w:sz="0" w:space="0" w:color="auto"/>
                <w:bottom w:val="none" w:sz="0" w:space="0" w:color="auto"/>
                <w:right w:val="none" w:sz="0" w:space="0" w:color="auto"/>
              </w:divBdr>
              <w:divsChild>
                <w:div w:id="182325690">
                  <w:marLeft w:val="0"/>
                  <w:marRight w:val="0"/>
                  <w:marTop w:val="225"/>
                  <w:marBottom w:val="0"/>
                  <w:divBdr>
                    <w:top w:val="single" w:sz="48" w:space="0" w:color="F7FBFE"/>
                    <w:left w:val="single" w:sz="48" w:space="0" w:color="F7FBFE"/>
                    <w:bottom w:val="single" w:sz="48" w:space="0" w:color="F7FBFE"/>
                    <w:right w:val="single" w:sz="48" w:space="0" w:color="F7FBFE"/>
                  </w:divBdr>
                  <w:divsChild>
                    <w:div w:id="874274463">
                      <w:marLeft w:val="0"/>
                      <w:marRight w:val="0"/>
                      <w:marTop w:val="0"/>
                      <w:marBottom w:val="0"/>
                      <w:divBdr>
                        <w:top w:val="none" w:sz="0" w:space="0" w:color="auto"/>
                        <w:left w:val="none" w:sz="0" w:space="0" w:color="auto"/>
                        <w:bottom w:val="none" w:sz="0" w:space="0" w:color="auto"/>
                        <w:right w:val="none" w:sz="0" w:space="0" w:color="auto"/>
                      </w:divBdr>
                      <w:divsChild>
                        <w:div w:id="589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4791">
      <w:bodyDiv w:val="1"/>
      <w:marLeft w:val="0"/>
      <w:marRight w:val="0"/>
      <w:marTop w:val="0"/>
      <w:marBottom w:val="0"/>
      <w:divBdr>
        <w:top w:val="none" w:sz="0" w:space="0" w:color="auto"/>
        <w:left w:val="none" w:sz="0" w:space="0" w:color="auto"/>
        <w:bottom w:val="none" w:sz="0" w:space="0" w:color="auto"/>
        <w:right w:val="none" w:sz="0" w:space="0" w:color="auto"/>
      </w:divBdr>
    </w:div>
    <w:div w:id="196557605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
    <w:div w:id="2017422048">
      <w:bodyDiv w:val="1"/>
      <w:marLeft w:val="0"/>
      <w:marRight w:val="0"/>
      <w:marTop w:val="0"/>
      <w:marBottom w:val="0"/>
      <w:divBdr>
        <w:top w:val="none" w:sz="0" w:space="0" w:color="auto"/>
        <w:left w:val="none" w:sz="0" w:space="0" w:color="auto"/>
        <w:bottom w:val="none" w:sz="0" w:space="0" w:color="auto"/>
        <w:right w:val="none" w:sz="0" w:space="0" w:color="auto"/>
      </w:divBdr>
      <w:divsChild>
        <w:div w:id="709844922">
          <w:marLeft w:val="0"/>
          <w:marRight w:val="0"/>
          <w:marTop w:val="0"/>
          <w:marBottom w:val="0"/>
          <w:divBdr>
            <w:top w:val="none" w:sz="0" w:space="0" w:color="auto"/>
            <w:left w:val="none" w:sz="0" w:space="0" w:color="auto"/>
            <w:bottom w:val="none" w:sz="0" w:space="0" w:color="auto"/>
            <w:right w:val="none" w:sz="0" w:space="0" w:color="auto"/>
          </w:divBdr>
          <w:divsChild>
            <w:div w:id="2010214035">
              <w:marLeft w:val="0"/>
              <w:marRight w:val="0"/>
              <w:marTop w:val="0"/>
              <w:marBottom w:val="0"/>
              <w:divBdr>
                <w:top w:val="none" w:sz="0" w:space="0" w:color="auto"/>
                <w:left w:val="none" w:sz="0" w:space="0" w:color="auto"/>
                <w:bottom w:val="none" w:sz="0" w:space="0" w:color="auto"/>
                <w:right w:val="none" w:sz="0" w:space="0" w:color="auto"/>
              </w:divBdr>
              <w:divsChild>
                <w:div w:id="1203010755">
                  <w:marLeft w:val="0"/>
                  <w:marRight w:val="0"/>
                  <w:marTop w:val="0"/>
                  <w:marBottom w:val="0"/>
                  <w:divBdr>
                    <w:top w:val="none" w:sz="0" w:space="0" w:color="auto"/>
                    <w:left w:val="none" w:sz="0" w:space="0" w:color="auto"/>
                    <w:bottom w:val="none" w:sz="0" w:space="0" w:color="auto"/>
                    <w:right w:val="none" w:sz="0" w:space="0" w:color="auto"/>
                  </w:divBdr>
                  <w:divsChild>
                    <w:div w:id="1209419502">
                      <w:marLeft w:val="0"/>
                      <w:marRight w:val="-3225"/>
                      <w:marTop w:val="0"/>
                      <w:marBottom w:val="0"/>
                      <w:divBdr>
                        <w:top w:val="none" w:sz="0" w:space="0" w:color="auto"/>
                        <w:left w:val="none" w:sz="0" w:space="0" w:color="auto"/>
                        <w:bottom w:val="none" w:sz="0" w:space="0" w:color="auto"/>
                        <w:right w:val="none" w:sz="0" w:space="0" w:color="auto"/>
                      </w:divBdr>
                      <w:divsChild>
                        <w:div w:id="1104302471">
                          <w:marLeft w:val="2715"/>
                          <w:marRight w:val="3225"/>
                          <w:marTop w:val="0"/>
                          <w:marBottom w:val="0"/>
                          <w:divBdr>
                            <w:top w:val="none" w:sz="0" w:space="0" w:color="auto"/>
                            <w:left w:val="none" w:sz="0" w:space="0" w:color="auto"/>
                            <w:bottom w:val="none" w:sz="0" w:space="0" w:color="auto"/>
                            <w:right w:val="none" w:sz="0" w:space="0" w:color="auto"/>
                          </w:divBdr>
                          <w:divsChild>
                            <w:div w:id="1348486244">
                              <w:marLeft w:val="300"/>
                              <w:marRight w:val="300"/>
                              <w:marTop w:val="300"/>
                              <w:marBottom w:val="300"/>
                              <w:divBdr>
                                <w:top w:val="none" w:sz="0" w:space="0" w:color="auto"/>
                                <w:left w:val="none" w:sz="0" w:space="0" w:color="auto"/>
                                <w:bottom w:val="dotted" w:sz="6" w:space="15" w:color="666633"/>
                                <w:right w:val="none" w:sz="0" w:space="0" w:color="auto"/>
                              </w:divBdr>
                              <w:divsChild>
                                <w:div w:id="1445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1707">
      <w:bodyDiv w:val="1"/>
      <w:marLeft w:val="0"/>
      <w:marRight w:val="0"/>
      <w:marTop w:val="0"/>
      <w:marBottom w:val="0"/>
      <w:divBdr>
        <w:top w:val="none" w:sz="0" w:space="0" w:color="auto"/>
        <w:left w:val="none" w:sz="0" w:space="0" w:color="auto"/>
        <w:bottom w:val="none" w:sz="0" w:space="0" w:color="auto"/>
        <w:right w:val="none" w:sz="0" w:space="0" w:color="auto"/>
      </w:divBdr>
      <w:divsChild>
        <w:div w:id="1582131821">
          <w:marLeft w:val="0"/>
          <w:marRight w:val="0"/>
          <w:marTop w:val="0"/>
          <w:marBottom w:val="0"/>
          <w:divBdr>
            <w:top w:val="none" w:sz="0" w:space="0" w:color="auto"/>
            <w:left w:val="none" w:sz="0" w:space="0" w:color="auto"/>
            <w:bottom w:val="none" w:sz="0" w:space="0" w:color="auto"/>
            <w:right w:val="none" w:sz="0" w:space="0" w:color="auto"/>
          </w:divBdr>
          <w:divsChild>
            <w:div w:id="253784675">
              <w:marLeft w:val="0"/>
              <w:marRight w:val="0"/>
              <w:marTop w:val="0"/>
              <w:marBottom w:val="0"/>
              <w:divBdr>
                <w:top w:val="none" w:sz="0" w:space="0" w:color="auto"/>
                <w:left w:val="none" w:sz="0" w:space="0" w:color="auto"/>
                <w:bottom w:val="none" w:sz="0" w:space="0" w:color="auto"/>
                <w:right w:val="none" w:sz="0" w:space="0" w:color="auto"/>
              </w:divBdr>
              <w:divsChild>
                <w:div w:id="716275057">
                  <w:marLeft w:val="-300"/>
                  <w:marRight w:val="0"/>
                  <w:marTop w:val="0"/>
                  <w:marBottom w:val="0"/>
                  <w:divBdr>
                    <w:top w:val="none" w:sz="0" w:space="0" w:color="auto"/>
                    <w:left w:val="none" w:sz="0" w:space="0" w:color="auto"/>
                    <w:bottom w:val="none" w:sz="0" w:space="0" w:color="auto"/>
                    <w:right w:val="none" w:sz="0" w:space="0" w:color="auto"/>
                  </w:divBdr>
                  <w:divsChild>
                    <w:div w:id="2019885591">
                      <w:marLeft w:val="0"/>
                      <w:marRight w:val="0"/>
                      <w:marTop w:val="0"/>
                      <w:marBottom w:val="0"/>
                      <w:divBdr>
                        <w:top w:val="none" w:sz="0" w:space="0" w:color="auto"/>
                        <w:left w:val="none" w:sz="0" w:space="0" w:color="auto"/>
                        <w:bottom w:val="none" w:sz="0" w:space="0" w:color="auto"/>
                        <w:right w:val="none" w:sz="0" w:space="0" w:color="auto"/>
                      </w:divBdr>
                      <w:divsChild>
                        <w:div w:id="1193569831">
                          <w:marLeft w:val="0"/>
                          <w:marRight w:val="0"/>
                          <w:marTop w:val="0"/>
                          <w:marBottom w:val="0"/>
                          <w:divBdr>
                            <w:top w:val="none" w:sz="0" w:space="0" w:color="auto"/>
                            <w:left w:val="none" w:sz="0" w:space="0" w:color="auto"/>
                            <w:bottom w:val="none" w:sz="0" w:space="0" w:color="auto"/>
                            <w:right w:val="none" w:sz="0" w:space="0" w:color="auto"/>
                          </w:divBdr>
                          <w:divsChild>
                            <w:div w:id="281420848">
                              <w:marLeft w:val="0"/>
                              <w:marRight w:val="0"/>
                              <w:marTop w:val="0"/>
                              <w:marBottom w:val="0"/>
                              <w:divBdr>
                                <w:top w:val="none" w:sz="0" w:space="0" w:color="auto"/>
                                <w:left w:val="none" w:sz="0" w:space="0" w:color="auto"/>
                                <w:bottom w:val="none" w:sz="0" w:space="0" w:color="auto"/>
                                <w:right w:val="none" w:sz="0" w:space="0" w:color="auto"/>
                              </w:divBdr>
                              <w:divsChild>
                                <w:div w:id="773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hfield.gov.uk/planning-building-control/local-plan/emerging-local-plan/ashfield-draft-local-plan-consultation-regulation-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8D4FE-2F0C-4D80-8784-49EFAA70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889BB-45AC-4639-B544-BF615D0252BB}">
  <ds:schemaRefs>
    <ds:schemaRef ds:uri="http://schemas.microsoft.com/office/2006/metadata/properties"/>
    <ds:schemaRef ds:uri="http://schemas.microsoft.com/office/infopath/2007/PartnerControls"/>
    <ds:schemaRef ds:uri="ad818262-8fe4-4a18-85af-ce7c86575b22"/>
    <ds:schemaRef ds:uri="8cfd20df-0b1e-4a16-9104-9ea24834b30c"/>
  </ds:schemaRefs>
</ds:datastoreItem>
</file>

<file path=customXml/itemProps3.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customXml/itemProps4.xml><?xml version="1.0" encoding="utf-8"?>
<ds:datastoreItem xmlns:ds="http://schemas.openxmlformats.org/officeDocument/2006/customXml" ds:itemID="{A500C7FB-6212-47E6-8068-76A530714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1143</Words>
  <Characters>6516</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SHEFFIELD HALLAM UNIVERSITY</vt:lpstr>
    </vt:vector>
  </TitlesOfParts>
  <Company>Hewlett-Packard</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Common Ground - Reg 19 - Environment Agency</dc:title>
  <dc:subject/>
  <dc:creator>sedjn</dc:creator>
  <cp:keywords/>
  <cp:lastModifiedBy>Sharon.Simcox</cp:lastModifiedBy>
  <cp:revision>5</cp:revision>
  <cp:lastPrinted>2016-01-28T18:06:00Z</cp:lastPrinted>
  <dcterms:created xsi:type="dcterms:W3CDTF">2024-01-29T12:50:00Z</dcterms:created>
  <dcterms:modified xsi:type="dcterms:W3CDTF">2024-05-30T09:44:00Z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