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F01C1E" w14:textId="77777777" w:rsidR="00292E2C" w:rsidRDefault="00292E2C">
      <w:pPr>
        <w:pStyle w:val="BodyText"/>
        <w:rPr>
          <w:rFonts w:ascii="Times New Roman"/>
          <w:sz w:val="20"/>
        </w:rPr>
      </w:pPr>
    </w:p>
    <w:p w14:paraId="2D736F76" w14:textId="77777777" w:rsidR="00292E2C" w:rsidRDefault="00292E2C">
      <w:pPr>
        <w:pStyle w:val="BodyText"/>
        <w:spacing w:before="189"/>
        <w:rPr>
          <w:rFonts w:ascii="Times New Roman"/>
          <w:sz w:val="20"/>
        </w:rPr>
      </w:pPr>
    </w:p>
    <w:p w14:paraId="4087BD10" w14:textId="77777777" w:rsidR="00292E2C" w:rsidRDefault="0001000D">
      <w:pPr>
        <w:pStyle w:val="BodyText"/>
        <w:ind w:left="3893"/>
        <w:rPr>
          <w:rFonts w:ascii="Times New Roman"/>
          <w:sz w:val="20"/>
        </w:rPr>
      </w:pPr>
      <w:r>
        <w:rPr>
          <w:rFonts w:ascii="Times New Roman"/>
          <w:noProof/>
          <w:sz w:val="20"/>
        </w:rPr>
        <w:drawing>
          <wp:inline distT="0" distB="0" distL="0" distR="0" wp14:anchorId="3F7E46CC" wp14:editId="6A6EE6D5">
            <wp:extent cx="1090002" cy="452627"/>
            <wp:effectExtent l="0" t="0" r="0" b="0"/>
            <wp:docPr id="1" name="Image 1" descr="Ashfield District Council logo 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Ashfield District Council logo 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0002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CD552" w14:textId="77777777" w:rsidR="00292E2C" w:rsidRDefault="00292E2C">
      <w:pPr>
        <w:pStyle w:val="BodyText"/>
        <w:spacing w:before="52"/>
        <w:rPr>
          <w:rFonts w:ascii="Times New Roman"/>
          <w:sz w:val="28"/>
        </w:rPr>
      </w:pPr>
    </w:p>
    <w:p w14:paraId="144081B5" w14:textId="77777777" w:rsidR="00292E2C" w:rsidRDefault="0001000D">
      <w:pPr>
        <w:pStyle w:val="Title"/>
      </w:pPr>
      <w:bookmarkStart w:id="0" w:name="Disclaimer"/>
      <w:bookmarkEnd w:id="0"/>
      <w:r>
        <w:rPr>
          <w:spacing w:val="-2"/>
        </w:rPr>
        <w:t>DISCLAIMER</w:t>
      </w:r>
    </w:p>
    <w:p w14:paraId="09BCCB35" w14:textId="77777777" w:rsidR="00292E2C" w:rsidRDefault="00292E2C">
      <w:pPr>
        <w:pStyle w:val="BodyText"/>
        <w:rPr>
          <w:b/>
          <w:sz w:val="28"/>
        </w:rPr>
      </w:pPr>
    </w:p>
    <w:p w14:paraId="2ACC6A8D" w14:textId="77777777" w:rsidR="00292E2C" w:rsidRDefault="00292E2C">
      <w:pPr>
        <w:pStyle w:val="BodyText"/>
        <w:spacing w:before="205"/>
        <w:rPr>
          <w:b/>
          <w:sz w:val="28"/>
        </w:rPr>
      </w:pPr>
    </w:p>
    <w:p w14:paraId="7F2062D5" w14:textId="77777777" w:rsidR="00292E2C" w:rsidRDefault="0001000D">
      <w:pPr>
        <w:pStyle w:val="BodyText"/>
        <w:spacing w:line="276" w:lineRule="auto"/>
        <w:ind w:left="87"/>
      </w:pPr>
      <w:r>
        <w:t>This</w:t>
      </w:r>
      <w:r>
        <w:rPr>
          <w:spacing w:val="-2"/>
        </w:rPr>
        <w:t xml:space="preserve"> </w:t>
      </w:r>
      <w:r>
        <w:t>document</w:t>
      </w:r>
      <w:r>
        <w:rPr>
          <w:spacing w:val="-4"/>
        </w:rPr>
        <w:t xml:space="preserve"> </w:t>
      </w:r>
      <w:r>
        <w:t>or</w:t>
      </w:r>
      <w:r>
        <w:rPr>
          <w:spacing w:val="-3"/>
        </w:rPr>
        <w:t xml:space="preserve"> </w:t>
      </w:r>
      <w:r>
        <w:t>some</w:t>
      </w:r>
      <w:r>
        <w:rPr>
          <w:spacing w:val="-2"/>
        </w:rPr>
        <w:t xml:space="preserve"> </w:t>
      </w:r>
      <w:r>
        <w:t>parts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it</w:t>
      </w:r>
      <w:r>
        <w:rPr>
          <w:spacing w:val="-4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accessible</w:t>
      </w:r>
      <w:r>
        <w:rPr>
          <w:spacing w:val="-2"/>
        </w:rPr>
        <w:t xml:space="preserve"> </w:t>
      </w:r>
      <w:r>
        <w:t>when</w:t>
      </w:r>
      <w:r>
        <w:rPr>
          <w:spacing w:val="-3"/>
        </w:rPr>
        <w:t xml:space="preserve"> </w:t>
      </w:r>
      <w:r>
        <w:t>using</w:t>
      </w:r>
      <w:r>
        <w:rPr>
          <w:spacing w:val="-2"/>
        </w:rPr>
        <w:t xml:space="preserve"> </w:t>
      </w:r>
      <w:r>
        <w:t xml:space="preserve">adaptive </w:t>
      </w:r>
      <w:r>
        <w:rPr>
          <w:spacing w:val="-2"/>
        </w:rPr>
        <w:t>technology.</w:t>
      </w:r>
    </w:p>
    <w:p w14:paraId="187C8DC0" w14:textId="77777777" w:rsidR="00292E2C" w:rsidRDefault="00292E2C">
      <w:pPr>
        <w:pStyle w:val="BodyText"/>
      </w:pPr>
    </w:p>
    <w:p w14:paraId="7D56C8B3" w14:textId="77777777" w:rsidR="00292E2C" w:rsidRDefault="00292E2C">
      <w:pPr>
        <w:pStyle w:val="BodyText"/>
        <w:spacing w:before="243"/>
      </w:pPr>
    </w:p>
    <w:p w14:paraId="055E85F3" w14:textId="77777777" w:rsidR="00292E2C" w:rsidRDefault="0001000D">
      <w:pPr>
        <w:pStyle w:val="BodyText"/>
        <w:spacing w:before="1"/>
        <w:ind w:left="85"/>
      </w:pPr>
      <w:r>
        <w:t>If</w:t>
      </w:r>
      <w:r>
        <w:rPr>
          <w:spacing w:val="-1"/>
        </w:rPr>
        <w:t xml:space="preserve"> </w:t>
      </w:r>
      <w:r>
        <w:t>you</w:t>
      </w:r>
      <w:r>
        <w:rPr>
          <w:spacing w:val="-3"/>
        </w:rPr>
        <w:t xml:space="preserve"> </w:t>
      </w:r>
      <w:r>
        <w:t>require</w:t>
      </w:r>
      <w:r>
        <w:rPr>
          <w:spacing w:val="-2"/>
        </w:rPr>
        <w:t xml:space="preserve"> </w:t>
      </w:r>
      <w:r>
        <w:t>assistance</w:t>
      </w:r>
      <w:r>
        <w:rPr>
          <w:spacing w:val="-1"/>
        </w:rPr>
        <w:t xml:space="preserve"> </w:t>
      </w:r>
      <w:r>
        <w:t>with accessing</w:t>
      </w:r>
      <w:r>
        <w:rPr>
          <w:spacing w:val="-3"/>
        </w:rPr>
        <w:t xml:space="preserve"> </w:t>
      </w:r>
      <w:r>
        <w:t>the</w:t>
      </w:r>
      <w:r>
        <w:rPr>
          <w:spacing w:val="-6"/>
        </w:rPr>
        <w:t xml:space="preserve"> </w:t>
      </w:r>
      <w:r>
        <w:t>content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document,</w:t>
      </w:r>
      <w:r>
        <w:rPr>
          <w:spacing w:val="-1"/>
        </w:rPr>
        <w:t xml:space="preserve"> </w:t>
      </w:r>
      <w:r>
        <w:t>please</w:t>
      </w:r>
      <w:r>
        <w:rPr>
          <w:spacing w:val="-2"/>
        </w:rPr>
        <w:t xml:space="preserve"> contact:</w:t>
      </w:r>
    </w:p>
    <w:p w14:paraId="60AAF0BB" w14:textId="77777777" w:rsidR="00823ACF" w:rsidRPr="00823ACF" w:rsidRDefault="00823ACF" w:rsidP="00823ACF">
      <w:pPr>
        <w:pStyle w:val="ListParagraph"/>
        <w:rPr>
          <w:sz w:val="24"/>
        </w:rPr>
      </w:pPr>
    </w:p>
    <w:p w14:paraId="5AC52CF1" w14:textId="08522FA6" w:rsidR="00823ACF" w:rsidRPr="00823ACF" w:rsidRDefault="00823ACF" w:rsidP="00823ACF">
      <w:pPr>
        <w:numPr>
          <w:ilvl w:val="0"/>
          <w:numId w:val="2"/>
        </w:numPr>
        <w:tabs>
          <w:tab w:val="left" w:pos="380"/>
        </w:tabs>
        <w:rPr>
          <w:sz w:val="24"/>
          <w:lang w:val="en-GB"/>
        </w:rPr>
      </w:pPr>
      <w:r>
        <w:rPr>
          <w:sz w:val="24"/>
          <w:lang w:val="en-GB"/>
        </w:rPr>
        <w:t xml:space="preserve">Email: </w:t>
      </w:r>
      <w:hyperlink r:id="rId9" w:history="1">
        <w:r w:rsidRPr="00823ACF">
          <w:rPr>
            <w:rStyle w:val="Hyperlink"/>
            <w:sz w:val="24"/>
            <w:lang w:val="en-GB"/>
          </w:rPr>
          <w:t>selectivelicensing@ashfield.gov.uk</w:t>
        </w:r>
      </w:hyperlink>
    </w:p>
    <w:p w14:paraId="5959FFAD" w14:textId="43CBA430" w:rsidR="00823ACF" w:rsidRPr="00823ACF" w:rsidRDefault="00823ACF" w:rsidP="00823ACF">
      <w:pPr>
        <w:numPr>
          <w:ilvl w:val="0"/>
          <w:numId w:val="2"/>
        </w:numPr>
        <w:tabs>
          <w:tab w:val="left" w:pos="380"/>
        </w:tabs>
        <w:rPr>
          <w:sz w:val="24"/>
          <w:lang w:val="en-GB"/>
        </w:rPr>
      </w:pPr>
      <w:r>
        <w:rPr>
          <w:sz w:val="24"/>
          <w:lang w:val="en-GB"/>
        </w:rPr>
        <w:t xml:space="preserve">Telephone: </w:t>
      </w:r>
      <w:r w:rsidRPr="00823ACF">
        <w:rPr>
          <w:sz w:val="24"/>
          <w:lang w:val="en-GB"/>
        </w:rPr>
        <w:t>01623 450000 and ask for Selective licensing</w:t>
      </w:r>
    </w:p>
    <w:p w14:paraId="1CD98AB5" w14:textId="77777777" w:rsidR="00823ACF" w:rsidRPr="00823ACF" w:rsidRDefault="00823ACF" w:rsidP="00823ACF">
      <w:pPr>
        <w:tabs>
          <w:tab w:val="left" w:pos="380"/>
        </w:tabs>
        <w:rPr>
          <w:sz w:val="24"/>
        </w:rPr>
      </w:pPr>
    </w:p>
    <w:p w14:paraId="4D5C951D" w14:textId="77777777" w:rsidR="00292E2C" w:rsidRDefault="00292E2C">
      <w:pPr>
        <w:pStyle w:val="BodyText"/>
      </w:pPr>
    </w:p>
    <w:p w14:paraId="73D14CDA" w14:textId="77777777" w:rsidR="00292E2C" w:rsidRDefault="0001000D">
      <w:pPr>
        <w:pStyle w:val="BodyText"/>
        <w:ind w:left="20"/>
        <w:rPr>
          <w:color w:val="090909"/>
          <w:spacing w:val="-5"/>
        </w:rPr>
      </w:pPr>
      <w:r>
        <w:rPr>
          <w:color w:val="090909"/>
        </w:rPr>
        <w:t>Quote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the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document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name</w:t>
      </w:r>
      <w:r>
        <w:rPr>
          <w:color w:val="090909"/>
          <w:spacing w:val="-4"/>
        </w:rPr>
        <w:t xml:space="preserve"> </w:t>
      </w:r>
      <w:r>
        <w:rPr>
          <w:color w:val="090909"/>
        </w:rPr>
        <w:t>and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web</w:t>
      </w:r>
      <w:r>
        <w:rPr>
          <w:color w:val="090909"/>
          <w:spacing w:val="-1"/>
        </w:rPr>
        <w:t xml:space="preserve"> </w:t>
      </w:r>
      <w:r>
        <w:rPr>
          <w:color w:val="090909"/>
        </w:rPr>
        <w:t>page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you</w:t>
      </w:r>
      <w:r>
        <w:rPr>
          <w:color w:val="090909"/>
          <w:spacing w:val="-1"/>
        </w:rPr>
        <w:t xml:space="preserve"> </w:t>
      </w:r>
      <w:proofErr w:type="gramStart"/>
      <w:r>
        <w:rPr>
          <w:color w:val="090909"/>
        </w:rPr>
        <w:t>found</w:t>
      </w:r>
      <w:r>
        <w:rPr>
          <w:color w:val="090909"/>
          <w:spacing w:val="-3"/>
        </w:rPr>
        <w:t xml:space="preserve"> </w:t>
      </w:r>
      <w:r>
        <w:rPr>
          <w:color w:val="090909"/>
        </w:rPr>
        <w:t>it</w:t>
      </w:r>
      <w:proofErr w:type="gramEnd"/>
      <w:r>
        <w:rPr>
          <w:color w:val="090909"/>
        </w:rPr>
        <w:t xml:space="preserve"> </w:t>
      </w:r>
      <w:r>
        <w:rPr>
          <w:color w:val="090909"/>
          <w:spacing w:val="-5"/>
        </w:rPr>
        <w:t>on.</w:t>
      </w:r>
    </w:p>
    <w:p w14:paraId="158CDCF9" w14:textId="77777777" w:rsidR="0042289E" w:rsidRDefault="0042289E">
      <w:pPr>
        <w:pStyle w:val="BodyText"/>
        <w:ind w:left="20"/>
        <w:sectPr w:rsidR="0042289E">
          <w:type w:val="continuous"/>
          <w:pgSz w:w="11910" w:h="16840"/>
          <w:pgMar w:top="1920" w:right="1275" w:bottom="280" w:left="1417" w:header="720" w:footer="720" w:gutter="0"/>
          <w:cols w:space="720"/>
        </w:sectPr>
      </w:pPr>
    </w:p>
    <w:p w14:paraId="50ACF055" w14:textId="30CCC136" w:rsidR="0042289E" w:rsidRDefault="001029C7">
      <w:pPr>
        <w:pStyle w:val="BodyText"/>
        <w:ind w:left="20"/>
      </w:pPr>
      <w:r>
        <w:rPr>
          <w:noProof/>
        </w:rPr>
        <w:lastRenderedPageBreak/>
        <w:drawing>
          <wp:inline distT="0" distB="0" distL="0" distR="0" wp14:anchorId="3A1D09E3" wp14:editId="2A8C43B2">
            <wp:extent cx="6842760" cy="9680575"/>
            <wp:effectExtent l="0" t="0" r="0" b="0"/>
            <wp:docPr id="1051173717" name="Picture 1" descr="Selective licensing area map - Stanton Hi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1173717" name="Picture 1" descr="Selective licensing area map - Stanton Hill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68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2289E" w:rsidSect="0042289E">
      <w:pgSz w:w="11910" w:h="16840"/>
      <w:pgMar w:top="567" w:right="567" w:bottom="567" w:left="567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4155DA"/>
    <w:multiLevelType w:val="multilevel"/>
    <w:tmpl w:val="C11E31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9513D4D"/>
    <w:multiLevelType w:val="hybridMultilevel"/>
    <w:tmpl w:val="AC5A9758"/>
    <w:lvl w:ilvl="0" w:tplc="9712FFC6">
      <w:numFmt w:val="bullet"/>
      <w:lvlText w:val=""/>
      <w:lvlJc w:val="left"/>
      <w:pPr>
        <w:ind w:left="380" w:hanging="360"/>
      </w:pPr>
      <w:rPr>
        <w:rFonts w:ascii="Symbol" w:eastAsia="Symbol" w:hAnsi="Symbol" w:cs="Symbol" w:hint="default"/>
        <w:b w:val="0"/>
        <w:bCs w:val="0"/>
        <w:i w:val="0"/>
        <w:iCs w:val="0"/>
        <w:color w:val="090909"/>
        <w:spacing w:val="0"/>
        <w:w w:val="99"/>
        <w:sz w:val="20"/>
        <w:szCs w:val="20"/>
        <w:lang w:val="en-US" w:eastAsia="en-US" w:bidi="ar-SA"/>
      </w:rPr>
    </w:lvl>
    <w:lvl w:ilvl="1" w:tplc="D206B484">
      <w:numFmt w:val="bullet"/>
      <w:lvlText w:val="•"/>
      <w:lvlJc w:val="left"/>
      <w:pPr>
        <w:ind w:left="1263" w:hanging="360"/>
      </w:pPr>
      <w:rPr>
        <w:rFonts w:hint="default"/>
        <w:lang w:val="en-US" w:eastAsia="en-US" w:bidi="ar-SA"/>
      </w:rPr>
    </w:lvl>
    <w:lvl w:ilvl="2" w:tplc="CEEE4062">
      <w:numFmt w:val="bullet"/>
      <w:lvlText w:val="•"/>
      <w:lvlJc w:val="left"/>
      <w:pPr>
        <w:ind w:left="2146" w:hanging="360"/>
      </w:pPr>
      <w:rPr>
        <w:rFonts w:hint="default"/>
        <w:lang w:val="en-US" w:eastAsia="en-US" w:bidi="ar-SA"/>
      </w:rPr>
    </w:lvl>
    <w:lvl w:ilvl="3" w:tplc="45AC62C2">
      <w:numFmt w:val="bullet"/>
      <w:lvlText w:val="•"/>
      <w:lvlJc w:val="left"/>
      <w:pPr>
        <w:ind w:left="3030" w:hanging="360"/>
      </w:pPr>
      <w:rPr>
        <w:rFonts w:hint="default"/>
        <w:lang w:val="en-US" w:eastAsia="en-US" w:bidi="ar-SA"/>
      </w:rPr>
    </w:lvl>
    <w:lvl w:ilvl="4" w:tplc="330EE97A">
      <w:numFmt w:val="bullet"/>
      <w:lvlText w:val="•"/>
      <w:lvlJc w:val="left"/>
      <w:pPr>
        <w:ind w:left="3913" w:hanging="360"/>
      </w:pPr>
      <w:rPr>
        <w:rFonts w:hint="default"/>
        <w:lang w:val="en-US" w:eastAsia="en-US" w:bidi="ar-SA"/>
      </w:rPr>
    </w:lvl>
    <w:lvl w:ilvl="5" w:tplc="9C54E4D2">
      <w:numFmt w:val="bullet"/>
      <w:lvlText w:val="•"/>
      <w:lvlJc w:val="left"/>
      <w:pPr>
        <w:ind w:left="4797" w:hanging="360"/>
      </w:pPr>
      <w:rPr>
        <w:rFonts w:hint="default"/>
        <w:lang w:val="en-US" w:eastAsia="en-US" w:bidi="ar-SA"/>
      </w:rPr>
    </w:lvl>
    <w:lvl w:ilvl="6" w:tplc="E62CE8B4">
      <w:numFmt w:val="bullet"/>
      <w:lvlText w:val="•"/>
      <w:lvlJc w:val="left"/>
      <w:pPr>
        <w:ind w:left="5680" w:hanging="360"/>
      </w:pPr>
      <w:rPr>
        <w:rFonts w:hint="default"/>
        <w:lang w:val="en-US" w:eastAsia="en-US" w:bidi="ar-SA"/>
      </w:rPr>
    </w:lvl>
    <w:lvl w:ilvl="7" w:tplc="D0B42C2A">
      <w:numFmt w:val="bullet"/>
      <w:lvlText w:val="•"/>
      <w:lvlJc w:val="left"/>
      <w:pPr>
        <w:ind w:left="6564" w:hanging="360"/>
      </w:pPr>
      <w:rPr>
        <w:rFonts w:hint="default"/>
        <w:lang w:val="en-US" w:eastAsia="en-US" w:bidi="ar-SA"/>
      </w:rPr>
    </w:lvl>
    <w:lvl w:ilvl="8" w:tplc="A5DC73F0">
      <w:numFmt w:val="bullet"/>
      <w:lvlText w:val="•"/>
      <w:lvlJc w:val="left"/>
      <w:pPr>
        <w:ind w:left="7447" w:hanging="360"/>
      </w:pPr>
      <w:rPr>
        <w:rFonts w:hint="default"/>
        <w:lang w:val="en-US" w:eastAsia="en-US" w:bidi="ar-SA"/>
      </w:rPr>
    </w:lvl>
  </w:abstractNum>
  <w:num w:numId="1" w16cid:durableId="1300922228">
    <w:abstractNumId w:val="1"/>
  </w:num>
  <w:num w:numId="2" w16cid:durableId="152405444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92E2C"/>
    <w:rsid w:val="0001000D"/>
    <w:rsid w:val="001029C7"/>
    <w:rsid w:val="00292E2C"/>
    <w:rsid w:val="0042289E"/>
    <w:rsid w:val="007015FB"/>
    <w:rsid w:val="00823ACF"/>
    <w:rsid w:val="0096251B"/>
    <w:rsid w:val="00A04B8D"/>
    <w:rsid w:val="00A12EA8"/>
    <w:rsid w:val="00BC4DB7"/>
    <w:rsid w:val="00C94890"/>
    <w:rsid w:val="00E937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275B68E"/>
  <w15:docId w15:val="{B01D6371-5F0E-4BCE-A72C-43F6C065A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0"/>
    <w:qFormat/>
    <w:pPr>
      <w:ind w:left="85"/>
    </w:pPr>
    <w:rPr>
      <w:b/>
      <w:bCs/>
      <w:sz w:val="28"/>
      <w:szCs w:val="28"/>
    </w:rPr>
  </w:style>
  <w:style w:type="paragraph" w:styleId="ListParagraph">
    <w:name w:val="List Paragraph"/>
    <w:basedOn w:val="Normal"/>
    <w:uiPriority w:val="1"/>
    <w:qFormat/>
    <w:pPr>
      <w:ind w:left="380" w:hanging="360"/>
    </w:pPr>
  </w:style>
  <w:style w:type="paragraph" w:customStyle="1" w:styleId="TableParagraph">
    <w:name w:val="Table Paragraph"/>
    <w:basedOn w:val="Normal"/>
    <w:uiPriority w:val="1"/>
    <w:qFormat/>
  </w:style>
  <w:style w:type="character" w:styleId="Hyperlink">
    <w:name w:val="Hyperlink"/>
    <w:basedOn w:val="DefaultParagraphFont"/>
    <w:uiPriority w:val="99"/>
    <w:unhideWhenUsed/>
    <w:rsid w:val="00823AC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23AC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2.jpg"/><Relationship Id="rId4" Type="http://schemas.openxmlformats.org/officeDocument/2006/relationships/numbering" Target="numbering.xml"/><Relationship Id="rId9" Type="http://schemas.openxmlformats.org/officeDocument/2006/relationships/hyperlink" Target="mailto:selectivelicensing@ashfield.gov.u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lcf76f155ced4ddcb4097134ff3c332f xmlns="e402b34e-0bec-4698-9443-e54c1d6c1a4e">
      <Terms xmlns="http://schemas.microsoft.com/office/infopath/2007/PartnerControls"/>
    </lcf76f155ced4ddcb4097134ff3c332f>
    <_ip_UnifiedCompliancePolicyProperties xmlns="http://schemas.microsoft.com/sharepoint/v3" xsi:nil="true"/>
    <TaxCatchAll xmlns="065c7180-8096-46be-8663-611465dee428"/>
    <Transferred_x003f_ xmlns="e402b34e-0bec-4698-9443-e54c1d6c1a4e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4788ADE9182D3409640B32ABC7914B2" ma:contentTypeVersion="21" ma:contentTypeDescription="Create a new document." ma:contentTypeScope="" ma:versionID="af7f3e0ab544a40883fa4ed4bbb61e81">
  <xsd:schema xmlns:xsd="http://www.w3.org/2001/XMLSchema" xmlns:xs="http://www.w3.org/2001/XMLSchema" xmlns:p="http://schemas.microsoft.com/office/2006/metadata/properties" xmlns:ns1="http://schemas.microsoft.com/sharepoint/v3" xmlns:ns2="e402b34e-0bec-4698-9443-e54c1d6c1a4e" xmlns:ns3="065c7180-8096-46be-8663-611465dee428" targetNamespace="http://schemas.microsoft.com/office/2006/metadata/properties" ma:root="true" ma:fieldsID="bfc7a2a1f81df9e7920c41dca6a7ec08" ns1:_="" ns2:_="" ns3:_="">
    <xsd:import namespace="http://schemas.microsoft.com/sharepoint/v3"/>
    <xsd:import namespace="e402b34e-0bec-4698-9443-e54c1d6c1a4e"/>
    <xsd:import namespace="065c7180-8096-46be-8663-611465dee42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Transferred_x003f_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402b34e-0bec-4698-9443-e54c1d6c1a4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6" nillable="true" ma:displayName="Tags" ma:internalName="MediaServiceAutoTag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ef959667-1536-4b48-9132-ec5df543b26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5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Transferred_x003f_" ma:index="27" nillable="true" ma:displayName="Transferred?" ma:format="Dropdown" ma:internalName="Transferred_x003f_">
      <xsd:simpleType>
        <xsd:restriction base="dms:Text">
          <xsd:maxLength value="255"/>
        </xsd:restriction>
      </xsd:simpleType>
    </xsd:element>
    <xsd:element name="MediaServiceSearchProperties" ma:index="28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5c7180-8096-46be-8663-611465dee428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d188f0d6-fcd7-4fcb-9afb-ff18431315c4}" ma:internalName="TaxCatchAll" ma:showField="CatchAllData" ma:web="065c7180-8096-46be-8663-611465dee42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7C38B66-1901-48AE-91DA-866A4DDA3CFB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e402b34e-0bec-4698-9443-e54c1d6c1a4e"/>
    <ds:schemaRef ds:uri="065c7180-8096-46be-8663-611465dee428"/>
  </ds:schemaRefs>
</ds:datastoreItem>
</file>

<file path=customXml/itemProps2.xml><?xml version="1.0" encoding="utf-8"?>
<ds:datastoreItem xmlns:ds="http://schemas.openxmlformats.org/officeDocument/2006/customXml" ds:itemID="{E64BEE89-BD7A-4993-BFDB-BD443BF4A3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402b34e-0bec-4698-9443-e54c1d6c1a4e"/>
    <ds:schemaRef ds:uri="065c7180-8096-46be-8663-611465dee42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AD46BD2-7C3F-47DA-817A-3D0F9686098F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</Words>
  <Characters>349</Characters>
  <Application>Microsoft Office Word</Application>
  <DocSecurity>0</DocSecurity>
  <Lines>24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Selective licensing area map - Sutton Central</vt:lpstr>
    </vt:vector>
  </TitlesOfParts>
  <Company/>
  <LinksUpToDate>false</LinksUpToDate>
  <CharactersWithSpaces>401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Selective licensing area map - Stanton Hill</dc:title>
  <dc:creator>Sharon.Simcox</dc:creator>
  <dc:description/>
  <cp:lastModifiedBy>Sharon.Simcox</cp:lastModifiedBy>
  <cp:revision>3</cp:revision>
  <dcterms:created xsi:type="dcterms:W3CDTF">2026-02-18T11:22:00Z</dcterms:created>
  <dcterms:modified xsi:type="dcterms:W3CDTF">2026-02-18T11:22:00Z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0x01010094788ADE9182D3409640B32ABC7914B2</vt:lpwstr>
  </property>
  <property fmtid="{D5CDD505-2E9C-101B-9397-08002B2CF9AE}" pid="3" name="Created">
    <vt:filetime>2024-03-20T00:00:00Z</vt:filetime>
  </property>
  <property fmtid="{D5CDD505-2E9C-101B-9397-08002B2CF9AE}" pid="4" name="Creator">
    <vt:lpwstr>Acrobat PDFMaker 21 for Word</vt:lpwstr>
  </property>
  <property fmtid="{D5CDD505-2E9C-101B-9397-08002B2CF9AE}" pid="5" name="LastSaved">
    <vt:filetime>2025-10-06T00:00:00Z</vt:filetime>
  </property>
  <property fmtid="{D5CDD505-2E9C-101B-9397-08002B2CF9AE}" pid="6" name="MediaServiceImageTags">
    <vt:lpwstr/>
  </property>
  <property fmtid="{D5CDD505-2E9C-101B-9397-08002B2CF9AE}" pid="7" name="Producer">
    <vt:lpwstr>Adobe PDF Library 21.7.131</vt:lpwstr>
  </property>
  <property fmtid="{D5CDD505-2E9C-101B-9397-08002B2CF9AE}" pid="8" name="SourceModified">
    <vt:lpwstr/>
  </property>
</Properties>
</file>