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314B" w14:textId="77777777" w:rsidR="006E316F" w:rsidRPr="00385849" w:rsidRDefault="006E316F" w:rsidP="00385849">
      <w:pPr>
        <w:pStyle w:val="Heading1"/>
      </w:pPr>
      <w:r w:rsidRPr="00385849">
        <w:t xml:space="preserve">POLLING PLACES </w:t>
      </w:r>
      <w:r w:rsidR="00484ED0" w:rsidRPr="00385849">
        <w:t>AND</w:t>
      </w:r>
      <w:r w:rsidR="005677DB" w:rsidRPr="00385849">
        <w:t xml:space="preserve"> POLLING</w:t>
      </w:r>
      <w:r w:rsidR="00484ED0" w:rsidRPr="00385849">
        <w:t xml:space="preserve"> DISTRICTS </w:t>
      </w:r>
      <w:r w:rsidRPr="00385849">
        <w:t>REVIEW WORKING GROUP</w:t>
      </w:r>
    </w:p>
    <w:p w14:paraId="5BD4C48A" w14:textId="77777777" w:rsidR="006E316F" w:rsidRPr="004B3C94" w:rsidRDefault="006E316F" w:rsidP="006E316F">
      <w:pPr>
        <w:tabs>
          <w:tab w:val="right" w:pos="3456"/>
          <w:tab w:val="left" w:pos="3888"/>
        </w:tabs>
        <w:jc w:val="center"/>
        <w:rPr>
          <w:rFonts w:ascii="Arial" w:hAnsi="Arial" w:cs="Arial"/>
          <w:b/>
          <w:u w:val="single"/>
        </w:rPr>
      </w:pPr>
    </w:p>
    <w:p w14:paraId="0C84C81D" w14:textId="77777777" w:rsidR="006E316F" w:rsidRPr="00385849" w:rsidRDefault="006E316F" w:rsidP="00385849">
      <w:pPr>
        <w:pStyle w:val="Heading2"/>
      </w:pPr>
      <w:r w:rsidRPr="00385849">
        <w:t>Me</w:t>
      </w:r>
      <w:r w:rsidR="004735E6" w:rsidRPr="00385849">
        <w:t>e</w:t>
      </w:r>
      <w:r w:rsidR="00C77FC8" w:rsidRPr="00385849">
        <w:t xml:space="preserve">ting held in </w:t>
      </w:r>
      <w:r w:rsidR="007D297C" w:rsidRPr="00385849">
        <w:t>Committee Room</w:t>
      </w:r>
      <w:r w:rsidRPr="00385849">
        <w:t>, Council Offices, Urban Road,</w:t>
      </w:r>
    </w:p>
    <w:p w14:paraId="5CFDBC2D" w14:textId="77777777" w:rsidR="006E316F" w:rsidRPr="00385849" w:rsidRDefault="006E316F" w:rsidP="00385849">
      <w:pPr>
        <w:pStyle w:val="Heading2"/>
      </w:pPr>
      <w:r w:rsidRPr="00385849">
        <w:t>Kirkby-in-Ashfield,</w:t>
      </w:r>
    </w:p>
    <w:p w14:paraId="0D28FAAB" w14:textId="77777777" w:rsidR="006E316F" w:rsidRPr="00385849" w:rsidRDefault="006E316F" w:rsidP="00385849">
      <w:pPr>
        <w:pStyle w:val="Heading2"/>
      </w:pPr>
    </w:p>
    <w:p w14:paraId="7825304F" w14:textId="77777777" w:rsidR="006E316F" w:rsidRPr="00385849" w:rsidRDefault="006E316F" w:rsidP="00385849">
      <w:pPr>
        <w:pStyle w:val="Heading2"/>
      </w:pPr>
      <w:r w:rsidRPr="00385849">
        <w:t xml:space="preserve">on </w:t>
      </w:r>
      <w:r w:rsidR="007D297C" w:rsidRPr="00385849">
        <w:t>Mon</w:t>
      </w:r>
      <w:r w:rsidR="00B135D1" w:rsidRPr="00385849">
        <w:t>day</w:t>
      </w:r>
      <w:r w:rsidRPr="00385849">
        <w:t xml:space="preserve">, </w:t>
      </w:r>
      <w:r w:rsidR="001331BB" w:rsidRPr="00385849">
        <w:t xml:space="preserve">21st </w:t>
      </w:r>
      <w:r w:rsidR="007D297C" w:rsidRPr="00385849">
        <w:t>August</w:t>
      </w:r>
      <w:r w:rsidR="004735E6" w:rsidRPr="00385849">
        <w:t xml:space="preserve"> 20</w:t>
      </w:r>
      <w:r w:rsidR="007D297C" w:rsidRPr="00385849">
        <w:t>23</w:t>
      </w:r>
      <w:r w:rsidRPr="00385849">
        <w:t xml:space="preserve"> at </w:t>
      </w:r>
      <w:r w:rsidR="007D297C" w:rsidRPr="00385849">
        <w:t>2</w:t>
      </w:r>
      <w:r w:rsidRPr="00385849">
        <w:t xml:space="preserve">.00 </w:t>
      </w:r>
      <w:r w:rsidR="007D297C" w:rsidRPr="00385849">
        <w:t>p</w:t>
      </w:r>
      <w:r w:rsidRPr="00385849">
        <w:t>.m.</w:t>
      </w:r>
    </w:p>
    <w:p w14:paraId="45BB3DC3" w14:textId="77777777" w:rsidR="005B6422" w:rsidRPr="00DD23EE" w:rsidRDefault="005B6422">
      <w:pPr>
        <w:rPr>
          <w:sz w:val="18"/>
          <w:szCs w:val="18"/>
        </w:rPr>
      </w:pPr>
    </w:p>
    <w:tbl>
      <w:tblPr>
        <w:tblW w:w="0" w:type="auto"/>
        <w:tblLook w:val="01E0" w:firstRow="1" w:lastRow="1" w:firstColumn="1" w:lastColumn="1" w:noHBand="0" w:noVBand="0"/>
      </w:tblPr>
      <w:tblGrid>
        <w:gridCol w:w="3551"/>
        <w:gridCol w:w="6653"/>
      </w:tblGrid>
      <w:tr w:rsidR="006E316F" w:rsidRPr="003601ED" w14:paraId="22874744" w14:textId="77777777" w:rsidTr="009618BC">
        <w:trPr>
          <w:trHeight w:val="511"/>
        </w:trPr>
        <w:tc>
          <w:tcPr>
            <w:tcW w:w="3612" w:type="dxa"/>
          </w:tcPr>
          <w:p w14:paraId="3B3D2D71" w14:textId="77777777" w:rsidR="006E316F" w:rsidRPr="003601ED" w:rsidRDefault="006E316F" w:rsidP="003601ED">
            <w:pPr>
              <w:ind w:right="136"/>
              <w:rPr>
                <w:rFonts w:ascii="Arial" w:hAnsi="Arial" w:cs="Arial"/>
                <w:b/>
              </w:rPr>
            </w:pPr>
            <w:r w:rsidRPr="003601ED">
              <w:rPr>
                <w:rFonts w:ascii="Arial" w:hAnsi="Arial" w:cs="Arial"/>
                <w:b/>
              </w:rPr>
              <w:t>Present:</w:t>
            </w:r>
          </w:p>
        </w:tc>
        <w:tc>
          <w:tcPr>
            <w:tcW w:w="6808" w:type="dxa"/>
          </w:tcPr>
          <w:p w14:paraId="35052C75" w14:textId="77777777" w:rsidR="006E316F" w:rsidRPr="003601ED" w:rsidRDefault="00343CB8" w:rsidP="003601ED">
            <w:pPr>
              <w:tabs>
                <w:tab w:val="right" w:pos="3456"/>
                <w:tab w:val="left" w:pos="3888"/>
              </w:tabs>
              <w:ind w:left="73"/>
              <w:rPr>
                <w:rFonts w:ascii="Arial" w:hAnsi="Arial" w:cs="Arial"/>
              </w:rPr>
            </w:pPr>
            <w:r w:rsidRPr="003601ED">
              <w:rPr>
                <w:rFonts w:ascii="Arial" w:hAnsi="Arial" w:cs="Arial"/>
              </w:rPr>
              <w:t xml:space="preserve">Councillor </w:t>
            </w:r>
            <w:r w:rsidR="00443205" w:rsidRPr="003601ED">
              <w:rPr>
                <w:rFonts w:ascii="Arial" w:hAnsi="Arial" w:cs="Arial"/>
              </w:rPr>
              <w:t xml:space="preserve">Jason </w:t>
            </w:r>
            <w:r w:rsidR="00B135D1" w:rsidRPr="003601ED">
              <w:rPr>
                <w:rFonts w:ascii="Arial" w:hAnsi="Arial" w:cs="Arial"/>
              </w:rPr>
              <w:t>Zadrozny</w:t>
            </w:r>
            <w:r w:rsidRPr="003601ED">
              <w:rPr>
                <w:rFonts w:ascii="Arial" w:hAnsi="Arial" w:cs="Arial"/>
              </w:rPr>
              <w:t xml:space="preserve"> </w:t>
            </w:r>
            <w:r w:rsidR="006E316F" w:rsidRPr="003601ED">
              <w:rPr>
                <w:rFonts w:ascii="Arial" w:hAnsi="Arial" w:cs="Arial"/>
              </w:rPr>
              <w:t>in the Chair;</w:t>
            </w:r>
          </w:p>
        </w:tc>
      </w:tr>
      <w:tr w:rsidR="006E316F" w:rsidRPr="003601ED" w14:paraId="2F3E54DE" w14:textId="77777777" w:rsidTr="009618BC">
        <w:trPr>
          <w:trHeight w:val="557"/>
        </w:trPr>
        <w:tc>
          <w:tcPr>
            <w:tcW w:w="3612" w:type="dxa"/>
          </w:tcPr>
          <w:p w14:paraId="3AC5CF79" w14:textId="77777777" w:rsidR="006E316F" w:rsidRPr="003601ED" w:rsidRDefault="006E316F" w:rsidP="003601ED">
            <w:pPr>
              <w:ind w:right="136"/>
              <w:rPr>
                <w:rFonts w:ascii="Arial" w:hAnsi="Arial" w:cs="Arial"/>
                <w:b/>
              </w:rPr>
            </w:pPr>
          </w:p>
        </w:tc>
        <w:tc>
          <w:tcPr>
            <w:tcW w:w="6808" w:type="dxa"/>
          </w:tcPr>
          <w:p w14:paraId="51B531A4" w14:textId="77777777" w:rsidR="006E316F" w:rsidRPr="003601ED" w:rsidRDefault="00B135D1" w:rsidP="003601ED">
            <w:pPr>
              <w:tabs>
                <w:tab w:val="right" w:pos="3456"/>
                <w:tab w:val="left" w:pos="3888"/>
              </w:tabs>
              <w:ind w:left="73"/>
              <w:rPr>
                <w:rFonts w:ascii="Arial" w:hAnsi="Arial" w:cs="Arial"/>
              </w:rPr>
            </w:pPr>
            <w:r w:rsidRPr="003601ED">
              <w:rPr>
                <w:rFonts w:ascii="Arial" w:hAnsi="Arial" w:cs="Arial"/>
              </w:rPr>
              <w:t xml:space="preserve">Councillors </w:t>
            </w:r>
            <w:r w:rsidR="005039FC" w:rsidRPr="003601ED">
              <w:rPr>
                <w:rFonts w:ascii="Arial" w:hAnsi="Arial" w:cs="Arial"/>
              </w:rPr>
              <w:t>Thomas Hollis, Rachel Madden, Andrew Meakin, and Helen-Ann Smith</w:t>
            </w:r>
          </w:p>
        </w:tc>
      </w:tr>
      <w:tr w:rsidR="006E316F" w:rsidRPr="003601ED" w14:paraId="6A4C064E" w14:textId="77777777" w:rsidTr="009618BC">
        <w:trPr>
          <w:trHeight w:val="549"/>
        </w:trPr>
        <w:tc>
          <w:tcPr>
            <w:tcW w:w="3612" w:type="dxa"/>
          </w:tcPr>
          <w:p w14:paraId="054A9EE5" w14:textId="77777777" w:rsidR="006E316F" w:rsidRPr="003601ED" w:rsidRDefault="006E316F" w:rsidP="003601ED">
            <w:pPr>
              <w:ind w:right="136"/>
              <w:rPr>
                <w:rFonts w:ascii="Arial" w:hAnsi="Arial" w:cs="Arial"/>
                <w:b/>
              </w:rPr>
            </w:pPr>
            <w:r w:rsidRPr="003601ED">
              <w:rPr>
                <w:rFonts w:ascii="Arial" w:hAnsi="Arial" w:cs="Arial"/>
                <w:b/>
              </w:rPr>
              <w:t>Apolog</w:t>
            </w:r>
            <w:r w:rsidR="00086611" w:rsidRPr="003601ED">
              <w:rPr>
                <w:rFonts w:ascii="Arial" w:hAnsi="Arial" w:cs="Arial"/>
                <w:b/>
              </w:rPr>
              <w:t>ies</w:t>
            </w:r>
            <w:r w:rsidRPr="003601ED">
              <w:rPr>
                <w:rFonts w:ascii="Arial" w:hAnsi="Arial" w:cs="Arial"/>
                <w:b/>
              </w:rPr>
              <w:t xml:space="preserve"> for Absence:</w:t>
            </w:r>
          </w:p>
        </w:tc>
        <w:tc>
          <w:tcPr>
            <w:tcW w:w="6808" w:type="dxa"/>
          </w:tcPr>
          <w:p w14:paraId="1ABE6D4B" w14:textId="77777777" w:rsidR="006E316F" w:rsidRPr="003601ED" w:rsidRDefault="001331BB" w:rsidP="003601ED">
            <w:pPr>
              <w:tabs>
                <w:tab w:val="right" w:pos="3456"/>
                <w:tab w:val="left" w:pos="3888"/>
              </w:tabs>
              <w:ind w:left="73"/>
              <w:rPr>
                <w:rFonts w:ascii="Arial" w:hAnsi="Arial" w:cs="Arial"/>
              </w:rPr>
            </w:pPr>
            <w:r>
              <w:rPr>
                <w:rFonts w:ascii="Arial" w:hAnsi="Arial" w:cs="Arial"/>
              </w:rPr>
              <w:t xml:space="preserve">Councillors Samantha Deakin and Philip </w:t>
            </w:r>
            <w:proofErr w:type="spellStart"/>
            <w:r>
              <w:rPr>
                <w:rFonts w:ascii="Arial" w:hAnsi="Arial" w:cs="Arial"/>
              </w:rPr>
              <w:t>Rostance</w:t>
            </w:r>
            <w:proofErr w:type="spellEnd"/>
          </w:p>
          <w:p w14:paraId="16738F45" w14:textId="77777777" w:rsidR="006E316F" w:rsidRPr="003601ED" w:rsidRDefault="006E316F" w:rsidP="003601ED">
            <w:pPr>
              <w:tabs>
                <w:tab w:val="right" w:pos="3456"/>
                <w:tab w:val="left" w:pos="3888"/>
              </w:tabs>
              <w:ind w:left="73"/>
              <w:rPr>
                <w:rFonts w:ascii="Arial" w:hAnsi="Arial" w:cs="Arial"/>
              </w:rPr>
            </w:pPr>
          </w:p>
        </w:tc>
      </w:tr>
      <w:tr w:rsidR="006E316F" w:rsidRPr="003601ED" w14:paraId="472F6F0A" w14:textId="77777777" w:rsidTr="009618BC">
        <w:trPr>
          <w:trHeight w:val="415"/>
        </w:trPr>
        <w:tc>
          <w:tcPr>
            <w:tcW w:w="3612" w:type="dxa"/>
          </w:tcPr>
          <w:p w14:paraId="019AE00A" w14:textId="77777777" w:rsidR="006E316F" w:rsidRPr="003601ED" w:rsidRDefault="006E316F" w:rsidP="003601ED">
            <w:pPr>
              <w:ind w:right="136"/>
              <w:rPr>
                <w:rFonts w:ascii="Arial" w:hAnsi="Arial" w:cs="Arial"/>
                <w:b/>
              </w:rPr>
            </w:pPr>
            <w:r w:rsidRPr="003601ED">
              <w:rPr>
                <w:rFonts w:ascii="Arial" w:hAnsi="Arial" w:cs="Arial"/>
                <w:b/>
              </w:rPr>
              <w:t>Officers Present:</w:t>
            </w:r>
          </w:p>
        </w:tc>
        <w:tc>
          <w:tcPr>
            <w:tcW w:w="6808" w:type="dxa"/>
          </w:tcPr>
          <w:p w14:paraId="2D91A338" w14:textId="77777777" w:rsidR="006E316F" w:rsidRPr="003601ED" w:rsidRDefault="007D297C" w:rsidP="003601ED">
            <w:pPr>
              <w:tabs>
                <w:tab w:val="right" w:pos="3456"/>
                <w:tab w:val="left" w:pos="3888"/>
              </w:tabs>
              <w:rPr>
                <w:rFonts w:ascii="Arial" w:hAnsi="Arial" w:cs="Arial"/>
              </w:rPr>
            </w:pPr>
            <w:r w:rsidRPr="003601ED">
              <w:rPr>
                <w:rFonts w:ascii="Arial" w:hAnsi="Arial" w:cs="Arial"/>
              </w:rPr>
              <w:t>Carla Benedetti,</w:t>
            </w:r>
            <w:r w:rsidR="001331BB">
              <w:rPr>
                <w:rFonts w:ascii="Arial" w:hAnsi="Arial" w:cs="Arial"/>
              </w:rPr>
              <w:t xml:space="preserve"> Gillian Bradley,</w:t>
            </w:r>
            <w:r w:rsidRPr="003601ED">
              <w:rPr>
                <w:rFonts w:ascii="Arial" w:hAnsi="Arial" w:cs="Arial"/>
              </w:rPr>
              <w:t xml:space="preserve"> Ruth Dennis, Michael </w:t>
            </w:r>
            <w:proofErr w:type="gramStart"/>
            <w:r w:rsidRPr="003601ED">
              <w:rPr>
                <w:rFonts w:ascii="Arial" w:hAnsi="Arial" w:cs="Arial"/>
              </w:rPr>
              <w:t>Joy</w:t>
            </w:r>
            <w:proofErr w:type="gramEnd"/>
            <w:r w:rsidRPr="003601ED">
              <w:rPr>
                <w:rFonts w:ascii="Arial" w:hAnsi="Arial" w:cs="Arial"/>
              </w:rPr>
              <w:t xml:space="preserve"> and Rachel Newton</w:t>
            </w:r>
            <w:r w:rsidR="00343CB8" w:rsidRPr="003601ED">
              <w:rPr>
                <w:rFonts w:ascii="Arial" w:hAnsi="Arial" w:cs="Arial"/>
              </w:rPr>
              <w:t xml:space="preserve"> </w:t>
            </w:r>
          </w:p>
        </w:tc>
      </w:tr>
    </w:tbl>
    <w:p w14:paraId="01C3B3DB" w14:textId="77777777" w:rsidR="006E316F" w:rsidRPr="00DD23EE" w:rsidRDefault="006E316F" w:rsidP="003601ED">
      <w:pPr>
        <w:rPr>
          <w:rFonts w:ascii="Arial" w:hAnsi="Arial" w:cs="Arial"/>
          <w:sz w:val="18"/>
          <w:szCs w:val="18"/>
        </w:rPr>
      </w:pPr>
    </w:p>
    <w:tbl>
      <w:tblPr>
        <w:tblW w:w="10548" w:type="dxa"/>
        <w:tblLayout w:type="fixed"/>
        <w:tblLook w:val="01E0" w:firstRow="1" w:lastRow="1" w:firstColumn="1" w:lastColumn="1" w:noHBand="0" w:noVBand="0"/>
      </w:tblPr>
      <w:tblGrid>
        <w:gridCol w:w="1083"/>
        <w:gridCol w:w="585"/>
        <w:gridCol w:w="8880"/>
      </w:tblGrid>
      <w:tr w:rsidR="006E316F" w:rsidRPr="003601ED" w14:paraId="5F32DFFE" w14:textId="77777777" w:rsidTr="00600182">
        <w:tc>
          <w:tcPr>
            <w:tcW w:w="1083" w:type="dxa"/>
          </w:tcPr>
          <w:p w14:paraId="4BD792DA" w14:textId="77777777" w:rsidR="006E316F" w:rsidRPr="003601ED" w:rsidRDefault="006E316F" w:rsidP="003601ED">
            <w:pPr>
              <w:tabs>
                <w:tab w:val="right" w:pos="3456"/>
                <w:tab w:val="left" w:pos="3888"/>
              </w:tabs>
              <w:rPr>
                <w:rFonts w:ascii="Arial" w:hAnsi="Arial" w:cs="Arial"/>
                <w:b/>
              </w:rPr>
            </w:pPr>
            <w:r w:rsidRPr="003601ED">
              <w:rPr>
                <w:rFonts w:ascii="Arial" w:hAnsi="Arial" w:cs="Arial"/>
                <w:b/>
              </w:rPr>
              <w:t>PP</w:t>
            </w:r>
            <w:r w:rsidR="007D297C" w:rsidRPr="003601ED">
              <w:rPr>
                <w:rFonts w:ascii="Arial" w:hAnsi="Arial" w:cs="Arial"/>
                <w:b/>
              </w:rPr>
              <w:t>D</w:t>
            </w:r>
            <w:r w:rsidR="001331BB">
              <w:rPr>
                <w:rFonts w:ascii="Arial" w:hAnsi="Arial" w:cs="Arial"/>
                <w:b/>
              </w:rPr>
              <w:t>6</w:t>
            </w:r>
            <w:r w:rsidR="00985430">
              <w:rPr>
                <w:rFonts w:ascii="Arial" w:hAnsi="Arial" w:cs="Arial"/>
                <w:b/>
              </w:rPr>
              <w:t>.</w:t>
            </w:r>
          </w:p>
        </w:tc>
        <w:tc>
          <w:tcPr>
            <w:tcW w:w="9465" w:type="dxa"/>
            <w:gridSpan w:val="2"/>
          </w:tcPr>
          <w:p w14:paraId="28299B2D" w14:textId="77777777" w:rsidR="006E316F" w:rsidRPr="003601ED" w:rsidRDefault="006E316F" w:rsidP="003601ED">
            <w:pPr>
              <w:tabs>
                <w:tab w:val="right" w:pos="3456"/>
                <w:tab w:val="left" w:pos="3888"/>
              </w:tabs>
              <w:rPr>
                <w:rFonts w:ascii="Arial" w:hAnsi="Arial" w:cs="Arial"/>
                <w:b/>
                <w:u w:val="single"/>
              </w:rPr>
            </w:pPr>
            <w:r w:rsidRPr="003601ED">
              <w:rPr>
                <w:rFonts w:ascii="Arial" w:hAnsi="Arial" w:cs="Arial"/>
                <w:b/>
                <w:u w:val="single"/>
              </w:rPr>
              <w:t>Declarations of Interest by Members and Officers</w:t>
            </w:r>
          </w:p>
        </w:tc>
      </w:tr>
      <w:tr w:rsidR="006E316F" w:rsidRPr="003601ED" w14:paraId="55969976" w14:textId="77777777" w:rsidTr="00600182">
        <w:tc>
          <w:tcPr>
            <w:tcW w:w="1083" w:type="dxa"/>
          </w:tcPr>
          <w:p w14:paraId="3DC7FA86" w14:textId="77777777" w:rsidR="006E316F" w:rsidRPr="003601ED" w:rsidRDefault="006E316F" w:rsidP="003601ED">
            <w:pPr>
              <w:tabs>
                <w:tab w:val="right" w:pos="3456"/>
                <w:tab w:val="left" w:pos="3888"/>
              </w:tabs>
              <w:rPr>
                <w:rFonts w:ascii="Arial" w:hAnsi="Arial" w:cs="Arial"/>
              </w:rPr>
            </w:pPr>
          </w:p>
        </w:tc>
        <w:tc>
          <w:tcPr>
            <w:tcW w:w="585" w:type="dxa"/>
          </w:tcPr>
          <w:p w14:paraId="3BE2CC0F" w14:textId="77777777" w:rsidR="006E316F" w:rsidRPr="003601ED" w:rsidRDefault="006E316F" w:rsidP="003601ED">
            <w:pPr>
              <w:tabs>
                <w:tab w:val="right" w:pos="3456"/>
                <w:tab w:val="left" w:pos="3888"/>
              </w:tabs>
              <w:rPr>
                <w:rFonts w:ascii="Arial" w:hAnsi="Arial" w:cs="Arial"/>
              </w:rPr>
            </w:pPr>
          </w:p>
        </w:tc>
        <w:tc>
          <w:tcPr>
            <w:tcW w:w="8880" w:type="dxa"/>
          </w:tcPr>
          <w:p w14:paraId="06BB2C13" w14:textId="77777777" w:rsidR="006E316F" w:rsidRPr="003601ED" w:rsidRDefault="006E316F" w:rsidP="003601ED">
            <w:pPr>
              <w:tabs>
                <w:tab w:val="right" w:pos="3456"/>
                <w:tab w:val="left" w:pos="3888"/>
              </w:tabs>
              <w:rPr>
                <w:rFonts w:ascii="Arial" w:hAnsi="Arial" w:cs="Arial"/>
              </w:rPr>
            </w:pPr>
          </w:p>
        </w:tc>
      </w:tr>
      <w:tr w:rsidR="006E316F" w:rsidRPr="003601ED" w14:paraId="00941BBB" w14:textId="77777777" w:rsidTr="00600182">
        <w:tc>
          <w:tcPr>
            <w:tcW w:w="1083" w:type="dxa"/>
          </w:tcPr>
          <w:p w14:paraId="0D8A256D" w14:textId="77777777" w:rsidR="006E316F" w:rsidRPr="003601ED" w:rsidRDefault="006E316F" w:rsidP="003601ED">
            <w:pPr>
              <w:tabs>
                <w:tab w:val="right" w:pos="3456"/>
                <w:tab w:val="left" w:pos="3888"/>
              </w:tabs>
              <w:rPr>
                <w:rFonts w:ascii="Arial" w:hAnsi="Arial" w:cs="Arial"/>
              </w:rPr>
            </w:pPr>
          </w:p>
        </w:tc>
        <w:tc>
          <w:tcPr>
            <w:tcW w:w="9465" w:type="dxa"/>
            <w:gridSpan w:val="2"/>
          </w:tcPr>
          <w:p w14:paraId="07CA8D1C" w14:textId="77777777" w:rsidR="006E316F" w:rsidRPr="003601ED" w:rsidRDefault="00FC1087" w:rsidP="003601ED">
            <w:pPr>
              <w:tabs>
                <w:tab w:val="right" w:pos="3456"/>
                <w:tab w:val="left" w:pos="3888"/>
              </w:tabs>
              <w:rPr>
                <w:rFonts w:ascii="Arial" w:hAnsi="Arial" w:cs="Arial"/>
              </w:rPr>
            </w:pPr>
            <w:r w:rsidRPr="003601ED">
              <w:rPr>
                <w:rFonts w:ascii="Arial" w:hAnsi="Arial" w:cs="Arial"/>
              </w:rPr>
              <w:t>N</w:t>
            </w:r>
            <w:r w:rsidR="009D0D75" w:rsidRPr="003601ED">
              <w:rPr>
                <w:rFonts w:ascii="Arial" w:hAnsi="Arial" w:cs="Arial"/>
              </w:rPr>
              <w:t>o declarations of interest</w:t>
            </w:r>
            <w:r w:rsidRPr="003601ED">
              <w:rPr>
                <w:rFonts w:ascii="Arial" w:hAnsi="Arial" w:cs="Arial"/>
              </w:rPr>
              <w:t xml:space="preserve"> were made.</w:t>
            </w:r>
          </w:p>
        </w:tc>
      </w:tr>
      <w:tr w:rsidR="006E316F" w:rsidRPr="003601ED" w14:paraId="688D1B31" w14:textId="77777777" w:rsidTr="00600182">
        <w:tc>
          <w:tcPr>
            <w:tcW w:w="1083" w:type="dxa"/>
          </w:tcPr>
          <w:p w14:paraId="4CF87D05" w14:textId="77777777" w:rsidR="006E316F" w:rsidRPr="003601ED" w:rsidRDefault="006E316F" w:rsidP="003601ED">
            <w:pPr>
              <w:tabs>
                <w:tab w:val="right" w:pos="3456"/>
                <w:tab w:val="left" w:pos="3888"/>
              </w:tabs>
              <w:rPr>
                <w:rFonts w:ascii="Arial" w:hAnsi="Arial" w:cs="Arial"/>
              </w:rPr>
            </w:pPr>
          </w:p>
        </w:tc>
        <w:tc>
          <w:tcPr>
            <w:tcW w:w="585" w:type="dxa"/>
          </w:tcPr>
          <w:p w14:paraId="73E10979" w14:textId="77777777" w:rsidR="006E316F" w:rsidRPr="003601ED" w:rsidRDefault="006E316F" w:rsidP="003601ED">
            <w:pPr>
              <w:tabs>
                <w:tab w:val="right" w:pos="3456"/>
                <w:tab w:val="left" w:pos="3888"/>
              </w:tabs>
              <w:rPr>
                <w:rFonts w:ascii="Arial" w:hAnsi="Arial" w:cs="Arial"/>
              </w:rPr>
            </w:pPr>
          </w:p>
        </w:tc>
        <w:tc>
          <w:tcPr>
            <w:tcW w:w="8880" w:type="dxa"/>
          </w:tcPr>
          <w:p w14:paraId="1B355867" w14:textId="77777777" w:rsidR="006E316F" w:rsidRPr="003601ED" w:rsidRDefault="006E316F" w:rsidP="003601ED">
            <w:pPr>
              <w:tabs>
                <w:tab w:val="right" w:pos="3456"/>
                <w:tab w:val="left" w:pos="3888"/>
              </w:tabs>
              <w:rPr>
                <w:rFonts w:ascii="Arial" w:hAnsi="Arial" w:cs="Arial"/>
              </w:rPr>
            </w:pPr>
          </w:p>
        </w:tc>
      </w:tr>
      <w:tr w:rsidR="00073047" w:rsidRPr="003601ED" w14:paraId="11E1EAE3" w14:textId="77777777" w:rsidTr="002A5F92">
        <w:tc>
          <w:tcPr>
            <w:tcW w:w="1083" w:type="dxa"/>
          </w:tcPr>
          <w:p w14:paraId="0859145A" w14:textId="77777777" w:rsidR="00073047" w:rsidRPr="003601ED" w:rsidRDefault="00073047" w:rsidP="003601ED">
            <w:pPr>
              <w:tabs>
                <w:tab w:val="right" w:pos="3456"/>
                <w:tab w:val="left" w:pos="3888"/>
              </w:tabs>
              <w:rPr>
                <w:rFonts w:ascii="Arial" w:hAnsi="Arial" w:cs="Arial"/>
                <w:b/>
              </w:rPr>
            </w:pPr>
            <w:r w:rsidRPr="003601ED">
              <w:rPr>
                <w:rFonts w:ascii="Arial" w:hAnsi="Arial" w:cs="Arial"/>
                <w:b/>
              </w:rPr>
              <w:t>PP</w:t>
            </w:r>
            <w:r w:rsidR="007D297C" w:rsidRPr="003601ED">
              <w:rPr>
                <w:rFonts w:ascii="Arial" w:hAnsi="Arial" w:cs="Arial"/>
                <w:b/>
              </w:rPr>
              <w:t>D</w:t>
            </w:r>
            <w:r w:rsidR="001331BB">
              <w:rPr>
                <w:rFonts w:ascii="Arial" w:hAnsi="Arial" w:cs="Arial"/>
                <w:b/>
              </w:rPr>
              <w:t>7</w:t>
            </w:r>
            <w:r w:rsidR="00985430">
              <w:rPr>
                <w:rFonts w:ascii="Arial" w:hAnsi="Arial" w:cs="Arial"/>
                <w:b/>
              </w:rPr>
              <w:t>.</w:t>
            </w:r>
          </w:p>
        </w:tc>
        <w:tc>
          <w:tcPr>
            <w:tcW w:w="9465" w:type="dxa"/>
            <w:gridSpan w:val="2"/>
          </w:tcPr>
          <w:p w14:paraId="5C6E633C" w14:textId="77777777" w:rsidR="00073047" w:rsidRPr="003601ED" w:rsidRDefault="001331BB" w:rsidP="003601ED">
            <w:pPr>
              <w:tabs>
                <w:tab w:val="right" w:pos="3456"/>
                <w:tab w:val="left" w:pos="3888"/>
              </w:tabs>
              <w:rPr>
                <w:rFonts w:ascii="Arial" w:hAnsi="Arial" w:cs="Arial"/>
                <w:b/>
                <w:u w:val="single"/>
              </w:rPr>
            </w:pPr>
            <w:r>
              <w:rPr>
                <w:rFonts w:ascii="Arial" w:hAnsi="Arial" w:cs="Arial"/>
                <w:b/>
                <w:u w:val="single"/>
              </w:rPr>
              <w:t>Minutes</w:t>
            </w:r>
          </w:p>
        </w:tc>
      </w:tr>
      <w:tr w:rsidR="003601ED" w:rsidRPr="001331BB" w14:paraId="68C0B939" w14:textId="77777777" w:rsidTr="002A5F92">
        <w:tc>
          <w:tcPr>
            <w:tcW w:w="1083" w:type="dxa"/>
          </w:tcPr>
          <w:p w14:paraId="22FCC422" w14:textId="77777777" w:rsidR="003601ED" w:rsidRPr="001331BB" w:rsidRDefault="003601ED" w:rsidP="003601ED">
            <w:pPr>
              <w:tabs>
                <w:tab w:val="right" w:pos="3456"/>
                <w:tab w:val="left" w:pos="3888"/>
              </w:tabs>
              <w:rPr>
                <w:rFonts w:ascii="Arial" w:hAnsi="Arial" w:cs="Arial"/>
                <w:bCs/>
              </w:rPr>
            </w:pPr>
          </w:p>
        </w:tc>
        <w:tc>
          <w:tcPr>
            <w:tcW w:w="9465" w:type="dxa"/>
            <w:gridSpan w:val="2"/>
          </w:tcPr>
          <w:p w14:paraId="55FD12A2" w14:textId="77777777" w:rsidR="003601ED" w:rsidRPr="001331BB" w:rsidRDefault="003601ED" w:rsidP="003601ED">
            <w:pPr>
              <w:tabs>
                <w:tab w:val="right" w:pos="3456"/>
                <w:tab w:val="left" w:pos="3888"/>
              </w:tabs>
              <w:rPr>
                <w:rFonts w:ascii="Arial" w:hAnsi="Arial" w:cs="Arial"/>
                <w:bCs/>
                <w:u w:val="single"/>
              </w:rPr>
            </w:pPr>
          </w:p>
        </w:tc>
      </w:tr>
      <w:tr w:rsidR="001331BB" w:rsidRPr="001331BB" w14:paraId="6302A064" w14:textId="77777777" w:rsidTr="002A5F92">
        <w:tc>
          <w:tcPr>
            <w:tcW w:w="1083" w:type="dxa"/>
          </w:tcPr>
          <w:p w14:paraId="448EC0E2" w14:textId="77777777" w:rsidR="001331BB" w:rsidRPr="001331BB" w:rsidRDefault="001331BB" w:rsidP="003601ED">
            <w:pPr>
              <w:tabs>
                <w:tab w:val="right" w:pos="3456"/>
                <w:tab w:val="left" w:pos="3888"/>
              </w:tabs>
              <w:rPr>
                <w:rFonts w:ascii="Arial" w:hAnsi="Arial" w:cs="Arial"/>
                <w:bCs/>
              </w:rPr>
            </w:pPr>
          </w:p>
        </w:tc>
        <w:tc>
          <w:tcPr>
            <w:tcW w:w="9465" w:type="dxa"/>
            <w:gridSpan w:val="2"/>
          </w:tcPr>
          <w:p w14:paraId="338A7DA3" w14:textId="77777777" w:rsidR="001331BB" w:rsidRPr="00172A61" w:rsidRDefault="001331BB" w:rsidP="003601ED">
            <w:pPr>
              <w:tabs>
                <w:tab w:val="right" w:pos="3456"/>
                <w:tab w:val="left" w:pos="3888"/>
              </w:tabs>
              <w:rPr>
                <w:rFonts w:ascii="Arial" w:hAnsi="Arial" w:cs="Arial"/>
                <w:bCs/>
              </w:rPr>
            </w:pPr>
            <w:r w:rsidRPr="00172A61">
              <w:rPr>
                <w:rFonts w:ascii="Arial" w:hAnsi="Arial" w:cs="Arial"/>
                <w:bCs/>
              </w:rPr>
              <w:t xml:space="preserve">The Chairman </w:t>
            </w:r>
            <w:r w:rsidR="005A41D2">
              <w:rPr>
                <w:rFonts w:ascii="Arial" w:hAnsi="Arial" w:cs="Arial"/>
                <w:bCs/>
              </w:rPr>
              <w:t>requested that</w:t>
            </w:r>
            <w:r w:rsidRPr="00172A61">
              <w:rPr>
                <w:rFonts w:ascii="Arial" w:hAnsi="Arial" w:cs="Arial"/>
                <w:bCs/>
              </w:rPr>
              <w:t xml:space="preserve"> an addition be made to minute PPD2 as set out below:</w:t>
            </w:r>
          </w:p>
        </w:tc>
      </w:tr>
      <w:tr w:rsidR="001331BB" w:rsidRPr="001331BB" w14:paraId="7102217E" w14:textId="77777777" w:rsidTr="002A5F92">
        <w:tc>
          <w:tcPr>
            <w:tcW w:w="1083" w:type="dxa"/>
          </w:tcPr>
          <w:p w14:paraId="76D015C9" w14:textId="77777777" w:rsidR="001331BB" w:rsidRPr="001331BB" w:rsidRDefault="001331BB" w:rsidP="003601ED">
            <w:pPr>
              <w:tabs>
                <w:tab w:val="right" w:pos="3456"/>
                <w:tab w:val="left" w:pos="3888"/>
              </w:tabs>
              <w:rPr>
                <w:rFonts w:ascii="Arial" w:hAnsi="Arial" w:cs="Arial"/>
                <w:bCs/>
              </w:rPr>
            </w:pPr>
          </w:p>
        </w:tc>
        <w:tc>
          <w:tcPr>
            <w:tcW w:w="9465" w:type="dxa"/>
            <w:gridSpan w:val="2"/>
          </w:tcPr>
          <w:p w14:paraId="27E0AAB8" w14:textId="77777777" w:rsidR="001331BB" w:rsidRPr="001331BB" w:rsidRDefault="001331BB" w:rsidP="003601ED">
            <w:pPr>
              <w:tabs>
                <w:tab w:val="right" w:pos="3456"/>
                <w:tab w:val="left" w:pos="3888"/>
              </w:tabs>
              <w:rPr>
                <w:rFonts w:ascii="Arial" w:hAnsi="Arial" w:cs="Arial"/>
                <w:bCs/>
                <w:u w:val="single"/>
              </w:rPr>
            </w:pPr>
          </w:p>
        </w:tc>
      </w:tr>
      <w:tr w:rsidR="00F97BB2" w:rsidRPr="003601ED" w14:paraId="297C7926" w14:textId="77777777" w:rsidTr="002A5F92">
        <w:tc>
          <w:tcPr>
            <w:tcW w:w="1083" w:type="dxa"/>
          </w:tcPr>
          <w:p w14:paraId="79CBD801" w14:textId="77777777" w:rsidR="00F97BB2" w:rsidRPr="003601ED" w:rsidRDefault="00F97BB2" w:rsidP="003601ED">
            <w:pPr>
              <w:tabs>
                <w:tab w:val="right" w:pos="3456"/>
                <w:tab w:val="left" w:pos="3888"/>
              </w:tabs>
              <w:rPr>
                <w:rFonts w:ascii="Arial" w:hAnsi="Arial" w:cs="Arial"/>
              </w:rPr>
            </w:pPr>
          </w:p>
        </w:tc>
        <w:tc>
          <w:tcPr>
            <w:tcW w:w="9465" w:type="dxa"/>
            <w:gridSpan w:val="2"/>
          </w:tcPr>
          <w:p w14:paraId="1C2A9AAC" w14:textId="77777777" w:rsidR="00F97BB2" w:rsidRPr="003601ED" w:rsidRDefault="00172A61" w:rsidP="003601ED">
            <w:pPr>
              <w:tabs>
                <w:tab w:val="right" w:pos="3456"/>
                <w:tab w:val="left" w:pos="3888"/>
              </w:tabs>
              <w:rPr>
                <w:rFonts w:ascii="Arial" w:hAnsi="Arial" w:cs="Arial"/>
              </w:rPr>
            </w:pPr>
            <w:r>
              <w:rPr>
                <w:rFonts w:ascii="Arial" w:hAnsi="Arial" w:cs="Arial"/>
              </w:rPr>
              <w:t>“</w:t>
            </w:r>
            <w:r w:rsidR="001331BB">
              <w:rPr>
                <w:rFonts w:ascii="Arial" w:hAnsi="Arial" w:cs="Arial"/>
              </w:rPr>
              <w:t>Additionally</w:t>
            </w:r>
            <w:r>
              <w:rPr>
                <w:rFonts w:ascii="Arial" w:hAnsi="Arial" w:cs="Arial"/>
              </w:rPr>
              <w:t>,</w:t>
            </w:r>
            <w:r w:rsidR="001331BB">
              <w:rPr>
                <w:rFonts w:ascii="Arial" w:hAnsi="Arial" w:cs="Arial"/>
              </w:rPr>
              <w:t xml:space="preserve"> the information would be used to determine </w:t>
            </w:r>
            <w:r>
              <w:rPr>
                <w:rFonts w:ascii="Arial" w:hAnsi="Arial" w:cs="Arial"/>
              </w:rPr>
              <w:t xml:space="preserve">if </w:t>
            </w:r>
            <w:r w:rsidR="00B83A6A">
              <w:rPr>
                <w:rFonts w:ascii="Arial" w:hAnsi="Arial" w:cs="Arial"/>
              </w:rPr>
              <w:t>contact</w:t>
            </w:r>
            <w:r>
              <w:rPr>
                <w:rFonts w:ascii="Arial" w:hAnsi="Arial" w:cs="Arial"/>
              </w:rPr>
              <w:t xml:space="preserve"> </w:t>
            </w:r>
            <w:r w:rsidR="00B83A6A">
              <w:rPr>
                <w:rFonts w:ascii="Arial" w:hAnsi="Arial" w:cs="Arial"/>
              </w:rPr>
              <w:t>with</w:t>
            </w:r>
            <w:r>
              <w:rPr>
                <w:rFonts w:ascii="Arial" w:hAnsi="Arial" w:cs="Arial"/>
              </w:rPr>
              <w:t xml:space="preserve"> the Local Government Boundary Commission</w:t>
            </w:r>
            <w:r w:rsidR="00B83A6A">
              <w:rPr>
                <w:rFonts w:ascii="Arial" w:hAnsi="Arial" w:cs="Arial"/>
              </w:rPr>
              <w:t xml:space="preserve"> </w:t>
            </w:r>
            <w:r w:rsidR="00B11773">
              <w:rPr>
                <w:rFonts w:ascii="Arial" w:hAnsi="Arial" w:cs="Arial"/>
              </w:rPr>
              <w:t>would be required</w:t>
            </w:r>
            <w:r>
              <w:rPr>
                <w:rFonts w:ascii="Arial" w:hAnsi="Arial" w:cs="Arial"/>
              </w:rPr>
              <w:t>.”</w:t>
            </w:r>
          </w:p>
        </w:tc>
      </w:tr>
      <w:tr w:rsidR="00172A61" w:rsidRPr="003601ED" w14:paraId="26AC7D7B" w14:textId="77777777" w:rsidTr="00600182">
        <w:tc>
          <w:tcPr>
            <w:tcW w:w="1083" w:type="dxa"/>
          </w:tcPr>
          <w:p w14:paraId="27407748" w14:textId="77777777" w:rsidR="00172A61" w:rsidRPr="003601ED" w:rsidRDefault="00172A61" w:rsidP="003601ED">
            <w:pPr>
              <w:tabs>
                <w:tab w:val="right" w:pos="3456"/>
                <w:tab w:val="left" w:pos="3888"/>
              </w:tabs>
              <w:rPr>
                <w:rFonts w:ascii="Arial" w:hAnsi="Arial" w:cs="Arial"/>
              </w:rPr>
            </w:pPr>
          </w:p>
        </w:tc>
        <w:tc>
          <w:tcPr>
            <w:tcW w:w="585" w:type="dxa"/>
          </w:tcPr>
          <w:p w14:paraId="6F2CBBC7" w14:textId="77777777" w:rsidR="00172A61" w:rsidRPr="003601ED" w:rsidRDefault="00172A61" w:rsidP="003601ED">
            <w:pPr>
              <w:tabs>
                <w:tab w:val="right" w:pos="3456"/>
                <w:tab w:val="left" w:pos="3888"/>
              </w:tabs>
              <w:rPr>
                <w:rFonts w:ascii="Arial" w:hAnsi="Arial" w:cs="Arial"/>
              </w:rPr>
            </w:pPr>
          </w:p>
        </w:tc>
        <w:tc>
          <w:tcPr>
            <w:tcW w:w="8880" w:type="dxa"/>
          </w:tcPr>
          <w:p w14:paraId="222CAB18" w14:textId="77777777" w:rsidR="00172A61" w:rsidRPr="003601ED" w:rsidRDefault="00172A61" w:rsidP="003601ED">
            <w:pPr>
              <w:tabs>
                <w:tab w:val="right" w:pos="3456"/>
                <w:tab w:val="left" w:pos="3888"/>
              </w:tabs>
              <w:rPr>
                <w:rFonts w:ascii="Arial" w:hAnsi="Arial" w:cs="Arial"/>
              </w:rPr>
            </w:pPr>
          </w:p>
        </w:tc>
      </w:tr>
      <w:tr w:rsidR="00EC0B90" w:rsidRPr="003601ED" w14:paraId="223CD50E" w14:textId="77777777" w:rsidTr="006E5B30">
        <w:tc>
          <w:tcPr>
            <w:tcW w:w="1083" w:type="dxa"/>
          </w:tcPr>
          <w:p w14:paraId="42568F48" w14:textId="77777777" w:rsidR="00EC0B90" w:rsidRPr="003601ED" w:rsidRDefault="00B1203E" w:rsidP="003601ED">
            <w:pPr>
              <w:tabs>
                <w:tab w:val="right" w:pos="3456"/>
                <w:tab w:val="left" w:pos="3888"/>
              </w:tabs>
              <w:rPr>
                <w:rFonts w:ascii="Arial" w:hAnsi="Arial" w:cs="Arial"/>
                <w:b/>
                <w:bCs/>
              </w:rPr>
            </w:pPr>
            <w:r w:rsidRPr="003601ED">
              <w:rPr>
                <w:rFonts w:ascii="Arial" w:hAnsi="Arial" w:cs="Arial"/>
                <w:b/>
                <w:bCs/>
              </w:rPr>
              <w:t>PPD</w:t>
            </w:r>
            <w:r w:rsidR="00985430">
              <w:rPr>
                <w:rFonts w:ascii="Arial" w:hAnsi="Arial" w:cs="Arial"/>
                <w:b/>
                <w:bCs/>
              </w:rPr>
              <w:t>8.</w:t>
            </w:r>
          </w:p>
        </w:tc>
        <w:tc>
          <w:tcPr>
            <w:tcW w:w="9465" w:type="dxa"/>
            <w:gridSpan w:val="2"/>
          </w:tcPr>
          <w:p w14:paraId="0DC38E75" w14:textId="77777777" w:rsidR="00EC0B90" w:rsidRPr="003601ED" w:rsidRDefault="00EC0B90" w:rsidP="003601ED">
            <w:pPr>
              <w:tabs>
                <w:tab w:val="right" w:pos="3456"/>
                <w:tab w:val="left" w:pos="3888"/>
              </w:tabs>
              <w:rPr>
                <w:rFonts w:ascii="Arial" w:hAnsi="Arial" w:cs="Arial"/>
                <w:b/>
                <w:u w:val="single"/>
              </w:rPr>
            </w:pPr>
            <w:r w:rsidRPr="003601ED">
              <w:rPr>
                <w:rFonts w:ascii="Arial" w:hAnsi="Arial" w:cs="Arial"/>
                <w:b/>
                <w:u w:val="single"/>
              </w:rPr>
              <w:t>Polling Places</w:t>
            </w:r>
            <w:r w:rsidR="00172A61">
              <w:rPr>
                <w:rFonts w:ascii="Arial" w:hAnsi="Arial" w:cs="Arial"/>
                <w:b/>
                <w:u w:val="single"/>
              </w:rPr>
              <w:t xml:space="preserve"> – Action Required</w:t>
            </w:r>
          </w:p>
        </w:tc>
      </w:tr>
      <w:tr w:rsidR="003601ED" w:rsidRPr="003601ED" w14:paraId="628345D0" w14:textId="77777777" w:rsidTr="006E5B30">
        <w:tc>
          <w:tcPr>
            <w:tcW w:w="1083" w:type="dxa"/>
          </w:tcPr>
          <w:p w14:paraId="12C6368E" w14:textId="77777777" w:rsidR="003601ED" w:rsidRPr="003601ED" w:rsidRDefault="003601ED" w:rsidP="003601ED">
            <w:pPr>
              <w:tabs>
                <w:tab w:val="right" w:pos="3456"/>
                <w:tab w:val="left" w:pos="3888"/>
              </w:tabs>
              <w:rPr>
                <w:rFonts w:ascii="Arial" w:hAnsi="Arial" w:cs="Arial"/>
                <w:b/>
                <w:bCs/>
              </w:rPr>
            </w:pPr>
          </w:p>
        </w:tc>
        <w:tc>
          <w:tcPr>
            <w:tcW w:w="9465" w:type="dxa"/>
            <w:gridSpan w:val="2"/>
          </w:tcPr>
          <w:p w14:paraId="5927AF77" w14:textId="77777777" w:rsidR="003601ED" w:rsidRPr="003601ED" w:rsidRDefault="003601ED" w:rsidP="003601ED">
            <w:pPr>
              <w:tabs>
                <w:tab w:val="right" w:pos="3456"/>
                <w:tab w:val="left" w:pos="3888"/>
              </w:tabs>
              <w:rPr>
                <w:rFonts w:ascii="Arial" w:hAnsi="Arial" w:cs="Arial"/>
                <w:b/>
                <w:u w:val="single"/>
              </w:rPr>
            </w:pPr>
          </w:p>
        </w:tc>
      </w:tr>
      <w:tr w:rsidR="00086611" w:rsidRPr="003601ED" w14:paraId="7A0AFB50" w14:textId="77777777" w:rsidTr="00600182">
        <w:tc>
          <w:tcPr>
            <w:tcW w:w="1083" w:type="dxa"/>
          </w:tcPr>
          <w:p w14:paraId="611A37BE" w14:textId="77777777" w:rsidR="00086611" w:rsidRPr="003601ED" w:rsidRDefault="00086611" w:rsidP="003601ED">
            <w:pPr>
              <w:tabs>
                <w:tab w:val="right" w:pos="3456"/>
                <w:tab w:val="left" w:pos="3888"/>
              </w:tabs>
              <w:rPr>
                <w:rFonts w:ascii="Arial" w:hAnsi="Arial" w:cs="Arial"/>
                <w:b/>
              </w:rPr>
            </w:pPr>
          </w:p>
        </w:tc>
        <w:tc>
          <w:tcPr>
            <w:tcW w:w="9465" w:type="dxa"/>
            <w:gridSpan w:val="2"/>
          </w:tcPr>
          <w:p w14:paraId="45D9658A" w14:textId="77777777" w:rsidR="00EC0B90" w:rsidRDefault="00BB60E5" w:rsidP="003601ED">
            <w:pPr>
              <w:rPr>
                <w:rFonts w:ascii="Arial" w:hAnsi="Arial" w:cs="Arial"/>
              </w:rPr>
            </w:pPr>
            <w:r>
              <w:rPr>
                <w:rFonts w:ascii="Arial" w:hAnsi="Arial" w:cs="Arial"/>
              </w:rPr>
              <w:t>Issues had been identified at the first meeting at various polling places.  The group discussed these, and the following actions were agreed:</w:t>
            </w:r>
          </w:p>
          <w:p w14:paraId="40194017" w14:textId="77777777" w:rsidR="00BB60E5" w:rsidRDefault="00BB60E5" w:rsidP="003601ED">
            <w:pPr>
              <w:rPr>
                <w:rFonts w:ascii="Arial" w:hAnsi="Arial" w:cs="Arial"/>
              </w:rPr>
            </w:pPr>
          </w:p>
          <w:p w14:paraId="23BC8DD8" w14:textId="77777777" w:rsidR="00BB60E5" w:rsidRDefault="00BB60E5" w:rsidP="003601ED">
            <w:pPr>
              <w:rPr>
                <w:rFonts w:ascii="Arial" w:hAnsi="Arial" w:cs="Arial"/>
                <w:b/>
                <w:bCs/>
              </w:rPr>
            </w:pPr>
            <w:r>
              <w:rPr>
                <w:rFonts w:ascii="Arial" w:hAnsi="Arial" w:cs="Arial"/>
                <w:b/>
                <w:bCs/>
              </w:rPr>
              <w:t>ABBEY HILL</w:t>
            </w:r>
            <w:r w:rsidR="00955A11">
              <w:rPr>
                <w:rFonts w:ascii="Arial" w:hAnsi="Arial" w:cs="Arial"/>
                <w:b/>
                <w:bCs/>
              </w:rPr>
              <w:t xml:space="preserve"> (ABH1)</w:t>
            </w:r>
          </w:p>
          <w:p w14:paraId="139A68FE" w14:textId="77777777" w:rsidR="00BB60E5" w:rsidRDefault="00BB60E5" w:rsidP="003601ED">
            <w:pPr>
              <w:rPr>
                <w:rFonts w:ascii="Arial" w:hAnsi="Arial" w:cs="Arial"/>
              </w:rPr>
            </w:pPr>
            <w:r>
              <w:rPr>
                <w:rFonts w:ascii="Arial" w:hAnsi="Arial" w:cs="Arial"/>
              </w:rPr>
              <w:t xml:space="preserve">Liaise with Abbey Hill school to ascertain if the school could be used as a polling place whilst remaining open for pupils ensuring that safeguarding measures are met.  Additionally, investigate the possibility of siting a mobile unit in the </w:t>
            </w:r>
            <w:proofErr w:type="spellStart"/>
            <w:r>
              <w:rPr>
                <w:rFonts w:ascii="Arial" w:hAnsi="Arial" w:cs="Arial"/>
              </w:rPr>
              <w:t>Walesby</w:t>
            </w:r>
            <w:proofErr w:type="spellEnd"/>
            <w:r>
              <w:rPr>
                <w:rFonts w:ascii="Arial" w:hAnsi="Arial" w:cs="Arial"/>
              </w:rPr>
              <w:t xml:space="preserve"> Drive or Chartwell Road area and the associated costs. </w:t>
            </w:r>
          </w:p>
          <w:p w14:paraId="25BAA3BA" w14:textId="77777777" w:rsidR="00BB60E5" w:rsidRDefault="00BB60E5" w:rsidP="003601ED">
            <w:pPr>
              <w:rPr>
                <w:rFonts w:ascii="Arial" w:hAnsi="Arial" w:cs="Arial"/>
              </w:rPr>
            </w:pPr>
          </w:p>
          <w:p w14:paraId="0427ED0B" w14:textId="77777777" w:rsidR="00BB60E5" w:rsidRDefault="00BB60E5" w:rsidP="003601ED">
            <w:pPr>
              <w:rPr>
                <w:rFonts w:ascii="Arial" w:hAnsi="Arial" w:cs="Arial"/>
                <w:b/>
                <w:bCs/>
              </w:rPr>
            </w:pPr>
            <w:r w:rsidRPr="00BB60E5">
              <w:rPr>
                <w:rFonts w:ascii="Arial" w:hAnsi="Arial" w:cs="Arial"/>
                <w:b/>
                <w:bCs/>
              </w:rPr>
              <w:t>CARSIC</w:t>
            </w:r>
            <w:r w:rsidR="00955A11">
              <w:rPr>
                <w:rFonts w:ascii="Arial" w:hAnsi="Arial" w:cs="Arial"/>
                <w:b/>
                <w:bCs/>
              </w:rPr>
              <w:t xml:space="preserve"> (CAR1 &amp; CAR2)</w:t>
            </w:r>
          </w:p>
          <w:p w14:paraId="0ABD63A4" w14:textId="77777777" w:rsidR="00BB60E5" w:rsidRDefault="0022492D" w:rsidP="003601ED">
            <w:pPr>
              <w:rPr>
                <w:rFonts w:ascii="Arial" w:hAnsi="Arial" w:cs="Arial"/>
              </w:rPr>
            </w:pPr>
            <w:r>
              <w:rPr>
                <w:rFonts w:ascii="Arial" w:hAnsi="Arial" w:cs="Arial"/>
              </w:rPr>
              <w:t>Create a double station</w:t>
            </w:r>
            <w:r w:rsidR="00BB60E5">
              <w:rPr>
                <w:rFonts w:ascii="Arial" w:hAnsi="Arial" w:cs="Arial"/>
              </w:rPr>
              <w:t xml:space="preserve"> at St Marys Court to see electors living in CAR1 and CAR2 voting in one polling place at separate polling stations. </w:t>
            </w:r>
          </w:p>
          <w:p w14:paraId="1EA4373D" w14:textId="77777777" w:rsidR="00BB60E5" w:rsidRDefault="00BB60E5" w:rsidP="003601ED">
            <w:pPr>
              <w:rPr>
                <w:rFonts w:ascii="Arial" w:hAnsi="Arial" w:cs="Arial"/>
              </w:rPr>
            </w:pPr>
          </w:p>
          <w:p w14:paraId="1CE7DC87" w14:textId="77777777" w:rsidR="00BB60E5" w:rsidRDefault="00BB60E5" w:rsidP="003601ED">
            <w:pPr>
              <w:rPr>
                <w:rFonts w:ascii="Arial" w:hAnsi="Arial" w:cs="Arial"/>
                <w:b/>
                <w:bCs/>
              </w:rPr>
            </w:pPr>
            <w:r w:rsidRPr="00BB60E5">
              <w:rPr>
                <w:rFonts w:ascii="Arial" w:hAnsi="Arial" w:cs="Arial"/>
                <w:b/>
                <w:bCs/>
              </w:rPr>
              <w:t>GREENWOOD &amp; SUMMIT</w:t>
            </w:r>
            <w:r w:rsidR="00955A11">
              <w:rPr>
                <w:rFonts w:ascii="Arial" w:hAnsi="Arial" w:cs="Arial"/>
                <w:b/>
                <w:bCs/>
              </w:rPr>
              <w:t xml:space="preserve"> (GSM1)</w:t>
            </w:r>
          </w:p>
          <w:p w14:paraId="0603F7D2" w14:textId="77777777" w:rsidR="00BB60E5" w:rsidRDefault="00B3223A" w:rsidP="003601ED">
            <w:pPr>
              <w:rPr>
                <w:rFonts w:ascii="Arial" w:hAnsi="Arial" w:cs="Arial"/>
              </w:rPr>
            </w:pPr>
            <w:r>
              <w:rPr>
                <w:rFonts w:ascii="Arial" w:hAnsi="Arial" w:cs="Arial"/>
              </w:rPr>
              <w:t>There are no alternative buildings in which a polling place could be sited that provides reasonable facilities for electors.  To ensure that safeguarding of the children is maintained a meeting to be arranged with the headteacher with the offer of a lockable door being installed</w:t>
            </w:r>
            <w:r w:rsidR="009B1218">
              <w:rPr>
                <w:rFonts w:ascii="Arial" w:hAnsi="Arial" w:cs="Arial"/>
              </w:rPr>
              <w:t xml:space="preserve">, </w:t>
            </w:r>
            <w:r>
              <w:rPr>
                <w:rFonts w:ascii="Arial" w:hAnsi="Arial" w:cs="Arial"/>
              </w:rPr>
              <w:t>the cost being met by the authority.</w:t>
            </w:r>
          </w:p>
          <w:p w14:paraId="6146DF6C" w14:textId="77777777" w:rsidR="00A4678C" w:rsidRDefault="00A4678C" w:rsidP="003601ED">
            <w:pPr>
              <w:rPr>
                <w:rFonts w:ascii="Arial" w:hAnsi="Arial" w:cs="Arial"/>
              </w:rPr>
            </w:pPr>
          </w:p>
          <w:p w14:paraId="76F60B8C" w14:textId="77777777" w:rsidR="00A4678C" w:rsidRDefault="00A4678C" w:rsidP="003601ED">
            <w:pPr>
              <w:rPr>
                <w:rFonts w:ascii="Arial" w:hAnsi="Arial" w:cs="Arial"/>
              </w:rPr>
            </w:pPr>
            <w:r w:rsidRPr="00A4678C">
              <w:rPr>
                <w:rFonts w:ascii="Arial" w:hAnsi="Arial" w:cs="Arial"/>
                <w:b/>
                <w:bCs/>
              </w:rPr>
              <w:t>HUCKNALL CENTRAL</w:t>
            </w:r>
            <w:r w:rsidR="00955A11">
              <w:rPr>
                <w:rFonts w:ascii="Arial" w:hAnsi="Arial" w:cs="Arial"/>
                <w:b/>
                <w:bCs/>
              </w:rPr>
              <w:t xml:space="preserve"> (HCE2)</w:t>
            </w:r>
          </w:p>
          <w:p w14:paraId="5825E77A" w14:textId="77777777" w:rsidR="00A4678C" w:rsidRDefault="00A4678C" w:rsidP="003601ED">
            <w:pPr>
              <w:rPr>
                <w:rFonts w:ascii="Arial" w:hAnsi="Arial" w:cs="Arial"/>
              </w:rPr>
            </w:pPr>
            <w:r>
              <w:rPr>
                <w:rFonts w:ascii="Arial" w:hAnsi="Arial" w:cs="Arial"/>
              </w:rPr>
              <w:t>Members identified a possible alternative as Holy Cross Catholic church, this venue to be explored.</w:t>
            </w:r>
          </w:p>
          <w:p w14:paraId="412E29A2" w14:textId="77777777" w:rsidR="009B1218" w:rsidRDefault="009B1218" w:rsidP="003601ED">
            <w:pPr>
              <w:rPr>
                <w:rFonts w:ascii="Arial" w:hAnsi="Arial" w:cs="Arial"/>
              </w:rPr>
            </w:pPr>
          </w:p>
          <w:p w14:paraId="22FFFE6D" w14:textId="77777777" w:rsidR="001C34A5" w:rsidRDefault="001C34A5" w:rsidP="003601ED">
            <w:pPr>
              <w:rPr>
                <w:rFonts w:ascii="Arial" w:hAnsi="Arial" w:cs="Arial"/>
              </w:rPr>
            </w:pPr>
          </w:p>
          <w:p w14:paraId="51D05584" w14:textId="77777777" w:rsidR="00A4678C" w:rsidRPr="00A4678C" w:rsidRDefault="00A4678C" w:rsidP="003601ED">
            <w:pPr>
              <w:rPr>
                <w:rFonts w:ascii="Arial" w:hAnsi="Arial" w:cs="Arial"/>
                <w:b/>
                <w:bCs/>
              </w:rPr>
            </w:pPr>
            <w:r w:rsidRPr="00A4678C">
              <w:rPr>
                <w:rFonts w:ascii="Arial" w:hAnsi="Arial" w:cs="Arial"/>
                <w:b/>
                <w:bCs/>
              </w:rPr>
              <w:t>HUCKNALL NORTH</w:t>
            </w:r>
            <w:r w:rsidR="00955A11">
              <w:rPr>
                <w:rFonts w:ascii="Arial" w:hAnsi="Arial" w:cs="Arial"/>
                <w:b/>
                <w:bCs/>
              </w:rPr>
              <w:t xml:space="preserve"> (HNO4)</w:t>
            </w:r>
          </w:p>
          <w:p w14:paraId="406D9274" w14:textId="77777777" w:rsidR="00A4678C" w:rsidRDefault="00A4678C" w:rsidP="003601ED">
            <w:pPr>
              <w:rPr>
                <w:rFonts w:ascii="Arial" w:hAnsi="Arial" w:cs="Arial"/>
              </w:rPr>
            </w:pPr>
            <w:r>
              <w:rPr>
                <w:rFonts w:ascii="Arial" w:hAnsi="Arial" w:cs="Arial"/>
              </w:rPr>
              <w:t>As Leen Valley Golf club offers inadequate transport links and requires electors to travel</w:t>
            </w:r>
            <w:r w:rsidR="00971365">
              <w:rPr>
                <w:rFonts w:ascii="Arial" w:hAnsi="Arial" w:cs="Arial"/>
              </w:rPr>
              <w:t xml:space="preserve"> a relatively long distance,</w:t>
            </w:r>
            <w:r>
              <w:rPr>
                <w:rFonts w:ascii="Arial" w:hAnsi="Arial" w:cs="Arial"/>
              </w:rPr>
              <w:t xml:space="preserve"> the possibility of using the Jamie Brough Pavilion situated on </w:t>
            </w:r>
            <w:proofErr w:type="spellStart"/>
            <w:r>
              <w:rPr>
                <w:rFonts w:ascii="Arial" w:hAnsi="Arial" w:cs="Arial"/>
              </w:rPr>
              <w:t>Kenbrook</w:t>
            </w:r>
            <w:proofErr w:type="spellEnd"/>
            <w:r>
              <w:rPr>
                <w:rFonts w:ascii="Arial" w:hAnsi="Arial" w:cs="Arial"/>
              </w:rPr>
              <w:t xml:space="preserve"> Road to be considered.</w:t>
            </w:r>
          </w:p>
          <w:p w14:paraId="46983C64" w14:textId="77777777" w:rsidR="00A4678C" w:rsidRDefault="00A4678C" w:rsidP="003601ED">
            <w:pPr>
              <w:rPr>
                <w:rFonts w:ascii="Arial" w:hAnsi="Arial" w:cs="Arial"/>
              </w:rPr>
            </w:pPr>
          </w:p>
          <w:p w14:paraId="59519068" w14:textId="77777777" w:rsidR="00A4678C" w:rsidRPr="00A4678C" w:rsidRDefault="00A4678C" w:rsidP="003601ED">
            <w:pPr>
              <w:rPr>
                <w:rFonts w:ascii="Arial" w:hAnsi="Arial" w:cs="Arial"/>
                <w:b/>
                <w:bCs/>
              </w:rPr>
            </w:pPr>
            <w:r w:rsidRPr="00A4678C">
              <w:rPr>
                <w:rFonts w:ascii="Arial" w:hAnsi="Arial" w:cs="Arial"/>
                <w:b/>
                <w:bCs/>
              </w:rPr>
              <w:t>HUCKNALL SOUTH</w:t>
            </w:r>
            <w:r w:rsidR="00955A11">
              <w:rPr>
                <w:rFonts w:ascii="Arial" w:hAnsi="Arial" w:cs="Arial"/>
                <w:b/>
                <w:bCs/>
              </w:rPr>
              <w:t xml:space="preserve"> (HSO3)</w:t>
            </w:r>
          </w:p>
          <w:p w14:paraId="291DDBF2" w14:textId="77777777" w:rsidR="00A4678C" w:rsidRDefault="0022492D" w:rsidP="003601ED">
            <w:pPr>
              <w:rPr>
                <w:rFonts w:ascii="Arial" w:hAnsi="Arial" w:cs="Arial"/>
              </w:rPr>
            </w:pPr>
            <w:r>
              <w:rPr>
                <w:rFonts w:ascii="Arial" w:hAnsi="Arial" w:cs="Arial"/>
              </w:rPr>
              <w:t xml:space="preserve">Revised </w:t>
            </w:r>
            <w:r w:rsidR="00A4678C">
              <w:rPr>
                <w:rFonts w:ascii="Arial" w:hAnsi="Arial" w:cs="Arial"/>
              </w:rPr>
              <w:t xml:space="preserve">boundaries in this polling district may </w:t>
            </w:r>
            <w:r>
              <w:rPr>
                <w:rFonts w:ascii="Arial" w:hAnsi="Arial" w:cs="Arial"/>
              </w:rPr>
              <w:t xml:space="preserve">be </w:t>
            </w:r>
            <w:proofErr w:type="gramStart"/>
            <w:r>
              <w:rPr>
                <w:rFonts w:ascii="Arial" w:hAnsi="Arial" w:cs="Arial"/>
              </w:rPr>
              <w:t>required</w:t>
            </w:r>
            <w:r w:rsidR="00A4678C">
              <w:rPr>
                <w:rFonts w:ascii="Arial" w:hAnsi="Arial" w:cs="Arial"/>
              </w:rPr>
              <w:t xml:space="preserve"> ,</w:t>
            </w:r>
            <w:proofErr w:type="gramEnd"/>
            <w:r w:rsidR="00A4678C">
              <w:rPr>
                <w:rFonts w:ascii="Arial" w:hAnsi="Arial" w:cs="Arial"/>
              </w:rPr>
              <w:t xml:space="preserve"> the Chairman </w:t>
            </w:r>
            <w:r>
              <w:rPr>
                <w:rFonts w:ascii="Arial" w:hAnsi="Arial" w:cs="Arial"/>
              </w:rPr>
              <w:t>to</w:t>
            </w:r>
            <w:r w:rsidR="00A4678C">
              <w:rPr>
                <w:rFonts w:ascii="Arial" w:hAnsi="Arial" w:cs="Arial"/>
              </w:rPr>
              <w:t xml:space="preserve"> provide an example map at the next m</w:t>
            </w:r>
            <w:r w:rsidR="004C15B5">
              <w:rPr>
                <w:rFonts w:ascii="Arial" w:hAnsi="Arial" w:cs="Arial"/>
              </w:rPr>
              <w:t>eeting for consideration by the group.</w:t>
            </w:r>
          </w:p>
          <w:p w14:paraId="798B978C" w14:textId="77777777" w:rsidR="00275918" w:rsidRDefault="00275918" w:rsidP="003601ED">
            <w:pPr>
              <w:rPr>
                <w:rFonts w:ascii="Arial" w:hAnsi="Arial" w:cs="Arial"/>
              </w:rPr>
            </w:pPr>
          </w:p>
          <w:p w14:paraId="7B41BE62" w14:textId="77777777" w:rsidR="00275918" w:rsidRPr="007322FF" w:rsidRDefault="007322FF" w:rsidP="003601ED">
            <w:pPr>
              <w:rPr>
                <w:rFonts w:ascii="Arial" w:hAnsi="Arial" w:cs="Arial"/>
                <w:b/>
                <w:bCs/>
              </w:rPr>
            </w:pPr>
            <w:r w:rsidRPr="007322FF">
              <w:rPr>
                <w:rFonts w:ascii="Arial" w:hAnsi="Arial" w:cs="Arial"/>
                <w:b/>
                <w:bCs/>
              </w:rPr>
              <w:t>HUCKNALL WEST</w:t>
            </w:r>
            <w:r w:rsidR="00955A11">
              <w:rPr>
                <w:rFonts w:ascii="Arial" w:hAnsi="Arial" w:cs="Arial"/>
                <w:b/>
                <w:bCs/>
              </w:rPr>
              <w:t xml:space="preserve"> (HWE2)</w:t>
            </w:r>
          </w:p>
          <w:p w14:paraId="24319E6E" w14:textId="77777777" w:rsidR="007322FF" w:rsidRDefault="007322FF" w:rsidP="003601ED">
            <w:pPr>
              <w:rPr>
                <w:rFonts w:ascii="Arial" w:hAnsi="Arial" w:cs="Arial"/>
              </w:rPr>
            </w:pPr>
            <w:r>
              <w:rPr>
                <w:rFonts w:ascii="Arial" w:hAnsi="Arial" w:cs="Arial"/>
              </w:rPr>
              <w:t>A site visit be undertaken by officers to identify available venues within the Rolls Royce site and subsequently revisit the polling district boundaries.</w:t>
            </w:r>
          </w:p>
          <w:p w14:paraId="1E9799EF" w14:textId="77777777" w:rsidR="007322FF" w:rsidRDefault="007322FF" w:rsidP="003601ED">
            <w:pPr>
              <w:rPr>
                <w:rFonts w:ascii="Arial" w:hAnsi="Arial" w:cs="Arial"/>
              </w:rPr>
            </w:pPr>
          </w:p>
          <w:p w14:paraId="38F9339A" w14:textId="77777777" w:rsidR="00CF5696" w:rsidRPr="00CF5696" w:rsidRDefault="00CF5696" w:rsidP="003601ED">
            <w:pPr>
              <w:rPr>
                <w:rFonts w:ascii="Arial" w:hAnsi="Arial" w:cs="Arial"/>
                <w:b/>
                <w:bCs/>
              </w:rPr>
            </w:pPr>
            <w:r w:rsidRPr="00CF5696">
              <w:rPr>
                <w:rFonts w:ascii="Arial" w:hAnsi="Arial" w:cs="Arial"/>
                <w:b/>
                <w:bCs/>
              </w:rPr>
              <w:t>HUTHWAITE &amp; BRIERLEY</w:t>
            </w:r>
            <w:r w:rsidR="00955A11">
              <w:rPr>
                <w:rFonts w:ascii="Arial" w:hAnsi="Arial" w:cs="Arial"/>
                <w:b/>
                <w:bCs/>
              </w:rPr>
              <w:t xml:space="preserve"> (HBR1, HBR2 &amp; HBR3)</w:t>
            </w:r>
          </w:p>
          <w:p w14:paraId="4B3D6340" w14:textId="77777777" w:rsidR="00CF5696" w:rsidRDefault="000000AF" w:rsidP="003601ED">
            <w:pPr>
              <w:rPr>
                <w:rFonts w:ascii="Arial" w:hAnsi="Arial" w:cs="Arial"/>
              </w:rPr>
            </w:pPr>
            <w:r>
              <w:rPr>
                <w:rFonts w:ascii="Arial" w:hAnsi="Arial" w:cs="Arial"/>
              </w:rPr>
              <w:t>GIS to produce new maps illustrating the proposed boundary changes to HBR1.  Further discussion to take place around a new venue to accommodate electors who have previously voted at Mill House Community Centre.</w:t>
            </w:r>
          </w:p>
          <w:p w14:paraId="0D1572F5" w14:textId="77777777" w:rsidR="00CF5696" w:rsidRDefault="00CF5696" w:rsidP="003601ED">
            <w:pPr>
              <w:rPr>
                <w:rFonts w:ascii="Arial" w:hAnsi="Arial" w:cs="Arial"/>
              </w:rPr>
            </w:pPr>
          </w:p>
          <w:p w14:paraId="0AE7D947" w14:textId="77777777" w:rsidR="007322FF" w:rsidRPr="007322FF" w:rsidRDefault="007322FF" w:rsidP="003601ED">
            <w:pPr>
              <w:rPr>
                <w:rFonts w:ascii="Arial" w:hAnsi="Arial" w:cs="Arial"/>
                <w:b/>
                <w:bCs/>
              </w:rPr>
            </w:pPr>
            <w:r w:rsidRPr="007322FF">
              <w:rPr>
                <w:rFonts w:ascii="Arial" w:hAnsi="Arial" w:cs="Arial"/>
                <w:b/>
                <w:bCs/>
              </w:rPr>
              <w:t>KIRKBY CROSS &amp; PORTLAND</w:t>
            </w:r>
            <w:r w:rsidR="00955A11">
              <w:rPr>
                <w:rFonts w:ascii="Arial" w:hAnsi="Arial" w:cs="Arial"/>
                <w:b/>
                <w:bCs/>
              </w:rPr>
              <w:t xml:space="preserve"> (KXP2 &amp; KXP3)</w:t>
            </w:r>
          </w:p>
          <w:p w14:paraId="7B873C13" w14:textId="77777777" w:rsidR="007322FF" w:rsidRDefault="0022492D" w:rsidP="003601ED">
            <w:pPr>
              <w:rPr>
                <w:rFonts w:ascii="Arial" w:hAnsi="Arial" w:cs="Arial"/>
              </w:rPr>
            </w:pPr>
            <w:r>
              <w:rPr>
                <w:rFonts w:ascii="Arial" w:hAnsi="Arial" w:cs="Arial"/>
              </w:rPr>
              <w:t>That the polling districts</w:t>
            </w:r>
            <w:r w:rsidR="00F16578">
              <w:rPr>
                <w:rFonts w:ascii="Arial" w:hAnsi="Arial" w:cs="Arial"/>
              </w:rPr>
              <w:t xml:space="preserve"> KXP2 with KXP3</w:t>
            </w:r>
            <w:r>
              <w:rPr>
                <w:rFonts w:ascii="Arial" w:hAnsi="Arial" w:cs="Arial"/>
              </w:rPr>
              <w:t xml:space="preserve"> merge</w:t>
            </w:r>
            <w:r w:rsidR="00F16578">
              <w:rPr>
                <w:rFonts w:ascii="Arial" w:hAnsi="Arial" w:cs="Arial"/>
              </w:rPr>
              <w:t xml:space="preserve"> and for electors to vote at The Hill Methodist Church.</w:t>
            </w:r>
          </w:p>
          <w:p w14:paraId="0E18A974" w14:textId="77777777" w:rsidR="007322FF" w:rsidRDefault="007322FF" w:rsidP="003601ED">
            <w:pPr>
              <w:rPr>
                <w:rFonts w:ascii="Arial" w:hAnsi="Arial" w:cs="Arial"/>
              </w:rPr>
            </w:pPr>
          </w:p>
          <w:p w14:paraId="6329870D" w14:textId="77777777" w:rsidR="007322FF" w:rsidRDefault="00F16578" w:rsidP="003601ED">
            <w:pPr>
              <w:rPr>
                <w:rFonts w:ascii="Arial" w:hAnsi="Arial" w:cs="Arial"/>
              </w:rPr>
            </w:pPr>
            <w:r w:rsidRPr="00F16578">
              <w:rPr>
                <w:rFonts w:ascii="Arial" w:hAnsi="Arial" w:cs="Arial"/>
                <w:b/>
                <w:bCs/>
              </w:rPr>
              <w:t>STANTON HILL &amp; TEVERSAL</w:t>
            </w:r>
            <w:r w:rsidR="00955A11">
              <w:rPr>
                <w:rFonts w:ascii="Arial" w:hAnsi="Arial" w:cs="Arial"/>
                <w:b/>
                <w:bCs/>
              </w:rPr>
              <w:t xml:space="preserve"> (SHL1)</w:t>
            </w:r>
          </w:p>
          <w:p w14:paraId="4B2EFB9A" w14:textId="77777777" w:rsidR="00F16578" w:rsidRDefault="004306A6" w:rsidP="003601ED">
            <w:pPr>
              <w:rPr>
                <w:rFonts w:ascii="Arial" w:hAnsi="Arial" w:cs="Arial"/>
              </w:rPr>
            </w:pPr>
            <w:r>
              <w:rPr>
                <w:rFonts w:ascii="Arial" w:hAnsi="Arial" w:cs="Arial"/>
              </w:rPr>
              <w:t>A</w:t>
            </w:r>
            <w:r w:rsidR="00D60D68">
              <w:rPr>
                <w:rFonts w:ascii="Arial" w:hAnsi="Arial" w:cs="Arial"/>
              </w:rPr>
              <w:t xml:space="preserve"> site visit to All Sa</w:t>
            </w:r>
            <w:r>
              <w:rPr>
                <w:rFonts w:ascii="Arial" w:hAnsi="Arial" w:cs="Arial"/>
              </w:rPr>
              <w:t>i</w:t>
            </w:r>
            <w:r w:rsidR="00D60D68">
              <w:rPr>
                <w:rFonts w:ascii="Arial" w:hAnsi="Arial" w:cs="Arial"/>
              </w:rPr>
              <w:t>nts Churc</w:t>
            </w:r>
            <w:r w:rsidR="009B1218">
              <w:rPr>
                <w:rFonts w:ascii="Arial" w:hAnsi="Arial" w:cs="Arial"/>
              </w:rPr>
              <w:t xml:space="preserve">h on </w:t>
            </w:r>
            <w:proofErr w:type="spellStart"/>
            <w:r w:rsidR="009B1218">
              <w:rPr>
                <w:rFonts w:ascii="Arial" w:hAnsi="Arial" w:cs="Arial"/>
              </w:rPr>
              <w:t>Fackley</w:t>
            </w:r>
            <w:proofErr w:type="spellEnd"/>
            <w:r w:rsidR="009B1218">
              <w:rPr>
                <w:rFonts w:ascii="Arial" w:hAnsi="Arial" w:cs="Arial"/>
              </w:rPr>
              <w:t xml:space="preserve"> Road</w:t>
            </w:r>
            <w:r w:rsidR="00D60D68">
              <w:rPr>
                <w:rFonts w:ascii="Arial" w:hAnsi="Arial" w:cs="Arial"/>
              </w:rPr>
              <w:t xml:space="preserve"> </w:t>
            </w:r>
            <w:r>
              <w:rPr>
                <w:rFonts w:ascii="Arial" w:hAnsi="Arial" w:cs="Arial"/>
              </w:rPr>
              <w:t>to be</w:t>
            </w:r>
            <w:r w:rsidR="00D60D68">
              <w:rPr>
                <w:rFonts w:ascii="Arial" w:hAnsi="Arial" w:cs="Arial"/>
              </w:rPr>
              <w:t xml:space="preserve"> undertaken by officers and the findings </w:t>
            </w:r>
            <w:r w:rsidR="0022492D">
              <w:rPr>
                <w:rFonts w:ascii="Arial" w:hAnsi="Arial" w:cs="Arial"/>
              </w:rPr>
              <w:t>reported</w:t>
            </w:r>
            <w:r w:rsidR="00D60D68">
              <w:rPr>
                <w:rFonts w:ascii="Arial" w:hAnsi="Arial" w:cs="Arial"/>
              </w:rPr>
              <w:t xml:space="preserve"> back to the group.</w:t>
            </w:r>
          </w:p>
          <w:p w14:paraId="647722C7" w14:textId="77777777" w:rsidR="00F16578" w:rsidRDefault="00F16578" w:rsidP="003601ED">
            <w:pPr>
              <w:rPr>
                <w:rFonts w:ascii="Arial" w:hAnsi="Arial" w:cs="Arial"/>
              </w:rPr>
            </w:pPr>
          </w:p>
          <w:p w14:paraId="497E1258" w14:textId="77777777" w:rsidR="00F16578" w:rsidRPr="00D60D68" w:rsidRDefault="00D60D68" w:rsidP="003601ED">
            <w:pPr>
              <w:rPr>
                <w:rFonts w:ascii="Arial" w:hAnsi="Arial" w:cs="Arial"/>
                <w:b/>
                <w:bCs/>
              </w:rPr>
            </w:pPr>
            <w:r w:rsidRPr="00D60D68">
              <w:rPr>
                <w:rFonts w:ascii="Arial" w:hAnsi="Arial" w:cs="Arial"/>
                <w:b/>
                <w:bCs/>
              </w:rPr>
              <w:t>SKEGBY</w:t>
            </w:r>
            <w:r w:rsidR="00955A11">
              <w:rPr>
                <w:rFonts w:ascii="Arial" w:hAnsi="Arial" w:cs="Arial"/>
                <w:b/>
                <w:bCs/>
              </w:rPr>
              <w:t xml:space="preserve"> (SKG3)</w:t>
            </w:r>
          </w:p>
          <w:p w14:paraId="0492A2F2" w14:textId="77777777" w:rsidR="00F16578" w:rsidRDefault="00CF5696" w:rsidP="003601ED">
            <w:pPr>
              <w:rPr>
                <w:rFonts w:ascii="Arial" w:hAnsi="Arial" w:cs="Arial"/>
              </w:rPr>
            </w:pPr>
            <w:r>
              <w:rPr>
                <w:rFonts w:ascii="Arial" w:hAnsi="Arial" w:cs="Arial"/>
              </w:rPr>
              <w:t xml:space="preserve">Liaise with </w:t>
            </w:r>
            <w:proofErr w:type="spellStart"/>
            <w:r>
              <w:rPr>
                <w:rFonts w:ascii="Arial" w:hAnsi="Arial" w:cs="Arial"/>
              </w:rPr>
              <w:t>Dalestorth</w:t>
            </w:r>
            <w:proofErr w:type="spellEnd"/>
            <w:r>
              <w:rPr>
                <w:rFonts w:ascii="Arial" w:hAnsi="Arial" w:cs="Arial"/>
              </w:rPr>
              <w:t xml:space="preserve"> Primary School to ascertain if the school could be used as a polling place whilst remaining open for pupils ensuring that safeguarding measures are met.  </w:t>
            </w:r>
          </w:p>
          <w:p w14:paraId="0881E3C0" w14:textId="77777777" w:rsidR="00BB60E5" w:rsidRPr="003601ED" w:rsidRDefault="00BB60E5" w:rsidP="003601ED">
            <w:pPr>
              <w:rPr>
                <w:rFonts w:ascii="Arial" w:hAnsi="Arial" w:cs="Arial"/>
              </w:rPr>
            </w:pPr>
          </w:p>
        </w:tc>
      </w:tr>
      <w:tr w:rsidR="00086611" w:rsidRPr="003601ED" w14:paraId="64035A7B" w14:textId="77777777" w:rsidTr="00600182">
        <w:tc>
          <w:tcPr>
            <w:tcW w:w="1083" w:type="dxa"/>
          </w:tcPr>
          <w:p w14:paraId="12581F9B" w14:textId="77777777" w:rsidR="00086611" w:rsidRPr="003601ED" w:rsidRDefault="00086611" w:rsidP="003601ED">
            <w:pPr>
              <w:tabs>
                <w:tab w:val="right" w:pos="3456"/>
                <w:tab w:val="left" w:pos="3888"/>
              </w:tabs>
              <w:rPr>
                <w:rFonts w:ascii="Arial" w:hAnsi="Arial" w:cs="Arial"/>
              </w:rPr>
            </w:pPr>
          </w:p>
        </w:tc>
        <w:tc>
          <w:tcPr>
            <w:tcW w:w="9465" w:type="dxa"/>
            <w:gridSpan w:val="2"/>
          </w:tcPr>
          <w:p w14:paraId="59C13461" w14:textId="77777777" w:rsidR="00086611" w:rsidRPr="003601ED" w:rsidRDefault="00086611" w:rsidP="003601ED">
            <w:pPr>
              <w:tabs>
                <w:tab w:val="right" w:pos="3456"/>
                <w:tab w:val="left" w:pos="3888"/>
              </w:tabs>
              <w:rPr>
                <w:rFonts w:ascii="Arial" w:hAnsi="Arial" w:cs="Arial"/>
              </w:rPr>
            </w:pPr>
          </w:p>
        </w:tc>
      </w:tr>
      <w:tr w:rsidR="00D47665" w:rsidRPr="003601ED" w14:paraId="35766382" w14:textId="77777777" w:rsidTr="00600182">
        <w:tc>
          <w:tcPr>
            <w:tcW w:w="1083" w:type="dxa"/>
          </w:tcPr>
          <w:p w14:paraId="6FB31A71" w14:textId="77777777" w:rsidR="00D47665" w:rsidRPr="00D47665" w:rsidRDefault="00D47665" w:rsidP="003601ED">
            <w:pPr>
              <w:tabs>
                <w:tab w:val="right" w:pos="3456"/>
                <w:tab w:val="left" w:pos="3888"/>
              </w:tabs>
              <w:rPr>
                <w:rFonts w:ascii="Arial" w:hAnsi="Arial" w:cs="Arial"/>
                <w:b/>
                <w:bCs/>
              </w:rPr>
            </w:pPr>
            <w:r w:rsidRPr="00D47665">
              <w:rPr>
                <w:rFonts w:ascii="Arial" w:hAnsi="Arial" w:cs="Arial"/>
                <w:b/>
                <w:bCs/>
              </w:rPr>
              <w:t>PPD</w:t>
            </w:r>
            <w:r w:rsidR="00985430">
              <w:rPr>
                <w:rFonts w:ascii="Arial" w:hAnsi="Arial" w:cs="Arial"/>
                <w:b/>
                <w:bCs/>
              </w:rPr>
              <w:t>9.</w:t>
            </w:r>
          </w:p>
        </w:tc>
        <w:tc>
          <w:tcPr>
            <w:tcW w:w="9465" w:type="dxa"/>
            <w:gridSpan w:val="2"/>
          </w:tcPr>
          <w:p w14:paraId="450A4142" w14:textId="77777777" w:rsidR="00D47665" w:rsidRPr="00D47665" w:rsidRDefault="000000AF" w:rsidP="003601ED">
            <w:pPr>
              <w:tabs>
                <w:tab w:val="right" w:pos="3456"/>
                <w:tab w:val="left" w:pos="3888"/>
              </w:tabs>
              <w:rPr>
                <w:rFonts w:ascii="Arial" w:hAnsi="Arial" w:cs="Arial"/>
                <w:b/>
                <w:bCs/>
                <w:u w:val="single"/>
              </w:rPr>
            </w:pPr>
            <w:r>
              <w:rPr>
                <w:rFonts w:ascii="Arial" w:hAnsi="Arial" w:cs="Arial"/>
                <w:b/>
                <w:bCs/>
                <w:u w:val="single"/>
              </w:rPr>
              <w:t>GIS Projection Information</w:t>
            </w:r>
          </w:p>
        </w:tc>
      </w:tr>
      <w:tr w:rsidR="00D47665" w:rsidRPr="003601ED" w14:paraId="7D47A133" w14:textId="77777777" w:rsidTr="00600182">
        <w:tc>
          <w:tcPr>
            <w:tcW w:w="1083" w:type="dxa"/>
          </w:tcPr>
          <w:p w14:paraId="19D44699" w14:textId="77777777" w:rsidR="00D47665" w:rsidRPr="003601ED" w:rsidRDefault="00D47665" w:rsidP="003601ED">
            <w:pPr>
              <w:tabs>
                <w:tab w:val="right" w:pos="3456"/>
                <w:tab w:val="left" w:pos="3888"/>
              </w:tabs>
              <w:rPr>
                <w:rFonts w:ascii="Arial" w:hAnsi="Arial" w:cs="Arial"/>
              </w:rPr>
            </w:pPr>
          </w:p>
        </w:tc>
        <w:tc>
          <w:tcPr>
            <w:tcW w:w="9465" w:type="dxa"/>
            <w:gridSpan w:val="2"/>
          </w:tcPr>
          <w:p w14:paraId="7FA52349" w14:textId="77777777" w:rsidR="00D47665" w:rsidRPr="003601ED" w:rsidRDefault="00D47665" w:rsidP="003601ED">
            <w:pPr>
              <w:tabs>
                <w:tab w:val="right" w:pos="3456"/>
                <w:tab w:val="left" w:pos="3888"/>
              </w:tabs>
              <w:rPr>
                <w:rFonts w:ascii="Arial" w:hAnsi="Arial" w:cs="Arial"/>
              </w:rPr>
            </w:pPr>
          </w:p>
        </w:tc>
      </w:tr>
      <w:tr w:rsidR="00D47665" w:rsidRPr="003601ED" w14:paraId="0E2AA872" w14:textId="77777777" w:rsidTr="00600182">
        <w:tc>
          <w:tcPr>
            <w:tcW w:w="1083" w:type="dxa"/>
          </w:tcPr>
          <w:p w14:paraId="40002121" w14:textId="77777777" w:rsidR="00D47665" w:rsidRPr="003601ED" w:rsidRDefault="00D47665" w:rsidP="003601ED">
            <w:pPr>
              <w:tabs>
                <w:tab w:val="right" w:pos="3456"/>
                <w:tab w:val="left" w:pos="3888"/>
              </w:tabs>
              <w:rPr>
                <w:rFonts w:ascii="Arial" w:hAnsi="Arial" w:cs="Arial"/>
              </w:rPr>
            </w:pPr>
          </w:p>
        </w:tc>
        <w:tc>
          <w:tcPr>
            <w:tcW w:w="9465" w:type="dxa"/>
            <w:gridSpan w:val="2"/>
          </w:tcPr>
          <w:p w14:paraId="6003D5B7" w14:textId="77777777" w:rsidR="00D47665" w:rsidRPr="003601ED" w:rsidRDefault="0009613A" w:rsidP="003601ED">
            <w:pPr>
              <w:tabs>
                <w:tab w:val="right" w:pos="3456"/>
                <w:tab w:val="left" w:pos="3888"/>
              </w:tabs>
              <w:rPr>
                <w:rFonts w:ascii="Arial" w:hAnsi="Arial" w:cs="Arial"/>
              </w:rPr>
            </w:pPr>
            <w:r>
              <w:rPr>
                <w:rFonts w:ascii="Arial" w:hAnsi="Arial" w:cs="Arial"/>
              </w:rPr>
              <w:t xml:space="preserve">The </w:t>
            </w:r>
            <w:r>
              <w:rPr>
                <w:rFonts w:ascii="Arial" w:hAnsi="Arial" w:cs="Arial"/>
                <w:color w:val="000000"/>
              </w:rPr>
              <w:t>Corporate Information Analyst took the group through the content of the table as attached to the agenda.  The Chairman requested that further projection information be produced and presented at the next meeting.  This will allow the group to identify any areas with a change of electorate of 10% and subsequently determine if the authority will be required to engage the Local Government Boundary Commission during the review process.</w:t>
            </w:r>
          </w:p>
        </w:tc>
      </w:tr>
      <w:tr w:rsidR="00572881" w:rsidRPr="003601ED" w14:paraId="61C9433E" w14:textId="77777777" w:rsidTr="00600182">
        <w:tc>
          <w:tcPr>
            <w:tcW w:w="1083" w:type="dxa"/>
          </w:tcPr>
          <w:p w14:paraId="158CE486" w14:textId="77777777" w:rsidR="00572881" w:rsidRPr="003601ED" w:rsidRDefault="00572881" w:rsidP="003601ED">
            <w:pPr>
              <w:tabs>
                <w:tab w:val="right" w:pos="3456"/>
                <w:tab w:val="left" w:pos="3888"/>
              </w:tabs>
              <w:rPr>
                <w:rFonts w:ascii="Arial" w:hAnsi="Arial" w:cs="Arial"/>
              </w:rPr>
            </w:pPr>
          </w:p>
        </w:tc>
        <w:tc>
          <w:tcPr>
            <w:tcW w:w="9465" w:type="dxa"/>
            <w:gridSpan w:val="2"/>
          </w:tcPr>
          <w:p w14:paraId="5927AA9E" w14:textId="77777777" w:rsidR="00572881" w:rsidRPr="003601ED" w:rsidRDefault="00572881" w:rsidP="003601ED">
            <w:pPr>
              <w:tabs>
                <w:tab w:val="right" w:pos="3456"/>
                <w:tab w:val="left" w:pos="3888"/>
              </w:tabs>
              <w:rPr>
                <w:rFonts w:ascii="Arial" w:hAnsi="Arial" w:cs="Arial"/>
              </w:rPr>
            </w:pPr>
          </w:p>
        </w:tc>
      </w:tr>
    </w:tbl>
    <w:p w14:paraId="0125852F" w14:textId="77777777" w:rsidR="006E316F" w:rsidRDefault="006E316F" w:rsidP="003601ED">
      <w:pPr>
        <w:rPr>
          <w:rFonts w:ascii="Arial" w:hAnsi="Arial" w:cs="Arial"/>
        </w:rPr>
      </w:pPr>
    </w:p>
    <w:p w14:paraId="1772FF85" w14:textId="77777777" w:rsidR="007B0DDF" w:rsidRPr="007B0DDF" w:rsidRDefault="007B0DDF" w:rsidP="003601ED">
      <w:pPr>
        <w:rPr>
          <w:rFonts w:ascii="Arial" w:hAnsi="Arial" w:cs="Arial"/>
        </w:rPr>
      </w:pPr>
    </w:p>
    <w:tbl>
      <w:tblPr>
        <w:tblW w:w="9319" w:type="dxa"/>
        <w:tblInd w:w="1137" w:type="dxa"/>
        <w:tblLayout w:type="fixed"/>
        <w:tblLook w:val="01E0" w:firstRow="1" w:lastRow="1" w:firstColumn="1" w:lastColumn="1" w:noHBand="0" w:noVBand="0"/>
      </w:tblPr>
      <w:tblGrid>
        <w:gridCol w:w="9319"/>
      </w:tblGrid>
      <w:tr w:rsidR="004348B6" w:rsidRPr="003601ED" w14:paraId="5DFD627B" w14:textId="77777777" w:rsidTr="00600182">
        <w:tc>
          <w:tcPr>
            <w:tcW w:w="9319" w:type="dxa"/>
          </w:tcPr>
          <w:p w14:paraId="31C14193" w14:textId="77777777" w:rsidR="004348B6" w:rsidRPr="003601ED" w:rsidRDefault="004348B6" w:rsidP="003601ED">
            <w:pPr>
              <w:tabs>
                <w:tab w:val="right" w:pos="3456"/>
                <w:tab w:val="left" w:pos="3888"/>
              </w:tabs>
              <w:rPr>
                <w:rFonts w:ascii="Arial" w:hAnsi="Arial" w:cs="Arial"/>
              </w:rPr>
            </w:pPr>
            <w:r w:rsidRPr="003601ED">
              <w:rPr>
                <w:rFonts w:ascii="Arial" w:hAnsi="Arial" w:cs="Arial"/>
              </w:rPr>
              <w:t xml:space="preserve">The meeting closed at </w:t>
            </w:r>
            <w:r w:rsidR="00DD4190" w:rsidRPr="003601ED">
              <w:rPr>
                <w:rFonts w:ascii="Arial" w:hAnsi="Arial" w:cs="Arial"/>
              </w:rPr>
              <w:t>3</w:t>
            </w:r>
            <w:r w:rsidR="00376E05" w:rsidRPr="003601ED">
              <w:rPr>
                <w:rFonts w:ascii="Arial" w:hAnsi="Arial" w:cs="Arial"/>
              </w:rPr>
              <w:t>:</w:t>
            </w:r>
            <w:r w:rsidR="00DD4190" w:rsidRPr="003601ED">
              <w:rPr>
                <w:rFonts w:ascii="Arial" w:hAnsi="Arial" w:cs="Arial"/>
              </w:rPr>
              <w:t>3</w:t>
            </w:r>
            <w:r w:rsidR="005F5EBD">
              <w:rPr>
                <w:rFonts w:ascii="Arial" w:hAnsi="Arial" w:cs="Arial"/>
              </w:rPr>
              <w:t>5</w:t>
            </w:r>
            <w:r w:rsidRPr="003601ED">
              <w:rPr>
                <w:rFonts w:ascii="Arial" w:hAnsi="Arial" w:cs="Arial"/>
              </w:rPr>
              <w:t xml:space="preserve"> </w:t>
            </w:r>
            <w:r w:rsidR="00DD4190" w:rsidRPr="003601ED">
              <w:rPr>
                <w:rFonts w:ascii="Arial" w:hAnsi="Arial" w:cs="Arial"/>
              </w:rPr>
              <w:t>p</w:t>
            </w:r>
            <w:r w:rsidRPr="003601ED">
              <w:rPr>
                <w:rFonts w:ascii="Arial" w:hAnsi="Arial" w:cs="Arial"/>
              </w:rPr>
              <w:t>.m.</w:t>
            </w:r>
          </w:p>
        </w:tc>
      </w:tr>
      <w:tr w:rsidR="004348B6" w:rsidRPr="003601ED" w14:paraId="156A3107" w14:textId="77777777" w:rsidTr="00600182">
        <w:tc>
          <w:tcPr>
            <w:tcW w:w="9319" w:type="dxa"/>
          </w:tcPr>
          <w:p w14:paraId="5CB7E21C" w14:textId="77777777" w:rsidR="004348B6" w:rsidRPr="003601ED" w:rsidRDefault="004348B6" w:rsidP="00D47665">
            <w:pPr>
              <w:tabs>
                <w:tab w:val="right" w:pos="3456"/>
                <w:tab w:val="left" w:pos="3888"/>
              </w:tabs>
              <w:jc w:val="right"/>
              <w:rPr>
                <w:rFonts w:ascii="Arial" w:hAnsi="Arial" w:cs="Arial"/>
              </w:rPr>
            </w:pPr>
            <w:r w:rsidRPr="003601ED">
              <w:rPr>
                <w:rFonts w:ascii="Arial" w:hAnsi="Arial" w:cs="Arial"/>
              </w:rPr>
              <w:t>Chairman.</w:t>
            </w:r>
          </w:p>
        </w:tc>
      </w:tr>
    </w:tbl>
    <w:p w14:paraId="25E79FC1" w14:textId="77777777" w:rsidR="0042065B" w:rsidRDefault="0042065B" w:rsidP="00E221FD"/>
    <w:sectPr w:rsidR="0042065B" w:rsidSect="006E316F">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1DC6" w14:textId="77777777" w:rsidR="00D42A31" w:rsidRDefault="00D42A31" w:rsidP="00944CAE">
      <w:r>
        <w:separator/>
      </w:r>
    </w:p>
  </w:endnote>
  <w:endnote w:type="continuationSeparator" w:id="0">
    <w:p w14:paraId="10276F50" w14:textId="77777777" w:rsidR="00D42A31" w:rsidRDefault="00D42A31" w:rsidP="009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3DEF" w14:textId="77777777" w:rsidR="00D42A31" w:rsidRDefault="00D42A31" w:rsidP="00944CAE">
      <w:r>
        <w:separator/>
      </w:r>
    </w:p>
  </w:footnote>
  <w:footnote w:type="continuationSeparator" w:id="0">
    <w:p w14:paraId="082053EA" w14:textId="77777777" w:rsidR="00D42A31" w:rsidRDefault="00D42A31" w:rsidP="0094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891"/>
    <w:multiLevelType w:val="hybridMultilevel"/>
    <w:tmpl w:val="75F6F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E0989"/>
    <w:multiLevelType w:val="hybridMultilevel"/>
    <w:tmpl w:val="2A7A1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727E0"/>
    <w:multiLevelType w:val="hybridMultilevel"/>
    <w:tmpl w:val="E1146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12482"/>
    <w:multiLevelType w:val="hybridMultilevel"/>
    <w:tmpl w:val="806AE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D176E"/>
    <w:multiLevelType w:val="hybridMultilevel"/>
    <w:tmpl w:val="6A1E7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E7608"/>
    <w:multiLevelType w:val="hybridMultilevel"/>
    <w:tmpl w:val="D84ED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C2BCA"/>
    <w:multiLevelType w:val="hybridMultilevel"/>
    <w:tmpl w:val="F724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7E4AE0"/>
    <w:multiLevelType w:val="hybridMultilevel"/>
    <w:tmpl w:val="76C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211560">
    <w:abstractNumId w:val="3"/>
  </w:num>
  <w:num w:numId="2" w16cid:durableId="695078055">
    <w:abstractNumId w:val="1"/>
  </w:num>
  <w:num w:numId="3" w16cid:durableId="303051874">
    <w:abstractNumId w:val="5"/>
  </w:num>
  <w:num w:numId="4" w16cid:durableId="1433432169">
    <w:abstractNumId w:val="4"/>
  </w:num>
  <w:num w:numId="5" w16cid:durableId="919018841">
    <w:abstractNumId w:val="6"/>
  </w:num>
  <w:num w:numId="6" w16cid:durableId="680664545">
    <w:abstractNumId w:val="0"/>
  </w:num>
  <w:num w:numId="7" w16cid:durableId="138306629">
    <w:abstractNumId w:val="2"/>
  </w:num>
  <w:num w:numId="8" w16cid:durableId="2070810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5B"/>
    <w:rsid w:val="000000AF"/>
    <w:rsid w:val="00014621"/>
    <w:rsid w:val="00025087"/>
    <w:rsid w:val="00027E54"/>
    <w:rsid w:val="000328F1"/>
    <w:rsid w:val="000579FF"/>
    <w:rsid w:val="00073047"/>
    <w:rsid w:val="00084EF5"/>
    <w:rsid w:val="00086611"/>
    <w:rsid w:val="0009613A"/>
    <w:rsid w:val="000B641A"/>
    <w:rsid w:val="000E048D"/>
    <w:rsid w:val="000E0767"/>
    <w:rsid w:val="00107656"/>
    <w:rsid w:val="00113577"/>
    <w:rsid w:val="00116C96"/>
    <w:rsid w:val="001331BB"/>
    <w:rsid w:val="0013505D"/>
    <w:rsid w:val="00140BA1"/>
    <w:rsid w:val="00172A61"/>
    <w:rsid w:val="00176675"/>
    <w:rsid w:val="001842E6"/>
    <w:rsid w:val="00192DBF"/>
    <w:rsid w:val="001C34A5"/>
    <w:rsid w:val="001D2D98"/>
    <w:rsid w:val="001D7478"/>
    <w:rsid w:val="001E1524"/>
    <w:rsid w:val="0022492D"/>
    <w:rsid w:val="00244656"/>
    <w:rsid w:val="00254A5F"/>
    <w:rsid w:val="00257A03"/>
    <w:rsid w:val="0026579D"/>
    <w:rsid w:val="00275918"/>
    <w:rsid w:val="002A0A5D"/>
    <w:rsid w:val="002A5F92"/>
    <w:rsid w:val="002B5C8C"/>
    <w:rsid w:val="002D1D1F"/>
    <w:rsid w:val="003141DA"/>
    <w:rsid w:val="00343CB8"/>
    <w:rsid w:val="003601ED"/>
    <w:rsid w:val="00376E05"/>
    <w:rsid w:val="003826AB"/>
    <w:rsid w:val="00385849"/>
    <w:rsid w:val="003B6DC3"/>
    <w:rsid w:val="003C3DCC"/>
    <w:rsid w:val="003C66D9"/>
    <w:rsid w:val="003D7F6F"/>
    <w:rsid w:val="0042065B"/>
    <w:rsid w:val="004306A6"/>
    <w:rsid w:val="00433518"/>
    <w:rsid w:val="004348B6"/>
    <w:rsid w:val="00443205"/>
    <w:rsid w:val="004735E6"/>
    <w:rsid w:val="00484185"/>
    <w:rsid w:val="00484ED0"/>
    <w:rsid w:val="004923EF"/>
    <w:rsid w:val="00493793"/>
    <w:rsid w:val="004C15B5"/>
    <w:rsid w:val="004F130C"/>
    <w:rsid w:val="005039FC"/>
    <w:rsid w:val="0050769A"/>
    <w:rsid w:val="00515FFA"/>
    <w:rsid w:val="00531937"/>
    <w:rsid w:val="00534155"/>
    <w:rsid w:val="005677DB"/>
    <w:rsid w:val="00572881"/>
    <w:rsid w:val="0058570C"/>
    <w:rsid w:val="00594E0F"/>
    <w:rsid w:val="005A41D2"/>
    <w:rsid w:val="005B6422"/>
    <w:rsid w:val="005C2F90"/>
    <w:rsid w:val="005D5555"/>
    <w:rsid w:val="005F199C"/>
    <w:rsid w:val="005F2D91"/>
    <w:rsid w:val="005F5EBD"/>
    <w:rsid w:val="00600182"/>
    <w:rsid w:val="0066778A"/>
    <w:rsid w:val="00667E0D"/>
    <w:rsid w:val="00690A4E"/>
    <w:rsid w:val="006A6D6F"/>
    <w:rsid w:val="006B145B"/>
    <w:rsid w:val="006C798A"/>
    <w:rsid w:val="006D01B4"/>
    <w:rsid w:val="006E225D"/>
    <w:rsid w:val="006E316F"/>
    <w:rsid w:val="006E5B30"/>
    <w:rsid w:val="006F7DE0"/>
    <w:rsid w:val="00710676"/>
    <w:rsid w:val="007210D9"/>
    <w:rsid w:val="007322FF"/>
    <w:rsid w:val="00771DF7"/>
    <w:rsid w:val="00772028"/>
    <w:rsid w:val="0078772B"/>
    <w:rsid w:val="007B0DDF"/>
    <w:rsid w:val="007C208A"/>
    <w:rsid w:val="007D297C"/>
    <w:rsid w:val="007E4122"/>
    <w:rsid w:val="007F2F99"/>
    <w:rsid w:val="00801DFF"/>
    <w:rsid w:val="00832E3A"/>
    <w:rsid w:val="008330B6"/>
    <w:rsid w:val="0083433F"/>
    <w:rsid w:val="0084783F"/>
    <w:rsid w:val="00853BB0"/>
    <w:rsid w:val="008655D7"/>
    <w:rsid w:val="00865F5F"/>
    <w:rsid w:val="00871081"/>
    <w:rsid w:val="00874027"/>
    <w:rsid w:val="008768A7"/>
    <w:rsid w:val="00881667"/>
    <w:rsid w:val="008921EF"/>
    <w:rsid w:val="008B6C73"/>
    <w:rsid w:val="00903668"/>
    <w:rsid w:val="009153D8"/>
    <w:rsid w:val="00936996"/>
    <w:rsid w:val="00944CAE"/>
    <w:rsid w:val="00945E23"/>
    <w:rsid w:val="00951A48"/>
    <w:rsid w:val="00955A11"/>
    <w:rsid w:val="009618BC"/>
    <w:rsid w:val="00971365"/>
    <w:rsid w:val="0097160E"/>
    <w:rsid w:val="00985430"/>
    <w:rsid w:val="009969A2"/>
    <w:rsid w:val="009B1218"/>
    <w:rsid w:val="009D0D75"/>
    <w:rsid w:val="009E65F2"/>
    <w:rsid w:val="009F1866"/>
    <w:rsid w:val="00A07661"/>
    <w:rsid w:val="00A44419"/>
    <w:rsid w:val="00A4678C"/>
    <w:rsid w:val="00A6158A"/>
    <w:rsid w:val="00A61EE9"/>
    <w:rsid w:val="00A62A4D"/>
    <w:rsid w:val="00A97135"/>
    <w:rsid w:val="00AA331D"/>
    <w:rsid w:val="00AC182E"/>
    <w:rsid w:val="00AC3F34"/>
    <w:rsid w:val="00AF420A"/>
    <w:rsid w:val="00AF4C71"/>
    <w:rsid w:val="00AF4DD5"/>
    <w:rsid w:val="00B04856"/>
    <w:rsid w:val="00B11773"/>
    <w:rsid w:val="00B1203E"/>
    <w:rsid w:val="00B135D1"/>
    <w:rsid w:val="00B3223A"/>
    <w:rsid w:val="00B6048E"/>
    <w:rsid w:val="00B83A6A"/>
    <w:rsid w:val="00BB60E5"/>
    <w:rsid w:val="00BE31A6"/>
    <w:rsid w:val="00BF77DB"/>
    <w:rsid w:val="00C07946"/>
    <w:rsid w:val="00C47692"/>
    <w:rsid w:val="00C50F1A"/>
    <w:rsid w:val="00C60971"/>
    <w:rsid w:val="00C77FC8"/>
    <w:rsid w:val="00CA11B1"/>
    <w:rsid w:val="00CA35B2"/>
    <w:rsid w:val="00CA7EB7"/>
    <w:rsid w:val="00CB2A89"/>
    <w:rsid w:val="00CE1623"/>
    <w:rsid w:val="00CE350E"/>
    <w:rsid w:val="00CF163A"/>
    <w:rsid w:val="00CF2633"/>
    <w:rsid w:val="00CF5696"/>
    <w:rsid w:val="00D37E94"/>
    <w:rsid w:val="00D42833"/>
    <w:rsid w:val="00D42A31"/>
    <w:rsid w:val="00D47665"/>
    <w:rsid w:val="00D60D68"/>
    <w:rsid w:val="00DA5492"/>
    <w:rsid w:val="00DD23EE"/>
    <w:rsid w:val="00DD4190"/>
    <w:rsid w:val="00DE4D48"/>
    <w:rsid w:val="00DF60D8"/>
    <w:rsid w:val="00E167ED"/>
    <w:rsid w:val="00E221FD"/>
    <w:rsid w:val="00E51BF6"/>
    <w:rsid w:val="00EB1079"/>
    <w:rsid w:val="00EC0B90"/>
    <w:rsid w:val="00EF4ECE"/>
    <w:rsid w:val="00F16578"/>
    <w:rsid w:val="00F174E3"/>
    <w:rsid w:val="00F26DB2"/>
    <w:rsid w:val="00F41FB3"/>
    <w:rsid w:val="00F56F6A"/>
    <w:rsid w:val="00F60D29"/>
    <w:rsid w:val="00F81EDD"/>
    <w:rsid w:val="00F86A74"/>
    <w:rsid w:val="00F97BB2"/>
    <w:rsid w:val="00FA04EB"/>
    <w:rsid w:val="00FC1087"/>
    <w:rsid w:val="00FD6041"/>
    <w:rsid w:val="00FE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2DBF5"/>
  <w15:chartTrackingRefBased/>
  <w15:docId w15:val="{8930A135-8F37-4100-A042-5DDDC94F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849"/>
    <w:rPr>
      <w:sz w:val="24"/>
      <w:szCs w:val="24"/>
    </w:rPr>
  </w:style>
  <w:style w:type="paragraph" w:styleId="Heading1">
    <w:name w:val="heading 1"/>
    <w:basedOn w:val="Normal"/>
    <w:next w:val="Normal"/>
    <w:link w:val="Heading1Char"/>
    <w:qFormat/>
    <w:rsid w:val="00385849"/>
    <w:pPr>
      <w:keepNext/>
      <w:keepLines/>
      <w:spacing w:before="240"/>
      <w:jc w:val="center"/>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nhideWhenUsed/>
    <w:qFormat/>
    <w:rsid w:val="00385849"/>
    <w:pPr>
      <w:keepNext/>
      <w:keepLines/>
      <w:spacing w:before="40"/>
      <w:jc w:val="center"/>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16F"/>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4ED0"/>
    <w:rPr>
      <w:rFonts w:ascii="Segoe UI" w:hAnsi="Segoe UI" w:cs="Segoe UI"/>
      <w:sz w:val="18"/>
      <w:szCs w:val="18"/>
    </w:rPr>
  </w:style>
  <w:style w:type="character" w:customStyle="1" w:styleId="BalloonTextChar">
    <w:name w:val="Balloon Text Char"/>
    <w:link w:val="BalloonText"/>
    <w:rsid w:val="00484ED0"/>
    <w:rPr>
      <w:rFonts w:ascii="Segoe UI" w:hAnsi="Segoe UI" w:cs="Segoe UI"/>
      <w:sz w:val="18"/>
      <w:szCs w:val="18"/>
    </w:rPr>
  </w:style>
  <w:style w:type="paragraph" w:styleId="Header">
    <w:name w:val="header"/>
    <w:basedOn w:val="Normal"/>
    <w:link w:val="HeaderChar"/>
    <w:rsid w:val="00944CAE"/>
    <w:pPr>
      <w:tabs>
        <w:tab w:val="center" w:pos="4513"/>
        <w:tab w:val="right" w:pos="9026"/>
      </w:tabs>
    </w:pPr>
  </w:style>
  <w:style w:type="character" w:customStyle="1" w:styleId="HeaderChar">
    <w:name w:val="Header Char"/>
    <w:link w:val="Header"/>
    <w:rsid w:val="00944CAE"/>
    <w:rPr>
      <w:sz w:val="24"/>
      <w:szCs w:val="24"/>
    </w:rPr>
  </w:style>
  <w:style w:type="paragraph" w:styleId="Footer">
    <w:name w:val="footer"/>
    <w:basedOn w:val="Normal"/>
    <w:link w:val="FooterChar"/>
    <w:rsid w:val="00944CAE"/>
    <w:pPr>
      <w:tabs>
        <w:tab w:val="center" w:pos="4513"/>
        <w:tab w:val="right" w:pos="9026"/>
      </w:tabs>
    </w:pPr>
  </w:style>
  <w:style w:type="character" w:customStyle="1" w:styleId="FooterChar">
    <w:name w:val="Footer Char"/>
    <w:link w:val="Footer"/>
    <w:rsid w:val="00944CAE"/>
    <w:rPr>
      <w:sz w:val="24"/>
      <w:szCs w:val="24"/>
    </w:rPr>
  </w:style>
  <w:style w:type="character" w:customStyle="1" w:styleId="Heading1Char">
    <w:name w:val="Heading 1 Char"/>
    <w:basedOn w:val="DefaultParagraphFont"/>
    <w:link w:val="Heading1"/>
    <w:rsid w:val="00385849"/>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rsid w:val="00385849"/>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5" ma:contentTypeDescription="Create a new document." ma:contentTypeScope="" ma:versionID="7fe459dbc7240677d0209a132253053d">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fd3c8913bc07480c774ccbb5bfc98369"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documentManagement>
</p:properties>
</file>

<file path=customXml/itemProps1.xml><?xml version="1.0" encoding="utf-8"?>
<ds:datastoreItem xmlns:ds="http://schemas.openxmlformats.org/officeDocument/2006/customXml" ds:itemID="{08B1B0D7-7540-4529-A777-6C12D73A90E0}">
  <ds:schemaRefs>
    <ds:schemaRef ds:uri="http://schemas.microsoft.com/office/2006/metadata/longProperties"/>
  </ds:schemaRefs>
</ds:datastoreItem>
</file>

<file path=customXml/itemProps2.xml><?xml version="1.0" encoding="utf-8"?>
<ds:datastoreItem xmlns:ds="http://schemas.openxmlformats.org/officeDocument/2006/customXml" ds:itemID="{D4BCDF1A-8647-478E-A95F-32A756A72BB2}">
  <ds:schemaRefs>
    <ds:schemaRef ds:uri="http://schemas.microsoft.com/sharepoint/v3/contenttype/forms"/>
  </ds:schemaRefs>
</ds:datastoreItem>
</file>

<file path=customXml/itemProps3.xml><?xml version="1.0" encoding="utf-8"?>
<ds:datastoreItem xmlns:ds="http://schemas.openxmlformats.org/officeDocument/2006/customXml" ds:itemID="{1DBC8A7D-FABE-4D9D-89CB-13FAD4D9F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3A378-C128-4D68-9F20-77B6DBA14B30}">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POLLING PLACES AND POLLING DISTRICTS REVIEW WORKING GROUP Monday, 21 August 2023</vt:lpstr>
    </vt:vector>
  </TitlesOfParts>
  <Company>Ashfield District Council</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POLLING PLACES AND POLLING DISTRICTS REVIEW WORKING GROUP Monday, 21 August 2023</dc:title>
  <dc:subject/>
  <dc:creator>cr41000</dc:creator>
  <cp:keywords/>
  <dc:description/>
  <cp:lastModifiedBy>Sharon.Simcox</cp:lastModifiedBy>
  <cp:revision>2</cp:revision>
  <cp:lastPrinted>2023-08-16T13:14:00Z</cp:lastPrinted>
  <dcterms:created xsi:type="dcterms:W3CDTF">2023-12-05T13:25:00Z</dcterms:created>
  <dcterms:modified xsi:type="dcterms:W3CDTF">2023-12-05T13:25:00Z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1576600.00000000</vt:lpwstr>
  </property>
</Properties>
</file>