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88B8" w14:textId="740EA70E" w:rsidR="00C23389" w:rsidRDefault="00C23389" w:rsidP="00C23389">
      <w:pPr>
        <w:spacing w:after="0" w:line="240" w:lineRule="auto"/>
        <w:jc w:val="right"/>
        <w:rPr>
          <w:rFonts w:ascii="Arial" w:hAnsi="Arial" w:cs="Arial"/>
          <w:b/>
          <w:bCs/>
          <w:color w:val="000000" w:themeColor="text1"/>
          <w:sz w:val="28"/>
          <w:szCs w:val="28"/>
          <w:u w:val="single"/>
        </w:rPr>
      </w:pPr>
      <w:r>
        <w:rPr>
          <w:noProof/>
        </w:rPr>
        <w:drawing>
          <wp:inline distT="0" distB="0" distL="0" distR="0" wp14:anchorId="712BC197" wp14:editId="57C195EB">
            <wp:extent cx="1661160" cy="686946"/>
            <wp:effectExtent l="0" t="0" r="0" b="0"/>
            <wp:docPr id="3" name="Picture 3" descr="A black and white logo of Ashfield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 of Ashfield District Counc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135" cy="704304"/>
                    </a:xfrm>
                    <a:prstGeom prst="rect">
                      <a:avLst/>
                    </a:prstGeom>
                    <a:noFill/>
                  </pic:spPr>
                </pic:pic>
              </a:graphicData>
            </a:graphic>
          </wp:inline>
        </w:drawing>
      </w:r>
    </w:p>
    <w:p w14:paraId="38C1F08F" w14:textId="6C72AD1F" w:rsidR="0089166C" w:rsidRPr="00B24009" w:rsidRDefault="00274CC8" w:rsidP="00B24009">
      <w:pPr>
        <w:pStyle w:val="Title"/>
        <w:spacing w:before="240"/>
        <w:jc w:val="left"/>
        <w:rPr>
          <w:rFonts w:ascii="Arial" w:hAnsi="Arial" w:cs="Arial"/>
          <w:sz w:val="36"/>
          <w:szCs w:val="36"/>
          <w:u w:val="single"/>
        </w:rPr>
      </w:pPr>
      <w:r w:rsidRPr="00B24009">
        <w:rPr>
          <w:rFonts w:ascii="Arial" w:hAnsi="Arial" w:cs="Arial"/>
          <w:sz w:val="36"/>
          <w:szCs w:val="36"/>
          <w:u w:val="single"/>
        </w:rPr>
        <w:t>Ashfield District Council</w:t>
      </w:r>
      <w:r w:rsidR="0089166C" w:rsidRPr="00B24009">
        <w:rPr>
          <w:rFonts w:ascii="Arial" w:hAnsi="Arial" w:cs="Arial"/>
          <w:sz w:val="36"/>
          <w:szCs w:val="36"/>
          <w:u w:val="single"/>
        </w:rPr>
        <w:t xml:space="preserve"> </w:t>
      </w:r>
      <w:r w:rsidR="00C23389" w:rsidRPr="00B24009">
        <w:rPr>
          <w:rFonts w:ascii="Arial" w:hAnsi="Arial" w:cs="Arial"/>
          <w:sz w:val="36"/>
          <w:szCs w:val="36"/>
          <w:u w:val="single"/>
        </w:rPr>
        <w:t xml:space="preserve">- </w:t>
      </w:r>
      <w:r w:rsidR="00360CB6" w:rsidRPr="00B24009">
        <w:rPr>
          <w:rFonts w:ascii="Arial" w:hAnsi="Arial" w:cs="Arial"/>
          <w:sz w:val="36"/>
          <w:szCs w:val="36"/>
          <w:u w:val="single"/>
        </w:rPr>
        <w:t>Digital</w:t>
      </w:r>
      <w:r w:rsidR="0089166C" w:rsidRPr="00B24009">
        <w:rPr>
          <w:rFonts w:ascii="Arial" w:hAnsi="Arial" w:cs="Arial"/>
          <w:sz w:val="36"/>
          <w:szCs w:val="36"/>
          <w:u w:val="single"/>
        </w:rPr>
        <w:t xml:space="preserve"> Strategy</w:t>
      </w:r>
      <w:r w:rsidR="00E14949" w:rsidRPr="00B24009">
        <w:rPr>
          <w:rFonts w:ascii="Arial" w:hAnsi="Arial" w:cs="Arial"/>
          <w:sz w:val="36"/>
          <w:szCs w:val="36"/>
          <w:u w:val="single"/>
        </w:rPr>
        <w:t xml:space="preserve"> 202</w:t>
      </w:r>
      <w:r w:rsidR="000B66E4" w:rsidRPr="00B24009">
        <w:rPr>
          <w:rFonts w:ascii="Arial" w:hAnsi="Arial" w:cs="Arial"/>
          <w:sz w:val="36"/>
          <w:szCs w:val="36"/>
          <w:u w:val="single"/>
        </w:rPr>
        <w:t xml:space="preserve">4 </w:t>
      </w:r>
      <w:r w:rsidR="00E14949" w:rsidRPr="00B24009">
        <w:rPr>
          <w:rFonts w:ascii="Arial" w:hAnsi="Arial" w:cs="Arial"/>
          <w:sz w:val="36"/>
          <w:szCs w:val="36"/>
          <w:u w:val="single"/>
        </w:rPr>
        <w:t>-</w:t>
      </w:r>
      <w:r w:rsidR="000B66E4" w:rsidRPr="00B24009">
        <w:rPr>
          <w:rFonts w:ascii="Arial" w:hAnsi="Arial" w:cs="Arial"/>
          <w:sz w:val="36"/>
          <w:szCs w:val="36"/>
          <w:u w:val="single"/>
        </w:rPr>
        <w:t xml:space="preserve"> </w:t>
      </w:r>
      <w:r w:rsidR="00E14949" w:rsidRPr="00B24009">
        <w:rPr>
          <w:rFonts w:ascii="Arial" w:hAnsi="Arial" w:cs="Arial"/>
          <w:sz w:val="36"/>
          <w:szCs w:val="36"/>
          <w:u w:val="single"/>
        </w:rPr>
        <w:t>2027</w:t>
      </w:r>
    </w:p>
    <w:p w14:paraId="5F7CE398" w14:textId="0A6C8076" w:rsidR="00D648EA" w:rsidRPr="00B24009" w:rsidRDefault="00CB6E44" w:rsidP="00B24009">
      <w:pPr>
        <w:pStyle w:val="Heading1"/>
        <w:spacing w:after="240" w:line="257" w:lineRule="auto"/>
        <w:rPr>
          <w:rFonts w:ascii="Arial" w:hAnsi="Arial" w:cs="Arial"/>
          <w:caps w:val="0"/>
          <w:sz w:val="30"/>
          <w:szCs w:val="30"/>
        </w:rPr>
      </w:pPr>
      <w:r w:rsidRPr="00B24009">
        <w:rPr>
          <w:rFonts w:ascii="Arial" w:hAnsi="Arial" w:cs="Arial"/>
          <w:caps w:val="0"/>
          <w:sz w:val="30"/>
          <w:szCs w:val="30"/>
        </w:rPr>
        <w:t>1</w:t>
      </w:r>
      <w:r w:rsidR="00535D55" w:rsidRPr="00B24009">
        <w:rPr>
          <w:rFonts w:ascii="Arial" w:hAnsi="Arial" w:cs="Arial"/>
          <w:caps w:val="0"/>
          <w:sz w:val="30"/>
          <w:szCs w:val="30"/>
        </w:rPr>
        <w:t>.</w:t>
      </w:r>
      <w:r w:rsidRPr="00B24009">
        <w:rPr>
          <w:rFonts w:ascii="Arial" w:hAnsi="Arial" w:cs="Arial"/>
          <w:caps w:val="0"/>
          <w:sz w:val="30"/>
          <w:szCs w:val="30"/>
        </w:rPr>
        <w:t xml:space="preserve"> </w:t>
      </w:r>
      <w:r w:rsidR="00D648EA" w:rsidRPr="00B24009">
        <w:rPr>
          <w:rFonts w:ascii="Arial" w:hAnsi="Arial" w:cs="Arial"/>
          <w:caps w:val="0"/>
          <w:sz w:val="30"/>
          <w:szCs w:val="30"/>
        </w:rPr>
        <w:t>Introduction</w:t>
      </w:r>
    </w:p>
    <w:p w14:paraId="5D818F55" w14:textId="3EA43284" w:rsidR="00D648EA" w:rsidRDefault="00D648EA" w:rsidP="007B4BCC">
      <w:pPr>
        <w:pStyle w:val="CM16"/>
        <w:rPr>
          <w:rFonts w:ascii="Arial" w:hAnsi="Arial" w:cs="Arial"/>
          <w:color w:val="000000" w:themeColor="text1"/>
        </w:rPr>
      </w:pPr>
      <w:r w:rsidRPr="00CB6E44">
        <w:rPr>
          <w:rFonts w:ascii="Arial" w:hAnsi="Arial" w:cs="Arial"/>
          <w:color w:val="000000" w:themeColor="text1"/>
        </w:rPr>
        <w:t xml:space="preserve">This strategy details the </w:t>
      </w:r>
      <w:r w:rsidR="00F7047C">
        <w:rPr>
          <w:rFonts w:ascii="Arial" w:hAnsi="Arial" w:cs="Arial"/>
          <w:color w:val="000000" w:themeColor="text1"/>
        </w:rPr>
        <w:t>deliberate</w:t>
      </w:r>
      <w:r w:rsidR="00F7047C" w:rsidRPr="00CB6E44">
        <w:rPr>
          <w:rFonts w:ascii="Arial" w:hAnsi="Arial" w:cs="Arial"/>
          <w:color w:val="000000" w:themeColor="text1"/>
        </w:rPr>
        <w:t xml:space="preserve"> </w:t>
      </w:r>
      <w:r w:rsidRPr="00CB6E44">
        <w:rPr>
          <w:rFonts w:ascii="Arial" w:hAnsi="Arial" w:cs="Arial"/>
          <w:color w:val="000000" w:themeColor="text1"/>
        </w:rPr>
        <w:t xml:space="preserve">direction of our </w:t>
      </w:r>
      <w:r w:rsidR="000F44E2">
        <w:rPr>
          <w:rFonts w:ascii="Arial" w:hAnsi="Arial" w:cs="Arial"/>
          <w:color w:val="000000" w:themeColor="text1"/>
        </w:rPr>
        <w:t xml:space="preserve">Digital </w:t>
      </w:r>
      <w:r w:rsidR="004F3C02">
        <w:rPr>
          <w:rFonts w:ascii="Arial" w:hAnsi="Arial" w:cs="Arial"/>
          <w:color w:val="000000" w:themeColor="text1"/>
        </w:rPr>
        <w:t>Service Area</w:t>
      </w:r>
      <w:r w:rsidRPr="00CB6E44">
        <w:rPr>
          <w:rFonts w:ascii="Arial" w:hAnsi="Arial" w:cs="Arial"/>
          <w:color w:val="000000" w:themeColor="text1"/>
        </w:rPr>
        <w:t xml:space="preserve">, with a focus on supporting the Council achieving its strategic aims set out in the </w:t>
      </w:r>
      <w:r w:rsidR="007A4498">
        <w:rPr>
          <w:rFonts w:ascii="Arial" w:hAnsi="Arial" w:cs="Arial"/>
          <w:color w:val="000000" w:themeColor="text1"/>
        </w:rPr>
        <w:t>Corporate Plan</w:t>
      </w:r>
      <w:r w:rsidRPr="00CB6E44">
        <w:rPr>
          <w:rFonts w:ascii="Arial" w:hAnsi="Arial" w:cs="Arial"/>
          <w:color w:val="000000" w:themeColor="text1"/>
        </w:rPr>
        <w:t xml:space="preserve">. </w:t>
      </w:r>
    </w:p>
    <w:p w14:paraId="2536DDF6" w14:textId="77777777" w:rsidR="0060692D" w:rsidRDefault="0060692D" w:rsidP="0060692D">
      <w:pPr>
        <w:pStyle w:val="Default"/>
      </w:pPr>
    </w:p>
    <w:p w14:paraId="55ECF78F" w14:textId="7425EC0D" w:rsidR="0060692D" w:rsidRDefault="0060692D" w:rsidP="0060692D">
      <w:pPr>
        <w:spacing w:after="0" w:line="240" w:lineRule="auto"/>
        <w:rPr>
          <w:rFonts w:ascii="Arial" w:hAnsi="Arial" w:cs="Arial"/>
          <w:sz w:val="24"/>
          <w:szCs w:val="24"/>
        </w:rPr>
      </w:pPr>
      <w:r w:rsidRPr="0060692D">
        <w:rPr>
          <w:rFonts w:ascii="Arial" w:hAnsi="Arial" w:cs="Arial"/>
          <w:sz w:val="24"/>
          <w:szCs w:val="24"/>
        </w:rPr>
        <w:t xml:space="preserve">The role of </w:t>
      </w:r>
      <w:r w:rsidR="004F3C02" w:rsidRPr="004F3C02">
        <w:rPr>
          <w:rFonts w:ascii="Arial" w:hAnsi="Arial" w:cs="Arial"/>
          <w:sz w:val="24"/>
          <w:szCs w:val="24"/>
        </w:rPr>
        <w:t xml:space="preserve">Digital Service Area </w:t>
      </w:r>
      <w:r w:rsidR="0049097C">
        <w:rPr>
          <w:rFonts w:ascii="Arial" w:hAnsi="Arial" w:cs="Arial"/>
          <w:sz w:val="24"/>
          <w:szCs w:val="24"/>
        </w:rPr>
        <w:t>is</w:t>
      </w:r>
      <w:r w:rsidRPr="0060692D">
        <w:rPr>
          <w:rFonts w:ascii="Arial" w:hAnsi="Arial" w:cs="Arial"/>
          <w:sz w:val="24"/>
          <w:szCs w:val="24"/>
        </w:rPr>
        <w:t xml:space="preserve"> essential to the delivery of all the Council’s services and is fundamental to most change programmes across the organisation. With advancements in technologies over the past </w:t>
      </w:r>
      <w:r>
        <w:rPr>
          <w:rFonts w:ascii="Arial" w:hAnsi="Arial" w:cs="Arial"/>
          <w:sz w:val="24"/>
          <w:szCs w:val="24"/>
        </w:rPr>
        <w:t>few</w:t>
      </w:r>
      <w:r w:rsidRPr="0060692D">
        <w:rPr>
          <w:rFonts w:ascii="Arial" w:hAnsi="Arial" w:cs="Arial"/>
          <w:sz w:val="24"/>
          <w:szCs w:val="24"/>
        </w:rPr>
        <w:t xml:space="preserve"> years, and preferred co</w:t>
      </w:r>
      <w:r w:rsidR="00921A09">
        <w:rPr>
          <w:rFonts w:ascii="Arial" w:hAnsi="Arial" w:cs="Arial"/>
          <w:sz w:val="24"/>
          <w:szCs w:val="24"/>
        </w:rPr>
        <w:t>ntact</w:t>
      </w:r>
      <w:r w:rsidRPr="0060692D">
        <w:rPr>
          <w:rFonts w:ascii="Arial" w:hAnsi="Arial" w:cs="Arial"/>
          <w:sz w:val="24"/>
          <w:szCs w:val="24"/>
        </w:rPr>
        <w:t xml:space="preserve"> methods used by our residents, this </w:t>
      </w:r>
      <w:r w:rsidR="0049097C" w:rsidRPr="0049097C">
        <w:rPr>
          <w:rFonts w:ascii="Arial" w:hAnsi="Arial" w:cs="Arial"/>
          <w:sz w:val="24"/>
          <w:szCs w:val="24"/>
        </w:rPr>
        <w:t xml:space="preserve">Digital </w:t>
      </w:r>
      <w:r w:rsidRPr="0060692D">
        <w:rPr>
          <w:rFonts w:ascii="Arial" w:hAnsi="Arial" w:cs="Arial"/>
          <w:sz w:val="24"/>
          <w:szCs w:val="24"/>
        </w:rPr>
        <w:t>Strategy aims at ensuring the Council stay ahead and continue to explore new and better ways technology can help our residents access us and our services in the ways that are right for them.</w:t>
      </w:r>
    </w:p>
    <w:p w14:paraId="50CC2812" w14:textId="77777777" w:rsidR="0060692D" w:rsidRPr="0060692D" w:rsidRDefault="0060692D" w:rsidP="0060692D">
      <w:pPr>
        <w:spacing w:after="0" w:line="240" w:lineRule="auto"/>
        <w:rPr>
          <w:rFonts w:ascii="Arial" w:hAnsi="Arial" w:cs="Arial"/>
          <w:sz w:val="24"/>
          <w:szCs w:val="24"/>
        </w:rPr>
      </w:pPr>
    </w:p>
    <w:p w14:paraId="7EE1FBAB" w14:textId="2519E901" w:rsidR="0060692D" w:rsidRDefault="0060692D" w:rsidP="0060692D">
      <w:pPr>
        <w:spacing w:after="0" w:line="240" w:lineRule="auto"/>
        <w:rPr>
          <w:rFonts w:ascii="Arial" w:hAnsi="Arial" w:cs="Arial"/>
          <w:sz w:val="24"/>
          <w:szCs w:val="24"/>
        </w:rPr>
      </w:pPr>
      <w:r w:rsidRPr="0060692D">
        <w:rPr>
          <w:rFonts w:ascii="Arial" w:hAnsi="Arial" w:cs="Arial"/>
          <w:sz w:val="24"/>
          <w:szCs w:val="24"/>
        </w:rPr>
        <w:t>Whilst the strategy contains broad strategic objectives along with the rationale behind those objectives, including the benefits and deliverables that will be achieved</w:t>
      </w:r>
      <w:r w:rsidR="003B512B">
        <w:rPr>
          <w:rFonts w:ascii="Arial" w:hAnsi="Arial" w:cs="Arial"/>
          <w:sz w:val="24"/>
          <w:szCs w:val="24"/>
        </w:rPr>
        <w:t>,</w:t>
      </w:r>
      <w:r w:rsidRPr="0060692D">
        <w:rPr>
          <w:rFonts w:ascii="Arial" w:hAnsi="Arial" w:cs="Arial"/>
          <w:sz w:val="24"/>
          <w:szCs w:val="24"/>
        </w:rPr>
        <w:t xml:space="preserve"> it does not set out to provide a strict formula or action plan dictating the approach. An emerging strategy will therefore exist enabling an agile approach to operational delivery. This will allow the Council to take advantage of technology and digital platforms as they become available and respond quickly to changing times, to better serve our residents in accessing Council services to provide more efficient and economical communication channels.</w:t>
      </w:r>
    </w:p>
    <w:p w14:paraId="422E49F6" w14:textId="77777777" w:rsidR="0060692D" w:rsidRPr="0060692D" w:rsidRDefault="0060692D" w:rsidP="0060692D">
      <w:pPr>
        <w:spacing w:after="0" w:line="240" w:lineRule="auto"/>
        <w:rPr>
          <w:rFonts w:ascii="Arial" w:hAnsi="Arial" w:cs="Arial"/>
          <w:sz w:val="24"/>
          <w:szCs w:val="24"/>
        </w:rPr>
      </w:pPr>
    </w:p>
    <w:p w14:paraId="6BEC93EF" w14:textId="2B79795D" w:rsidR="0060692D" w:rsidRDefault="0060692D" w:rsidP="00386F32">
      <w:pPr>
        <w:spacing w:line="240" w:lineRule="auto"/>
        <w:rPr>
          <w:rFonts w:ascii="Arial" w:hAnsi="Arial" w:cs="Arial"/>
          <w:sz w:val="24"/>
          <w:szCs w:val="24"/>
        </w:rPr>
      </w:pPr>
      <w:r w:rsidRPr="0060692D">
        <w:rPr>
          <w:rFonts w:ascii="Arial" w:hAnsi="Arial" w:cs="Arial"/>
          <w:sz w:val="24"/>
          <w:szCs w:val="24"/>
        </w:rPr>
        <w:t xml:space="preserve">The </w:t>
      </w:r>
      <w:r w:rsidR="002D50BB">
        <w:rPr>
          <w:rFonts w:ascii="Arial" w:hAnsi="Arial" w:cs="Arial"/>
          <w:sz w:val="24"/>
          <w:szCs w:val="24"/>
        </w:rPr>
        <w:t>Digital</w:t>
      </w:r>
      <w:r w:rsidRPr="0060692D">
        <w:rPr>
          <w:rFonts w:ascii="Arial" w:hAnsi="Arial" w:cs="Arial"/>
          <w:sz w:val="24"/>
          <w:szCs w:val="24"/>
        </w:rPr>
        <w:t xml:space="preserve"> Strategy enables the Council to deliver its Corporate Strategy</w:t>
      </w:r>
      <w:r w:rsidR="00FF22D8">
        <w:rPr>
          <w:rFonts w:ascii="Arial" w:hAnsi="Arial" w:cs="Arial"/>
          <w:sz w:val="24"/>
          <w:szCs w:val="24"/>
        </w:rPr>
        <w:t>,</w:t>
      </w:r>
      <w:r w:rsidR="002D50BB">
        <w:rPr>
          <w:rFonts w:ascii="Arial" w:hAnsi="Arial" w:cs="Arial"/>
          <w:sz w:val="24"/>
          <w:szCs w:val="24"/>
        </w:rPr>
        <w:t xml:space="preserve"> provide</w:t>
      </w:r>
      <w:r w:rsidRPr="0060692D">
        <w:rPr>
          <w:rFonts w:ascii="Arial" w:hAnsi="Arial" w:cs="Arial"/>
          <w:sz w:val="24"/>
          <w:szCs w:val="24"/>
        </w:rPr>
        <w:t xml:space="preserve"> </w:t>
      </w:r>
      <w:r w:rsidR="00FF22D8" w:rsidRPr="0060692D">
        <w:rPr>
          <w:rFonts w:ascii="Arial" w:hAnsi="Arial" w:cs="Arial"/>
          <w:sz w:val="24"/>
          <w:szCs w:val="24"/>
        </w:rPr>
        <w:t>more</w:t>
      </w:r>
      <w:r w:rsidRPr="0060692D">
        <w:rPr>
          <w:rFonts w:ascii="Arial" w:hAnsi="Arial" w:cs="Arial"/>
          <w:sz w:val="24"/>
          <w:szCs w:val="24"/>
        </w:rPr>
        <w:t xml:space="preserve"> ‘efficient services’ and </w:t>
      </w:r>
      <w:r w:rsidR="002D50BB">
        <w:rPr>
          <w:rFonts w:ascii="Arial" w:hAnsi="Arial" w:cs="Arial"/>
          <w:sz w:val="24"/>
          <w:szCs w:val="24"/>
        </w:rPr>
        <w:t xml:space="preserve">help to </w:t>
      </w:r>
      <w:r w:rsidRPr="0060692D">
        <w:rPr>
          <w:rFonts w:ascii="Arial" w:hAnsi="Arial" w:cs="Arial"/>
          <w:sz w:val="24"/>
          <w:szCs w:val="24"/>
        </w:rPr>
        <w:t>improv</w:t>
      </w:r>
      <w:r w:rsidR="002D50BB">
        <w:rPr>
          <w:rFonts w:ascii="Arial" w:hAnsi="Arial" w:cs="Arial"/>
          <w:sz w:val="24"/>
          <w:szCs w:val="24"/>
        </w:rPr>
        <w:t>e</w:t>
      </w:r>
      <w:r w:rsidRPr="0060692D">
        <w:rPr>
          <w:rFonts w:ascii="Arial" w:hAnsi="Arial" w:cs="Arial"/>
          <w:sz w:val="24"/>
          <w:szCs w:val="24"/>
        </w:rPr>
        <w:t xml:space="preserve"> ‘the environment</w:t>
      </w:r>
      <w:r w:rsidR="00693E58" w:rsidRPr="0060692D">
        <w:rPr>
          <w:rFonts w:ascii="Arial" w:hAnsi="Arial" w:cs="Arial"/>
          <w:sz w:val="24"/>
          <w:szCs w:val="24"/>
        </w:rPr>
        <w:t>.’</w:t>
      </w:r>
      <w:r w:rsidR="00F4399A">
        <w:rPr>
          <w:rFonts w:ascii="Arial" w:hAnsi="Arial" w:cs="Arial"/>
          <w:sz w:val="24"/>
          <w:szCs w:val="24"/>
        </w:rPr>
        <w:t xml:space="preserve"> </w:t>
      </w:r>
      <w:r w:rsidR="002D50BB">
        <w:rPr>
          <w:rFonts w:ascii="Arial" w:hAnsi="Arial" w:cs="Arial"/>
          <w:sz w:val="24"/>
          <w:szCs w:val="24"/>
        </w:rPr>
        <w:t xml:space="preserve">The </w:t>
      </w:r>
      <w:r w:rsidR="000F0203">
        <w:rPr>
          <w:rFonts w:ascii="Arial" w:hAnsi="Arial" w:cs="Arial"/>
          <w:sz w:val="24"/>
          <w:szCs w:val="24"/>
        </w:rPr>
        <w:t>m</w:t>
      </w:r>
      <w:r w:rsidR="000F0203" w:rsidRPr="0060692D">
        <w:rPr>
          <w:rFonts w:ascii="Arial" w:hAnsi="Arial" w:cs="Arial"/>
          <w:sz w:val="24"/>
          <w:szCs w:val="24"/>
        </w:rPr>
        <w:t xml:space="preserve">ission statement </w:t>
      </w:r>
      <w:r w:rsidR="000F0203">
        <w:rPr>
          <w:rFonts w:ascii="Arial" w:hAnsi="Arial" w:cs="Arial"/>
          <w:sz w:val="24"/>
          <w:szCs w:val="24"/>
        </w:rPr>
        <w:t xml:space="preserve">of the </w:t>
      </w:r>
      <w:r w:rsidR="00921A09" w:rsidRPr="00921A09">
        <w:rPr>
          <w:rFonts w:ascii="Arial" w:hAnsi="Arial" w:cs="Arial"/>
          <w:sz w:val="24"/>
          <w:szCs w:val="24"/>
        </w:rPr>
        <w:t xml:space="preserve">Digital Service Area </w:t>
      </w:r>
      <w:r w:rsidRPr="0060692D">
        <w:rPr>
          <w:rFonts w:ascii="Arial" w:hAnsi="Arial" w:cs="Arial"/>
          <w:sz w:val="24"/>
          <w:szCs w:val="24"/>
        </w:rPr>
        <w:t>is:</w:t>
      </w:r>
    </w:p>
    <w:p w14:paraId="74100209" w14:textId="73B3F682" w:rsidR="0060692D" w:rsidRPr="007232E4" w:rsidRDefault="0060692D" w:rsidP="00CF3AAE">
      <w:pPr>
        <w:spacing w:before="120" w:after="480" w:line="240" w:lineRule="auto"/>
        <w:ind w:left="720"/>
        <w:rPr>
          <w:rFonts w:ascii="Arial" w:hAnsi="Arial" w:cs="Arial"/>
          <w:i/>
          <w:iCs/>
          <w:sz w:val="24"/>
          <w:szCs w:val="24"/>
        </w:rPr>
      </w:pPr>
      <w:r w:rsidRPr="007232E4">
        <w:rPr>
          <w:rFonts w:ascii="Arial" w:hAnsi="Arial" w:cs="Arial"/>
          <w:i/>
          <w:iCs/>
          <w:sz w:val="24"/>
          <w:szCs w:val="24"/>
        </w:rPr>
        <w:t>“To e</w:t>
      </w:r>
      <w:r w:rsidR="0006207D" w:rsidRPr="007232E4">
        <w:rPr>
          <w:rFonts w:ascii="Arial" w:hAnsi="Arial" w:cs="Arial"/>
          <w:i/>
          <w:iCs/>
          <w:sz w:val="24"/>
          <w:szCs w:val="24"/>
        </w:rPr>
        <w:t>n</w:t>
      </w:r>
      <w:r w:rsidR="008A4408" w:rsidRPr="007232E4">
        <w:rPr>
          <w:rFonts w:ascii="Arial" w:hAnsi="Arial" w:cs="Arial"/>
          <w:i/>
          <w:iCs/>
          <w:sz w:val="24"/>
          <w:szCs w:val="24"/>
        </w:rPr>
        <w:t>hance</w:t>
      </w:r>
      <w:r w:rsidRPr="007232E4">
        <w:rPr>
          <w:rFonts w:ascii="Arial" w:hAnsi="Arial" w:cs="Arial"/>
          <w:i/>
          <w:iCs/>
          <w:sz w:val="24"/>
          <w:szCs w:val="24"/>
        </w:rPr>
        <w:t xml:space="preserve"> customer </w:t>
      </w:r>
      <w:r w:rsidR="00D078F4" w:rsidRPr="007232E4">
        <w:rPr>
          <w:rFonts w:ascii="Arial" w:hAnsi="Arial" w:cs="Arial"/>
          <w:i/>
          <w:iCs/>
          <w:sz w:val="24"/>
          <w:szCs w:val="24"/>
        </w:rPr>
        <w:t>experience and</w:t>
      </w:r>
      <w:r w:rsidRPr="007232E4">
        <w:rPr>
          <w:rFonts w:ascii="Arial" w:hAnsi="Arial" w:cs="Arial"/>
          <w:i/>
          <w:iCs/>
          <w:sz w:val="24"/>
          <w:szCs w:val="24"/>
        </w:rPr>
        <w:t xml:space="preserve"> embrace technology as an enabler for </w:t>
      </w:r>
      <w:r w:rsidR="00CB48AA" w:rsidRPr="007232E4">
        <w:rPr>
          <w:rFonts w:ascii="Arial" w:hAnsi="Arial" w:cs="Arial"/>
          <w:i/>
          <w:iCs/>
          <w:sz w:val="24"/>
          <w:szCs w:val="24"/>
        </w:rPr>
        <w:t>innovative, resilient</w:t>
      </w:r>
      <w:r w:rsidR="00C2649D" w:rsidRPr="007232E4">
        <w:rPr>
          <w:rFonts w:ascii="Arial" w:hAnsi="Arial" w:cs="Arial"/>
          <w:i/>
          <w:iCs/>
          <w:sz w:val="24"/>
          <w:szCs w:val="24"/>
        </w:rPr>
        <w:t xml:space="preserve">, </w:t>
      </w:r>
      <w:r w:rsidR="00D078F4" w:rsidRPr="007232E4">
        <w:rPr>
          <w:rFonts w:ascii="Arial" w:hAnsi="Arial" w:cs="Arial"/>
          <w:i/>
          <w:iCs/>
          <w:sz w:val="24"/>
          <w:szCs w:val="24"/>
        </w:rPr>
        <w:t>energy efficien</w:t>
      </w:r>
      <w:r w:rsidR="00E75C6B" w:rsidRPr="007232E4">
        <w:rPr>
          <w:rFonts w:ascii="Arial" w:hAnsi="Arial" w:cs="Arial"/>
          <w:i/>
          <w:iCs/>
          <w:sz w:val="24"/>
          <w:szCs w:val="24"/>
        </w:rPr>
        <w:t>t</w:t>
      </w:r>
      <w:r w:rsidR="00934BC5" w:rsidRPr="007232E4">
        <w:rPr>
          <w:rFonts w:ascii="Arial" w:hAnsi="Arial" w:cs="Arial"/>
          <w:i/>
          <w:iCs/>
          <w:sz w:val="24"/>
          <w:szCs w:val="24"/>
        </w:rPr>
        <w:t xml:space="preserve">, </w:t>
      </w:r>
      <w:r w:rsidRPr="007232E4">
        <w:rPr>
          <w:rFonts w:ascii="Arial" w:hAnsi="Arial" w:cs="Arial"/>
          <w:i/>
          <w:iCs/>
          <w:sz w:val="24"/>
          <w:szCs w:val="24"/>
        </w:rPr>
        <w:t>and economical services.”</w:t>
      </w:r>
    </w:p>
    <w:p w14:paraId="1D039D09" w14:textId="3EBC062A" w:rsidR="008B7F69" w:rsidRPr="00B24009" w:rsidRDefault="008B7F69" w:rsidP="00B24009">
      <w:pPr>
        <w:pStyle w:val="Heading1"/>
        <w:spacing w:after="240" w:line="257" w:lineRule="auto"/>
        <w:rPr>
          <w:rFonts w:ascii="Arial" w:hAnsi="Arial" w:cs="Arial"/>
          <w:caps w:val="0"/>
          <w:sz w:val="30"/>
          <w:szCs w:val="30"/>
        </w:rPr>
      </w:pPr>
      <w:r w:rsidRPr="00B24009">
        <w:rPr>
          <w:rFonts w:ascii="Arial" w:hAnsi="Arial" w:cs="Arial"/>
          <w:caps w:val="0"/>
          <w:sz w:val="30"/>
          <w:szCs w:val="30"/>
        </w:rPr>
        <w:t xml:space="preserve">2. </w:t>
      </w:r>
      <w:r w:rsidR="000953A5" w:rsidRPr="00B24009">
        <w:rPr>
          <w:rFonts w:ascii="Arial" w:hAnsi="Arial" w:cs="Arial"/>
          <w:caps w:val="0"/>
          <w:sz w:val="30"/>
          <w:szCs w:val="30"/>
        </w:rPr>
        <w:t>Digital</w:t>
      </w:r>
      <w:r w:rsidRPr="00B24009">
        <w:rPr>
          <w:rFonts w:ascii="Arial" w:hAnsi="Arial" w:cs="Arial"/>
          <w:caps w:val="0"/>
          <w:sz w:val="30"/>
          <w:szCs w:val="30"/>
        </w:rPr>
        <w:t xml:space="preserve"> Vision</w:t>
      </w:r>
    </w:p>
    <w:p w14:paraId="4BF49462" w14:textId="37BB6344" w:rsidR="00EF6498" w:rsidRPr="00EF6498" w:rsidRDefault="00EF6498" w:rsidP="00B37074">
      <w:pPr>
        <w:spacing w:after="240" w:line="240" w:lineRule="auto"/>
        <w:rPr>
          <w:rFonts w:ascii="Arial" w:eastAsia="Times New Roman" w:hAnsi="Arial" w:cs="Arial"/>
          <w:color w:val="212529"/>
          <w:sz w:val="24"/>
          <w:szCs w:val="24"/>
          <w:lang w:eastAsia="en-GB"/>
        </w:rPr>
      </w:pPr>
      <w:r w:rsidRPr="00EF6498">
        <w:rPr>
          <w:rFonts w:ascii="Arial" w:eastAsia="Times New Roman" w:hAnsi="Arial" w:cs="Arial"/>
          <w:color w:val="212529"/>
          <w:sz w:val="24"/>
          <w:szCs w:val="24"/>
          <w:lang w:eastAsia="en-GB"/>
        </w:rPr>
        <w:t>Our vision is to invest in people and technology to improve customer experience</w:t>
      </w:r>
      <w:r w:rsidR="00047CFF">
        <w:rPr>
          <w:rFonts w:ascii="Arial" w:eastAsia="Times New Roman" w:hAnsi="Arial" w:cs="Arial"/>
          <w:color w:val="212529"/>
          <w:sz w:val="24"/>
          <w:szCs w:val="24"/>
          <w:lang w:eastAsia="en-GB"/>
        </w:rPr>
        <w:t xml:space="preserve"> </w:t>
      </w:r>
      <w:r w:rsidRPr="00EF6498">
        <w:rPr>
          <w:rFonts w:ascii="Arial" w:eastAsia="Times New Roman" w:hAnsi="Arial" w:cs="Arial"/>
          <w:color w:val="212529"/>
          <w:sz w:val="24"/>
          <w:szCs w:val="24"/>
          <w:lang w:eastAsia="en-GB"/>
        </w:rPr>
        <w:t>and promote the use of</w:t>
      </w:r>
      <w:r w:rsidR="00681FFD">
        <w:rPr>
          <w:rFonts w:ascii="Arial" w:eastAsia="Times New Roman" w:hAnsi="Arial" w:cs="Arial"/>
          <w:color w:val="212529"/>
          <w:sz w:val="24"/>
          <w:szCs w:val="24"/>
          <w:lang w:eastAsia="en-GB"/>
        </w:rPr>
        <w:t xml:space="preserve"> </w:t>
      </w:r>
      <w:r w:rsidR="00681FFD" w:rsidRPr="00ED03A4">
        <w:rPr>
          <w:rFonts w:ascii="Arial" w:eastAsia="Times New Roman" w:hAnsi="Arial" w:cs="Arial"/>
          <w:i/>
          <w:iCs/>
          <w:color w:val="212529"/>
          <w:sz w:val="24"/>
          <w:szCs w:val="24"/>
          <w:lang w:eastAsia="en-GB"/>
        </w:rPr>
        <w:t>Cloud Computing</w:t>
      </w:r>
      <w:r w:rsidR="00B92241">
        <w:rPr>
          <w:rStyle w:val="FootnoteReference"/>
          <w:rFonts w:ascii="Arial" w:hAnsi="Arial" w:cs="Arial"/>
          <w:color w:val="000000" w:themeColor="text1"/>
          <w:sz w:val="24"/>
          <w:szCs w:val="24"/>
        </w:rPr>
        <w:footnoteReference w:id="2"/>
      </w:r>
      <w:r w:rsidR="00532A61" w:rsidRPr="00A4274C">
        <w:rPr>
          <w:rFonts w:ascii="Arial" w:hAnsi="Arial" w:cs="Arial"/>
          <w:color w:val="000000" w:themeColor="text1"/>
          <w:sz w:val="24"/>
          <w:szCs w:val="24"/>
        </w:rPr>
        <w:t xml:space="preserve"> </w:t>
      </w:r>
      <w:r w:rsidRPr="00EF6498">
        <w:rPr>
          <w:rFonts w:ascii="Arial" w:eastAsia="Times New Roman" w:hAnsi="Arial" w:cs="Arial"/>
          <w:color w:val="212529"/>
          <w:sz w:val="24"/>
          <w:szCs w:val="24"/>
          <w:lang w:eastAsia="en-GB"/>
        </w:rPr>
        <w:t xml:space="preserve">services to provide resilient and efficient ways of accessing Council services. To create a </w:t>
      </w:r>
      <w:r w:rsidR="009863A6">
        <w:rPr>
          <w:rFonts w:ascii="Arial" w:eastAsia="Times New Roman" w:hAnsi="Arial" w:cs="Arial"/>
          <w:color w:val="212529"/>
          <w:sz w:val="24"/>
          <w:szCs w:val="24"/>
          <w:lang w:eastAsia="en-GB"/>
        </w:rPr>
        <w:t>synergetic</w:t>
      </w:r>
      <w:r w:rsidR="009863A6" w:rsidRPr="00EF6498">
        <w:rPr>
          <w:rFonts w:ascii="Arial" w:eastAsia="Times New Roman" w:hAnsi="Arial" w:cs="Arial"/>
          <w:color w:val="212529"/>
          <w:sz w:val="24"/>
          <w:szCs w:val="24"/>
          <w:lang w:eastAsia="en-GB"/>
        </w:rPr>
        <w:t xml:space="preserve"> </w:t>
      </w:r>
      <w:r w:rsidRPr="00EF6498">
        <w:rPr>
          <w:rFonts w:ascii="Arial" w:eastAsia="Times New Roman" w:hAnsi="Arial" w:cs="Arial"/>
          <w:color w:val="212529"/>
          <w:sz w:val="24"/>
          <w:szCs w:val="24"/>
          <w:lang w:eastAsia="en-GB"/>
        </w:rPr>
        <w:t>relationship between people and technology to remove barriers and use technology as an enabler.</w:t>
      </w:r>
      <w:r w:rsidR="00B37074">
        <w:rPr>
          <w:rFonts w:ascii="Arial" w:eastAsia="Times New Roman" w:hAnsi="Arial" w:cs="Arial"/>
          <w:color w:val="212529"/>
          <w:sz w:val="24"/>
          <w:szCs w:val="24"/>
          <w:lang w:eastAsia="en-GB"/>
        </w:rPr>
        <w:t xml:space="preserve">  </w:t>
      </w:r>
      <w:r w:rsidRPr="00EF6498">
        <w:rPr>
          <w:rFonts w:ascii="Arial" w:eastAsia="Times New Roman" w:hAnsi="Arial" w:cs="Arial"/>
          <w:color w:val="212529"/>
          <w:sz w:val="24"/>
          <w:szCs w:val="24"/>
          <w:lang w:eastAsia="en-GB"/>
        </w:rPr>
        <w:t xml:space="preserve">This </w:t>
      </w:r>
      <w:r w:rsidR="00705723">
        <w:rPr>
          <w:rFonts w:ascii="Arial" w:eastAsia="Times New Roman" w:hAnsi="Arial" w:cs="Arial"/>
          <w:color w:val="212529"/>
          <w:sz w:val="24"/>
          <w:szCs w:val="24"/>
          <w:lang w:eastAsia="en-GB"/>
        </w:rPr>
        <w:t>Digital</w:t>
      </w:r>
      <w:r w:rsidRPr="00EF6498">
        <w:rPr>
          <w:rFonts w:ascii="Arial" w:eastAsia="Times New Roman" w:hAnsi="Arial" w:cs="Arial"/>
          <w:color w:val="212529"/>
          <w:sz w:val="24"/>
          <w:szCs w:val="24"/>
          <w:lang w:eastAsia="en-GB"/>
        </w:rPr>
        <w:t xml:space="preserve"> Strategy will focus on </w:t>
      </w:r>
      <w:r w:rsidR="0073476A">
        <w:rPr>
          <w:rFonts w:ascii="Arial" w:eastAsia="Times New Roman" w:hAnsi="Arial" w:cs="Arial"/>
          <w:color w:val="212529"/>
          <w:sz w:val="24"/>
          <w:szCs w:val="24"/>
          <w:lang w:eastAsia="en-GB"/>
        </w:rPr>
        <w:t>six</w:t>
      </w:r>
      <w:r w:rsidRPr="00EF6498">
        <w:rPr>
          <w:rFonts w:ascii="Arial" w:eastAsia="Times New Roman" w:hAnsi="Arial" w:cs="Arial"/>
          <w:color w:val="212529"/>
          <w:sz w:val="24"/>
          <w:szCs w:val="24"/>
          <w:lang w:eastAsia="en-GB"/>
        </w:rPr>
        <w:t xml:space="preserve"> strategic themes:</w:t>
      </w:r>
    </w:p>
    <w:p w14:paraId="00ED41C2" w14:textId="21E048CC" w:rsidR="00EF6498" w:rsidRPr="000D3CC7" w:rsidRDefault="000F72CA" w:rsidP="00480BB9">
      <w:pPr>
        <w:numPr>
          <w:ilvl w:val="0"/>
          <w:numId w:val="4"/>
        </w:numPr>
        <w:shd w:val="clear" w:color="auto" w:fill="FFFFFF"/>
        <w:tabs>
          <w:tab w:val="clear" w:pos="720"/>
        </w:tabs>
        <w:spacing w:after="120" w:line="240" w:lineRule="auto"/>
        <w:ind w:left="426" w:hanging="284"/>
        <w:rPr>
          <w:rFonts w:ascii="Arial" w:eastAsia="Times New Roman" w:hAnsi="Arial" w:cs="Arial"/>
          <w:color w:val="212529"/>
          <w:sz w:val="24"/>
          <w:szCs w:val="24"/>
          <w:lang w:eastAsia="en-GB"/>
        </w:rPr>
      </w:pPr>
      <w:r>
        <w:rPr>
          <w:rFonts w:ascii="Arial" w:eastAsia="Times New Roman" w:hAnsi="Arial" w:cs="Arial"/>
          <w:b/>
          <w:bCs/>
          <w:color w:val="212529"/>
          <w:sz w:val="24"/>
          <w:szCs w:val="24"/>
          <w:lang w:eastAsia="en-GB"/>
        </w:rPr>
        <w:t>Channel Shift</w:t>
      </w:r>
      <w:r w:rsidR="00153270">
        <w:rPr>
          <w:rFonts w:ascii="Arial" w:eastAsia="Times New Roman" w:hAnsi="Arial" w:cs="Arial"/>
          <w:b/>
          <w:bCs/>
          <w:color w:val="212529"/>
          <w:sz w:val="24"/>
          <w:szCs w:val="24"/>
          <w:lang w:eastAsia="en-GB"/>
        </w:rPr>
        <w:t xml:space="preserve"> </w:t>
      </w:r>
      <w:r w:rsidR="00EF6498" w:rsidRPr="000D3CC7">
        <w:rPr>
          <w:rFonts w:ascii="Arial" w:eastAsia="Times New Roman" w:hAnsi="Arial" w:cs="Arial"/>
          <w:color w:val="212529"/>
          <w:sz w:val="24"/>
          <w:szCs w:val="24"/>
          <w:lang w:eastAsia="en-GB"/>
        </w:rPr>
        <w:t>–</w:t>
      </w:r>
      <w:r w:rsidR="000D3CC7" w:rsidRPr="000D3CC7">
        <w:rPr>
          <w:rFonts w:ascii="Arial" w:eastAsia="Times New Roman" w:hAnsi="Arial" w:cs="Arial"/>
          <w:color w:val="212529"/>
          <w:sz w:val="24"/>
          <w:szCs w:val="24"/>
          <w:lang w:eastAsia="en-GB"/>
        </w:rPr>
        <w:t xml:space="preserve"> </w:t>
      </w:r>
      <w:r w:rsidR="00D046E4">
        <w:rPr>
          <w:rFonts w:ascii="Arial" w:eastAsia="Times New Roman" w:hAnsi="Arial" w:cs="Arial"/>
          <w:color w:val="212529"/>
          <w:sz w:val="24"/>
          <w:szCs w:val="24"/>
          <w:lang w:eastAsia="en-GB"/>
        </w:rPr>
        <w:t>s</w:t>
      </w:r>
      <w:r w:rsidR="000D3CC7" w:rsidRPr="000D3CC7">
        <w:rPr>
          <w:rFonts w:ascii="Arial" w:eastAsia="Times New Roman" w:hAnsi="Arial" w:cs="Arial"/>
          <w:color w:val="212529"/>
          <w:sz w:val="24"/>
          <w:szCs w:val="24"/>
          <w:lang w:eastAsia="en-GB"/>
        </w:rPr>
        <w:t xml:space="preserve">eek opportunities to use </w:t>
      </w:r>
      <w:r w:rsidR="00532A61">
        <w:rPr>
          <w:rFonts w:ascii="Arial" w:hAnsi="Arial" w:cs="Arial"/>
          <w:color w:val="000000" w:themeColor="text1"/>
          <w:sz w:val="24"/>
          <w:szCs w:val="24"/>
        </w:rPr>
        <w:t>‘</w:t>
      </w:r>
      <w:r w:rsidR="00532A61" w:rsidRPr="00A4274C">
        <w:rPr>
          <w:rFonts w:ascii="Arial" w:hAnsi="Arial" w:cs="Arial"/>
          <w:color w:val="000000" w:themeColor="text1"/>
          <w:sz w:val="24"/>
          <w:szCs w:val="24"/>
        </w:rPr>
        <w:t>Cloud</w:t>
      </w:r>
      <w:r w:rsidR="00532A61">
        <w:rPr>
          <w:rFonts w:ascii="Arial" w:hAnsi="Arial" w:cs="Arial"/>
          <w:color w:val="000000" w:themeColor="text1"/>
          <w:sz w:val="24"/>
          <w:szCs w:val="24"/>
        </w:rPr>
        <w:t>’</w:t>
      </w:r>
      <w:r w:rsidR="00532A61" w:rsidRPr="00A4274C">
        <w:rPr>
          <w:rFonts w:ascii="Arial" w:hAnsi="Arial" w:cs="Arial"/>
          <w:color w:val="000000" w:themeColor="text1"/>
          <w:sz w:val="24"/>
          <w:szCs w:val="24"/>
        </w:rPr>
        <w:t xml:space="preserve"> </w:t>
      </w:r>
      <w:r w:rsidR="000D3CC7" w:rsidRPr="000D3CC7">
        <w:rPr>
          <w:rFonts w:ascii="Arial" w:eastAsia="Times New Roman" w:hAnsi="Arial" w:cs="Arial"/>
          <w:color w:val="212529"/>
          <w:sz w:val="24"/>
          <w:szCs w:val="24"/>
          <w:lang w:eastAsia="en-GB"/>
        </w:rPr>
        <w:t>services to improve access and resilience for our residents accessing Council services</w:t>
      </w:r>
      <w:r w:rsidR="00EF6498" w:rsidRPr="000D3CC7">
        <w:rPr>
          <w:rFonts w:ascii="Arial" w:eastAsia="Times New Roman" w:hAnsi="Arial" w:cs="Arial"/>
          <w:color w:val="212529"/>
          <w:sz w:val="24"/>
          <w:szCs w:val="24"/>
          <w:lang w:eastAsia="en-GB"/>
        </w:rPr>
        <w:t xml:space="preserve">. </w:t>
      </w:r>
      <w:r w:rsidR="007A2528">
        <w:rPr>
          <w:rFonts w:ascii="Arial" w:eastAsia="Times New Roman" w:hAnsi="Arial" w:cs="Arial"/>
          <w:color w:val="212529"/>
          <w:sz w:val="24"/>
          <w:szCs w:val="24"/>
          <w:lang w:eastAsia="en-GB"/>
        </w:rPr>
        <w:t>We will p</w:t>
      </w:r>
      <w:r w:rsidR="00EF6498" w:rsidRPr="000D3CC7">
        <w:rPr>
          <w:rFonts w:ascii="Arial" w:eastAsia="Times New Roman" w:hAnsi="Arial" w:cs="Arial"/>
          <w:color w:val="212529"/>
          <w:sz w:val="24"/>
          <w:szCs w:val="24"/>
          <w:lang w:eastAsia="en-GB"/>
        </w:rPr>
        <w:t>romote digital transformation programmes that take advantage of self-service</w:t>
      </w:r>
      <w:r w:rsidR="00B062EA">
        <w:rPr>
          <w:rFonts w:ascii="Arial" w:eastAsia="Times New Roman" w:hAnsi="Arial" w:cs="Arial"/>
          <w:color w:val="212529"/>
          <w:sz w:val="24"/>
          <w:szCs w:val="24"/>
          <w:lang w:eastAsia="en-GB"/>
        </w:rPr>
        <w:t xml:space="preserve"> </w:t>
      </w:r>
      <w:r w:rsidR="00EF6498" w:rsidRPr="000D3CC7">
        <w:rPr>
          <w:rFonts w:ascii="Arial" w:eastAsia="Times New Roman" w:hAnsi="Arial" w:cs="Arial"/>
          <w:color w:val="212529"/>
          <w:sz w:val="24"/>
          <w:szCs w:val="24"/>
          <w:lang w:eastAsia="en-GB"/>
        </w:rPr>
        <w:t xml:space="preserve">initiatives, </w:t>
      </w:r>
      <w:r w:rsidR="00262DA1" w:rsidRPr="005A584F">
        <w:rPr>
          <w:rFonts w:ascii="Arial" w:hAnsi="Arial" w:cs="Arial"/>
          <w:sz w:val="24"/>
          <w:szCs w:val="24"/>
        </w:rPr>
        <w:t xml:space="preserve">artificial </w:t>
      </w:r>
      <w:r w:rsidR="00262DA1" w:rsidRPr="005A584F">
        <w:rPr>
          <w:rFonts w:ascii="Arial" w:hAnsi="Arial" w:cs="Arial"/>
          <w:sz w:val="24"/>
          <w:szCs w:val="24"/>
        </w:rPr>
        <w:lastRenderedPageBreak/>
        <w:t>intelligence (AI)</w:t>
      </w:r>
      <w:r w:rsidR="00262DA1">
        <w:rPr>
          <w:rStyle w:val="FootnoteReference"/>
          <w:rFonts w:ascii="Arial" w:hAnsi="Arial" w:cs="Arial"/>
          <w:sz w:val="24"/>
          <w:szCs w:val="24"/>
        </w:rPr>
        <w:footnoteReference w:id="3"/>
      </w:r>
      <w:r w:rsidR="00262DA1">
        <w:rPr>
          <w:rFonts w:ascii="Arial" w:hAnsi="Arial" w:cs="Arial"/>
          <w:sz w:val="24"/>
          <w:szCs w:val="24"/>
        </w:rPr>
        <w:t xml:space="preserve"> and </w:t>
      </w:r>
      <w:r w:rsidR="002C3110" w:rsidRPr="005A584F">
        <w:rPr>
          <w:rFonts w:ascii="Arial" w:hAnsi="Arial" w:cs="Arial"/>
          <w:sz w:val="24"/>
          <w:szCs w:val="24"/>
        </w:rPr>
        <w:t>intelligent automation (IA)</w:t>
      </w:r>
      <w:r w:rsidR="002C3110">
        <w:rPr>
          <w:rStyle w:val="FootnoteReference"/>
          <w:rFonts w:ascii="Arial" w:hAnsi="Arial" w:cs="Arial"/>
          <w:sz w:val="24"/>
          <w:szCs w:val="24"/>
        </w:rPr>
        <w:footnoteReference w:id="4"/>
      </w:r>
      <w:r w:rsidR="00EF6498" w:rsidRPr="000D3CC7">
        <w:rPr>
          <w:rFonts w:ascii="Arial" w:eastAsia="Times New Roman" w:hAnsi="Arial" w:cs="Arial"/>
          <w:color w:val="212529"/>
          <w:sz w:val="24"/>
          <w:szCs w:val="24"/>
          <w:lang w:eastAsia="en-GB"/>
        </w:rPr>
        <w:t xml:space="preserve">. Key elements </w:t>
      </w:r>
      <w:r w:rsidR="00564A9D" w:rsidRPr="000D3CC7">
        <w:rPr>
          <w:rFonts w:ascii="Arial" w:eastAsia="Times New Roman" w:hAnsi="Arial" w:cs="Arial"/>
          <w:color w:val="212529"/>
          <w:sz w:val="24"/>
          <w:szCs w:val="24"/>
          <w:lang w:eastAsia="en-GB"/>
        </w:rPr>
        <w:t>are</w:t>
      </w:r>
      <w:r w:rsidR="00EF6498" w:rsidRPr="000D3CC7">
        <w:rPr>
          <w:rFonts w:ascii="Arial" w:eastAsia="Times New Roman" w:hAnsi="Arial" w:cs="Arial"/>
          <w:color w:val="212529"/>
          <w:sz w:val="24"/>
          <w:szCs w:val="24"/>
          <w:lang w:eastAsia="en-GB"/>
        </w:rPr>
        <w:t xml:space="preserve"> people and the use of technology as an enabler and improving customer experience.</w:t>
      </w:r>
    </w:p>
    <w:p w14:paraId="70645932" w14:textId="0091D198" w:rsidR="00153270" w:rsidRDefault="00153270" w:rsidP="00480BB9">
      <w:pPr>
        <w:numPr>
          <w:ilvl w:val="0"/>
          <w:numId w:val="4"/>
        </w:numPr>
        <w:shd w:val="clear" w:color="auto" w:fill="FFFFFF"/>
        <w:tabs>
          <w:tab w:val="clear" w:pos="720"/>
          <w:tab w:val="num" w:pos="709"/>
        </w:tabs>
        <w:spacing w:after="120" w:line="240" w:lineRule="auto"/>
        <w:ind w:left="426" w:hanging="284"/>
        <w:rPr>
          <w:rFonts w:ascii="Arial" w:eastAsia="Times New Roman" w:hAnsi="Arial" w:cs="Arial"/>
          <w:color w:val="212529"/>
          <w:sz w:val="24"/>
          <w:szCs w:val="24"/>
          <w:lang w:eastAsia="en-GB"/>
        </w:rPr>
      </w:pPr>
      <w:r w:rsidRPr="00A80553">
        <w:rPr>
          <w:rFonts w:ascii="Arial" w:eastAsia="Times New Roman" w:hAnsi="Arial" w:cs="Arial"/>
          <w:b/>
          <w:bCs/>
          <w:color w:val="212529"/>
          <w:sz w:val="24"/>
          <w:szCs w:val="24"/>
          <w:lang w:eastAsia="en-GB"/>
        </w:rPr>
        <w:t xml:space="preserve">Customer </w:t>
      </w:r>
      <w:r w:rsidR="00077119">
        <w:rPr>
          <w:rFonts w:ascii="Arial" w:eastAsia="Times New Roman" w:hAnsi="Arial" w:cs="Arial"/>
          <w:b/>
          <w:bCs/>
          <w:color w:val="212529"/>
          <w:sz w:val="24"/>
          <w:szCs w:val="24"/>
          <w:lang w:eastAsia="en-GB"/>
        </w:rPr>
        <w:t>Experience</w:t>
      </w:r>
      <w:r w:rsidR="00A80553">
        <w:rPr>
          <w:rFonts w:ascii="Arial" w:eastAsia="Times New Roman" w:hAnsi="Arial" w:cs="Arial"/>
          <w:b/>
          <w:bCs/>
          <w:color w:val="212529"/>
          <w:sz w:val="24"/>
          <w:szCs w:val="24"/>
          <w:lang w:eastAsia="en-GB"/>
        </w:rPr>
        <w:t xml:space="preserve"> </w:t>
      </w:r>
      <w:r w:rsidR="00EA02F1" w:rsidRPr="00EF6498">
        <w:rPr>
          <w:rFonts w:ascii="Arial" w:eastAsia="Times New Roman" w:hAnsi="Arial" w:cs="Arial"/>
          <w:color w:val="212529"/>
          <w:sz w:val="24"/>
          <w:szCs w:val="24"/>
          <w:lang w:eastAsia="en-GB"/>
        </w:rPr>
        <w:t xml:space="preserve">– </w:t>
      </w:r>
      <w:r w:rsidR="001403D2" w:rsidRPr="001403D2">
        <w:rPr>
          <w:rFonts w:ascii="Arial" w:eastAsia="Times New Roman" w:hAnsi="Arial" w:cs="Arial"/>
          <w:color w:val="212529"/>
          <w:sz w:val="24"/>
          <w:szCs w:val="24"/>
          <w:lang w:eastAsia="en-GB"/>
        </w:rPr>
        <w:t>enhancing the existing customer relationship management solution using AI technologies, will support a more efficient customer service provision by the Council. Council officers who undertake customer service roles will have more time to undertake proactive work, rather than deal with administrative tasks</w:t>
      </w:r>
      <w:r w:rsidR="00A80553" w:rsidRPr="00A80553">
        <w:rPr>
          <w:rFonts w:ascii="Arial" w:eastAsia="Times New Roman" w:hAnsi="Arial" w:cs="Arial"/>
          <w:color w:val="212529"/>
          <w:sz w:val="24"/>
          <w:szCs w:val="24"/>
          <w:lang w:eastAsia="en-GB"/>
        </w:rPr>
        <w:t>.</w:t>
      </w:r>
    </w:p>
    <w:p w14:paraId="3463D009" w14:textId="7B8C049C" w:rsidR="00F177C0" w:rsidRPr="00620BBD" w:rsidRDefault="0073476A" w:rsidP="00480BB9">
      <w:pPr>
        <w:numPr>
          <w:ilvl w:val="0"/>
          <w:numId w:val="4"/>
        </w:numPr>
        <w:shd w:val="clear" w:color="auto" w:fill="FFFFFF"/>
        <w:tabs>
          <w:tab w:val="clear" w:pos="720"/>
          <w:tab w:val="num" w:pos="709"/>
        </w:tabs>
        <w:spacing w:after="120" w:line="240" w:lineRule="auto"/>
        <w:ind w:left="426" w:hanging="284"/>
        <w:rPr>
          <w:rFonts w:ascii="Arial" w:eastAsia="Times New Roman" w:hAnsi="Arial" w:cs="Arial"/>
          <w:color w:val="212529"/>
          <w:sz w:val="24"/>
          <w:szCs w:val="24"/>
          <w:lang w:eastAsia="en-GB"/>
        </w:rPr>
      </w:pPr>
      <w:r w:rsidRPr="00620BBD">
        <w:rPr>
          <w:rFonts w:ascii="Arial" w:eastAsia="Times New Roman" w:hAnsi="Arial" w:cs="Arial"/>
          <w:b/>
          <w:bCs/>
          <w:color w:val="212529"/>
          <w:sz w:val="24"/>
          <w:szCs w:val="24"/>
          <w:lang w:eastAsia="en-GB"/>
        </w:rPr>
        <w:t>Low Code Development</w:t>
      </w:r>
      <w:r w:rsidR="00262DA1">
        <w:rPr>
          <w:rFonts w:ascii="Arial" w:eastAsia="Times New Roman" w:hAnsi="Arial" w:cs="Arial"/>
          <w:b/>
          <w:bCs/>
          <w:color w:val="212529"/>
          <w:sz w:val="24"/>
          <w:szCs w:val="24"/>
          <w:lang w:eastAsia="en-GB"/>
        </w:rPr>
        <w:t xml:space="preserve"> </w:t>
      </w:r>
      <w:r w:rsidR="00ED58D7" w:rsidRPr="00262DA1">
        <w:rPr>
          <w:rStyle w:val="FootnoteReference"/>
          <w:rFonts w:ascii="Arial" w:eastAsia="Times New Roman" w:hAnsi="Arial" w:cs="Arial"/>
          <w:color w:val="212529"/>
          <w:sz w:val="24"/>
          <w:szCs w:val="24"/>
          <w:lang w:eastAsia="en-GB"/>
        </w:rPr>
        <w:footnoteReference w:id="5"/>
      </w:r>
      <w:r w:rsidRPr="00262DA1">
        <w:rPr>
          <w:rFonts w:ascii="Arial" w:eastAsia="Times New Roman" w:hAnsi="Arial" w:cs="Arial"/>
          <w:color w:val="212529"/>
          <w:sz w:val="24"/>
          <w:szCs w:val="24"/>
          <w:lang w:eastAsia="en-GB"/>
        </w:rPr>
        <w:t xml:space="preserve"> </w:t>
      </w:r>
      <w:r w:rsidRPr="00620BBD">
        <w:rPr>
          <w:rFonts w:ascii="Arial" w:eastAsia="Times New Roman" w:hAnsi="Arial" w:cs="Arial"/>
          <w:color w:val="212529"/>
          <w:sz w:val="24"/>
          <w:szCs w:val="24"/>
          <w:lang w:eastAsia="en-GB"/>
        </w:rPr>
        <w:t xml:space="preserve">– </w:t>
      </w:r>
      <w:r w:rsidR="00620BBD" w:rsidRPr="00620BBD">
        <w:rPr>
          <w:rFonts w:ascii="Arial" w:eastAsia="Times New Roman" w:hAnsi="Arial" w:cs="Arial"/>
          <w:color w:val="212529"/>
          <w:sz w:val="24"/>
          <w:szCs w:val="24"/>
          <w:lang w:eastAsia="en-GB"/>
        </w:rPr>
        <w:t xml:space="preserve">A change in emphasis to development, without the distraction of system maintenance, will enable the Digital Service Area to have sufficient resources to focus on improving </w:t>
      </w:r>
      <w:r w:rsidR="00F02E71">
        <w:rPr>
          <w:rFonts w:ascii="Arial" w:eastAsia="Times New Roman" w:hAnsi="Arial" w:cs="Arial"/>
          <w:color w:val="212529"/>
          <w:sz w:val="24"/>
          <w:szCs w:val="24"/>
          <w:lang w:eastAsia="en-GB"/>
        </w:rPr>
        <w:t>d</w:t>
      </w:r>
      <w:r w:rsidR="00620BBD" w:rsidRPr="00620BBD">
        <w:rPr>
          <w:rFonts w:ascii="Arial" w:eastAsia="Times New Roman" w:hAnsi="Arial" w:cs="Arial"/>
          <w:color w:val="212529"/>
          <w:sz w:val="24"/>
          <w:szCs w:val="24"/>
          <w:lang w:eastAsia="en-GB"/>
        </w:rPr>
        <w:t xml:space="preserve">igital services by using </w:t>
      </w:r>
      <w:r w:rsidR="00F02E71">
        <w:rPr>
          <w:rFonts w:ascii="Arial" w:eastAsia="Times New Roman" w:hAnsi="Arial" w:cs="Arial"/>
          <w:color w:val="212529"/>
          <w:sz w:val="24"/>
          <w:szCs w:val="24"/>
          <w:lang w:eastAsia="en-GB"/>
        </w:rPr>
        <w:t>‘</w:t>
      </w:r>
      <w:r w:rsidR="00620BBD" w:rsidRPr="00620BBD">
        <w:rPr>
          <w:rFonts w:ascii="Arial" w:eastAsia="Times New Roman" w:hAnsi="Arial" w:cs="Arial"/>
          <w:color w:val="212529"/>
          <w:sz w:val="24"/>
          <w:szCs w:val="24"/>
          <w:lang w:eastAsia="en-GB"/>
        </w:rPr>
        <w:t>Cloud</w:t>
      </w:r>
      <w:r w:rsidR="00F02E71">
        <w:rPr>
          <w:rFonts w:ascii="Arial" w:eastAsia="Times New Roman" w:hAnsi="Arial" w:cs="Arial"/>
          <w:color w:val="212529"/>
          <w:sz w:val="24"/>
          <w:szCs w:val="24"/>
          <w:lang w:eastAsia="en-GB"/>
        </w:rPr>
        <w:t>’</w:t>
      </w:r>
      <w:r w:rsidR="00620BBD" w:rsidRPr="00620BBD">
        <w:rPr>
          <w:rFonts w:ascii="Arial" w:eastAsia="Times New Roman" w:hAnsi="Arial" w:cs="Arial"/>
          <w:color w:val="212529"/>
          <w:sz w:val="24"/>
          <w:szCs w:val="24"/>
          <w:lang w:eastAsia="en-GB"/>
        </w:rPr>
        <w:t xml:space="preserve"> </w:t>
      </w:r>
      <w:r w:rsidR="00F02E71">
        <w:rPr>
          <w:rFonts w:ascii="Arial" w:eastAsia="Times New Roman" w:hAnsi="Arial" w:cs="Arial"/>
          <w:color w:val="212529"/>
          <w:sz w:val="24"/>
          <w:szCs w:val="24"/>
          <w:lang w:eastAsia="en-GB"/>
        </w:rPr>
        <w:t>t</w:t>
      </w:r>
      <w:r w:rsidR="00620BBD" w:rsidRPr="00620BBD">
        <w:rPr>
          <w:rFonts w:ascii="Arial" w:eastAsia="Times New Roman" w:hAnsi="Arial" w:cs="Arial"/>
          <w:color w:val="212529"/>
          <w:sz w:val="24"/>
          <w:szCs w:val="24"/>
          <w:lang w:eastAsia="en-GB"/>
        </w:rPr>
        <w:t xml:space="preserve">echnology, </w:t>
      </w:r>
      <w:r w:rsidR="00F02E71">
        <w:rPr>
          <w:rFonts w:ascii="Arial" w:eastAsia="Times New Roman" w:hAnsi="Arial" w:cs="Arial"/>
          <w:color w:val="212529"/>
          <w:sz w:val="24"/>
          <w:szCs w:val="24"/>
          <w:lang w:eastAsia="en-GB"/>
        </w:rPr>
        <w:t>‘low-code’ developments</w:t>
      </w:r>
      <w:r w:rsidR="00620BBD" w:rsidRPr="00620BBD">
        <w:rPr>
          <w:rFonts w:ascii="Arial" w:eastAsia="Times New Roman" w:hAnsi="Arial" w:cs="Arial"/>
          <w:color w:val="212529"/>
          <w:sz w:val="24"/>
          <w:szCs w:val="24"/>
          <w:lang w:eastAsia="en-GB"/>
        </w:rPr>
        <w:t xml:space="preserve"> and </w:t>
      </w:r>
      <w:r w:rsidR="00846473" w:rsidRPr="000D3CC7">
        <w:rPr>
          <w:rFonts w:ascii="Arial" w:eastAsia="Times New Roman" w:hAnsi="Arial" w:cs="Arial"/>
          <w:color w:val="212529"/>
          <w:sz w:val="24"/>
          <w:szCs w:val="24"/>
          <w:lang w:eastAsia="en-GB"/>
        </w:rPr>
        <w:t>artificial intelligence</w:t>
      </w:r>
      <w:r w:rsidR="00620BBD" w:rsidRPr="00620BBD">
        <w:rPr>
          <w:rFonts w:ascii="Arial" w:eastAsia="Times New Roman" w:hAnsi="Arial" w:cs="Arial"/>
          <w:color w:val="212529"/>
          <w:sz w:val="24"/>
          <w:szCs w:val="24"/>
          <w:lang w:eastAsia="en-GB"/>
        </w:rPr>
        <w:t>.</w:t>
      </w:r>
    </w:p>
    <w:p w14:paraId="3F379BE3" w14:textId="3B80B9BD" w:rsidR="00A920AA" w:rsidRPr="00252B09" w:rsidRDefault="00A924EE" w:rsidP="00480BB9">
      <w:pPr>
        <w:numPr>
          <w:ilvl w:val="0"/>
          <w:numId w:val="4"/>
        </w:numPr>
        <w:shd w:val="clear" w:color="auto" w:fill="FFFFFF"/>
        <w:tabs>
          <w:tab w:val="clear" w:pos="720"/>
          <w:tab w:val="num" w:pos="709"/>
        </w:tabs>
        <w:spacing w:after="120" w:line="240" w:lineRule="auto"/>
        <w:ind w:left="426" w:hanging="284"/>
        <w:rPr>
          <w:rFonts w:ascii="Arial" w:eastAsia="Times New Roman" w:hAnsi="Arial" w:cs="Arial"/>
          <w:color w:val="212529"/>
          <w:sz w:val="24"/>
          <w:szCs w:val="24"/>
          <w:lang w:eastAsia="en-GB"/>
        </w:rPr>
      </w:pPr>
      <w:r w:rsidRPr="00A924EE">
        <w:rPr>
          <w:rFonts w:ascii="Arial" w:eastAsia="Times New Roman" w:hAnsi="Arial" w:cs="Arial"/>
          <w:b/>
          <w:bCs/>
          <w:color w:val="212529"/>
          <w:sz w:val="24"/>
          <w:szCs w:val="24"/>
          <w:lang w:eastAsia="en-GB"/>
        </w:rPr>
        <w:t>Service Delivery</w:t>
      </w:r>
      <w:r w:rsidRPr="002E030A">
        <w:rPr>
          <w:rFonts w:ascii="Arial" w:eastAsia="Times New Roman" w:hAnsi="Arial" w:cs="Arial"/>
          <w:b/>
          <w:bCs/>
          <w:color w:val="212529"/>
          <w:sz w:val="24"/>
          <w:szCs w:val="24"/>
          <w:lang w:eastAsia="en-GB"/>
        </w:rPr>
        <w:t xml:space="preserve"> </w:t>
      </w:r>
      <w:r w:rsidR="00252B09" w:rsidRPr="002E030A">
        <w:rPr>
          <w:rFonts w:ascii="Arial" w:eastAsia="Times New Roman" w:hAnsi="Arial" w:cs="Arial"/>
          <w:b/>
          <w:bCs/>
          <w:color w:val="212529"/>
          <w:sz w:val="24"/>
          <w:szCs w:val="24"/>
          <w:lang w:eastAsia="en-GB"/>
        </w:rPr>
        <w:t xml:space="preserve">and </w:t>
      </w:r>
      <w:r w:rsidR="00252B09">
        <w:rPr>
          <w:rFonts w:ascii="Arial" w:eastAsia="Times New Roman" w:hAnsi="Arial" w:cs="Arial"/>
          <w:b/>
          <w:bCs/>
          <w:color w:val="212529"/>
          <w:sz w:val="24"/>
          <w:szCs w:val="24"/>
          <w:lang w:eastAsia="en-GB"/>
        </w:rPr>
        <w:t>Relationship</w:t>
      </w:r>
      <w:r w:rsidR="00252B09">
        <w:rPr>
          <w:rFonts w:ascii="Arial" w:eastAsia="Times New Roman" w:hAnsi="Arial" w:cs="Arial"/>
          <w:color w:val="212529"/>
          <w:sz w:val="24"/>
          <w:szCs w:val="24"/>
          <w:lang w:eastAsia="en-GB"/>
        </w:rPr>
        <w:t xml:space="preserve"> </w:t>
      </w:r>
      <w:r w:rsidRPr="00A924EE">
        <w:rPr>
          <w:rFonts w:ascii="Arial" w:eastAsia="Times New Roman" w:hAnsi="Arial" w:cs="Arial"/>
          <w:b/>
          <w:bCs/>
          <w:color w:val="212529"/>
          <w:sz w:val="24"/>
          <w:szCs w:val="24"/>
          <w:lang w:eastAsia="en-GB"/>
        </w:rPr>
        <w:t>Management</w:t>
      </w:r>
      <w:r>
        <w:rPr>
          <w:rFonts w:ascii="Arial" w:eastAsia="Times New Roman" w:hAnsi="Arial" w:cs="Arial"/>
          <w:color w:val="212529"/>
          <w:sz w:val="24"/>
          <w:szCs w:val="24"/>
          <w:lang w:eastAsia="en-GB"/>
        </w:rPr>
        <w:t xml:space="preserve"> </w:t>
      </w:r>
      <w:r w:rsidRPr="00EF6498">
        <w:rPr>
          <w:rFonts w:ascii="Arial" w:eastAsia="Times New Roman" w:hAnsi="Arial" w:cs="Arial"/>
          <w:color w:val="212529"/>
          <w:sz w:val="24"/>
          <w:szCs w:val="24"/>
          <w:lang w:eastAsia="en-GB"/>
        </w:rPr>
        <w:t xml:space="preserve">– </w:t>
      </w:r>
      <w:r w:rsidR="00663D2E">
        <w:rPr>
          <w:rFonts w:ascii="Arial" w:eastAsia="Times New Roman" w:hAnsi="Arial" w:cs="Arial"/>
          <w:color w:val="212529"/>
          <w:sz w:val="24"/>
          <w:szCs w:val="24"/>
          <w:lang w:eastAsia="en-GB"/>
        </w:rPr>
        <w:t xml:space="preserve">the </w:t>
      </w:r>
      <w:r w:rsidR="00F97768" w:rsidRPr="00F97768">
        <w:rPr>
          <w:rFonts w:ascii="Arial" w:eastAsia="Times New Roman" w:hAnsi="Arial" w:cs="Arial"/>
          <w:color w:val="212529"/>
          <w:sz w:val="24"/>
          <w:szCs w:val="24"/>
          <w:lang w:eastAsia="en-GB"/>
        </w:rPr>
        <w:t>D</w:t>
      </w:r>
      <w:r w:rsidR="00632F6E">
        <w:rPr>
          <w:rFonts w:ascii="Arial" w:eastAsia="Times New Roman" w:hAnsi="Arial" w:cs="Arial"/>
          <w:color w:val="212529"/>
          <w:sz w:val="24"/>
          <w:szCs w:val="24"/>
          <w:lang w:eastAsia="en-GB"/>
        </w:rPr>
        <w:t xml:space="preserve">igital </w:t>
      </w:r>
      <w:r w:rsidR="00663D2E">
        <w:rPr>
          <w:rFonts w:ascii="Arial" w:eastAsia="Times New Roman" w:hAnsi="Arial" w:cs="Arial"/>
          <w:color w:val="212529"/>
          <w:sz w:val="24"/>
          <w:szCs w:val="24"/>
          <w:lang w:eastAsia="en-GB"/>
        </w:rPr>
        <w:t xml:space="preserve">Service Area </w:t>
      </w:r>
      <w:r w:rsidR="00632F6E">
        <w:rPr>
          <w:rFonts w:ascii="Arial" w:eastAsia="Times New Roman" w:hAnsi="Arial" w:cs="Arial"/>
          <w:color w:val="212529"/>
          <w:sz w:val="24"/>
          <w:szCs w:val="24"/>
          <w:lang w:eastAsia="en-GB"/>
        </w:rPr>
        <w:t xml:space="preserve">will </w:t>
      </w:r>
      <w:r w:rsidR="00A6358A">
        <w:rPr>
          <w:rFonts w:ascii="Arial" w:eastAsia="Times New Roman" w:hAnsi="Arial" w:cs="Arial"/>
          <w:color w:val="212529"/>
          <w:sz w:val="24"/>
          <w:szCs w:val="24"/>
          <w:lang w:eastAsia="en-GB"/>
        </w:rPr>
        <w:t>st</w:t>
      </w:r>
      <w:r w:rsidR="00F97768" w:rsidRPr="00F97768">
        <w:rPr>
          <w:rFonts w:ascii="Arial" w:eastAsia="Times New Roman" w:hAnsi="Arial" w:cs="Arial"/>
          <w:color w:val="212529"/>
          <w:sz w:val="24"/>
          <w:szCs w:val="24"/>
          <w:lang w:eastAsia="en-GB"/>
        </w:rPr>
        <w:t xml:space="preserve">rive for </w:t>
      </w:r>
      <w:r w:rsidR="00A6358A">
        <w:rPr>
          <w:rFonts w:ascii="Arial" w:eastAsia="Times New Roman" w:hAnsi="Arial" w:cs="Arial"/>
          <w:color w:val="212529"/>
          <w:sz w:val="24"/>
          <w:szCs w:val="24"/>
          <w:lang w:eastAsia="en-GB"/>
        </w:rPr>
        <w:t>c</w:t>
      </w:r>
      <w:r w:rsidR="00F97768" w:rsidRPr="00F97768">
        <w:rPr>
          <w:rFonts w:ascii="Arial" w:eastAsia="Times New Roman" w:hAnsi="Arial" w:cs="Arial"/>
          <w:color w:val="212529"/>
          <w:sz w:val="24"/>
          <w:szCs w:val="24"/>
          <w:lang w:eastAsia="en-GB"/>
        </w:rPr>
        <w:t xml:space="preserve">ontinuous </w:t>
      </w:r>
      <w:r w:rsidR="00A6358A">
        <w:rPr>
          <w:rFonts w:ascii="Arial" w:eastAsia="Times New Roman" w:hAnsi="Arial" w:cs="Arial"/>
          <w:color w:val="212529"/>
          <w:sz w:val="24"/>
          <w:szCs w:val="24"/>
          <w:lang w:eastAsia="en-GB"/>
        </w:rPr>
        <w:t>i</w:t>
      </w:r>
      <w:r w:rsidR="00F97768" w:rsidRPr="00F97768">
        <w:rPr>
          <w:rFonts w:ascii="Arial" w:eastAsia="Times New Roman" w:hAnsi="Arial" w:cs="Arial"/>
          <w:color w:val="212529"/>
          <w:sz w:val="24"/>
          <w:szCs w:val="24"/>
          <w:lang w:eastAsia="en-GB"/>
        </w:rPr>
        <w:t>mprovement</w:t>
      </w:r>
      <w:r w:rsidR="00A6358A">
        <w:rPr>
          <w:rFonts w:ascii="Arial" w:eastAsia="Times New Roman" w:hAnsi="Arial" w:cs="Arial"/>
          <w:color w:val="212529"/>
          <w:sz w:val="24"/>
          <w:szCs w:val="24"/>
          <w:lang w:eastAsia="en-GB"/>
        </w:rPr>
        <w:t xml:space="preserve"> of </w:t>
      </w:r>
      <w:r w:rsidR="00F34802">
        <w:rPr>
          <w:rFonts w:ascii="Arial" w:eastAsia="Times New Roman" w:hAnsi="Arial" w:cs="Arial"/>
          <w:color w:val="212529"/>
          <w:sz w:val="24"/>
          <w:szCs w:val="24"/>
          <w:lang w:eastAsia="en-GB"/>
        </w:rPr>
        <w:t>all</w:t>
      </w:r>
      <w:r w:rsidR="00F33B62">
        <w:rPr>
          <w:rFonts w:ascii="Arial" w:eastAsia="Times New Roman" w:hAnsi="Arial" w:cs="Arial"/>
          <w:color w:val="212529"/>
          <w:sz w:val="24"/>
          <w:szCs w:val="24"/>
          <w:lang w:eastAsia="en-GB"/>
        </w:rPr>
        <w:t xml:space="preserve"> </w:t>
      </w:r>
      <w:r w:rsidR="00A6358A">
        <w:rPr>
          <w:rFonts w:ascii="Arial" w:eastAsia="Times New Roman" w:hAnsi="Arial" w:cs="Arial"/>
          <w:color w:val="212529"/>
          <w:sz w:val="24"/>
          <w:szCs w:val="24"/>
          <w:lang w:eastAsia="en-GB"/>
        </w:rPr>
        <w:t xml:space="preserve">the </w:t>
      </w:r>
      <w:r w:rsidR="006E73F3">
        <w:rPr>
          <w:rFonts w:ascii="Arial" w:eastAsia="Times New Roman" w:hAnsi="Arial" w:cs="Arial"/>
          <w:color w:val="212529"/>
          <w:sz w:val="24"/>
          <w:szCs w:val="24"/>
          <w:lang w:eastAsia="en-GB"/>
        </w:rPr>
        <w:t xml:space="preserve">operational services </w:t>
      </w:r>
      <w:r w:rsidR="004E5938">
        <w:rPr>
          <w:rFonts w:ascii="Arial" w:eastAsia="Times New Roman" w:hAnsi="Arial" w:cs="Arial"/>
          <w:color w:val="212529"/>
          <w:sz w:val="24"/>
          <w:szCs w:val="24"/>
          <w:lang w:eastAsia="en-GB"/>
        </w:rPr>
        <w:t>it</w:t>
      </w:r>
      <w:r w:rsidR="006E73F3">
        <w:rPr>
          <w:rFonts w:ascii="Arial" w:eastAsia="Times New Roman" w:hAnsi="Arial" w:cs="Arial"/>
          <w:color w:val="212529"/>
          <w:sz w:val="24"/>
          <w:szCs w:val="24"/>
          <w:lang w:eastAsia="en-GB"/>
        </w:rPr>
        <w:t xml:space="preserve"> delivers to Council staff and the citizens of Ashfield in equal measure</w:t>
      </w:r>
      <w:r w:rsidR="00E74418" w:rsidRPr="00E74418">
        <w:rPr>
          <w:rFonts w:ascii="Arial" w:eastAsia="Times New Roman" w:hAnsi="Arial" w:cs="Arial"/>
          <w:color w:val="212529"/>
          <w:sz w:val="24"/>
          <w:szCs w:val="24"/>
          <w:lang w:eastAsia="en-GB"/>
        </w:rPr>
        <w:t>.</w:t>
      </w:r>
    </w:p>
    <w:p w14:paraId="0BB940A8" w14:textId="58725C64" w:rsidR="00EF6498" w:rsidRPr="0074705E" w:rsidRDefault="00A920AA" w:rsidP="00480BB9">
      <w:pPr>
        <w:numPr>
          <w:ilvl w:val="0"/>
          <w:numId w:val="4"/>
        </w:numPr>
        <w:shd w:val="clear" w:color="auto" w:fill="FFFFFF"/>
        <w:tabs>
          <w:tab w:val="clear" w:pos="720"/>
          <w:tab w:val="num" w:pos="709"/>
        </w:tabs>
        <w:spacing w:after="120" w:line="240" w:lineRule="auto"/>
        <w:ind w:left="426" w:hanging="284"/>
        <w:rPr>
          <w:rFonts w:ascii="Arial" w:eastAsia="Times New Roman" w:hAnsi="Arial" w:cs="Arial"/>
          <w:color w:val="212529"/>
          <w:sz w:val="24"/>
          <w:szCs w:val="24"/>
          <w:lang w:eastAsia="en-GB"/>
        </w:rPr>
      </w:pPr>
      <w:r w:rsidRPr="0074705E">
        <w:rPr>
          <w:rFonts w:ascii="Arial" w:eastAsia="Times New Roman" w:hAnsi="Arial" w:cs="Arial"/>
          <w:b/>
          <w:bCs/>
          <w:color w:val="212529"/>
          <w:sz w:val="24"/>
          <w:szCs w:val="24"/>
          <w:lang w:eastAsia="en-GB"/>
        </w:rPr>
        <w:t xml:space="preserve">Business Continuity </w:t>
      </w:r>
      <w:r w:rsidR="00EF6498" w:rsidRPr="0074705E">
        <w:rPr>
          <w:rFonts w:ascii="Arial" w:eastAsia="Times New Roman" w:hAnsi="Arial" w:cs="Arial"/>
          <w:b/>
          <w:bCs/>
          <w:color w:val="212529"/>
          <w:sz w:val="24"/>
          <w:szCs w:val="24"/>
          <w:lang w:eastAsia="en-GB"/>
        </w:rPr>
        <w:t>and Security</w:t>
      </w:r>
      <w:r w:rsidR="000D3233" w:rsidRPr="0074705E">
        <w:rPr>
          <w:rFonts w:ascii="Arial" w:eastAsia="Times New Roman" w:hAnsi="Arial" w:cs="Arial"/>
          <w:b/>
          <w:bCs/>
          <w:color w:val="212529"/>
          <w:sz w:val="24"/>
          <w:szCs w:val="24"/>
          <w:lang w:eastAsia="en-GB"/>
        </w:rPr>
        <w:t xml:space="preserve"> </w:t>
      </w:r>
      <w:r w:rsidR="00EF6498" w:rsidRPr="0074705E">
        <w:rPr>
          <w:rFonts w:ascii="Arial" w:eastAsia="Times New Roman" w:hAnsi="Arial" w:cs="Arial"/>
          <w:color w:val="212529"/>
          <w:sz w:val="24"/>
          <w:szCs w:val="24"/>
          <w:lang w:eastAsia="en-GB"/>
        </w:rPr>
        <w:t xml:space="preserve">– </w:t>
      </w:r>
      <w:r w:rsidR="000D3C89" w:rsidRPr="0074705E">
        <w:rPr>
          <w:rFonts w:ascii="Arial" w:eastAsia="Times New Roman" w:hAnsi="Arial" w:cs="Arial"/>
          <w:color w:val="212529"/>
          <w:sz w:val="24"/>
          <w:szCs w:val="24"/>
          <w:lang w:eastAsia="en-GB"/>
        </w:rPr>
        <w:t xml:space="preserve">maintain highly resilient systems to </w:t>
      </w:r>
      <w:r w:rsidR="00F34802" w:rsidRPr="0074705E">
        <w:rPr>
          <w:rFonts w:ascii="Arial" w:eastAsia="Times New Roman" w:hAnsi="Arial" w:cs="Arial"/>
          <w:color w:val="212529"/>
          <w:sz w:val="24"/>
          <w:szCs w:val="24"/>
          <w:lang w:eastAsia="en-GB"/>
        </w:rPr>
        <w:t xml:space="preserve">ensure </w:t>
      </w:r>
      <w:r w:rsidR="000D3C89" w:rsidRPr="0074705E">
        <w:rPr>
          <w:rFonts w:ascii="Arial" w:eastAsia="Times New Roman" w:hAnsi="Arial" w:cs="Arial"/>
          <w:color w:val="212529"/>
          <w:sz w:val="24"/>
          <w:szCs w:val="24"/>
          <w:lang w:eastAsia="en-GB"/>
        </w:rPr>
        <w:t xml:space="preserve">that </w:t>
      </w:r>
      <w:r w:rsidR="00F34802" w:rsidRPr="0074705E">
        <w:rPr>
          <w:rFonts w:ascii="Arial" w:eastAsia="Times New Roman" w:hAnsi="Arial" w:cs="Arial"/>
          <w:color w:val="212529"/>
          <w:sz w:val="24"/>
          <w:szCs w:val="24"/>
          <w:lang w:eastAsia="en-GB"/>
        </w:rPr>
        <w:t xml:space="preserve">Council services are </w:t>
      </w:r>
      <w:r w:rsidR="009305CD" w:rsidRPr="0074705E">
        <w:rPr>
          <w:rFonts w:ascii="Arial" w:eastAsia="Times New Roman" w:hAnsi="Arial" w:cs="Arial"/>
          <w:color w:val="212529"/>
          <w:sz w:val="24"/>
          <w:szCs w:val="24"/>
          <w:lang w:eastAsia="en-GB"/>
        </w:rPr>
        <w:t xml:space="preserve">available </w:t>
      </w:r>
      <w:r w:rsidR="00EF6498" w:rsidRPr="0074705E">
        <w:rPr>
          <w:rFonts w:ascii="Arial" w:eastAsia="Times New Roman" w:hAnsi="Arial" w:cs="Arial"/>
          <w:color w:val="212529"/>
          <w:sz w:val="24"/>
          <w:szCs w:val="24"/>
          <w:lang w:eastAsia="en-GB"/>
        </w:rPr>
        <w:t xml:space="preserve">to </w:t>
      </w:r>
      <w:r w:rsidR="000D3C89" w:rsidRPr="0074705E">
        <w:rPr>
          <w:rFonts w:ascii="Arial" w:eastAsia="Times New Roman" w:hAnsi="Arial" w:cs="Arial"/>
          <w:color w:val="212529"/>
          <w:sz w:val="24"/>
          <w:szCs w:val="24"/>
          <w:lang w:eastAsia="en-GB"/>
        </w:rPr>
        <w:t>our residents</w:t>
      </w:r>
      <w:r w:rsidR="005A36D2" w:rsidRPr="0074705E">
        <w:rPr>
          <w:rFonts w:ascii="Arial" w:eastAsia="Times New Roman" w:hAnsi="Arial" w:cs="Arial"/>
          <w:color w:val="212529"/>
          <w:sz w:val="24"/>
          <w:szCs w:val="24"/>
          <w:lang w:eastAsia="en-GB"/>
        </w:rPr>
        <w:t xml:space="preserve">. </w:t>
      </w:r>
      <w:r w:rsidR="004C1413">
        <w:rPr>
          <w:rFonts w:ascii="Arial" w:eastAsia="Times New Roman" w:hAnsi="Arial" w:cs="Arial"/>
          <w:color w:val="212529"/>
          <w:sz w:val="24"/>
          <w:szCs w:val="24"/>
          <w:lang w:eastAsia="en-GB"/>
        </w:rPr>
        <w:t>Protect</w:t>
      </w:r>
      <w:r w:rsidR="00EF6498" w:rsidRPr="0074705E">
        <w:rPr>
          <w:rFonts w:ascii="Arial" w:eastAsia="Times New Roman" w:hAnsi="Arial" w:cs="Arial"/>
          <w:color w:val="212529"/>
          <w:sz w:val="24"/>
          <w:szCs w:val="24"/>
          <w:lang w:eastAsia="en-GB"/>
        </w:rPr>
        <w:t xml:space="preserve"> Council data by</w:t>
      </w:r>
      <w:r w:rsidR="005A36D2" w:rsidRPr="0074705E">
        <w:rPr>
          <w:rFonts w:ascii="Arial" w:eastAsia="Times New Roman" w:hAnsi="Arial" w:cs="Arial"/>
          <w:color w:val="212529"/>
          <w:sz w:val="24"/>
          <w:szCs w:val="24"/>
          <w:lang w:eastAsia="en-GB"/>
        </w:rPr>
        <w:t xml:space="preserve"> </w:t>
      </w:r>
      <w:r w:rsidR="0074705E" w:rsidRPr="0074705E">
        <w:rPr>
          <w:rFonts w:ascii="Arial" w:eastAsia="Times New Roman" w:hAnsi="Arial" w:cs="Arial"/>
          <w:color w:val="212529"/>
          <w:sz w:val="24"/>
          <w:szCs w:val="24"/>
          <w:lang w:eastAsia="en-GB"/>
        </w:rPr>
        <w:t>continuously enhancing our</w:t>
      </w:r>
      <w:r w:rsidR="00A47AC0" w:rsidRPr="0074705E">
        <w:rPr>
          <w:rFonts w:ascii="Arial" w:eastAsia="Times New Roman" w:hAnsi="Arial" w:cs="Arial"/>
          <w:color w:val="212529"/>
          <w:sz w:val="24"/>
          <w:szCs w:val="24"/>
          <w:lang w:eastAsia="en-GB"/>
        </w:rPr>
        <w:t xml:space="preserve"> cyber defences, whilst ensuring that usability and functionality is not compromised.</w:t>
      </w:r>
    </w:p>
    <w:p w14:paraId="11D9D393" w14:textId="5EEA9E81" w:rsidR="000F06CA" w:rsidRPr="00E227D2" w:rsidRDefault="00C30833" w:rsidP="00480BB9">
      <w:pPr>
        <w:numPr>
          <w:ilvl w:val="0"/>
          <w:numId w:val="4"/>
        </w:numPr>
        <w:shd w:val="clear" w:color="auto" w:fill="FFFFFF"/>
        <w:tabs>
          <w:tab w:val="clear" w:pos="720"/>
          <w:tab w:val="num" w:pos="709"/>
        </w:tabs>
        <w:spacing w:after="120" w:line="240" w:lineRule="auto"/>
        <w:ind w:left="426" w:hanging="284"/>
        <w:rPr>
          <w:rFonts w:ascii="Arial" w:eastAsia="Times New Roman" w:hAnsi="Arial" w:cs="Arial"/>
          <w:color w:val="212529"/>
          <w:sz w:val="24"/>
          <w:szCs w:val="24"/>
          <w:lang w:eastAsia="en-GB"/>
        </w:rPr>
      </w:pPr>
      <w:bookmarkStart w:id="0" w:name="_Hlk166764711"/>
      <w:r w:rsidRPr="00C30833">
        <w:rPr>
          <w:rFonts w:ascii="Arial" w:eastAsia="Times New Roman" w:hAnsi="Arial" w:cs="Arial"/>
          <w:b/>
          <w:bCs/>
          <w:color w:val="212529"/>
          <w:sz w:val="24"/>
          <w:szCs w:val="24"/>
          <w:lang w:eastAsia="en-GB"/>
        </w:rPr>
        <w:t xml:space="preserve">System </w:t>
      </w:r>
      <w:r w:rsidR="00042C85">
        <w:rPr>
          <w:rFonts w:ascii="Arial" w:eastAsia="Times New Roman" w:hAnsi="Arial" w:cs="Arial"/>
          <w:b/>
          <w:bCs/>
          <w:color w:val="212529"/>
          <w:sz w:val="24"/>
          <w:szCs w:val="24"/>
          <w:lang w:eastAsia="en-GB"/>
        </w:rPr>
        <w:t>Ownership</w:t>
      </w:r>
      <w:r w:rsidRPr="00C30833">
        <w:rPr>
          <w:rFonts w:ascii="Arial" w:eastAsia="Times New Roman" w:hAnsi="Arial" w:cs="Arial"/>
          <w:color w:val="212529"/>
          <w:sz w:val="24"/>
          <w:szCs w:val="24"/>
          <w:lang w:eastAsia="en-GB"/>
        </w:rPr>
        <w:t xml:space="preserve"> </w:t>
      </w:r>
      <w:bookmarkEnd w:id="0"/>
      <w:r w:rsidRPr="00C30833">
        <w:rPr>
          <w:rFonts w:ascii="Arial" w:eastAsia="Times New Roman" w:hAnsi="Arial" w:cs="Arial"/>
          <w:color w:val="212529"/>
          <w:sz w:val="24"/>
          <w:szCs w:val="24"/>
          <w:lang w:eastAsia="en-GB"/>
        </w:rPr>
        <w:t xml:space="preserve">– </w:t>
      </w:r>
      <w:r w:rsidR="00252B09" w:rsidRPr="00252B09">
        <w:rPr>
          <w:rFonts w:ascii="Arial" w:eastAsia="Times New Roman" w:hAnsi="Arial" w:cs="Arial"/>
          <w:color w:val="212529"/>
          <w:sz w:val="24"/>
          <w:szCs w:val="24"/>
          <w:lang w:eastAsia="en-GB"/>
        </w:rPr>
        <w:t xml:space="preserve">Ensure that each </w:t>
      </w:r>
      <w:r w:rsidR="004C1413">
        <w:rPr>
          <w:rFonts w:ascii="Arial" w:eastAsia="Times New Roman" w:hAnsi="Arial" w:cs="Arial"/>
          <w:color w:val="212529"/>
          <w:sz w:val="24"/>
          <w:szCs w:val="24"/>
          <w:lang w:eastAsia="en-GB"/>
        </w:rPr>
        <w:t>s</w:t>
      </w:r>
      <w:r w:rsidR="00252B09" w:rsidRPr="00252B09">
        <w:rPr>
          <w:rFonts w:ascii="Arial" w:eastAsia="Times New Roman" w:hAnsi="Arial" w:cs="Arial"/>
          <w:color w:val="212529"/>
          <w:sz w:val="24"/>
          <w:szCs w:val="24"/>
          <w:lang w:eastAsia="en-GB"/>
        </w:rPr>
        <w:t xml:space="preserve">ystem has a defined </w:t>
      </w:r>
      <w:r w:rsidR="004C1413">
        <w:rPr>
          <w:rFonts w:ascii="Arial" w:eastAsia="Times New Roman" w:hAnsi="Arial" w:cs="Arial"/>
          <w:color w:val="212529"/>
          <w:sz w:val="24"/>
          <w:szCs w:val="24"/>
          <w:lang w:eastAsia="en-GB"/>
        </w:rPr>
        <w:t>a</w:t>
      </w:r>
      <w:r w:rsidR="00252B09" w:rsidRPr="00252B09">
        <w:rPr>
          <w:rFonts w:ascii="Arial" w:eastAsia="Times New Roman" w:hAnsi="Arial" w:cs="Arial"/>
          <w:color w:val="212529"/>
          <w:sz w:val="24"/>
          <w:szCs w:val="24"/>
          <w:lang w:eastAsia="en-GB"/>
        </w:rPr>
        <w:t xml:space="preserve">dministrator, </w:t>
      </w:r>
      <w:r w:rsidR="004C1413">
        <w:rPr>
          <w:rFonts w:ascii="Arial" w:eastAsia="Times New Roman" w:hAnsi="Arial" w:cs="Arial"/>
          <w:color w:val="212529"/>
          <w:sz w:val="24"/>
          <w:szCs w:val="24"/>
          <w:lang w:eastAsia="en-GB"/>
        </w:rPr>
        <w:t>s</w:t>
      </w:r>
      <w:r w:rsidR="00252B09" w:rsidRPr="00252B09">
        <w:rPr>
          <w:rFonts w:ascii="Arial" w:eastAsia="Times New Roman" w:hAnsi="Arial" w:cs="Arial"/>
          <w:color w:val="212529"/>
          <w:sz w:val="24"/>
          <w:szCs w:val="24"/>
          <w:lang w:eastAsia="en-GB"/>
        </w:rPr>
        <w:t xml:space="preserve">ubject </w:t>
      </w:r>
      <w:r w:rsidR="004C1413">
        <w:rPr>
          <w:rFonts w:ascii="Arial" w:eastAsia="Times New Roman" w:hAnsi="Arial" w:cs="Arial"/>
          <w:color w:val="212529"/>
          <w:sz w:val="24"/>
          <w:szCs w:val="24"/>
          <w:lang w:eastAsia="en-GB"/>
        </w:rPr>
        <w:t>m</w:t>
      </w:r>
      <w:r w:rsidR="00252B09" w:rsidRPr="00252B09">
        <w:rPr>
          <w:rFonts w:ascii="Arial" w:eastAsia="Times New Roman" w:hAnsi="Arial" w:cs="Arial"/>
          <w:color w:val="212529"/>
          <w:sz w:val="24"/>
          <w:szCs w:val="24"/>
          <w:lang w:eastAsia="en-GB"/>
        </w:rPr>
        <w:t xml:space="preserve">atter </w:t>
      </w:r>
      <w:r w:rsidR="004C1413">
        <w:rPr>
          <w:rFonts w:ascii="Arial" w:eastAsia="Times New Roman" w:hAnsi="Arial" w:cs="Arial"/>
          <w:color w:val="212529"/>
          <w:sz w:val="24"/>
          <w:szCs w:val="24"/>
          <w:lang w:eastAsia="en-GB"/>
        </w:rPr>
        <w:t>e</w:t>
      </w:r>
      <w:r w:rsidR="00252B09" w:rsidRPr="00252B09">
        <w:rPr>
          <w:rFonts w:ascii="Arial" w:eastAsia="Times New Roman" w:hAnsi="Arial" w:cs="Arial"/>
          <w:color w:val="212529"/>
          <w:sz w:val="24"/>
          <w:szCs w:val="24"/>
          <w:lang w:eastAsia="en-GB"/>
        </w:rPr>
        <w:t xml:space="preserve">xpert </w:t>
      </w:r>
      <w:r w:rsidR="004C1413">
        <w:rPr>
          <w:rFonts w:ascii="Arial" w:eastAsia="Times New Roman" w:hAnsi="Arial" w:cs="Arial"/>
          <w:color w:val="212529"/>
          <w:sz w:val="24"/>
          <w:szCs w:val="24"/>
          <w:lang w:eastAsia="en-GB"/>
        </w:rPr>
        <w:t xml:space="preserve">(SME) </w:t>
      </w:r>
      <w:r w:rsidR="00252B09" w:rsidRPr="00252B09">
        <w:rPr>
          <w:rFonts w:ascii="Arial" w:eastAsia="Times New Roman" w:hAnsi="Arial" w:cs="Arial"/>
          <w:color w:val="212529"/>
          <w:sz w:val="24"/>
          <w:szCs w:val="24"/>
          <w:lang w:eastAsia="en-GB"/>
        </w:rPr>
        <w:t xml:space="preserve">or </w:t>
      </w:r>
      <w:r w:rsidR="004C1413">
        <w:rPr>
          <w:rFonts w:ascii="Arial" w:eastAsia="Times New Roman" w:hAnsi="Arial" w:cs="Arial"/>
          <w:color w:val="212529"/>
          <w:sz w:val="24"/>
          <w:szCs w:val="24"/>
          <w:lang w:eastAsia="en-GB"/>
        </w:rPr>
        <w:t>o</w:t>
      </w:r>
      <w:r w:rsidR="00252B09" w:rsidRPr="00252B09">
        <w:rPr>
          <w:rFonts w:ascii="Arial" w:eastAsia="Times New Roman" w:hAnsi="Arial" w:cs="Arial"/>
          <w:color w:val="212529"/>
          <w:sz w:val="24"/>
          <w:szCs w:val="24"/>
          <w:lang w:eastAsia="en-GB"/>
        </w:rPr>
        <w:t>wner who can champion its utilisation</w:t>
      </w:r>
      <w:r w:rsidR="00B73289">
        <w:rPr>
          <w:rFonts w:ascii="Arial" w:eastAsia="Times New Roman" w:hAnsi="Arial" w:cs="Arial"/>
          <w:color w:val="212529"/>
          <w:sz w:val="24"/>
          <w:szCs w:val="24"/>
          <w:lang w:eastAsia="en-GB"/>
        </w:rPr>
        <w:t xml:space="preserve"> and </w:t>
      </w:r>
      <w:r w:rsidR="00666E5D">
        <w:rPr>
          <w:rFonts w:ascii="Arial" w:eastAsia="Times New Roman" w:hAnsi="Arial" w:cs="Arial"/>
          <w:color w:val="212529"/>
          <w:sz w:val="24"/>
          <w:szCs w:val="24"/>
          <w:lang w:eastAsia="en-GB"/>
        </w:rPr>
        <w:t xml:space="preserve">work in partnership with the Digital Service Area to </w:t>
      </w:r>
      <w:r w:rsidR="00E227D2" w:rsidRPr="000D3CC7">
        <w:rPr>
          <w:rFonts w:ascii="Arial" w:eastAsia="Times New Roman" w:hAnsi="Arial" w:cs="Arial"/>
          <w:color w:val="212529"/>
          <w:sz w:val="24"/>
          <w:szCs w:val="24"/>
          <w:lang w:eastAsia="en-GB"/>
        </w:rPr>
        <w:t>improv</w:t>
      </w:r>
      <w:r w:rsidR="00E227D2">
        <w:rPr>
          <w:rFonts w:ascii="Arial" w:eastAsia="Times New Roman" w:hAnsi="Arial" w:cs="Arial"/>
          <w:color w:val="212529"/>
          <w:sz w:val="24"/>
          <w:szCs w:val="24"/>
          <w:lang w:eastAsia="en-GB"/>
        </w:rPr>
        <w:t>e</w:t>
      </w:r>
      <w:r w:rsidR="00E227D2" w:rsidRPr="000D3CC7">
        <w:rPr>
          <w:rFonts w:ascii="Arial" w:eastAsia="Times New Roman" w:hAnsi="Arial" w:cs="Arial"/>
          <w:color w:val="212529"/>
          <w:sz w:val="24"/>
          <w:szCs w:val="24"/>
          <w:lang w:eastAsia="en-GB"/>
        </w:rPr>
        <w:t xml:space="preserve"> customer experience.</w:t>
      </w:r>
    </w:p>
    <w:p w14:paraId="631A6764" w14:textId="1E17272E" w:rsidR="000F06CA" w:rsidRPr="000F06CA" w:rsidRDefault="000F06CA" w:rsidP="00CF3AAE">
      <w:pPr>
        <w:shd w:val="clear" w:color="auto" w:fill="FFFFFF"/>
        <w:spacing w:before="180" w:after="360" w:line="240" w:lineRule="auto"/>
        <w:rPr>
          <w:rFonts w:ascii="Arial" w:eastAsia="Times New Roman" w:hAnsi="Arial" w:cs="Arial"/>
          <w:color w:val="212529"/>
          <w:sz w:val="24"/>
          <w:szCs w:val="24"/>
          <w:lang w:eastAsia="en-GB"/>
        </w:rPr>
      </w:pPr>
      <w:r w:rsidRPr="000F06CA">
        <w:rPr>
          <w:rFonts w:ascii="Arial" w:eastAsia="Times New Roman" w:hAnsi="Arial" w:cs="Arial"/>
          <w:color w:val="212529"/>
          <w:sz w:val="24"/>
          <w:szCs w:val="24"/>
          <w:lang w:eastAsia="en-GB"/>
        </w:rPr>
        <w:t>Th</w:t>
      </w:r>
      <w:r>
        <w:rPr>
          <w:rFonts w:ascii="Arial" w:eastAsia="Times New Roman" w:hAnsi="Arial" w:cs="Arial"/>
          <w:color w:val="212529"/>
          <w:sz w:val="24"/>
          <w:szCs w:val="24"/>
          <w:lang w:eastAsia="en-GB"/>
        </w:rPr>
        <w:t xml:space="preserve">e strategic </w:t>
      </w:r>
      <w:r w:rsidR="00AA1A72">
        <w:rPr>
          <w:rFonts w:ascii="Arial" w:eastAsia="Times New Roman" w:hAnsi="Arial" w:cs="Arial"/>
          <w:color w:val="212529"/>
          <w:sz w:val="24"/>
          <w:szCs w:val="24"/>
          <w:lang w:eastAsia="en-GB"/>
        </w:rPr>
        <w:t>priorities</w:t>
      </w:r>
      <w:r>
        <w:rPr>
          <w:rFonts w:ascii="Arial" w:eastAsia="Times New Roman" w:hAnsi="Arial" w:cs="Arial"/>
          <w:color w:val="212529"/>
          <w:sz w:val="24"/>
          <w:szCs w:val="24"/>
          <w:lang w:eastAsia="en-GB"/>
        </w:rPr>
        <w:t xml:space="preserve"> will be discussed in greater detail in section </w:t>
      </w:r>
      <w:r w:rsidR="00AA1A72">
        <w:rPr>
          <w:rFonts w:ascii="Arial" w:eastAsia="Times New Roman" w:hAnsi="Arial" w:cs="Arial"/>
          <w:color w:val="212529"/>
          <w:sz w:val="24"/>
          <w:szCs w:val="24"/>
          <w:lang w:eastAsia="en-GB"/>
        </w:rPr>
        <w:t>5</w:t>
      </w:r>
      <w:r>
        <w:rPr>
          <w:rFonts w:ascii="Arial" w:eastAsia="Times New Roman" w:hAnsi="Arial" w:cs="Arial"/>
          <w:color w:val="212529"/>
          <w:sz w:val="24"/>
          <w:szCs w:val="24"/>
          <w:lang w:eastAsia="en-GB"/>
        </w:rPr>
        <w:t xml:space="preserve"> of this document.</w:t>
      </w:r>
    </w:p>
    <w:p w14:paraId="30608A3F" w14:textId="77777777" w:rsidR="00ED67EC" w:rsidRDefault="00ED67EC">
      <w:pPr>
        <w:spacing w:line="252" w:lineRule="auto"/>
        <w:jc w:val="both"/>
        <w:rPr>
          <w:rFonts w:ascii="Arial" w:eastAsiaTheme="majorEastAsia" w:hAnsi="Arial" w:cs="Arial"/>
          <w:b/>
          <w:bCs/>
          <w:spacing w:val="4"/>
          <w:sz w:val="30"/>
          <w:szCs w:val="30"/>
        </w:rPr>
      </w:pPr>
      <w:r>
        <w:rPr>
          <w:rFonts w:ascii="Arial" w:hAnsi="Arial" w:cs="Arial"/>
          <w:caps/>
          <w:sz w:val="30"/>
          <w:szCs w:val="30"/>
        </w:rPr>
        <w:br w:type="page"/>
      </w:r>
    </w:p>
    <w:p w14:paraId="3FE8667D" w14:textId="72BF4FAD" w:rsidR="006E51CC" w:rsidRPr="00B24009" w:rsidRDefault="006E51CC" w:rsidP="00B24009">
      <w:pPr>
        <w:pStyle w:val="Heading1"/>
        <w:spacing w:after="240" w:line="257" w:lineRule="auto"/>
        <w:rPr>
          <w:rFonts w:ascii="Arial" w:hAnsi="Arial" w:cs="Arial"/>
          <w:caps w:val="0"/>
          <w:sz w:val="30"/>
          <w:szCs w:val="30"/>
        </w:rPr>
      </w:pPr>
      <w:r w:rsidRPr="00B24009">
        <w:rPr>
          <w:rFonts w:ascii="Arial" w:hAnsi="Arial" w:cs="Arial"/>
          <w:caps w:val="0"/>
          <w:sz w:val="30"/>
          <w:szCs w:val="30"/>
        </w:rPr>
        <w:lastRenderedPageBreak/>
        <w:t xml:space="preserve">3. </w:t>
      </w:r>
      <w:r w:rsidR="001C24F3" w:rsidRPr="00B24009">
        <w:rPr>
          <w:rFonts w:ascii="Arial" w:hAnsi="Arial" w:cs="Arial"/>
          <w:caps w:val="0"/>
          <w:sz w:val="30"/>
          <w:szCs w:val="30"/>
        </w:rPr>
        <w:t>Council Values &amp; Objectives</w:t>
      </w:r>
    </w:p>
    <w:p w14:paraId="09CA92F3" w14:textId="50649966" w:rsidR="00162268" w:rsidRDefault="006E51CC" w:rsidP="0006149A">
      <w:pPr>
        <w:pStyle w:val="Default"/>
        <w:spacing w:after="180"/>
        <w:rPr>
          <w:rFonts w:ascii="Arial" w:hAnsi="Arial" w:cs="Arial"/>
          <w:color w:val="000000" w:themeColor="text1"/>
        </w:rPr>
      </w:pPr>
      <w:r w:rsidRPr="006E51CC">
        <w:rPr>
          <w:rFonts w:ascii="Arial" w:hAnsi="Arial" w:cs="Arial"/>
          <w:color w:val="000000" w:themeColor="text1"/>
        </w:rPr>
        <w:t xml:space="preserve">Our </w:t>
      </w:r>
      <w:r>
        <w:rPr>
          <w:rFonts w:ascii="Arial" w:hAnsi="Arial" w:cs="Arial"/>
          <w:color w:val="000000" w:themeColor="text1"/>
        </w:rPr>
        <w:t>Digital</w:t>
      </w:r>
      <w:r w:rsidRPr="006E51CC">
        <w:rPr>
          <w:rFonts w:ascii="Arial" w:hAnsi="Arial" w:cs="Arial"/>
          <w:color w:val="000000" w:themeColor="text1"/>
        </w:rPr>
        <w:t xml:space="preserve"> Strategy reflects upon the Council</w:t>
      </w:r>
      <w:r w:rsidR="008E3666">
        <w:rPr>
          <w:rFonts w:ascii="Arial" w:hAnsi="Arial" w:cs="Arial"/>
          <w:color w:val="000000" w:themeColor="text1"/>
        </w:rPr>
        <w:t>’</w:t>
      </w:r>
      <w:r w:rsidRPr="006E51CC">
        <w:rPr>
          <w:rFonts w:ascii="Arial" w:hAnsi="Arial" w:cs="Arial"/>
          <w:color w:val="000000" w:themeColor="text1"/>
        </w:rPr>
        <w:t>s ‘Values</w:t>
      </w:r>
      <w:r w:rsidR="00693E58" w:rsidRPr="006E51CC">
        <w:rPr>
          <w:rFonts w:ascii="Arial" w:hAnsi="Arial" w:cs="Arial"/>
          <w:color w:val="000000" w:themeColor="text1"/>
        </w:rPr>
        <w:t>,’</w:t>
      </w:r>
      <w:r w:rsidRPr="006E51CC">
        <w:rPr>
          <w:rFonts w:ascii="Arial" w:hAnsi="Arial" w:cs="Arial"/>
          <w:color w:val="000000" w:themeColor="text1"/>
        </w:rPr>
        <w:t xml:space="preserve"> and ‘</w:t>
      </w:r>
      <w:r>
        <w:rPr>
          <w:rFonts w:ascii="Arial" w:hAnsi="Arial" w:cs="Arial"/>
          <w:color w:val="000000" w:themeColor="text1"/>
        </w:rPr>
        <w:t>Corporate Objectives’</w:t>
      </w:r>
      <w:r w:rsidRPr="006E51CC">
        <w:rPr>
          <w:rFonts w:ascii="Arial" w:hAnsi="Arial" w:cs="Arial"/>
          <w:color w:val="000000" w:themeColor="text1"/>
        </w:rPr>
        <w:t xml:space="preserve"> </w:t>
      </w:r>
      <w:r w:rsidR="0006149A">
        <w:rPr>
          <w:rFonts w:ascii="Arial" w:hAnsi="Arial" w:cs="Arial"/>
          <w:color w:val="000000" w:themeColor="text1"/>
        </w:rPr>
        <w:t>which</w:t>
      </w:r>
      <w:r w:rsidR="00162268" w:rsidRPr="00162268">
        <w:rPr>
          <w:rFonts w:ascii="Arial" w:hAnsi="Arial" w:cs="Arial"/>
          <w:color w:val="000000" w:themeColor="text1"/>
        </w:rPr>
        <w:t xml:space="preserve"> underpin our approach:</w:t>
      </w:r>
    </w:p>
    <w:p w14:paraId="3CCFCEDD" w14:textId="0C1258DB" w:rsidR="006E51CC" w:rsidRPr="00CB6E44" w:rsidRDefault="006E51CC" w:rsidP="002E19A4">
      <w:pPr>
        <w:pStyle w:val="ListParagraph"/>
        <w:numPr>
          <w:ilvl w:val="0"/>
          <w:numId w:val="2"/>
        </w:numPr>
        <w:spacing w:after="60" w:line="240" w:lineRule="auto"/>
        <w:ind w:left="714" w:hanging="357"/>
        <w:contextualSpacing w:val="0"/>
        <w:rPr>
          <w:rFonts w:ascii="Arial" w:hAnsi="Arial" w:cs="Arial"/>
          <w:sz w:val="24"/>
          <w:szCs w:val="24"/>
        </w:rPr>
      </w:pPr>
      <w:r w:rsidRPr="00ED67EC">
        <w:rPr>
          <w:rFonts w:ascii="Arial" w:hAnsi="Arial" w:cs="Arial"/>
          <w:sz w:val="24"/>
          <w:szCs w:val="24"/>
        </w:rPr>
        <w:t>People-focused</w:t>
      </w:r>
      <w:r w:rsidR="00ED67EC">
        <w:rPr>
          <w:rFonts w:ascii="Arial" w:hAnsi="Arial" w:cs="Arial"/>
          <w:i/>
          <w:iCs/>
          <w:sz w:val="24"/>
          <w:szCs w:val="24"/>
        </w:rPr>
        <w:t xml:space="preserve"> -</w:t>
      </w:r>
      <w:r w:rsidRPr="00CB6E44">
        <w:rPr>
          <w:rFonts w:ascii="Arial" w:hAnsi="Arial" w:cs="Arial"/>
          <w:sz w:val="24"/>
          <w:szCs w:val="24"/>
        </w:rPr>
        <w:t xml:space="preserve"> Putting people at the heart of what we do.</w:t>
      </w:r>
    </w:p>
    <w:p w14:paraId="0B3FD2C6" w14:textId="3FE8C901" w:rsidR="006E51CC" w:rsidRPr="00CB6E44" w:rsidRDefault="006E51CC" w:rsidP="002E19A4">
      <w:pPr>
        <w:pStyle w:val="ListParagraph"/>
        <w:numPr>
          <w:ilvl w:val="0"/>
          <w:numId w:val="2"/>
        </w:numPr>
        <w:spacing w:after="60" w:line="240" w:lineRule="auto"/>
        <w:ind w:left="714" w:hanging="357"/>
        <w:contextualSpacing w:val="0"/>
        <w:rPr>
          <w:rFonts w:ascii="Arial" w:hAnsi="Arial" w:cs="Arial"/>
          <w:sz w:val="24"/>
          <w:szCs w:val="24"/>
        </w:rPr>
      </w:pPr>
      <w:r w:rsidRPr="00ED67EC">
        <w:rPr>
          <w:rFonts w:ascii="Arial" w:hAnsi="Arial" w:cs="Arial"/>
          <w:sz w:val="24"/>
          <w:szCs w:val="24"/>
        </w:rPr>
        <w:t>Proud</w:t>
      </w:r>
      <w:r w:rsidR="00ED67EC">
        <w:rPr>
          <w:rFonts w:ascii="Arial" w:hAnsi="Arial" w:cs="Arial"/>
          <w:sz w:val="24"/>
          <w:szCs w:val="24"/>
        </w:rPr>
        <w:t xml:space="preserve"> -</w:t>
      </w:r>
      <w:r w:rsidRPr="00CB6E44">
        <w:rPr>
          <w:rFonts w:ascii="Arial" w:hAnsi="Arial" w:cs="Arial"/>
          <w:sz w:val="24"/>
          <w:szCs w:val="24"/>
        </w:rPr>
        <w:t xml:space="preserve"> Being proud that Ashfield is a positive place to live, work and visit.</w:t>
      </w:r>
    </w:p>
    <w:p w14:paraId="2A85AB48" w14:textId="7E760CD9" w:rsidR="006E51CC" w:rsidRPr="00CB6E44" w:rsidRDefault="00ED67EC" w:rsidP="002E19A4">
      <w:pPr>
        <w:pStyle w:val="ListParagraph"/>
        <w:numPr>
          <w:ilvl w:val="0"/>
          <w:numId w:val="2"/>
        </w:numPr>
        <w:spacing w:after="60" w:line="240" w:lineRule="auto"/>
        <w:ind w:left="714" w:hanging="357"/>
        <w:contextualSpacing w:val="0"/>
        <w:rPr>
          <w:rFonts w:ascii="Arial" w:hAnsi="Arial" w:cs="Arial"/>
          <w:sz w:val="24"/>
          <w:szCs w:val="24"/>
        </w:rPr>
      </w:pPr>
      <w:r>
        <w:rPr>
          <w:rFonts w:ascii="Arial" w:hAnsi="Arial" w:cs="Arial"/>
          <w:sz w:val="24"/>
          <w:szCs w:val="24"/>
        </w:rPr>
        <w:t>Honest -</w:t>
      </w:r>
      <w:r w:rsidR="006E51CC" w:rsidRPr="00CB6E44">
        <w:rPr>
          <w:rFonts w:ascii="Arial" w:hAnsi="Arial" w:cs="Arial"/>
          <w:sz w:val="24"/>
          <w:szCs w:val="24"/>
        </w:rPr>
        <w:t xml:space="preserve"> Being honest with people in an open and professional way.</w:t>
      </w:r>
    </w:p>
    <w:p w14:paraId="6508A938" w14:textId="4E503AFA" w:rsidR="006E51CC" w:rsidRPr="00CB6E44" w:rsidRDefault="006E51CC" w:rsidP="00480BB9">
      <w:pPr>
        <w:pStyle w:val="ListParagraph"/>
        <w:numPr>
          <w:ilvl w:val="0"/>
          <w:numId w:val="1"/>
        </w:numPr>
        <w:spacing w:after="180" w:line="252" w:lineRule="auto"/>
        <w:ind w:left="714" w:hanging="357"/>
        <w:contextualSpacing w:val="0"/>
        <w:jc w:val="both"/>
        <w:rPr>
          <w:rFonts w:ascii="Arial" w:hAnsi="Arial" w:cs="Arial"/>
          <w:sz w:val="24"/>
          <w:szCs w:val="24"/>
        </w:rPr>
      </w:pPr>
      <w:r w:rsidRPr="00ED67EC">
        <w:rPr>
          <w:rFonts w:ascii="Arial" w:hAnsi="Arial" w:cs="Arial"/>
          <w:sz w:val="24"/>
          <w:szCs w:val="24"/>
        </w:rPr>
        <w:t>Ambitious</w:t>
      </w:r>
      <w:r w:rsidR="00ED67EC">
        <w:rPr>
          <w:rFonts w:ascii="Arial" w:hAnsi="Arial" w:cs="Arial"/>
          <w:i/>
          <w:iCs/>
          <w:sz w:val="24"/>
          <w:szCs w:val="24"/>
        </w:rPr>
        <w:t xml:space="preserve"> -</w:t>
      </w:r>
      <w:r w:rsidRPr="00CB6E44">
        <w:rPr>
          <w:rFonts w:ascii="Arial" w:hAnsi="Arial" w:cs="Arial"/>
          <w:sz w:val="24"/>
          <w:szCs w:val="24"/>
        </w:rPr>
        <w:t xml:space="preserve"> We are ambitious about Ashfield's future.</w:t>
      </w:r>
    </w:p>
    <w:p w14:paraId="5C9427BF" w14:textId="4A3DD08C" w:rsidR="00121B5F" w:rsidRPr="001C4606" w:rsidRDefault="00121B5F" w:rsidP="001C4606">
      <w:pPr>
        <w:pStyle w:val="Default"/>
        <w:spacing w:after="180"/>
        <w:rPr>
          <w:rFonts w:ascii="Arial" w:hAnsi="Arial" w:cs="Arial"/>
          <w:color w:val="000000" w:themeColor="text1"/>
        </w:rPr>
      </w:pPr>
      <w:r w:rsidRPr="001C4606">
        <w:rPr>
          <w:rFonts w:ascii="Arial" w:hAnsi="Arial" w:cs="Arial"/>
          <w:color w:val="000000" w:themeColor="text1"/>
        </w:rPr>
        <w:t xml:space="preserve">The six priorities for the Council and the district are set out in detail in the Corporate Plan and form the basis of this </w:t>
      </w:r>
      <w:r>
        <w:rPr>
          <w:rFonts w:ascii="Arial" w:hAnsi="Arial" w:cs="Arial"/>
          <w:color w:val="000000" w:themeColor="text1"/>
        </w:rPr>
        <w:t>Digital</w:t>
      </w:r>
      <w:r w:rsidRPr="006E51CC">
        <w:rPr>
          <w:rFonts w:ascii="Arial" w:hAnsi="Arial" w:cs="Arial"/>
          <w:color w:val="000000" w:themeColor="text1"/>
        </w:rPr>
        <w:t xml:space="preserve"> Strategy</w:t>
      </w:r>
      <w:r w:rsidRPr="001C4606">
        <w:rPr>
          <w:rFonts w:ascii="Arial" w:hAnsi="Arial" w:cs="Arial"/>
          <w:color w:val="000000" w:themeColor="text1"/>
        </w:rPr>
        <w:t>. The six priority themes are:</w:t>
      </w:r>
    </w:p>
    <w:p w14:paraId="61260CED" w14:textId="05E0EDC0" w:rsidR="006E51CC" w:rsidRPr="007B4BCC" w:rsidRDefault="006E51CC" w:rsidP="002E19A4">
      <w:pPr>
        <w:pStyle w:val="ListParagraph"/>
        <w:numPr>
          <w:ilvl w:val="0"/>
          <w:numId w:val="1"/>
        </w:numPr>
        <w:spacing w:after="60" w:line="240" w:lineRule="auto"/>
        <w:ind w:left="714" w:hanging="357"/>
        <w:contextualSpacing w:val="0"/>
        <w:rPr>
          <w:rFonts w:ascii="Arial" w:hAnsi="Arial" w:cs="Arial"/>
          <w:sz w:val="24"/>
          <w:szCs w:val="24"/>
        </w:rPr>
      </w:pPr>
      <w:r w:rsidRPr="007B4BCC">
        <w:rPr>
          <w:rFonts w:ascii="Arial" w:hAnsi="Arial" w:cs="Arial"/>
          <w:sz w:val="24"/>
          <w:szCs w:val="24"/>
        </w:rPr>
        <w:t xml:space="preserve">Health and </w:t>
      </w:r>
      <w:r w:rsidR="00620BBD">
        <w:rPr>
          <w:rFonts w:ascii="Arial" w:hAnsi="Arial" w:cs="Arial"/>
          <w:sz w:val="24"/>
          <w:szCs w:val="24"/>
        </w:rPr>
        <w:t>h</w:t>
      </w:r>
      <w:r w:rsidRPr="007B4BCC">
        <w:rPr>
          <w:rFonts w:ascii="Arial" w:hAnsi="Arial" w:cs="Arial"/>
          <w:sz w:val="24"/>
          <w:szCs w:val="24"/>
        </w:rPr>
        <w:t xml:space="preserve">appiness </w:t>
      </w:r>
    </w:p>
    <w:p w14:paraId="0BCAC435" w14:textId="1E2BA9B7" w:rsidR="006E51CC" w:rsidRPr="007B4BCC" w:rsidRDefault="006E51CC" w:rsidP="002E19A4">
      <w:pPr>
        <w:pStyle w:val="ListParagraph"/>
        <w:numPr>
          <w:ilvl w:val="0"/>
          <w:numId w:val="1"/>
        </w:numPr>
        <w:spacing w:after="60" w:line="240" w:lineRule="auto"/>
        <w:ind w:left="714" w:hanging="357"/>
        <w:contextualSpacing w:val="0"/>
        <w:rPr>
          <w:rFonts w:ascii="Arial" w:hAnsi="Arial" w:cs="Arial"/>
          <w:sz w:val="24"/>
          <w:szCs w:val="24"/>
        </w:rPr>
      </w:pPr>
      <w:r w:rsidRPr="007B4BCC">
        <w:rPr>
          <w:rFonts w:ascii="Arial" w:hAnsi="Arial" w:cs="Arial"/>
          <w:sz w:val="24"/>
          <w:szCs w:val="24"/>
        </w:rPr>
        <w:t xml:space="preserve">Homes and </w:t>
      </w:r>
      <w:r w:rsidR="00620BBD">
        <w:rPr>
          <w:rFonts w:ascii="Arial" w:hAnsi="Arial" w:cs="Arial"/>
          <w:sz w:val="24"/>
          <w:szCs w:val="24"/>
        </w:rPr>
        <w:t>h</w:t>
      </w:r>
      <w:r w:rsidRPr="007B4BCC">
        <w:rPr>
          <w:rFonts w:ascii="Arial" w:hAnsi="Arial" w:cs="Arial"/>
          <w:sz w:val="24"/>
          <w:szCs w:val="24"/>
        </w:rPr>
        <w:t xml:space="preserve">ousing </w:t>
      </w:r>
    </w:p>
    <w:p w14:paraId="7CD5CC23" w14:textId="324061BC" w:rsidR="006E51CC" w:rsidRPr="007B4BCC" w:rsidRDefault="006E51CC" w:rsidP="002E19A4">
      <w:pPr>
        <w:pStyle w:val="ListParagraph"/>
        <w:numPr>
          <w:ilvl w:val="0"/>
          <w:numId w:val="1"/>
        </w:numPr>
        <w:spacing w:after="60" w:line="240" w:lineRule="auto"/>
        <w:ind w:left="714" w:hanging="357"/>
        <w:contextualSpacing w:val="0"/>
        <w:rPr>
          <w:rFonts w:ascii="Arial" w:hAnsi="Arial" w:cs="Arial"/>
          <w:sz w:val="24"/>
          <w:szCs w:val="24"/>
        </w:rPr>
      </w:pPr>
      <w:r w:rsidRPr="007B4BCC">
        <w:rPr>
          <w:rFonts w:ascii="Arial" w:hAnsi="Arial" w:cs="Arial"/>
          <w:sz w:val="24"/>
          <w:szCs w:val="24"/>
        </w:rPr>
        <w:t xml:space="preserve">Economic </w:t>
      </w:r>
      <w:r w:rsidR="00620BBD">
        <w:rPr>
          <w:rFonts w:ascii="Arial" w:hAnsi="Arial" w:cs="Arial"/>
          <w:sz w:val="24"/>
          <w:szCs w:val="24"/>
        </w:rPr>
        <w:t>g</w:t>
      </w:r>
      <w:r w:rsidRPr="007B4BCC">
        <w:rPr>
          <w:rFonts w:ascii="Arial" w:hAnsi="Arial" w:cs="Arial"/>
          <w:sz w:val="24"/>
          <w:szCs w:val="24"/>
        </w:rPr>
        <w:t xml:space="preserve">rowth and </w:t>
      </w:r>
      <w:r w:rsidR="00620BBD">
        <w:rPr>
          <w:rFonts w:ascii="Arial" w:hAnsi="Arial" w:cs="Arial"/>
          <w:sz w:val="24"/>
          <w:szCs w:val="24"/>
        </w:rPr>
        <w:t>p</w:t>
      </w:r>
      <w:r w:rsidRPr="007B4BCC">
        <w:rPr>
          <w:rFonts w:ascii="Arial" w:hAnsi="Arial" w:cs="Arial"/>
          <w:sz w:val="24"/>
          <w:szCs w:val="24"/>
        </w:rPr>
        <w:t xml:space="preserve">lace </w:t>
      </w:r>
    </w:p>
    <w:p w14:paraId="31056555" w14:textId="3BF83C89" w:rsidR="006E51CC" w:rsidRPr="007B4BCC" w:rsidRDefault="006E51CC" w:rsidP="002E19A4">
      <w:pPr>
        <w:pStyle w:val="ListParagraph"/>
        <w:numPr>
          <w:ilvl w:val="0"/>
          <w:numId w:val="1"/>
        </w:numPr>
        <w:spacing w:after="60" w:line="240" w:lineRule="auto"/>
        <w:ind w:left="714" w:hanging="357"/>
        <w:contextualSpacing w:val="0"/>
        <w:rPr>
          <w:rFonts w:ascii="Arial" w:hAnsi="Arial" w:cs="Arial"/>
          <w:sz w:val="24"/>
          <w:szCs w:val="24"/>
        </w:rPr>
      </w:pPr>
      <w:r w:rsidRPr="007B4BCC">
        <w:rPr>
          <w:rFonts w:ascii="Arial" w:hAnsi="Arial" w:cs="Arial"/>
          <w:sz w:val="24"/>
          <w:szCs w:val="24"/>
        </w:rPr>
        <w:t xml:space="preserve">Cleaner and </w:t>
      </w:r>
      <w:r w:rsidR="00620BBD">
        <w:rPr>
          <w:rFonts w:ascii="Arial" w:hAnsi="Arial" w:cs="Arial"/>
          <w:sz w:val="24"/>
          <w:szCs w:val="24"/>
        </w:rPr>
        <w:t>g</w:t>
      </w:r>
      <w:r w:rsidRPr="007B4BCC">
        <w:rPr>
          <w:rFonts w:ascii="Arial" w:hAnsi="Arial" w:cs="Arial"/>
          <w:sz w:val="24"/>
          <w:szCs w:val="24"/>
        </w:rPr>
        <w:t>reener</w:t>
      </w:r>
    </w:p>
    <w:p w14:paraId="370D4938" w14:textId="3769EF27" w:rsidR="006E51CC" w:rsidRPr="007B4BCC" w:rsidRDefault="006E51CC" w:rsidP="002E19A4">
      <w:pPr>
        <w:pStyle w:val="ListParagraph"/>
        <w:numPr>
          <w:ilvl w:val="0"/>
          <w:numId w:val="1"/>
        </w:numPr>
        <w:spacing w:after="60" w:line="240" w:lineRule="auto"/>
        <w:ind w:left="714" w:hanging="357"/>
        <w:contextualSpacing w:val="0"/>
        <w:rPr>
          <w:rFonts w:ascii="Arial" w:hAnsi="Arial" w:cs="Arial"/>
          <w:sz w:val="24"/>
          <w:szCs w:val="24"/>
        </w:rPr>
      </w:pPr>
      <w:r w:rsidRPr="007B4BCC">
        <w:rPr>
          <w:rFonts w:ascii="Arial" w:hAnsi="Arial" w:cs="Arial"/>
          <w:sz w:val="24"/>
          <w:szCs w:val="24"/>
        </w:rPr>
        <w:t xml:space="preserve">Safer and </w:t>
      </w:r>
      <w:r w:rsidR="00620BBD">
        <w:rPr>
          <w:rFonts w:ascii="Arial" w:hAnsi="Arial" w:cs="Arial"/>
          <w:sz w:val="24"/>
          <w:szCs w:val="24"/>
        </w:rPr>
        <w:t>s</w:t>
      </w:r>
      <w:r w:rsidRPr="007B4BCC">
        <w:rPr>
          <w:rFonts w:ascii="Arial" w:hAnsi="Arial" w:cs="Arial"/>
          <w:sz w:val="24"/>
          <w:szCs w:val="24"/>
        </w:rPr>
        <w:t>tronger</w:t>
      </w:r>
    </w:p>
    <w:p w14:paraId="6BAE901D" w14:textId="352D26CA" w:rsidR="00620BBD" w:rsidRPr="00620BBD" w:rsidRDefault="006E51CC" w:rsidP="00480BB9">
      <w:pPr>
        <w:pStyle w:val="ListParagraph"/>
        <w:numPr>
          <w:ilvl w:val="0"/>
          <w:numId w:val="1"/>
        </w:numPr>
        <w:spacing w:after="180" w:line="252" w:lineRule="auto"/>
        <w:ind w:left="714" w:hanging="357"/>
        <w:contextualSpacing w:val="0"/>
        <w:jc w:val="both"/>
        <w:rPr>
          <w:rFonts w:ascii="Arial" w:hAnsi="Arial" w:cs="Arial"/>
          <w:sz w:val="24"/>
          <w:szCs w:val="24"/>
        </w:rPr>
      </w:pPr>
      <w:r w:rsidRPr="00620BBD">
        <w:rPr>
          <w:rFonts w:ascii="Arial" w:hAnsi="Arial" w:cs="Arial"/>
          <w:sz w:val="24"/>
          <w:szCs w:val="24"/>
        </w:rPr>
        <w:t xml:space="preserve">Innovate and </w:t>
      </w:r>
      <w:r w:rsidR="00CB7C9C" w:rsidRPr="00620BBD">
        <w:rPr>
          <w:rFonts w:ascii="Arial" w:hAnsi="Arial" w:cs="Arial"/>
          <w:sz w:val="24"/>
          <w:szCs w:val="24"/>
        </w:rPr>
        <w:t>improve.</w:t>
      </w:r>
      <w:r w:rsidR="001C4606">
        <w:rPr>
          <w:rFonts w:ascii="Arial" w:hAnsi="Arial" w:cs="Arial"/>
          <w:sz w:val="24"/>
          <w:szCs w:val="24"/>
        </w:rPr>
        <w:t xml:space="preserve"> </w:t>
      </w:r>
    </w:p>
    <w:p w14:paraId="00A32090" w14:textId="29527341" w:rsidR="00684C4E" w:rsidRDefault="006E51CC" w:rsidP="00260EAF">
      <w:pPr>
        <w:shd w:val="clear" w:color="auto" w:fill="FFFFFF"/>
        <w:spacing w:before="180" w:after="480" w:line="240" w:lineRule="auto"/>
        <w:rPr>
          <w:rFonts w:ascii="Arial" w:hAnsi="Arial" w:cs="Arial"/>
          <w:sz w:val="24"/>
          <w:szCs w:val="24"/>
        </w:rPr>
      </w:pPr>
      <w:r w:rsidRPr="007B4BCC">
        <w:rPr>
          <w:rFonts w:ascii="Arial" w:hAnsi="Arial" w:cs="Arial"/>
          <w:sz w:val="24"/>
          <w:szCs w:val="24"/>
        </w:rPr>
        <w:t xml:space="preserve">The corporate objectives, values, and key priority areas within the six themes </w:t>
      </w:r>
      <w:r w:rsidR="001C4606">
        <w:rPr>
          <w:rFonts w:ascii="Arial" w:hAnsi="Arial" w:cs="Arial"/>
          <w:sz w:val="24"/>
          <w:szCs w:val="24"/>
        </w:rPr>
        <w:t>have been</w:t>
      </w:r>
      <w:r w:rsidRPr="007B4BCC">
        <w:rPr>
          <w:rFonts w:ascii="Arial" w:hAnsi="Arial" w:cs="Arial"/>
          <w:sz w:val="24"/>
          <w:szCs w:val="24"/>
        </w:rPr>
        <w:t xml:space="preserve"> taken into consideration </w:t>
      </w:r>
      <w:r w:rsidR="001C4606">
        <w:rPr>
          <w:rFonts w:ascii="Arial" w:hAnsi="Arial" w:cs="Arial"/>
          <w:sz w:val="24"/>
          <w:szCs w:val="24"/>
        </w:rPr>
        <w:t>when</w:t>
      </w:r>
      <w:r w:rsidRPr="007B4BCC">
        <w:rPr>
          <w:rFonts w:ascii="Arial" w:hAnsi="Arial" w:cs="Arial"/>
          <w:sz w:val="24"/>
          <w:szCs w:val="24"/>
        </w:rPr>
        <w:t xml:space="preserve"> devising </w:t>
      </w:r>
      <w:r w:rsidR="001C4606">
        <w:rPr>
          <w:rFonts w:ascii="Arial" w:hAnsi="Arial" w:cs="Arial"/>
          <w:sz w:val="24"/>
          <w:szCs w:val="24"/>
        </w:rPr>
        <w:t>this</w:t>
      </w:r>
      <w:r w:rsidRPr="007B4BCC">
        <w:rPr>
          <w:rFonts w:ascii="Arial" w:hAnsi="Arial" w:cs="Arial"/>
          <w:sz w:val="24"/>
          <w:szCs w:val="24"/>
        </w:rPr>
        <w:t xml:space="preserve"> </w:t>
      </w:r>
      <w:r>
        <w:rPr>
          <w:rFonts w:ascii="Arial" w:hAnsi="Arial" w:cs="Arial"/>
          <w:sz w:val="24"/>
          <w:szCs w:val="24"/>
        </w:rPr>
        <w:t>Digital</w:t>
      </w:r>
      <w:r w:rsidRPr="007B4BCC">
        <w:rPr>
          <w:rFonts w:ascii="Arial" w:hAnsi="Arial" w:cs="Arial"/>
          <w:sz w:val="24"/>
          <w:szCs w:val="24"/>
        </w:rPr>
        <w:t xml:space="preserve"> </w:t>
      </w:r>
      <w:r w:rsidR="002A2959">
        <w:rPr>
          <w:rFonts w:ascii="Arial" w:hAnsi="Arial" w:cs="Arial"/>
          <w:sz w:val="24"/>
          <w:szCs w:val="24"/>
        </w:rPr>
        <w:t>S</w:t>
      </w:r>
      <w:r w:rsidRPr="007B4BCC">
        <w:rPr>
          <w:rFonts w:ascii="Arial" w:hAnsi="Arial" w:cs="Arial"/>
          <w:sz w:val="24"/>
          <w:szCs w:val="24"/>
        </w:rPr>
        <w:t>trategy</w:t>
      </w:r>
      <w:r w:rsidR="001C4606">
        <w:rPr>
          <w:rFonts w:ascii="Arial" w:hAnsi="Arial" w:cs="Arial"/>
          <w:sz w:val="24"/>
          <w:szCs w:val="24"/>
        </w:rPr>
        <w:t xml:space="preserve">, to ensure that it </w:t>
      </w:r>
      <w:r w:rsidRPr="007B4BCC">
        <w:rPr>
          <w:rFonts w:ascii="Arial" w:hAnsi="Arial" w:cs="Arial"/>
          <w:sz w:val="24"/>
          <w:szCs w:val="24"/>
        </w:rPr>
        <w:t xml:space="preserve">contributes to the </w:t>
      </w:r>
      <w:r w:rsidRPr="00260EAF">
        <w:rPr>
          <w:rFonts w:ascii="Arial" w:eastAsia="Times New Roman" w:hAnsi="Arial" w:cs="Arial"/>
          <w:color w:val="212529"/>
          <w:sz w:val="24"/>
          <w:szCs w:val="24"/>
          <w:lang w:eastAsia="en-GB"/>
        </w:rPr>
        <w:t>achievement</w:t>
      </w:r>
      <w:r w:rsidRPr="007B4BCC">
        <w:rPr>
          <w:rFonts w:ascii="Arial" w:hAnsi="Arial" w:cs="Arial"/>
          <w:sz w:val="24"/>
          <w:szCs w:val="24"/>
        </w:rPr>
        <w:t xml:space="preserve"> of the Council’s overall priorities. </w:t>
      </w:r>
    </w:p>
    <w:p w14:paraId="024E1A2A" w14:textId="526F46B3" w:rsidR="00E8623A" w:rsidRPr="00B24009" w:rsidRDefault="00614C0B" w:rsidP="00B24009">
      <w:pPr>
        <w:pStyle w:val="Heading1"/>
        <w:spacing w:after="240" w:line="257" w:lineRule="auto"/>
        <w:rPr>
          <w:rFonts w:ascii="Arial" w:hAnsi="Arial" w:cs="Arial"/>
          <w:caps w:val="0"/>
          <w:sz w:val="30"/>
          <w:szCs w:val="30"/>
        </w:rPr>
      </w:pPr>
      <w:r w:rsidRPr="00B24009">
        <w:rPr>
          <w:rFonts w:ascii="Arial" w:hAnsi="Arial" w:cs="Arial"/>
          <w:caps w:val="0"/>
          <w:sz w:val="30"/>
          <w:szCs w:val="30"/>
        </w:rPr>
        <w:t>4</w:t>
      </w:r>
      <w:r w:rsidR="00E8623A" w:rsidRPr="00B24009">
        <w:rPr>
          <w:rFonts w:ascii="Arial" w:hAnsi="Arial" w:cs="Arial"/>
          <w:caps w:val="0"/>
          <w:sz w:val="30"/>
          <w:szCs w:val="30"/>
        </w:rPr>
        <w:t xml:space="preserve">. Digital </w:t>
      </w:r>
      <w:r w:rsidR="00997B64" w:rsidRPr="00B24009">
        <w:rPr>
          <w:rFonts w:ascii="Arial" w:hAnsi="Arial" w:cs="Arial"/>
          <w:caps w:val="0"/>
          <w:sz w:val="30"/>
          <w:szCs w:val="30"/>
        </w:rPr>
        <w:t xml:space="preserve">and </w:t>
      </w:r>
      <w:r w:rsidRPr="00B24009">
        <w:rPr>
          <w:rFonts w:ascii="Arial" w:hAnsi="Arial" w:cs="Arial"/>
          <w:caps w:val="0"/>
          <w:sz w:val="30"/>
          <w:szCs w:val="30"/>
        </w:rPr>
        <w:t xml:space="preserve">IT </w:t>
      </w:r>
      <w:r w:rsidR="00C614EE" w:rsidRPr="00B24009">
        <w:rPr>
          <w:rFonts w:ascii="Arial" w:hAnsi="Arial" w:cs="Arial"/>
          <w:caps w:val="0"/>
          <w:sz w:val="30"/>
          <w:szCs w:val="30"/>
        </w:rPr>
        <w:t>a</w:t>
      </w:r>
      <w:r w:rsidRPr="00B24009">
        <w:rPr>
          <w:rFonts w:ascii="Arial" w:hAnsi="Arial" w:cs="Arial"/>
          <w:caps w:val="0"/>
          <w:sz w:val="30"/>
          <w:szCs w:val="30"/>
        </w:rPr>
        <w:t xml:space="preserve">s </w:t>
      </w:r>
      <w:r w:rsidR="00C614EE" w:rsidRPr="00B24009">
        <w:rPr>
          <w:rFonts w:ascii="Arial" w:hAnsi="Arial" w:cs="Arial"/>
          <w:caps w:val="0"/>
          <w:sz w:val="30"/>
          <w:szCs w:val="30"/>
        </w:rPr>
        <w:t>a</w:t>
      </w:r>
      <w:r w:rsidRPr="00B24009">
        <w:rPr>
          <w:rFonts w:ascii="Arial" w:hAnsi="Arial" w:cs="Arial"/>
          <w:caps w:val="0"/>
          <w:sz w:val="30"/>
          <w:szCs w:val="30"/>
        </w:rPr>
        <w:t xml:space="preserve"> </w:t>
      </w:r>
      <w:r w:rsidR="00E8623A" w:rsidRPr="00B24009">
        <w:rPr>
          <w:rFonts w:ascii="Arial" w:hAnsi="Arial" w:cs="Arial"/>
          <w:caps w:val="0"/>
          <w:sz w:val="30"/>
          <w:szCs w:val="30"/>
        </w:rPr>
        <w:t>Service</w:t>
      </w:r>
    </w:p>
    <w:p w14:paraId="3F75E66A" w14:textId="098A010F" w:rsidR="005F1BA5" w:rsidRDefault="00E8623A" w:rsidP="005F1BA5">
      <w:pPr>
        <w:spacing w:after="0" w:line="240" w:lineRule="auto"/>
        <w:rPr>
          <w:rFonts w:ascii="Arial" w:hAnsi="Arial" w:cs="Arial"/>
          <w:sz w:val="24"/>
          <w:szCs w:val="24"/>
        </w:rPr>
      </w:pPr>
      <w:r w:rsidRPr="00E8623A">
        <w:rPr>
          <w:rFonts w:ascii="Arial" w:hAnsi="Arial" w:cs="Arial"/>
          <w:sz w:val="24"/>
          <w:szCs w:val="24"/>
        </w:rPr>
        <w:t xml:space="preserve">The creation of the newly formed Digital Service </w:t>
      </w:r>
      <w:r w:rsidR="00614C0B">
        <w:rPr>
          <w:rFonts w:ascii="Arial" w:hAnsi="Arial" w:cs="Arial"/>
          <w:sz w:val="24"/>
          <w:szCs w:val="24"/>
        </w:rPr>
        <w:t xml:space="preserve">in 2024 </w:t>
      </w:r>
      <w:r w:rsidRPr="00E8623A">
        <w:rPr>
          <w:rFonts w:ascii="Arial" w:hAnsi="Arial" w:cs="Arial"/>
          <w:sz w:val="24"/>
          <w:szCs w:val="24"/>
        </w:rPr>
        <w:t>has emphasised that the ICT Service and Digital and Services Transformation (DST) Team will need to provide a larger scope of activities to the organisation, particularly around the management of transformational projects and service delivery management, whilst being more efficient.</w:t>
      </w:r>
    </w:p>
    <w:p w14:paraId="01C50D26" w14:textId="77777777" w:rsidR="00E8623A" w:rsidRDefault="00E8623A" w:rsidP="00F11F98">
      <w:pPr>
        <w:spacing w:after="0" w:line="240" w:lineRule="auto"/>
        <w:rPr>
          <w:rFonts w:ascii="Arial" w:hAnsi="Arial" w:cs="Arial"/>
          <w:sz w:val="24"/>
          <w:szCs w:val="24"/>
        </w:rPr>
      </w:pPr>
    </w:p>
    <w:p w14:paraId="2EC81C3D" w14:textId="425207E2" w:rsidR="00E8623A" w:rsidRDefault="00E8623A" w:rsidP="00314E75">
      <w:pPr>
        <w:spacing w:after="180" w:line="240" w:lineRule="auto"/>
        <w:rPr>
          <w:rFonts w:ascii="Arial" w:hAnsi="Arial" w:cs="Arial"/>
          <w:sz w:val="24"/>
          <w:szCs w:val="24"/>
        </w:rPr>
      </w:pPr>
      <w:r w:rsidRPr="00E8623A">
        <w:rPr>
          <w:rFonts w:ascii="Arial" w:hAnsi="Arial" w:cs="Arial"/>
          <w:sz w:val="24"/>
          <w:szCs w:val="24"/>
        </w:rPr>
        <w:t xml:space="preserve">The successful delivery of </w:t>
      </w:r>
      <w:r w:rsidR="00B12D4B">
        <w:rPr>
          <w:rFonts w:ascii="Arial" w:hAnsi="Arial" w:cs="Arial"/>
          <w:sz w:val="24"/>
          <w:szCs w:val="24"/>
        </w:rPr>
        <w:t>d</w:t>
      </w:r>
      <w:r w:rsidRPr="00E8623A">
        <w:rPr>
          <w:rFonts w:ascii="Arial" w:hAnsi="Arial" w:cs="Arial"/>
          <w:sz w:val="24"/>
          <w:szCs w:val="24"/>
        </w:rPr>
        <w:t xml:space="preserve">igital services demands more than merely the implementation of technology by technical staff. Therefore, to ensure a professional service is provided, maintained, and enhanced at a constant tempo there must be greater focus on ‘IT as a Service’ and Digital Transformation, rather than the delivery of a solely technological solution:  </w:t>
      </w:r>
    </w:p>
    <w:p w14:paraId="75828C1A" w14:textId="1E6E98E6" w:rsidR="00E8623A" w:rsidRPr="00ED67EC" w:rsidRDefault="00E8623A" w:rsidP="00BB181F">
      <w:pPr>
        <w:spacing w:before="120" w:after="240" w:line="240" w:lineRule="auto"/>
        <w:ind w:left="425"/>
        <w:rPr>
          <w:rFonts w:ascii="Arial" w:hAnsi="Arial" w:cs="Arial"/>
          <w:sz w:val="24"/>
          <w:szCs w:val="24"/>
        </w:rPr>
      </w:pPr>
      <w:r w:rsidRPr="00ED67EC">
        <w:rPr>
          <w:rFonts w:ascii="Arial" w:hAnsi="Arial" w:cs="Arial"/>
          <w:sz w:val="24"/>
          <w:szCs w:val="24"/>
        </w:rPr>
        <w:t>“IT as a service (ITaaS) is an operational model where the IT organisation of an enterprise is run much like business, acting, and operating as an internal service provider. In this model, IT simplifies and encourages service consumption, provides improved financial transparency for IT services, and partners more closely with lines of business. This type of IT transformation is business focused rather than cost focused, leading directly to improved levels of business agility.”</w:t>
      </w:r>
    </w:p>
    <w:p w14:paraId="2C45BB35" w14:textId="212F4F61" w:rsidR="00E8623A" w:rsidRDefault="00E8623A" w:rsidP="00314E75">
      <w:pPr>
        <w:spacing w:after="180" w:line="240" w:lineRule="auto"/>
        <w:rPr>
          <w:rFonts w:ascii="Arial" w:hAnsi="Arial" w:cs="Arial"/>
          <w:sz w:val="24"/>
          <w:szCs w:val="24"/>
        </w:rPr>
      </w:pPr>
      <w:r w:rsidRPr="00E8623A">
        <w:rPr>
          <w:rFonts w:ascii="Arial" w:hAnsi="Arial" w:cs="Arial"/>
          <w:sz w:val="24"/>
          <w:szCs w:val="24"/>
        </w:rPr>
        <w:t xml:space="preserve">The transformation of the culture within the </w:t>
      </w:r>
      <w:r w:rsidR="00AA683A">
        <w:rPr>
          <w:rFonts w:ascii="Arial" w:hAnsi="Arial" w:cs="Arial"/>
          <w:sz w:val="24"/>
          <w:szCs w:val="24"/>
        </w:rPr>
        <w:t>Digital Service Area</w:t>
      </w:r>
      <w:r w:rsidRPr="00E8623A">
        <w:rPr>
          <w:rFonts w:ascii="Arial" w:hAnsi="Arial" w:cs="Arial"/>
          <w:sz w:val="24"/>
          <w:szCs w:val="24"/>
        </w:rPr>
        <w:t xml:space="preserve"> to align it with the principles of ‘IT as a Service’ (ITaaS) will require the removal of the last vestiges of the ‘traditional IT Department</w:t>
      </w:r>
      <w:r w:rsidR="00693E58" w:rsidRPr="00E8623A">
        <w:rPr>
          <w:rFonts w:ascii="Arial" w:hAnsi="Arial" w:cs="Arial"/>
          <w:sz w:val="24"/>
          <w:szCs w:val="24"/>
        </w:rPr>
        <w:t>,’</w:t>
      </w:r>
      <w:r w:rsidRPr="00E8623A">
        <w:rPr>
          <w:rFonts w:ascii="Arial" w:hAnsi="Arial" w:cs="Arial"/>
          <w:sz w:val="24"/>
          <w:szCs w:val="24"/>
        </w:rPr>
        <w:t xml:space="preserve"> to enable the team to: </w:t>
      </w:r>
    </w:p>
    <w:p w14:paraId="0A2B9A2D" w14:textId="06F6705C" w:rsidR="00E8623A" w:rsidRPr="00E8623A" w:rsidRDefault="00E8623A" w:rsidP="003F1F95">
      <w:pPr>
        <w:pStyle w:val="ListParagraph"/>
        <w:numPr>
          <w:ilvl w:val="0"/>
          <w:numId w:val="13"/>
        </w:numPr>
        <w:spacing w:before="60" w:after="120" w:line="240" w:lineRule="auto"/>
        <w:ind w:left="709" w:hanging="352"/>
        <w:contextualSpacing w:val="0"/>
        <w:rPr>
          <w:rFonts w:ascii="Arial" w:hAnsi="Arial" w:cs="Arial"/>
          <w:sz w:val="24"/>
          <w:szCs w:val="24"/>
        </w:rPr>
      </w:pPr>
      <w:r w:rsidRPr="00E8623A">
        <w:rPr>
          <w:rFonts w:ascii="Arial" w:hAnsi="Arial" w:cs="Arial"/>
          <w:sz w:val="24"/>
          <w:szCs w:val="24"/>
        </w:rPr>
        <w:t xml:space="preserve">Make a positive contribution to running and transforming the </w:t>
      </w:r>
      <w:r w:rsidR="008E3666">
        <w:rPr>
          <w:rFonts w:ascii="Arial" w:hAnsi="Arial" w:cs="Arial"/>
          <w:sz w:val="24"/>
          <w:szCs w:val="24"/>
        </w:rPr>
        <w:t>Council</w:t>
      </w:r>
      <w:r w:rsidRPr="00E8623A">
        <w:rPr>
          <w:rFonts w:ascii="Arial" w:hAnsi="Arial" w:cs="Arial"/>
          <w:sz w:val="24"/>
          <w:szCs w:val="24"/>
        </w:rPr>
        <w:t>.</w:t>
      </w:r>
    </w:p>
    <w:p w14:paraId="45C6737C" w14:textId="77777777" w:rsidR="00E8623A" w:rsidRPr="00E8623A" w:rsidRDefault="00E8623A" w:rsidP="003F1F95">
      <w:pPr>
        <w:pStyle w:val="ListParagraph"/>
        <w:numPr>
          <w:ilvl w:val="0"/>
          <w:numId w:val="13"/>
        </w:numPr>
        <w:spacing w:before="60" w:after="120" w:line="240" w:lineRule="auto"/>
        <w:ind w:left="709" w:hanging="352"/>
        <w:contextualSpacing w:val="0"/>
        <w:rPr>
          <w:rFonts w:ascii="Arial" w:hAnsi="Arial" w:cs="Arial"/>
          <w:sz w:val="24"/>
          <w:szCs w:val="24"/>
        </w:rPr>
      </w:pPr>
      <w:r w:rsidRPr="00E8623A">
        <w:rPr>
          <w:rFonts w:ascii="Arial" w:hAnsi="Arial" w:cs="Arial"/>
          <w:sz w:val="24"/>
          <w:szCs w:val="24"/>
        </w:rPr>
        <w:t>Be client-driven and striving to deliver excellence to meet the needs of the public of Ashfield and the Council as a whole.</w:t>
      </w:r>
    </w:p>
    <w:p w14:paraId="69492C4B" w14:textId="77777777" w:rsidR="00E8623A" w:rsidRPr="00E8623A" w:rsidRDefault="00E8623A" w:rsidP="003F1F95">
      <w:pPr>
        <w:pStyle w:val="ListParagraph"/>
        <w:numPr>
          <w:ilvl w:val="0"/>
          <w:numId w:val="13"/>
        </w:numPr>
        <w:spacing w:before="60" w:after="120" w:line="240" w:lineRule="auto"/>
        <w:ind w:left="709" w:hanging="352"/>
        <w:contextualSpacing w:val="0"/>
        <w:rPr>
          <w:rFonts w:ascii="Arial" w:hAnsi="Arial" w:cs="Arial"/>
          <w:sz w:val="24"/>
          <w:szCs w:val="24"/>
        </w:rPr>
      </w:pPr>
      <w:r w:rsidRPr="00E8623A">
        <w:rPr>
          <w:rFonts w:ascii="Arial" w:hAnsi="Arial" w:cs="Arial"/>
          <w:sz w:val="24"/>
          <w:szCs w:val="24"/>
        </w:rPr>
        <w:lastRenderedPageBreak/>
        <w:t>Be highly available and resilient, so the ICT and Digital infrastructure is invisible.</w:t>
      </w:r>
    </w:p>
    <w:p w14:paraId="373527B1" w14:textId="77777777" w:rsidR="00E8623A" w:rsidRPr="00E8623A" w:rsidRDefault="00E8623A" w:rsidP="003F1F95">
      <w:pPr>
        <w:pStyle w:val="ListParagraph"/>
        <w:numPr>
          <w:ilvl w:val="0"/>
          <w:numId w:val="13"/>
        </w:numPr>
        <w:spacing w:before="60" w:after="120" w:line="240" w:lineRule="auto"/>
        <w:ind w:left="709" w:hanging="352"/>
        <w:contextualSpacing w:val="0"/>
        <w:rPr>
          <w:rFonts w:ascii="Arial" w:hAnsi="Arial" w:cs="Arial"/>
          <w:sz w:val="24"/>
          <w:szCs w:val="24"/>
        </w:rPr>
      </w:pPr>
      <w:r w:rsidRPr="00E8623A">
        <w:rPr>
          <w:rFonts w:ascii="Arial" w:hAnsi="Arial" w:cs="Arial"/>
          <w:sz w:val="24"/>
          <w:szCs w:val="24"/>
        </w:rPr>
        <w:t>Digital staff will embrace appropriate innovation.</w:t>
      </w:r>
    </w:p>
    <w:p w14:paraId="0D40811A" w14:textId="77777777" w:rsidR="00E8623A" w:rsidRPr="00E8623A" w:rsidRDefault="00E8623A" w:rsidP="003F1F95">
      <w:pPr>
        <w:pStyle w:val="ListParagraph"/>
        <w:numPr>
          <w:ilvl w:val="0"/>
          <w:numId w:val="13"/>
        </w:numPr>
        <w:spacing w:before="60" w:after="120" w:line="240" w:lineRule="auto"/>
        <w:ind w:left="709" w:hanging="352"/>
        <w:contextualSpacing w:val="0"/>
        <w:rPr>
          <w:rFonts w:ascii="Arial" w:hAnsi="Arial" w:cs="Arial"/>
          <w:sz w:val="24"/>
          <w:szCs w:val="24"/>
        </w:rPr>
      </w:pPr>
      <w:r w:rsidRPr="00E8623A">
        <w:rPr>
          <w:rFonts w:ascii="Arial" w:hAnsi="Arial" w:cs="Arial"/>
          <w:sz w:val="24"/>
          <w:szCs w:val="24"/>
        </w:rPr>
        <w:t>Digital projects and services will demonstrate value for money.</w:t>
      </w:r>
    </w:p>
    <w:p w14:paraId="7EA58713" w14:textId="77777777" w:rsidR="00E8623A" w:rsidRPr="00E8623A" w:rsidRDefault="00E8623A" w:rsidP="003F1F95">
      <w:pPr>
        <w:pStyle w:val="ListParagraph"/>
        <w:numPr>
          <w:ilvl w:val="0"/>
          <w:numId w:val="13"/>
        </w:numPr>
        <w:spacing w:before="60" w:after="120" w:line="240" w:lineRule="auto"/>
        <w:ind w:left="709" w:hanging="352"/>
        <w:contextualSpacing w:val="0"/>
        <w:rPr>
          <w:rFonts w:ascii="Arial" w:hAnsi="Arial" w:cs="Arial"/>
          <w:sz w:val="24"/>
          <w:szCs w:val="24"/>
        </w:rPr>
      </w:pPr>
      <w:r w:rsidRPr="00E8623A">
        <w:rPr>
          <w:rFonts w:ascii="Arial" w:hAnsi="Arial" w:cs="Arial"/>
          <w:sz w:val="24"/>
          <w:szCs w:val="24"/>
        </w:rPr>
        <w:t>Help to drive through transformational change to improve the Council.</w:t>
      </w:r>
    </w:p>
    <w:p w14:paraId="2F3BF2CB" w14:textId="77777777" w:rsidR="00E8623A" w:rsidRPr="00E8623A" w:rsidRDefault="00E8623A" w:rsidP="003F1F95">
      <w:pPr>
        <w:pStyle w:val="ListParagraph"/>
        <w:numPr>
          <w:ilvl w:val="0"/>
          <w:numId w:val="13"/>
        </w:numPr>
        <w:spacing w:before="60" w:after="120" w:line="240" w:lineRule="auto"/>
        <w:ind w:left="709" w:hanging="352"/>
        <w:contextualSpacing w:val="0"/>
        <w:rPr>
          <w:rFonts w:ascii="Arial" w:hAnsi="Arial" w:cs="Arial"/>
          <w:sz w:val="24"/>
          <w:szCs w:val="24"/>
        </w:rPr>
      </w:pPr>
      <w:r w:rsidRPr="00E8623A">
        <w:rPr>
          <w:rFonts w:ascii="Arial" w:hAnsi="Arial" w:cs="Arial"/>
          <w:sz w:val="24"/>
          <w:szCs w:val="24"/>
        </w:rPr>
        <w:t xml:space="preserve">Outward looking, owning problems, make proactive decisions and communications. </w:t>
      </w:r>
    </w:p>
    <w:p w14:paraId="29DE1836" w14:textId="77777777" w:rsidR="00E8623A" w:rsidRPr="00E8623A" w:rsidRDefault="00E8623A" w:rsidP="00CF3AAE">
      <w:pPr>
        <w:pStyle w:val="ListParagraph"/>
        <w:numPr>
          <w:ilvl w:val="0"/>
          <w:numId w:val="13"/>
        </w:numPr>
        <w:spacing w:before="60" w:after="600" w:line="240" w:lineRule="auto"/>
        <w:ind w:left="709" w:hanging="352"/>
        <w:contextualSpacing w:val="0"/>
        <w:rPr>
          <w:rFonts w:ascii="Arial" w:hAnsi="Arial" w:cs="Arial"/>
          <w:sz w:val="24"/>
          <w:szCs w:val="24"/>
        </w:rPr>
      </w:pPr>
      <w:r w:rsidRPr="00E8623A">
        <w:rPr>
          <w:rFonts w:ascii="Arial" w:hAnsi="Arial" w:cs="Arial"/>
          <w:sz w:val="24"/>
          <w:szCs w:val="24"/>
        </w:rPr>
        <w:t>Help to empower Council staff to make best use of their Digital and ICT services.</w:t>
      </w:r>
    </w:p>
    <w:p w14:paraId="27F084EA" w14:textId="7E268C58" w:rsidR="00D26E38" w:rsidRPr="00B24009" w:rsidRDefault="00A87410" w:rsidP="00B24009">
      <w:pPr>
        <w:pStyle w:val="Heading1"/>
        <w:spacing w:after="240" w:line="257" w:lineRule="auto"/>
        <w:rPr>
          <w:rFonts w:ascii="Arial" w:hAnsi="Arial" w:cs="Arial"/>
          <w:caps w:val="0"/>
          <w:sz w:val="30"/>
          <w:szCs w:val="30"/>
        </w:rPr>
      </w:pPr>
      <w:r w:rsidRPr="00B24009">
        <w:rPr>
          <w:rFonts w:ascii="Arial" w:hAnsi="Arial" w:cs="Arial"/>
          <w:caps w:val="0"/>
          <w:sz w:val="30"/>
          <w:szCs w:val="30"/>
        </w:rPr>
        <w:t>5</w:t>
      </w:r>
      <w:r w:rsidR="00D26E38" w:rsidRPr="00B24009">
        <w:rPr>
          <w:rFonts w:ascii="Arial" w:hAnsi="Arial" w:cs="Arial"/>
          <w:caps w:val="0"/>
          <w:sz w:val="30"/>
          <w:szCs w:val="30"/>
        </w:rPr>
        <w:t>. Digital Priorities</w:t>
      </w:r>
    </w:p>
    <w:p w14:paraId="42A71263" w14:textId="77777777" w:rsidR="00E70B8E" w:rsidRDefault="00D26E38" w:rsidP="00D26E38">
      <w:pPr>
        <w:spacing w:after="0" w:line="240" w:lineRule="auto"/>
        <w:rPr>
          <w:rFonts w:ascii="Arial" w:hAnsi="Arial" w:cs="Arial"/>
          <w:color w:val="000000" w:themeColor="text1"/>
          <w:sz w:val="24"/>
          <w:szCs w:val="24"/>
        </w:rPr>
      </w:pPr>
      <w:r w:rsidRPr="00B57BD1">
        <w:rPr>
          <w:rFonts w:ascii="Arial" w:hAnsi="Arial" w:cs="Arial"/>
          <w:color w:val="000000" w:themeColor="text1"/>
          <w:sz w:val="24"/>
          <w:szCs w:val="24"/>
        </w:rPr>
        <w:t>Th</w:t>
      </w:r>
      <w:r>
        <w:rPr>
          <w:rFonts w:ascii="Arial" w:hAnsi="Arial" w:cs="Arial"/>
          <w:color w:val="000000" w:themeColor="text1"/>
          <w:sz w:val="24"/>
          <w:szCs w:val="24"/>
        </w:rPr>
        <w:t>is D</w:t>
      </w:r>
      <w:r w:rsidRPr="00B57BD1">
        <w:rPr>
          <w:rFonts w:ascii="Arial" w:hAnsi="Arial" w:cs="Arial"/>
          <w:color w:val="000000" w:themeColor="text1"/>
          <w:sz w:val="24"/>
          <w:szCs w:val="24"/>
        </w:rPr>
        <w:t xml:space="preserve">igital </w:t>
      </w:r>
      <w:r>
        <w:rPr>
          <w:rFonts w:ascii="Arial" w:hAnsi="Arial" w:cs="Arial"/>
          <w:color w:val="000000" w:themeColor="text1"/>
          <w:sz w:val="24"/>
          <w:szCs w:val="24"/>
        </w:rPr>
        <w:t>S</w:t>
      </w:r>
      <w:r w:rsidRPr="00B57BD1">
        <w:rPr>
          <w:rFonts w:ascii="Arial" w:hAnsi="Arial" w:cs="Arial"/>
          <w:color w:val="000000" w:themeColor="text1"/>
          <w:sz w:val="24"/>
          <w:szCs w:val="24"/>
        </w:rPr>
        <w:t xml:space="preserve">trategy should contribute to the achievement of the </w:t>
      </w:r>
      <w:r w:rsidR="008E3666">
        <w:rPr>
          <w:rFonts w:ascii="Arial" w:hAnsi="Arial" w:cs="Arial"/>
          <w:color w:val="000000" w:themeColor="text1"/>
          <w:sz w:val="24"/>
          <w:szCs w:val="24"/>
        </w:rPr>
        <w:t>C</w:t>
      </w:r>
      <w:r w:rsidRPr="00B57BD1">
        <w:rPr>
          <w:rFonts w:ascii="Arial" w:hAnsi="Arial" w:cs="Arial"/>
          <w:color w:val="000000" w:themeColor="text1"/>
          <w:sz w:val="24"/>
          <w:szCs w:val="24"/>
        </w:rPr>
        <w:t xml:space="preserve">ouncil’s overall </w:t>
      </w:r>
      <w:r w:rsidR="00410416" w:rsidRPr="00B57BD1">
        <w:rPr>
          <w:rFonts w:ascii="Arial" w:hAnsi="Arial" w:cs="Arial"/>
          <w:color w:val="000000" w:themeColor="text1"/>
          <w:sz w:val="24"/>
          <w:szCs w:val="24"/>
        </w:rPr>
        <w:t>objectives and</w:t>
      </w:r>
      <w:r w:rsidRPr="00B57BD1">
        <w:rPr>
          <w:rFonts w:ascii="Arial" w:hAnsi="Arial" w:cs="Arial"/>
          <w:color w:val="000000" w:themeColor="text1"/>
          <w:sz w:val="24"/>
          <w:szCs w:val="24"/>
        </w:rPr>
        <w:t xml:space="preserve"> not be just a reflection of what the </w:t>
      </w:r>
      <w:r w:rsidR="008E3666">
        <w:rPr>
          <w:rFonts w:ascii="Arial" w:hAnsi="Arial" w:cs="Arial"/>
          <w:color w:val="000000" w:themeColor="text1"/>
          <w:sz w:val="24"/>
          <w:szCs w:val="24"/>
        </w:rPr>
        <w:t>C</w:t>
      </w:r>
      <w:r w:rsidRPr="00B57BD1">
        <w:rPr>
          <w:rFonts w:ascii="Arial" w:hAnsi="Arial" w:cs="Arial"/>
          <w:color w:val="000000" w:themeColor="text1"/>
          <w:sz w:val="24"/>
          <w:szCs w:val="24"/>
        </w:rPr>
        <w:t xml:space="preserve">ouncil has achieved, and driven by our Strategic Direction, Corporate </w:t>
      </w:r>
      <w:r w:rsidR="001269B8" w:rsidRPr="00B57BD1">
        <w:rPr>
          <w:rFonts w:ascii="Arial" w:hAnsi="Arial" w:cs="Arial"/>
          <w:color w:val="000000" w:themeColor="text1"/>
          <w:sz w:val="24"/>
          <w:szCs w:val="24"/>
        </w:rPr>
        <w:t>Plan,</w:t>
      </w:r>
      <w:r w:rsidRPr="00B57BD1">
        <w:rPr>
          <w:rFonts w:ascii="Arial" w:hAnsi="Arial" w:cs="Arial"/>
          <w:color w:val="000000" w:themeColor="text1"/>
          <w:sz w:val="24"/>
          <w:szCs w:val="24"/>
        </w:rPr>
        <w:t xml:space="preserve"> and our Values</w:t>
      </w:r>
      <w:r>
        <w:rPr>
          <w:rFonts w:ascii="Arial" w:hAnsi="Arial" w:cs="Arial"/>
          <w:color w:val="000000" w:themeColor="text1"/>
          <w:sz w:val="24"/>
          <w:szCs w:val="24"/>
        </w:rPr>
        <w:t xml:space="preserve">. </w:t>
      </w:r>
    </w:p>
    <w:p w14:paraId="2A1337E0" w14:textId="77777777" w:rsidR="00E70B8E" w:rsidRDefault="00E70B8E" w:rsidP="00D26E38">
      <w:pPr>
        <w:spacing w:after="0" w:line="240" w:lineRule="auto"/>
        <w:rPr>
          <w:rFonts w:ascii="Arial" w:hAnsi="Arial" w:cs="Arial"/>
          <w:color w:val="000000" w:themeColor="text1"/>
          <w:sz w:val="24"/>
          <w:szCs w:val="24"/>
        </w:rPr>
      </w:pPr>
    </w:p>
    <w:p w14:paraId="7C1F5BBE" w14:textId="160B8666" w:rsidR="00D26E38" w:rsidRDefault="00E70B8E" w:rsidP="00D26E38">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The </w:t>
      </w:r>
      <w:r w:rsidR="00D26E38">
        <w:rPr>
          <w:rFonts w:ascii="Arial" w:hAnsi="Arial" w:cs="Arial"/>
          <w:color w:val="000000" w:themeColor="text1"/>
          <w:sz w:val="24"/>
          <w:szCs w:val="24"/>
        </w:rPr>
        <w:t>Digital</w:t>
      </w:r>
      <w:r w:rsidR="00D26E38" w:rsidRPr="00BB7508">
        <w:rPr>
          <w:rFonts w:ascii="Arial" w:hAnsi="Arial" w:cs="Arial"/>
          <w:color w:val="000000" w:themeColor="text1"/>
          <w:sz w:val="24"/>
          <w:szCs w:val="24"/>
        </w:rPr>
        <w:t xml:space="preserve"> priorities, and deployment of resources, should align with </w:t>
      </w:r>
      <w:r>
        <w:rPr>
          <w:rFonts w:ascii="Arial" w:hAnsi="Arial" w:cs="Arial"/>
          <w:color w:val="000000" w:themeColor="text1"/>
          <w:sz w:val="24"/>
          <w:szCs w:val="24"/>
        </w:rPr>
        <w:t xml:space="preserve">the </w:t>
      </w:r>
      <w:r w:rsidR="00D26E38" w:rsidRPr="00BB7508">
        <w:rPr>
          <w:rFonts w:ascii="Arial" w:hAnsi="Arial" w:cs="Arial"/>
          <w:color w:val="000000" w:themeColor="text1"/>
          <w:sz w:val="24"/>
          <w:szCs w:val="24"/>
        </w:rPr>
        <w:t xml:space="preserve">priorities </w:t>
      </w:r>
      <w:r>
        <w:rPr>
          <w:rFonts w:ascii="Arial" w:hAnsi="Arial" w:cs="Arial"/>
          <w:color w:val="000000" w:themeColor="text1"/>
          <w:sz w:val="24"/>
          <w:szCs w:val="24"/>
        </w:rPr>
        <w:t>of the C</w:t>
      </w:r>
      <w:r w:rsidRPr="00BB7508">
        <w:rPr>
          <w:rFonts w:ascii="Arial" w:hAnsi="Arial" w:cs="Arial"/>
          <w:color w:val="000000" w:themeColor="text1"/>
          <w:sz w:val="24"/>
          <w:szCs w:val="24"/>
        </w:rPr>
        <w:t xml:space="preserve">ouncil </w:t>
      </w:r>
      <w:r w:rsidR="00D26E38" w:rsidRPr="00BB7508">
        <w:rPr>
          <w:rFonts w:ascii="Arial" w:hAnsi="Arial" w:cs="Arial"/>
          <w:color w:val="000000" w:themeColor="text1"/>
          <w:sz w:val="24"/>
          <w:szCs w:val="24"/>
        </w:rPr>
        <w:t xml:space="preserve">and </w:t>
      </w:r>
      <w:r>
        <w:rPr>
          <w:rFonts w:ascii="Arial" w:hAnsi="Arial" w:cs="Arial"/>
          <w:color w:val="000000" w:themeColor="text1"/>
          <w:sz w:val="24"/>
          <w:szCs w:val="24"/>
        </w:rPr>
        <w:t xml:space="preserve">the </w:t>
      </w:r>
      <w:r w:rsidR="00D26E38" w:rsidRPr="00BB7508">
        <w:rPr>
          <w:rFonts w:ascii="Arial" w:hAnsi="Arial" w:cs="Arial"/>
          <w:color w:val="000000" w:themeColor="text1"/>
          <w:sz w:val="24"/>
          <w:szCs w:val="24"/>
        </w:rPr>
        <w:t xml:space="preserve">objectives for the </w:t>
      </w:r>
      <w:r w:rsidR="0073476A">
        <w:rPr>
          <w:rFonts w:ascii="Arial" w:hAnsi="Arial" w:cs="Arial"/>
          <w:color w:val="000000" w:themeColor="text1"/>
          <w:sz w:val="24"/>
          <w:szCs w:val="24"/>
        </w:rPr>
        <w:t>six</w:t>
      </w:r>
      <w:r w:rsidR="00D26E38" w:rsidRPr="00BB7508">
        <w:rPr>
          <w:rFonts w:ascii="Arial" w:hAnsi="Arial" w:cs="Arial"/>
          <w:color w:val="000000" w:themeColor="text1"/>
          <w:sz w:val="24"/>
          <w:szCs w:val="24"/>
        </w:rPr>
        <w:t xml:space="preserve"> priority themes</w:t>
      </w:r>
      <w:r w:rsidR="00D26E38">
        <w:rPr>
          <w:rFonts w:ascii="Arial" w:hAnsi="Arial" w:cs="Arial"/>
          <w:color w:val="000000" w:themeColor="text1"/>
          <w:sz w:val="24"/>
          <w:szCs w:val="24"/>
        </w:rPr>
        <w:t>:</w:t>
      </w:r>
    </w:p>
    <w:p w14:paraId="625B8022" w14:textId="77777777" w:rsidR="00ED67EC" w:rsidRDefault="00ED67EC" w:rsidP="00ED67EC">
      <w:pPr>
        <w:spacing w:line="252" w:lineRule="auto"/>
        <w:jc w:val="both"/>
        <w:rPr>
          <w:rFonts w:ascii="Arial" w:hAnsi="Arial" w:cs="Arial"/>
          <w:b/>
          <w:bCs/>
          <w:sz w:val="24"/>
        </w:rPr>
      </w:pPr>
    </w:p>
    <w:p w14:paraId="586BE806" w14:textId="2D48F13D" w:rsidR="00A4274C" w:rsidRPr="00ED67EC" w:rsidRDefault="00D5627C" w:rsidP="00ED67EC">
      <w:pPr>
        <w:spacing w:line="252" w:lineRule="auto"/>
        <w:jc w:val="both"/>
        <w:rPr>
          <w:rFonts w:ascii="Arial" w:eastAsiaTheme="majorEastAsia" w:hAnsi="Arial" w:cs="Arial"/>
          <w:b/>
          <w:bCs/>
          <w:spacing w:val="4"/>
          <w:sz w:val="24"/>
          <w:szCs w:val="24"/>
        </w:rPr>
      </w:pPr>
      <w:r w:rsidRPr="007B6566">
        <w:rPr>
          <w:rFonts w:ascii="Arial" w:hAnsi="Arial" w:cs="Arial"/>
          <w:b/>
          <w:bCs/>
          <w:sz w:val="24"/>
        </w:rPr>
        <w:t>(</w:t>
      </w:r>
      <w:proofErr w:type="spellStart"/>
      <w:r w:rsidRPr="007B6566">
        <w:rPr>
          <w:rFonts w:ascii="Arial" w:hAnsi="Arial" w:cs="Arial"/>
          <w:b/>
          <w:bCs/>
          <w:sz w:val="24"/>
        </w:rPr>
        <w:t>i</w:t>
      </w:r>
      <w:proofErr w:type="spellEnd"/>
      <w:r w:rsidR="00EE2531" w:rsidRPr="007B6566">
        <w:rPr>
          <w:rFonts w:ascii="Arial" w:hAnsi="Arial" w:cs="Arial"/>
          <w:b/>
          <w:bCs/>
          <w:sz w:val="24"/>
        </w:rPr>
        <w:t xml:space="preserve">) </w:t>
      </w:r>
      <w:r w:rsidR="00CF3884" w:rsidRPr="007B6566">
        <w:rPr>
          <w:rFonts w:ascii="Arial" w:hAnsi="Arial" w:cs="Arial"/>
          <w:b/>
          <w:bCs/>
          <w:sz w:val="24"/>
        </w:rPr>
        <w:t>Channel Shift</w:t>
      </w:r>
    </w:p>
    <w:p w14:paraId="3EB11FD9" w14:textId="5AA81DD9" w:rsidR="00A4274C" w:rsidRPr="007232E4" w:rsidRDefault="00A4274C" w:rsidP="00343ABE">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Impact</w:t>
      </w:r>
    </w:p>
    <w:p w14:paraId="34B03852" w14:textId="7955C866" w:rsidR="00ED67EC" w:rsidRDefault="00486B79" w:rsidP="00231EC6">
      <w:pPr>
        <w:spacing w:after="120" w:line="240" w:lineRule="auto"/>
        <w:rPr>
          <w:rFonts w:ascii="Arial" w:hAnsi="Arial" w:cs="Arial"/>
          <w:color w:val="000000" w:themeColor="text1"/>
          <w:sz w:val="24"/>
          <w:szCs w:val="24"/>
        </w:rPr>
      </w:pPr>
      <w:r>
        <w:rPr>
          <w:rFonts w:ascii="Arial" w:hAnsi="Arial" w:cs="Arial"/>
          <w:color w:val="000000" w:themeColor="text1"/>
          <w:sz w:val="24"/>
          <w:szCs w:val="24"/>
        </w:rPr>
        <w:t>U</w:t>
      </w:r>
      <w:r w:rsidRPr="00A4274C">
        <w:rPr>
          <w:rFonts w:ascii="Arial" w:hAnsi="Arial" w:cs="Arial"/>
          <w:color w:val="000000" w:themeColor="text1"/>
          <w:sz w:val="24"/>
          <w:szCs w:val="24"/>
        </w:rPr>
        <w:t xml:space="preserve">se </w:t>
      </w:r>
      <w:r w:rsidR="00532A61">
        <w:rPr>
          <w:rFonts w:ascii="Arial" w:hAnsi="Arial" w:cs="Arial"/>
          <w:color w:val="000000" w:themeColor="text1"/>
          <w:sz w:val="24"/>
          <w:szCs w:val="24"/>
        </w:rPr>
        <w:t>‘</w:t>
      </w:r>
      <w:r w:rsidR="00532A61" w:rsidRPr="00A4274C">
        <w:rPr>
          <w:rFonts w:ascii="Arial" w:hAnsi="Arial" w:cs="Arial"/>
          <w:color w:val="000000" w:themeColor="text1"/>
          <w:sz w:val="24"/>
          <w:szCs w:val="24"/>
        </w:rPr>
        <w:t>Cloud</w:t>
      </w:r>
      <w:r w:rsidR="00532A61">
        <w:rPr>
          <w:rFonts w:ascii="Arial" w:hAnsi="Arial" w:cs="Arial"/>
          <w:color w:val="000000" w:themeColor="text1"/>
          <w:sz w:val="24"/>
          <w:szCs w:val="24"/>
        </w:rPr>
        <w:t>’</w:t>
      </w:r>
      <w:r w:rsidR="00532A61" w:rsidRPr="00A4274C">
        <w:rPr>
          <w:rFonts w:ascii="Arial" w:hAnsi="Arial" w:cs="Arial"/>
          <w:color w:val="000000" w:themeColor="text1"/>
          <w:sz w:val="24"/>
          <w:szCs w:val="24"/>
        </w:rPr>
        <w:t xml:space="preserve"> </w:t>
      </w:r>
      <w:r w:rsidRPr="00A4274C">
        <w:rPr>
          <w:rFonts w:ascii="Arial" w:hAnsi="Arial" w:cs="Arial"/>
          <w:color w:val="000000" w:themeColor="text1"/>
          <w:sz w:val="24"/>
          <w:szCs w:val="24"/>
        </w:rPr>
        <w:t xml:space="preserve">technology as an enabler </w:t>
      </w:r>
      <w:r>
        <w:rPr>
          <w:rFonts w:ascii="Arial" w:hAnsi="Arial" w:cs="Arial"/>
          <w:color w:val="000000" w:themeColor="text1"/>
          <w:sz w:val="24"/>
          <w:szCs w:val="24"/>
        </w:rPr>
        <w:t>to p</w:t>
      </w:r>
      <w:r w:rsidR="00A4274C" w:rsidRPr="00A4274C">
        <w:rPr>
          <w:rFonts w:ascii="Arial" w:hAnsi="Arial" w:cs="Arial"/>
          <w:color w:val="000000" w:themeColor="text1"/>
          <w:sz w:val="24"/>
          <w:szCs w:val="24"/>
        </w:rPr>
        <w:t>rovide greater choice and simplicity to our residents and staff when accessing Council services</w:t>
      </w:r>
      <w:r w:rsidR="00865ED8">
        <w:rPr>
          <w:rFonts w:ascii="Arial" w:hAnsi="Arial" w:cs="Arial"/>
          <w:color w:val="000000" w:themeColor="text1"/>
          <w:sz w:val="24"/>
          <w:szCs w:val="24"/>
        </w:rPr>
        <w:t xml:space="preserve">, in-line </w:t>
      </w:r>
      <w:r w:rsidR="00865ED8" w:rsidRPr="00865ED8">
        <w:rPr>
          <w:rFonts w:ascii="Arial" w:hAnsi="Arial" w:cs="Arial"/>
          <w:color w:val="000000" w:themeColor="text1"/>
          <w:sz w:val="24"/>
          <w:szCs w:val="24"/>
        </w:rPr>
        <w:t>with the</w:t>
      </w:r>
      <w:r w:rsidR="00865ED8" w:rsidRPr="00865ED8">
        <w:rPr>
          <w:rFonts w:ascii="Arial" w:hAnsi="Arial" w:cs="Arial"/>
          <w:sz w:val="24"/>
          <w:szCs w:val="24"/>
        </w:rPr>
        <w:t xml:space="preserve"> principles of the Local Government Association (LGA) </w:t>
      </w:r>
      <w:r w:rsidR="00865ED8" w:rsidRPr="00ED67EC">
        <w:rPr>
          <w:rFonts w:ascii="Arial" w:hAnsi="Arial" w:cs="Arial"/>
          <w:sz w:val="24"/>
          <w:szCs w:val="24"/>
        </w:rPr>
        <w:t>Digital Channel Shift Programme</w:t>
      </w:r>
      <w:r w:rsidR="00A4274C" w:rsidRPr="00865ED8">
        <w:rPr>
          <w:rFonts w:ascii="Arial" w:hAnsi="Arial" w:cs="Arial"/>
          <w:color w:val="000000" w:themeColor="text1"/>
          <w:sz w:val="24"/>
          <w:szCs w:val="24"/>
        </w:rPr>
        <w:t xml:space="preserve">. </w:t>
      </w:r>
    </w:p>
    <w:p w14:paraId="26C5577A" w14:textId="7BB99B37" w:rsidR="00ED67EC" w:rsidRPr="00ED67EC" w:rsidRDefault="00ED67EC" w:rsidP="00ED67EC">
      <w:pPr>
        <w:pStyle w:val="ListParagraph"/>
        <w:numPr>
          <w:ilvl w:val="0"/>
          <w:numId w:val="22"/>
        </w:numPr>
        <w:spacing w:after="120" w:line="240" w:lineRule="auto"/>
        <w:rPr>
          <w:rFonts w:ascii="Arial" w:hAnsi="Arial" w:cs="Arial"/>
          <w:color w:val="000000" w:themeColor="text1"/>
          <w:sz w:val="24"/>
          <w:szCs w:val="24"/>
          <w:u w:val="single"/>
        </w:rPr>
      </w:pPr>
      <w:r>
        <w:rPr>
          <w:rFonts w:ascii="Arial" w:hAnsi="Arial" w:cs="Arial"/>
          <w:color w:val="000000" w:themeColor="text1"/>
          <w:sz w:val="24"/>
          <w:szCs w:val="24"/>
        </w:rPr>
        <w:t xml:space="preserve">Link: </w:t>
      </w:r>
      <w:hyperlink r:id="rId12" w:history="1">
        <w:r w:rsidRPr="00865ED8">
          <w:rPr>
            <w:rStyle w:val="Hyperlink"/>
            <w:rFonts w:ascii="Arial" w:hAnsi="Arial" w:cs="Arial"/>
            <w:sz w:val="24"/>
            <w:szCs w:val="24"/>
          </w:rPr>
          <w:t>Digital Channel Shift Programme</w:t>
        </w:r>
      </w:hyperlink>
    </w:p>
    <w:p w14:paraId="46152F1B" w14:textId="00ED32DF" w:rsidR="000B5B36" w:rsidRPr="00ED67EC" w:rsidRDefault="00791469" w:rsidP="00ED67EC">
      <w:pPr>
        <w:spacing w:after="120" w:line="240" w:lineRule="auto"/>
        <w:rPr>
          <w:rFonts w:ascii="Arial" w:hAnsi="Arial" w:cs="Arial"/>
          <w:color w:val="000000" w:themeColor="text1"/>
          <w:sz w:val="24"/>
          <w:szCs w:val="24"/>
          <w:u w:val="single"/>
        </w:rPr>
      </w:pPr>
      <w:r w:rsidRPr="00ED67EC">
        <w:rPr>
          <w:rFonts w:ascii="Arial" w:hAnsi="Arial" w:cs="Arial"/>
          <w:color w:val="000000" w:themeColor="text1"/>
          <w:sz w:val="24"/>
          <w:szCs w:val="24"/>
        </w:rPr>
        <w:t xml:space="preserve">Digital transformation programmes will </w:t>
      </w:r>
      <w:r w:rsidR="00154C14" w:rsidRPr="00ED67EC">
        <w:rPr>
          <w:rFonts w:ascii="Arial" w:hAnsi="Arial" w:cs="Arial"/>
          <w:color w:val="000000" w:themeColor="text1"/>
          <w:sz w:val="24"/>
          <w:szCs w:val="24"/>
        </w:rPr>
        <w:t>be designed with</w:t>
      </w:r>
      <w:r w:rsidR="001A7459" w:rsidRPr="00ED67EC">
        <w:rPr>
          <w:rFonts w:ascii="Arial" w:hAnsi="Arial" w:cs="Arial"/>
          <w:color w:val="000000" w:themeColor="text1"/>
          <w:sz w:val="24"/>
          <w:szCs w:val="24"/>
        </w:rPr>
        <w:t xml:space="preserve"> </w:t>
      </w:r>
      <w:r w:rsidRPr="00ED67EC">
        <w:rPr>
          <w:rFonts w:ascii="Arial" w:hAnsi="Arial" w:cs="Arial"/>
          <w:color w:val="000000" w:themeColor="text1"/>
          <w:sz w:val="24"/>
          <w:szCs w:val="24"/>
        </w:rPr>
        <w:t xml:space="preserve">self-service </w:t>
      </w:r>
      <w:r w:rsidR="00154C14" w:rsidRPr="00ED67EC">
        <w:rPr>
          <w:rFonts w:ascii="Arial" w:hAnsi="Arial" w:cs="Arial"/>
          <w:color w:val="000000" w:themeColor="text1"/>
          <w:sz w:val="24"/>
          <w:szCs w:val="24"/>
        </w:rPr>
        <w:t>functionality</w:t>
      </w:r>
      <w:r w:rsidRPr="00ED67EC">
        <w:rPr>
          <w:rFonts w:ascii="Arial" w:hAnsi="Arial" w:cs="Arial"/>
          <w:color w:val="000000" w:themeColor="text1"/>
          <w:sz w:val="24"/>
          <w:szCs w:val="24"/>
        </w:rPr>
        <w:t xml:space="preserve">, </w:t>
      </w:r>
      <w:r w:rsidR="00D06AFA" w:rsidRPr="00ED67EC">
        <w:rPr>
          <w:rFonts w:ascii="Arial" w:eastAsia="Times New Roman" w:hAnsi="Arial" w:cs="Arial"/>
          <w:color w:val="212529"/>
          <w:sz w:val="24"/>
          <w:szCs w:val="24"/>
          <w:lang w:eastAsia="en-GB"/>
        </w:rPr>
        <w:t xml:space="preserve">‘Cloud’ </w:t>
      </w:r>
      <w:r w:rsidR="00F448BA" w:rsidRPr="00ED67EC">
        <w:rPr>
          <w:rFonts w:ascii="Arial" w:eastAsia="Times New Roman" w:hAnsi="Arial" w:cs="Arial"/>
          <w:color w:val="212529"/>
          <w:sz w:val="24"/>
          <w:szCs w:val="24"/>
          <w:lang w:eastAsia="en-GB"/>
        </w:rPr>
        <w:t xml:space="preserve">based resilience, </w:t>
      </w:r>
      <w:r w:rsidRPr="00ED67EC">
        <w:rPr>
          <w:rFonts w:ascii="Arial" w:hAnsi="Arial" w:cs="Arial"/>
          <w:color w:val="000000" w:themeColor="text1"/>
          <w:sz w:val="24"/>
          <w:szCs w:val="24"/>
        </w:rPr>
        <w:t>intelligent automation (IA), and artificial i</w:t>
      </w:r>
      <w:bookmarkStart w:id="1" w:name="_Hlk177199152"/>
      <w:r w:rsidRPr="00ED67EC">
        <w:rPr>
          <w:rFonts w:ascii="Arial" w:hAnsi="Arial" w:cs="Arial"/>
          <w:color w:val="000000" w:themeColor="text1"/>
          <w:sz w:val="24"/>
          <w:szCs w:val="24"/>
        </w:rPr>
        <w:t>ntelligence</w:t>
      </w:r>
      <w:bookmarkEnd w:id="1"/>
      <w:r w:rsidRPr="00ED67EC">
        <w:rPr>
          <w:rFonts w:ascii="Arial" w:hAnsi="Arial" w:cs="Arial"/>
          <w:color w:val="000000" w:themeColor="text1"/>
          <w:sz w:val="24"/>
          <w:szCs w:val="24"/>
        </w:rPr>
        <w:t xml:space="preserve"> (AI)</w:t>
      </w:r>
      <w:r w:rsidR="008C29FE" w:rsidRPr="00ED67EC">
        <w:rPr>
          <w:rFonts w:ascii="Arial" w:hAnsi="Arial" w:cs="Arial"/>
          <w:color w:val="000000" w:themeColor="text1"/>
          <w:sz w:val="24"/>
          <w:szCs w:val="24"/>
        </w:rPr>
        <w:t xml:space="preserve"> at their core</w:t>
      </w:r>
      <w:r w:rsidRPr="00ED67EC">
        <w:rPr>
          <w:rFonts w:ascii="Arial" w:hAnsi="Arial" w:cs="Arial"/>
          <w:color w:val="000000" w:themeColor="text1"/>
          <w:sz w:val="24"/>
          <w:szCs w:val="24"/>
        </w:rPr>
        <w:t xml:space="preserve">. </w:t>
      </w:r>
    </w:p>
    <w:p w14:paraId="51F21308" w14:textId="0E574C42" w:rsidR="00A4274C" w:rsidRPr="007232E4" w:rsidRDefault="00A4274C" w:rsidP="00343ABE">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Benefits</w:t>
      </w:r>
    </w:p>
    <w:p w14:paraId="4ED0EC2D" w14:textId="24544A40" w:rsidR="00A4274C" w:rsidRPr="00A4274C" w:rsidRDefault="0043232A" w:rsidP="00343ABE">
      <w:pPr>
        <w:spacing w:after="120" w:line="240" w:lineRule="auto"/>
        <w:rPr>
          <w:rFonts w:ascii="Arial" w:hAnsi="Arial" w:cs="Arial"/>
          <w:color w:val="000000" w:themeColor="text1"/>
          <w:sz w:val="24"/>
          <w:szCs w:val="24"/>
        </w:rPr>
      </w:pPr>
      <w:r w:rsidRPr="0043232A">
        <w:rPr>
          <w:rFonts w:ascii="Arial" w:hAnsi="Arial" w:cs="Arial"/>
          <w:color w:val="000000" w:themeColor="text1"/>
          <w:sz w:val="24"/>
          <w:szCs w:val="24"/>
        </w:rPr>
        <w:t xml:space="preserve">‘Cloud’ computing offers many benefits to the Council, including cost savings, scalability, accessibility, and data backup and recovery. </w:t>
      </w:r>
      <w:r w:rsidR="00A4274C" w:rsidRPr="00A4274C">
        <w:rPr>
          <w:rFonts w:ascii="Arial" w:hAnsi="Arial" w:cs="Arial"/>
          <w:color w:val="000000" w:themeColor="text1"/>
          <w:sz w:val="24"/>
          <w:szCs w:val="24"/>
        </w:rPr>
        <w:t xml:space="preserve">Using </w:t>
      </w:r>
      <w:r w:rsidR="00A4274C" w:rsidRPr="007C29E0">
        <w:rPr>
          <w:rFonts w:ascii="Arial" w:hAnsi="Arial" w:cs="Arial"/>
          <w:color w:val="000000" w:themeColor="text1"/>
          <w:sz w:val="24"/>
          <w:szCs w:val="24"/>
        </w:rPr>
        <w:t>digital by design principles</w:t>
      </w:r>
      <w:r w:rsidR="00DE036F">
        <w:rPr>
          <w:rStyle w:val="FootnoteReference"/>
          <w:rFonts w:ascii="Arial" w:hAnsi="Arial" w:cs="Arial"/>
          <w:color w:val="000000" w:themeColor="text1"/>
          <w:sz w:val="24"/>
          <w:szCs w:val="24"/>
        </w:rPr>
        <w:footnoteReference w:id="6"/>
      </w:r>
      <w:r w:rsidR="00A4274C" w:rsidRPr="00A4274C">
        <w:rPr>
          <w:rFonts w:ascii="Arial" w:hAnsi="Arial" w:cs="Arial"/>
          <w:color w:val="000000" w:themeColor="text1"/>
          <w:sz w:val="24"/>
          <w:szCs w:val="24"/>
        </w:rPr>
        <w:t xml:space="preserve"> to identify operational efficiencies</w:t>
      </w:r>
      <w:r w:rsidR="00E83EDD">
        <w:rPr>
          <w:rFonts w:ascii="Arial" w:hAnsi="Arial" w:cs="Arial"/>
          <w:color w:val="000000" w:themeColor="text1"/>
          <w:sz w:val="24"/>
          <w:szCs w:val="24"/>
        </w:rPr>
        <w:t>,</w:t>
      </w:r>
      <w:r w:rsidR="00A4274C" w:rsidRPr="00A4274C">
        <w:rPr>
          <w:rFonts w:ascii="Arial" w:hAnsi="Arial" w:cs="Arial"/>
          <w:color w:val="000000" w:themeColor="text1"/>
          <w:sz w:val="24"/>
          <w:szCs w:val="24"/>
        </w:rPr>
        <w:t xml:space="preserve"> for example removing lower valued tasks through intelligent automation of processes, or system integration to increase productivity across the Council. </w:t>
      </w:r>
      <w:r w:rsidR="00CB076E" w:rsidRPr="00CB076E">
        <w:rPr>
          <w:rFonts w:ascii="Arial" w:hAnsi="Arial" w:cs="Arial"/>
          <w:color w:val="000000" w:themeColor="text1"/>
          <w:sz w:val="24"/>
          <w:szCs w:val="24"/>
        </w:rPr>
        <w:t>‘Cloud</w:t>
      </w:r>
      <w:r w:rsidR="00693E58">
        <w:rPr>
          <w:rFonts w:ascii="Arial" w:hAnsi="Arial" w:cs="Arial"/>
          <w:color w:val="000000" w:themeColor="text1"/>
          <w:sz w:val="24"/>
          <w:szCs w:val="24"/>
        </w:rPr>
        <w:t>’</w:t>
      </w:r>
      <w:r w:rsidR="00693E58" w:rsidRPr="00CB076E">
        <w:rPr>
          <w:rFonts w:ascii="Arial" w:hAnsi="Arial" w:cs="Arial"/>
          <w:color w:val="000000" w:themeColor="text1"/>
          <w:sz w:val="24"/>
          <w:szCs w:val="24"/>
        </w:rPr>
        <w:t>,</w:t>
      </w:r>
      <w:r w:rsidR="00CB076E" w:rsidRPr="00CB076E">
        <w:rPr>
          <w:rFonts w:ascii="Arial" w:hAnsi="Arial" w:cs="Arial"/>
          <w:color w:val="000000" w:themeColor="text1"/>
          <w:sz w:val="24"/>
          <w:szCs w:val="24"/>
        </w:rPr>
        <w:t xml:space="preserve"> </w:t>
      </w:r>
      <w:r w:rsidR="00693E58" w:rsidRPr="005A584F">
        <w:rPr>
          <w:rFonts w:ascii="Arial" w:hAnsi="Arial" w:cs="Arial"/>
          <w:sz w:val="24"/>
          <w:szCs w:val="24"/>
        </w:rPr>
        <w:t>artificial intelligence</w:t>
      </w:r>
      <w:r w:rsidR="00CB076E" w:rsidRPr="00CB076E">
        <w:rPr>
          <w:rFonts w:ascii="Arial" w:hAnsi="Arial" w:cs="Arial"/>
          <w:color w:val="000000" w:themeColor="text1"/>
          <w:sz w:val="24"/>
          <w:szCs w:val="24"/>
        </w:rPr>
        <w:t xml:space="preserve">, business process automation and system integration should be at the heart of all ICT platforms used by the Council. </w:t>
      </w:r>
    </w:p>
    <w:p w14:paraId="4001651F" w14:textId="77777777" w:rsidR="00A4274C" w:rsidRPr="007232E4" w:rsidRDefault="00A4274C" w:rsidP="00343ABE">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Deliverables</w:t>
      </w:r>
    </w:p>
    <w:p w14:paraId="35D2CA48" w14:textId="245102DB" w:rsidR="009A6C65" w:rsidRPr="005A584F" w:rsidRDefault="009A6C65" w:rsidP="009A6C65">
      <w:pPr>
        <w:pStyle w:val="ListParagraph"/>
        <w:numPr>
          <w:ilvl w:val="0"/>
          <w:numId w:val="7"/>
        </w:numPr>
        <w:spacing w:after="40" w:line="240" w:lineRule="auto"/>
        <w:ind w:left="357" w:hanging="357"/>
        <w:contextualSpacing w:val="0"/>
        <w:rPr>
          <w:rFonts w:ascii="Arial" w:hAnsi="Arial" w:cs="Arial"/>
          <w:sz w:val="24"/>
          <w:szCs w:val="24"/>
        </w:rPr>
      </w:pPr>
      <w:r w:rsidRPr="005A584F">
        <w:rPr>
          <w:rFonts w:ascii="Arial" w:hAnsi="Arial" w:cs="Arial"/>
          <w:sz w:val="24"/>
          <w:szCs w:val="24"/>
        </w:rPr>
        <w:t xml:space="preserve">Invest in </w:t>
      </w:r>
      <w:r w:rsidR="00532A61">
        <w:rPr>
          <w:rFonts w:ascii="Arial" w:hAnsi="Arial" w:cs="Arial"/>
          <w:color w:val="000000" w:themeColor="text1"/>
          <w:sz w:val="24"/>
          <w:szCs w:val="24"/>
        </w:rPr>
        <w:t>‘</w:t>
      </w:r>
      <w:r w:rsidR="00532A61" w:rsidRPr="00A4274C">
        <w:rPr>
          <w:rFonts w:ascii="Arial" w:hAnsi="Arial" w:cs="Arial"/>
          <w:color w:val="000000" w:themeColor="text1"/>
          <w:sz w:val="24"/>
          <w:szCs w:val="24"/>
        </w:rPr>
        <w:t>Cloud</w:t>
      </w:r>
      <w:r w:rsidR="00F45444">
        <w:rPr>
          <w:rFonts w:ascii="Arial" w:hAnsi="Arial" w:cs="Arial"/>
          <w:color w:val="000000" w:themeColor="text1"/>
          <w:sz w:val="24"/>
          <w:szCs w:val="24"/>
        </w:rPr>
        <w:t xml:space="preserve"> Computing</w:t>
      </w:r>
      <w:r w:rsidR="00532A61">
        <w:rPr>
          <w:rFonts w:ascii="Arial" w:hAnsi="Arial" w:cs="Arial"/>
          <w:color w:val="000000" w:themeColor="text1"/>
          <w:sz w:val="24"/>
          <w:szCs w:val="24"/>
        </w:rPr>
        <w:t>’</w:t>
      </w:r>
      <w:r w:rsidRPr="005A584F">
        <w:rPr>
          <w:rFonts w:ascii="Arial" w:hAnsi="Arial" w:cs="Arial"/>
          <w:sz w:val="24"/>
          <w:szCs w:val="24"/>
        </w:rPr>
        <w:t>, intelligent automation (IA), and artificial intelligence (AI).</w:t>
      </w:r>
    </w:p>
    <w:p w14:paraId="72A7017F" w14:textId="77777777" w:rsidR="009A6C65" w:rsidRPr="005A584F" w:rsidRDefault="009A6C65" w:rsidP="009A6C65">
      <w:pPr>
        <w:pStyle w:val="ListParagraph"/>
        <w:numPr>
          <w:ilvl w:val="0"/>
          <w:numId w:val="7"/>
        </w:numPr>
        <w:spacing w:after="40" w:line="240" w:lineRule="auto"/>
        <w:ind w:left="357" w:hanging="357"/>
        <w:contextualSpacing w:val="0"/>
        <w:rPr>
          <w:rFonts w:ascii="Arial" w:hAnsi="Arial" w:cs="Arial"/>
          <w:sz w:val="24"/>
          <w:szCs w:val="24"/>
        </w:rPr>
      </w:pPr>
      <w:r w:rsidRPr="005A584F">
        <w:rPr>
          <w:rFonts w:ascii="Arial" w:hAnsi="Arial" w:cs="Arial"/>
          <w:sz w:val="24"/>
          <w:szCs w:val="24"/>
        </w:rPr>
        <w:t>To improve resilience and high availability services across the Council.</w:t>
      </w:r>
    </w:p>
    <w:p w14:paraId="0BF16112" w14:textId="77777777" w:rsidR="009A6C65" w:rsidRPr="005A584F" w:rsidRDefault="009A6C65" w:rsidP="009A6C65">
      <w:pPr>
        <w:pStyle w:val="ListParagraph"/>
        <w:numPr>
          <w:ilvl w:val="0"/>
          <w:numId w:val="7"/>
        </w:numPr>
        <w:spacing w:after="40" w:line="240" w:lineRule="auto"/>
        <w:ind w:left="357" w:hanging="357"/>
        <w:contextualSpacing w:val="0"/>
        <w:rPr>
          <w:rFonts w:ascii="Arial" w:hAnsi="Arial" w:cs="Arial"/>
          <w:sz w:val="24"/>
          <w:szCs w:val="24"/>
        </w:rPr>
      </w:pPr>
      <w:r w:rsidRPr="005A584F">
        <w:rPr>
          <w:rFonts w:ascii="Arial" w:hAnsi="Arial" w:cs="Arial"/>
          <w:sz w:val="24"/>
          <w:szCs w:val="24"/>
        </w:rPr>
        <w:t>To increase productivity of existing resources through process automation.</w:t>
      </w:r>
    </w:p>
    <w:p w14:paraId="2F6F8528" w14:textId="77777777" w:rsidR="009A6C65" w:rsidRPr="005A584F" w:rsidRDefault="009A6C65" w:rsidP="009A6C65">
      <w:pPr>
        <w:pStyle w:val="ListParagraph"/>
        <w:numPr>
          <w:ilvl w:val="0"/>
          <w:numId w:val="7"/>
        </w:numPr>
        <w:spacing w:after="40" w:line="240" w:lineRule="auto"/>
        <w:ind w:left="357" w:hanging="357"/>
        <w:contextualSpacing w:val="0"/>
        <w:rPr>
          <w:rFonts w:ascii="Arial" w:hAnsi="Arial" w:cs="Arial"/>
          <w:sz w:val="24"/>
          <w:szCs w:val="24"/>
        </w:rPr>
      </w:pPr>
      <w:r w:rsidRPr="005A584F">
        <w:rPr>
          <w:rFonts w:ascii="Arial" w:hAnsi="Arial" w:cs="Arial"/>
          <w:sz w:val="24"/>
          <w:szCs w:val="24"/>
        </w:rPr>
        <w:t>Provide flexible and accessible services to our residents.</w:t>
      </w:r>
    </w:p>
    <w:p w14:paraId="64542685" w14:textId="31FC32AF" w:rsidR="009A6C65" w:rsidRPr="005A584F" w:rsidRDefault="009A6C65" w:rsidP="00B308A7">
      <w:pPr>
        <w:pStyle w:val="ListParagraph"/>
        <w:numPr>
          <w:ilvl w:val="0"/>
          <w:numId w:val="7"/>
        </w:numPr>
        <w:spacing w:after="240" w:line="240" w:lineRule="auto"/>
        <w:ind w:left="357" w:hanging="357"/>
        <w:contextualSpacing w:val="0"/>
        <w:rPr>
          <w:rFonts w:ascii="Arial" w:hAnsi="Arial" w:cs="Arial"/>
          <w:sz w:val="24"/>
          <w:szCs w:val="24"/>
        </w:rPr>
      </w:pPr>
      <w:r w:rsidRPr="00B308A7">
        <w:rPr>
          <w:rFonts w:ascii="Arial" w:hAnsi="Arial" w:cs="Arial"/>
          <w:color w:val="000000" w:themeColor="text1"/>
          <w:sz w:val="24"/>
          <w:szCs w:val="24"/>
        </w:rPr>
        <w:t>Focus</w:t>
      </w:r>
      <w:r w:rsidRPr="005A584F">
        <w:rPr>
          <w:rFonts w:ascii="Arial" w:hAnsi="Arial" w:cs="Arial"/>
          <w:sz w:val="24"/>
          <w:szCs w:val="24"/>
        </w:rPr>
        <w:t xml:space="preserve"> on efficiencies gained from </w:t>
      </w:r>
      <w:r w:rsidR="00532A61">
        <w:rPr>
          <w:rFonts w:ascii="Arial" w:hAnsi="Arial" w:cs="Arial"/>
          <w:color w:val="000000" w:themeColor="text1"/>
          <w:sz w:val="24"/>
          <w:szCs w:val="24"/>
        </w:rPr>
        <w:t>‘</w:t>
      </w:r>
      <w:r w:rsidR="00532A61" w:rsidRPr="00A4274C">
        <w:rPr>
          <w:rFonts w:ascii="Arial" w:hAnsi="Arial" w:cs="Arial"/>
          <w:color w:val="000000" w:themeColor="text1"/>
          <w:sz w:val="24"/>
          <w:szCs w:val="24"/>
        </w:rPr>
        <w:t>Cloud</w:t>
      </w:r>
      <w:r w:rsidR="00532A61">
        <w:rPr>
          <w:rFonts w:ascii="Arial" w:hAnsi="Arial" w:cs="Arial"/>
          <w:color w:val="000000" w:themeColor="text1"/>
          <w:sz w:val="24"/>
          <w:szCs w:val="24"/>
        </w:rPr>
        <w:t>’</w:t>
      </w:r>
      <w:r w:rsidR="00532A61" w:rsidRPr="00A4274C">
        <w:rPr>
          <w:rFonts w:ascii="Arial" w:hAnsi="Arial" w:cs="Arial"/>
          <w:color w:val="000000" w:themeColor="text1"/>
          <w:sz w:val="24"/>
          <w:szCs w:val="24"/>
        </w:rPr>
        <w:t xml:space="preserve"> </w:t>
      </w:r>
      <w:r w:rsidR="00532A61">
        <w:rPr>
          <w:rFonts w:ascii="Arial" w:hAnsi="Arial" w:cs="Arial"/>
          <w:color w:val="000000" w:themeColor="text1"/>
          <w:sz w:val="24"/>
          <w:szCs w:val="24"/>
        </w:rPr>
        <w:t>s</w:t>
      </w:r>
      <w:r w:rsidRPr="005A584F">
        <w:rPr>
          <w:rFonts w:ascii="Arial" w:hAnsi="Arial" w:cs="Arial"/>
          <w:sz w:val="24"/>
          <w:szCs w:val="24"/>
        </w:rPr>
        <w:t>ervices.</w:t>
      </w:r>
    </w:p>
    <w:p w14:paraId="1111ECB0" w14:textId="4FE1BCFE" w:rsidR="003F540B" w:rsidRPr="007B6566" w:rsidRDefault="003F540B" w:rsidP="007B6566">
      <w:pPr>
        <w:pStyle w:val="Heading3"/>
        <w:spacing w:before="240" w:after="180" w:line="257" w:lineRule="auto"/>
        <w:rPr>
          <w:rFonts w:ascii="Arial" w:hAnsi="Arial" w:cs="Arial"/>
          <w:b/>
          <w:bCs/>
          <w:sz w:val="24"/>
        </w:rPr>
      </w:pPr>
      <w:r w:rsidRPr="007B6566">
        <w:rPr>
          <w:rFonts w:ascii="Arial" w:hAnsi="Arial" w:cs="Arial"/>
          <w:b/>
          <w:bCs/>
          <w:sz w:val="24"/>
        </w:rPr>
        <w:lastRenderedPageBreak/>
        <w:t xml:space="preserve">(ii) Customer </w:t>
      </w:r>
      <w:r w:rsidR="00B97462" w:rsidRPr="007B6566">
        <w:rPr>
          <w:rFonts w:ascii="Arial" w:hAnsi="Arial" w:cs="Arial"/>
          <w:b/>
          <w:bCs/>
          <w:sz w:val="24"/>
        </w:rPr>
        <w:t>Experience</w:t>
      </w:r>
    </w:p>
    <w:p w14:paraId="77B1D5DB" w14:textId="431A58C6" w:rsidR="003F540B" w:rsidRPr="007232E4" w:rsidRDefault="003F540B" w:rsidP="003F540B">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Impact</w:t>
      </w:r>
    </w:p>
    <w:p w14:paraId="47C865B5" w14:textId="71A94E0E" w:rsidR="004D7AA6" w:rsidRPr="004D7AA6" w:rsidRDefault="008630F5" w:rsidP="004D7AA6">
      <w:pPr>
        <w:shd w:val="clear" w:color="auto" w:fill="FFFFFF"/>
        <w:spacing w:after="120" w:line="240" w:lineRule="auto"/>
        <w:rPr>
          <w:rFonts w:ascii="Arial" w:eastAsia="Times New Roman" w:hAnsi="Arial" w:cs="Arial"/>
          <w:color w:val="212529"/>
          <w:sz w:val="24"/>
          <w:szCs w:val="24"/>
          <w:lang w:eastAsia="en-GB"/>
        </w:rPr>
      </w:pPr>
      <w:r w:rsidRPr="008630F5">
        <w:rPr>
          <w:rFonts w:ascii="Arial" w:eastAsia="Times New Roman" w:hAnsi="Arial" w:cs="Arial"/>
          <w:color w:val="212529"/>
          <w:sz w:val="24"/>
          <w:szCs w:val="24"/>
          <w:lang w:eastAsia="en-GB"/>
        </w:rPr>
        <w:t xml:space="preserve">This </w:t>
      </w:r>
      <w:r w:rsidR="005B5433">
        <w:rPr>
          <w:rFonts w:ascii="Arial" w:eastAsia="Times New Roman" w:hAnsi="Arial" w:cs="Arial"/>
          <w:color w:val="212529"/>
          <w:sz w:val="24"/>
          <w:szCs w:val="24"/>
          <w:lang w:eastAsia="en-GB"/>
        </w:rPr>
        <w:t xml:space="preserve">Digital </w:t>
      </w:r>
      <w:r w:rsidRPr="008630F5">
        <w:rPr>
          <w:rFonts w:ascii="Arial" w:eastAsia="Times New Roman" w:hAnsi="Arial" w:cs="Arial"/>
          <w:color w:val="212529"/>
          <w:sz w:val="24"/>
          <w:szCs w:val="24"/>
          <w:lang w:eastAsia="en-GB"/>
        </w:rPr>
        <w:t xml:space="preserve">strategy </w:t>
      </w:r>
      <w:r w:rsidR="00891E75">
        <w:rPr>
          <w:rFonts w:ascii="Arial" w:eastAsia="Times New Roman" w:hAnsi="Arial" w:cs="Arial"/>
          <w:color w:val="212529"/>
          <w:sz w:val="24"/>
          <w:szCs w:val="24"/>
          <w:lang w:eastAsia="en-GB"/>
        </w:rPr>
        <w:t xml:space="preserve">intends to </w:t>
      </w:r>
      <w:r w:rsidRPr="008630F5">
        <w:rPr>
          <w:rFonts w:ascii="Arial" w:eastAsia="Times New Roman" w:hAnsi="Arial" w:cs="Arial"/>
          <w:color w:val="212529"/>
          <w:sz w:val="24"/>
          <w:szCs w:val="24"/>
          <w:lang w:eastAsia="en-GB"/>
        </w:rPr>
        <w:t>enable our customers to access our services where and when they need them, enhanced by</w:t>
      </w:r>
      <w:r w:rsidR="00754C5F">
        <w:rPr>
          <w:rFonts w:ascii="Arial" w:eastAsia="Times New Roman" w:hAnsi="Arial" w:cs="Arial"/>
          <w:color w:val="212529"/>
          <w:sz w:val="24"/>
          <w:szCs w:val="24"/>
          <w:lang w:eastAsia="en-GB"/>
        </w:rPr>
        <w:t xml:space="preserve"> </w:t>
      </w:r>
      <w:r w:rsidR="004D7AA6" w:rsidRPr="004D7AA6">
        <w:rPr>
          <w:rFonts w:ascii="Arial" w:eastAsia="Times New Roman" w:hAnsi="Arial" w:cs="Arial"/>
          <w:color w:val="212529"/>
          <w:sz w:val="24"/>
          <w:szCs w:val="24"/>
          <w:lang w:eastAsia="en-GB"/>
        </w:rPr>
        <w:t>exploring</w:t>
      </w:r>
      <w:r w:rsidR="004D7AA6">
        <w:rPr>
          <w:rFonts w:ascii="Arial" w:eastAsia="Times New Roman" w:hAnsi="Arial" w:cs="Arial"/>
          <w:color w:val="212529"/>
          <w:sz w:val="24"/>
          <w:szCs w:val="24"/>
          <w:lang w:eastAsia="en-GB"/>
        </w:rPr>
        <w:t xml:space="preserve"> </w:t>
      </w:r>
      <w:r w:rsidR="004D7AA6" w:rsidRPr="004D7AA6">
        <w:rPr>
          <w:rFonts w:ascii="Arial" w:eastAsia="Times New Roman" w:hAnsi="Arial" w:cs="Arial"/>
          <w:color w:val="212529"/>
          <w:sz w:val="24"/>
          <w:szCs w:val="24"/>
          <w:lang w:eastAsia="en-GB"/>
        </w:rPr>
        <w:t xml:space="preserve">innovative digital options customers can understand and relate to. </w:t>
      </w:r>
      <w:r w:rsidR="00685C03" w:rsidRPr="004D7AA6">
        <w:rPr>
          <w:rFonts w:ascii="Arial" w:eastAsia="Times New Roman" w:hAnsi="Arial" w:cs="Arial"/>
          <w:color w:val="212529"/>
          <w:sz w:val="24"/>
          <w:szCs w:val="24"/>
          <w:lang w:eastAsia="en-GB"/>
        </w:rPr>
        <w:t>Therefore,</w:t>
      </w:r>
      <w:r w:rsidR="004D7AA6" w:rsidRPr="004D7AA6">
        <w:rPr>
          <w:rFonts w:ascii="Arial" w:eastAsia="Times New Roman" w:hAnsi="Arial" w:cs="Arial"/>
          <w:color w:val="212529"/>
          <w:sz w:val="24"/>
          <w:szCs w:val="24"/>
          <w:lang w:eastAsia="en-GB"/>
        </w:rPr>
        <w:t xml:space="preserve"> </w:t>
      </w:r>
      <w:r w:rsidR="00685C03">
        <w:rPr>
          <w:rFonts w:ascii="Arial" w:eastAsia="Times New Roman" w:hAnsi="Arial" w:cs="Arial"/>
          <w:color w:val="212529"/>
          <w:sz w:val="24"/>
          <w:szCs w:val="24"/>
          <w:lang w:eastAsia="en-GB"/>
        </w:rPr>
        <w:t xml:space="preserve">the Council </w:t>
      </w:r>
      <w:r w:rsidR="008835CA">
        <w:rPr>
          <w:rFonts w:ascii="Arial" w:eastAsia="Times New Roman" w:hAnsi="Arial" w:cs="Arial"/>
          <w:color w:val="212529"/>
          <w:sz w:val="24"/>
          <w:szCs w:val="24"/>
          <w:lang w:eastAsia="en-GB"/>
        </w:rPr>
        <w:t>will implement</w:t>
      </w:r>
      <w:r w:rsidR="004D7AA6" w:rsidRPr="004D7AA6">
        <w:rPr>
          <w:rFonts w:ascii="Arial" w:eastAsia="Times New Roman" w:hAnsi="Arial" w:cs="Arial"/>
          <w:color w:val="212529"/>
          <w:sz w:val="24"/>
          <w:szCs w:val="24"/>
          <w:lang w:eastAsia="en-GB"/>
        </w:rPr>
        <w:t xml:space="preserve"> technologies to</w:t>
      </w:r>
      <w:r w:rsidR="006E75F3">
        <w:rPr>
          <w:rFonts w:ascii="Arial" w:eastAsia="Times New Roman" w:hAnsi="Arial" w:cs="Arial"/>
          <w:color w:val="212529"/>
          <w:sz w:val="24"/>
          <w:szCs w:val="24"/>
          <w:lang w:eastAsia="en-GB"/>
        </w:rPr>
        <w:t xml:space="preserve"> assist</w:t>
      </w:r>
      <w:r w:rsidR="004D7AA6" w:rsidRPr="004D7AA6">
        <w:rPr>
          <w:rFonts w:ascii="Arial" w:eastAsia="Times New Roman" w:hAnsi="Arial" w:cs="Arial"/>
          <w:color w:val="212529"/>
          <w:sz w:val="24"/>
          <w:szCs w:val="24"/>
          <w:lang w:eastAsia="en-GB"/>
        </w:rPr>
        <w:t xml:space="preserve"> </w:t>
      </w:r>
      <w:r w:rsidR="006E75F3">
        <w:rPr>
          <w:rFonts w:ascii="Arial" w:eastAsia="Times New Roman" w:hAnsi="Arial" w:cs="Arial"/>
          <w:color w:val="212529"/>
          <w:sz w:val="24"/>
          <w:szCs w:val="24"/>
          <w:lang w:eastAsia="en-GB"/>
        </w:rPr>
        <w:t xml:space="preserve">in the delivery of </w:t>
      </w:r>
      <w:r w:rsidR="004D7AA6" w:rsidRPr="004D7AA6">
        <w:rPr>
          <w:rFonts w:ascii="Arial" w:eastAsia="Times New Roman" w:hAnsi="Arial" w:cs="Arial"/>
          <w:color w:val="212529"/>
          <w:sz w:val="24"/>
          <w:szCs w:val="24"/>
          <w:lang w:eastAsia="en-GB"/>
        </w:rPr>
        <w:t xml:space="preserve">services whilst understanding the expectation that traditional </w:t>
      </w:r>
      <w:r w:rsidR="00E46EA8" w:rsidRPr="004D7AA6">
        <w:rPr>
          <w:rFonts w:ascii="Arial" w:eastAsia="Times New Roman" w:hAnsi="Arial" w:cs="Arial"/>
          <w:color w:val="212529"/>
          <w:sz w:val="24"/>
          <w:szCs w:val="24"/>
          <w:lang w:eastAsia="en-GB"/>
        </w:rPr>
        <w:t xml:space="preserve">face to face and </w:t>
      </w:r>
      <w:r w:rsidR="00E46EA8">
        <w:rPr>
          <w:rFonts w:ascii="Arial" w:eastAsia="Times New Roman" w:hAnsi="Arial" w:cs="Arial"/>
          <w:color w:val="212529"/>
          <w:sz w:val="24"/>
          <w:szCs w:val="24"/>
          <w:lang w:eastAsia="en-GB"/>
        </w:rPr>
        <w:t xml:space="preserve">telephone-based </w:t>
      </w:r>
      <w:r w:rsidR="00E46EA8" w:rsidRPr="004D7AA6">
        <w:rPr>
          <w:rFonts w:ascii="Arial" w:eastAsia="Times New Roman" w:hAnsi="Arial" w:cs="Arial"/>
          <w:color w:val="212529"/>
          <w:sz w:val="24"/>
          <w:szCs w:val="24"/>
          <w:lang w:eastAsia="en-GB"/>
        </w:rPr>
        <w:t xml:space="preserve">communication </w:t>
      </w:r>
      <w:r w:rsidR="004D7AA6" w:rsidRPr="004D7AA6">
        <w:rPr>
          <w:rFonts w:ascii="Arial" w:eastAsia="Times New Roman" w:hAnsi="Arial" w:cs="Arial"/>
          <w:color w:val="212529"/>
          <w:sz w:val="24"/>
          <w:szCs w:val="24"/>
          <w:lang w:eastAsia="en-GB"/>
        </w:rPr>
        <w:t xml:space="preserve">methods </w:t>
      </w:r>
      <w:r w:rsidR="00E46EA8">
        <w:rPr>
          <w:rFonts w:ascii="Arial" w:eastAsia="Times New Roman" w:hAnsi="Arial" w:cs="Arial"/>
          <w:color w:val="212529"/>
          <w:sz w:val="24"/>
          <w:szCs w:val="24"/>
          <w:lang w:eastAsia="en-GB"/>
        </w:rPr>
        <w:t>will be maintained</w:t>
      </w:r>
      <w:r w:rsidR="004D7AA6" w:rsidRPr="004D7AA6">
        <w:rPr>
          <w:rFonts w:ascii="Arial" w:eastAsia="Times New Roman" w:hAnsi="Arial" w:cs="Arial"/>
          <w:color w:val="212529"/>
          <w:sz w:val="24"/>
          <w:szCs w:val="24"/>
          <w:lang w:eastAsia="en-GB"/>
        </w:rPr>
        <w:t>.</w:t>
      </w:r>
    </w:p>
    <w:p w14:paraId="16C146FE" w14:textId="5A71A933" w:rsidR="003F540B" w:rsidRPr="007232E4" w:rsidRDefault="003F540B" w:rsidP="003F540B">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Benefits</w:t>
      </w:r>
    </w:p>
    <w:p w14:paraId="7DCC03F8" w14:textId="222B931D" w:rsidR="003F540B" w:rsidRDefault="00891E75" w:rsidP="003F540B">
      <w:pPr>
        <w:shd w:val="clear" w:color="auto" w:fill="FFFFFF"/>
        <w:spacing w:after="120" w:line="240" w:lineRule="auto"/>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t>By e</w:t>
      </w:r>
      <w:r w:rsidRPr="001403D2">
        <w:rPr>
          <w:rFonts w:ascii="Arial" w:eastAsia="Times New Roman" w:hAnsi="Arial" w:cs="Arial"/>
          <w:color w:val="212529"/>
          <w:sz w:val="24"/>
          <w:szCs w:val="24"/>
          <w:lang w:eastAsia="en-GB"/>
        </w:rPr>
        <w:t xml:space="preserve">nhancing the existing </w:t>
      </w:r>
      <w:r>
        <w:rPr>
          <w:rFonts w:ascii="Arial" w:eastAsia="Times New Roman" w:hAnsi="Arial" w:cs="Arial"/>
          <w:color w:val="212529"/>
          <w:sz w:val="24"/>
          <w:szCs w:val="24"/>
          <w:lang w:eastAsia="en-GB"/>
        </w:rPr>
        <w:t xml:space="preserve">Council </w:t>
      </w:r>
      <w:r w:rsidRPr="001403D2">
        <w:rPr>
          <w:rFonts w:ascii="Arial" w:eastAsia="Times New Roman" w:hAnsi="Arial" w:cs="Arial"/>
          <w:color w:val="212529"/>
          <w:sz w:val="24"/>
          <w:szCs w:val="24"/>
          <w:lang w:eastAsia="en-GB"/>
        </w:rPr>
        <w:t xml:space="preserve">customer relationship management </w:t>
      </w:r>
      <w:r>
        <w:rPr>
          <w:rFonts w:ascii="Arial" w:eastAsia="Times New Roman" w:hAnsi="Arial" w:cs="Arial"/>
          <w:color w:val="212529"/>
          <w:sz w:val="24"/>
          <w:szCs w:val="24"/>
          <w:lang w:eastAsia="en-GB"/>
        </w:rPr>
        <w:t>(CRM)</w:t>
      </w:r>
      <w:r w:rsidR="002A2CB6">
        <w:rPr>
          <w:rStyle w:val="FootnoteReference"/>
          <w:rFonts w:ascii="Arial" w:eastAsia="Times New Roman" w:hAnsi="Arial" w:cs="Arial"/>
          <w:color w:val="212529"/>
          <w:sz w:val="24"/>
          <w:szCs w:val="24"/>
          <w:lang w:eastAsia="en-GB"/>
        </w:rPr>
        <w:footnoteReference w:id="7"/>
      </w:r>
      <w:r w:rsidR="002A2CB6">
        <w:rPr>
          <w:rFonts w:ascii="Arial" w:eastAsia="Times New Roman" w:hAnsi="Arial" w:cs="Arial"/>
          <w:color w:val="212529"/>
          <w:sz w:val="24"/>
          <w:szCs w:val="24"/>
          <w:lang w:eastAsia="en-GB"/>
        </w:rPr>
        <w:t xml:space="preserve"> </w:t>
      </w:r>
      <w:r w:rsidRPr="001403D2">
        <w:rPr>
          <w:rFonts w:ascii="Arial" w:eastAsia="Times New Roman" w:hAnsi="Arial" w:cs="Arial"/>
          <w:color w:val="212529"/>
          <w:sz w:val="24"/>
          <w:szCs w:val="24"/>
          <w:lang w:eastAsia="en-GB"/>
        </w:rPr>
        <w:t xml:space="preserve">solution using </w:t>
      </w:r>
      <w:r>
        <w:rPr>
          <w:rFonts w:ascii="Arial" w:eastAsia="Times New Roman" w:hAnsi="Arial" w:cs="Arial"/>
          <w:color w:val="212529"/>
          <w:sz w:val="24"/>
          <w:szCs w:val="24"/>
          <w:lang w:eastAsia="en-GB"/>
        </w:rPr>
        <w:t>Chatbot</w:t>
      </w:r>
      <w:r w:rsidR="00A90238">
        <w:rPr>
          <w:rStyle w:val="FootnoteReference"/>
          <w:rFonts w:ascii="Arial" w:eastAsia="Times New Roman" w:hAnsi="Arial" w:cs="Arial"/>
          <w:color w:val="212529"/>
          <w:sz w:val="24"/>
          <w:szCs w:val="24"/>
          <w:lang w:eastAsia="en-GB"/>
        </w:rPr>
        <w:footnoteReference w:id="8"/>
      </w:r>
      <w:r>
        <w:rPr>
          <w:rFonts w:ascii="Arial" w:eastAsia="Times New Roman" w:hAnsi="Arial" w:cs="Arial"/>
          <w:color w:val="212529"/>
          <w:sz w:val="24"/>
          <w:szCs w:val="24"/>
          <w:lang w:eastAsia="en-GB"/>
        </w:rPr>
        <w:t xml:space="preserve"> </w:t>
      </w:r>
      <w:r>
        <w:rPr>
          <w:rFonts w:ascii="Arial" w:hAnsi="Arial" w:cs="Arial"/>
          <w:color w:val="000000" w:themeColor="text1"/>
          <w:sz w:val="24"/>
          <w:szCs w:val="24"/>
        </w:rPr>
        <w:t>functionality</w:t>
      </w:r>
      <w:r w:rsidRPr="00791469">
        <w:rPr>
          <w:rFonts w:ascii="Arial" w:hAnsi="Arial" w:cs="Arial"/>
          <w:color w:val="000000" w:themeColor="text1"/>
          <w:sz w:val="24"/>
          <w:szCs w:val="24"/>
        </w:rPr>
        <w:t>, intelligent automation (IA)</w:t>
      </w:r>
      <w:r>
        <w:rPr>
          <w:rFonts w:ascii="Arial" w:hAnsi="Arial" w:cs="Arial"/>
          <w:color w:val="000000" w:themeColor="text1"/>
          <w:sz w:val="24"/>
          <w:szCs w:val="24"/>
        </w:rPr>
        <w:t xml:space="preserve"> solutions</w:t>
      </w:r>
      <w:r w:rsidRPr="00791469">
        <w:rPr>
          <w:rFonts w:ascii="Arial" w:hAnsi="Arial" w:cs="Arial"/>
          <w:color w:val="000000" w:themeColor="text1"/>
          <w:sz w:val="24"/>
          <w:szCs w:val="24"/>
        </w:rPr>
        <w:t>, and artificial intelligence (AI)</w:t>
      </w:r>
      <w:r>
        <w:rPr>
          <w:rFonts w:ascii="Arial" w:hAnsi="Arial" w:cs="Arial"/>
          <w:color w:val="000000" w:themeColor="text1"/>
          <w:sz w:val="24"/>
          <w:szCs w:val="24"/>
        </w:rPr>
        <w:t xml:space="preserve"> </w:t>
      </w:r>
      <w:r w:rsidRPr="001403D2">
        <w:rPr>
          <w:rFonts w:ascii="Arial" w:eastAsia="Times New Roman" w:hAnsi="Arial" w:cs="Arial"/>
          <w:color w:val="212529"/>
          <w:sz w:val="24"/>
          <w:szCs w:val="24"/>
          <w:lang w:eastAsia="en-GB"/>
        </w:rPr>
        <w:t>technologies, a more efficient Council</w:t>
      </w:r>
      <w:r>
        <w:rPr>
          <w:rFonts w:ascii="Arial" w:eastAsia="Times New Roman" w:hAnsi="Arial" w:cs="Arial"/>
          <w:color w:val="212529"/>
          <w:sz w:val="24"/>
          <w:szCs w:val="24"/>
          <w:lang w:eastAsia="en-GB"/>
        </w:rPr>
        <w:t xml:space="preserve"> </w:t>
      </w:r>
      <w:r w:rsidRPr="001403D2">
        <w:rPr>
          <w:rFonts w:ascii="Arial" w:eastAsia="Times New Roman" w:hAnsi="Arial" w:cs="Arial"/>
          <w:color w:val="212529"/>
          <w:sz w:val="24"/>
          <w:szCs w:val="24"/>
          <w:lang w:eastAsia="en-GB"/>
        </w:rPr>
        <w:t xml:space="preserve">customer service provision </w:t>
      </w:r>
      <w:r>
        <w:rPr>
          <w:rFonts w:ascii="Arial" w:eastAsia="Times New Roman" w:hAnsi="Arial" w:cs="Arial"/>
          <w:color w:val="212529"/>
          <w:sz w:val="24"/>
          <w:szCs w:val="24"/>
          <w:lang w:eastAsia="en-GB"/>
        </w:rPr>
        <w:t xml:space="preserve">can be established. </w:t>
      </w:r>
      <w:r w:rsidR="00FA66DB" w:rsidRPr="001403D2">
        <w:rPr>
          <w:rFonts w:ascii="Arial" w:eastAsia="Times New Roman" w:hAnsi="Arial" w:cs="Arial"/>
          <w:color w:val="212529"/>
          <w:sz w:val="24"/>
          <w:szCs w:val="24"/>
          <w:lang w:eastAsia="en-GB"/>
        </w:rPr>
        <w:t xml:space="preserve">Council </w:t>
      </w:r>
      <w:r w:rsidR="008009BA">
        <w:rPr>
          <w:rFonts w:ascii="Arial" w:eastAsia="Times New Roman" w:hAnsi="Arial" w:cs="Arial"/>
          <w:color w:val="212529"/>
          <w:sz w:val="24"/>
          <w:szCs w:val="24"/>
          <w:lang w:eastAsia="en-GB"/>
        </w:rPr>
        <w:t>staff</w:t>
      </w:r>
      <w:r w:rsidR="00FA66DB" w:rsidRPr="001403D2">
        <w:rPr>
          <w:rFonts w:ascii="Arial" w:eastAsia="Times New Roman" w:hAnsi="Arial" w:cs="Arial"/>
          <w:color w:val="212529"/>
          <w:sz w:val="24"/>
          <w:szCs w:val="24"/>
          <w:lang w:eastAsia="en-GB"/>
        </w:rPr>
        <w:t xml:space="preserve"> who undertake customer service roles will have more time to undertake </w:t>
      </w:r>
      <w:r w:rsidR="00543DE6" w:rsidRPr="001403D2">
        <w:rPr>
          <w:rFonts w:ascii="Arial" w:eastAsia="Times New Roman" w:hAnsi="Arial" w:cs="Arial"/>
          <w:color w:val="212529"/>
          <w:sz w:val="24"/>
          <w:szCs w:val="24"/>
          <w:lang w:eastAsia="en-GB"/>
        </w:rPr>
        <w:t>initiative-taking</w:t>
      </w:r>
      <w:r w:rsidR="00FA66DB" w:rsidRPr="001403D2">
        <w:rPr>
          <w:rFonts w:ascii="Arial" w:eastAsia="Times New Roman" w:hAnsi="Arial" w:cs="Arial"/>
          <w:color w:val="212529"/>
          <w:sz w:val="24"/>
          <w:szCs w:val="24"/>
          <w:lang w:eastAsia="en-GB"/>
        </w:rPr>
        <w:t xml:space="preserve"> work, rather than deal with administrative tasks</w:t>
      </w:r>
      <w:r w:rsidR="00FA66DB">
        <w:rPr>
          <w:rFonts w:ascii="Arial" w:eastAsia="Times New Roman" w:hAnsi="Arial" w:cs="Arial"/>
          <w:color w:val="212529"/>
          <w:sz w:val="24"/>
          <w:szCs w:val="24"/>
          <w:lang w:eastAsia="en-GB"/>
        </w:rPr>
        <w:t>.</w:t>
      </w:r>
    </w:p>
    <w:p w14:paraId="74FFA49A" w14:textId="24BF09A3" w:rsidR="003F540B" w:rsidRPr="007232E4" w:rsidRDefault="003F540B" w:rsidP="003F540B">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Deliverables</w:t>
      </w:r>
    </w:p>
    <w:p w14:paraId="2955DD74" w14:textId="016ECF1B" w:rsidR="00DE6CFA" w:rsidRPr="0082425F" w:rsidRDefault="00DE6CFA" w:rsidP="00DE6CFA">
      <w:pPr>
        <w:pStyle w:val="ListParagraph"/>
        <w:numPr>
          <w:ilvl w:val="0"/>
          <w:numId w:val="7"/>
        </w:numPr>
        <w:spacing w:after="40" w:line="240" w:lineRule="auto"/>
        <w:ind w:left="357" w:hanging="357"/>
        <w:contextualSpacing w:val="0"/>
        <w:rPr>
          <w:rFonts w:ascii="Arial" w:hAnsi="Arial" w:cs="Arial"/>
          <w:color w:val="000000" w:themeColor="text1"/>
          <w:sz w:val="24"/>
          <w:szCs w:val="24"/>
        </w:rPr>
      </w:pPr>
      <w:r w:rsidRPr="0082425F">
        <w:rPr>
          <w:rFonts w:ascii="Arial" w:hAnsi="Arial" w:cs="Arial"/>
          <w:color w:val="000000" w:themeColor="text1"/>
          <w:sz w:val="24"/>
          <w:szCs w:val="24"/>
        </w:rPr>
        <w:t>Focusing on customer experience to inform digital transformation programmes.</w:t>
      </w:r>
    </w:p>
    <w:p w14:paraId="5E1D625C" w14:textId="2E05541A" w:rsidR="00DE6CFA" w:rsidRPr="0082425F" w:rsidRDefault="00DE6CFA" w:rsidP="00DE6CFA">
      <w:pPr>
        <w:pStyle w:val="ListParagraph"/>
        <w:numPr>
          <w:ilvl w:val="0"/>
          <w:numId w:val="7"/>
        </w:numPr>
        <w:spacing w:after="40" w:line="240" w:lineRule="auto"/>
        <w:ind w:left="357" w:hanging="357"/>
        <w:contextualSpacing w:val="0"/>
        <w:rPr>
          <w:rFonts w:ascii="Arial" w:hAnsi="Arial" w:cs="Arial"/>
          <w:color w:val="000000" w:themeColor="text1"/>
          <w:sz w:val="24"/>
          <w:szCs w:val="24"/>
        </w:rPr>
      </w:pPr>
      <w:r w:rsidRPr="0082425F">
        <w:rPr>
          <w:rFonts w:ascii="Arial" w:hAnsi="Arial" w:cs="Arial"/>
          <w:color w:val="000000" w:themeColor="text1"/>
          <w:sz w:val="24"/>
          <w:szCs w:val="24"/>
        </w:rPr>
        <w:t xml:space="preserve">Promote </w:t>
      </w:r>
      <w:r w:rsidR="008422BE">
        <w:rPr>
          <w:rFonts w:ascii="Arial" w:hAnsi="Arial" w:cs="Arial"/>
          <w:color w:val="000000" w:themeColor="text1"/>
          <w:sz w:val="24"/>
          <w:szCs w:val="24"/>
        </w:rPr>
        <w:t>s</w:t>
      </w:r>
      <w:r w:rsidRPr="0082425F">
        <w:rPr>
          <w:rFonts w:ascii="Arial" w:hAnsi="Arial" w:cs="Arial"/>
          <w:color w:val="000000" w:themeColor="text1"/>
          <w:sz w:val="24"/>
          <w:szCs w:val="24"/>
        </w:rPr>
        <w:t>elf-</w:t>
      </w:r>
      <w:r w:rsidR="008422BE">
        <w:rPr>
          <w:rFonts w:ascii="Arial" w:hAnsi="Arial" w:cs="Arial"/>
          <w:color w:val="000000" w:themeColor="text1"/>
          <w:sz w:val="24"/>
          <w:szCs w:val="24"/>
        </w:rPr>
        <w:t>s</w:t>
      </w:r>
      <w:r w:rsidRPr="0082425F">
        <w:rPr>
          <w:rFonts w:ascii="Arial" w:hAnsi="Arial" w:cs="Arial"/>
          <w:color w:val="000000" w:themeColor="text1"/>
          <w:sz w:val="24"/>
          <w:szCs w:val="24"/>
        </w:rPr>
        <w:t xml:space="preserve">ervice solutions </w:t>
      </w:r>
      <w:r>
        <w:rPr>
          <w:rFonts w:ascii="Arial" w:hAnsi="Arial" w:cs="Arial"/>
          <w:color w:val="000000" w:themeColor="text1"/>
          <w:sz w:val="24"/>
          <w:szCs w:val="24"/>
        </w:rPr>
        <w:t>to</w:t>
      </w:r>
      <w:r w:rsidRPr="0082425F">
        <w:rPr>
          <w:rFonts w:ascii="Arial" w:hAnsi="Arial" w:cs="Arial"/>
          <w:color w:val="000000" w:themeColor="text1"/>
          <w:sz w:val="24"/>
          <w:szCs w:val="24"/>
        </w:rPr>
        <w:t xml:space="preserve"> provide our residents </w:t>
      </w:r>
      <w:r w:rsidR="00724C6E">
        <w:rPr>
          <w:rFonts w:ascii="Arial" w:hAnsi="Arial" w:cs="Arial"/>
          <w:color w:val="000000" w:themeColor="text1"/>
          <w:sz w:val="24"/>
          <w:szCs w:val="24"/>
        </w:rPr>
        <w:t xml:space="preserve">with </w:t>
      </w:r>
      <w:r w:rsidRPr="0082425F">
        <w:rPr>
          <w:rFonts w:ascii="Arial" w:hAnsi="Arial" w:cs="Arial"/>
          <w:color w:val="000000" w:themeColor="text1"/>
          <w:sz w:val="24"/>
          <w:szCs w:val="24"/>
        </w:rPr>
        <w:t>the ability to access Council services at their preferred times.</w:t>
      </w:r>
    </w:p>
    <w:p w14:paraId="28535E9B" w14:textId="77777777" w:rsidR="00DE6CFA" w:rsidRDefault="00DE6CFA" w:rsidP="00DE6CFA">
      <w:pPr>
        <w:pStyle w:val="ListParagraph"/>
        <w:numPr>
          <w:ilvl w:val="0"/>
          <w:numId w:val="7"/>
        </w:numPr>
        <w:spacing w:after="40" w:line="240" w:lineRule="auto"/>
        <w:ind w:left="357" w:hanging="357"/>
        <w:contextualSpacing w:val="0"/>
        <w:rPr>
          <w:rFonts w:ascii="Arial" w:hAnsi="Arial" w:cs="Arial"/>
          <w:color w:val="000000" w:themeColor="text1"/>
          <w:sz w:val="24"/>
          <w:szCs w:val="24"/>
        </w:rPr>
      </w:pPr>
      <w:r>
        <w:rPr>
          <w:rFonts w:ascii="Arial" w:hAnsi="Arial" w:cs="Arial"/>
          <w:color w:val="000000" w:themeColor="text1"/>
          <w:sz w:val="24"/>
          <w:szCs w:val="24"/>
        </w:rPr>
        <w:t xml:space="preserve">The use of AI and </w:t>
      </w:r>
      <w:r w:rsidRPr="0082425F">
        <w:rPr>
          <w:rFonts w:ascii="Arial" w:hAnsi="Arial" w:cs="Arial"/>
          <w:color w:val="000000" w:themeColor="text1"/>
          <w:sz w:val="24"/>
          <w:szCs w:val="24"/>
        </w:rPr>
        <w:t>Chatbot technologies</w:t>
      </w:r>
      <w:r>
        <w:rPr>
          <w:rFonts w:ascii="Arial" w:hAnsi="Arial" w:cs="Arial"/>
          <w:color w:val="000000" w:themeColor="text1"/>
          <w:sz w:val="24"/>
          <w:szCs w:val="24"/>
        </w:rPr>
        <w:t xml:space="preserve"> will improve direct communication with </w:t>
      </w:r>
      <w:r w:rsidRPr="0082425F">
        <w:rPr>
          <w:rFonts w:ascii="Arial" w:hAnsi="Arial" w:cs="Arial"/>
          <w:color w:val="000000" w:themeColor="text1"/>
          <w:sz w:val="24"/>
          <w:szCs w:val="24"/>
        </w:rPr>
        <w:t xml:space="preserve">residents and </w:t>
      </w:r>
      <w:r>
        <w:rPr>
          <w:rFonts w:ascii="Arial" w:hAnsi="Arial" w:cs="Arial"/>
          <w:color w:val="000000" w:themeColor="text1"/>
          <w:sz w:val="24"/>
          <w:szCs w:val="24"/>
        </w:rPr>
        <w:t>customers</w:t>
      </w:r>
      <w:r w:rsidRPr="0082425F">
        <w:rPr>
          <w:rFonts w:ascii="Arial" w:hAnsi="Arial" w:cs="Arial"/>
          <w:color w:val="000000" w:themeColor="text1"/>
          <w:sz w:val="24"/>
          <w:szCs w:val="24"/>
        </w:rPr>
        <w:t>.</w:t>
      </w:r>
    </w:p>
    <w:p w14:paraId="26727706" w14:textId="77777777" w:rsidR="009600A0" w:rsidRDefault="009600A0" w:rsidP="009600A0">
      <w:pPr>
        <w:pStyle w:val="ListParagraph"/>
        <w:numPr>
          <w:ilvl w:val="0"/>
          <w:numId w:val="7"/>
        </w:numPr>
        <w:spacing w:after="0" w:line="240" w:lineRule="auto"/>
        <w:rPr>
          <w:rFonts w:ascii="Arial" w:hAnsi="Arial" w:cs="Arial"/>
          <w:color w:val="000000" w:themeColor="text1"/>
          <w:sz w:val="24"/>
          <w:szCs w:val="24"/>
        </w:rPr>
      </w:pPr>
      <w:r>
        <w:rPr>
          <w:rFonts w:ascii="Arial" w:hAnsi="Arial" w:cs="Arial"/>
          <w:color w:val="000000" w:themeColor="text1"/>
          <w:sz w:val="24"/>
          <w:szCs w:val="24"/>
        </w:rPr>
        <w:t>P</w:t>
      </w:r>
      <w:r w:rsidRPr="00A4274C">
        <w:rPr>
          <w:rFonts w:ascii="Arial" w:hAnsi="Arial" w:cs="Arial"/>
          <w:color w:val="000000" w:themeColor="text1"/>
          <w:sz w:val="24"/>
          <w:szCs w:val="24"/>
        </w:rPr>
        <w:t>rovid</w:t>
      </w:r>
      <w:r>
        <w:rPr>
          <w:rFonts w:ascii="Arial" w:hAnsi="Arial" w:cs="Arial"/>
          <w:color w:val="000000" w:themeColor="text1"/>
          <w:sz w:val="24"/>
          <w:szCs w:val="24"/>
        </w:rPr>
        <w:t>e</w:t>
      </w:r>
      <w:r w:rsidRPr="00A4274C">
        <w:rPr>
          <w:rFonts w:ascii="Arial" w:hAnsi="Arial" w:cs="Arial"/>
          <w:color w:val="000000" w:themeColor="text1"/>
          <w:sz w:val="24"/>
          <w:szCs w:val="24"/>
        </w:rPr>
        <w:t xml:space="preserve"> greater choice to our residents to access Council services </w:t>
      </w:r>
      <w:r>
        <w:rPr>
          <w:rFonts w:ascii="Arial" w:hAnsi="Arial" w:cs="Arial"/>
          <w:color w:val="000000" w:themeColor="text1"/>
          <w:sz w:val="24"/>
          <w:szCs w:val="24"/>
        </w:rPr>
        <w:t>using digital technologies.</w:t>
      </w:r>
    </w:p>
    <w:p w14:paraId="408B55AC" w14:textId="1AE38CB1" w:rsidR="008F6354" w:rsidRPr="0082425F" w:rsidRDefault="008F6354" w:rsidP="00B308A7">
      <w:pPr>
        <w:pStyle w:val="ListParagraph"/>
        <w:numPr>
          <w:ilvl w:val="0"/>
          <w:numId w:val="7"/>
        </w:numPr>
        <w:spacing w:after="240" w:line="240" w:lineRule="auto"/>
        <w:ind w:left="357" w:hanging="357"/>
        <w:contextualSpacing w:val="0"/>
        <w:rPr>
          <w:rFonts w:ascii="Arial" w:hAnsi="Arial" w:cs="Arial"/>
          <w:color w:val="000000" w:themeColor="text1"/>
          <w:sz w:val="24"/>
          <w:szCs w:val="24"/>
        </w:rPr>
      </w:pPr>
      <w:r>
        <w:rPr>
          <w:rFonts w:ascii="Arial" w:hAnsi="Arial" w:cs="Arial"/>
          <w:color w:val="000000" w:themeColor="text1"/>
          <w:sz w:val="24"/>
          <w:szCs w:val="24"/>
        </w:rPr>
        <w:t>A</w:t>
      </w:r>
      <w:r w:rsidRPr="008F6354">
        <w:rPr>
          <w:rFonts w:ascii="Arial" w:hAnsi="Arial" w:cs="Arial"/>
          <w:color w:val="000000" w:themeColor="text1"/>
          <w:sz w:val="24"/>
          <w:szCs w:val="24"/>
        </w:rPr>
        <w:t>spir</w:t>
      </w:r>
      <w:r>
        <w:rPr>
          <w:rFonts w:ascii="Arial" w:hAnsi="Arial" w:cs="Arial"/>
          <w:color w:val="000000" w:themeColor="text1"/>
          <w:sz w:val="24"/>
          <w:szCs w:val="24"/>
        </w:rPr>
        <w:t>e</w:t>
      </w:r>
      <w:r w:rsidR="00254A71">
        <w:rPr>
          <w:rFonts w:ascii="Arial" w:hAnsi="Arial" w:cs="Arial"/>
          <w:color w:val="000000" w:themeColor="text1"/>
          <w:sz w:val="24"/>
          <w:szCs w:val="24"/>
        </w:rPr>
        <w:t xml:space="preserve"> to deliver </w:t>
      </w:r>
      <w:r w:rsidRPr="008F6354">
        <w:rPr>
          <w:rFonts w:ascii="Arial" w:hAnsi="Arial" w:cs="Arial"/>
          <w:color w:val="000000" w:themeColor="text1"/>
          <w:sz w:val="24"/>
          <w:szCs w:val="24"/>
        </w:rPr>
        <w:t>a single view of Ashfield Citizens, through the implementation of an integrated Digital Systems Architecture, with reduced data duplication</w:t>
      </w:r>
      <w:r w:rsidR="00254A71">
        <w:rPr>
          <w:rFonts w:ascii="Arial" w:hAnsi="Arial" w:cs="Arial"/>
          <w:color w:val="000000" w:themeColor="text1"/>
          <w:sz w:val="24"/>
          <w:szCs w:val="24"/>
        </w:rPr>
        <w:t>.</w:t>
      </w:r>
    </w:p>
    <w:p w14:paraId="755D5F7E" w14:textId="34A79F72" w:rsidR="0073476A" w:rsidRPr="007B6566" w:rsidRDefault="00D5627C" w:rsidP="007B6566">
      <w:pPr>
        <w:pStyle w:val="Heading3"/>
        <w:spacing w:before="240" w:after="180" w:line="257" w:lineRule="auto"/>
        <w:rPr>
          <w:rFonts w:ascii="Arial" w:hAnsi="Arial" w:cs="Arial"/>
          <w:b/>
          <w:bCs/>
          <w:sz w:val="24"/>
        </w:rPr>
      </w:pPr>
      <w:r w:rsidRPr="007B6566">
        <w:rPr>
          <w:rFonts w:ascii="Arial" w:hAnsi="Arial" w:cs="Arial"/>
          <w:b/>
          <w:bCs/>
          <w:sz w:val="24"/>
        </w:rPr>
        <w:t>(ii</w:t>
      </w:r>
      <w:r w:rsidR="003F540B" w:rsidRPr="007B6566">
        <w:rPr>
          <w:rFonts w:ascii="Arial" w:hAnsi="Arial" w:cs="Arial"/>
          <w:b/>
          <w:bCs/>
          <w:sz w:val="24"/>
        </w:rPr>
        <w:t>i</w:t>
      </w:r>
      <w:r w:rsidR="0082425F" w:rsidRPr="007B6566">
        <w:rPr>
          <w:rFonts w:ascii="Arial" w:hAnsi="Arial" w:cs="Arial"/>
          <w:b/>
          <w:bCs/>
          <w:sz w:val="24"/>
        </w:rPr>
        <w:t xml:space="preserve">) </w:t>
      </w:r>
      <w:r w:rsidR="0073476A" w:rsidRPr="007B6566">
        <w:rPr>
          <w:rFonts w:ascii="Arial" w:hAnsi="Arial" w:cs="Arial"/>
          <w:b/>
          <w:bCs/>
          <w:sz w:val="24"/>
        </w:rPr>
        <w:t>Low</w:t>
      </w:r>
      <w:r w:rsidR="00620BBD" w:rsidRPr="007B6566">
        <w:rPr>
          <w:rFonts w:ascii="Arial" w:hAnsi="Arial" w:cs="Arial"/>
          <w:b/>
          <w:bCs/>
          <w:sz w:val="24"/>
        </w:rPr>
        <w:t>-</w:t>
      </w:r>
      <w:r w:rsidR="0073476A" w:rsidRPr="007B6566">
        <w:rPr>
          <w:rFonts w:ascii="Arial" w:hAnsi="Arial" w:cs="Arial"/>
          <w:b/>
          <w:bCs/>
          <w:sz w:val="24"/>
        </w:rPr>
        <w:t>Code Development</w:t>
      </w:r>
    </w:p>
    <w:p w14:paraId="70B3D6D4" w14:textId="5158C927" w:rsidR="0026521B" w:rsidRPr="00620BBD" w:rsidRDefault="0073476A" w:rsidP="0073476A">
      <w:pPr>
        <w:spacing w:after="120" w:line="240" w:lineRule="auto"/>
        <w:rPr>
          <w:rFonts w:ascii="Arial" w:eastAsia="Times New Roman" w:hAnsi="Arial" w:cs="Arial"/>
          <w:color w:val="212529"/>
          <w:sz w:val="24"/>
          <w:szCs w:val="24"/>
          <w:lang w:eastAsia="en-GB"/>
        </w:rPr>
      </w:pPr>
      <w:r w:rsidRPr="00620BBD">
        <w:rPr>
          <w:rFonts w:ascii="Arial" w:eastAsia="Times New Roman" w:hAnsi="Arial" w:cs="Arial"/>
          <w:color w:val="212529"/>
          <w:sz w:val="24"/>
          <w:szCs w:val="24"/>
          <w:lang w:eastAsia="en-GB"/>
        </w:rPr>
        <w:t xml:space="preserve">A change in emphasis to development, without the distraction of system maintenance, will enable the Digital </w:t>
      </w:r>
      <w:r w:rsidR="00A50D86" w:rsidRPr="00620BBD">
        <w:rPr>
          <w:rFonts w:ascii="Arial" w:eastAsia="Times New Roman" w:hAnsi="Arial" w:cs="Arial"/>
          <w:color w:val="212529"/>
          <w:sz w:val="24"/>
          <w:szCs w:val="24"/>
          <w:lang w:eastAsia="en-GB"/>
        </w:rPr>
        <w:t xml:space="preserve">Service Area </w:t>
      </w:r>
      <w:r w:rsidRPr="00620BBD">
        <w:rPr>
          <w:rFonts w:ascii="Arial" w:eastAsia="Times New Roman" w:hAnsi="Arial" w:cs="Arial"/>
          <w:color w:val="212529"/>
          <w:sz w:val="24"/>
          <w:szCs w:val="24"/>
          <w:lang w:eastAsia="en-GB"/>
        </w:rPr>
        <w:t>to have sufficient resources to focus on improving Digital services by using Cloud Technology, Low Code and AI technologies.</w:t>
      </w:r>
      <w:r w:rsidR="00620BBD" w:rsidRPr="00620BBD">
        <w:rPr>
          <w:rFonts w:ascii="Arial" w:eastAsia="Times New Roman" w:hAnsi="Arial" w:cs="Arial"/>
          <w:color w:val="212529"/>
          <w:sz w:val="24"/>
          <w:szCs w:val="24"/>
          <w:lang w:eastAsia="en-GB"/>
        </w:rPr>
        <w:t xml:space="preserve"> </w:t>
      </w:r>
    </w:p>
    <w:p w14:paraId="4608AF97" w14:textId="77777777" w:rsidR="0073476A" w:rsidRPr="007232E4" w:rsidRDefault="0073476A" w:rsidP="0073476A">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Impact</w:t>
      </w:r>
    </w:p>
    <w:p w14:paraId="429C609E" w14:textId="3347ABD9" w:rsidR="00684C4E" w:rsidRDefault="00E96AD1" w:rsidP="00684C4E">
      <w:pPr>
        <w:spacing w:after="120" w:line="240" w:lineRule="auto"/>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t xml:space="preserve">Increased </w:t>
      </w:r>
      <w:r w:rsidR="00D55AC8" w:rsidRPr="00D55AC8">
        <w:rPr>
          <w:rFonts w:ascii="Arial" w:eastAsia="Times New Roman" w:hAnsi="Arial" w:cs="Arial"/>
          <w:color w:val="212529"/>
          <w:sz w:val="24"/>
          <w:szCs w:val="24"/>
          <w:lang w:eastAsia="en-GB"/>
        </w:rPr>
        <w:t>focus</w:t>
      </w:r>
      <w:r>
        <w:rPr>
          <w:rFonts w:ascii="Arial" w:eastAsia="Times New Roman" w:hAnsi="Arial" w:cs="Arial"/>
          <w:color w:val="212529"/>
          <w:sz w:val="24"/>
          <w:szCs w:val="24"/>
          <w:lang w:eastAsia="en-GB"/>
        </w:rPr>
        <w:t xml:space="preserve"> on the </w:t>
      </w:r>
      <w:r w:rsidR="00D55AC8" w:rsidRPr="00D55AC8">
        <w:rPr>
          <w:rFonts w:ascii="Arial" w:eastAsia="Times New Roman" w:hAnsi="Arial" w:cs="Arial"/>
          <w:color w:val="212529"/>
          <w:sz w:val="24"/>
          <w:szCs w:val="24"/>
          <w:lang w:eastAsia="en-GB"/>
        </w:rPr>
        <w:t xml:space="preserve">development </w:t>
      </w:r>
      <w:r w:rsidR="0023449E">
        <w:rPr>
          <w:rFonts w:ascii="Arial" w:eastAsia="Times New Roman" w:hAnsi="Arial" w:cs="Arial"/>
          <w:color w:val="212529"/>
          <w:sz w:val="24"/>
          <w:szCs w:val="24"/>
          <w:lang w:eastAsia="en-GB"/>
        </w:rPr>
        <w:t xml:space="preserve">of solutions that are developed in-house, using either the </w:t>
      </w:r>
      <w:r w:rsidR="0023449E" w:rsidRPr="008148F8">
        <w:rPr>
          <w:rFonts w:ascii="Arial" w:eastAsia="Times New Roman" w:hAnsi="Arial" w:cs="Arial"/>
          <w:i/>
          <w:iCs/>
          <w:color w:val="212529"/>
          <w:sz w:val="24"/>
          <w:szCs w:val="24"/>
          <w:lang w:eastAsia="en-GB"/>
        </w:rPr>
        <w:t xml:space="preserve">Netcall </w:t>
      </w:r>
      <w:r w:rsidR="006804EC" w:rsidRPr="008148F8">
        <w:rPr>
          <w:rFonts w:ascii="Arial" w:eastAsia="Times New Roman" w:hAnsi="Arial" w:cs="Arial"/>
          <w:i/>
          <w:iCs/>
          <w:color w:val="212529"/>
          <w:sz w:val="24"/>
          <w:szCs w:val="24"/>
          <w:lang w:eastAsia="en-GB"/>
        </w:rPr>
        <w:t>Liberty Create</w:t>
      </w:r>
      <w:r w:rsidR="006804EC">
        <w:rPr>
          <w:rFonts w:ascii="Arial" w:eastAsia="Times New Roman" w:hAnsi="Arial" w:cs="Arial"/>
          <w:color w:val="212529"/>
          <w:sz w:val="24"/>
          <w:szCs w:val="24"/>
          <w:lang w:eastAsia="en-GB"/>
        </w:rPr>
        <w:t xml:space="preserve"> </w:t>
      </w:r>
      <w:r w:rsidR="0023449E">
        <w:rPr>
          <w:rFonts w:ascii="Arial" w:eastAsia="Times New Roman" w:hAnsi="Arial" w:cs="Arial"/>
          <w:color w:val="212529"/>
          <w:sz w:val="24"/>
          <w:szCs w:val="24"/>
          <w:lang w:eastAsia="en-GB"/>
        </w:rPr>
        <w:t xml:space="preserve">solution or </w:t>
      </w:r>
      <w:r w:rsidR="0023449E" w:rsidRPr="008148F8">
        <w:rPr>
          <w:rFonts w:ascii="Arial" w:eastAsia="Times New Roman" w:hAnsi="Arial" w:cs="Arial"/>
          <w:i/>
          <w:iCs/>
          <w:color w:val="212529"/>
          <w:sz w:val="24"/>
          <w:szCs w:val="24"/>
          <w:lang w:eastAsia="en-GB"/>
        </w:rPr>
        <w:t xml:space="preserve">Microsoft </w:t>
      </w:r>
      <w:r w:rsidR="00FD1561" w:rsidRPr="008148F8">
        <w:rPr>
          <w:rFonts w:ascii="Arial" w:eastAsia="Times New Roman" w:hAnsi="Arial" w:cs="Arial"/>
          <w:i/>
          <w:iCs/>
          <w:color w:val="212529"/>
          <w:sz w:val="24"/>
          <w:szCs w:val="24"/>
          <w:lang w:eastAsia="en-GB"/>
        </w:rPr>
        <w:t xml:space="preserve">Office </w:t>
      </w:r>
      <w:r w:rsidR="0061178B" w:rsidRPr="008148F8">
        <w:rPr>
          <w:rFonts w:ascii="Arial" w:eastAsia="Times New Roman" w:hAnsi="Arial" w:cs="Arial"/>
          <w:i/>
          <w:iCs/>
          <w:color w:val="212529"/>
          <w:sz w:val="24"/>
          <w:szCs w:val="24"/>
          <w:lang w:eastAsia="en-GB"/>
        </w:rPr>
        <w:t>3</w:t>
      </w:r>
      <w:r w:rsidR="00FD1561" w:rsidRPr="008148F8">
        <w:rPr>
          <w:rFonts w:ascii="Arial" w:eastAsia="Times New Roman" w:hAnsi="Arial" w:cs="Arial"/>
          <w:i/>
          <w:iCs/>
          <w:color w:val="212529"/>
          <w:sz w:val="24"/>
          <w:szCs w:val="24"/>
          <w:lang w:eastAsia="en-GB"/>
        </w:rPr>
        <w:t>65</w:t>
      </w:r>
      <w:r w:rsidR="00FD1561">
        <w:rPr>
          <w:rFonts w:ascii="Arial" w:eastAsia="Times New Roman" w:hAnsi="Arial" w:cs="Arial"/>
          <w:color w:val="212529"/>
          <w:sz w:val="24"/>
          <w:szCs w:val="24"/>
          <w:lang w:eastAsia="en-GB"/>
        </w:rPr>
        <w:t xml:space="preserve"> applications</w:t>
      </w:r>
      <w:r w:rsidR="004F5A4B">
        <w:rPr>
          <w:rFonts w:ascii="Arial" w:eastAsia="Times New Roman" w:hAnsi="Arial" w:cs="Arial"/>
          <w:color w:val="212529"/>
          <w:sz w:val="24"/>
          <w:szCs w:val="24"/>
          <w:lang w:eastAsia="en-GB"/>
        </w:rPr>
        <w:t>,</w:t>
      </w:r>
      <w:r w:rsidR="00FD1561">
        <w:rPr>
          <w:rFonts w:ascii="Arial" w:eastAsia="Times New Roman" w:hAnsi="Arial" w:cs="Arial"/>
          <w:color w:val="212529"/>
          <w:sz w:val="24"/>
          <w:szCs w:val="24"/>
          <w:lang w:eastAsia="en-GB"/>
        </w:rPr>
        <w:t xml:space="preserve"> </w:t>
      </w:r>
      <w:r w:rsidR="00D55AC8" w:rsidRPr="00D55AC8">
        <w:rPr>
          <w:rFonts w:ascii="Arial" w:eastAsia="Times New Roman" w:hAnsi="Arial" w:cs="Arial"/>
          <w:color w:val="212529"/>
          <w:sz w:val="24"/>
          <w:szCs w:val="24"/>
          <w:lang w:eastAsia="en-GB"/>
        </w:rPr>
        <w:t>will ensure that the Council’s digital maturity progresses in line with the Digital Transformation Programme</w:t>
      </w:r>
      <w:r w:rsidR="00834D4B">
        <w:rPr>
          <w:rFonts w:ascii="Arial" w:eastAsia="Times New Roman" w:hAnsi="Arial" w:cs="Arial"/>
          <w:color w:val="212529"/>
          <w:sz w:val="24"/>
          <w:szCs w:val="24"/>
          <w:lang w:eastAsia="en-GB"/>
        </w:rPr>
        <w:t>.</w:t>
      </w:r>
    </w:p>
    <w:p w14:paraId="33F722A5" w14:textId="700D2048" w:rsidR="0073476A" w:rsidRPr="007232E4" w:rsidRDefault="0073476A" w:rsidP="00684C4E">
      <w:pPr>
        <w:spacing w:after="120" w:line="240" w:lineRule="auto"/>
        <w:rPr>
          <w:rFonts w:ascii="Arial" w:eastAsia="Times New Roman" w:hAnsi="Arial" w:cs="Arial"/>
          <w:b/>
          <w:bCs/>
          <w:color w:val="212529"/>
          <w:sz w:val="24"/>
          <w:szCs w:val="24"/>
          <w:lang w:eastAsia="en-GB"/>
        </w:rPr>
      </w:pPr>
      <w:r w:rsidRPr="007232E4">
        <w:rPr>
          <w:rFonts w:ascii="Arial" w:hAnsi="Arial" w:cs="Arial"/>
          <w:b/>
          <w:bCs/>
          <w:color w:val="000000" w:themeColor="text1"/>
          <w:sz w:val="24"/>
          <w:szCs w:val="24"/>
        </w:rPr>
        <w:t>Benefits</w:t>
      </w:r>
    </w:p>
    <w:p w14:paraId="0BF5FEBA" w14:textId="6A54EC4E" w:rsidR="002A605B" w:rsidRDefault="00834D4B" w:rsidP="002A605B">
      <w:pPr>
        <w:spacing w:after="120" w:line="240" w:lineRule="auto"/>
        <w:rPr>
          <w:rFonts w:ascii="Arial" w:eastAsia="Times New Roman" w:hAnsi="Arial" w:cs="Arial"/>
          <w:color w:val="212529"/>
          <w:sz w:val="24"/>
          <w:szCs w:val="24"/>
          <w:lang w:eastAsia="en-GB"/>
        </w:rPr>
      </w:pPr>
      <w:r w:rsidRPr="00834D4B">
        <w:rPr>
          <w:rFonts w:ascii="Arial" w:eastAsia="Times New Roman" w:hAnsi="Arial" w:cs="Arial"/>
          <w:color w:val="212529"/>
          <w:sz w:val="24"/>
          <w:szCs w:val="24"/>
          <w:lang w:eastAsia="en-GB"/>
        </w:rPr>
        <w:t xml:space="preserve">Future development activities will </w:t>
      </w:r>
      <w:r w:rsidR="00543DE6" w:rsidRPr="00834D4B">
        <w:rPr>
          <w:rFonts w:ascii="Arial" w:eastAsia="Times New Roman" w:hAnsi="Arial" w:cs="Arial"/>
          <w:color w:val="212529"/>
          <w:sz w:val="24"/>
          <w:szCs w:val="24"/>
          <w:lang w:eastAsia="en-GB"/>
        </w:rPr>
        <w:t>use</w:t>
      </w:r>
      <w:r w:rsidRPr="00834D4B">
        <w:rPr>
          <w:rFonts w:ascii="Arial" w:eastAsia="Times New Roman" w:hAnsi="Arial" w:cs="Arial"/>
          <w:color w:val="212529"/>
          <w:sz w:val="24"/>
          <w:szCs w:val="24"/>
          <w:lang w:eastAsia="en-GB"/>
        </w:rPr>
        <w:t xml:space="preserve"> Intranet based systems, the Council website, and low-code development platforms to re-engineer end to end processes to improve services, drive efficiency and deliver financial savings.</w:t>
      </w:r>
    </w:p>
    <w:p w14:paraId="56FA5B27" w14:textId="77777777" w:rsidR="002A605B" w:rsidRDefault="002A605B">
      <w:pPr>
        <w:spacing w:line="252" w:lineRule="auto"/>
        <w:jc w:val="both"/>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br w:type="page"/>
      </w:r>
    </w:p>
    <w:p w14:paraId="563C8205" w14:textId="77777777" w:rsidR="002A605B" w:rsidRPr="002A605B" w:rsidRDefault="002A605B" w:rsidP="002A605B">
      <w:pPr>
        <w:spacing w:after="120" w:line="240" w:lineRule="auto"/>
        <w:rPr>
          <w:rFonts w:ascii="Arial" w:eastAsia="Times New Roman" w:hAnsi="Arial" w:cs="Arial"/>
          <w:color w:val="212529"/>
          <w:sz w:val="24"/>
          <w:szCs w:val="24"/>
          <w:lang w:eastAsia="en-GB"/>
        </w:rPr>
      </w:pPr>
    </w:p>
    <w:p w14:paraId="29A1B085" w14:textId="24DEA1E8" w:rsidR="0073476A" w:rsidRPr="007232E4" w:rsidRDefault="0073476A" w:rsidP="0073476A">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Deliverables</w:t>
      </w:r>
    </w:p>
    <w:p w14:paraId="323E2BD3" w14:textId="1286A49F" w:rsidR="0073476A" w:rsidRPr="00116FAA" w:rsidRDefault="0073476A" w:rsidP="0073476A">
      <w:pPr>
        <w:pStyle w:val="ListParagraph"/>
        <w:numPr>
          <w:ilvl w:val="0"/>
          <w:numId w:val="7"/>
        </w:numPr>
        <w:spacing w:after="40" w:line="240" w:lineRule="auto"/>
        <w:ind w:left="357" w:hanging="357"/>
        <w:contextualSpacing w:val="0"/>
        <w:rPr>
          <w:rFonts w:ascii="Arial" w:hAnsi="Arial" w:cs="Arial"/>
          <w:color w:val="000000" w:themeColor="text1"/>
          <w:sz w:val="24"/>
          <w:szCs w:val="24"/>
        </w:rPr>
      </w:pPr>
      <w:r w:rsidRPr="00116FAA">
        <w:rPr>
          <w:rFonts w:ascii="Arial" w:hAnsi="Arial" w:cs="Arial"/>
          <w:color w:val="000000" w:themeColor="text1"/>
          <w:sz w:val="24"/>
          <w:szCs w:val="24"/>
        </w:rPr>
        <w:t>To increase productivity of existing resources</w:t>
      </w:r>
      <w:r w:rsidR="00281E96" w:rsidRPr="00116FAA">
        <w:rPr>
          <w:rFonts w:ascii="Arial" w:hAnsi="Arial" w:cs="Arial"/>
          <w:color w:val="000000" w:themeColor="text1"/>
          <w:sz w:val="24"/>
          <w:szCs w:val="24"/>
        </w:rPr>
        <w:t xml:space="preserve"> across the Council</w:t>
      </w:r>
      <w:r w:rsidRPr="00116FAA">
        <w:rPr>
          <w:rFonts w:ascii="Arial" w:hAnsi="Arial" w:cs="Arial"/>
          <w:color w:val="000000" w:themeColor="text1"/>
          <w:sz w:val="24"/>
          <w:szCs w:val="24"/>
        </w:rPr>
        <w:t>.</w:t>
      </w:r>
    </w:p>
    <w:p w14:paraId="38B99829" w14:textId="77777777" w:rsidR="00281E96" w:rsidRPr="00116FAA" w:rsidRDefault="00281E96" w:rsidP="0073476A">
      <w:pPr>
        <w:pStyle w:val="ListParagraph"/>
        <w:numPr>
          <w:ilvl w:val="0"/>
          <w:numId w:val="7"/>
        </w:numPr>
        <w:spacing w:after="40" w:line="240" w:lineRule="auto"/>
        <w:ind w:left="357" w:hanging="357"/>
        <w:contextualSpacing w:val="0"/>
        <w:rPr>
          <w:rFonts w:ascii="Arial" w:hAnsi="Arial" w:cs="Arial"/>
          <w:color w:val="000000" w:themeColor="text1"/>
          <w:sz w:val="24"/>
          <w:szCs w:val="24"/>
        </w:rPr>
      </w:pPr>
      <w:r w:rsidRPr="00116FAA">
        <w:rPr>
          <w:rFonts w:ascii="Arial" w:hAnsi="Arial" w:cs="Arial"/>
          <w:color w:val="000000" w:themeColor="text1"/>
          <w:sz w:val="24"/>
          <w:szCs w:val="24"/>
        </w:rPr>
        <w:t xml:space="preserve">Low-code solutions will focus on the </w:t>
      </w:r>
      <w:r w:rsidR="0073476A" w:rsidRPr="00116FAA">
        <w:rPr>
          <w:rFonts w:ascii="Arial" w:hAnsi="Arial" w:cs="Arial"/>
          <w:color w:val="000000" w:themeColor="text1"/>
          <w:sz w:val="24"/>
          <w:szCs w:val="24"/>
        </w:rPr>
        <w:t>automation of business process</w:t>
      </w:r>
      <w:r w:rsidRPr="00116FAA">
        <w:rPr>
          <w:rFonts w:ascii="Arial" w:hAnsi="Arial" w:cs="Arial"/>
          <w:color w:val="000000" w:themeColor="text1"/>
          <w:sz w:val="24"/>
          <w:szCs w:val="24"/>
        </w:rPr>
        <w:t xml:space="preserve"> to increase efficiency and reduce administrative tasks.</w:t>
      </w:r>
    </w:p>
    <w:p w14:paraId="0FBBA11B" w14:textId="2A6F0072" w:rsidR="006804EC" w:rsidRPr="006804EC" w:rsidRDefault="006804EC" w:rsidP="006804EC">
      <w:pPr>
        <w:pStyle w:val="ListParagraph"/>
        <w:numPr>
          <w:ilvl w:val="0"/>
          <w:numId w:val="7"/>
        </w:numPr>
        <w:spacing w:after="40" w:line="240" w:lineRule="auto"/>
        <w:ind w:left="357" w:hanging="357"/>
        <w:contextualSpacing w:val="0"/>
        <w:rPr>
          <w:rFonts w:ascii="Arial" w:hAnsi="Arial" w:cs="Arial"/>
          <w:color w:val="000000" w:themeColor="text1"/>
          <w:sz w:val="24"/>
          <w:szCs w:val="24"/>
        </w:rPr>
      </w:pPr>
      <w:r w:rsidRPr="006804EC">
        <w:rPr>
          <w:rFonts w:ascii="Arial" w:hAnsi="Arial" w:cs="Arial"/>
          <w:color w:val="000000" w:themeColor="text1"/>
          <w:sz w:val="24"/>
          <w:szCs w:val="24"/>
        </w:rPr>
        <w:t>Reduce the need to procure commercial off the shelf (COTS) solutions</w:t>
      </w:r>
      <w:r w:rsidR="00E779F4">
        <w:rPr>
          <w:rFonts w:ascii="Arial" w:hAnsi="Arial" w:cs="Arial"/>
          <w:color w:val="000000" w:themeColor="text1"/>
          <w:sz w:val="24"/>
          <w:szCs w:val="24"/>
        </w:rPr>
        <w:t xml:space="preserve"> from software vendors</w:t>
      </w:r>
      <w:r w:rsidRPr="006804EC">
        <w:rPr>
          <w:rFonts w:ascii="Arial" w:hAnsi="Arial" w:cs="Arial"/>
          <w:color w:val="000000" w:themeColor="text1"/>
          <w:sz w:val="24"/>
          <w:szCs w:val="24"/>
        </w:rPr>
        <w:t>, thus generating contractual cost savings.</w:t>
      </w:r>
    </w:p>
    <w:p w14:paraId="4E1DE58D" w14:textId="77777777" w:rsidR="00CE1E6A" w:rsidRPr="006804EC" w:rsidRDefault="005F0ED6" w:rsidP="00B308A7">
      <w:pPr>
        <w:pStyle w:val="ListParagraph"/>
        <w:numPr>
          <w:ilvl w:val="0"/>
          <w:numId w:val="7"/>
        </w:numPr>
        <w:spacing w:after="240" w:line="240" w:lineRule="auto"/>
        <w:ind w:left="357" w:hanging="357"/>
        <w:contextualSpacing w:val="0"/>
        <w:rPr>
          <w:rFonts w:ascii="Arial" w:hAnsi="Arial" w:cs="Arial"/>
          <w:color w:val="000000" w:themeColor="text1"/>
          <w:sz w:val="24"/>
          <w:szCs w:val="24"/>
        </w:rPr>
      </w:pPr>
      <w:r w:rsidRPr="006804EC">
        <w:rPr>
          <w:rFonts w:ascii="Arial" w:hAnsi="Arial" w:cs="Arial"/>
          <w:color w:val="000000" w:themeColor="text1"/>
          <w:sz w:val="24"/>
          <w:szCs w:val="24"/>
        </w:rPr>
        <w:t>Deploying</w:t>
      </w:r>
      <w:r w:rsidR="0073476A" w:rsidRPr="006804EC">
        <w:rPr>
          <w:rFonts w:ascii="Arial" w:hAnsi="Arial" w:cs="Arial"/>
          <w:color w:val="000000" w:themeColor="text1"/>
          <w:sz w:val="24"/>
          <w:szCs w:val="24"/>
        </w:rPr>
        <w:t xml:space="preserve"> system integration </w:t>
      </w:r>
      <w:r w:rsidRPr="006804EC">
        <w:rPr>
          <w:rFonts w:ascii="Arial" w:hAnsi="Arial" w:cs="Arial"/>
          <w:color w:val="000000" w:themeColor="text1"/>
          <w:sz w:val="24"/>
          <w:szCs w:val="24"/>
        </w:rPr>
        <w:t xml:space="preserve">technologies to increase the efficiency of existing Digital solutions </w:t>
      </w:r>
      <w:r w:rsidR="0073476A" w:rsidRPr="006804EC">
        <w:rPr>
          <w:rFonts w:ascii="Arial" w:hAnsi="Arial" w:cs="Arial"/>
          <w:color w:val="000000" w:themeColor="text1"/>
          <w:sz w:val="24"/>
          <w:szCs w:val="24"/>
        </w:rPr>
        <w:t xml:space="preserve">and </w:t>
      </w:r>
      <w:r w:rsidR="00CE1E6A" w:rsidRPr="006804EC">
        <w:rPr>
          <w:rFonts w:ascii="Arial" w:hAnsi="Arial" w:cs="Arial"/>
          <w:color w:val="000000" w:themeColor="text1"/>
          <w:sz w:val="24"/>
          <w:szCs w:val="24"/>
        </w:rPr>
        <w:t>reduce the complexity of the solutions architecture.</w:t>
      </w:r>
    </w:p>
    <w:p w14:paraId="0EDD8E0B" w14:textId="1E31F313" w:rsidR="00A4274C" w:rsidRPr="007B6566" w:rsidRDefault="0073476A" w:rsidP="007B6566">
      <w:pPr>
        <w:pStyle w:val="Heading3"/>
        <w:spacing w:before="240" w:after="180" w:line="257" w:lineRule="auto"/>
        <w:rPr>
          <w:rFonts w:ascii="Arial" w:hAnsi="Arial" w:cs="Arial"/>
          <w:b/>
          <w:bCs/>
          <w:sz w:val="24"/>
        </w:rPr>
      </w:pPr>
      <w:r w:rsidRPr="007B6566">
        <w:rPr>
          <w:rFonts w:ascii="Arial" w:hAnsi="Arial" w:cs="Arial"/>
          <w:b/>
          <w:bCs/>
          <w:sz w:val="24"/>
        </w:rPr>
        <w:t xml:space="preserve">(iv) </w:t>
      </w:r>
      <w:r w:rsidR="00D208AF" w:rsidRPr="007B6566">
        <w:rPr>
          <w:rFonts w:ascii="Arial" w:hAnsi="Arial" w:cs="Arial"/>
          <w:b/>
          <w:bCs/>
          <w:sz w:val="24"/>
        </w:rPr>
        <w:t>Service Delivery and Relationship Management</w:t>
      </w:r>
    </w:p>
    <w:p w14:paraId="649EF4CA" w14:textId="23CE4EE3" w:rsidR="00A4274C" w:rsidRPr="007232E4" w:rsidRDefault="00A4274C" w:rsidP="0073476A">
      <w:pPr>
        <w:spacing w:before="60" w:after="120" w:line="240" w:lineRule="auto"/>
        <w:rPr>
          <w:rFonts w:ascii="Arial" w:hAnsi="Arial" w:cs="Arial"/>
          <w:b/>
          <w:bCs/>
          <w:color w:val="000000" w:themeColor="text1"/>
          <w:sz w:val="24"/>
          <w:szCs w:val="24"/>
        </w:rPr>
      </w:pPr>
      <w:bookmarkStart w:id="2" w:name="_Hlk167360935"/>
      <w:r w:rsidRPr="007232E4">
        <w:rPr>
          <w:rFonts w:ascii="Arial" w:hAnsi="Arial" w:cs="Arial"/>
          <w:b/>
          <w:bCs/>
          <w:color w:val="000000" w:themeColor="text1"/>
          <w:sz w:val="24"/>
          <w:szCs w:val="24"/>
        </w:rPr>
        <w:t>Impact</w:t>
      </w:r>
    </w:p>
    <w:p w14:paraId="08856527" w14:textId="6619E48A" w:rsidR="00D6557B" w:rsidRPr="00B56BD6" w:rsidRDefault="00222E14" w:rsidP="00B95813">
      <w:pPr>
        <w:spacing w:after="120" w:line="240" w:lineRule="auto"/>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t>F</w:t>
      </w:r>
      <w:r w:rsidR="00D6557B" w:rsidRPr="00B56BD6">
        <w:rPr>
          <w:rFonts w:ascii="Arial" w:eastAsia="Times New Roman" w:hAnsi="Arial" w:cs="Arial"/>
          <w:color w:val="212529"/>
          <w:sz w:val="24"/>
          <w:szCs w:val="24"/>
          <w:lang w:eastAsia="en-GB"/>
        </w:rPr>
        <w:t xml:space="preserve">ocus on supporting an efficient and productive technology architecture, using the </w:t>
      </w:r>
      <w:r w:rsidR="007162A6">
        <w:rPr>
          <w:rFonts w:ascii="Arial" w:eastAsia="Times New Roman" w:hAnsi="Arial" w:cs="Arial"/>
          <w:color w:val="212529"/>
          <w:sz w:val="24"/>
          <w:szCs w:val="24"/>
          <w:lang w:eastAsia="en-GB"/>
        </w:rPr>
        <w:t xml:space="preserve">well-established </w:t>
      </w:r>
      <w:r w:rsidR="00D6557B" w:rsidRPr="00B56BD6">
        <w:rPr>
          <w:rFonts w:ascii="Arial" w:eastAsia="Times New Roman" w:hAnsi="Arial" w:cs="Arial"/>
          <w:color w:val="212529"/>
          <w:sz w:val="24"/>
          <w:szCs w:val="24"/>
          <w:lang w:eastAsia="en-GB"/>
        </w:rPr>
        <w:t xml:space="preserve">principles </w:t>
      </w:r>
      <w:r w:rsidR="007162A6">
        <w:rPr>
          <w:rFonts w:ascii="Arial" w:eastAsia="Times New Roman" w:hAnsi="Arial" w:cs="Arial"/>
          <w:color w:val="212529"/>
          <w:sz w:val="24"/>
          <w:szCs w:val="24"/>
          <w:lang w:eastAsia="en-GB"/>
        </w:rPr>
        <w:t>and g</w:t>
      </w:r>
      <w:r w:rsidR="00D6557B" w:rsidRPr="00B56BD6">
        <w:rPr>
          <w:rFonts w:ascii="Arial" w:eastAsia="Times New Roman" w:hAnsi="Arial" w:cs="Arial"/>
          <w:color w:val="212529"/>
          <w:sz w:val="24"/>
          <w:szCs w:val="24"/>
          <w:lang w:eastAsia="en-GB"/>
        </w:rPr>
        <w:t xml:space="preserve">overnance </w:t>
      </w:r>
      <w:r w:rsidR="007162A6">
        <w:rPr>
          <w:rFonts w:ascii="Arial" w:eastAsia="Times New Roman" w:hAnsi="Arial" w:cs="Arial"/>
          <w:color w:val="212529"/>
          <w:sz w:val="24"/>
          <w:szCs w:val="24"/>
          <w:lang w:eastAsia="en-GB"/>
        </w:rPr>
        <w:t>f</w:t>
      </w:r>
      <w:r w:rsidR="00D6557B" w:rsidRPr="00B56BD6">
        <w:rPr>
          <w:rFonts w:ascii="Arial" w:eastAsia="Times New Roman" w:hAnsi="Arial" w:cs="Arial"/>
          <w:color w:val="212529"/>
          <w:sz w:val="24"/>
          <w:szCs w:val="24"/>
          <w:lang w:eastAsia="en-GB"/>
        </w:rPr>
        <w:t>ramework</w:t>
      </w:r>
      <w:r w:rsidR="007162A6">
        <w:rPr>
          <w:rFonts w:ascii="Arial" w:eastAsia="Times New Roman" w:hAnsi="Arial" w:cs="Arial"/>
          <w:color w:val="212529"/>
          <w:sz w:val="24"/>
          <w:szCs w:val="24"/>
          <w:lang w:eastAsia="en-GB"/>
        </w:rPr>
        <w:t xml:space="preserve">s </w:t>
      </w:r>
      <w:r w:rsidR="003F7BA7">
        <w:rPr>
          <w:rFonts w:ascii="Arial" w:eastAsia="Times New Roman" w:hAnsi="Arial" w:cs="Arial"/>
          <w:color w:val="212529"/>
          <w:sz w:val="24"/>
          <w:szCs w:val="24"/>
          <w:lang w:eastAsia="en-GB"/>
        </w:rPr>
        <w:t>from the wider</w:t>
      </w:r>
      <w:r w:rsidR="007162A6">
        <w:rPr>
          <w:rFonts w:ascii="Arial" w:eastAsia="Times New Roman" w:hAnsi="Arial" w:cs="Arial"/>
          <w:color w:val="212529"/>
          <w:sz w:val="24"/>
          <w:szCs w:val="24"/>
          <w:lang w:eastAsia="en-GB"/>
        </w:rPr>
        <w:t xml:space="preserve"> </w:t>
      </w:r>
      <w:r w:rsidR="00BB1132">
        <w:rPr>
          <w:rFonts w:ascii="Arial" w:eastAsia="Times New Roman" w:hAnsi="Arial" w:cs="Arial"/>
          <w:color w:val="212529"/>
          <w:sz w:val="24"/>
          <w:szCs w:val="24"/>
          <w:lang w:eastAsia="en-GB"/>
        </w:rPr>
        <w:t>technology industry</w:t>
      </w:r>
      <w:r w:rsidR="00D6557B" w:rsidRPr="00B56BD6">
        <w:rPr>
          <w:rFonts w:ascii="Arial" w:eastAsia="Times New Roman" w:hAnsi="Arial" w:cs="Arial"/>
          <w:color w:val="212529"/>
          <w:sz w:val="24"/>
          <w:szCs w:val="24"/>
          <w:lang w:eastAsia="en-GB"/>
        </w:rPr>
        <w:t xml:space="preserve">. To enable the </w:t>
      </w:r>
      <w:r w:rsidR="002B2CE2">
        <w:rPr>
          <w:rFonts w:ascii="Arial" w:eastAsia="Times New Roman" w:hAnsi="Arial" w:cs="Arial"/>
          <w:color w:val="212529"/>
          <w:sz w:val="24"/>
          <w:szCs w:val="24"/>
          <w:lang w:eastAsia="en-GB"/>
        </w:rPr>
        <w:t xml:space="preserve">technology </w:t>
      </w:r>
      <w:r w:rsidR="00D6557B" w:rsidRPr="00B56BD6">
        <w:rPr>
          <w:rFonts w:ascii="Arial" w:eastAsia="Times New Roman" w:hAnsi="Arial" w:cs="Arial"/>
          <w:color w:val="212529"/>
          <w:sz w:val="24"/>
          <w:szCs w:val="24"/>
          <w:lang w:eastAsia="en-GB"/>
        </w:rPr>
        <w:t xml:space="preserve">infrastructure to deliver real benefits to the Council, </w:t>
      </w:r>
      <w:r w:rsidR="00DD31A2">
        <w:rPr>
          <w:rFonts w:ascii="Arial" w:eastAsia="Times New Roman" w:hAnsi="Arial" w:cs="Arial"/>
          <w:color w:val="212529"/>
          <w:sz w:val="24"/>
          <w:szCs w:val="24"/>
          <w:lang w:eastAsia="en-GB"/>
        </w:rPr>
        <w:t xml:space="preserve">the performance of </w:t>
      </w:r>
      <w:r w:rsidR="002B2CE2" w:rsidRPr="00B56BD6">
        <w:rPr>
          <w:rFonts w:ascii="Arial" w:eastAsia="Times New Roman" w:hAnsi="Arial" w:cs="Arial"/>
          <w:color w:val="212529"/>
          <w:sz w:val="24"/>
          <w:szCs w:val="24"/>
          <w:lang w:eastAsia="en-GB"/>
        </w:rPr>
        <w:t xml:space="preserve">Digital </w:t>
      </w:r>
      <w:r w:rsidR="00DD31A2">
        <w:rPr>
          <w:rFonts w:ascii="Arial" w:eastAsia="Times New Roman" w:hAnsi="Arial" w:cs="Arial"/>
          <w:color w:val="212529"/>
          <w:sz w:val="24"/>
          <w:szCs w:val="24"/>
          <w:lang w:eastAsia="en-GB"/>
        </w:rPr>
        <w:t xml:space="preserve">solutions and </w:t>
      </w:r>
      <w:r w:rsidR="00B95813">
        <w:rPr>
          <w:rFonts w:ascii="Arial" w:eastAsia="Times New Roman" w:hAnsi="Arial" w:cs="Arial"/>
          <w:color w:val="212529"/>
          <w:sz w:val="24"/>
          <w:szCs w:val="24"/>
          <w:lang w:eastAsia="en-GB"/>
        </w:rPr>
        <w:t xml:space="preserve">supporting suppliers will be closely monitored to ensure they </w:t>
      </w:r>
      <w:r w:rsidR="00D6557B" w:rsidRPr="00B56BD6">
        <w:rPr>
          <w:rFonts w:ascii="Arial" w:eastAsia="Times New Roman" w:hAnsi="Arial" w:cs="Arial"/>
          <w:color w:val="212529"/>
          <w:sz w:val="24"/>
          <w:szCs w:val="24"/>
          <w:lang w:eastAsia="en-GB"/>
        </w:rPr>
        <w:t xml:space="preserve">deliver value to </w:t>
      </w:r>
      <w:r w:rsidR="00B95813">
        <w:rPr>
          <w:rFonts w:ascii="Arial" w:eastAsia="Times New Roman" w:hAnsi="Arial" w:cs="Arial"/>
          <w:color w:val="212529"/>
          <w:sz w:val="24"/>
          <w:szCs w:val="24"/>
          <w:lang w:eastAsia="en-GB"/>
        </w:rPr>
        <w:t xml:space="preserve">all </w:t>
      </w:r>
      <w:r w:rsidR="00D6557B" w:rsidRPr="00B56BD6">
        <w:rPr>
          <w:rFonts w:ascii="Arial" w:eastAsia="Times New Roman" w:hAnsi="Arial" w:cs="Arial"/>
          <w:color w:val="212529"/>
          <w:sz w:val="24"/>
          <w:szCs w:val="24"/>
          <w:lang w:eastAsia="en-GB"/>
        </w:rPr>
        <w:t xml:space="preserve">stakeholders. </w:t>
      </w:r>
    </w:p>
    <w:p w14:paraId="4B39461D" w14:textId="77777777" w:rsidR="00A4274C" w:rsidRPr="007232E4" w:rsidRDefault="00A4274C" w:rsidP="00343ABE">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Benefits</w:t>
      </w:r>
    </w:p>
    <w:p w14:paraId="5643D8A1" w14:textId="22734677" w:rsidR="00F775D0" w:rsidRDefault="001E7C2B" w:rsidP="00343ABE">
      <w:pPr>
        <w:spacing w:after="120" w:line="240" w:lineRule="auto"/>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t>I</w:t>
      </w:r>
      <w:r w:rsidR="0097452F" w:rsidRPr="0097452F">
        <w:rPr>
          <w:rFonts w:ascii="Arial" w:eastAsia="Times New Roman" w:hAnsi="Arial" w:cs="Arial"/>
          <w:color w:val="212529"/>
          <w:sz w:val="24"/>
          <w:szCs w:val="24"/>
          <w:lang w:eastAsia="en-GB"/>
        </w:rPr>
        <w:t xml:space="preserve">t is essential that </w:t>
      </w:r>
      <w:r w:rsidR="00BC77F1">
        <w:rPr>
          <w:rFonts w:ascii="Arial" w:eastAsia="Times New Roman" w:hAnsi="Arial" w:cs="Arial"/>
          <w:color w:val="212529"/>
          <w:sz w:val="24"/>
          <w:szCs w:val="24"/>
          <w:lang w:eastAsia="en-GB"/>
        </w:rPr>
        <w:t xml:space="preserve">Council </w:t>
      </w:r>
      <w:r w:rsidR="00BC77F1" w:rsidRPr="00B95813">
        <w:rPr>
          <w:rFonts w:ascii="Arial" w:eastAsia="Times New Roman" w:hAnsi="Arial" w:cs="Arial"/>
          <w:color w:val="212529"/>
          <w:sz w:val="24"/>
          <w:szCs w:val="24"/>
          <w:lang w:eastAsia="en-GB"/>
        </w:rPr>
        <w:t xml:space="preserve">processes and systems </w:t>
      </w:r>
      <w:r w:rsidR="00BC77F1">
        <w:rPr>
          <w:rFonts w:ascii="Arial" w:eastAsia="Times New Roman" w:hAnsi="Arial" w:cs="Arial"/>
          <w:color w:val="212529"/>
          <w:sz w:val="24"/>
          <w:szCs w:val="24"/>
          <w:lang w:eastAsia="en-GB"/>
        </w:rPr>
        <w:t>are</w:t>
      </w:r>
      <w:r w:rsidR="00B95813" w:rsidRPr="00B95813">
        <w:rPr>
          <w:rFonts w:ascii="Arial" w:eastAsia="Times New Roman" w:hAnsi="Arial" w:cs="Arial"/>
          <w:color w:val="212529"/>
          <w:sz w:val="24"/>
          <w:szCs w:val="24"/>
          <w:lang w:eastAsia="en-GB"/>
        </w:rPr>
        <w:t xml:space="preserve"> th</w:t>
      </w:r>
      <w:r w:rsidR="00BC77F1">
        <w:rPr>
          <w:rFonts w:ascii="Arial" w:eastAsia="Times New Roman" w:hAnsi="Arial" w:cs="Arial"/>
          <w:color w:val="212529"/>
          <w:sz w:val="24"/>
          <w:szCs w:val="24"/>
          <w:lang w:eastAsia="en-GB"/>
        </w:rPr>
        <w:t>o</w:t>
      </w:r>
      <w:r w:rsidR="00B95813" w:rsidRPr="00B95813">
        <w:rPr>
          <w:rFonts w:ascii="Arial" w:eastAsia="Times New Roman" w:hAnsi="Arial" w:cs="Arial"/>
          <w:color w:val="212529"/>
          <w:sz w:val="24"/>
          <w:szCs w:val="24"/>
          <w:lang w:eastAsia="en-GB"/>
        </w:rPr>
        <w:t>rough</w:t>
      </w:r>
      <w:r w:rsidR="00BC77F1">
        <w:rPr>
          <w:rFonts w:ascii="Arial" w:eastAsia="Times New Roman" w:hAnsi="Arial" w:cs="Arial"/>
          <w:color w:val="212529"/>
          <w:sz w:val="24"/>
          <w:szCs w:val="24"/>
          <w:lang w:eastAsia="en-GB"/>
        </w:rPr>
        <w:t>ly</w:t>
      </w:r>
      <w:r w:rsidR="00B95813" w:rsidRPr="00B95813">
        <w:rPr>
          <w:rFonts w:ascii="Arial" w:eastAsia="Times New Roman" w:hAnsi="Arial" w:cs="Arial"/>
          <w:color w:val="212529"/>
          <w:sz w:val="24"/>
          <w:szCs w:val="24"/>
          <w:lang w:eastAsia="en-GB"/>
        </w:rPr>
        <w:t xml:space="preserve"> analys</w:t>
      </w:r>
      <w:r w:rsidR="00BC77F1">
        <w:rPr>
          <w:rFonts w:ascii="Arial" w:eastAsia="Times New Roman" w:hAnsi="Arial" w:cs="Arial"/>
          <w:color w:val="212529"/>
          <w:sz w:val="24"/>
          <w:szCs w:val="24"/>
          <w:lang w:eastAsia="en-GB"/>
        </w:rPr>
        <w:t>ed</w:t>
      </w:r>
      <w:r w:rsidR="00494596">
        <w:rPr>
          <w:rFonts w:ascii="Arial" w:eastAsia="Times New Roman" w:hAnsi="Arial" w:cs="Arial"/>
          <w:color w:val="212529"/>
          <w:sz w:val="24"/>
          <w:szCs w:val="24"/>
          <w:lang w:eastAsia="en-GB"/>
        </w:rPr>
        <w:t xml:space="preserve"> to determine their peak efficiency</w:t>
      </w:r>
      <w:r>
        <w:rPr>
          <w:rFonts w:ascii="Arial" w:eastAsia="Times New Roman" w:hAnsi="Arial" w:cs="Arial"/>
          <w:color w:val="212529"/>
          <w:sz w:val="24"/>
          <w:szCs w:val="24"/>
          <w:lang w:eastAsia="en-GB"/>
        </w:rPr>
        <w:t xml:space="preserve">, so they can </w:t>
      </w:r>
      <w:r w:rsidR="00AE70E8">
        <w:rPr>
          <w:rFonts w:ascii="Arial" w:eastAsia="Times New Roman" w:hAnsi="Arial" w:cs="Arial"/>
          <w:color w:val="212529"/>
          <w:sz w:val="24"/>
          <w:szCs w:val="24"/>
          <w:lang w:eastAsia="en-GB"/>
        </w:rPr>
        <w:t>be measured and improved on a regular basis</w:t>
      </w:r>
      <w:r w:rsidR="00B95813" w:rsidRPr="00B95813">
        <w:rPr>
          <w:rFonts w:ascii="Arial" w:eastAsia="Times New Roman" w:hAnsi="Arial" w:cs="Arial"/>
          <w:color w:val="212529"/>
          <w:sz w:val="24"/>
          <w:szCs w:val="24"/>
          <w:lang w:eastAsia="en-GB"/>
        </w:rPr>
        <w:t>.</w:t>
      </w:r>
      <w:r w:rsidR="00AE70E8">
        <w:rPr>
          <w:rFonts w:ascii="Arial" w:eastAsia="Times New Roman" w:hAnsi="Arial" w:cs="Arial"/>
          <w:color w:val="212529"/>
          <w:sz w:val="24"/>
          <w:szCs w:val="24"/>
          <w:lang w:eastAsia="en-GB"/>
        </w:rPr>
        <w:t xml:space="preserve"> </w:t>
      </w:r>
      <w:r w:rsidR="0097452F" w:rsidRPr="0097452F">
        <w:rPr>
          <w:rFonts w:ascii="Arial" w:eastAsia="Times New Roman" w:hAnsi="Arial" w:cs="Arial"/>
          <w:color w:val="212529"/>
          <w:sz w:val="24"/>
          <w:szCs w:val="24"/>
          <w:lang w:eastAsia="en-GB"/>
        </w:rPr>
        <w:t xml:space="preserve">To achieve this, it is important that the scoping, creation, and delivery of technical </w:t>
      </w:r>
      <w:r w:rsidR="00AE70E8">
        <w:rPr>
          <w:rFonts w:ascii="Arial" w:eastAsia="Times New Roman" w:hAnsi="Arial" w:cs="Arial"/>
          <w:color w:val="212529"/>
          <w:sz w:val="24"/>
          <w:szCs w:val="24"/>
          <w:lang w:eastAsia="en-GB"/>
        </w:rPr>
        <w:t>solutions</w:t>
      </w:r>
      <w:r w:rsidR="0097452F" w:rsidRPr="0097452F">
        <w:rPr>
          <w:rFonts w:ascii="Arial" w:eastAsia="Times New Roman" w:hAnsi="Arial" w:cs="Arial"/>
          <w:color w:val="212529"/>
          <w:sz w:val="24"/>
          <w:szCs w:val="24"/>
          <w:lang w:eastAsia="en-GB"/>
        </w:rPr>
        <w:t xml:space="preserve"> is conducted appropriately during the implementation phase of any system. Continual Service Improvement (CSI)</w:t>
      </w:r>
      <w:r w:rsidR="00ED1488">
        <w:rPr>
          <w:rStyle w:val="FootnoteReference"/>
          <w:rFonts w:ascii="Arial" w:eastAsia="Times New Roman" w:hAnsi="Arial" w:cs="Arial"/>
          <w:color w:val="212529"/>
          <w:sz w:val="24"/>
          <w:szCs w:val="24"/>
          <w:lang w:eastAsia="en-GB"/>
        </w:rPr>
        <w:footnoteReference w:id="9"/>
      </w:r>
      <w:r w:rsidR="0097452F" w:rsidRPr="0097452F">
        <w:rPr>
          <w:rFonts w:ascii="Arial" w:eastAsia="Times New Roman" w:hAnsi="Arial" w:cs="Arial"/>
          <w:color w:val="212529"/>
          <w:sz w:val="24"/>
          <w:szCs w:val="24"/>
          <w:lang w:eastAsia="en-GB"/>
        </w:rPr>
        <w:t xml:space="preserve"> activit</w:t>
      </w:r>
      <w:r w:rsidR="00AE54C4">
        <w:rPr>
          <w:rFonts w:ascii="Arial" w:eastAsia="Times New Roman" w:hAnsi="Arial" w:cs="Arial"/>
          <w:color w:val="212529"/>
          <w:sz w:val="24"/>
          <w:szCs w:val="24"/>
          <w:lang w:eastAsia="en-GB"/>
        </w:rPr>
        <w:t>ies</w:t>
      </w:r>
      <w:r w:rsidR="0097452F" w:rsidRPr="0097452F">
        <w:rPr>
          <w:rFonts w:ascii="Arial" w:eastAsia="Times New Roman" w:hAnsi="Arial" w:cs="Arial"/>
          <w:color w:val="212529"/>
          <w:sz w:val="24"/>
          <w:szCs w:val="24"/>
          <w:lang w:eastAsia="en-GB"/>
        </w:rPr>
        <w:t xml:space="preserve"> will </w:t>
      </w:r>
      <w:r w:rsidR="00AE54C4">
        <w:rPr>
          <w:rFonts w:ascii="Arial" w:eastAsia="Times New Roman" w:hAnsi="Arial" w:cs="Arial"/>
          <w:color w:val="212529"/>
          <w:sz w:val="24"/>
          <w:szCs w:val="24"/>
          <w:lang w:eastAsia="en-GB"/>
        </w:rPr>
        <w:t xml:space="preserve">be </w:t>
      </w:r>
      <w:r w:rsidR="001C5C9E">
        <w:rPr>
          <w:rFonts w:ascii="Arial" w:eastAsia="Times New Roman" w:hAnsi="Arial" w:cs="Arial"/>
          <w:color w:val="212529"/>
          <w:sz w:val="24"/>
          <w:szCs w:val="24"/>
          <w:lang w:eastAsia="en-GB"/>
        </w:rPr>
        <w:t xml:space="preserve">deployed within the Digital Service Area to </w:t>
      </w:r>
      <w:r w:rsidR="0097452F" w:rsidRPr="0097452F">
        <w:rPr>
          <w:rFonts w:ascii="Arial" w:eastAsia="Times New Roman" w:hAnsi="Arial" w:cs="Arial"/>
          <w:color w:val="212529"/>
          <w:sz w:val="24"/>
          <w:szCs w:val="24"/>
          <w:lang w:eastAsia="en-GB"/>
        </w:rPr>
        <w:t>manage the identification and implementation of improvement initiatives to advance performance and deliver best value to the organisation.</w:t>
      </w:r>
      <w:r w:rsidR="00692B9E">
        <w:rPr>
          <w:rFonts w:ascii="Arial" w:eastAsia="Times New Roman" w:hAnsi="Arial" w:cs="Arial"/>
          <w:color w:val="212529"/>
          <w:sz w:val="24"/>
          <w:szCs w:val="24"/>
          <w:lang w:eastAsia="en-GB"/>
        </w:rPr>
        <w:t xml:space="preserve"> </w:t>
      </w:r>
    </w:p>
    <w:p w14:paraId="12AB3AAF" w14:textId="77777777" w:rsidR="00A4274C" w:rsidRPr="007232E4" w:rsidRDefault="00A4274C" w:rsidP="00343ABE">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Deliverables</w:t>
      </w:r>
    </w:p>
    <w:p w14:paraId="42E90D0A" w14:textId="77777777" w:rsidR="007009CD" w:rsidRPr="00831403" w:rsidRDefault="007009CD" w:rsidP="007009CD">
      <w:pPr>
        <w:pStyle w:val="ListParagraph"/>
        <w:numPr>
          <w:ilvl w:val="0"/>
          <w:numId w:val="7"/>
        </w:numPr>
        <w:spacing w:after="40" w:line="240" w:lineRule="auto"/>
        <w:ind w:left="357" w:hanging="357"/>
        <w:contextualSpacing w:val="0"/>
        <w:rPr>
          <w:rFonts w:ascii="Arial" w:hAnsi="Arial" w:cs="Arial"/>
          <w:color w:val="000000" w:themeColor="text1"/>
          <w:sz w:val="24"/>
          <w:szCs w:val="24"/>
        </w:rPr>
      </w:pPr>
      <w:r w:rsidRPr="00831403">
        <w:rPr>
          <w:rFonts w:ascii="Arial" w:hAnsi="Arial" w:cs="Arial"/>
          <w:color w:val="000000" w:themeColor="text1"/>
          <w:sz w:val="24"/>
          <w:szCs w:val="24"/>
        </w:rPr>
        <w:t>Alignment of procurement opportunities and contracts to create savings.</w:t>
      </w:r>
    </w:p>
    <w:p w14:paraId="41C7A228" w14:textId="02EE0C73" w:rsidR="00774903" w:rsidRPr="0082425F" w:rsidRDefault="00774903" w:rsidP="00774903">
      <w:pPr>
        <w:pStyle w:val="ListParagraph"/>
        <w:numPr>
          <w:ilvl w:val="0"/>
          <w:numId w:val="7"/>
        </w:numPr>
        <w:spacing w:after="40" w:line="240" w:lineRule="auto"/>
        <w:ind w:left="357" w:hanging="357"/>
        <w:contextualSpacing w:val="0"/>
        <w:rPr>
          <w:rFonts w:ascii="Arial" w:hAnsi="Arial" w:cs="Arial"/>
          <w:color w:val="000000" w:themeColor="text1"/>
          <w:sz w:val="24"/>
          <w:szCs w:val="24"/>
        </w:rPr>
      </w:pPr>
      <w:r w:rsidRPr="0082425F">
        <w:rPr>
          <w:rFonts w:ascii="Arial" w:hAnsi="Arial" w:cs="Arial"/>
          <w:color w:val="000000" w:themeColor="text1"/>
          <w:sz w:val="24"/>
          <w:szCs w:val="24"/>
        </w:rPr>
        <w:t xml:space="preserve">Seek out opportunities for automation of business process, system integration and AI technologies to remove the need for lower-level tasks to be </w:t>
      </w:r>
      <w:r w:rsidR="00543DE6" w:rsidRPr="0082425F">
        <w:rPr>
          <w:rFonts w:ascii="Arial" w:hAnsi="Arial" w:cs="Arial"/>
          <w:color w:val="000000" w:themeColor="text1"/>
          <w:sz w:val="24"/>
          <w:szCs w:val="24"/>
        </w:rPr>
        <w:t>conducted</w:t>
      </w:r>
      <w:r w:rsidRPr="0082425F">
        <w:rPr>
          <w:rFonts w:ascii="Arial" w:hAnsi="Arial" w:cs="Arial"/>
          <w:color w:val="000000" w:themeColor="text1"/>
          <w:sz w:val="24"/>
          <w:szCs w:val="24"/>
        </w:rPr>
        <w:t xml:space="preserve"> by staff.</w:t>
      </w:r>
    </w:p>
    <w:p w14:paraId="10B7E4F3" w14:textId="68365723" w:rsidR="00A7375A" w:rsidRPr="005A584F" w:rsidRDefault="00A7375A" w:rsidP="00A7375A">
      <w:pPr>
        <w:pStyle w:val="ListParagraph"/>
        <w:numPr>
          <w:ilvl w:val="0"/>
          <w:numId w:val="7"/>
        </w:numPr>
        <w:spacing w:after="40" w:line="240" w:lineRule="auto"/>
        <w:ind w:left="357" w:hanging="357"/>
        <w:contextualSpacing w:val="0"/>
        <w:rPr>
          <w:rFonts w:ascii="Arial" w:hAnsi="Arial" w:cs="Arial"/>
          <w:sz w:val="24"/>
          <w:szCs w:val="24"/>
        </w:rPr>
      </w:pPr>
      <w:r w:rsidRPr="005A584F">
        <w:rPr>
          <w:rFonts w:ascii="Arial" w:hAnsi="Arial" w:cs="Arial"/>
          <w:sz w:val="24"/>
          <w:szCs w:val="24"/>
        </w:rPr>
        <w:t xml:space="preserve">To reduce, where possible, energy used by </w:t>
      </w:r>
      <w:r w:rsidR="00543DE6" w:rsidRPr="005A584F">
        <w:rPr>
          <w:rFonts w:ascii="Arial" w:hAnsi="Arial" w:cs="Arial"/>
          <w:sz w:val="24"/>
          <w:szCs w:val="24"/>
        </w:rPr>
        <w:t>using</w:t>
      </w:r>
      <w:r w:rsidRPr="005A584F">
        <w:rPr>
          <w:rFonts w:ascii="Arial" w:hAnsi="Arial" w:cs="Arial"/>
          <w:sz w:val="24"/>
          <w:szCs w:val="24"/>
        </w:rPr>
        <w:t xml:space="preserve"> the most energy efficient Digital and ICT technology available.</w:t>
      </w:r>
    </w:p>
    <w:p w14:paraId="7AD05191" w14:textId="0F5EEE46" w:rsidR="00444B18" w:rsidRDefault="00A7375A" w:rsidP="00DA0095">
      <w:pPr>
        <w:pStyle w:val="ListParagraph"/>
        <w:numPr>
          <w:ilvl w:val="0"/>
          <w:numId w:val="7"/>
        </w:numPr>
        <w:spacing w:after="40" w:line="240" w:lineRule="auto"/>
        <w:ind w:left="357" w:hanging="357"/>
        <w:contextualSpacing w:val="0"/>
        <w:rPr>
          <w:rFonts w:ascii="Arial" w:hAnsi="Arial" w:cs="Arial"/>
          <w:sz w:val="24"/>
          <w:szCs w:val="24"/>
        </w:rPr>
      </w:pPr>
      <w:r w:rsidRPr="005A584F">
        <w:rPr>
          <w:rFonts w:ascii="Arial" w:hAnsi="Arial" w:cs="Arial"/>
          <w:sz w:val="24"/>
          <w:szCs w:val="24"/>
        </w:rPr>
        <w:t xml:space="preserve">Taking steps to </w:t>
      </w:r>
      <w:r w:rsidRPr="00B308A7">
        <w:rPr>
          <w:rFonts w:ascii="Arial" w:hAnsi="Arial" w:cs="Arial"/>
          <w:color w:val="000000" w:themeColor="text1"/>
          <w:sz w:val="24"/>
          <w:szCs w:val="24"/>
        </w:rPr>
        <w:t>ensure</w:t>
      </w:r>
      <w:r w:rsidRPr="005A584F">
        <w:rPr>
          <w:rFonts w:ascii="Arial" w:hAnsi="Arial" w:cs="Arial"/>
          <w:sz w:val="24"/>
          <w:szCs w:val="24"/>
        </w:rPr>
        <w:t xml:space="preserve"> that our supplier chains follow the same principles to reduce their own carbon footprint.</w:t>
      </w:r>
      <w:bookmarkEnd w:id="2"/>
    </w:p>
    <w:p w14:paraId="45E7FCDA" w14:textId="6FDC08FA" w:rsidR="00DA0095" w:rsidRPr="00222E14" w:rsidRDefault="00DA0095" w:rsidP="00222E14">
      <w:pPr>
        <w:pStyle w:val="ListParagraph"/>
        <w:numPr>
          <w:ilvl w:val="0"/>
          <w:numId w:val="7"/>
        </w:numPr>
        <w:spacing w:after="240" w:line="240" w:lineRule="auto"/>
        <w:ind w:left="357" w:hanging="357"/>
        <w:contextualSpacing w:val="0"/>
        <w:rPr>
          <w:rFonts w:ascii="Arial" w:hAnsi="Arial" w:cs="Arial"/>
          <w:sz w:val="24"/>
          <w:szCs w:val="24"/>
        </w:rPr>
      </w:pPr>
      <w:r w:rsidRPr="00A4274C">
        <w:rPr>
          <w:rFonts w:ascii="Arial" w:hAnsi="Arial" w:cs="Arial"/>
          <w:color w:val="000000" w:themeColor="text1"/>
          <w:sz w:val="24"/>
          <w:szCs w:val="24"/>
        </w:rPr>
        <w:t xml:space="preserve">Using technology as an enabler in digital programmes </w:t>
      </w:r>
      <w:r>
        <w:rPr>
          <w:rFonts w:ascii="Arial" w:hAnsi="Arial" w:cs="Arial"/>
          <w:color w:val="000000" w:themeColor="text1"/>
          <w:sz w:val="24"/>
          <w:szCs w:val="24"/>
        </w:rPr>
        <w:t xml:space="preserve">will </w:t>
      </w:r>
      <w:r w:rsidRPr="00A4274C">
        <w:rPr>
          <w:rFonts w:ascii="Arial" w:hAnsi="Arial" w:cs="Arial"/>
          <w:color w:val="000000" w:themeColor="text1"/>
          <w:sz w:val="24"/>
          <w:szCs w:val="24"/>
        </w:rPr>
        <w:t>prevent unnecessary or inappropriate systems being implemented.</w:t>
      </w:r>
    </w:p>
    <w:p w14:paraId="3FBBB098" w14:textId="77777777" w:rsidR="002A605B" w:rsidRDefault="002A605B">
      <w:pPr>
        <w:spacing w:line="252" w:lineRule="auto"/>
        <w:jc w:val="both"/>
        <w:rPr>
          <w:rFonts w:ascii="Arial" w:eastAsiaTheme="majorEastAsia" w:hAnsi="Arial" w:cs="Arial"/>
          <w:b/>
          <w:bCs/>
          <w:spacing w:val="4"/>
          <w:sz w:val="24"/>
          <w:szCs w:val="24"/>
        </w:rPr>
      </w:pPr>
      <w:r>
        <w:rPr>
          <w:rFonts w:ascii="Arial" w:hAnsi="Arial" w:cs="Arial"/>
          <w:b/>
          <w:bCs/>
          <w:sz w:val="24"/>
        </w:rPr>
        <w:br w:type="page"/>
      </w:r>
    </w:p>
    <w:p w14:paraId="5700B42C" w14:textId="5D87D9CF" w:rsidR="00A4274C" w:rsidRPr="007B6566" w:rsidRDefault="00D5627C" w:rsidP="007B6566">
      <w:pPr>
        <w:pStyle w:val="Heading3"/>
        <w:spacing w:before="240" w:after="180" w:line="257" w:lineRule="auto"/>
        <w:rPr>
          <w:rFonts w:ascii="Arial" w:hAnsi="Arial" w:cs="Arial"/>
          <w:b/>
          <w:bCs/>
          <w:sz w:val="24"/>
        </w:rPr>
      </w:pPr>
      <w:r w:rsidRPr="007B6566">
        <w:rPr>
          <w:rFonts w:ascii="Arial" w:hAnsi="Arial" w:cs="Arial"/>
          <w:b/>
          <w:bCs/>
          <w:sz w:val="24"/>
        </w:rPr>
        <w:lastRenderedPageBreak/>
        <w:t>(</w:t>
      </w:r>
      <w:r w:rsidR="003F540B" w:rsidRPr="007B6566">
        <w:rPr>
          <w:rFonts w:ascii="Arial" w:hAnsi="Arial" w:cs="Arial"/>
          <w:b/>
          <w:bCs/>
          <w:sz w:val="24"/>
        </w:rPr>
        <w:t>v</w:t>
      </w:r>
      <w:r w:rsidR="0082425F" w:rsidRPr="007B6566">
        <w:rPr>
          <w:rFonts w:ascii="Arial" w:hAnsi="Arial" w:cs="Arial"/>
          <w:b/>
          <w:bCs/>
          <w:sz w:val="24"/>
        </w:rPr>
        <w:t xml:space="preserve">) </w:t>
      </w:r>
      <w:r w:rsidR="00D208AF" w:rsidRPr="007B6566">
        <w:rPr>
          <w:rFonts w:ascii="Arial" w:hAnsi="Arial" w:cs="Arial"/>
          <w:b/>
          <w:bCs/>
          <w:sz w:val="24"/>
        </w:rPr>
        <w:t>Business Continuity and Security</w:t>
      </w:r>
    </w:p>
    <w:p w14:paraId="510CE1A0" w14:textId="59AD8FA6" w:rsidR="00A4274C" w:rsidRPr="007232E4" w:rsidRDefault="00A4274C" w:rsidP="00343ABE">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Impact</w:t>
      </w:r>
    </w:p>
    <w:p w14:paraId="2A84EBFF" w14:textId="10E0CE98" w:rsidR="001572C6" w:rsidRPr="00A4274C" w:rsidRDefault="001572C6" w:rsidP="001572C6">
      <w:pPr>
        <w:spacing w:after="120" w:line="240" w:lineRule="auto"/>
        <w:rPr>
          <w:rFonts w:ascii="Arial" w:hAnsi="Arial" w:cs="Arial"/>
          <w:color w:val="000000" w:themeColor="text1"/>
          <w:sz w:val="24"/>
          <w:szCs w:val="24"/>
        </w:rPr>
      </w:pPr>
      <w:r w:rsidRPr="00A4274C">
        <w:rPr>
          <w:rFonts w:ascii="Arial" w:hAnsi="Arial" w:cs="Arial"/>
          <w:color w:val="000000" w:themeColor="text1"/>
          <w:sz w:val="24"/>
          <w:szCs w:val="24"/>
        </w:rPr>
        <w:t xml:space="preserve">Delivering robust and resilient safeguards </w:t>
      </w:r>
      <w:r w:rsidR="00C24C91">
        <w:rPr>
          <w:rFonts w:ascii="Arial" w:hAnsi="Arial" w:cs="Arial"/>
          <w:color w:val="000000" w:themeColor="text1"/>
          <w:sz w:val="24"/>
          <w:szCs w:val="24"/>
        </w:rPr>
        <w:t xml:space="preserve">to </w:t>
      </w:r>
      <w:r w:rsidRPr="00A4274C">
        <w:rPr>
          <w:rFonts w:ascii="Arial" w:hAnsi="Arial" w:cs="Arial"/>
          <w:color w:val="000000" w:themeColor="text1"/>
          <w:sz w:val="24"/>
          <w:szCs w:val="24"/>
        </w:rPr>
        <w:t>ensur</w:t>
      </w:r>
      <w:r w:rsidR="00C24C91">
        <w:rPr>
          <w:rFonts w:ascii="Arial" w:hAnsi="Arial" w:cs="Arial"/>
          <w:color w:val="000000" w:themeColor="text1"/>
          <w:sz w:val="24"/>
          <w:szCs w:val="24"/>
        </w:rPr>
        <w:t xml:space="preserve">e the </w:t>
      </w:r>
      <w:r w:rsidRPr="00A4274C">
        <w:rPr>
          <w:rFonts w:ascii="Arial" w:hAnsi="Arial" w:cs="Arial"/>
          <w:color w:val="000000" w:themeColor="text1"/>
          <w:sz w:val="24"/>
          <w:szCs w:val="24"/>
        </w:rPr>
        <w:t xml:space="preserve">ongoing availability of priority services and a means of recovery in the event of a disaster. Enhancing business continuity arrangements using investments in </w:t>
      </w:r>
      <w:r w:rsidR="00532A61">
        <w:rPr>
          <w:rFonts w:ascii="Arial" w:hAnsi="Arial" w:cs="Arial"/>
          <w:color w:val="000000" w:themeColor="text1"/>
          <w:sz w:val="24"/>
          <w:szCs w:val="24"/>
        </w:rPr>
        <w:t>‘</w:t>
      </w:r>
      <w:r w:rsidRPr="00A4274C">
        <w:rPr>
          <w:rFonts w:ascii="Arial" w:hAnsi="Arial" w:cs="Arial"/>
          <w:color w:val="000000" w:themeColor="text1"/>
          <w:sz w:val="24"/>
          <w:szCs w:val="24"/>
        </w:rPr>
        <w:t>Cloud</w:t>
      </w:r>
      <w:r w:rsidR="00532A61">
        <w:rPr>
          <w:rFonts w:ascii="Arial" w:hAnsi="Arial" w:cs="Arial"/>
          <w:color w:val="000000" w:themeColor="text1"/>
          <w:sz w:val="24"/>
          <w:szCs w:val="24"/>
        </w:rPr>
        <w:t>’</w:t>
      </w:r>
      <w:r w:rsidRPr="00A4274C">
        <w:rPr>
          <w:rFonts w:ascii="Arial" w:hAnsi="Arial" w:cs="Arial"/>
          <w:color w:val="000000" w:themeColor="text1"/>
          <w:sz w:val="24"/>
          <w:szCs w:val="24"/>
        </w:rPr>
        <w:t xml:space="preserve"> technologies will take advantage of modernised data centres to increase resilient and high availability services to our residents and staff. </w:t>
      </w:r>
      <w:bookmarkStart w:id="3" w:name="_Hlk167258140"/>
      <w:r w:rsidR="00532A61">
        <w:rPr>
          <w:rFonts w:ascii="Arial" w:hAnsi="Arial" w:cs="Arial"/>
          <w:color w:val="000000" w:themeColor="text1"/>
          <w:sz w:val="24"/>
          <w:szCs w:val="24"/>
        </w:rPr>
        <w:t>‘</w:t>
      </w:r>
      <w:r w:rsidRPr="00A4274C">
        <w:rPr>
          <w:rFonts w:ascii="Arial" w:hAnsi="Arial" w:cs="Arial"/>
          <w:color w:val="000000" w:themeColor="text1"/>
          <w:sz w:val="24"/>
          <w:szCs w:val="24"/>
        </w:rPr>
        <w:t>Cloud</w:t>
      </w:r>
      <w:r w:rsidR="00532A61">
        <w:rPr>
          <w:rFonts w:ascii="Arial" w:hAnsi="Arial" w:cs="Arial"/>
          <w:color w:val="000000" w:themeColor="text1"/>
          <w:sz w:val="24"/>
          <w:szCs w:val="24"/>
        </w:rPr>
        <w:t>’</w:t>
      </w:r>
      <w:r w:rsidRPr="00A4274C">
        <w:rPr>
          <w:rFonts w:ascii="Arial" w:hAnsi="Arial" w:cs="Arial"/>
          <w:color w:val="000000" w:themeColor="text1"/>
          <w:sz w:val="24"/>
          <w:szCs w:val="24"/>
        </w:rPr>
        <w:t xml:space="preserve"> </w:t>
      </w:r>
      <w:bookmarkEnd w:id="3"/>
      <w:r w:rsidRPr="00A4274C">
        <w:rPr>
          <w:rFonts w:ascii="Arial" w:hAnsi="Arial" w:cs="Arial"/>
          <w:color w:val="000000" w:themeColor="text1"/>
          <w:sz w:val="24"/>
          <w:szCs w:val="24"/>
        </w:rPr>
        <w:t xml:space="preserve">platforms remove single points of failure in the event of a local disaster and provides greater flexibility and choice of how Council services are accessed. </w:t>
      </w:r>
    </w:p>
    <w:p w14:paraId="485E673C" w14:textId="5D123AE9" w:rsidR="001572C6" w:rsidRPr="007232E4" w:rsidRDefault="001572C6" w:rsidP="001572C6">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Benefits</w:t>
      </w:r>
    </w:p>
    <w:p w14:paraId="68AB3B37" w14:textId="5AD88E38" w:rsidR="001572C6" w:rsidRPr="00A4274C" w:rsidRDefault="00692B9E" w:rsidP="001572C6">
      <w:pPr>
        <w:spacing w:after="120" w:line="240" w:lineRule="auto"/>
        <w:rPr>
          <w:rFonts w:ascii="Arial" w:hAnsi="Arial" w:cs="Arial"/>
          <w:color w:val="000000" w:themeColor="text1"/>
          <w:sz w:val="24"/>
          <w:szCs w:val="24"/>
        </w:rPr>
      </w:pPr>
      <w:r w:rsidRPr="00692B9E">
        <w:rPr>
          <w:rFonts w:ascii="Arial" w:hAnsi="Arial" w:cs="Arial"/>
          <w:color w:val="000000" w:themeColor="text1"/>
          <w:sz w:val="24"/>
          <w:szCs w:val="24"/>
        </w:rPr>
        <w:t xml:space="preserve">Efficient and reliable services </w:t>
      </w:r>
      <w:r>
        <w:rPr>
          <w:rFonts w:ascii="Arial" w:hAnsi="Arial" w:cs="Arial"/>
          <w:color w:val="000000" w:themeColor="text1"/>
          <w:sz w:val="24"/>
          <w:szCs w:val="24"/>
        </w:rPr>
        <w:t xml:space="preserve">will be </w:t>
      </w:r>
      <w:r w:rsidRPr="00692B9E">
        <w:rPr>
          <w:rFonts w:ascii="Arial" w:hAnsi="Arial" w:cs="Arial"/>
          <w:color w:val="000000" w:themeColor="text1"/>
          <w:sz w:val="24"/>
          <w:szCs w:val="24"/>
        </w:rPr>
        <w:t xml:space="preserve">available in and out of normal working hours giving residents the opportunity to access </w:t>
      </w:r>
      <w:r w:rsidR="008E3666">
        <w:rPr>
          <w:rFonts w:ascii="Arial" w:hAnsi="Arial" w:cs="Arial"/>
          <w:color w:val="000000" w:themeColor="text1"/>
          <w:sz w:val="24"/>
          <w:szCs w:val="24"/>
        </w:rPr>
        <w:t>C</w:t>
      </w:r>
      <w:r w:rsidRPr="00692B9E">
        <w:rPr>
          <w:rFonts w:ascii="Arial" w:hAnsi="Arial" w:cs="Arial"/>
          <w:color w:val="000000" w:themeColor="text1"/>
          <w:sz w:val="24"/>
          <w:szCs w:val="24"/>
        </w:rPr>
        <w:t xml:space="preserve">ouncil service at their preferred times. </w:t>
      </w:r>
      <w:r w:rsidR="001572C6" w:rsidRPr="00A4274C">
        <w:rPr>
          <w:rFonts w:ascii="Arial" w:hAnsi="Arial" w:cs="Arial"/>
          <w:color w:val="000000" w:themeColor="text1"/>
          <w:sz w:val="24"/>
          <w:szCs w:val="24"/>
        </w:rPr>
        <w:t>Enhance</w:t>
      </w:r>
      <w:r>
        <w:rPr>
          <w:rFonts w:ascii="Arial" w:hAnsi="Arial" w:cs="Arial"/>
          <w:color w:val="000000" w:themeColor="text1"/>
          <w:sz w:val="24"/>
          <w:szCs w:val="24"/>
        </w:rPr>
        <w:t>d</w:t>
      </w:r>
      <w:r w:rsidR="001572C6" w:rsidRPr="00A4274C">
        <w:rPr>
          <w:rFonts w:ascii="Arial" w:hAnsi="Arial" w:cs="Arial"/>
          <w:color w:val="000000" w:themeColor="text1"/>
          <w:sz w:val="24"/>
          <w:szCs w:val="24"/>
        </w:rPr>
        <w:t xml:space="preserve"> business continuity arrangement</w:t>
      </w:r>
      <w:r>
        <w:rPr>
          <w:rFonts w:ascii="Arial" w:hAnsi="Arial" w:cs="Arial"/>
          <w:color w:val="000000" w:themeColor="text1"/>
          <w:sz w:val="24"/>
          <w:szCs w:val="24"/>
        </w:rPr>
        <w:t>s</w:t>
      </w:r>
      <w:r w:rsidR="00FE32E1">
        <w:rPr>
          <w:rFonts w:ascii="Arial" w:hAnsi="Arial" w:cs="Arial"/>
          <w:color w:val="000000" w:themeColor="text1"/>
          <w:sz w:val="24"/>
          <w:szCs w:val="24"/>
        </w:rPr>
        <w:t xml:space="preserve"> will be derived</w:t>
      </w:r>
      <w:r w:rsidR="001572C6" w:rsidRPr="00A4274C">
        <w:rPr>
          <w:rFonts w:ascii="Arial" w:hAnsi="Arial" w:cs="Arial"/>
          <w:color w:val="000000" w:themeColor="text1"/>
          <w:sz w:val="24"/>
          <w:szCs w:val="24"/>
        </w:rPr>
        <w:t xml:space="preserve"> by </w:t>
      </w:r>
      <w:r w:rsidR="004E23DC">
        <w:rPr>
          <w:rFonts w:ascii="Arial" w:hAnsi="Arial" w:cs="Arial"/>
          <w:color w:val="000000" w:themeColor="text1"/>
          <w:sz w:val="24"/>
          <w:szCs w:val="24"/>
        </w:rPr>
        <w:t xml:space="preserve">migrating systems and services to </w:t>
      </w:r>
      <w:r w:rsidR="00532A61">
        <w:rPr>
          <w:rFonts w:ascii="Arial" w:hAnsi="Arial" w:cs="Arial"/>
          <w:color w:val="000000" w:themeColor="text1"/>
          <w:sz w:val="24"/>
          <w:szCs w:val="24"/>
        </w:rPr>
        <w:t>‘</w:t>
      </w:r>
      <w:r w:rsidR="00532A61" w:rsidRPr="00A4274C">
        <w:rPr>
          <w:rFonts w:ascii="Arial" w:hAnsi="Arial" w:cs="Arial"/>
          <w:color w:val="000000" w:themeColor="text1"/>
          <w:sz w:val="24"/>
          <w:szCs w:val="24"/>
        </w:rPr>
        <w:t>Cloud</w:t>
      </w:r>
      <w:r w:rsidR="00532A61">
        <w:rPr>
          <w:rFonts w:ascii="Arial" w:hAnsi="Arial" w:cs="Arial"/>
          <w:color w:val="000000" w:themeColor="text1"/>
          <w:sz w:val="24"/>
          <w:szCs w:val="24"/>
        </w:rPr>
        <w:t>’</w:t>
      </w:r>
      <w:r w:rsidR="00532A61" w:rsidRPr="00A4274C">
        <w:rPr>
          <w:rFonts w:ascii="Arial" w:hAnsi="Arial" w:cs="Arial"/>
          <w:color w:val="000000" w:themeColor="text1"/>
          <w:sz w:val="24"/>
          <w:szCs w:val="24"/>
        </w:rPr>
        <w:t xml:space="preserve"> </w:t>
      </w:r>
      <w:r w:rsidR="004E23DC">
        <w:rPr>
          <w:rFonts w:ascii="Arial" w:hAnsi="Arial" w:cs="Arial"/>
          <w:color w:val="000000" w:themeColor="text1"/>
          <w:sz w:val="24"/>
          <w:szCs w:val="24"/>
        </w:rPr>
        <w:t xml:space="preserve">technologies, </w:t>
      </w:r>
      <w:r w:rsidR="001572C6" w:rsidRPr="00A4274C">
        <w:rPr>
          <w:rFonts w:ascii="Arial" w:hAnsi="Arial" w:cs="Arial"/>
          <w:color w:val="000000" w:themeColor="text1"/>
          <w:sz w:val="24"/>
          <w:szCs w:val="24"/>
        </w:rPr>
        <w:t>to increase resilien</w:t>
      </w:r>
      <w:r w:rsidR="00FE32E1">
        <w:rPr>
          <w:rFonts w:ascii="Arial" w:hAnsi="Arial" w:cs="Arial"/>
          <w:color w:val="000000" w:themeColor="text1"/>
          <w:sz w:val="24"/>
          <w:szCs w:val="24"/>
        </w:rPr>
        <w:t>ce</w:t>
      </w:r>
      <w:r w:rsidR="001572C6" w:rsidRPr="00A4274C">
        <w:rPr>
          <w:rFonts w:ascii="Arial" w:hAnsi="Arial" w:cs="Arial"/>
          <w:color w:val="000000" w:themeColor="text1"/>
          <w:sz w:val="24"/>
          <w:szCs w:val="24"/>
        </w:rPr>
        <w:t xml:space="preserve"> and availability. There are efficiencies</w:t>
      </w:r>
      <w:r w:rsidR="00FE32E1">
        <w:rPr>
          <w:rFonts w:ascii="Arial" w:hAnsi="Arial" w:cs="Arial"/>
          <w:color w:val="000000" w:themeColor="text1"/>
          <w:sz w:val="24"/>
          <w:szCs w:val="24"/>
        </w:rPr>
        <w:t xml:space="preserve"> to be</w:t>
      </w:r>
      <w:r w:rsidR="001572C6" w:rsidRPr="00A4274C">
        <w:rPr>
          <w:rFonts w:ascii="Arial" w:hAnsi="Arial" w:cs="Arial"/>
          <w:color w:val="000000" w:themeColor="text1"/>
          <w:sz w:val="24"/>
          <w:szCs w:val="24"/>
        </w:rPr>
        <w:t xml:space="preserve"> gained from fully managed services to support and maintain these systems, releasing valuable resources.</w:t>
      </w:r>
    </w:p>
    <w:p w14:paraId="0C0BA5B2" w14:textId="77777777" w:rsidR="001572C6" w:rsidRPr="007232E4" w:rsidRDefault="001572C6" w:rsidP="001572C6">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Deliverables</w:t>
      </w:r>
    </w:p>
    <w:p w14:paraId="35E042AE" w14:textId="243FE891" w:rsidR="001572C6" w:rsidRPr="00A4274C" w:rsidRDefault="001572C6" w:rsidP="001572C6">
      <w:pPr>
        <w:pStyle w:val="ListParagraph"/>
        <w:numPr>
          <w:ilvl w:val="0"/>
          <w:numId w:val="7"/>
        </w:numPr>
        <w:spacing w:after="40" w:line="240" w:lineRule="auto"/>
        <w:ind w:left="357" w:hanging="357"/>
        <w:contextualSpacing w:val="0"/>
        <w:rPr>
          <w:rFonts w:ascii="Arial" w:hAnsi="Arial" w:cs="Arial"/>
          <w:color w:val="000000" w:themeColor="text1"/>
          <w:sz w:val="24"/>
          <w:szCs w:val="24"/>
        </w:rPr>
      </w:pPr>
      <w:r w:rsidRPr="00A4274C">
        <w:rPr>
          <w:rFonts w:ascii="Arial" w:hAnsi="Arial" w:cs="Arial"/>
          <w:color w:val="000000" w:themeColor="text1"/>
          <w:sz w:val="24"/>
          <w:szCs w:val="24"/>
        </w:rPr>
        <w:t xml:space="preserve">Invest in </w:t>
      </w:r>
      <w:r w:rsidR="00D9287A">
        <w:rPr>
          <w:rFonts w:ascii="Arial" w:hAnsi="Arial" w:cs="Arial"/>
          <w:color w:val="000000" w:themeColor="text1"/>
          <w:sz w:val="24"/>
          <w:szCs w:val="24"/>
        </w:rPr>
        <w:t>‘</w:t>
      </w:r>
      <w:r w:rsidRPr="00A4274C">
        <w:rPr>
          <w:rFonts w:ascii="Arial" w:hAnsi="Arial" w:cs="Arial"/>
          <w:color w:val="000000" w:themeColor="text1"/>
          <w:sz w:val="24"/>
          <w:szCs w:val="24"/>
        </w:rPr>
        <w:t>Cloud</w:t>
      </w:r>
      <w:r w:rsidR="00D9287A">
        <w:rPr>
          <w:rFonts w:ascii="Arial" w:hAnsi="Arial" w:cs="Arial"/>
          <w:color w:val="000000" w:themeColor="text1"/>
          <w:sz w:val="24"/>
          <w:szCs w:val="24"/>
        </w:rPr>
        <w:t>’</w:t>
      </w:r>
      <w:r w:rsidRPr="00A4274C">
        <w:rPr>
          <w:rFonts w:ascii="Arial" w:hAnsi="Arial" w:cs="Arial"/>
          <w:color w:val="000000" w:themeColor="text1"/>
          <w:sz w:val="24"/>
          <w:szCs w:val="24"/>
        </w:rPr>
        <w:t xml:space="preserve"> </w:t>
      </w:r>
      <w:r w:rsidR="00D9287A">
        <w:rPr>
          <w:rFonts w:ascii="Arial" w:hAnsi="Arial" w:cs="Arial"/>
          <w:color w:val="000000" w:themeColor="text1"/>
          <w:sz w:val="24"/>
          <w:szCs w:val="24"/>
        </w:rPr>
        <w:t>s</w:t>
      </w:r>
      <w:r w:rsidRPr="00A4274C">
        <w:rPr>
          <w:rFonts w:ascii="Arial" w:hAnsi="Arial" w:cs="Arial"/>
          <w:color w:val="000000" w:themeColor="text1"/>
          <w:sz w:val="24"/>
          <w:szCs w:val="24"/>
        </w:rPr>
        <w:t xml:space="preserve">ervices and make use of </w:t>
      </w:r>
      <w:r w:rsidR="00D9287A">
        <w:rPr>
          <w:rFonts w:ascii="Arial" w:hAnsi="Arial" w:cs="Arial"/>
          <w:color w:val="000000" w:themeColor="text1"/>
          <w:sz w:val="24"/>
          <w:szCs w:val="24"/>
        </w:rPr>
        <w:t>‘</w:t>
      </w:r>
      <w:r w:rsidRPr="00A4274C">
        <w:rPr>
          <w:rFonts w:ascii="Arial" w:hAnsi="Arial" w:cs="Arial"/>
          <w:color w:val="000000" w:themeColor="text1"/>
          <w:sz w:val="24"/>
          <w:szCs w:val="24"/>
        </w:rPr>
        <w:t>Hybrid</w:t>
      </w:r>
      <w:r w:rsidR="00D9287A">
        <w:rPr>
          <w:rFonts w:ascii="Arial" w:hAnsi="Arial" w:cs="Arial"/>
          <w:color w:val="000000" w:themeColor="text1"/>
          <w:sz w:val="24"/>
          <w:szCs w:val="24"/>
        </w:rPr>
        <w:t>’</w:t>
      </w:r>
      <w:r w:rsidRPr="00A4274C">
        <w:rPr>
          <w:rFonts w:ascii="Arial" w:hAnsi="Arial" w:cs="Arial"/>
          <w:color w:val="000000" w:themeColor="text1"/>
          <w:sz w:val="24"/>
          <w:szCs w:val="24"/>
        </w:rPr>
        <w:t xml:space="preserve"> technologies where appropriate.</w:t>
      </w:r>
    </w:p>
    <w:p w14:paraId="776ADCB5" w14:textId="16A36D98" w:rsidR="001572C6" w:rsidRPr="00A4274C" w:rsidRDefault="001572C6" w:rsidP="001572C6">
      <w:pPr>
        <w:pStyle w:val="ListParagraph"/>
        <w:numPr>
          <w:ilvl w:val="0"/>
          <w:numId w:val="7"/>
        </w:numPr>
        <w:spacing w:after="40" w:line="240" w:lineRule="auto"/>
        <w:ind w:left="357" w:hanging="357"/>
        <w:contextualSpacing w:val="0"/>
        <w:rPr>
          <w:rFonts w:ascii="Arial" w:hAnsi="Arial" w:cs="Arial"/>
          <w:color w:val="000000" w:themeColor="text1"/>
          <w:sz w:val="24"/>
          <w:szCs w:val="24"/>
        </w:rPr>
      </w:pPr>
      <w:r w:rsidRPr="00A4274C">
        <w:rPr>
          <w:rFonts w:ascii="Arial" w:hAnsi="Arial" w:cs="Arial"/>
          <w:color w:val="000000" w:themeColor="text1"/>
          <w:sz w:val="24"/>
          <w:szCs w:val="24"/>
        </w:rPr>
        <w:t xml:space="preserve">To improve resilience and high availability services across the </w:t>
      </w:r>
      <w:r w:rsidR="00724C6E">
        <w:rPr>
          <w:rFonts w:ascii="Arial" w:hAnsi="Arial" w:cs="Arial"/>
          <w:color w:val="000000" w:themeColor="text1"/>
          <w:sz w:val="24"/>
          <w:szCs w:val="24"/>
        </w:rPr>
        <w:t>C</w:t>
      </w:r>
      <w:r w:rsidRPr="00A4274C">
        <w:rPr>
          <w:rFonts w:ascii="Arial" w:hAnsi="Arial" w:cs="Arial"/>
          <w:color w:val="000000" w:themeColor="text1"/>
          <w:sz w:val="24"/>
          <w:szCs w:val="24"/>
        </w:rPr>
        <w:t>ouncil</w:t>
      </w:r>
      <w:r w:rsidR="00EF1325">
        <w:rPr>
          <w:rFonts w:ascii="Arial" w:hAnsi="Arial" w:cs="Arial"/>
          <w:color w:val="000000" w:themeColor="text1"/>
          <w:sz w:val="24"/>
          <w:szCs w:val="24"/>
        </w:rPr>
        <w:t>.</w:t>
      </w:r>
    </w:p>
    <w:p w14:paraId="000B895C" w14:textId="77777777" w:rsidR="005771AC" w:rsidRDefault="001572C6" w:rsidP="00D20F90">
      <w:pPr>
        <w:pStyle w:val="ListParagraph"/>
        <w:numPr>
          <w:ilvl w:val="0"/>
          <w:numId w:val="7"/>
        </w:numPr>
        <w:spacing w:after="40" w:line="240" w:lineRule="auto"/>
        <w:ind w:left="357" w:hanging="357"/>
        <w:contextualSpacing w:val="0"/>
        <w:rPr>
          <w:rFonts w:ascii="Arial" w:hAnsi="Arial" w:cs="Arial"/>
          <w:color w:val="000000" w:themeColor="text1"/>
          <w:sz w:val="24"/>
          <w:szCs w:val="24"/>
        </w:rPr>
      </w:pPr>
      <w:r w:rsidRPr="005771AC">
        <w:rPr>
          <w:rFonts w:ascii="Arial" w:hAnsi="Arial" w:cs="Arial"/>
          <w:color w:val="000000" w:themeColor="text1"/>
          <w:sz w:val="24"/>
          <w:szCs w:val="24"/>
        </w:rPr>
        <w:t>Continue to enhance business continuity arrangements and backup infrastructures.</w:t>
      </w:r>
    </w:p>
    <w:p w14:paraId="50989805" w14:textId="3FCD0C61" w:rsidR="00A4274C" w:rsidRDefault="00A4274C" w:rsidP="00CA6371">
      <w:pPr>
        <w:pStyle w:val="ListParagraph"/>
        <w:numPr>
          <w:ilvl w:val="0"/>
          <w:numId w:val="7"/>
        </w:numPr>
        <w:spacing w:after="0" w:line="240" w:lineRule="auto"/>
        <w:rPr>
          <w:rFonts w:ascii="Arial" w:hAnsi="Arial" w:cs="Arial"/>
          <w:color w:val="000000" w:themeColor="text1"/>
          <w:sz w:val="24"/>
          <w:szCs w:val="24"/>
        </w:rPr>
      </w:pPr>
      <w:r w:rsidRPr="00A4274C">
        <w:rPr>
          <w:rFonts w:ascii="Arial" w:hAnsi="Arial" w:cs="Arial"/>
          <w:color w:val="000000" w:themeColor="text1"/>
          <w:sz w:val="24"/>
          <w:szCs w:val="24"/>
        </w:rPr>
        <w:t>Ensure appropriate technology is deployed to offer privacy and protection of our data.</w:t>
      </w:r>
    </w:p>
    <w:p w14:paraId="1C057095" w14:textId="2DB45E7A" w:rsidR="002B3D4B" w:rsidRDefault="002B3D4B" w:rsidP="00CA6371">
      <w:pPr>
        <w:pStyle w:val="ListParagraph"/>
        <w:numPr>
          <w:ilvl w:val="0"/>
          <w:numId w:val="7"/>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Migrate to cost effective </w:t>
      </w:r>
      <w:r w:rsidRPr="00BF4125">
        <w:rPr>
          <w:rFonts w:ascii="Arial" w:hAnsi="Arial" w:cs="Arial"/>
          <w:i/>
          <w:iCs/>
          <w:color w:val="000000" w:themeColor="text1"/>
          <w:sz w:val="24"/>
          <w:szCs w:val="24"/>
        </w:rPr>
        <w:t>Microsoft</w:t>
      </w:r>
      <w:r>
        <w:rPr>
          <w:rFonts w:ascii="Arial" w:hAnsi="Arial" w:cs="Arial"/>
          <w:color w:val="000000" w:themeColor="text1"/>
          <w:sz w:val="24"/>
          <w:szCs w:val="24"/>
        </w:rPr>
        <w:t xml:space="preserve"> security solutions</w:t>
      </w:r>
      <w:r w:rsidR="00B62425">
        <w:rPr>
          <w:rFonts w:ascii="Arial" w:hAnsi="Arial" w:cs="Arial"/>
          <w:color w:val="000000" w:themeColor="text1"/>
          <w:sz w:val="24"/>
          <w:szCs w:val="24"/>
        </w:rPr>
        <w:t xml:space="preserve"> to deliver increased return on investment from this key vendor.</w:t>
      </w:r>
    </w:p>
    <w:p w14:paraId="41BA26D8" w14:textId="1E093010" w:rsidR="00B62425" w:rsidRPr="00A4274C" w:rsidRDefault="00B62425" w:rsidP="00B308A7">
      <w:pPr>
        <w:pStyle w:val="ListParagraph"/>
        <w:numPr>
          <w:ilvl w:val="0"/>
          <w:numId w:val="7"/>
        </w:numPr>
        <w:spacing w:after="240" w:line="240" w:lineRule="auto"/>
        <w:ind w:left="357" w:hanging="357"/>
        <w:contextualSpacing w:val="0"/>
        <w:rPr>
          <w:rFonts w:ascii="Arial" w:hAnsi="Arial" w:cs="Arial"/>
          <w:color w:val="000000" w:themeColor="text1"/>
          <w:sz w:val="24"/>
          <w:szCs w:val="24"/>
        </w:rPr>
      </w:pPr>
      <w:r>
        <w:rPr>
          <w:rFonts w:ascii="Arial" w:hAnsi="Arial" w:cs="Arial"/>
          <w:color w:val="000000" w:themeColor="text1"/>
          <w:sz w:val="24"/>
          <w:szCs w:val="24"/>
        </w:rPr>
        <w:t>Mi</w:t>
      </w:r>
      <w:r w:rsidR="00D734E3">
        <w:rPr>
          <w:rFonts w:ascii="Arial" w:hAnsi="Arial" w:cs="Arial"/>
          <w:color w:val="000000" w:themeColor="text1"/>
          <w:sz w:val="24"/>
          <w:szCs w:val="24"/>
        </w:rPr>
        <w:t xml:space="preserve">grate to ‘Cloud’ based telephony integrated with existing </w:t>
      </w:r>
      <w:r w:rsidR="00D734E3" w:rsidRPr="00BF4125">
        <w:rPr>
          <w:rFonts w:ascii="Arial" w:hAnsi="Arial" w:cs="Arial"/>
          <w:i/>
          <w:iCs/>
          <w:color w:val="000000" w:themeColor="text1"/>
          <w:sz w:val="24"/>
          <w:szCs w:val="24"/>
        </w:rPr>
        <w:t>Microsoft</w:t>
      </w:r>
      <w:r w:rsidR="00D734E3">
        <w:rPr>
          <w:rFonts w:ascii="Arial" w:hAnsi="Arial" w:cs="Arial"/>
          <w:color w:val="000000" w:themeColor="text1"/>
          <w:sz w:val="24"/>
          <w:szCs w:val="24"/>
        </w:rPr>
        <w:t xml:space="preserve"> solutions to further improve </w:t>
      </w:r>
      <w:r w:rsidR="002E2AEC" w:rsidRPr="00A4274C">
        <w:rPr>
          <w:rFonts w:ascii="Arial" w:hAnsi="Arial" w:cs="Arial"/>
          <w:color w:val="000000" w:themeColor="text1"/>
          <w:sz w:val="24"/>
          <w:szCs w:val="24"/>
        </w:rPr>
        <w:t>resilien</w:t>
      </w:r>
      <w:r w:rsidR="002E2AEC">
        <w:rPr>
          <w:rFonts w:ascii="Arial" w:hAnsi="Arial" w:cs="Arial"/>
          <w:color w:val="000000" w:themeColor="text1"/>
          <w:sz w:val="24"/>
          <w:szCs w:val="24"/>
        </w:rPr>
        <w:t>ce</w:t>
      </w:r>
      <w:r w:rsidR="002E2AEC" w:rsidRPr="00A4274C">
        <w:rPr>
          <w:rFonts w:ascii="Arial" w:hAnsi="Arial" w:cs="Arial"/>
          <w:color w:val="000000" w:themeColor="text1"/>
          <w:sz w:val="24"/>
          <w:szCs w:val="24"/>
        </w:rPr>
        <w:t xml:space="preserve"> </w:t>
      </w:r>
      <w:r w:rsidR="00F83481">
        <w:rPr>
          <w:rFonts w:ascii="Arial" w:hAnsi="Arial" w:cs="Arial"/>
          <w:color w:val="000000" w:themeColor="text1"/>
          <w:sz w:val="24"/>
          <w:szCs w:val="24"/>
        </w:rPr>
        <w:t>for this key communication channel</w:t>
      </w:r>
      <w:r w:rsidR="002E2AEC">
        <w:rPr>
          <w:rFonts w:ascii="Arial" w:hAnsi="Arial" w:cs="Arial"/>
          <w:color w:val="000000" w:themeColor="text1"/>
          <w:sz w:val="24"/>
          <w:szCs w:val="24"/>
        </w:rPr>
        <w:t>.</w:t>
      </w:r>
    </w:p>
    <w:p w14:paraId="6FAFAB57" w14:textId="37FE8719" w:rsidR="00A4274C" w:rsidRPr="007B6566" w:rsidRDefault="00D5627C" w:rsidP="007B6566">
      <w:pPr>
        <w:pStyle w:val="Heading3"/>
        <w:spacing w:before="240" w:after="180" w:line="257" w:lineRule="auto"/>
        <w:rPr>
          <w:rFonts w:ascii="Arial" w:hAnsi="Arial" w:cs="Arial"/>
          <w:b/>
          <w:bCs/>
          <w:sz w:val="24"/>
        </w:rPr>
      </w:pPr>
      <w:r w:rsidRPr="007B6566">
        <w:rPr>
          <w:rFonts w:ascii="Arial" w:hAnsi="Arial" w:cs="Arial"/>
          <w:b/>
          <w:bCs/>
          <w:sz w:val="24"/>
        </w:rPr>
        <w:t>(v</w:t>
      </w:r>
      <w:r w:rsidR="0073476A" w:rsidRPr="007B6566">
        <w:rPr>
          <w:rFonts w:ascii="Arial" w:hAnsi="Arial" w:cs="Arial"/>
          <w:b/>
          <w:bCs/>
          <w:sz w:val="24"/>
        </w:rPr>
        <w:t>i</w:t>
      </w:r>
      <w:r w:rsidR="0082425F" w:rsidRPr="007B6566">
        <w:rPr>
          <w:rFonts w:ascii="Arial" w:hAnsi="Arial" w:cs="Arial"/>
          <w:b/>
          <w:bCs/>
          <w:sz w:val="24"/>
        </w:rPr>
        <w:t xml:space="preserve">) </w:t>
      </w:r>
      <w:r w:rsidR="00831403" w:rsidRPr="007B6566">
        <w:rPr>
          <w:rFonts w:ascii="Arial" w:hAnsi="Arial" w:cs="Arial"/>
          <w:b/>
          <w:bCs/>
          <w:sz w:val="24"/>
        </w:rPr>
        <w:t xml:space="preserve">System </w:t>
      </w:r>
      <w:r w:rsidR="00042C85" w:rsidRPr="007B6566">
        <w:rPr>
          <w:rFonts w:ascii="Arial" w:hAnsi="Arial" w:cs="Arial"/>
          <w:b/>
          <w:bCs/>
          <w:sz w:val="24"/>
        </w:rPr>
        <w:t>Ownership</w:t>
      </w:r>
    </w:p>
    <w:p w14:paraId="414D26C9" w14:textId="77777777" w:rsidR="00A4274C" w:rsidRPr="007232E4" w:rsidRDefault="00A4274C" w:rsidP="0073476A">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Impact</w:t>
      </w:r>
    </w:p>
    <w:p w14:paraId="0CE650D7" w14:textId="65180257" w:rsidR="005F6BDA" w:rsidRDefault="00DF004F" w:rsidP="00343ABE">
      <w:pPr>
        <w:spacing w:after="120" w:line="240" w:lineRule="auto"/>
        <w:rPr>
          <w:rFonts w:ascii="Arial" w:eastAsia="Times New Roman" w:hAnsi="Arial" w:cs="Arial"/>
          <w:color w:val="212529"/>
          <w:sz w:val="24"/>
          <w:szCs w:val="24"/>
          <w:lang w:eastAsia="en-GB"/>
        </w:rPr>
      </w:pPr>
      <w:r w:rsidRPr="00DF004F">
        <w:rPr>
          <w:rFonts w:ascii="Arial" w:eastAsia="Times New Roman" w:hAnsi="Arial" w:cs="Arial"/>
          <w:color w:val="212529"/>
          <w:sz w:val="24"/>
          <w:szCs w:val="24"/>
          <w:lang w:eastAsia="en-GB"/>
        </w:rPr>
        <w:t xml:space="preserve">As the Digital Service needs to be generalist in nature, </w:t>
      </w:r>
      <w:r w:rsidR="00431EDB">
        <w:rPr>
          <w:rFonts w:ascii="Arial" w:eastAsia="Times New Roman" w:hAnsi="Arial" w:cs="Arial"/>
          <w:color w:val="212529"/>
          <w:sz w:val="24"/>
          <w:szCs w:val="24"/>
          <w:lang w:eastAsia="en-GB"/>
        </w:rPr>
        <w:t xml:space="preserve">the </w:t>
      </w:r>
      <w:r w:rsidRPr="00DF004F">
        <w:rPr>
          <w:rFonts w:ascii="Arial" w:eastAsia="Times New Roman" w:hAnsi="Arial" w:cs="Arial"/>
          <w:color w:val="212529"/>
          <w:sz w:val="24"/>
          <w:szCs w:val="24"/>
          <w:lang w:eastAsia="en-GB"/>
        </w:rPr>
        <w:t xml:space="preserve">staff </w:t>
      </w:r>
      <w:r w:rsidR="00431EDB">
        <w:rPr>
          <w:rFonts w:ascii="Arial" w:eastAsia="Times New Roman" w:hAnsi="Arial" w:cs="Arial"/>
          <w:color w:val="212529"/>
          <w:sz w:val="24"/>
          <w:szCs w:val="24"/>
          <w:lang w:eastAsia="en-GB"/>
        </w:rPr>
        <w:t xml:space="preserve">within it </w:t>
      </w:r>
      <w:r w:rsidRPr="00DF004F">
        <w:rPr>
          <w:rFonts w:ascii="Arial" w:eastAsia="Times New Roman" w:hAnsi="Arial" w:cs="Arial"/>
          <w:color w:val="212529"/>
          <w:sz w:val="24"/>
          <w:szCs w:val="24"/>
          <w:lang w:eastAsia="en-GB"/>
        </w:rPr>
        <w:t xml:space="preserve">cannot be expert in the utilisation of every system within the </w:t>
      </w:r>
      <w:r w:rsidR="008E3666">
        <w:rPr>
          <w:rFonts w:ascii="Arial" w:eastAsia="Times New Roman" w:hAnsi="Arial" w:cs="Arial"/>
          <w:color w:val="212529"/>
          <w:sz w:val="24"/>
          <w:szCs w:val="24"/>
          <w:lang w:eastAsia="en-GB"/>
        </w:rPr>
        <w:t>Council</w:t>
      </w:r>
      <w:r w:rsidRPr="00DF004F">
        <w:rPr>
          <w:rFonts w:ascii="Arial" w:eastAsia="Times New Roman" w:hAnsi="Arial" w:cs="Arial"/>
          <w:color w:val="212529"/>
          <w:sz w:val="24"/>
          <w:szCs w:val="24"/>
          <w:lang w:eastAsia="en-GB"/>
        </w:rPr>
        <w:t>, nor fully understand the intricacies of the data stored within them.</w:t>
      </w:r>
      <w:r>
        <w:rPr>
          <w:rFonts w:ascii="Arial" w:eastAsia="Times New Roman" w:hAnsi="Arial" w:cs="Arial"/>
          <w:color w:val="212529"/>
          <w:sz w:val="24"/>
          <w:szCs w:val="24"/>
          <w:lang w:eastAsia="en-GB"/>
        </w:rPr>
        <w:t xml:space="preserve"> </w:t>
      </w:r>
      <w:r w:rsidR="005F6BDA" w:rsidRPr="005F6BDA">
        <w:rPr>
          <w:rFonts w:ascii="Arial" w:eastAsia="Times New Roman" w:hAnsi="Arial" w:cs="Arial"/>
          <w:color w:val="212529"/>
          <w:sz w:val="24"/>
          <w:szCs w:val="24"/>
          <w:lang w:eastAsia="en-GB"/>
        </w:rPr>
        <w:t>The principle of system ownership means that a delegated individual</w:t>
      </w:r>
      <w:r w:rsidR="00F20F8E">
        <w:rPr>
          <w:rFonts w:ascii="Arial" w:eastAsia="Times New Roman" w:hAnsi="Arial" w:cs="Arial"/>
          <w:color w:val="212529"/>
          <w:sz w:val="24"/>
          <w:szCs w:val="24"/>
          <w:lang w:eastAsia="en-GB"/>
        </w:rPr>
        <w:t xml:space="preserve">, or </w:t>
      </w:r>
      <w:r w:rsidR="00F20F8E" w:rsidRPr="00252B09">
        <w:rPr>
          <w:rFonts w:ascii="Arial" w:eastAsia="Times New Roman" w:hAnsi="Arial" w:cs="Arial"/>
          <w:color w:val="212529"/>
          <w:sz w:val="24"/>
          <w:szCs w:val="24"/>
          <w:lang w:eastAsia="en-GB"/>
        </w:rPr>
        <w:t xml:space="preserve">Subject Matter Expert </w:t>
      </w:r>
      <w:r w:rsidR="00F20F8E">
        <w:rPr>
          <w:rFonts w:ascii="Arial" w:eastAsia="Times New Roman" w:hAnsi="Arial" w:cs="Arial"/>
          <w:color w:val="212529"/>
          <w:sz w:val="24"/>
          <w:szCs w:val="24"/>
          <w:lang w:eastAsia="en-GB"/>
        </w:rPr>
        <w:t xml:space="preserve">(SME), </w:t>
      </w:r>
      <w:r w:rsidR="005F6BDA" w:rsidRPr="005F6BDA">
        <w:rPr>
          <w:rFonts w:ascii="Arial" w:eastAsia="Times New Roman" w:hAnsi="Arial" w:cs="Arial"/>
          <w:color w:val="212529"/>
          <w:sz w:val="24"/>
          <w:szCs w:val="24"/>
          <w:lang w:eastAsia="en-GB"/>
        </w:rPr>
        <w:t>within each Service Area will be responsible for the day-to-day administration and operation of the system. The</w:t>
      </w:r>
      <w:r w:rsidR="00F20F8E">
        <w:rPr>
          <w:rFonts w:ascii="Arial" w:eastAsia="Times New Roman" w:hAnsi="Arial" w:cs="Arial"/>
          <w:color w:val="212529"/>
          <w:sz w:val="24"/>
          <w:szCs w:val="24"/>
          <w:lang w:eastAsia="en-GB"/>
        </w:rPr>
        <w:t xml:space="preserve"> SME</w:t>
      </w:r>
      <w:r w:rsidR="005F6BDA" w:rsidRPr="005F6BDA">
        <w:rPr>
          <w:rFonts w:ascii="Arial" w:eastAsia="Times New Roman" w:hAnsi="Arial" w:cs="Arial"/>
          <w:color w:val="212529"/>
          <w:sz w:val="24"/>
          <w:szCs w:val="24"/>
          <w:lang w:eastAsia="en-GB"/>
        </w:rPr>
        <w:t xml:space="preserve"> will also be specialists in the utilisation of the system within their team and have a strong understanding of the data held within the solution. </w:t>
      </w:r>
    </w:p>
    <w:p w14:paraId="6E8E3F5A" w14:textId="77777777" w:rsidR="00A4274C" w:rsidRPr="007232E4" w:rsidRDefault="00A4274C" w:rsidP="00343ABE">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Benefits</w:t>
      </w:r>
    </w:p>
    <w:p w14:paraId="48F2E722" w14:textId="56FA2CB6" w:rsidR="000261DA" w:rsidRDefault="001954BA" w:rsidP="00343ABE">
      <w:pPr>
        <w:spacing w:after="120" w:line="240" w:lineRule="auto"/>
        <w:rPr>
          <w:rFonts w:ascii="Arial" w:hAnsi="Arial" w:cs="Arial"/>
          <w:color w:val="000000" w:themeColor="text1"/>
          <w:sz w:val="24"/>
          <w:szCs w:val="24"/>
        </w:rPr>
      </w:pPr>
      <w:r>
        <w:rPr>
          <w:rFonts w:ascii="Arial" w:hAnsi="Arial" w:cs="Arial"/>
          <w:color w:val="000000" w:themeColor="text1"/>
          <w:sz w:val="24"/>
          <w:szCs w:val="24"/>
        </w:rPr>
        <w:t>Through p</w:t>
      </w:r>
      <w:r w:rsidR="00F20F8E">
        <w:rPr>
          <w:rFonts w:ascii="Arial" w:hAnsi="Arial" w:cs="Arial"/>
          <w:color w:val="000000" w:themeColor="text1"/>
          <w:sz w:val="24"/>
          <w:szCs w:val="24"/>
        </w:rPr>
        <w:t xml:space="preserve">artnership working </w:t>
      </w:r>
      <w:r w:rsidR="00F20F8E" w:rsidRPr="00831403">
        <w:rPr>
          <w:rFonts w:ascii="Arial" w:hAnsi="Arial" w:cs="Arial"/>
          <w:color w:val="000000" w:themeColor="text1"/>
          <w:sz w:val="24"/>
          <w:szCs w:val="24"/>
        </w:rPr>
        <w:t xml:space="preserve">with </w:t>
      </w:r>
      <w:r>
        <w:rPr>
          <w:rFonts w:ascii="Arial" w:hAnsi="Arial" w:cs="Arial"/>
          <w:color w:val="000000" w:themeColor="text1"/>
          <w:sz w:val="24"/>
          <w:szCs w:val="24"/>
        </w:rPr>
        <w:t xml:space="preserve">SMEs and </w:t>
      </w:r>
      <w:r w:rsidR="00F20F8E">
        <w:rPr>
          <w:rFonts w:ascii="Arial" w:hAnsi="Arial" w:cs="Arial"/>
          <w:color w:val="000000" w:themeColor="text1"/>
          <w:sz w:val="24"/>
          <w:szCs w:val="24"/>
        </w:rPr>
        <w:t xml:space="preserve">end-user communities, the Digital Service can </w:t>
      </w:r>
      <w:r w:rsidR="00F20F8E" w:rsidRPr="00831403">
        <w:rPr>
          <w:rFonts w:ascii="Arial" w:hAnsi="Arial" w:cs="Arial"/>
          <w:color w:val="000000" w:themeColor="text1"/>
          <w:sz w:val="24"/>
          <w:szCs w:val="24"/>
        </w:rPr>
        <w:t xml:space="preserve">overcome </w:t>
      </w:r>
      <w:r w:rsidR="00685895" w:rsidRPr="00831403">
        <w:rPr>
          <w:rFonts w:ascii="Arial" w:hAnsi="Arial" w:cs="Arial"/>
          <w:color w:val="000000" w:themeColor="text1"/>
          <w:sz w:val="24"/>
          <w:szCs w:val="24"/>
        </w:rPr>
        <w:t>shared challenges</w:t>
      </w:r>
      <w:r w:rsidR="00F20F8E" w:rsidRPr="00831403">
        <w:rPr>
          <w:rFonts w:ascii="Arial" w:hAnsi="Arial" w:cs="Arial"/>
          <w:color w:val="000000" w:themeColor="text1"/>
          <w:sz w:val="24"/>
          <w:szCs w:val="24"/>
        </w:rPr>
        <w:t xml:space="preserve">, pull together resources, experience, and knowledge to establish efficient and effective solutions. </w:t>
      </w:r>
      <w:r w:rsidR="00E6550E">
        <w:rPr>
          <w:rFonts w:ascii="Arial" w:eastAsia="Times New Roman" w:hAnsi="Arial" w:cs="Arial"/>
          <w:color w:val="212529"/>
          <w:sz w:val="24"/>
          <w:szCs w:val="24"/>
          <w:lang w:eastAsia="en-GB"/>
        </w:rPr>
        <w:t>T</w:t>
      </w:r>
      <w:r w:rsidR="00E6550E" w:rsidRPr="00E74418">
        <w:rPr>
          <w:rFonts w:ascii="Arial" w:eastAsia="Times New Roman" w:hAnsi="Arial" w:cs="Arial"/>
          <w:color w:val="212529"/>
          <w:sz w:val="24"/>
          <w:szCs w:val="24"/>
          <w:lang w:eastAsia="en-GB"/>
        </w:rPr>
        <w:t>h</w:t>
      </w:r>
      <w:r w:rsidR="00444B78">
        <w:rPr>
          <w:rFonts w:ascii="Arial" w:eastAsia="Times New Roman" w:hAnsi="Arial" w:cs="Arial"/>
          <w:color w:val="212529"/>
          <w:sz w:val="24"/>
          <w:szCs w:val="24"/>
          <w:lang w:eastAsia="en-GB"/>
        </w:rPr>
        <w:t>is</w:t>
      </w:r>
      <w:r w:rsidR="00E6550E" w:rsidRPr="00E74418">
        <w:rPr>
          <w:rFonts w:ascii="Arial" w:eastAsia="Times New Roman" w:hAnsi="Arial" w:cs="Arial"/>
          <w:color w:val="212529"/>
          <w:sz w:val="24"/>
          <w:szCs w:val="24"/>
          <w:lang w:eastAsia="en-GB"/>
        </w:rPr>
        <w:t xml:space="preserve"> will enable Digital systems to become more productive, thus increasing the </w:t>
      </w:r>
      <w:r w:rsidR="00730895">
        <w:rPr>
          <w:rFonts w:ascii="Arial" w:eastAsia="Times New Roman" w:hAnsi="Arial" w:cs="Arial"/>
          <w:color w:val="212529"/>
          <w:sz w:val="24"/>
          <w:szCs w:val="24"/>
          <w:lang w:eastAsia="en-GB"/>
        </w:rPr>
        <w:t xml:space="preserve">overall </w:t>
      </w:r>
      <w:r w:rsidR="00E6550E" w:rsidRPr="00E74418">
        <w:rPr>
          <w:rFonts w:ascii="Arial" w:eastAsia="Times New Roman" w:hAnsi="Arial" w:cs="Arial"/>
          <w:color w:val="212529"/>
          <w:sz w:val="24"/>
          <w:szCs w:val="24"/>
          <w:lang w:eastAsia="en-GB"/>
        </w:rPr>
        <w:t xml:space="preserve">efficiency of the </w:t>
      </w:r>
      <w:r w:rsidR="00730895">
        <w:rPr>
          <w:rFonts w:ascii="Arial" w:eastAsia="Times New Roman" w:hAnsi="Arial" w:cs="Arial"/>
          <w:color w:val="212529"/>
          <w:sz w:val="24"/>
          <w:szCs w:val="24"/>
          <w:lang w:eastAsia="en-GB"/>
        </w:rPr>
        <w:t>Council</w:t>
      </w:r>
      <w:r w:rsidR="004D4AAA">
        <w:rPr>
          <w:rFonts w:ascii="Arial" w:eastAsia="Times New Roman" w:hAnsi="Arial" w:cs="Arial"/>
          <w:color w:val="212529"/>
          <w:sz w:val="24"/>
          <w:szCs w:val="24"/>
          <w:lang w:eastAsia="en-GB"/>
        </w:rPr>
        <w:t>.</w:t>
      </w:r>
      <w:r w:rsidR="00453B72">
        <w:rPr>
          <w:rFonts w:ascii="Arial" w:eastAsia="Times New Roman" w:hAnsi="Arial" w:cs="Arial"/>
          <w:color w:val="212529"/>
          <w:sz w:val="24"/>
          <w:szCs w:val="24"/>
          <w:lang w:eastAsia="en-GB"/>
        </w:rPr>
        <w:t xml:space="preserve"> </w:t>
      </w:r>
      <w:r w:rsidR="000261DA" w:rsidRPr="00453B72">
        <w:rPr>
          <w:rFonts w:ascii="Arial" w:hAnsi="Arial" w:cs="Arial"/>
          <w:color w:val="000000" w:themeColor="text1"/>
          <w:sz w:val="24"/>
          <w:szCs w:val="24"/>
        </w:rPr>
        <w:t>Ensuring sufficient skills and capacity for system ownership will be an intrinsic need and consideration for Service Reviews and Workforce Planning.</w:t>
      </w:r>
    </w:p>
    <w:p w14:paraId="322731CF" w14:textId="1C2F3CD7" w:rsidR="00A4274C" w:rsidRPr="007232E4" w:rsidRDefault="00A4274C" w:rsidP="00343ABE">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Deliverables</w:t>
      </w:r>
    </w:p>
    <w:p w14:paraId="1D45B6C9" w14:textId="68D6C637" w:rsidR="005771AC" w:rsidRPr="00A4274C" w:rsidRDefault="005771AC" w:rsidP="005771AC">
      <w:pPr>
        <w:pStyle w:val="ListParagraph"/>
        <w:numPr>
          <w:ilvl w:val="0"/>
          <w:numId w:val="7"/>
        </w:numPr>
        <w:spacing w:after="40" w:line="240" w:lineRule="auto"/>
        <w:ind w:left="357" w:hanging="357"/>
        <w:contextualSpacing w:val="0"/>
        <w:rPr>
          <w:rFonts w:ascii="Arial" w:hAnsi="Arial" w:cs="Arial"/>
          <w:color w:val="000000" w:themeColor="text1"/>
          <w:sz w:val="24"/>
          <w:szCs w:val="24"/>
        </w:rPr>
      </w:pPr>
      <w:r w:rsidRPr="00A4274C">
        <w:rPr>
          <w:rFonts w:ascii="Arial" w:hAnsi="Arial" w:cs="Arial"/>
          <w:color w:val="000000" w:themeColor="text1"/>
          <w:sz w:val="24"/>
          <w:szCs w:val="24"/>
        </w:rPr>
        <w:t xml:space="preserve">To increase productivity of existing </w:t>
      </w:r>
      <w:r w:rsidR="006B4810">
        <w:rPr>
          <w:rFonts w:ascii="Arial" w:hAnsi="Arial" w:cs="Arial"/>
          <w:color w:val="000000" w:themeColor="text1"/>
          <w:sz w:val="24"/>
          <w:szCs w:val="24"/>
        </w:rPr>
        <w:t xml:space="preserve">Digital and SME </w:t>
      </w:r>
      <w:r w:rsidRPr="00A4274C">
        <w:rPr>
          <w:rFonts w:ascii="Arial" w:hAnsi="Arial" w:cs="Arial"/>
          <w:color w:val="000000" w:themeColor="text1"/>
          <w:sz w:val="24"/>
          <w:szCs w:val="24"/>
        </w:rPr>
        <w:t>resources</w:t>
      </w:r>
      <w:r>
        <w:rPr>
          <w:rFonts w:ascii="Arial" w:hAnsi="Arial" w:cs="Arial"/>
          <w:color w:val="000000" w:themeColor="text1"/>
          <w:sz w:val="24"/>
          <w:szCs w:val="24"/>
        </w:rPr>
        <w:t>.</w:t>
      </w:r>
    </w:p>
    <w:p w14:paraId="58255A2E" w14:textId="74962D47" w:rsidR="00A4274C" w:rsidRPr="00831403" w:rsidRDefault="00A4274C" w:rsidP="00CA6371">
      <w:pPr>
        <w:pStyle w:val="ListParagraph"/>
        <w:numPr>
          <w:ilvl w:val="0"/>
          <w:numId w:val="7"/>
        </w:numPr>
        <w:spacing w:after="40" w:line="240" w:lineRule="auto"/>
        <w:ind w:left="357" w:hanging="357"/>
        <w:contextualSpacing w:val="0"/>
        <w:rPr>
          <w:rFonts w:ascii="Arial" w:hAnsi="Arial" w:cs="Arial"/>
          <w:color w:val="000000" w:themeColor="text1"/>
          <w:sz w:val="24"/>
          <w:szCs w:val="24"/>
        </w:rPr>
      </w:pPr>
      <w:r w:rsidRPr="00831403">
        <w:rPr>
          <w:rFonts w:ascii="Arial" w:hAnsi="Arial" w:cs="Arial"/>
          <w:color w:val="000000" w:themeColor="text1"/>
          <w:sz w:val="24"/>
          <w:szCs w:val="24"/>
        </w:rPr>
        <w:t>Promote digital services and technology alignment (Systems/Infrastructure/Security)</w:t>
      </w:r>
      <w:r w:rsidR="00343ABE" w:rsidRPr="00831403">
        <w:rPr>
          <w:rFonts w:ascii="Arial" w:hAnsi="Arial" w:cs="Arial"/>
          <w:color w:val="000000" w:themeColor="text1"/>
          <w:sz w:val="24"/>
          <w:szCs w:val="24"/>
        </w:rPr>
        <w:t>.</w:t>
      </w:r>
    </w:p>
    <w:p w14:paraId="5462DBD2" w14:textId="187E9D31" w:rsidR="00A4274C" w:rsidRPr="00831403" w:rsidRDefault="00A4274C" w:rsidP="00CA6371">
      <w:pPr>
        <w:pStyle w:val="ListParagraph"/>
        <w:numPr>
          <w:ilvl w:val="0"/>
          <w:numId w:val="7"/>
        </w:numPr>
        <w:spacing w:after="40" w:line="240" w:lineRule="auto"/>
        <w:ind w:left="357" w:hanging="357"/>
        <w:contextualSpacing w:val="0"/>
        <w:rPr>
          <w:rFonts w:ascii="Arial" w:hAnsi="Arial" w:cs="Arial"/>
          <w:color w:val="000000" w:themeColor="text1"/>
          <w:sz w:val="24"/>
          <w:szCs w:val="24"/>
        </w:rPr>
      </w:pPr>
      <w:r w:rsidRPr="00831403">
        <w:rPr>
          <w:rFonts w:ascii="Arial" w:hAnsi="Arial" w:cs="Arial"/>
          <w:color w:val="000000" w:themeColor="text1"/>
          <w:sz w:val="24"/>
          <w:szCs w:val="24"/>
        </w:rPr>
        <w:t xml:space="preserve">Promote training across </w:t>
      </w:r>
      <w:r w:rsidR="003F50FA">
        <w:rPr>
          <w:rFonts w:ascii="Arial" w:hAnsi="Arial" w:cs="Arial"/>
          <w:color w:val="000000" w:themeColor="text1"/>
          <w:sz w:val="24"/>
          <w:szCs w:val="24"/>
        </w:rPr>
        <w:t>the Council on the use of Digital</w:t>
      </w:r>
      <w:r w:rsidRPr="00831403">
        <w:rPr>
          <w:rFonts w:ascii="Arial" w:hAnsi="Arial" w:cs="Arial"/>
          <w:color w:val="000000" w:themeColor="text1"/>
          <w:sz w:val="24"/>
          <w:szCs w:val="24"/>
        </w:rPr>
        <w:t xml:space="preserve"> </w:t>
      </w:r>
      <w:r w:rsidR="0082425F" w:rsidRPr="00831403">
        <w:rPr>
          <w:rFonts w:ascii="Arial" w:hAnsi="Arial" w:cs="Arial"/>
          <w:color w:val="000000" w:themeColor="text1"/>
          <w:sz w:val="24"/>
          <w:szCs w:val="24"/>
        </w:rPr>
        <w:t>services.</w:t>
      </w:r>
    </w:p>
    <w:p w14:paraId="5E55DD40" w14:textId="3E226D43" w:rsidR="00B57BD1" w:rsidRPr="00831403" w:rsidRDefault="00A4274C" w:rsidP="00260EAF">
      <w:pPr>
        <w:pStyle w:val="ListParagraph"/>
        <w:numPr>
          <w:ilvl w:val="0"/>
          <w:numId w:val="7"/>
        </w:numPr>
        <w:spacing w:after="480" w:line="240" w:lineRule="auto"/>
        <w:ind w:left="357" w:hanging="357"/>
        <w:contextualSpacing w:val="0"/>
        <w:rPr>
          <w:rFonts w:ascii="Arial" w:hAnsi="Arial" w:cs="Arial"/>
          <w:color w:val="000000" w:themeColor="text1"/>
          <w:sz w:val="24"/>
          <w:szCs w:val="24"/>
        </w:rPr>
      </w:pPr>
      <w:r w:rsidRPr="00831403">
        <w:rPr>
          <w:rFonts w:ascii="Arial" w:hAnsi="Arial" w:cs="Arial"/>
          <w:color w:val="000000" w:themeColor="text1"/>
          <w:sz w:val="24"/>
          <w:szCs w:val="24"/>
        </w:rPr>
        <w:t xml:space="preserve">Establish greater resilience of </w:t>
      </w:r>
      <w:r w:rsidR="0082425F" w:rsidRPr="00831403">
        <w:rPr>
          <w:rFonts w:ascii="Arial" w:hAnsi="Arial" w:cs="Arial"/>
          <w:color w:val="000000" w:themeColor="text1"/>
          <w:sz w:val="24"/>
          <w:szCs w:val="24"/>
        </w:rPr>
        <w:t>s</w:t>
      </w:r>
      <w:r w:rsidR="003F50FA">
        <w:rPr>
          <w:rFonts w:ascii="Arial" w:hAnsi="Arial" w:cs="Arial"/>
          <w:color w:val="000000" w:themeColor="text1"/>
          <w:sz w:val="24"/>
          <w:szCs w:val="24"/>
        </w:rPr>
        <w:t>uppo</w:t>
      </w:r>
      <w:r w:rsidR="001954BA">
        <w:rPr>
          <w:rFonts w:ascii="Arial" w:hAnsi="Arial" w:cs="Arial"/>
          <w:color w:val="000000" w:themeColor="text1"/>
          <w:sz w:val="24"/>
          <w:szCs w:val="24"/>
        </w:rPr>
        <w:t xml:space="preserve">rt </w:t>
      </w:r>
      <w:r w:rsidR="00385D9D">
        <w:rPr>
          <w:rFonts w:ascii="Arial" w:hAnsi="Arial" w:cs="Arial"/>
          <w:color w:val="000000" w:themeColor="text1"/>
          <w:sz w:val="24"/>
          <w:szCs w:val="24"/>
        </w:rPr>
        <w:t>for</w:t>
      </w:r>
      <w:r w:rsidR="001954BA">
        <w:rPr>
          <w:rFonts w:ascii="Arial" w:hAnsi="Arial" w:cs="Arial"/>
          <w:color w:val="000000" w:themeColor="text1"/>
          <w:sz w:val="24"/>
          <w:szCs w:val="24"/>
        </w:rPr>
        <w:t xml:space="preserve"> Digital</w:t>
      </w:r>
      <w:r w:rsidR="001954BA" w:rsidRPr="00831403">
        <w:rPr>
          <w:rFonts w:ascii="Arial" w:hAnsi="Arial" w:cs="Arial"/>
          <w:color w:val="000000" w:themeColor="text1"/>
          <w:sz w:val="24"/>
          <w:szCs w:val="24"/>
        </w:rPr>
        <w:t xml:space="preserve"> services</w:t>
      </w:r>
      <w:r w:rsidR="0082425F" w:rsidRPr="00831403">
        <w:rPr>
          <w:rFonts w:ascii="Arial" w:hAnsi="Arial" w:cs="Arial"/>
          <w:color w:val="000000" w:themeColor="text1"/>
          <w:sz w:val="24"/>
          <w:szCs w:val="24"/>
        </w:rPr>
        <w:t>.</w:t>
      </w:r>
    </w:p>
    <w:p w14:paraId="1AC6F47D" w14:textId="71010461" w:rsidR="00DD21DA" w:rsidRPr="00B24009" w:rsidRDefault="00CD4CE6" w:rsidP="00B24009">
      <w:pPr>
        <w:pStyle w:val="Heading1"/>
        <w:spacing w:after="240" w:line="257" w:lineRule="auto"/>
        <w:rPr>
          <w:rFonts w:ascii="Arial" w:hAnsi="Arial" w:cs="Arial"/>
          <w:caps w:val="0"/>
          <w:sz w:val="30"/>
          <w:szCs w:val="30"/>
        </w:rPr>
      </w:pPr>
      <w:r w:rsidRPr="00B24009">
        <w:rPr>
          <w:rFonts w:ascii="Arial" w:hAnsi="Arial" w:cs="Arial"/>
          <w:caps w:val="0"/>
          <w:sz w:val="30"/>
          <w:szCs w:val="30"/>
        </w:rPr>
        <w:lastRenderedPageBreak/>
        <w:t>6</w:t>
      </w:r>
      <w:r w:rsidR="00DD21DA" w:rsidRPr="00B24009">
        <w:rPr>
          <w:rFonts w:ascii="Arial" w:hAnsi="Arial" w:cs="Arial"/>
          <w:caps w:val="0"/>
          <w:sz w:val="30"/>
          <w:szCs w:val="30"/>
        </w:rPr>
        <w:t>. Digital Principles</w:t>
      </w:r>
    </w:p>
    <w:p w14:paraId="3FA10772" w14:textId="5E50CB53" w:rsidR="001D57C1" w:rsidRPr="00E001A8" w:rsidRDefault="00047892" w:rsidP="00CD4CE6">
      <w:pPr>
        <w:spacing w:line="240" w:lineRule="auto"/>
        <w:rPr>
          <w:rFonts w:ascii="Arial" w:hAnsi="Arial" w:cs="Arial"/>
          <w:color w:val="000000" w:themeColor="text1"/>
          <w:sz w:val="24"/>
          <w:szCs w:val="24"/>
        </w:rPr>
      </w:pPr>
      <w:r w:rsidRPr="00CB6E44">
        <w:rPr>
          <w:rFonts w:ascii="Arial" w:hAnsi="Arial" w:cs="Arial"/>
          <w:color w:val="000000" w:themeColor="text1"/>
          <w:sz w:val="24"/>
          <w:szCs w:val="24"/>
          <w:shd w:val="clear" w:color="auto" w:fill="FCFCFC"/>
        </w:rPr>
        <w:t xml:space="preserve">To meet </w:t>
      </w:r>
      <w:r w:rsidR="00D62EF0">
        <w:rPr>
          <w:rFonts w:ascii="Arial" w:hAnsi="Arial" w:cs="Arial"/>
          <w:color w:val="000000" w:themeColor="text1"/>
          <w:sz w:val="24"/>
          <w:szCs w:val="24"/>
          <w:shd w:val="clear" w:color="auto" w:fill="FCFCFC"/>
        </w:rPr>
        <w:t xml:space="preserve">the </w:t>
      </w:r>
      <w:r w:rsidRPr="00CB6E44">
        <w:rPr>
          <w:rFonts w:ascii="Arial" w:hAnsi="Arial" w:cs="Arial"/>
          <w:color w:val="000000" w:themeColor="text1"/>
          <w:sz w:val="24"/>
          <w:szCs w:val="24"/>
          <w:shd w:val="clear" w:color="auto" w:fill="FCFCFC"/>
        </w:rPr>
        <w:t xml:space="preserve">objectives </w:t>
      </w:r>
      <w:r w:rsidR="00D62EF0">
        <w:rPr>
          <w:rFonts w:ascii="Arial" w:hAnsi="Arial" w:cs="Arial"/>
          <w:color w:val="000000" w:themeColor="text1"/>
          <w:sz w:val="24"/>
          <w:szCs w:val="24"/>
          <w:shd w:val="clear" w:color="auto" w:fill="FCFCFC"/>
        </w:rPr>
        <w:t xml:space="preserve">of this strategy a </w:t>
      </w:r>
      <w:r w:rsidR="00370068">
        <w:rPr>
          <w:rFonts w:ascii="Arial" w:hAnsi="Arial" w:cs="Arial"/>
          <w:color w:val="000000" w:themeColor="text1"/>
          <w:sz w:val="24"/>
          <w:szCs w:val="24"/>
          <w:shd w:val="clear" w:color="auto" w:fill="FCFCFC"/>
        </w:rPr>
        <w:t xml:space="preserve">catalogue </w:t>
      </w:r>
      <w:r w:rsidR="00015C71">
        <w:rPr>
          <w:rFonts w:ascii="Arial" w:hAnsi="Arial" w:cs="Arial"/>
          <w:color w:val="000000" w:themeColor="text1"/>
          <w:sz w:val="24"/>
          <w:szCs w:val="24"/>
          <w:shd w:val="clear" w:color="auto" w:fill="FCFCFC"/>
        </w:rPr>
        <w:t xml:space="preserve">of </w:t>
      </w:r>
      <w:r w:rsidR="001D57C1" w:rsidRPr="00E001A8">
        <w:rPr>
          <w:rFonts w:ascii="Arial" w:hAnsi="Arial" w:cs="Arial"/>
          <w:color w:val="000000" w:themeColor="text1"/>
          <w:sz w:val="24"/>
          <w:szCs w:val="24"/>
        </w:rPr>
        <w:t>Architecture Principles</w:t>
      </w:r>
      <w:r w:rsidR="00D06299">
        <w:rPr>
          <w:rFonts w:ascii="Arial" w:hAnsi="Arial" w:cs="Arial"/>
          <w:color w:val="000000" w:themeColor="text1"/>
          <w:sz w:val="24"/>
          <w:szCs w:val="24"/>
        </w:rPr>
        <w:t xml:space="preserve"> </w:t>
      </w:r>
      <w:r w:rsidR="00370068">
        <w:rPr>
          <w:rFonts w:ascii="Arial" w:hAnsi="Arial" w:cs="Arial"/>
          <w:color w:val="000000" w:themeColor="text1"/>
          <w:sz w:val="24"/>
          <w:szCs w:val="24"/>
        </w:rPr>
        <w:t>has</w:t>
      </w:r>
      <w:r w:rsidR="00015C71">
        <w:rPr>
          <w:rFonts w:ascii="Arial" w:hAnsi="Arial" w:cs="Arial"/>
          <w:color w:val="000000" w:themeColor="text1"/>
          <w:sz w:val="24"/>
          <w:szCs w:val="24"/>
        </w:rPr>
        <w:t xml:space="preserve"> been developed </w:t>
      </w:r>
      <w:r w:rsidR="001D57C1" w:rsidRPr="00E001A8">
        <w:rPr>
          <w:rFonts w:ascii="Arial" w:hAnsi="Arial" w:cs="Arial"/>
          <w:color w:val="000000" w:themeColor="text1"/>
          <w:sz w:val="24"/>
          <w:szCs w:val="24"/>
        </w:rPr>
        <w:t>for the relevant information technology architecture and technology domains of Ashfield District Council.</w:t>
      </w:r>
      <w:r w:rsidR="00370068">
        <w:rPr>
          <w:rFonts w:ascii="Arial" w:hAnsi="Arial" w:cs="Arial"/>
          <w:color w:val="000000" w:themeColor="text1"/>
          <w:sz w:val="24"/>
          <w:szCs w:val="24"/>
        </w:rPr>
        <w:t xml:space="preserve"> </w:t>
      </w:r>
      <w:r w:rsidR="001D57C1" w:rsidRPr="00E001A8">
        <w:rPr>
          <w:rFonts w:ascii="Arial" w:hAnsi="Arial" w:cs="Arial"/>
          <w:color w:val="000000" w:themeColor="text1"/>
          <w:sz w:val="24"/>
          <w:szCs w:val="24"/>
        </w:rPr>
        <w:t xml:space="preserve">The following </w:t>
      </w:r>
      <w:r w:rsidR="009777CC">
        <w:rPr>
          <w:rFonts w:ascii="Arial" w:hAnsi="Arial" w:cs="Arial"/>
          <w:color w:val="000000" w:themeColor="text1"/>
          <w:sz w:val="24"/>
          <w:szCs w:val="24"/>
        </w:rPr>
        <w:t xml:space="preserve">will </w:t>
      </w:r>
      <w:r w:rsidR="001D57C1" w:rsidRPr="00E001A8">
        <w:rPr>
          <w:rFonts w:ascii="Arial" w:hAnsi="Arial" w:cs="Arial"/>
          <w:color w:val="000000" w:themeColor="text1"/>
          <w:sz w:val="24"/>
          <w:szCs w:val="24"/>
        </w:rPr>
        <w:t>be considered at the start of any technology or architecture project:</w:t>
      </w:r>
    </w:p>
    <w:p w14:paraId="1FA77E74" w14:textId="77777777" w:rsidR="001D57C1" w:rsidRDefault="001D57C1" w:rsidP="00453B72">
      <w:pPr>
        <w:pStyle w:val="ListParagraph"/>
        <w:numPr>
          <w:ilvl w:val="0"/>
          <w:numId w:val="5"/>
        </w:numPr>
        <w:spacing w:after="60" w:line="240" w:lineRule="auto"/>
        <w:ind w:left="714" w:hanging="357"/>
        <w:contextualSpacing w:val="0"/>
        <w:rPr>
          <w:rFonts w:ascii="Arial" w:hAnsi="Arial" w:cs="Arial"/>
          <w:color w:val="000000" w:themeColor="text1"/>
          <w:sz w:val="24"/>
          <w:szCs w:val="24"/>
        </w:rPr>
      </w:pPr>
      <w:r w:rsidRPr="00BC452A">
        <w:rPr>
          <w:rFonts w:ascii="Arial" w:hAnsi="Arial" w:cs="Arial"/>
          <w:color w:val="000000" w:themeColor="text1"/>
          <w:sz w:val="24"/>
          <w:szCs w:val="24"/>
        </w:rPr>
        <w:t xml:space="preserve">These principles define the enduring rules that govern the architecture of a desired system, i.e., the target architecture. </w:t>
      </w:r>
    </w:p>
    <w:p w14:paraId="77AADA0A" w14:textId="77777777" w:rsidR="001D57C1" w:rsidRDefault="001D57C1" w:rsidP="00453B72">
      <w:pPr>
        <w:pStyle w:val="ListParagraph"/>
        <w:numPr>
          <w:ilvl w:val="0"/>
          <w:numId w:val="5"/>
        </w:numPr>
        <w:spacing w:after="60" w:line="240" w:lineRule="auto"/>
        <w:ind w:left="714" w:hanging="357"/>
        <w:contextualSpacing w:val="0"/>
        <w:rPr>
          <w:rFonts w:ascii="Arial" w:hAnsi="Arial" w:cs="Arial"/>
          <w:color w:val="000000" w:themeColor="text1"/>
          <w:sz w:val="24"/>
          <w:szCs w:val="24"/>
        </w:rPr>
      </w:pPr>
      <w:r w:rsidRPr="00BC452A">
        <w:rPr>
          <w:rFonts w:ascii="Arial" w:hAnsi="Arial" w:cs="Arial"/>
          <w:color w:val="000000" w:themeColor="text1"/>
          <w:sz w:val="24"/>
          <w:szCs w:val="24"/>
        </w:rPr>
        <w:t>It is mandatory for principles to be considered when designing technology architectures.</w:t>
      </w:r>
    </w:p>
    <w:p w14:paraId="707BB0C9" w14:textId="460E181F" w:rsidR="001D57C1" w:rsidRPr="00BC452A" w:rsidRDefault="00316EC9" w:rsidP="00CD4CE6">
      <w:pPr>
        <w:pStyle w:val="ListParagraph"/>
        <w:numPr>
          <w:ilvl w:val="0"/>
          <w:numId w:val="5"/>
        </w:numPr>
        <w:spacing w:line="240" w:lineRule="auto"/>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Appendix A of th</w:t>
      </w:r>
      <w:r w:rsidR="001D57C1" w:rsidRPr="00BC452A">
        <w:rPr>
          <w:rFonts w:ascii="Arial" w:hAnsi="Arial" w:cs="Arial"/>
          <w:color w:val="000000" w:themeColor="text1"/>
          <w:sz w:val="24"/>
          <w:szCs w:val="24"/>
        </w:rPr>
        <w:t xml:space="preserve">is document contains all the principles for the relevant information technology architecture and technology domains of Ashfield District Council. </w:t>
      </w:r>
    </w:p>
    <w:p w14:paraId="5458886A" w14:textId="6C131706" w:rsidR="00DD21DA" w:rsidRPr="006E51CC" w:rsidRDefault="001D57C1" w:rsidP="00484C57">
      <w:pPr>
        <w:spacing w:line="240" w:lineRule="auto"/>
        <w:rPr>
          <w:rFonts w:ascii="Arial" w:hAnsi="Arial" w:cs="Arial"/>
          <w:color w:val="000000" w:themeColor="text1"/>
        </w:rPr>
      </w:pPr>
      <w:r w:rsidRPr="00E001A8">
        <w:rPr>
          <w:rFonts w:ascii="Arial" w:hAnsi="Arial" w:cs="Arial"/>
          <w:color w:val="000000" w:themeColor="text1"/>
          <w:sz w:val="24"/>
          <w:szCs w:val="24"/>
        </w:rPr>
        <w:t>The</w:t>
      </w:r>
      <w:r w:rsidR="00831921">
        <w:rPr>
          <w:rFonts w:ascii="Arial" w:hAnsi="Arial" w:cs="Arial"/>
          <w:color w:val="000000" w:themeColor="text1"/>
          <w:sz w:val="24"/>
          <w:szCs w:val="24"/>
        </w:rPr>
        <w:t xml:space="preserve"> following</w:t>
      </w:r>
      <w:r w:rsidRPr="00E001A8">
        <w:rPr>
          <w:rFonts w:ascii="Arial" w:hAnsi="Arial" w:cs="Arial"/>
          <w:color w:val="000000" w:themeColor="text1"/>
          <w:sz w:val="24"/>
          <w:szCs w:val="24"/>
        </w:rPr>
        <w:t xml:space="preserve"> </w:t>
      </w:r>
      <w:r w:rsidR="00831921">
        <w:rPr>
          <w:rFonts w:ascii="Arial" w:hAnsi="Arial" w:cs="Arial"/>
          <w:color w:val="000000" w:themeColor="text1"/>
          <w:sz w:val="24"/>
          <w:szCs w:val="24"/>
        </w:rPr>
        <w:t xml:space="preserve">key </w:t>
      </w:r>
      <w:r w:rsidRPr="00E001A8">
        <w:rPr>
          <w:rFonts w:ascii="Arial" w:hAnsi="Arial" w:cs="Arial"/>
          <w:color w:val="000000" w:themeColor="text1"/>
          <w:sz w:val="24"/>
          <w:szCs w:val="24"/>
        </w:rPr>
        <w:t xml:space="preserve">principles </w:t>
      </w:r>
      <w:r w:rsidR="00AD013E">
        <w:rPr>
          <w:rFonts w:ascii="Arial" w:hAnsi="Arial" w:cs="Arial"/>
          <w:color w:val="000000" w:themeColor="text1"/>
          <w:sz w:val="24"/>
          <w:szCs w:val="24"/>
        </w:rPr>
        <w:t>that have been fed into this strategy are</w:t>
      </w:r>
      <w:r w:rsidR="00DD21DA" w:rsidRPr="006E51CC">
        <w:rPr>
          <w:rFonts w:ascii="Arial" w:hAnsi="Arial" w:cs="Arial"/>
          <w:color w:val="000000" w:themeColor="text1"/>
        </w:rPr>
        <w:t>:</w:t>
      </w:r>
    </w:p>
    <w:p w14:paraId="19804845" w14:textId="2940FF39" w:rsidR="00DD21DA" w:rsidRDefault="00DD21DA" w:rsidP="00CD4CE6">
      <w:pPr>
        <w:pStyle w:val="Default"/>
        <w:numPr>
          <w:ilvl w:val="0"/>
          <w:numId w:val="6"/>
        </w:numPr>
        <w:spacing w:after="60"/>
        <w:ind w:left="714" w:hanging="357"/>
        <w:rPr>
          <w:rFonts w:ascii="Arial" w:hAnsi="Arial" w:cs="Arial"/>
          <w:color w:val="000000" w:themeColor="text1"/>
        </w:rPr>
      </w:pPr>
      <w:r w:rsidRPr="00C350F7">
        <w:rPr>
          <w:rFonts w:ascii="Arial" w:hAnsi="Arial" w:cs="Arial"/>
          <w:b/>
          <w:bCs/>
          <w:color w:val="000000" w:themeColor="text1"/>
        </w:rPr>
        <w:t>Digital by Design</w:t>
      </w:r>
      <w:r>
        <w:rPr>
          <w:rFonts w:ascii="Arial" w:hAnsi="Arial" w:cs="Arial"/>
          <w:color w:val="000000" w:themeColor="text1"/>
        </w:rPr>
        <w:t xml:space="preserve"> - </w:t>
      </w:r>
      <w:r w:rsidRPr="00FC0ABA">
        <w:rPr>
          <w:rFonts w:ascii="Arial" w:hAnsi="Arial" w:cs="Arial"/>
          <w:color w:val="000000" w:themeColor="text1"/>
        </w:rPr>
        <w:t xml:space="preserve">The </w:t>
      </w:r>
      <w:r w:rsidR="00AD013E">
        <w:rPr>
          <w:rFonts w:ascii="Arial" w:hAnsi="Arial" w:cs="Arial"/>
          <w:color w:val="000000" w:themeColor="text1"/>
        </w:rPr>
        <w:t>Council</w:t>
      </w:r>
      <w:r w:rsidR="00AD013E" w:rsidRPr="00323BCD">
        <w:rPr>
          <w:rFonts w:ascii="Arial" w:hAnsi="Arial" w:cs="Arial"/>
          <w:color w:val="000000" w:themeColor="text1"/>
        </w:rPr>
        <w:t xml:space="preserve"> </w:t>
      </w:r>
      <w:r w:rsidRPr="00FC0ABA">
        <w:rPr>
          <w:rFonts w:ascii="Arial" w:hAnsi="Arial" w:cs="Arial"/>
          <w:color w:val="000000" w:themeColor="text1"/>
        </w:rPr>
        <w:t xml:space="preserve">will use digital technologies to design and improve services, thinking more radically about how technology enablement can create simpler, </w:t>
      </w:r>
      <w:r w:rsidR="001269B8" w:rsidRPr="00FC0ABA">
        <w:rPr>
          <w:rFonts w:ascii="Arial" w:hAnsi="Arial" w:cs="Arial"/>
          <w:color w:val="000000" w:themeColor="text1"/>
        </w:rPr>
        <w:t>cheaper,</w:t>
      </w:r>
      <w:r w:rsidRPr="00FC0ABA">
        <w:rPr>
          <w:rFonts w:ascii="Arial" w:hAnsi="Arial" w:cs="Arial"/>
          <w:color w:val="000000" w:themeColor="text1"/>
        </w:rPr>
        <w:t xml:space="preserve"> and better services to customers.</w:t>
      </w:r>
    </w:p>
    <w:p w14:paraId="4E2F1AE2" w14:textId="77777777" w:rsidR="00C73756" w:rsidRDefault="00C73756" w:rsidP="00453B72">
      <w:pPr>
        <w:pStyle w:val="Default"/>
        <w:numPr>
          <w:ilvl w:val="0"/>
          <w:numId w:val="6"/>
        </w:numPr>
        <w:spacing w:after="60"/>
        <w:ind w:left="714" w:hanging="357"/>
        <w:rPr>
          <w:rFonts w:ascii="Arial" w:hAnsi="Arial" w:cs="Arial"/>
          <w:color w:val="000000" w:themeColor="text1"/>
        </w:rPr>
      </w:pPr>
      <w:r w:rsidRPr="00C350F7">
        <w:rPr>
          <w:rFonts w:ascii="Arial" w:hAnsi="Arial" w:cs="Arial"/>
          <w:b/>
          <w:bCs/>
          <w:color w:val="000000" w:themeColor="text1"/>
        </w:rPr>
        <w:t>Maximize Benefit to the Enterprise</w:t>
      </w:r>
      <w:r>
        <w:rPr>
          <w:rFonts w:ascii="Arial" w:hAnsi="Arial" w:cs="Arial"/>
          <w:color w:val="000000" w:themeColor="text1"/>
        </w:rPr>
        <w:t xml:space="preserve"> - </w:t>
      </w:r>
      <w:r w:rsidRPr="00323BCD">
        <w:rPr>
          <w:rFonts w:ascii="Arial" w:hAnsi="Arial" w:cs="Arial"/>
          <w:color w:val="000000" w:themeColor="text1"/>
        </w:rPr>
        <w:t xml:space="preserve">Information management decisions are made to provide maximum benefit to the </w:t>
      </w:r>
      <w:r>
        <w:rPr>
          <w:rFonts w:ascii="Arial" w:hAnsi="Arial" w:cs="Arial"/>
          <w:color w:val="000000" w:themeColor="text1"/>
        </w:rPr>
        <w:t>Council</w:t>
      </w:r>
      <w:r w:rsidRPr="00323BCD">
        <w:rPr>
          <w:rFonts w:ascii="Arial" w:hAnsi="Arial" w:cs="Arial"/>
          <w:color w:val="000000" w:themeColor="text1"/>
        </w:rPr>
        <w:t xml:space="preserve"> as a whole.</w:t>
      </w:r>
    </w:p>
    <w:p w14:paraId="0263AB7F" w14:textId="554C7968" w:rsidR="00C73756" w:rsidRDefault="00C73756" w:rsidP="009F5792">
      <w:pPr>
        <w:pStyle w:val="Default"/>
        <w:numPr>
          <w:ilvl w:val="0"/>
          <w:numId w:val="6"/>
        </w:numPr>
        <w:spacing w:after="60"/>
        <w:ind w:left="714" w:hanging="357"/>
        <w:rPr>
          <w:rFonts w:ascii="Arial" w:hAnsi="Arial" w:cs="Arial"/>
          <w:color w:val="000000" w:themeColor="text1"/>
        </w:rPr>
      </w:pPr>
      <w:r w:rsidRPr="00894B52">
        <w:rPr>
          <w:rFonts w:ascii="Arial" w:hAnsi="Arial" w:cs="Arial"/>
          <w:b/>
          <w:bCs/>
          <w:color w:val="000000" w:themeColor="text1"/>
        </w:rPr>
        <w:t>Agile, innovative, and responsive</w:t>
      </w:r>
      <w:r>
        <w:rPr>
          <w:rFonts w:ascii="Arial" w:hAnsi="Arial" w:cs="Arial"/>
          <w:color w:val="000000" w:themeColor="text1"/>
        </w:rPr>
        <w:t xml:space="preserve"> - </w:t>
      </w:r>
      <w:r w:rsidRPr="008B05B4">
        <w:rPr>
          <w:rFonts w:ascii="Arial" w:hAnsi="Arial" w:cs="Arial"/>
          <w:color w:val="000000" w:themeColor="text1"/>
        </w:rPr>
        <w:t>All technical solutions will support the organisational goal to embed agile and hybrid working for its staff.</w:t>
      </w:r>
    </w:p>
    <w:p w14:paraId="539470DF" w14:textId="77777777" w:rsidR="00DD21DA" w:rsidRPr="00A55F38" w:rsidRDefault="00DD21DA" w:rsidP="00453B72">
      <w:pPr>
        <w:pStyle w:val="Default"/>
        <w:numPr>
          <w:ilvl w:val="0"/>
          <w:numId w:val="6"/>
        </w:numPr>
        <w:spacing w:after="60"/>
        <w:ind w:left="714" w:hanging="357"/>
        <w:rPr>
          <w:rFonts w:ascii="Arial" w:hAnsi="Arial" w:cs="Arial"/>
          <w:color w:val="000000" w:themeColor="text1"/>
        </w:rPr>
      </w:pPr>
      <w:r w:rsidRPr="00C350F7">
        <w:rPr>
          <w:rFonts w:ascii="Arial" w:hAnsi="Arial" w:cs="Arial"/>
          <w:b/>
          <w:bCs/>
          <w:color w:val="000000" w:themeColor="text1"/>
        </w:rPr>
        <w:t>Microsoft First</w:t>
      </w:r>
      <w:r w:rsidRPr="00A55F38">
        <w:rPr>
          <w:rFonts w:ascii="Arial" w:hAnsi="Arial" w:cs="Arial"/>
          <w:color w:val="000000" w:themeColor="text1"/>
        </w:rPr>
        <w:t xml:space="preserve"> - Operating systems software and relational database management systems should conform to </w:t>
      </w:r>
      <w:r w:rsidRPr="00BF4125">
        <w:rPr>
          <w:rFonts w:ascii="Arial" w:hAnsi="Arial" w:cs="Arial"/>
          <w:i/>
          <w:iCs/>
          <w:color w:val="000000" w:themeColor="text1"/>
        </w:rPr>
        <w:t>Microsoft</w:t>
      </w:r>
      <w:r w:rsidRPr="00A55F38">
        <w:rPr>
          <w:rFonts w:ascii="Arial" w:hAnsi="Arial" w:cs="Arial"/>
          <w:color w:val="000000" w:themeColor="text1"/>
        </w:rPr>
        <w:t xml:space="preserve"> defined standards i.e., </w:t>
      </w:r>
      <w:r w:rsidRPr="00BF4125">
        <w:rPr>
          <w:rFonts w:ascii="Arial" w:hAnsi="Arial" w:cs="Arial"/>
          <w:i/>
          <w:iCs/>
          <w:color w:val="000000" w:themeColor="text1"/>
        </w:rPr>
        <w:t>Microsoft Windows Server</w:t>
      </w:r>
      <w:r w:rsidRPr="00A55F38">
        <w:rPr>
          <w:rFonts w:ascii="Arial" w:hAnsi="Arial" w:cs="Arial"/>
          <w:color w:val="000000" w:themeColor="text1"/>
        </w:rPr>
        <w:t xml:space="preserve"> and </w:t>
      </w:r>
      <w:r w:rsidRPr="00BF4125">
        <w:rPr>
          <w:rFonts w:ascii="Arial" w:hAnsi="Arial" w:cs="Arial"/>
          <w:i/>
          <w:iCs/>
          <w:color w:val="000000" w:themeColor="text1"/>
        </w:rPr>
        <w:t>Microsoft SQL Server</w:t>
      </w:r>
      <w:r w:rsidRPr="00A55F38">
        <w:rPr>
          <w:rFonts w:ascii="Arial" w:hAnsi="Arial" w:cs="Arial"/>
          <w:color w:val="000000" w:themeColor="text1"/>
        </w:rPr>
        <w:t xml:space="preserve"> etc.</w:t>
      </w:r>
    </w:p>
    <w:p w14:paraId="6E0238D9" w14:textId="77777777" w:rsidR="00C73756" w:rsidRDefault="00C73756" w:rsidP="00453B72">
      <w:pPr>
        <w:pStyle w:val="Default"/>
        <w:numPr>
          <w:ilvl w:val="0"/>
          <w:numId w:val="6"/>
        </w:numPr>
        <w:spacing w:after="60"/>
        <w:ind w:left="714" w:hanging="357"/>
        <w:rPr>
          <w:rFonts w:ascii="Arial" w:hAnsi="Arial" w:cs="Arial"/>
          <w:color w:val="000000" w:themeColor="text1"/>
        </w:rPr>
      </w:pPr>
      <w:r w:rsidRPr="00C350F7">
        <w:rPr>
          <w:rFonts w:ascii="Arial" w:hAnsi="Arial" w:cs="Arial"/>
          <w:b/>
          <w:bCs/>
          <w:color w:val="000000" w:themeColor="text1"/>
        </w:rPr>
        <w:t>Ease-of-Use</w:t>
      </w:r>
      <w:r>
        <w:rPr>
          <w:rFonts w:ascii="Arial" w:hAnsi="Arial" w:cs="Arial"/>
          <w:color w:val="000000" w:themeColor="text1"/>
        </w:rPr>
        <w:t xml:space="preserve"> - </w:t>
      </w:r>
      <w:r w:rsidRPr="00B320E1">
        <w:rPr>
          <w:rFonts w:ascii="Arial" w:hAnsi="Arial" w:cs="Arial"/>
          <w:color w:val="000000" w:themeColor="text1"/>
        </w:rPr>
        <w:t>Applications are easy to use. The underlying technology is transparent to users, so they can concentrate on tasks at hand.</w:t>
      </w:r>
    </w:p>
    <w:p w14:paraId="0BB97C17" w14:textId="77777777" w:rsidR="00385D9D" w:rsidRDefault="00DD21DA" w:rsidP="00AC29B5">
      <w:pPr>
        <w:pStyle w:val="Default"/>
        <w:numPr>
          <w:ilvl w:val="0"/>
          <w:numId w:val="6"/>
        </w:numPr>
        <w:spacing w:after="160"/>
        <w:ind w:left="714" w:hanging="357"/>
        <w:rPr>
          <w:rFonts w:ascii="Arial" w:hAnsi="Arial" w:cs="Arial"/>
          <w:color w:val="000000" w:themeColor="text1"/>
        </w:rPr>
      </w:pPr>
      <w:r w:rsidRPr="00C350F7">
        <w:rPr>
          <w:rFonts w:ascii="Arial" w:hAnsi="Arial" w:cs="Arial"/>
          <w:b/>
          <w:bCs/>
          <w:color w:val="000000" w:themeColor="text1"/>
        </w:rPr>
        <w:t>Data Security</w:t>
      </w:r>
      <w:r w:rsidR="00C350F7">
        <w:rPr>
          <w:rFonts w:ascii="Arial" w:hAnsi="Arial" w:cs="Arial"/>
          <w:b/>
          <w:bCs/>
          <w:color w:val="000000" w:themeColor="text1"/>
        </w:rPr>
        <w:t xml:space="preserve"> and Intellectual Property</w:t>
      </w:r>
      <w:r>
        <w:rPr>
          <w:rFonts w:ascii="Arial" w:hAnsi="Arial" w:cs="Arial"/>
          <w:color w:val="000000" w:themeColor="text1"/>
        </w:rPr>
        <w:t xml:space="preserve"> - </w:t>
      </w:r>
      <w:r w:rsidRPr="00325CB5">
        <w:rPr>
          <w:rFonts w:ascii="Arial" w:hAnsi="Arial" w:cs="Arial"/>
          <w:color w:val="000000" w:themeColor="text1"/>
        </w:rPr>
        <w:t>Data is protected from unauthorized use and disclosure</w:t>
      </w:r>
      <w:r>
        <w:rPr>
          <w:rFonts w:ascii="Arial" w:hAnsi="Arial" w:cs="Arial"/>
          <w:color w:val="000000" w:themeColor="text1"/>
        </w:rPr>
        <w:t xml:space="preserve"> and t</w:t>
      </w:r>
      <w:r w:rsidRPr="00EE6152">
        <w:rPr>
          <w:rFonts w:ascii="Arial" w:hAnsi="Arial" w:cs="Arial"/>
          <w:color w:val="000000" w:themeColor="text1"/>
        </w:rPr>
        <w:t>he enterprise’s Intellectual Property (IP) must be protected.</w:t>
      </w:r>
    </w:p>
    <w:p w14:paraId="7DB8257E" w14:textId="7D6CA91F" w:rsidR="00385D9D" w:rsidRDefault="006E6EF7" w:rsidP="00260EAF">
      <w:pPr>
        <w:pStyle w:val="Default"/>
        <w:spacing w:after="480"/>
        <w:rPr>
          <w:rFonts w:ascii="Arial" w:hAnsi="Arial" w:cs="Arial"/>
          <w:b/>
          <w:bCs/>
          <w:color w:val="000000" w:themeColor="text1"/>
          <w:shd w:val="clear" w:color="auto" w:fill="FCFCFC"/>
        </w:rPr>
      </w:pPr>
      <w:r>
        <w:rPr>
          <w:rFonts w:ascii="Arial" w:hAnsi="Arial" w:cs="Arial"/>
          <w:color w:val="000000" w:themeColor="text1"/>
          <w:shd w:val="clear" w:color="auto" w:fill="FCFCFC"/>
        </w:rPr>
        <w:t xml:space="preserve">Appendix A of this document </w:t>
      </w:r>
      <w:r w:rsidR="00EA634A">
        <w:rPr>
          <w:rFonts w:ascii="Arial" w:hAnsi="Arial" w:cs="Arial"/>
          <w:color w:val="000000" w:themeColor="text1"/>
          <w:shd w:val="clear" w:color="auto" w:fill="FCFCFC"/>
        </w:rPr>
        <w:t xml:space="preserve">provides </w:t>
      </w:r>
      <w:r>
        <w:rPr>
          <w:rFonts w:ascii="Arial" w:hAnsi="Arial" w:cs="Arial"/>
          <w:color w:val="000000" w:themeColor="text1"/>
          <w:shd w:val="clear" w:color="auto" w:fill="FCFCFC"/>
        </w:rPr>
        <w:t xml:space="preserve">the </w:t>
      </w:r>
      <w:r w:rsidR="00EA634A">
        <w:rPr>
          <w:rFonts w:ascii="Arial" w:hAnsi="Arial" w:cs="Arial"/>
          <w:color w:val="000000" w:themeColor="text1"/>
          <w:shd w:val="clear" w:color="auto" w:fill="FCFCFC"/>
        </w:rPr>
        <w:t xml:space="preserve">full </w:t>
      </w:r>
      <w:r w:rsidR="00552355">
        <w:rPr>
          <w:rFonts w:ascii="Arial" w:hAnsi="Arial" w:cs="Arial"/>
          <w:color w:val="000000" w:themeColor="text1"/>
          <w:shd w:val="clear" w:color="auto" w:fill="FCFCFC"/>
        </w:rPr>
        <w:t xml:space="preserve">catalogue of </w:t>
      </w:r>
      <w:r w:rsidR="00552355" w:rsidRPr="00E001A8">
        <w:rPr>
          <w:rFonts w:ascii="Arial" w:hAnsi="Arial" w:cs="Arial"/>
          <w:color w:val="000000" w:themeColor="text1"/>
        </w:rPr>
        <w:t>Architecture Principles</w:t>
      </w:r>
      <w:r>
        <w:rPr>
          <w:rFonts w:ascii="Arial" w:hAnsi="Arial" w:cs="Arial"/>
          <w:color w:val="000000" w:themeColor="text1"/>
        </w:rPr>
        <w:t>.</w:t>
      </w:r>
      <w:r w:rsidR="00552355">
        <w:rPr>
          <w:rFonts w:ascii="Arial" w:hAnsi="Arial" w:cs="Arial"/>
          <w:color w:val="000000" w:themeColor="text1"/>
        </w:rPr>
        <w:t xml:space="preserve"> </w:t>
      </w:r>
    </w:p>
    <w:p w14:paraId="02923AF7" w14:textId="77777777" w:rsidR="002A605B" w:rsidRDefault="002A605B">
      <w:pPr>
        <w:spacing w:line="252" w:lineRule="auto"/>
        <w:jc w:val="both"/>
        <w:rPr>
          <w:rFonts w:ascii="Arial" w:eastAsiaTheme="majorEastAsia" w:hAnsi="Arial" w:cs="Arial"/>
          <w:b/>
          <w:bCs/>
          <w:spacing w:val="4"/>
          <w:sz w:val="30"/>
          <w:szCs w:val="30"/>
        </w:rPr>
      </w:pPr>
      <w:r>
        <w:rPr>
          <w:rFonts w:ascii="Arial" w:hAnsi="Arial" w:cs="Arial"/>
          <w:caps/>
          <w:sz w:val="30"/>
          <w:szCs w:val="30"/>
        </w:rPr>
        <w:br w:type="page"/>
      </w:r>
    </w:p>
    <w:p w14:paraId="6A3CF414" w14:textId="1B0AA615" w:rsidR="0054391B" w:rsidRPr="00B24009" w:rsidRDefault="0054391B" w:rsidP="00B24009">
      <w:pPr>
        <w:pStyle w:val="Heading1"/>
        <w:spacing w:after="240" w:line="257" w:lineRule="auto"/>
        <w:rPr>
          <w:rFonts w:ascii="Arial" w:hAnsi="Arial" w:cs="Arial"/>
          <w:caps w:val="0"/>
          <w:sz w:val="30"/>
          <w:szCs w:val="30"/>
        </w:rPr>
      </w:pPr>
      <w:r w:rsidRPr="00B24009">
        <w:rPr>
          <w:rFonts w:ascii="Arial" w:hAnsi="Arial" w:cs="Arial"/>
          <w:caps w:val="0"/>
          <w:sz w:val="30"/>
          <w:szCs w:val="30"/>
        </w:rPr>
        <w:lastRenderedPageBreak/>
        <w:t>7. Looking Back</w:t>
      </w:r>
    </w:p>
    <w:p w14:paraId="7D4A8D1D" w14:textId="64B1C3CE" w:rsidR="0054391B" w:rsidRDefault="0054391B" w:rsidP="009A6313">
      <w:pPr>
        <w:pStyle w:val="Default"/>
        <w:spacing w:after="180"/>
        <w:rPr>
          <w:rFonts w:ascii="Arial" w:hAnsi="Arial" w:cs="Arial"/>
          <w:color w:val="000000" w:themeColor="text1"/>
        </w:rPr>
      </w:pPr>
      <w:r w:rsidRPr="0054391B">
        <w:rPr>
          <w:rFonts w:ascii="Arial" w:hAnsi="Arial" w:cs="Arial"/>
          <w:color w:val="000000" w:themeColor="text1"/>
        </w:rPr>
        <w:t xml:space="preserve">During the life of the </w:t>
      </w:r>
      <w:r w:rsidR="009A6313">
        <w:rPr>
          <w:rFonts w:ascii="Arial" w:hAnsi="Arial" w:cs="Arial"/>
          <w:color w:val="000000" w:themeColor="text1"/>
        </w:rPr>
        <w:t xml:space="preserve">previous Digital Strategy and </w:t>
      </w:r>
      <w:r w:rsidRPr="0054391B">
        <w:rPr>
          <w:rFonts w:ascii="Arial" w:hAnsi="Arial" w:cs="Arial"/>
          <w:color w:val="000000" w:themeColor="text1"/>
        </w:rPr>
        <w:t>ICT Strategy, the following provides an example of what was achieved:</w:t>
      </w:r>
    </w:p>
    <w:p w14:paraId="30148227" w14:textId="77777777" w:rsidR="0054391B" w:rsidRPr="007232E4" w:rsidRDefault="0054391B" w:rsidP="009A6313">
      <w:pPr>
        <w:spacing w:before="6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Implementation of New Systems</w:t>
      </w:r>
    </w:p>
    <w:p w14:paraId="1DD1EC4F" w14:textId="588783BE" w:rsidR="0054391B" w:rsidRPr="00227D5B" w:rsidRDefault="0054391B" w:rsidP="009F5792">
      <w:pPr>
        <w:pStyle w:val="Default"/>
        <w:numPr>
          <w:ilvl w:val="0"/>
          <w:numId w:val="20"/>
        </w:numPr>
        <w:spacing w:after="60"/>
        <w:ind w:left="714" w:hanging="357"/>
        <w:rPr>
          <w:rFonts w:ascii="Arial" w:hAnsi="Arial" w:cs="Arial"/>
          <w:color w:val="000000" w:themeColor="text1"/>
        </w:rPr>
      </w:pPr>
      <w:r w:rsidRPr="00BF4125">
        <w:rPr>
          <w:rFonts w:ascii="Arial" w:hAnsi="Arial" w:cs="Arial"/>
          <w:i/>
          <w:iCs/>
          <w:color w:val="000000" w:themeColor="text1"/>
        </w:rPr>
        <w:t>Microsoft Office365</w:t>
      </w:r>
      <w:r w:rsidRPr="00227D5B">
        <w:rPr>
          <w:rFonts w:ascii="Arial" w:hAnsi="Arial" w:cs="Arial"/>
          <w:color w:val="000000" w:themeColor="text1"/>
        </w:rPr>
        <w:t xml:space="preserve"> – Increased flexibility, </w:t>
      </w:r>
      <w:r w:rsidR="007F1056" w:rsidRPr="00227D5B">
        <w:rPr>
          <w:rFonts w:ascii="Arial" w:hAnsi="Arial" w:cs="Arial"/>
          <w:color w:val="000000" w:themeColor="text1"/>
        </w:rPr>
        <w:t>availability,</w:t>
      </w:r>
      <w:r w:rsidRPr="00227D5B">
        <w:rPr>
          <w:rFonts w:ascii="Arial" w:hAnsi="Arial" w:cs="Arial"/>
          <w:color w:val="000000" w:themeColor="text1"/>
        </w:rPr>
        <w:t xml:space="preserve"> and data stor</w:t>
      </w:r>
      <w:r w:rsidR="00FF22A8" w:rsidRPr="00227D5B">
        <w:rPr>
          <w:rFonts w:ascii="Arial" w:hAnsi="Arial" w:cs="Arial"/>
          <w:color w:val="000000" w:themeColor="text1"/>
        </w:rPr>
        <w:t>age</w:t>
      </w:r>
      <w:r w:rsidR="009F5792" w:rsidRPr="00227D5B">
        <w:rPr>
          <w:rFonts w:ascii="Arial" w:hAnsi="Arial" w:cs="Arial"/>
          <w:color w:val="000000" w:themeColor="text1"/>
        </w:rPr>
        <w:t xml:space="preserve"> resilience</w:t>
      </w:r>
      <w:r w:rsidRPr="00227D5B">
        <w:rPr>
          <w:rFonts w:ascii="Arial" w:hAnsi="Arial" w:cs="Arial"/>
          <w:color w:val="000000" w:themeColor="text1"/>
        </w:rPr>
        <w:t>.</w:t>
      </w:r>
    </w:p>
    <w:p w14:paraId="196359E2" w14:textId="6568994C" w:rsidR="0054391B" w:rsidRPr="00227D5B" w:rsidRDefault="0054391B" w:rsidP="009F5792">
      <w:pPr>
        <w:pStyle w:val="Default"/>
        <w:numPr>
          <w:ilvl w:val="0"/>
          <w:numId w:val="20"/>
        </w:numPr>
        <w:spacing w:after="60"/>
        <w:ind w:left="714" w:hanging="357"/>
        <w:rPr>
          <w:rFonts w:ascii="Arial" w:hAnsi="Arial" w:cs="Arial"/>
          <w:color w:val="000000" w:themeColor="text1"/>
        </w:rPr>
      </w:pPr>
      <w:r w:rsidRPr="00227D5B">
        <w:rPr>
          <w:rFonts w:ascii="Arial" w:hAnsi="Arial" w:cs="Arial"/>
          <w:color w:val="000000" w:themeColor="text1"/>
        </w:rPr>
        <w:t xml:space="preserve">Hybrid Video Conferencing with </w:t>
      </w:r>
      <w:r w:rsidR="00863C8A" w:rsidRPr="00BF4125">
        <w:rPr>
          <w:rFonts w:ascii="Arial" w:hAnsi="Arial" w:cs="Arial"/>
          <w:i/>
          <w:iCs/>
          <w:color w:val="000000" w:themeColor="text1"/>
        </w:rPr>
        <w:t xml:space="preserve">Microsoft </w:t>
      </w:r>
      <w:r w:rsidRPr="00863C8A">
        <w:rPr>
          <w:rFonts w:ascii="Arial" w:hAnsi="Arial" w:cs="Arial"/>
          <w:i/>
          <w:iCs/>
          <w:color w:val="000000" w:themeColor="text1"/>
        </w:rPr>
        <w:t>Teams</w:t>
      </w:r>
      <w:r w:rsidRPr="00227D5B">
        <w:rPr>
          <w:rFonts w:ascii="Arial" w:hAnsi="Arial" w:cs="Arial"/>
          <w:color w:val="000000" w:themeColor="text1"/>
        </w:rPr>
        <w:t xml:space="preserve"> – Provided the ability to host meetings with attendees being onsite or remote</w:t>
      </w:r>
      <w:r w:rsidR="00BC14D2">
        <w:rPr>
          <w:rFonts w:ascii="Arial" w:hAnsi="Arial" w:cs="Arial"/>
          <w:color w:val="000000" w:themeColor="text1"/>
        </w:rPr>
        <w:t>, most s</w:t>
      </w:r>
      <w:r w:rsidRPr="00227D5B">
        <w:rPr>
          <w:rFonts w:ascii="Arial" w:hAnsi="Arial" w:cs="Arial"/>
          <w:color w:val="000000" w:themeColor="text1"/>
        </w:rPr>
        <w:t>ignificantly during COVID19.</w:t>
      </w:r>
    </w:p>
    <w:p w14:paraId="137BFC03" w14:textId="65FF1E55" w:rsidR="0054391B" w:rsidRPr="00227D5B" w:rsidRDefault="0054391B" w:rsidP="009F5792">
      <w:pPr>
        <w:pStyle w:val="Default"/>
        <w:numPr>
          <w:ilvl w:val="0"/>
          <w:numId w:val="20"/>
        </w:numPr>
        <w:spacing w:after="60"/>
        <w:ind w:left="714" w:hanging="357"/>
        <w:rPr>
          <w:rFonts w:ascii="Arial" w:hAnsi="Arial" w:cs="Arial"/>
          <w:color w:val="000000" w:themeColor="text1"/>
        </w:rPr>
      </w:pPr>
      <w:r w:rsidRPr="00227D5B">
        <w:rPr>
          <w:rFonts w:ascii="Arial" w:hAnsi="Arial" w:cs="Arial"/>
          <w:color w:val="000000" w:themeColor="text1"/>
        </w:rPr>
        <w:t>Unified Communications Solutions</w:t>
      </w:r>
      <w:r w:rsidR="00A156B6">
        <w:rPr>
          <w:rStyle w:val="FootnoteReference"/>
          <w:rFonts w:ascii="Arial" w:hAnsi="Arial" w:cs="Arial"/>
          <w:color w:val="000000" w:themeColor="text1"/>
        </w:rPr>
        <w:footnoteReference w:id="10"/>
      </w:r>
      <w:r w:rsidR="002D19E4">
        <w:rPr>
          <w:rFonts w:ascii="Arial" w:hAnsi="Arial" w:cs="Arial"/>
          <w:color w:val="000000" w:themeColor="text1"/>
        </w:rPr>
        <w:t xml:space="preserve"> </w:t>
      </w:r>
      <w:r w:rsidRPr="00227D5B">
        <w:rPr>
          <w:rFonts w:ascii="Arial" w:hAnsi="Arial" w:cs="Arial"/>
          <w:color w:val="000000" w:themeColor="text1"/>
        </w:rPr>
        <w:t>(</w:t>
      </w:r>
      <w:r w:rsidRPr="00863C8A">
        <w:rPr>
          <w:rFonts w:ascii="Arial" w:hAnsi="Arial" w:cs="Arial"/>
          <w:i/>
          <w:iCs/>
          <w:color w:val="000000" w:themeColor="text1"/>
        </w:rPr>
        <w:t>Microsoft Team</w:t>
      </w:r>
      <w:r w:rsidR="005001AD" w:rsidRPr="00863C8A">
        <w:rPr>
          <w:rFonts w:ascii="Arial" w:hAnsi="Arial" w:cs="Arial"/>
          <w:i/>
          <w:iCs/>
          <w:color w:val="000000" w:themeColor="text1"/>
        </w:rPr>
        <w:t>s</w:t>
      </w:r>
      <w:r w:rsidRPr="00227D5B">
        <w:rPr>
          <w:rFonts w:ascii="Arial" w:hAnsi="Arial" w:cs="Arial"/>
          <w:color w:val="000000" w:themeColor="text1"/>
        </w:rPr>
        <w:t>) –Increased communication channels such as video conferencing.</w:t>
      </w:r>
    </w:p>
    <w:p w14:paraId="167FA874" w14:textId="71AEE2BF" w:rsidR="0054391B" w:rsidRPr="00227D5B" w:rsidRDefault="0054391B" w:rsidP="009F5792">
      <w:pPr>
        <w:pStyle w:val="Default"/>
        <w:numPr>
          <w:ilvl w:val="0"/>
          <w:numId w:val="20"/>
        </w:numPr>
        <w:spacing w:after="60"/>
        <w:ind w:left="714" w:hanging="357"/>
        <w:rPr>
          <w:rFonts w:ascii="Arial" w:hAnsi="Arial" w:cs="Arial"/>
          <w:color w:val="000000" w:themeColor="text1"/>
        </w:rPr>
      </w:pPr>
      <w:r w:rsidRPr="00227D5B">
        <w:rPr>
          <w:rFonts w:ascii="Arial" w:hAnsi="Arial" w:cs="Arial"/>
          <w:color w:val="000000" w:themeColor="text1"/>
        </w:rPr>
        <w:t xml:space="preserve">Telephony systems migrated to Cloud Services </w:t>
      </w:r>
      <w:r w:rsidR="005001AD" w:rsidRPr="00227D5B">
        <w:rPr>
          <w:rFonts w:ascii="Arial" w:hAnsi="Arial" w:cs="Arial"/>
          <w:color w:val="000000" w:themeColor="text1"/>
        </w:rPr>
        <w:t>(</w:t>
      </w:r>
      <w:r w:rsidR="005001AD" w:rsidRPr="00863C8A">
        <w:rPr>
          <w:rFonts w:ascii="Arial" w:hAnsi="Arial" w:cs="Arial"/>
          <w:i/>
          <w:iCs/>
          <w:color w:val="000000" w:themeColor="text1"/>
        </w:rPr>
        <w:t>8X8</w:t>
      </w:r>
      <w:r w:rsidR="00E92BDB" w:rsidRPr="00863C8A">
        <w:rPr>
          <w:rFonts w:ascii="Arial" w:hAnsi="Arial" w:cs="Arial"/>
          <w:i/>
          <w:iCs/>
          <w:color w:val="000000" w:themeColor="text1"/>
        </w:rPr>
        <w:t xml:space="preserve"> Work</w:t>
      </w:r>
      <w:r w:rsidR="005001AD" w:rsidRPr="00227D5B">
        <w:rPr>
          <w:rFonts w:ascii="Arial" w:hAnsi="Arial" w:cs="Arial"/>
          <w:color w:val="000000" w:themeColor="text1"/>
        </w:rPr>
        <w:t xml:space="preserve">) </w:t>
      </w:r>
      <w:r w:rsidRPr="00227D5B">
        <w:rPr>
          <w:rFonts w:ascii="Arial" w:hAnsi="Arial" w:cs="Arial"/>
          <w:color w:val="000000" w:themeColor="text1"/>
        </w:rPr>
        <w:t>- Enhanced the Council</w:t>
      </w:r>
      <w:r w:rsidR="008E3666">
        <w:rPr>
          <w:rFonts w:ascii="Arial" w:hAnsi="Arial" w:cs="Arial"/>
          <w:color w:val="000000" w:themeColor="text1"/>
        </w:rPr>
        <w:t>’</w:t>
      </w:r>
      <w:r w:rsidRPr="00227D5B">
        <w:rPr>
          <w:rFonts w:ascii="Arial" w:hAnsi="Arial" w:cs="Arial"/>
          <w:color w:val="000000" w:themeColor="text1"/>
        </w:rPr>
        <w:t>s business and continuity arrangements.</w:t>
      </w:r>
    </w:p>
    <w:p w14:paraId="3A6E27CF" w14:textId="2630626A" w:rsidR="0054391B" w:rsidRPr="00227D5B" w:rsidRDefault="0054391B" w:rsidP="009F5792">
      <w:pPr>
        <w:pStyle w:val="Default"/>
        <w:numPr>
          <w:ilvl w:val="0"/>
          <w:numId w:val="20"/>
        </w:numPr>
        <w:spacing w:after="60"/>
        <w:ind w:left="714" w:hanging="357"/>
        <w:rPr>
          <w:rFonts w:ascii="Arial" w:hAnsi="Arial" w:cs="Arial"/>
          <w:color w:val="000000" w:themeColor="text1"/>
        </w:rPr>
      </w:pPr>
      <w:r w:rsidRPr="00227D5B">
        <w:rPr>
          <w:rFonts w:ascii="Arial" w:hAnsi="Arial" w:cs="Arial"/>
          <w:color w:val="000000" w:themeColor="text1"/>
        </w:rPr>
        <w:t>Digital Services (</w:t>
      </w:r>
      <w:r w:rsidR="00743AE3">
        <w:rPr>
          <w:rFonts w:ascii="Arial" w:hAnsi="Arial" w:cs="Arial"/>
          <w:color w:val="000000" w:themeColor="text1"/>
        </w:rPr>
        <w:t>Resident</w:t>
      </w:r>
      <w:r w:rsidRPr="00227D5B">
        <w:rPr>
          <w:rFonts w:ascii="Arial" w:hAnsi="Arial" w:cs="Arial"/>
          <w:color w:val="000000" w:themeColor="text1"/>
        </w:rPr>
        <w:t xml:space="preserve"> Self-Service technology).</w:t>
      </w:r>
    </w:p>
    <w:p w14:paraId="2EF9F67C" w14:textId="7380241C" w:rsidR="0054391B" w:rsidRPr="00227D5B" w:rsidRDefault="0054391B" w:rsidP="00E92BDB">
      <w:pPr>
        <w:pStyle w:val="Default"/>
        <w:numPr>
          <w:ilvl w:val="0"/>
          <w:numId w:val="20"/>
        </w:numPr>
        <w:rPr>
          <w:rFonts w:ascii="Arial" w:hAnsi="Arial" w:cs="Arial"/>
          <w:color w:val="000000" w:themeColor="text1"/>
        </w:rPr>
      </w:pPr>
      <w:r w:rsidRPr="00227D5B">
        <w:rPr>
          <w:rFonts w:ascii="Arial" w:hAnsi="Arial" w:cs="Arial"/>
          <w:color w:val="000000" w:themeColor="text1"/>
        </w:rPr>
        <w:t xml:space="preserve">Customer Contact Centre CRM System </w:t>
      </w:r>
      <w:r w:rsidR="00E92BDB" w:rsidRPr="00227D5B">
        <w:rPr>
          <w:rFonts w:ascii="Arial" w:hAnsi="Arial" w:cs="Arial"/>
          <w:color w:val="000000" w:themeColor="text1"/>
        </w:rPr>
        <w:t>(</w:t>
      </w:r>
      <w:r w:rsidR="00E92BDB" w:rsidRPr="00863C8A">
        <w:rPr>
          <w:rFonts w:ascii="Arial" w:hAnsi="Arial" w:cs="Arial"/>
          <w:i/>
          <w:iCs/>
          <w:color w:val="000000" w:themeColor="text1"/>
        </w:rPr>
        <w:t>Netcall</w:t>
      </w:r>
      <w:r w:rsidR="00E92BDB" w:rsidRPr="00227D5B">
        <w:rPr>
          <w:rFonts w:ascii="Arial" w:hAnsi="Arial" w:cs="Arial"/>
          <w:color w:val="000000" w:themeColor="text1"/>
        </w:rPr>
        <w:t xml:space="preserve">) </w:t>
      </w:r>
      <w:r w:rsidRPr="00227D5B">
        <w:rPr>
          <w:rFonts w:ascii="Arial" w:hAnsi="Arial" w:cs="Arial"/>
          <w:color w:val="000000" w:themeColor="text1"/>
        </w:rPr>
        <w:t>– this is now in the Cloud, providing resilience and availability.</w:t>
      </w:r>
    </w:p>
    <w:p w14:paraId="39BBD90A" w14:textId="5F671FC7" w:rsidR="00661D29" w:rsidRPr="007232E4" w:rsidRDefault="00D865D2" w:rsidP="00D865D2">
      <w:pPr>
        <w:spacing w:before="180" w:after="120" w:line="240" w:lineRule="auto"/>
        <w:rPr>
          <w:rFonts w:ascii="Arial" w:hAnsi="Arial" w:cs="Arial"/>
          <w:b/>
          <w:bCs/>
          <w:color w:val="000000" w:themeColor="text1"/>
          <w:sz w:val="24"/>
          <w:szCs w:val="24"/>
        </w:rPr>
      </w:pPr>
      <w:r w:rsidRPr="007232E4">
        <w:rPr>
          <w:rFonts w:ascii="Arial" w:hAnsi="Arial" w:cs="Arial"/>
          <w:b/>
          <w:bCs/>
          <w:color w:val="000000" w:themeColor="text1"/>
          <w:sz w:val="24"/>
          <w:szCs w:val="24"/>
        </w:rPr>
        <w:t>Governance, Finances &amp; Contracts</w:t>
      </w:r>
    </w:p>
    <w:p w14:paraId="133F863B" w14:textId="77777777" w:rsidR="005C7F88" w:rsidRPr="00227D5B" w:rsidRDefault="005C7F88" w:rsidP="005C7F88">
      <w:pPr>
        <w:pStyle w:val="Default"/>
        <w:numPr>
          <w:ilvl w:val="0"/>
          <w:numId w:val="20"/>
        </w:numPr>
        <w:spacing w:after="60"/>
        <w:ind w:left="714" w:hanging="357"/>
        <w:rPr>
          <w:rFonts w:ascii="Arial" w:hAnsi="Arial" w:cs="Arial"/>
          <w:color w:val="000000" w:themeColor="text1"/>
        </w:rPr>
      </w:pPr>
      <w:r w:rsidRPr="00227D5B">
        <w:rPr>
          <w:rFonts w:ascii="Arial" w:hAnsi="Arial" w:cs="Arial"/>
          <w:color w:val="000000" w:themeColor="text1"/>
        </w:rPr>
        <w:t>Created an interim structure of internal resources within the Digital Service Area that was enhanced by specialist fixed term contract consultants.</w:t>
      </w:r>
    </w:p>
    <w:p w14:paraId="7682184A" w14:textId="278885A8" w:rsidR="00661D29" w:rsidRPr="00227D5B" w:rsidRDefault="00D865D2" w:rsidP="00661D29">
      <w:pPr>
        <w:pStyle w:val="Default"/>
        <w:numPr>
          <w:ilvl w:val="0"/>
          <w:numId w:val="20"/>
        </w:numPr>
        <w:spacing w:after="60"/>
        <w:ind w:left="714" w:hanging="357"/>
        <w:rPr>
          <w:rFonts w:ascii="Arial" w:hAnsi="Arial" w:cs="Arial"/>
          <w:color w:val="000000" w:themeColor="text1"/>
        </w:rPr>
      </w:pPr>
      <w:r w:rsidRPr="00227D5B">
        <w:rPr>
          <w:rFonts w:ascii="Arial" w:hAnsi="Arial" w:cs="Arial"/>
          <w:color w:val="000000" w:themeColor="text1"/>
        </w:rPr>
        <w:t xml:space="preserve">Developed </w:t>
      </w:r>
      <w:r w:rsidR="00917615" w:rsidRPr="00227D5B">
        <w:rPr>
          <w:rFonts w:ascii="Arial" w:hAnsi="Arial" w:cs="Arial"/>
          <w:color w:val="000000" w:themeColor="text1"/>
        </w:rPr>
        <w:t>Architectural</w:t>
      </w:r>
      <w:r w:rsidRPr="00227D5B">
        <w:rPr>
          <w:rFonts w:ascii="Arial" w:hAnsi="Arial" w:cs="Arial"/>
          <w:color w:val="000000" w:themeColor="text1"/>
        </w:rPr>
        <w:t xml:space="preserve"> Princi</w:t>
      </w:r>
      <w:r w:rsidR="00917615" w:rsidRPr="00227D5B">
        <w:rPr>
          <w:rFonts w:ascii="Arial" w:hAnsi="Arial" w:cs="Arial"/>
          <w:color w:val="000000" w:themeColor="text1"/>
        </w:rPr>
        <w:t xml:space="preserve">ples based on </w:t>
      </w:r>
      <w:r w:rsidR="00917615" w:rsidRPr="005E5AF9">
        <w:rPr>
          <w:rFonts w:ascii="Arial" w:hAnsi="Arial" w:cs="Arial"/>
          <w:color w:val="000000" w:themeColor="text1"/>
        </w:rPr>
        <w:t>TOGAF</w:t>
      </w:r>
      <w:r w:rsidR="0069265A">
        <w:rPr>
          <w:rStyle w:val="FootnoteReference"/>
          <w:rFonts w:ascii="Arial" w:hAnsi="Arial" w:cs="Arial"/>
          <w:color w:val="000000" w:themeColor="text1"/>
        </w:rPr>
        <w:footnoteReference w:id="11"/>
      </w:r>
      <w:r w:rsidR="00661D29" w:rsidRPr="00227D5B">
        <w:rPr>
          <w:rFonts w:ascii="Arial" w:hAnsi="Arial" w:cs="Arial"/>
          <w:color w:val="000000" w:themeColor="text1"/>
        </w:rPr>
        <w:t>.</w:t>
      </w:r>
    </w:p>
    <w:p w14:paraId="26608513" w14:textId="6F862D33" w:rsidR="00917615" w:rsidRPr="00227D5B" w:rsidRDefault="00917615" w:rsidP="00661D29">
      <w:pPr>
        <w:pStyle w:val="Default"/>
        <w:numPr>
          <w:ilvl w:val="0"/>
          <w:numId w:val="20"/>
        </w:numPr>
        <w:spacing w:after="60"/>
        <w:ind w:left="714" w:hanging="357"/>
        <w:rPr>
          <w:rFonts w:ascii="Arial" w:hAnsi="Arial" w:cs="Arial"/>
          <w:color w:val="000000" w:themeColor="text1"/>
        </w:rPr>
      </w:pPr>
      <w:r w:rsidRPr="00227D5B">
        <w:rPr>
          <w:rFonts w:ascii="Arial" w:hAnsi="Arial" w:cs="Arial"/>
          <w:color w:val="000000" w:themeColor="text1"/>
        </w:rPr>
        <w:t>Created a database of all Digital System contractual arrangements</w:t>
      </w:r>
      <w:r w:rsidR="007C13B3" w:rsidRPr="00227D5B">
        <w:rPr>
          <w:rFonts w:ascii="Arial" w:hAnsi="Arial" w:cs="Arial"/>
          <w:color w:val="000000" w:themeColor="text1"/>
        </w:rPr>
        <w:t xml:space="preserve"> to aid in the review, </w:t>
      </w:r>
      <w:r w:rsidR="00743AE3" w:rsidRPr="00227D5B">
        <w:rPr>
          <w:rFonts w:ascii="Arial" w:hAnsi="Arial" w:cs="Arial"/>
          <w:color w:val="000000" w:themeColor="text1"/>
        </w:rPr>
        <w:t>administration,</w:t>
      </w:r>
      <w:r w:rsidR="007C13B3" w:rsidRPr="00227D5B">
        <w:rPr>
          <w:rFonts w:ascii="Arial" w:hAnsi="Arial" w:cs="Arial"/>
          <w:color w:val="000000" w:themeColor="text1"/>
        </w:rPr>
        <w:t xml:space="preserve"> and management of </w:t>
      </w:r>
      <w:r w:rsidR="00DC4D68" w:rsidRPr="00227D5B">
        <w:rPr>
          <w:rFonts w:ascii="Arial" w:hAnsi="Arial" w:cs="Arial"/>
          <w:color w:val="000000" w:themeColor="text1"/>
        </w:rPr>
        <w:t xml:space="preserve">continuous </w:t>
      </w:r>
      <w:r w:rsidR="007C13B3" w:rsidRPr="00227D5B">
        <w:rPr>
          <w:rFonts w:ascii="Arial" w:hAnsi="Arial" w:cs="Arial"/>
          <w:color w:val="000000" w:themeColor="text1"/>
        </w:rPr>
        <w:t>system procurement</w:t>
      </w:r>
      <w:r w:rsidRPr="00227D5B">
        <w:rPr>
          <w:rFonts w:ascii="Arial" w:hAnsi="Arial" w:cs="Arial"/>
          <w:color w:val="000000" w:themeColor="text1"/>
        </w:rPr>
        <w:t>.</w:t>
      </w:r>
    </w:p>
    <w:p w14:paraId="119106D6" w14:textId="22CAA562" w:rsidR="00917615" w:rsidRPr="00227D5B" w:rsidRDefault="00917615" w:rsidP="00661D29">
      <w:pPr>
        <w:pStyle w:val="Default"/>
        <w:numPr>
          <w:ilvl w:val="0"/>
          <w:numId w:val="20"/>
        </w:numPr>
        <w:spacing w:after="60"/>
        <w:ind w:left="714" w:hanging="357"/>
        <w:rPr>
          <w:rFonts w:ascii="Arial" w:hAnsi="Arial" w:cs="Arial"/>
          <w:color w:val="000000" w:themeColor="text1"/>
        </w:rPr>
      </w:pPr>
      <w:r w:rsidRPr="00227D5B">
        <w:rPr>
          <w:rFonts w:ascii="Arial" w:hAnsi="Arial" w:cs="Arial"/>
          <w:color w:val="000000" w:themeColor="text1"/>
        </w:rPr>
        <w:t xml:space="preserve">Developed a </w:t>
      </w:r>
      <w:r w:rsidR="00D62E20" w:rsidRPr="00227D5B">
        <w:rPr>
          <w:rFonts w:ascii="Arial" w:hAnsi="Arial" w:cs="Arial"/>
          <w:color w:val="000000" w:themeColor="text1"/>
        </w:rPr>
        <w:t xml:space="preserve">rolling 3-year plan for the renewal of </w:t>
      </w:r>
      <w:bookmarkStart w:id="4" w:name="_Hlk167948431"/>
      <w:r w:rsidR="00D62E20" w:rsidRPr="00227D5B">
        <w:rPr>
          <w:rFonts w:ascii="Arial" w:hAnsi="Arial" w:cs="Arial"/>
          <w:color w:val="000000" w:themeColor="text1"/>
        </w:rPr>
        <w:t>Digital System contracts</w:t>
      </w:r>
      <w:bookmarkEnd w:id="4"/>
      <w:r w:rsidR="00D62E20" w:rsidRPr="00227D5B">
        <w:rPr>
          <w:rFonts w:ascii="Arial" w:hAnsi="Arial" w:cs="Arial"/>
          <w:color w:val="000000" w:themeColor="text1"/>
        </w:rPr>
        <w:t>.</w:t>
      </w:r>
    </w:p>
    <w:p w14:paraId="0E19E400" w14:textId="67295943" w:rsidR="00D62E20" w:rsidRPr="00227D5B" w:rsidRDefault="00103D56" w:rsidP="00661D29">
      <w:pPr>
        <w:pStyle w:val="Default"/>
        <w:numPr>
          <w:ilvl w:val="0"/>
          <w:numId w:val="20"/>
        </w:numPr>
        <w:spacing w:after="60"/>
        <w:ind w:left="714" w:hanging="357"/>
        <w:rPr>
          <w:rFonts w:ascii="Arial" w:hAnsi="Arial" w:cs="Arial"/>
          <w:color w:val="000000" w:themeColor="text1"/>
        </w:rPr>
      </w:pPr>
      <w:r w:rsidRPr="00227D5B">
        <w:rPr>
          <w:rFonts w:ascii="Arial" w:hAnsi="Arial" w:cs="Arial"/>
          <w:color w:val="000000" w:themeColor="text1"/>
        </w:rPr>
        <w:t>All budgets for Digital System contracts have been consolidated into a centralized budget managed by the Digital Service Area.</w:t>
      </w:r>
    </w:p>
    <w:p w14:paraId="4671B50F" w14:textId="5C951F3E" w:rsidR="0054391B" w:rsidRPr="00227D5B" w:rsidRDefault="0054391B" w:rsidP="00E92BDB">
      <w:pPr>
        <w:spacing w:before="180" w:after="120" w:line="240" w:lineRule="auto"/>
        <w:rPr>
          <w:rFonts w:ascii="Arial" w:hAnsi="Arial" w:cs="Arial"/>
          <w:color w:val="000000" w:themeColor="text1"/>
          <w:sz w:val="24"/>
          <w:szCs w:val="24"/>
          <w:u w:val="single"/>
        </w:rPr>
      </w:pPr>
      <w:r w:rsidRPr="007232E4">
        <w:rPr>
          <w:rFonts w:ascii="Arial" w:hAnsi="Arial" w:cs="Arial"/>
          <w:b/>
          <w:bCs/>
          <w:color w:val="000000" w:themeColor="text1"/>
          <w:sz w:val="24"/>
          <w:szCs w:val="24"/>
        </w:rPr>
        <w:t>Upgrading</w:t>
      </w:r>
      <w:r w:rsidRPr="00227D5B">
        <w:rPr>
          <w:rFonts w:ascii="Arial" w:hAnsi="Arial" w:cs="Arial"/>
          <w:color w:val="000000" w:themeColor="text1"/>
          <w:sz w:val="24"/>
          <w:szCs w:val="24"/>
          <w:u w:val="single"/>
        </w:rPr>
        <w:t xml:space="preserve"> </w:t>
      </w:r>
      <w:r w:rsidRPr="007232E4">
        <w:rPr>
          <w:rFonts w:ascii="Arial" w:hAnsi="Arial" w:cs="Arial"/>
          <w:b/>
          <w:bCs/>
          <w:color w:val="000000" w:themeColor="text1"/>
          <w:sz w:val="24"/>
          <w:szCs w:val="24"/>
        </w:rPr>
        <w:t>Infrastructure</w:t>
      </w:r>
    </w:p>
    <w:p w14:paraId="133BDB44" w14:textId="780EA8EB" w:rsidR="0054391B" w:rsidRPr="00227D5B" w:rsidRDefault="0054391B" w:rsidP="009F5792">
      <w:pPr>
        <w:pStyle w:val="Default"/>
        <w:numPr>
          <w:ilvl w:val="0"/>
          <w:numId w:val="20"/>
        </w:numPr>
        <w:spacing w:after="60"/>
        <w:ind w:left="714" w:hanging="357"/>
        <w:rPr>
          <w:rFonts w:ascii="Arial" w:hAnsi="Arial" w:cs="Arial"/>
          <w:color w:val="000000" w:themeColor="text1"/>
        </w:rPr>
      </w:pPr>
      <w:r w:rsidRPr="00227D5B">
        <w:rPr>
          <w:rFonts w:ascii="Arial" w:hAnsi="Arial" w:cs="Arial"/>
          <w:color w:val="000000" w:themeColor="text1"/>
        </w:rPr>
        <w:t xml:space="preserve">Storage Area Network </w:t>
      </w:r>
      <w:r w:rsidR="00251996">
        <w:rPr>
          <w:rFonts w:ascii="Arial" w:hAnsi="Arial" w:cs="Arial"/>
          <w:color w:val="000000" w:themeColor="text1"/>
        </w:rPr>
        <w:t xml:space="preserve">(SAN) </w:t>
      </w:r>
      <w:r w:rsidRPr="00227D5B">
        <w:rPr>
          <w:rFonts w:ascii="Arial" w:hAnsi="Arial" w:cs="Arial"/>
          <w:color w:val="000000" w:themeColor="text1"/>
        </w:rPr>
        <w:t>and Computing Infrastructure</w:t>
      </w:r>
    </w:p>
    <w:p w14:paraId="7A5778DF" w14:textId="11CBD364" w:rsidR="0054391B" w:rsidRPr="00227D5B" w:rsidRDefault="0054391B" w:rsidP="009F5792">
      <w:pPr>
        <w:pStyle w:val="Default"/>
        <w:numPr>
          <w:ilvl w:val="0"/>
          <w:numId w:val="20"/>
        </w:numPr>
        <w:spacing w:after="60"/>
        <w:ind w:left="714" w:hanging="357"/>
        <w:rPr>
          <w:rFonts w:ascii="Arial" w:hAnsi="Arial" w:cs="Arial"/>
          <w:color w:val="000000" w:themeColor="text1"/>
        </w:rPr>
      </w:pPr>
      <w:r w:rsidRPr="00227D5B">
        <w:rPr>
          <w:rFonts w:ascii="Arial" w:hAnsi="Arial" w:cs="Arial"/>
          <w:color w:val="000000" w:themeColor="text1"/>
        </w:rPr>
        <w:t>Business Continuity Arrangements</w:t>
      </w:r>
    </w:p>
    <w:p w14:paraId="08C4F38F" w14:textId="6B081515" w:rsidR="0054391B" w:rsidRPr="00227D5B" w:rsidRDefault="0054391B" w:rsidP="009F5792">
      <w:pPr>
        <w:pStyle w:val="Default"/>
        <w:numPr>
          <w:ilvl w:val="0"/>
          <w:numId w:val="20"/>
        </w:numPr>
        <w:spacing w:after="60"/>
        <w:ind w:left="714" w:hanging="357"/>
        <w:rPr>
          <w:rFonts w:ascii="Arial" w:hAnsi="Arial" w:cs="Arial"/>
          <w:color w:val="000000" w:themeColor="text1"/>
        </w:rPr>
      </w:pPr>
      <w:r w:rsidRPr="00227D5B">
        <w:rPr>
          <w:rFonts w:ascii="Arial" w:hAnsi="Arial" w:cs="Arial"/>
          <w:color w:val="000000" w:themeColor="text1"/>
        </w:rPr>
        <w:t>Consolidation of W</w:t>
      </w:r>
      <w:r w:rsidR="00251996">
        <w:rPr>
          <w:rFonts w:ascii="Arial" w:hAnsi="Arial" w:cs="Arial"/>
          <w:color w:val="000000" w:themeColor="text1"/>
        </w:rPr>
        <w:t xml:space="preserve">ide </w:t>
      </w:r>
      <w:r w:rsidRPr="00227D5B">
        <w:rPr>
          <w:rFonts w:ascii="Arial" w:hAnsi="Arial" w:cs="Arial"/>
          <w:color w:val="000000" w:themeColor="text1"/>
        </w:rPr>
        <w:t>A</w:t>
      </w:r>
      <w:r w:rsidR="00251996">
        <w:rPr>
          <w:rFonts w:ascii="Arial" w:hAnsi="Arial" w:cs="Arial"/>
          <w:color w:val="000000" w:themeColor="text1"/>
        </w:rPr>
        <w:t xml:space="preserve">rea </w:t>
      </w:r>
      <w:r w:rsidRPr="00227D5B">
        <w:rPr>
          <w:rFonts w:ascii="Arial" w:hAnsi="Arial" w:cs="Arial"/>
          <w:color w:val="000000" w:themeColor="text1"/>
        </w:rPr>
        <w:t>N</w:t>
      </w:r>
      <w:r w:rsidR="00251996">
        <w:rPr>
          <w:rFonts w:ascii="Arial" w:hAnsi="Arial" w:cs="Arial"/>
          <w:color w:val="000000" w:themeColor="text1"/>
        </w:rPr>
        <w:t>etwork (WAN)</w:t>
      </w:r>
      <w:r w:rsidRPr="00227D5B">
        <w:rPr>
          <w:rFonts w:ascii="Arial" w:hAnsi="Arial" w:cs="Arial"/>
          <w:color w:val="000000" w:themeColor="text1"/>
        </w:rPr>
        <w:t xml:space="preserve"> Short Haul </w:t>
      </w:r>
      <w:r w:rsidR="00C04F37">
        <w:rPr>
          <w:rFonts w:ascii="Arial" w:hAnsi="Arial" w:cs="Arial"/>
          <w:color w:val="000000" w:themeColor="text1"/>
        </w:rPr>
        <w:t xml:space="preserve">data </w:t>
      </w:r>
      <w:r w:rsidRPr="00227D5B">
        <w:rPr>
          <w:rFonts w:ascii="Arial" w:hAnsi="Arial" w:cs="Arial"/>
          <w:color w:val="000000" w:themeColor="text1"/>
        </w:rPr>
        <w:t>circuits</w:t>
      </w:r>
    </w:p>
    <w:p w14:paraId="06C061D6" w14:textId="01D73EE2" w:rsidR="0054391B" w:rsidRPr="00227D5B" w:rsidRDefault="0054391B" w:rsidP="009F5792">
      <w:pPr>
        <w:pStyle w:val="Default"/>
        <w:numPr>
          <w:ilvl w:val="0"/>
          <w:numId w:val="20"/>
        </w:numPr>
        <w:spacing w:after="60"/>
        <w:ind w:left="714" w:hanging="357"/>
        <w:rPr>
          <w:rFonts w:ascii="Arial" w:hAnsi="Arial" w:cs="Arial"/>
          <w:color w:val="000000" w:themeColor="text1"/>
        </w:rPr>
      </w:pPr>
      <w:r w:rsidRPr="00227D5B">
        <w:rPr>
          <w:rFonts w:ascii="Arial" w:hAnsi="Arial" w:cs="Arial"/>
          <w:color w:val="000000" w:themeColor="text1"/>
        </w:rPr>
        <w:t>100% virtual data centre (no more physical systems)</w:t>
      </w:r>
    </w:p>
    <w:p w14:paraId="1D75FAA7" w14:textId="000349D5" w:rsidR="0054391B" w:rsidRPr="00227D5B" w:rsidRDefault="0054391B" w:rsidP="009F5792">
      <w:pPr>
        <w:pStyle w:val="Default"/>
        <w:numPr>
          <w:ilvl w:val="0"/>
          <w:numId w:val="20"/>
        </w:numPr>
        <w:spacing w:after="60"/>
        <w:ind w:left="714" w:hanging="357"/>
        <w:rPr>
          <w:rFonts w:ascii="Arial" w:hAnsi="Arial" w:cs="Arial"/>
          <w:color w:val="000000" w:themeColor="text1"/>
        </w:rPr>
      </w:pPr>
      <w:r w:rsidRPr="00251996">
        <w:rPr>
          <w:rFonts w:ascii="Arial" w:hAnsi="Arial" w:cs="Arial"/>
          <w:i/>
          <w:iCs/>
          <w:color w:val="000000" w:themeColor="text1"/>
        </w:rPr>
        <w:t>Microsoft Server 2016</w:t>
      </w:r>
      <w:r w:rsidRPr="00227D5B">
        <w:rPr>
          <w:rFonts w:ascii="Arial" w:hAnsi="Arial" w:cs="Arial"/>
          <w:color w:val="000000" w:themeColor="text1"/>
        </w:rPr>
        <w:t xml:space="preserve"> </w:t>
      </w:r>
      <w:r w:rsidRPr="00251996">
        <w:rPr>
          <w:rFonts w:ascii="Arial" w:hAnsi="Arial" w:cs="Arial"/>
          <w:i/>
          <w:iCs/>
          <w:color w:val="000000" w:themeColor="text1"/>
        </w:rPr>
        <w:t>/ 2019</w:t>
      </w:r>
      <w:r w:rsidRPr="00227D5B">
        <w:rPr>
          <w:rFonts w:ascii="Arial" w:hAnsi="Arial" w:cs="Arial"/>
          <w:color w:val="000000" w:themeColor="text1"/>
        </w:rPr>
        <w:t xml:space="preserve"> upgrades</w:t>
      </w:r>
    </w:p>
    <w:p w14:paraId="521D9D14" w14:textId="0ABD7167" w:rsidR="0054391B" w:rsidRPr="00227D5B" w:rsidRDefault="0054391B" w:rsidP="009F5792">
      <w:pPr>
        <w:pStyle w:val="Default"/>
        <w:numPr>
          <w:ilvl w:val="0"/>
          <w:numId w:val="20"/>
        </w:numPr>
        <w:spacing w:after="60"/>
        <w:ind w:left="714" w:hanging="357"/>
        <w:rPr>
          <w:rFonts w:ascii="Arial" w:hAnsi="Arial" w:cs="Arial"/>
          <w:color w:val="000000" w:themeColor="text1"/>
        </w:rPr>
      </w:pPr>
      <w:r w:rsidRPr="004E7911">
        <w:rPr>
          <w:rFonts w:ascii="Arial" w:hAnsi="Arial" w:cs="Arial"/>
          <w:i/>
          <w:iCs/>
          <w:color w:val="000000" w:themeColor="text1"/>
        </w:rPr>
        <w:t>Microsoft Windows 10</w:t>
      </w:r>
      <w:r w:rsidRPr="00227D5B">
        <w:rPr>
          <w:rFonts w:ascii="Arial" w:hAnsi="Arial" w:cs="Arial"/>
          <w:color w:val="000000" w:themeColor="text1"/>
        </w:rPr>
        <w:t xml:space="preserve"> upgrade</w:t>
      </w:r>
      <w:r w:rsidR="00C04F37">
        <w:rPr>
          <w:rFonts w:ascii="Arial" w:hAnsi="Arial" w:cs="Arial"/>
          <w:color w:val="000000" w:themeColor="text1"/>
        </w:rPr>
        <w:t xml:space="preserve"> (desktop/laptop operating system)</w:t>
      </w:r>
    </w:p>
    <w:p w14:paraId="551FDBE2" w14:textId="45BF4DC1" w:rsidR="0054391B" w:rsidRPr="004E7911" w:rsidRDefault="0054391B" w:rsidP="009F5792">
      <w:pPr>
        <w:pStyle w:val="Default"/>
        <w:numPr>
          <w:ilvl w:val="0"/>
          <w:numId w:val="20"/>
        </w:numPr>
        <w:spacing w:after="60"/>
        <w:ind w:left="714" w:hanging="357"/>
        <w:rPr>
          <w:rFonts w:ascii="Arial" w:hAnsi="Arial" w:cs="Arial"/>
          <w:i/>
          <w:iCs/>
          <w:color w:val="000000" w:themeColor="text1"/>
        </w:rPr>
      </w:pPr>
      <w:r w:rsidRPr="004E7911">
        <w:rPr>
          <w:rFonts w:ascii="Arial" w:hAnsi="Arial" w:cs="Arial"/>
          <w:i/>
          <w:iCs/>
          <w:color w:val="000000" w:themeColor="text1"/>
        </w:rPr>
        <w:t>Microsoft Exchange Online</w:t>
      </w:r>
      <w:r w:rsidR="00A12FB4">
        <w:rPr>
          <w:rFonts w:ascii="Arial" w:hAnsi="Arial" w:cs="Arial"/>
          <w:i/>
          <w:iCs/>
          <w:color w:val="000000" w:themeColor="text1"/>
        </w:rPr>
        <w:t xml:space="preserve"> </w:t>
      </w:r>
      <w:r w:rsidR="00A12FB4">
        <w:rPr>
          <w:rFonts w:ascii="Arial" w:hAnsi="Arial" w:cs="Arial"/>
          <w:color w:val="000000" w:themeColor="text1"/>
        </w:rPr>
        <w:t>(email system)</w:t>
      </w:r>
    </w:p>
    <w:p w14:paraId="2E1BAE26" w14:textId="6F127005" w:rsidR="0054391B" w:rsidRPr="00C04F37" w:rsidRDefault="0054391B" w:rsidP="00125A93">
      <w:pPr>
        <w:pStyle w:val="Default"/>
        <w:numPr>
          <w:ilvl w:val="0"/>
          <w:numId w:val="20"/>
        </w:numPr>
        <w:spacing w:after="60"/>
        <w:ind w:left="714" w:hanging="357"/>
        <w:rPr>
          <w:rFonts w:ascii="Arial" w:hAnsi="Arial" w:cs="Arial"/>
          <w:color w:val="000000" w:themeColor="text1"/>
        </w:rPr>
      </w:pPr>
      <w:r w:rsidRPr="00C04F37">
        <w:rPr>
          <w:rFonts w:ascii="Arial" w:hAnsi="Arial" w:cs="Arial"/>
          <w:color w:val="000000" w:themeColor="text1"/>
        </w:rPr>
        <w:t>Corporate Firewall</w:t>
      </w:r>
      <w:r w:rsidR="00C04F37" w:rsidRPr="00C04F37">
        <w:rPr>
          <w:rFonts w:ascii="Arial" w:hAnsi="Arial" w:cs="Arial"/>
          <w:color w:val="000000" w:themeColor="text1"/>
        </w:rPr>
        <w:t xml:space="preserve"> and </w:t>
      </w:r>
      <w:r w:rsidR="00C04F37">
        <w:rPr>
          <w:rFonts w:ascii="Arial" w:hAnsi="Arial" w:cs="Arial"/>
          <w:color w:val="000000" w:themeColor="text1"/>
        </w:rPr>
        <w:t>e</w:t>
      </w:r>
      <w:r w:rsidRPr="00C04F37">
        <w:rPr>
          <w:rFonts w:ascii="Arial" w:hAnsi="Arial" w:cs="Arial"/>
          <w:color w:val="000000" w:themeColor="text1"/>
        </w:rPr>
        <w:t xml:space="preserve">nhanced </w:t>
      </w:r>
      <w:r w:rsidR="00C04F37">
        <w:rPr>
          <w:rFonts w:ascii="Arial" w:hAnsi="Arial" w:cs="Arial"/>
          <w:color w:val="000000" w:themeColor="text1"/>
        </w:rPr>
        <w:t>s</w:t>
      </w:r>
      <w:r w:rsidRPr="00C04F37">
        <w:rPr>
          <w:rFonts w:ascii="Arial" w:hAnsi="Arial" w:cs="Arial"/>
          <w:color w:val="000000" w:themeColor="text1"/>
        </w:rPr>
        <w:t xml:space="preserve">ecurity </w:t>
      </w:r>
      <w:r w:rsidR="00C04F37">
        <w:rPr>
          <w:rFonts w:ascii="Arial" w:hAnsi="Arial" w:cs="Arial"/>
          <w:color w:val="000000" w:themeColor="text1"/>
        </w:rPr>
        <w:t>p</w:t>
      </w:r>
      <w:r w:rsidRPr="00C04F37">
        <w:rPr>
          <w:rFonts w:ascii="Arial" w:hAnsi="Arial" w:cs="Arial"/>
          <w:color w:val="000000" w:themeColor="text1"/>
        </w:rPr>
        <w:t>rotection</w:t>
      </w:r>
    </w:p>
    <w:p w14:paraId="76F4BD4B" w14:textId="104A1EFC" w:rsidR="0054391B" w:rsidRPr="00227D5B" w:rsidRDefault="0054391B" w:rsidP="009F5792">
      <w:pPr>
        <w:pStyle w:val="Default"/>
        <w:numPr>
          <w:ilvl w:val="0"/>
          <w:numId w:val="20"/>
        </w:numPr>
        <w:spacing w:after="60"/>
        <w:ind w:left="714" w:hanging="357"/>
        <w:rPr>
          <w:rFonts w:ascii="Arial" w:hAnsi="Arial" w:cs="Arial"/>
          <w:color w:val="000000" w:themeColor="text1"/>
        </w:rPr>
      </w:pPr>
      <w:r w:rsidRPr="00227D5B">
        <w:rPr>
          <w:rFonts w:ascii="Arial" w:hAnsi="Arial" w:cs="Arial"/>
          <w:color w:val="000000" w:themeColor="text1"/>
        </w:rPr>
        <w:t>Improved User Profile Migrations</w:t>
      </w:r>
    </w:p>
    <w:p w14:paraId="260EF01E" w14:textId="5E6497DA" w:rsidR="0054391B" w:rsidRPr="00227D5B" w:rsidRDefault="0054391B" w:rsidP="009F5792">
      <w:pPr>
        <w:pStyle w:val="Default"/>
        <w:numPr>
          <w:ilvl w:val="0"/>
          <w:numId w:val="20"/>
        </w:numPr>
        <w:spacing w:after="60"/>
        <w:ind w:left="714" w:hanging="357"/>
        <w:rPr>
          <w:rFonts w:ascii="Arial" w:hAnsi="Arial" w:cs="Arial"/>
          <w:color w:val="000000" w:themeColor="text1"/>
        </w:rPr>
      </w:pPr>
      <w:r w:rsidRPr="00227D5B">
        <w:rPr>
          <w:rFonts w:ascii="Arial" w:hAnsi="Arial" w:cs="Arial"/>
          <w:color w:val="000000" w:themeColor="text1"/>
        </w:rPr>
        <w:t>Mobile Device Management System</w:t>
      </w:r>
    </w:p>
    <w:p w14:paraId="261E6AC5" w14:textId="4A1DB927" w:rsidR="0054391B" w:rsidRPr="00227D5B" w:rsidRDefault="0054391B" w:rsidP="000F3977">
      <w:pPr>
        <w:pStyle w:val="Default"/>
        <w:numPr>
          <w:ilvl w:val="0"/>
          <w:numId w:val="20"/>
        </w:numPr>
        <w:spacing w:after="160"/>
        <w:ind w:left="714" w:hanging="357"/>
        <w:rPr>
          <w:rFonts w:ascii="Arial" w:hAnsi="Arial" w:cs="Arial"/>
          <w:color w:val="000000" w:themeColor="text1"/>
        </w:rPr>
      </w:pPr>
      <w:r w:rsidRPr="00227D5B">
        <w:rPr>
          <w:rFonts w:ascii="Arial" w:hAnsi="Arial" w:cs="Arial"/>
          <w:color w:val="000000" w:themeColor="text1"/>
        </w:rPr>
        <w:t>Managed Internet Access (MIA) bandwidths</w:t>
      </w:r>
    </w:p>
    <w:p w14:paraId="77F2C00F" w14:textId="2ED4699B" w:rsidR="0054391B" w:rsidRPr="00227D5B" w:rsidRDefault="0054391B" w:rsidP="00260EAF">
      <w:pPr>
        <w:pStyle w:val="Default"/>
        <w:spacing w:after="480"/>
        <w:rPr>
          <w:rFonts w:ascii="Arial" w:hAnsi="Arial" w:cs="Arial"/>
          <w:color w:val="000000" w:themeColor="text1"/>
        </w:rPr>
      </w:pPr>
      <w:r w:rsidRPr="00227D5B">
        <w:rPr>
          <w:rFonts w:ascii="Arial" w:hAnsi="Arial" w:cs="Arial"/>
          <w:color w:val="000000" w:themeColor="text1"/>
        </w:rPr>
        <w:lastRenderedPageBreak/>
        <w:t>The last strategy provide</w:t>
      </w:r>
      <w:r w:rsidR="009112A7">
        <w:rPr>
          <w:rFonts w:ascii="Arial" w:hAnsi="Arial" w:cs="Arial"/>
          <w:color w:val="000000" w:themeColor="text1"/>
        </w:rPr>
        <w:t>d</w:t>
      </w:r>
      <w:r w:rsidRPr="00227D5B">
        <w:rPr>
          <w:rFonts w:ascii="Arial" w:hAnsi="Arial" w:cs="Arial"/>
          <w:color w:val="000000" w:themeColor="text1"/>
        </w:rPr>
        <w:t xml:space="preserve"> the Council with flexibility, </w:t>
      </w:r>
      <w:r w:rsidR="00E92BDB" w:rsidRPr="00227D5B">
        <w:rPr>
          <w:rFonts w:ascii="Arial" w:hAnsi="Arial" w:cs="Arial"/>
          <w:color w:val="000000" w:themeColor="text1"/>
        </w:rPr>
        <w:t>agility,</w:t>
      </w:r>
      <w:r w:rsidRPr="00227D5B">
        <w:rPr>
          <w:rFonts w:ascii="Arial" w:hAnsi="Arial" w:cs="Arial"/>
          <w:color w:val="000000" w:themeColor="text1"/>
        </w:rPr>
        <w:t xml:space="preserve"> and enhanced business continuity arrangements to enable the organisation to react quickly to the COVID19 pandemic. Overnight </w:t>
      </w:r>
      <w:r w:rsidR="00750286">
        <w:rPr>
          <w:rFonts w:ascii="Arial" w:hAnsi="Arial" w:cs="Arial"/>
          <w:color w:val="000000" w:themeColor="text1"/>
        </w:rPr>
        <w:t>whole Council</w:t>
      </w:r>
      <w:r w:rsidRPr="00227D5B">
        <w:rPr>
          <w:rFonts w:ascii="Arial" w:hAnsi="Arial" w:cs="Arial"/>
          <w:color w:val="000000" w:themeColor="text1"/>
        </w:rPr>
        <w:t xml:space="preserve"> was working remotely with </w:t>
      </w:r>
      <w:r w:rsidR="00685895" w:rsidRPr="00227D5B">
        <w:rPr>
          <w:rFonts w:ascii="Arial" w:hAnsi="Arial" w:cs="Arial"/>
          <w:color w:val="000000" w:themeColor="text1"/>
        </w:rPr>
        <w:t>minor impact</w:t>
      </w:r>
      <w:r w:rsidRPr="00227D5B">
        <w:rPr>
          <w:rFonts w:ascii="Arial" w:hAnsi="Arial" w:cs="Arial"/>
          <w:color w:val="000000" w:themeColor="text1"/>
        </w:rPr>
        <w:t xml:space="preserve"> to services.</w:t>
      </w:r>
    </w:p>
    <w:p w14:paraId="7650DC6E" w14:textId="48D41E9B" w:rsidR="00385D9D" w:rsidRPr="00B24009" w:rsidRDefault="00E92BDB" w:rsidP="00B24009">
      <w:pPr>
        <w:pStyle w:val="Heading1"/>
        <w:spacing w:after="240" w:line="257" w:lineRule="auto"/>
        <w:rPr>
          <w:rFonts w:ascii="Arial" w:hAnsi="Arial" w:cs="Arial"/>
          <w:caps w:val="0"/>
          <w:sz w:val="30"/>
          <w:szCs w:val="30"/>
        </w:rPr>
      </w:pPr>
      <w:r w:rsidRPr="00B24009">
        <w:rPr>
          <w:rFonts w:ascii="Arial" w:hAnsi="Arial" w:cs="Arial"/>
          <w:caps w:val="0"/>
          <w:sz w:val="30"/>
          <w:szCs w:val="30"/>
        </w:rPr>
        <w:t>8</w:t>
      </w:r>
      <w:r w:rsidR="00385D9D" w:rsidRPr="00B24009">
        <w:rPr>
          <w:rFonts w:ascii="Arial" w:hAnsi="Arial" w:cs="Arial"/>
          <w:caps w:val="0"/>
          <w:sz w:val="30"/>
          <w:szCs w:val="30"/>
        </w:rPr>
        <w:t>. High-Level Action Plan</w:t>
      </w:r>
    </w:p>
    <w:p w14:paraId="3230410A" w14:textId="094A001C" w:rsidR="00246266" w:rsidRPr="00227D5B" w:rsidRDefault="00246266" w:rsidP="000F3977">
      <w:pPr>
        <w:pStyle w:val="Default"/>
        <w:spacing w:after="160"/>
        <w:rPr>
          <w:rFonts w:ascii="Arial" w:hAnsi="Arial" w:cs="Arial"/>
          <w:color w:val="000000" w:themeColor="text1"/>
        </w:rPr>
      </w:pPr>
      <w:r w:rsidRPr="00227D5B">
        <w:rPr>
          <w:rFonts w:ascii="Arial" w:hAnsi="Arial" w:cs="Arial"/>
          <w:color w:val="000000" w:themeColor="text1"/>
        </w:rPr>
        <w:t xml:space="preserve">This Strategy is an emerging strategy to provide agility and flexibility to meet new demands during its life. Below are </w:t>
      </w:r>
      <w:r w:rsidR="002419A4" w:rsidRPr="00227D5B">
        <w:rPr>
          <w:rFonts w:ascii="Arial" w:hAnsi="Arial" w:cs="Arial"/>
          <w:color w:val="000000" w:themeColor="text1"/>
        </w:rPr>
        <w:t xml:space="preserve">some of </w:t>
      </w:r>
      <w:r w:rsidRPr="00227D5B">
        <w:rPr>
          <w:rFonts w:ascii="Arial" w:hAnsi="Arial" w:cs="Arial"/>
          <w:color w:val="000000" w:themeColor="text1"/>
        </w:rPr>
        <w:t xml:space="preserve">the </w:t>
      </w:r>
      <w:r w:rsidR="002419A4" w:rsidRPr="00227D5B">
        <w:rPr>
          <w:rFonts w:ascii="Arial" w:hAnsi="Arial" w:cs="Arial"/>
          <w:color w:val="000000" w:themeColor="text1"/>
        </w:rPr>
        <w:t xml:space="preserve">high-level </w:t>
      </w:r>
      <w:r w:rsidR="00A12FB4">
        <w:rPr>
          <w:rFonts w:ascii="Arial" w:hAnsi="Arial" w:cs="Arial"/>
          <w:color w:val="000000" w:themeColor="text1"/>
        </w:rPr>
        <w:t xml:space="preserve">strategic </w:t>
      </w:r>
      <w:r w:rsidRPr="00227D5B">
        <w:rPr>
          <w:rFonts w:ascii="Arial" w:hAnsi="Arial" w:cs="Arial"/>
          <w:color w:val="000000" w:themeColor="text1"/>
        </w:rPr>
        <w:t>actions</w:t>
      </w:r>
      <w:r w:rsidR="00E90555" w:rsidRPr="00227D5B">
        <w:rPr>
          <w:rFonts w:ascii="Arial" w:hAnsi="Arial" w:cs="Arial"/>
          <w:color w:val="000000" w:themeColor="text1"/>
        </w:rPr>
        <w:t>:</w:t>
      </w:r>
    </w:p>
    <w:p w14:paraId="2EE7B69D" w14:textId="2653C8C5" w:rsidR="002426BA" w:rsidRPr="00227D5B" w:rsidRDefault="002426BA" w:rsidP="00721307">
      <w:pPr>
        <w:pStyle w:val="ListParagraph"/>
        <w:numPr>
          <w:ilvl w:val="0"/>
          <w:numId w:val="5"/>
        </w:numPr>
        <w:spacing w:after="60" w:line="240" w:lineRule="auto"/>
        <w:ind w:left="714" w:hanging="357"/>
        <w:contextualSpacing w:val="0"/>
        <w:rPr>
          <w:rFonts w:ascii="Arial" w:hAnsi="Arial" w:cs="Arial"/>
          <w:color w:val="000000" w:themeColor="text1"/>
          <w:sz w:val="24"/>
          <w:szCs w:val="24"/>
        </w:rPr>
      </w:pPr>
      <w:r w:rsidRPr="00227D5B">
        <w:rPr>
          <w:rFonts w:ascii="Arial" w:hAnsi="Arial" w:cs="Arial"/>
          <w:color w:val="000000" w:themeColor="text1"/>
          <w:sz w:val="24"/>
          <w:szCs w:val="24"/>
        </w:rPr>
        <w:t xml:space="preserve">Restructure the staffing resources within the Digital Service Area </w:t>
      </w:r>
      <w:r w:rsidR="00996A04" w:rsidRPr="00227D5B">
        <w:rPr>
          <w:rFonts w:ascii="Arial" w:hAnsi="Arial" w:cs="Arial"/>
          <w:color w:val="000000" w:themeColor="text1"/>
          <w:sz w:val="24"/>
          <w:szCs w:val="24"/>
        </w:rPr>
        <w:t xml:space="preserve">to support the implementation of the Digital </w:t>
      </w:r>
      <w:r w:rsidR="007F1056" w:rsidRPr="00227D5B">
        <w:rPr>
          <w:rFonts w:ascii="Arial" w:hAnsi="Arial" w:cs="Arial"/>
          <w:color w:val="000000" w:themeColor="text1"/>
          <w:sz w:val="24"/>
          <w:szCs w:val="24"/>
        </w:rPr>
        <w:t>Strategy before</w:t>
      </w:r>
      <w:r w:rsidR="00996A04" w:rsidRPr="00227D5B">
        <w:rPr>
          <w:rFonts w:ascii="Arial" w:hAnsi="Arial" w:cs="Arial"/>
          <w:color w:val="000000" w:themeColor="text1"/>
          <w:sz w:val="24"/>
          <w:szCs w:val="24"/>
        </w:rPr>
        <w:t xml:space="preserve"> the end of 2024.</w:t>
      </w:r>
    </w:p>
    <w:p w14:paraId="2A6A3020" w14:textId="5BCEFDB4" w:rsidR="00721307" w:rsidRPr="00227D5B" w:rsidRDefault="00721307" w:rsidP="00721307">
      <w:pPr>
        <w:pStyle w:val="ListParagraph"/>
        <w:numPr>
          <w:ilvl w:val="0"/>
          <w:numId w:val="5"/>
        </w:numPr>
        <w:spacing w:after="60" w:line="240" w:lineRule="auto"/>
        <w:ind w:left="714" w:hanging="357"/>
        <w:contextualSpacing w:val="0"/>
        <w:rPr>
          <w:rFonts w:ascii="Arial" w:hAnsi="Arial" w:cs="Arial"/>
          <w:color w:val="000000" w:themeColor="text1"/>
          <w:sz w:val="24"/>
          <w:szCs w:val="24"/>
        </w:rPr>
      </w:pPr>
      <w:r w:rsidRPr="00227D5B">
        <w:rPr>
          <w:rFonts w:ascii="Arial" w:hAnsi="Arial" w:cs="Arial"/>
          <w:color w:val="000000" w:themeColor="text1"/>
          <w:sz w:val="24"/>
          <w:szCs w:val="24"/>
        </w:rPr>
        <w:t xml:space="preserve">Move business systems into ‘Cloud’ services where appropriate by </w:t>
      </w:r>
      <w:r w:rsidR="00E90555" w:rsidRPr="00227D5B">
        <w:rPr>
          <w:rFonts w:ascii="Arial" w:hAnsi="Arial" w:cs="Arial"/>
          <w:color w:val="000000" w:themeColor="text1"/>
          <w:sz w:val="24"/>
          <w:szCs w:val="24"/>
        </w:rPr>
        <w:t>2025.</w:t>
      </w:r>
    </w:p>
    <w:p w14:paraId="003BE611" w14:textId="0FB0D421" w:rsidR="00246266" w:rsidRPr="00227D5B" w:rsidRDefault="00AB4C76" w:rsidP="00B70E63">
      <w:pPr>
        <w:pStyle w:val="ListParagraph"/>
        <w:numPr>
          <w:ilvl w:val="0"/>
          <w:numId w:val="5"/>
        </w:numPr>
        <w:spacing w:after="60" w:line="240" w:lineRule="auto"/>
        <w:ind w:left="714" w:hanging="357"/>
        <w:contextualSpacing w:val="0"/>
        <w:rPr>
          <w:rFonts w:ascii="Arial" w:hAnsi="Arial" w:cs="Arial"/>
          <w:color w:val="000000" w:themeColor="text1"/>
          <w:sz w:val="24"/>
          <w:szCs w:val="24"/>
        </w:rPr>
      </w:pPr>
      <w:r w:rsidRPr="00227D5B">
        <w:rPr>
          <w:rFonts w:ascii="Arial" w:hAnsi="Arial" w:cs="Arial"/>
          <w:color w:val="000000" w:themeColor="text1"/>
          <w:sz w:val="24"/>
          <w:szCs w:val="24"/>
        </w:rPr>
        <w:t>Migrate the</w:t>
      </w:r>
      <w:r w:rsidR="00246266" w:rsidRPr="00227D5B">
        <w:rPr>
          <w:rFonts w:ascii="Arial" w:hAnsi="Arial" w:cs="Arial"/>
          <w:color w:val="000000" w:themeColor="text1"/>
          <w:sz w:val="24"/>
          <w:szCs w:val="24"/>
        </w:rPr>
        <w:t xml:space="preserve"> Council</w:t>
      </w:r>
      <w:r w:rsidR="008E3666">
        <w:rPr>
          <w:rFonts w:ascii="Arial" w:hAnsi="Arial" w:cs="Arial"/>
          <w:color w:val="000000" w:themeColor="text1"/>
          <w:sz w:val="24"/>
          <w:szCs w:val="24"/>
        </w:rPr>
        <w:t>’</w:t>
      </w:r>
      <w:r w:rsidR="00246266" w:rsidRPr="00227D5B">
        <w:rPr>
          <w:rFonts w:ascii="Arial" w:hAnsi="Arial" w:cs="Arial"/>
          <w:color w:val="000000" w:themeColor="text1"/>
          <w:sz w:val="24"/>
          <w:szCs w:val="24"/>
        </w:rPr>
        <w:t xml:space="preserve">s </w:t>
      </w:r>
      <w:r w:rsidR="00721307" w:rsidRPr="00227D5B">
        <w:rPr>
          <w:rFonts w:ascii="Arial" w:hAnsi="Arial" w:cs="Arial"/>
          <w:color w:val="000000" w:themeColor="text1"/>
          <w:sz w:val="24"/>
          <w:szCs w:val="24"/>
        </w:rPr>
        <w:t>main telephony system (</w:t>
      </w:r>
      <w:r w:rsidR="00721307" w:rsidRPr="004E7911">
        <w:rPr>
          <w:rFonts w:ascii="Arial" w:hAnsi="Arial" w:cs="Arial"/>
          <w:i/>
          <w:iCs/>
          <w:color w:val="000000" w:themeColor="text1"/>
          <w:sz w:val="24"/>
          <w:szCs w:val="24"/>
        </w:rPr>
        <w:t>8X8</w:t>
      </w:r>
      <w:r w:rsidR="00721307" w:rsidRPr="00227D5B">
        <w:rPr>
          <w:rFonts w:ascii="Arial" w:hAnsi="Arial" w:cs="Arial"/>
          <w:color w:val="000000" w:themeColor="text1"/>
          <w:sz w:val="24"/>
          <w:szCs w:val="24"/>
        </w:rPr>
        <w:t xml:space="preserve">) to </w:t>
      </w:r>
      <w:r w:rsidR="00721307" w:rsidRPr="004E7911">
        <w:rPr>
          <w:rFonts w:ascii="Arial" w:hAnsi="Arial" w:cs="Arial"/>
          <w:i/>
          <w:iCs/>
          <w:color w:val="000000" w:themeColor="text1"/>
          <w:sz w:val="24"/>
          <w:szCs w:val="24"/>
        </w:rPr>
        <w:t>Microsoft Teams</w:t>
      </w:r>
      <w:r w:rsidR="00246266" w:rsidRPr="00227D5B">
        <w:rPr>
          <w:rFonts w:ascii="Arial" w:hAnsi="Arial" w:cs="Arial"/>
          <w:color w:val="000000" w:themeColor="text1"/>
          <w:sz w:val="24"/>
          <w:szCs w:val="24"/>
        </w:rPr>
        <w:t xml:space="preserve"> by 202</w:t>
      </w:r>
      <w:r w:rsidR="00721307" w:rsidRPr="00227D5B">
        <w:rPr>
          <w:rFonts w:ascii="Arial" w:hAnsi="Arial" w:cs="Arial"/>
          <w:color w:val="000000" w:themeColor="text1"/>
          <w:sz w:val="24"/>
          <w:szCs w:val="24"/>
        </w:rPr>
        <w:t>5</w:t>
      </w:r>
      <w:r w:rsidR="00E90555" w:rsidRPr="00227D5B">
        <w:rPr>
          <w:rFonts w:ascii="Arial" w:hAnsi="Arial" w:cs="Arial"/>
          <w:color w:val="000000" w:themeColor="text1"/>
          <w:sz w:val="24"/>
          <w:szCs w:val="24"/>
        </w:rPr>
        <w:t>.</w:t>
      </w:r>
    </w:p>
    <w:p w14:paraId="14F5CDF4" w14:textId="7D39429D" w:rsidR="00246266" w:rsidRPr="00227D5B" w:rsidRDefault="00246266" w:rsidP="00B70E63">
      <w:pPr>
        <w:pStyle w:val="ListParagraph"/>
        <w:numPr>
          <w:ilvl w:val="0"/>
          <w:numId w:val="5"/>
        </w:numPr>
        <w:spacing w:after="60" w:line="240" w:lineRule="auto"/>
        <w:ind w:left="714" w:hanging="357"/>
        <w:contextualSpacing w:val="0"/>
        <w:rPr>
          <w:rFonts w:ascii="Arial" w:hAnsi="Arial" w:cs="Arial"/>
          <w:color w:val="000000" w:themeColor="text1"/>
          <w:sz w:val="24"/>
          <w:szCs w:val="24"/>
        </w:rPr>
      </w:pPr>
      <w:r w:rsidRPr="00227D5B">
        <w:rPr>
          <w:rFonts w:ascii="Arial" w:hAnsi="Arial" w:cs="Arial"/>
          <w:color w:val="000000" w:themeColor="text1"/>
          <w:sz w:val="24"/>
          <w:szCs w:val="24"/>
        </w:rPr>
        <w:t>Refresh and update the Council</w:t>
      </w:r>
      <w:r w:rsidR="008E3666">
        <w:rPr>
          <w:rFonts w:ascii="Arial" w:hAnsi="Arial" w:cs="Arial"/>
          <w:color w:val="000000" w:themeColor="text1"/>
          <w:sz w:val="24"/>
          <w:szCs w:val="24"/>
        </w:rPr>
        <w:t>’</w:t>
      </w:r>
      <w:r w:rsidRPr="00227D5B">
        <w:rPr>
          <w:rFonts w:ascii="Arial" w:hAnsi="Arial" w:cs="Arial"/>
          <w:color w:val="000000" w:themeColor="text1"/>
          <w:sz w:val="24"/>
          <w:szCs w:val="24"/>
        </w:rPr>
        <w:t>s main website by 202</w:t>
      </w:r>
      <w:r w:rsidR="00094AFB" w:rsidRPr="00227D5B">
        <w:rPr>
          <w:rFonts w:ascii="Arial" w:hAnsi="Arial" w:cs="Arial"/>
          <w:color w:val="000000" w:themeColor="text1"/>
          <w:sz w:val="24"/>
          <w:szCs w:val="24"/>
        </w:rPr>
        <w:t>6</w:t>
      </w:r>
      <w:r w:rsidR="00E90555" w:rsidRPr="00227D5B">
        <w:rPr>
          <w:rFonts w:ascii="Arial" w:hAnsi="Arial" w:cs="Arial"/>
          <w:color w:val="000000" w:themeColor="text1"/>
          <w:sz w:val="24"/>
          <w:szCs w:val="24"/>
        </w:rPr>
        <w:t>.</w:t>
      </w:r>
    </w:p>
    <w:p w14:paraId="06E14B05" w14:textId="22AEE75A" w:rsidR="00246266" w:rsidRPr="00227D5B" w:rsidRDefault="00246266" w:rsidP="00B70E63">
      <w:pPr>
        <w:pStyle w:val="ListParagraph"/>
        <w:numPr>
          <w:ilvl w:val="0"/>
          <w:numId w:val="5"/>
        </w:numPr>
        <w:spacing w:after="60" w:line="240" w:lineRule="auto"/>
        <w:ind w:left="714" w:hanging="357"/>
        <w:contextualSpacing w:val="0"/>
        <w:rPr>
          <w:rFonts w:ascii="Arial" w:hAnsi="Arial" w:cs="Arial"/>
          <w:color w:val="000000" w:themeColor="text1"/>
          <w:sz w:val="24"/>
          <w:szCs w:val="24"/>
        </w:rPr>
      </w:pPr>
      <w:r w:rsidRPr="00227D5B">
        <w:rPr>
          <w:rFonts w:ascii="Arial" w:hAnsi="Arial" w:cs="Arial"/>
          <w:color w:val="000000" w:themeColor="text1"/>
          <w:sz w:val="24"/>
          <w:szCs w:val="24"/>
        </w:rPr>
        <w:t>Replace</w:t>
      </w:r>
      <w:r w:rsidR="00485CD8" w:rsidRPr="00227D5B">
        <w:rPr>
          <w:rFonts w:ascii="Arial" w:hAnsi="Arial" w:cs="Arial"/>
          <w:color w:val="000000" w:themeColor="text1"/>
          <w:sz w:val="24"/>
          <w:szCs w:val="24"/>
        </w:rPr>
        <w:t xml:space="preserve"> </w:t>
      </w:r>
      <w:r w:rsidRPr="00227D5B">
        <w:rPr>
          <w:rFonts w:ascii="Arial" w:hAnsi="Arial" w:cs="Arial"/>
          <w:color w:val="000000" w:themeColor="text1"/>
          <w:sz w:val="24"/>
          <w:szCs w:val="24"/>
        </w:rPr>
        <w:t xml:space="preserve">Council </w:t>
      </w:r>
      <w:r w:rsidR="009C4270" w:rsidRPr="00227D5B">
        <w:rPr>
          <w:rFonts w:ascii="Arial" w:hAnsi="Arial" w:cs="Arial"/>
          <w:color w:val="000000" w:themeColor="text1"/>
          <w:sz w:val="24"/>
          <w:szCs w:val="24"/>
        </w:rPr>
        <w:t>on-premises</w:t>
      </w:r>
      <w:r w:rsidR="00485CD8" w:rsidRPr="00227D5B">
        <w:rPr>
          <w:rFonts w:ascii="Arial" w:hAnsi="Arial" w:cs="Arial"/>
          <w:color w:val="000000" w:themeColor="text1"/>
          <w:sz w:val="24"/>
          <w:szCs w:val="24"/>
        </w:rPr>
        <w:t xml:space="preserve"> </w:t>
      </w:r>
      <w:r w:rsidRPr="00227D5B">
        <w:rPr>
          <w:rFonts w:ascii="Arial" w:hAnsi="Arial" w:cs="Arial"/>
          <w:color w:val="000000" w:themeColor="text1"/>
          <w:sz w:val="24"/>
          <w:szCs w:val="24"/>
        </w:rPr>
        <w:t>Storage and Computing environment by 202</w:t>
      </w:r>
      <w:r w:rsidR="00485CD8" w:rsidRPr="00227D5B">
        <w:rPr>
          <w:rFonts w:ascii="Arial" w:hAnsi="Arial" w:cs="Arial"/>
          <w:color w:val="000000" w:themeColor="text1"/>
          <w:sz w:val="24"/>
          <w:szCs w:val="24"/>
        </w:rPr>
        <w:t>7</w:t>
      </w:r>
      <w:r w:rsidR="00E90555" w:rsidRPr="00227D5B">
        <w:rPr>
          <w:rFonts w:ascii="Arial" w:hAnsi="Arial" w:cs="Arial"/>
          <w:color w:val="000000" w:themeColor="text1"/>
          <w:sz w:val="24"/>
          <w:szCs w:val="24"/>
        </w:rPr>
        <w:t>.</w:t>
      </w:r>
    </w:p>
    <w:p w14:paraId="3F38918D" w14:textId="5A80B2ED" w:rsidR="00F561CB" w:rsidRPr="00227D5B" w:rsidRDefault="00246266" w:rsidP="00B70E63">
      <w:pPr>
        <w:pStyle w:val="ListParagraph"/>
        <w:numPr>
          <w:ilvl w:val="0"/>
          <w:numId w:val="5"/>
        </w:numPr>
        <w:spacing w:after="60" w:line="240" w:lineRule="auto"/>
        <w:ind w:left="714" w:hanging="357"/>
        <w:contextualSpacing w:val="0"/>
        <w:rPr>
          <w:rFonts w:ascii="Arial" w:hAnsi="Arial" w:cs="Arial"/>
          <w:color w:val="000000" w:themeColor="text1"/>
          <w:sz w:val="24"/>
          <w:szCs w:val="24"/>
        </w:rPr>
      </w:pPr>
      <w:r w:rsidRPr="00227D5B">
        <w:rPr>
          <w:rFonts w:ascii="Arial" w:hAnsi="Arial" w:cs="Arial"/>
          <w:color w:val="000000" w:themeColor="text1"/>
          <w:sz w:val="24"/>
          <w:szCs w:val="24"/>
        </w:rPr>
        <w:t xml:space="preserve">Continue to </w:t>
      </w:r>
      <w:r w:rsidR="00B70E63" w:rsidRPr="00227D5B">
        <w:rPr>
          <w:rFonts w:ascii="Arial" w:hAnsi="Arial" w:cs="Arial"/>
          <w:color w:val="000000" w:themeColor="text1"/>
          <w:sz w:val="24"/>
          <w:szCs w:val="24"/>
        </w:rPr>
        <w:t>deliver</w:t>
      </w:r>
      <w:r w:rsidRPr="00227D5B">
        <w:rPr>
          <w:rFonts w:ascii="Arial" w:hAnsi="Arial" w:cs="Arial"/>
          <w:color w:val="000000" w:themeColor="text1"/>
          <w:sz w:val="24"/>
          <w:szCs w:val="24"/>
        </w:rPr>
        <w:t xml:space="preserve"> the Infrastructure and Digital-by-Design programmes by 202</w:t>
      </w:r>
      <w:r w:rsidR="00485CD8" w:rsidRPr="00227D5B">
        <w:rPr>
          <w:rFonts w:ascii="Arial" w:hAnsi="Arial" w:cs="Arial"/>
          <w:color w:val="000000" w:themeColor="text1"/>
          <w:sz w:val="24"/>
          <w:szCs w:val="24"/>
        </w:rPr>
        <w:t>7</w:t>
      </w:r>
      <w:r w:rsidR="00E90555" w:rsidRPr="00227D5B">
        <w:rPr>
          <w:rFonts w:ascii="Arial" w:hAnsi="Arial" w:cs="Arial"/>
          <w:color w:val="000000" w:themeColor="text1"/>
          <w:sz w:val="24"/>
          <w:szCs w:val="24"/>
        </w:rPr>
        <w:t>.</w:t>
      </w:r>
    </w:p>
    <w:p w14:paraId="433FDF3D" w14:textId="124754D3" w:rsidR="00385D9D" w:rsidRPr="00227D5B" w:rsidRDefault="001953FC" w:rsidP="004F1925">
      <w:pPr>
        <w:pStyle w:val="ListParagraph"/>
        <w:numPr>
          <w:ilvl w:val="0"/>
          <w:numId w:val="5"/>
        </w:numPr>
        <w:spacing w:after="60" w:line="240" w:lineRule="auto"/>
        <w:ind w:left="714" w:hanging="357"/>
        <w:contextualSpacing w:val="0"/>
        <w:rPr>
          <w:rFonts w:ascii="Arial" w:hAnsi="Arial" w:cs="Arial"/>
          <w:color w:val="000000" w:themeColor="text1"/>
        </w:rPr>
      </w:pPr>
      <w:r w:rsidRPr="00227D5B">
        <w:rPr>
          <w:rFonts w:ascii="Arial" w:hAnsi="Arial" w:cs="Arial"/>
          <w:color w:val="000000" w:themeColor="text1"/>
          <w:sz w:val="24"/>
          <w:szCs w:val="24"/>
        </w:rPr>
        <w:t xml:space="preserve">Continue to actively review all existing vendor licence and support agreements, with an aim to either </w:t>
      </w:r>
      <w:r w:rsidR="00D0539B" w:rsidRPr="00227D5B">
        <w:rPr>
          <w:rFonts w:ascii="Arial" w:hAnsi="Arial" w:cs="Arial"/>
          <w:color w:val="000000" w:themeColor="text1"/>
          <w:sz w:val="24"/>
          <w:szCs w:val="24"/>
        </w:rPr>
        <w:t xml:space="preserve">migrate </w:t>
      </w:r>
      <w:r w:rsidR="00572FB2" w:rsidRPr="00227D5B">
        <w:rPr>
          <w:rFonts w:ascii="Arial" w:hAnsi="Arial" w:cs="Arial"/>
          <w:color w:val="000000" w:themeColor="text1"/>
          <w:sz w:val="24"/>
          <w:szCs w:val="24"/>
        </w:rPr>
        <w:t xml:space="preserve">on-premises systems </w:t>
      </w:r>
      <w:r w:rsidR="00D0539B" w:rsidRPr="00227D5B">
        <w:rPr>
          <w:rFonts w:ascii="Arial" w:hAnsi="Arial" w:cs="Arial"/>
          <w:color w:val="000000" w:themeColor="text1"/>
          <w:sz w:val="24"/>
          <w:szCs w:val="24"/>
        </w:rPr>
        <w:t>to cloud-based solutions or replace them with an in-house development.</w:t>
      </w:r>
      <w:r w:rsidR="009C4270" w:rsidRPr="00227D5B">
        <w:rPr>
          <w:rFonts w:ascii="Arial" w:hAnsi="Arial" w:cs="Arial"/>
          <w:color w:val="000000" w:themeColor="text1"/>
          <w:sz w:val="24"/>
          <w:szCs w:val="24"/>
        </w:rPr>
        <w:t xml:space="preserve"> </w:t>
      </w:r>
    </w:p>
    <w:p w14:paraId="07FF95C0" w14:textId="5B8E0AA1" w:rsidR="004F1925" w:rsidRPr="00227D5B" w:rsidRDefault="00535596" w:rsidP="004F1925">
      <w:pPr>
        <w:pStyle w:val="ListParagraph"/>
        <w:numPr>
          <w:ilvl w:val="0"/>
          <w:numId w:val="5"/>
        </w:numPr>
        <w:spacing w:after="60" w:line="240" w:lineRule="auto"/>
        <w:ind w:left="714" w:hanging="357"/>
        <w:contextualSpacing w:val="0"/>
        <w:rPr>
          <w:rFonts w:ascii="Arial" w:hAnsi="Arial" w:cs="Arial"/>
          <w:color w:val="000000" w:themeColor="text1"/>
          <w:sz w:val="24"/>
          <w:szCs w:val="24"/>
        </w:rPr>
      </w:pPr>
      <w:r w:rsidRPr="00227D5B">
        <w:rPr>
          <w:rFonts w:ascii="Arial" w:hAnsi="Arial" w:cs="Arial"/>
          <w:color w:val="000000" w:themeColor="text1"/>
          <w:sz w:val="24"/>
          <w:szCs w:val="24"/>
        </w:rPr>
        <w:t xml:space="preserve">Increase the utilisation of </w:t>
      </w:r>
      <w:r w:rsidRPr="0045346A">
        <w:rPr>
          <w:rFonts w:ascii="Arial" w:hAnsi="Arial" w:cs="Arial"/>
          <w:i/>
          <w:iCs/>
          <w:color w:val="000000" w:themeColor="text1"/>
          <w:sz w:val="24"/>
          <w:szCs w:val="24"/>
        </w:rPr>
        <w:t>Microsoft Office 365</w:t>
      </w:r>
      <w:r w:rsidRPr="00227D5B">
        <w:rPr>
          <w:rFonts w:ascii="Arial" w:hAnsi="Arial" w:cs="Arial"/>
          <w:color w:val="000000" w:themeColor="text1"/>
          <w:sz w:val="24"/>
          <w:szCs w:val="24"/>
        </w:rPr>
        <w:t xml:space="preserve"> applications cross Council</w:t>
      </w:r>
      <w:r w:rsidR="00587F2C" w:rsidRPr="00227D5B">
        <w:rPr>
          <w:rFonts w:ascii="Arial" w:hAnsi="Arial" w:cs="Arial"/>
          <w:color w:val="000000" w:themeColor="text1"/>
          <w:sz w:val="24"/>
          <w:szCs w:val="24"/>
        </w:rPr>
        <w:t xml:space="preserve"> by 2027.</w:t>
      </w:r>
    </w:p>
    <w:p w14:paraId="102C5613" w14:textId="66801C6A" w:rsidR="00C774E1" w:rsidRPr="00227D5B" w:rsidRDefault="00C774E1" w:rsidP="00260EAF">
      <w:pPr>
        <w:pStyle w:val="ListParagraph"/>
        <w:numPr>
          <w:ilvl w:val="0"/>
          <w:numId w:val="5"/>
        </w:numPr>
        <w:spacing w:after="480" w:line="240" w:lineRule="auto"/>
        <w:ind w:left="714" w:hanging="357"/>
        <w:contextualSpacing w:val="0"/>
        <w:rPr>
          <w:rFonts w:ascii="Arial" w:hAnsi="Arial" w:cs="Arial"/>
          <w:color w:val="000000" w:themeColor="text1"/>
          <w:sz w:val="24"/>
          <w:szCs w:val="24"/>
        </w:rPr>
      </w:pPr>
      <w:r w:rsidRPr="00227D5B">
        <w:rPr>
          <w:rFonts w:ascii="Arial" w:hAnsi="Arial" w:cs="Arial"/>
          <w:color w:val="000000" w:themeColor="text1"/>
          <w:sz w:val="24"/>
          <w:szCs w:val="24"/>
        </w:rPr>
        <w:t xml:space="preserve">Refresh the cyber security infrastructure, to ensure that it is </w:t>
      </w:r>
      <w:r w:rsidR="002426BA" w:rsidRPr="00227D5B">
        <w:rPr>
          <w:rFonts w:ascii="Arial" w:hAnsi="Arial" w:cs="Arial"/>
          <w:color w:val="000000" w:themeColor="text1"/>
          <w:sz w:val="24"/>
          <w:szCs w:val="24"/>
        </w:rPr>
        <w:t>‘Cloud’ ready by 2027.</w:t>
      </w:r>
    </w:p>
    <w:p w14:paraId="60C39E0D" w14:textId="3CC0E55D" w:rsidR="006F6A15" w:rsidRPr="00B24009" w:rsidRDefault="006F6A15" w:rsidP="00B24009">
      <w:pPr>
        <w:pStyle w:val="Heading1"/>
        <w:spacing w:after="240" w:line="257" w:lineRule="auto"/>
        <w:rPr>
          <w:rFonts w:ascii="Arial" w:hAnsi="Arial" w:cs="Arial"/>
          <w:caps w:val="0"/>
          <w:sz w:val="30"/>
          <w:szCs w:val="30"/>
        </w:rPr>
      </w:pPr>
      <w:r w:rsidRPr="00B24009">
        <w:rPr>
          <w:rFonts w:ascii="Arial" w:hAnsi="Arial" w:cs="Arial"/>
          <w:caps w:val="0"/>
          <w:sz w:val="30"/>
          <w:szCs w:val="30"/>
        </w:rPr>
        <w:t>9. Benefits Realisation</w:t>
      </w:r>
    </w:p>
    <w:p w14:paraId="52960827" w14:textId="22FD6C0A" w:rsidR="006F6A15" w:rsidRDefault="006F6A15" w:rsidP="00385D9D">
      <w:pPr>
        <w:pStyle w:val="Default"/>
        <w:rPr>
          <w:rFonts w:ascii="Arial" w:hAnsi="Arial" w:cs="Arial"/>
          <w:color w:val="000000" w:themeColor="text1"/>
        </w:rPr>
      </w:pPr>
      <w:r w:rsidRPr="006F6A15">
        <w:rPr>
          <w:rFonts w:ascii="Arial" w:hAnsi="Arial" w:cs="Arial"/>
          <w:color w:val="000000" w:themeColor="text1"/>
        </w:rPr>
        <w:t xml:space="preserve">Once a </w:t>
      </w:r>
      <w:r w:rsidR="00F06AE5">
        <w:rPr>
          <w:rFonts w:ascii="Arial" w:hAnsi="Arial" w:cs="Arial"/>
          <w:color w:val="000000" w:themeColor="text1"/>
        </w:rPr>
        <w:t>Digital</w:t>
      </w:r>
      <w:r w:rsidR="00F84744">
        <w:rPr>
          <w:rFonts w:ascii="Arial" w:hAnsi="Arial" w:cs="Arial"/>
          <w:color w:val="000000" w:themeColor="text1"/>
        </w:rPr>
        <w:t xml:space="preserve"> or ICT </w:t>
      </w:r>
      <w:r w:rsidRPr="006F6A15">
        <w:rPr>
          <w:rFonts w:ascii="Arial" w:hAnsi="Arial" w:cs="Arial"/>
          <w:color w:val="000000" w:themeColor="text1"/>
        </w:rPr>
        <w:t>solution has been delivered, ensuring that the organisation is realising the improvements and efficiencies that were highlighted in the business case supporting the original investment come under the strand of value delivery.</w:t>
      </w:r>
    </w:p>
    <w:p w14:paraId="1E23014D" w14:textId="77777777" w:rsidR="00DA205E" w:rsidRDefault="00DA205E" w:rsidP="00DA205E">
      <w:pPr>
        <w:pStyle w:val="Default"/>
        <w:rPr>
          <w:rFonts w:ascii="Arial" w:hAnsi="Arial" w:cs="Arial"/>
          <w:color w:val="000000" w:themeColor="text1"/>
        </w:rPr>
      </w:pPr>
    </w:p>
    <w:p w14:paraId="031630BF" w14:textId="77777777" w:rsidR="00DA205E" w:rsidRPr="008942AB" w:rsidRDefault="00DA205E" w:rsidP="000F3977">
      <w:pPr>
        <w:pStyle w:val="Default"/>
        <w:spacing w:after="160"/>
        <w:rPr>
          <w:rFonts w:ascii="Arial" w:hAnsi="Arial" w:cs="Arial"/>
          <w:color w:val="000000" w:themeColor="text1"/>
        </w:rPr>
      </w:pPr>
      <w:r w:rsidRPr="008942AB">
        <w:rPr>
          <w:rFonts w:ascii="Arial" w:hAnsi="Arial" w:cs="Arial"/>
          <w:color w:val="000000" w:themeColor="text1"/>
        </w:rPr>
        <w:t>The following strategic benefits will be derived from this proposal:</w:t>
      </w:r>
    </w:p>
    <w:p w14:paraId="398BC636" w14:textId="0CA8A0A1" w:rsidR="00DA205E" w:rsidRPr="008942AB" w:rsidRDefault="00DA205E" w:rsidP="008942AB">
      <w:pPr>
        <w:pStyle w:val="ListParagraph"/>
        <w:numPr>
          <w:ilvl w:val="0"/>
          <w:numId w:val="21"/>
        </w:numPr>
        <w:spacing w:after="120" w:line="252" w:lineRule="auto"/>
        <w:ind w:left="360"/>
        <w:contextualSpacing w:val="0"/>
        <w:rPr>
          <w:rFonts w:ascii="Arial" w:hAnsi="Arial" w:cs="Arial"/>
          <w:sz w:val="24"/>
          <w:szCs w:val="28"/>
        </w:rPr>
      </w:pPr>
      <w:r w:rsidRPr="008942AB">
        <w:rPr>
          <w:rFonts w:ascii="Arial" w:hAnsi="Arial" w:cs="Arial"/>
          <w:b/>
          <w:bCs/>
          <w:sz w:val="24"/>
          <w:szCs w:val="28"/>
        </w:rPr>
        <w:t>Workforce Planning</w:t>
      </w:r>
      <w:r w:rsidRPr="008942AB">
        <w:rPr>
          <w:rFonts w:ascii="Arial" w:hAnsi="Arial" w:cs="Arial"/>
          <w:sz w:val="24"/>
          <w:szCs w:val="28"/>
        </w:rPr>
        <w:t xml:space="preserve"> – the </w:t>
      </w:r>
      <w:r w:rsidR="00265ABF">
        <w:rPr>
          <w:rFonts w:ascii="Arial" w:hAnsi="Arial" w:cs="Arial"/>
          <w:sz w:val="24"/>
          <w:szCs w:val="28"/>
        </w:rPr>
        <w:t xml:space="preserve">revised </w:t>
      </w:r>
      <w:r w:rsidRPr="008942AB">
        <w:rPr>
          <w:rFonts w:ascii="Arial" w:hAnsi="Arial" w:cs="Arial"/>
          <w:sz w:val="24"/>
          <w:szCs w:val="28"/>
        </w:rPr>
        <w:t xml:space="preserve">structure for the Digital Service </w:t>
      </w:r>
      <w:r w:rsidR="00265ABF">
        <w:rPr>
          <w:rFonts w:ascii="Arial" w:hAnsi="Arial" w:cs="Arial"/>
          <w:sz w:val="24"/>
          <w:szCs w:val="28"/>
        </w:rPr>
        <w:t xml:space="preserve">Area </w:t>
      </w:r>
      <w:r w:rsidRPr="008942AB">
        <w:rPr>
          <w:rFonts w:ascii="Arial" w:hAnsi="Arial" w:cs="Arial"/>
          <w:sz w:val="24"/>
          <w:szCs w:val="28"/>
        </w:rPr>
        <w:t>will ensure that existing skills gaps are filled, recruitment and retention of staff will improve and there will be a significant saving in the use of expensive interim resources. The proposal will ensure that the Council has the right talent in the right roles, at the right time, right place, and at the right cost to continue the work towards Digital channel shift.</w:t>
      </w:r>
    </w:p>
    <w:p w14:paraId="423FCB37" w14:textId="20E33424" w:rsidR="00DA205E" w:rsidRPr="008942AB" w:rsidRDefault="00DA205E" w:rsidP="008942AB">
      <w:pPr>
        <w:pStyle w:val="ListParagraph"/>
        <w:numPr>
          <w:ilvl w:val="0"/>
          <w:numId w:val="21"/>
        </w:numPr>
        <w:spacing w:after="120" w:line="252" w:lineRule="auto"/>
        <w:ind w:left="360"/>
        <w:contextualSpacing w:val="0"/>
        <w:rPr>
          <w:rFonts w:ascii="Arial" w:hAnsi="Arial" w:cs="Arial"/>
          <w:sz w:val="24"/>
          <w:szCs w:val="28"/>
        </w:rPr>
      </w:pPr>
      <w:r w:rsidRPr="008942AB">
        <w:rPr>
          <w:rFonts w:ascii="Arial" w:hAnsi="Arial" w:cs="Arial"/>
          <w:b/>
          <w:bCs/>
          <w:sz w:val="24"/>
          <w:szCs w:val="28"/>
        </w:rPr>
        <w:t>Continuous Improvement</w:t>
      </w:r>
      <w:r w:rsidRPr="008942AB">
        <w:rPr>
          <w:rFonts w:ascii="Arial" w:hAnsi="Arial" w:cs="Arial"/>
          <w:sz w:val="24"/>
          <w:szCs w:val="28"/>
        </w:rPr>
        <w:t xml:space="preserve"> – </w:t>
      </w:r>
      <w:r w:rsidR="00B353FD">
        <w:rPr>
          <w:rFonts w:ascii="Arial" w:hAnsi="Arial" w:cs="Arial"/>
          <w:sz w:val="24"/>
          <w:szCs w:val="28"/>
        </w:rPr>
        <w:t>t</w:t>
      </w:r>
      <w:r w:rsidRPr="008942AB">
        <w:rPr>
          <w:rFonts w:ascii="Arial" w:hAnsi="Arial" w:cs="Arial"/>
          <w:sz w:val="24"/>
          <w:szCs w:val="28"/>
        </w:rPr>
        <w:t xml:space="preserve">he field of digital technology is constantly changing and consequently the </w:t>
      </w:r>
      <w:r w:rsidR="008E3666">
        <w:rPr>
          <w:rFonts w:ascii="Arial" w:hAnsi="Arial" w:cs="Arial"/>
          <w:sz w:val="24"/>
          <w:szCs w:val="28"/>
        </w:rPr>
        <w:t xml:space="preserve">Council </w:t>
      </w:r>
      <w:r w:rsidRPr="008942AB">
        <w:rPr>
          <w:rFonts w:ascii="Arial" w:hAnsi="Arial" w:cs="Arial"/>
          <w:sz w:val="24"/>
          <w:szCs w:val="28"/>
        </w:rPr>
        <w:t xml:space="preserve">will need to maintain a programme of continuous technical improvement projects to ensure that our solutions provide the most effective processes to the </w:t>
      </w:r>
      <w:r w:rsidR="008E3666">
        <w:rPr>
          <w:rFonts w:ascii="Arial" w:hAnsi="Arial" w:cs="Arial"/>
          <w:sz w:val="24"/>
          <w:szCs w:val="28"/>
        </w:rPr>
        <w:t>residents</w:t>
      </w:r>
      <w:r w:rsidRPr="008942AB">
        <w:rPr>
          <w:rFonts w:ascii="Arial" w:hAnsi="Arial" w:cs="Arial"/>
          <w:sz w:val="24"/>
          <w:szCs w:val="28"/>
        </w:rPr>
        <w:t xml:space="preserve"> of Ashfield. Th</w:t>
      </w:r>
      <w:r w:rsidR="00B353FD">
        <w:rPr>
          <w:rFonts w:ascii="Arial" w:hAnsi="Arial" w:cs="Arial"/>
          <w:sz w:val="24"/>
          <w:szCs w:val="28"/>
        </w:rPr>
        <w:t>is Digital Strategy will aim to</w:t>
      </w:r>
      <w:r w:rsidRPr="008942AB">
        <w:rPr>
          <w:rFonts w:ascii="Arial" w:hAnsi="Arial" w:cs="Arial"/>
          <w:sz w:val="24"/>
          <w:szCs w:val="28"/>
        </w:rPr>
        <w:t xml:space="preserve"> embed Continuous Service Improvement (CSI) into the work done by the Digital Service and the operational activities undertaken by the ICT Team.</w:t>
      </w:r>
    </w:p>
    <w:p w14:paraId="2463E415" w14:textId="7C3ACEFD" w:rsidR="00DA205E" w:rsidRPr="008942AB" w:rsidRDefault="00DA205E" w:rsidP="008942AB">
      <w:pPr>
        <w:pStyle w:val="ListParagraph"/>
        <w:numPr>
          <w:ilvl w:val="0"/>
          <w:numId w:val="21"/>
        </w:numPr>
        <w:spacing w:after="120" w:line="252" w:lineRule="auto"/>
        <w:ind w:left="360"/>
        <w:contextualSpacing w:val="0"/>
        <w:rPr>
          <w:rFonts w:ascii="Arial" w:hAnsi="Arial" w:cs="Arial"/>
          <w:sz w:val="24"/>
          <w:szCs w:val="28"/>
        </w:rPr>
      </w:pPr>
      <w:r w:rsidRPr="008942AB">
        <w:rPr>
          <w:rFonts w:ascii="Arial" w:hAnsi="Arial" w:cs="Arial"/>
          <w:b/>
          <w:bCs/>
          <w:sz w:val="24"/>
          <w:szCs w:val="28"/>
        </w:rPr>
        <w:t>System Ownership / Administration</w:t>
      </w:r>
      <w:r w:rsidRPr="008942AB">
        <w:rPr>
          <w:rFonts w:ascii="Arial" w:hAnsi="Arial" w:cs="Arial"/>
          <w:sz w:val="24"/>
          <w:szCs w:val="28"/>
        </w:rPr>
        <w:t xml:space="preserve"> – the emphasis on ITaaS and partnership working will ensure that each system has a defined administrator, subject matter expert or owner within each service area. This will enable Digital systems to become more productive, thus increasing the efficiency of the individual Service Areas that </w:t>
      </w:r>
      <w:r w:rsidR="00543DE6" w:rsidRPr="008942AB">
        <w:rPr>
          <w:rFonts w:ascii="Arial" w:hAnsi="Arial" w:cs="Arial"/>
          <w:sz w:val="24"/>
          <w:szCs w:val="28"/>
        </w:rPr>
        <w:t>use</w:t>
      </w:r>
      <w:r w:rsidRPr="008942AB">
        <w:rPr>
          <w:rFonts w:ascii="Arial" w:hAnsi="Arial" w:cs="Arial"/>
          <w:sz w:val="24"/>
          <w:szCs w:val="28"/>
        </w:rPr>
        <w:t xml:space="preserve"> them. This will </w:t>
      </w:r>
      <w:r w:rsidR="00FE128D" w:rsidRPr="008942AB">
        <w:rPr>
          <w:rFonts w:ascii="Arial" w:hAnsi="Arial" w:cs="Arial"/>
          <w:sz w:val="24"/>
          <w:szCs w:val="28"/>
        </w:rPr>
        <w:t>result</w:t>
      </w:r>
      <w:r w:rsidRPr="008942AB">
        <w:rPr>
          <w:rFonts w:ascii="Arial" w:hAnsi="Arial" w:cs="Arial"/>
          <w:sz w:val="24"/>
          <w:szCs w:val="28"/>
        </w:rPr>
        <w:t xml:space="preserve"> in the potential for cashable savings and improved service provision to Ashfield citizens.</w:t>
      </w:r>
    </w:p>
    <w:p w14:paraId="2731D112" w14:textId="77777777" w:rsidR="00DA205E" w:rsidRPr="008942AB" w:rsidRDefault="00DA205E" w:rsidP="008942AB">
      <w:pPr>
        <w:pStyle w:val="ListParagraph"/>
        <w:numPr>
          <w:ilvl w:val="0"/>
          <w:numId w:val="21"/>
        </w:numPr>
        <w:spacing w:after="120" w:line="252" w:lineRule="auto"/>
        <w:ind w:left="360"/>
        <w:contextualSpacing w:val="0"/>
        <w:rPr>
          <w:rFonts w:ascii="Arial" w:hAnsi="Arial" w:cs="Arial"/>
          <w:sz w:val="24"/>
          <w:szCs w:val="28"/>
        </w:rPr>
      </w:pPr>
      <w:r w:rsidRPr="008942AB">
        <w:rPr>
          <w:rFonts w:ascii="Arial" w:hAnsi="Arial" w:cs="Arial"/>
          <w:b/>
          <w:bCs/>
          <w:sz w:val="24"/>
          <w:szCs w:val="28"/>
        </w:rPr>
        <w:lastRenderedPageBreak/>
        <w:t>Channel Shift &amp; Low-code Development</w:t>
      </w:r>
      <w:r w:rsidRPr="008942AB">
        <w:rPr>
          <w:rFonts w:ascii="Arial" w:hAnsi="Arial" w:cs="Arial"/>
          <w:sz w:val="24"/>
          <w:szCs w:val="28"/>
        </w:rPr>
        <w:t xml:space="preserve"> – a more structured Digital Development Team will have sufficient resources to focus on developing digital solutions to avoid future system purchases and implementation projects with external suppliers. Over the course of the next 3 years, it is estimated that this could generate ~£500,000 in efficiency savings across the Council.</w:t>
      </w:r>
    </w:p>
    <w:p w14:paraId="3D2E7868" w14:textId="08F74D48" w:rsidR="00DA205E" w:rsidRPr="008942AB" w:rsidRDefault="00DA205E" w:rsidP="008942AB">
      <w:pPr>
        <w:pStyle w:val="ListParagraph"/>
        <w:numPr>
          <w:ilvl w:val="0"/>
          <w:numId w:val="21"/>
        </w:numPr>
        <w:spacing w:after="120" w:line="252" w:lineRule="auto"/>
        <w:ind w:left="360"/>
        <w:contextualSpacing w:val="0"/>
        <w:rPr>
          <w:rFonts w:ascii="Arial" w:hAnsi="Arial" w:cs="Arial"/>
          <w:sz w:val="24"/>
          <w:szCs w:val="28"/>
        </w:rPr>
      </w:pPr>
      <w:r w:rsidRPr="008942AB">
        <w:rPr>
          <w:rFonts w:ascii="Arial" w:hAnsi="Arial" w:cs="Arial"/>
          <w:b/>
          <w:bCs/>
          <w:sz w:val="24"/>
          <w:szCs w:val="28"/>
        </w:rPr>
        <w:t>CRM Development</w:t>
      </w:r>
      <w:r w:rsidRPr="008942AB">
        <w:rPr>
          <w:rFonts w:ascii="Arial" w:hAnsi="Arial" w:cs="Arial"/>
          <w:sz w:val="24"/>
          <w:szCs w:val="28"/>
        </w:rPr>
        <w:t xml:space="preserve"> – enhancing the existing customer relationship management </w:t>
      </w:r>
      <w:r w:rsidR="00B353FD">
        <w:rPr>
          <w:rFonts w:ascii="Arial" w:hAnsi="Arial" w:cs="Arial"/>
          <w:sz w:val="24"/>
          <w:szCs w:val="28"/>
        </w:rPr>
        <w:t xml:space="preserve">(CRM) </w:t>
      </w:r>
      <w:r w:rsidRPr="008942AB">
        <w:rPr>
          <w:rFonts w:ascii="Arial" w:hAnsi="Arial" w:cs="Arial"/>
          <w:sz w:val="24"/>
          <w:szCs w:val="28"/>
        </w:rPr>
        <w:t>solution using AI technologies, will support a more efficient customer service provision by the Council. Council officers who undertake customer service roles will have more time to undertake proactive work, rather than deal with administrative tasks.</w:t>
      </w:r>
    </w:p>
    <w:p w14:paraId="3ACDF198" w14:textId="77777777" w:rsidR="00DA205E" w:rsidRPr="008942AB" w:rsidRDefault="00DA205E" w:rsidP="008942AB">
      <w:pPr>
        <w:pStyle w:val="ListParagraph"/>
        <w:numPr>
          <w:ilvl w:val="0"/>
          <w:numId w:val="21"/>
        </w:numPr>
        <w:spacing w:after="120" w:line="252" w:lineRule="auto"/>
        <w:ind w:left="360"/>
        <w:contextualSpacing w:val="0"/>
        <w:rPr>
          <w:rFonts w:ascii="Arial" w:hAnsi="Arial" w:cs="Arial"/>
          <w:sz w:val="24"/>
          <w:szCs w:val="28"/>
        </w:rPr>
      </w:pPr>
      <w:r w:rsidRPr="008942AB">
        <w:rPr>
          <w:rFonts w:ascii="Arial" w:hAnsi="Arial" w:cs="Arial"/>
          <w:b/>
          <w:bCs/>
          <w:sz w:val="24"/>
          <w:szCs w:val="28"/>
        </w:rPr>
        <w:t>Single view of Citizens</w:t>
      </w:r>
      <w:r w:rsidRPr="008942AB">
        <w:rPr>
          <w:rFonts w:ascii="Arial" w:hAnsi="Arial" w:cs="Arial"/>
          <w:sz w:val="24"/>
          <w:szCs w:val="28"/>
        </w:rPr>
        <w:t xml:space="preserve"> – the additional development, business analysis and project management resources will enable the Digital Service to deliver against the wider aspiration of a single view of Ashfield Citizens, through the implementation of an integrated Digital Systems Architecture, with reduced data duplication.</w:t>
      </w:r>
    </w:p>
    <w:p w14:paraId="09BA1676" w14:textId="0431D711" w:rsidR="00DA205E" w:rsidRPr="008942AB" w:rsidRDefault="00DA205E" w:rsidP="008942AB">
      <w:pPr>
        <w:pStyle w:val="ListParagraph"/>
        <w:numPr>
          <w:ilvl w:val="0"/>
          <w:numId w:val="21"/>
        </w:numPr>
        <w:spacing w:after="120" w:line="252" w:lineRule="auto"/>
        <w:ind w:left="360"/>
        <w:contextualSpacing w:val="0"/>
        <w:rPr>
          <w:rFonts w:ascii="Arial" w:hAnsi="Arial" w:cs="Arial"/>
          <w:sz w:val="24"/>
          <w:szCs w:val="28"/>
        </w:rPr>
      </w:pPr>
      <w:r w:rsidRPr="008942AB">
        <w:rPr>
          <w:rFonts w:ascii="Arial" w:hAnsi="Arial" w:cs="Arial"/>
          <w:b/>
          <w:bCs/>
          <w:sz w:val="24"/>
          <w:szCs w:val="28"/>
        </w:rPr>
        <w:t>Relationship Management</w:t>
      </w:r>
      <w:r w:rsidRPr="008942AB">
        <w:rPr>
          <w:rFonts w:ascii="Arial" w:hAnsi="Arial" w:cs="Arial"/>
          <w:sz w:val="24"/>
          <w:szCs w:val="28"/>
        </w:rPr>
        <w:t xml:space="preserve"> – </w:t>
      </w:r>
      <w:r w:rsidR="00D944ED">
        <w:rPr>
          <w:rFonts w:ascii="Arial" w:hAnsi="Arial" w:cs="Arial"/>
          <w:sz w:val="24"/>
          <w:szCs w:val="28"/>
        </w:rPr>
        <w:t xml:space="preserve">a greater emphasis </w:t>
      </w:r>
      <w:r w:rsidRPr="008942AB">
        <w:rPr>
          <w:rFonts w:ascii="Arial" w:hAnsi="Arial" w:cs="Arial"/>
          <w:sz w:val="24"/>
          <w:szCs w:val="28"/>
        </w:rPr>
        <w:t xml:space="preserve">on building strong relationships with </w:t>
      </w:r>
      <w:r w:rsidR="00D944ED">
        <w:rPr>
          <w:rFonts w:ascii="Arial" w:hAnsi="Arial" w:cs="Arial"/>
          <w:sz w:val="24"/>
          <w:szCs w:val="28"/>
        </w:rPr>
        <w:t>internal stakeholders</w:t>
      </w:r>
      <w:r w:rsidRPr="008942AB">
        <w:rPr>
          <w:rFonts w:ascii="Arial" w:hAnsi="Arial" w:cs="Arial"/>
          <w:sz w:val="24"/>
          <w:szCs w:val="28"/>
        </w:rPr>
        <w:t xml:space="preserve">, </w:t>
      </w:r>
      <w:r w:rsidR="00D944ED">
        <w:rPr>
          <w:rFonts w:ascii="Arial" w:hAnsi="Arial" w:cs="Arial"/>
          <w:sz w:val="24"/>
          <w:szCs w:val="28"/>
        </w:rPr>
        <w:t xml:space="preserve">will </w:t>
      </w:r>
      <w:r w:rsidRPr="008942AB">
        <w:rPr>
          <w:rFonts w:ascii="Arial" w:hAnsi="Arial" w:cs="Arial"/>
          <w:sz w:val="24"/>
          <w:szCs w:val="28"/>
        </w:rPr>
        <w:t xml:space="preserve">mean that partnership </w:t>
      </w:r>
      <w:r w:rsidR="00D944ED">
        <w:rPr>
          <w:rFonts w:ascii="Arial" w:hAnsi="Arial" w:cs="Arial"/>
          <w:sz w:val="24"/>
          <w:szCs w:val="28"/>
        </w:rPr>
        <w:t xml:space="preserve">working can be embedded into </w:t>
      </w:r>
      <w:r w:rsidR="00F70D5C">
        <w:rPr>
          <w:rFonts w:ascii="Arial" w:hAnsi="Arial" w:cs="Arial"/>
          <w:sz w:val="24"/>
          <w:szCs w:val="28"/>
        </w:rPr>
        <w:t>the culture of the Digital Service Area</w:t>
      </w:r>
      <w:r w:rsidRPr="008942AB">
        <w:rPr>
          <w:rFonts w:ascii="Arial" w:hAnsi="Arial" w:cs="Arial"/>
          <w:sz w:val="24"/>
          <w:szCs w:val="28"/>
        </w:rPr>
        <w:t xml:space="preserve"> to ensure that the solutions architecture is continuously improved to meet the needs of the </w:t>
      </w:r>
      <w:r w:rsidR="008E3666">
        <w:rPr>
          <w:rFonts w:ascii="Arial" w:hAnsi="Arial" w:cs="Arial"/>
          <w:sz w:val="24"/>
          <w:szCs w:val="28"/>
        </w:rPr>
        <w:t>Council</w:t>
      </w:r>
      <w:r w:rsidRPr="008942AB">
        <w:rPr>
          <w:rFonts w:ascii="Arial" w:hAnsi="Arial" w:cs="Arial"/>
          <w:sz w:val="24"/>
          <w:szCs w:val="28"/>
        </w:rPr>
        <w:t xml:space="preserve">. </w:t>
      </w:r>
    </w:p>
    <w:p w14:paraId="42FC4FDC" w14:textId="34D81F36" w:rsidR="00DA205E" w:rsidRPr="008942AB" w:rsidRDefault="00DA205E" w:rsidP="008942AB">
      <w:pPr>
        <w:pStyle w:val="ListParagraph"/>
        <w:numPr>
          <w:ilvl w:val="0"/>
          <w:numId w:val="21"/>
        </w:numPr>
        <w:spacing w:after="120" w:line="252" w:lineRule="auto"/>
        <w:ind w:left="360"/>
        <w:contextualSpacing w:val="0"/>
        <w:rPr>
          <w:rFonts w:ascii="Arial" w:hAnsi="Arial" w:cs="Arial"/>
          <w:sz w:val="24"/>
          <w:szCs w:val="28"/>
        </w:rPr>
      </w:pPr>
      <w:r w:rsidRPr="008942AB">
        <w:rPr>
          <w:rFonts w:ascii="Arial" w:hAnsi="Arial" w:cs="Arial"/>
          <w:b/>
          <w:bCs/>
          <w:sz w:val="24"/>
          <w:szCs w:val="28"/>
        </w:rPr>
        <w:t>Process Efficiency</w:t>
      </w:r>
      <w:r w:rsidRPr="008942AB">
        <w:rPr>
          <w:rFonts w:ascii="Arial" w:hAnsi="Arial" w:cs="Arial"/>
          <w:sz w:val="24"/>
          <w:szCs w:val="28"/>
        </w:rPr>
        <w:t xml:space="preserve"> – as part of improving inter-departmental relationships, there will be additional resource which can undertake the business analysis activities to drive the enhancement of internal processes across the </w:t>
      </w:r>
      <w:r w:rsidR="008E3666">
        <w:rPr>
          <w:rFonts w:ascii="Arial" w:hAnsi="Arial" w:cs="Arial"/>
          <w:sz w:val="24"/>
          <w:szCs w:val="28"/>
        </w:rPr>
        <w:t xml:space="preserve">Council </w:t>
      </w:r>
      <w:r w:rsidRPr="008942AB">
        <w:rPr>
          <w:rFonts w:ascii="Arial" w:hAnsi="Arial" w:cs="Arial"/>
          <w:sz w:val="24"/>
          <w:szCs w:val="28"/>
        </w:rPr>
        <w:t>through Digital.</w:t>
      </w:r>
    </w:p>
    <w:p w14:paraId="64907E17" w14:textId="6A0E805D" w:rsidR="00DA205E" w:rsidRPr="008942AB" w:rsidRDefault="00DA205E" w:rsidP="008942AB">
      <w:pPr>
        <w:pStyle w:val="ListParagraph"/>
        <w:numPr>
          <w:ilvl w:val="0"/>
          <w:numId w:val="21"/>
        </w:numPr>
        <w:spacing w:after="120" w:line="252" w:lineRule="auto"/>
        <w:ind w:left="360"/>
        <w:contextualSpacing w:val="0"/>
        <w:rPr>
          <w:rFonts w:ascii="Arial" w:hAnsi="Arial" w:cs="Arial"/>
          <w:sz w:val="24"/>
          <w:szCs w:val="28"/>
        </w:rPr>
      </w:pPr>
      <w:r w:rsidRPr="008942AB">
        <w:rPr>
          <w:rFonts w:ascii="Arial" w:hAnsi="Arial" w:cs="Arial"/>
          <w:b/>
          <w:bCs/>
          <w:sz w:val="24"/>
          <w:szCs w:val="28"/>
        </w:rPr>
        <w:t>Projects &amp; Programmes</w:t>
      </w:r>
      <w:r w:rsidRPr="008942AB">
        <w:rPr>
          <w:rFonts w:ascii="Arial" w:hAnsi="Arial" w:cs="Arial"/>
          <w:sz w:val="24"/>
          <w:szCs w:val="28"/>
        </w:rPr>
        <w:t xml:space="preserve"> – the </w:t>
      </w:r>
      <w:r w:rsidR="00B267A2">
        <w:rPr>
          <w:rFonts w:ascii="Arial" w:hAnsi="Arial" w:cs="Arial"/>
          <w:sz w:val="24"/>
          <w:szCs w:val="28"/>
        </w:rPr>
        <w:t xml:space="preserve">increase of </w:t>
      </w:r>
      <w:r w:rsidRPr="008942AB">
        <w:rPr>
          <w:rFonts w:ascii="Arial" w:hAnsi="Arial" w:cs="Arial"/>
          <w:sz w:val="24"/>
          <w:szCs w:val="28"/>
        </w:rPr>
        <w:t xml:space="preserve">skilled in-house project management and business analysis </w:t>
      </w:r>
      <w:r w:rsidR="00B267A2">
        <w:rPr>
          <w:rFonts w:ascii="Arial" w:hAnsi="Arial" w:cs="Arial"/>
          <w:sz w:val="24"/>
          <w:szCs w:val="28"/>
        </w:rPr>
        <w:t>resources</w:t>
      </w:r>
      <w:r w:rsidRPr="008942AB">
        <w:rPr>
          <w:rFonts w:ascii="Arial" w:hAnsi="Arial" w:cs="Arial"/>
          <w:sz w:val="24"/>
          <w:szCs w:val="28"/>
        </w:rPr>
        <w:t xml:space="preserve"> will provide resilience around this key area for the continued implementation of the Council’s digital transformation programme</w:t>
      </w:r>
      <w:r w:rsidR="007F1056" w:rsidRPr="008942AB">
        <w:rPr>
          <w:rFonts w:ascii="Arial" w:hAnsi="Arial" w:cs="Arial"/>
          <w:sz w:val="24"/>
          <w:szCs w:val="28"/>
        </w:rPr>
        <w:t xml:space="preserve">. </w:t>
      </w:r>
    </w:p>
    <w:p w14:paraId="16422A06" w14:textId="5853D43B" w:rsidR="00DA205E" w:rsidRPr="008942AB" w:rsidRDefault="00DA205E" w:rsidP="00260EAF">
      <w:pPr>
        <w:pStyle w:val="ListParagraph"/>
        <w:numPr>
          <w:ilvl w:val="0"/>
          <w:numId w:val="21"/>
        </w:numPr>
        <w:spacing w:after="480" w:line="252" w:lineRule="auto"/>
        <w:ind w:left="357" w:hanging="357"/>
        <w:contextualSpacing w:val="0"/>
        <w:rPr>
          <w:rFonts w:ascii="Arial" w:hAnsi="Arial" w:cs="Arial"/>
          <w:sz w:val="24"/>
          <w:szCs w:val="28"/>
        </w:rPr>
      </w:pPr>
      <w:r w:rsidRPr="008942AB">
        <w:rPr>
          <w:rFonts w:ascii="Arial" w:hAnsi="Arial" w:cs="Arial"/>
          <w:b/>
          <w:bCs/>
          <w:sz w:val="24"/>
          <w:szCs w:val="28"/>
        </w:rPr>
        <w:t>System Utilisation</w:t>
      </w:r>
      <w:r w:rsidRPr="008942AB">
        <w:rPr>
          <w:rFonts w:ascii="Arial" w:hAnsi="Arial" w:cs="Arial"/>
          <w:sz w:val="24"/>
          <w:szCs w:val="28"/>
        </w:rPr>
        <w:t xml:space="preserve"> – the Council has already made significant investments in </w:t>
      </w:r>
      <w:r w:rsidRPr="0045346A">
        <w:rPr>
          <w:rFonts w:ascii="Arial" w:hAnsi="Arial" w:cs="Arial"/>
          <w:i/>
          <w:iCs/>
          <w:sz w:val="24"/>
          <w:szCs w:val="28"/>
        </w:rPr>
        <w:t>Microsoft</w:t>
      </w:r>
      <w:r w:rsidRPr="008942AB">
        <w:rPr>
          <w:rFonts w:ascii="Arial" w:hAnsi="Arial" w:cs="Arial"/>
          <w:sz w:val="24"/>
          <w:szCs w:val="28"/>
        </w:rPr>
        <w:t xml:space="preserve"> solutions, but these are not fully embedded into the operational activities of all staff. Increased resources within the Digital Department can provide greater support around the use of </w:t>
      </w:r>
      <w:r w:rsidRPr="0045346A">
        <w:rPr>
          <w:rFonts w:ascii="Arial" w:hAnsi="Arial" w:cs="Arial"/>
          <w:i/>
          <w:iCs/>
          <w:sz w:val="24"/>
          <w:szCs w:val="28"/>
        </w:rPr>
        <w:t>Microsoft Office 365</w:t>
      </w:r>
      <w:r w:rsidRPr="008942AB">
        <w:rPr>
          <w:rFonts w:ascii="Arial" w:hAnsi="Arial" w:cs="Arial"/>
          <w:sz w:val="24"/>
          <w:szCs w:val="28"/>
        </w:rPr>
        <w:t xml:space="preserve"> products, applications, and service to ensure that the </w:t>
      </w:r>
      <w:r w:rsidR="008E3666">
        <w:rPr>
          <w:rFonts w:ascii="Arial" w:hAnsi="Arial" w:cs="Arial"/>
          <w:sz w:val="24"/>
          <w:szCs w:val="28"/>
        </w:rPr>
        <w:t xml:space="preserve">Council </w:t>
      </w:r>
      <w:r w:rsidRPr="008942AB">
        <w:rPr>
          <w:rFonts w:ascii="Arial" w:hAnsi="Arial" w:cs="Arial"/>
          <w:sz w:val="24"/>
          <w:szCs w:val="28"/>
        </w:rPr>
        <w:t>gets an improved return on investment.</w:t>
      </w:r>
    </w:p>
    <w:p w14:paraId="0DA82F69" w14:textId="5B39D9DD" w:rsidR="00023751" w:rsidRPr="00B24009" w:rsidRDefault="003D25D5" w:rsidP="00B24009">
      <w:pPr>
        <w:pStyle w:val="Heading1"/>
        <w:spacing w:after="240" w:line="257" w:lineRule="auto"/>
        <w:rPr>
          <w:rFonts w:ascii="Arial" w:hAnsi="Arial" w:cs="Arial"/>
          <w:caps w:val="0"/>
          <w:sz w:val="30"/>
          <w:szCs w:val="30"/>
        </w:rPr>
      </w:pPr>
      <w:r w:rsidRPr="00B24009">
        <w:rPr>
          <w:rFonts w:ascii="Arial" w:hAnsi="Arial" w:cs="Arial"/>
          <w:caps w:val="0"/>
          <w:sz w:val="30"/>
          <w:szCs w:val="30"/>
        </w:rPr>
        <w:t>1</w:t>
      </w:r>
      <w:r w:rsidR="00B267A2" w:rsidRPr="00B24009">
        <w:rPr>
          <w:rFonts w:ascii="Arial" w:hAnsi="Arial" w:cs="Arial"/>
          <w:caps w:val="0"/>
          <w:sz w:val="30"/>
          <w:szCs w:val="30"/>
        </w:rPr>
        <w:t>0</w:t>
      </w:r>
      <w:r w:rsidR="004C3ACD" w:rsidRPr="00B24009">
        <w:rPr>
          <w:rFonts w:ascii="Arial" w:hAnsi="Arial" w:cs="Arial"/>
          <w:caps w:val="0"/>
          <w:sz w:val="30"/>
          <w:szCs w:val="30"/>
        </w:rPr>
        <w:t>.</w:t>
      </w:r>
      <w:r w:rsidRPr="00B24009">
        <w:rPr>
          <w:rFonts w:ascii="Arial" w:hAnsi="Arial" w:cs="Arial"/>
          <w:caps w:val="0"/>
          <w:sz w:val="30"/>
          <w:szCs w:val="30"/>
        </w:rPr>
        <w:t xml:space="preserve"> </w:t>
      </w:r>
      <w:r w:rsidR="004E3A81" w:rsidRPr="00B24009">
        <w:rPr>
          <w:rFonts w:ascii="Arial" w:hAnsi="Arial" w:cs="Arial"/>
          <w:caps w:val="0"/>
          <w:sz w:val="30"/>
          <w:szCs w:val="30"/>
        </w:rPr>
        <w:t xml:space="preserve">Performance </w:t>
      </w:r>
      <w:r w:rsidR="00972967" w:rsidRPr="00B24009">
        <w:rPr>
          <w:rFonts w:ascii="Arial" w:hAnsi="Arial" w:cs="Arial"/>
          <w:caps w:val="0"/>
          <w:sz w:val="30"/>
          <w:szCs w:val="30"/>
        </w:rPr>
        <w:t>Measur</w:t>
      </w:r>
      <w:r w:rsidR="004E3A81" w:rsidRPr="00B24009">
        <w:rPr>
          <w:rFonts w:ascii="Arial" w:hAnsi="Arial" w:cs="Arial"/>
          <w:caps w:val="0"/>
          <w:sz w:val="30"/>
          <w:szCs w:val="30"/>
        </w:rPr>
        <w:t>ement</w:t>
      </w:r>
      <w:r w:rsidR="002B1CCC" w:rsidRPr="00B24009">
        <w:rPr>
          <w:rFonts w:ascii="Arial" w:hAnsi="Arial" w:cs="Arial"/>
          <w:caps w:val="0"/>
          <w:sz w:val="30"/>
          <w:szCs w:val="30"/>
        </w:rPr>
        <w:t xml:space="preserve"> </w:t>
      </w:r>
    </w:p>
    <w:p w14:paraId="41E739CB" w14:textId="7AE33C07" w:rsidR="00822D36" w:rsidRDefault="00527D6F" w:rsidP="007B4BCC">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As already mentioned in </w:t>
      </w:r>
      <w:r w:rsidR="00822D36">
        <w:rPr>
          <w:rFonts w:ascii="Arial" w:hAnsi="Arial" w:cs="Arial"/>
          <w:color w:val="000000" w:themeColor="text1"/>
          <w:sz w:val="24"/>
          <w:szCs w:val="24"/>
        </w:rPr>
        <w:t>S</w:t>
      </w:r>
      <w:r>
        <w:rPr>
          <w:rFonts w:ascii="Arial" w:hAnsi="Arial" w:cs="Arial"/>
          <w:color w:val="000000" w:themeColor="text1"/>
          <w:sz w:val="24"/>
          <w:szCs w:val="24"/>
        </w:rPr>
        <w:t xml:space="preserve">ection 8, a </w:t>
      </w:r>
      <w:r w:rsidR="00822D36">
        <w:rPr>
          <w:rFonts w:ascii="Arial" w:hAnsi="Arial" w:cs="Arial"/>
          <w:color w:val="000000" w:themeColor="text1"/>
          <w:sz w:val="24"/>
          <w:szCs w:val="24"/>
        </w:rPr>
        <w:t>High-Level</w:t>
      </w:r>
      <w:r>
        <w:rPr>
          <w:rFonts w:ascii="Arial" w:hAnsi="Arial" w:cs="Arial"/>
          <w:color w:val="000000" w:themeColor="text1"/>
          <w:sz w:val="24"/>
          <w:szCs w:val="24"/>
        </w:rPr>
        <w:t xml:space="preserve"> Action Plan has been developed to monitor the progress of </w:t>
      </w:r>
      <w:r w:rsidR="00822D36">
        <w:rPr>
          <w:rFonts w:ascii="Arial" w:hAnsi="Arial" w:cs="Arial"/>
          <w:color w:val="000000" w:themeColor="text1"/>
          <w:sz w:val="24"/>
          <w:szCs w:val="24"/>
        </w:rPr>
        <w:t>the delivery of the actions detailed in this Strategy.</w:t>
      </w:r>
    </w:p>
    <w:p w14:paraId="5E10DCD0" w14:textId="77777777" w:rsidR="00822D36" w:rsidRDefault="00822D36" w:rsidP="007B4BCC">
      <w:pPr>
        <w:spacing w:after="0" w:line="240" w:lineRule="auto"/>
        <w:rPr>
          <w:rFonts w:ascii="Arial" w:hAnsi="Arial" w:cs="Arial"/>
          <w:color w:val="000000" w:themeColor="text1"/>
          <w:sz w:val="24"/>
          <w:szCs w:val="24"/>
        </w:rPr>
      </w:pPr>
    </w:p>
    <w:p w14:paraId="098263A4" w14:textId="7B2AEDAC" w:rsidR="008D6478" w:rsidRDefault="00E61468" w:rsidP="007B4BCC">
      <w:pPr>
        <w:spacing w:after="0" w:line="240" w:lineRule="auto"/>
        <w:rPr>
          <w:rFonts w:ascii="Arial" w:hAnsi="Arial" w:cs="Arial"/>
          <w:color w:val="000000" w:themeColor="text1"/>
          <w:sz w:val="24"/>
          <w:szCs w:val="24"/>
        </w:rPr>
      </w:pPr>
      <w:r w:rsidRPr="00F85142">
        <w:rPr>
          <w:rFonts w:ascii="Arial" w:hAnsi="Arial" w:cs="Arial"/>
          <w:color w:val="000000" w:themeColor="text1"/>
          <w:sz w:val="24"/>
          <w:szCs w:val="24"/>
        </w:rPr>
        <w:t>To</w:t>
      </w:r>
      <w:r w:rsidR="00F85142" w:rsidRPr="00F85142">
        <w:rPr>
          <w:rFonts w:ascii="Arial" w:hAnsi="Arial" w:cs="Arial"/>
          <w:color w:val="000000" w:themeColor="text1"/>
          <w:sz w:val="24"/>
          <w:szCs w:val="24"/>
        </w:rPr>
        <w:t xml:space="preserve"> ensure that the </w:t>
      </w:r>
      <w:r w:rsidR="00F85142">
        <w:rPr>
          <w:rFonts w:ascii="Arial" w:hAnsi="Arial" w:cs="Arial"/>
          <w:color w:val="000000" w:themeColor="text1"/>
          <w:sz w:val="24"/>
          <w:szCs w:val="24"/>
        </w:rPr>
        <w:t xml:space="preserve">Digital Service Area </w:t>
      </w:r>
      <w:r w:rsidR="00F85142" w:rsidRPr="00F85142">
        <w:rPr>
          <w:rFonts w:ascii="Arial" w:hAnsi="Arial" w:cs="Arial"/>
          <w:color w:val="000000" w:themeColor="text1"/>
          <w:sz w:val="24"/>
          <w:szCs w:val="24"/>
        </w:rPr>
        <w:t xml:space="preserve">delivers solutions on time and </w:t>
      </w:r>
      <w:r w:rsidR="00FE128D" w:rsidRPr="00F85142">
        <w:rPr>
          <w:rFonts w:ascii="Arial" w:hAnsi="Arial" w:cs="Arial"/>
          <w:color w:val="000000" w:themeColor="text1"/>
          <w:sz w:val="24"/>
          <w:szCs w:val="24"/>
        </w:rPr>
        <w:t>can</w:t>
      </w:r>
      <w:r w:rsidR="00F85142" w:rsidRPr="00F85142">
        <w:rPr>
          <w:rFonts w:ascii="Arial" w:hAnsi="Arial" w:cs="Arial"/>
          <w:color w:val="000000" w:themeColor="text1"/>
          <w:sz w:val="24"/>
          <w:szCs w:val="24"/>
        </w:rPr>
        <w:t xml:space="preserve"> support those solutions, a series of internal service level targets </w:t>
      </w:r>
      <w:r w:rsidR="00F85142">
        <w:rPr>
          <w:rFonts w:ascii="Arial" w:hAnsi="Arial" w:cs="Arial"/>
          <w:color w:val="000000" w:themeColor="text1"/>
          <w:sz w:val="24"/>
          <w:szCs w:val="24"/>
        </w:rPr>
        <w:t>will be put in place</w:t>
      </w:r>
      <w:r w:rsidR="008D6478">
        <w:rPr>
          <w:rFonts w:ascii="Arial" w:hAnsi="Arial" w:cs="Arial"/>
          <w:color w:val="000000" w:themeColor="text1"/>
          <w:sz w:val="24"/>
          <w:szCs w:val="24"/>
        </w:rPr>
        <w:t xml:space="preserve"> as part of the drive towards continuous service improvement</w:t>
      </w:r>
      <w:r w:rsidR="00F85142" w:rsidRPr="00F85142">
        <w:rPr>
          <w:rFonts w:ascii="Arial" w:hAnsi="Arial" w:cs="Arial"/>
          <w:color w:val="000000" w:themeColor="text1"/>
          <w:sz w:val="24"/>
          <w:szCs w:val="24"/>
        </w:rPr>
        <w:t xml:space="preserve">. These targets </w:t>
      </w:r>
      <w:r w:rsidR="008D6478">
        <w:rPr>
          <w:rFonts w:ascii="Arial" w:hAnsi="Arial" w:cs="Arial"/>
          <w:color w:val="000000" w:themeColor="text1"/>
          <w:sz w:val="24"/>
          <w:szCs w:val="24"/>
        </w:rPr>
        <w:t xml:space="preserve">will be </w:t>
      </w:r>
      <w:r w:rsidR="00F85142" w:rsidRPr="00F85142">
        <w:rPr>
          <w:rFonts w:ascii="Arial" w:hAnsi="Arial" w:cs="Arial"/>
          <w:color w:val="000000" w:themeColor="text1"/>
          <w:sz w:val="24"/>
          <w:szCs w:val="24"/>
        </w:rPr>
        <w:t>used to ensure</w:t>
      </w:r>
      <w:r w:rsidR="008D6478">
        <w:rPr>
          <w:rFonts w:ascii="Arial" w:hAnsi="Arial" w:cs="Arial"/>
          <w:color w:val="000000" w:themeColor="text1"/>
          <w:sz w:val="24"/>
          <w:szCs w:val="24"/>
        </w:rPr>
        <w:t xml:space="preserve"> that</w:t>
      </w:r>
      <w:r w:rsidR="00F85142" w:rsidRPr="00F85142">
        <w:rPr>
          <w:rFonts w:ascii="Arial" w:hAnsi="Arial" w:cs="Arial"/>
          <w:color w:val="000000" w:themeColor="text1"/>
          <w:sz w:val="24"/>
          <w:szCs w:val="24"/>
        </w:rPr>
        <w:t xml:space="preserve"> openness and transparency </w:t>
      </w:r>
      <w:r w:rsidR="00BE73FF" w:rsidRPr="00F85142">
        <w:rPr>
          <w:rFonts w:ascii="Arial" w:hAnsi="Arial" w:cs="Arial"/>
          <w:color w:val="000000" w:themeColor="text1"/>
          <w:sz w:val="24"/>
          <w:szCs w:val="24"/>
        </w:rPr>
        <w:t>exist</w:t>
      </w:r>
      <w:r w:rsidR="008D6478">
        <w:rPr>
          <w:rFonts w:ascii="Arial" w:hAnsi="Arial" w:cs="Arial"/>
          <w:color w:val="000000" w:themeColor="text1"/>
          <w:sz w:val="24"/>
          <w:szCs w:val="24"/>
        </w:rPr>
        <w:t xml:space="preserve"> </w:t>
      </w:r>
      <w:r w:rsidR="00C15376">
        <w:rPr>
          <w:rFonts w:ascii="Arial" w:hAnsi="Arial" w:cs="Arial"/>
          <w:color w:val="000000" w:themeColor="text1"/>
          <w:sz w:val="24"/>
          <w:szCs w:val="24"/>
        </w:rPr>
        <w:t>is embedded into</w:t>
      </w:r>
      <w:r w:rsidR="008D6478">
        <w:rPr>
          <w:rFonts w:ascii="Arial" w:hAnsi="Arial" w:cs="Arial"/>
          <w:color w:val="000000" w:themeColor="text1"/>
          <w:sz w:val="24"/>
          <w:szCs w:val="24"/>
        </w:rPr>
        <w:t xml:space="preserve"> the digital transformation programme</w:t>
      </w:r>
      <w:r w:rsidR="00F85142" w:rsidRPr="00F85142">
        <w:rPr>
          <w:rFonts w:ascii="Arial" w:hAnsi="Arial" w:cs="Arial"/>
          <w:color w:val="000000" w:themeColor="text1"/>
          <w:sz w:val="24"/>
          <w:szCs w:val="24"/>
        </w:rPr>
        <w:t xml:space="preserve">. </w:t>
      </w:r>
    </w:p>
    <w:p w14:paraId="3A710CEA" w14:textId="77777777" w:rsidR="00E61468" w:rsidRDefault="00E61468" w:rsidP="00210262">
      <w:pPr>
        <w:spacing w:after="0" w:line="240" w:lineRule="auto"/>
        <w:rPr>
          <w:rFonts w:ascii="Arial" w:hAnsi="Arial" w:cs="Arial"/>
          <w:color w:val="000000" w:themeColor="text1"/>
          <w:sz w:val="24"/>
          <w:szCs w:val="24"/>
        </w:rPr>
      </w:pPr>
    </w:p>
    <w:p w14:paraId="57656E9F" w14:textId="29F1C075" w:rsidR="00210262" w:rsidRPr="00E61468" w:rsidRDefault="00210262" w:rsidP="00CD6CA0">
      <w:pPr>
        <w:spacing w:line="240" w:lineRule="auto"/>
        <w:rPr>
          <w:rFonts w:ascii="Arial" w:hAnsi="Arial" w:cs="Arial"/>
          <w:color w:val="000000" w:themeColor="text1"/>
          <w:sz w:val="24"/>
          <w:szCs w:val="24"/>
        </w:rPr>
      </w:pPr>
      <w:r w:rsidRPr="00E61468">
        <w:rPr>
          <w:rFonts w:ascii="Arial" w:hAnsi="Arial" w:cs="Arial"/>
          <w:color w:val="000000" w:themeColor="text1"/>
          <w:sz w:val="24"/>
          <w:szCs w:val="24"/>
        </w:rPr>
        <w:t>Measurement and evaluation of communications activities will help to ensure that:</w:t>
      </w:r>
    </w:p>
    <w:p w14:paraId="6951B9C7" w14:textId="1E68080E" w:rsidR="00210262" w:rsidRPr="00E61468" w:rsidRDefault="00210262" w:rsidP="00CA6371">
      <w:pPr>
        <w:pStyle w:val="ListParagraph"/>
        <w:numPr>
          <w:ilvl w:val="0"/>
          <w:numId w:val="3"/>
        </w:numPr>
        <w:spacing w:after="0" w:line="240" w:lineRule="auto"/>
        <w:rPr>
          <w:rFonts w:ascii="Arial" w:hAnsi="Arial" w:cs="Arial"/>
          <w:color w:val="000000" w:themeColor="text1"/>
          <w:sz w:val="24"/>
          <w:szCs w:val="24"/>
        </w:rPr>
      </w:pPr>
      <w:r w:rsidRPr="00E61468">
        <w:rPr>
          <w:rFonts w:ascii="Arial" w:hAnsi="Arial" w:cs="Arial"/>
          <w:color w:val="000000" w:themeColor="text1"/>
          <w:sz w:val="24"/>
          <w:szCs w:val="24"/>
        </w:rPr>
        <w:t xml:space="preserve">the </w:t>
      </w:r>
      <w:r w:rsidR="008D6478" w:rsidRPr="00E61468">
        <w:rPr>
          <w:rFonts w:ascii="Arial" w:hAnsi="Arial" w:cs="Arial"/>
          <w:color w:val="000000" w:themeColor="text1"/>
          <w:sz w:val="24"/>
          <w:szCs w:val="24"/>
        </w:rPr>
        <w:t>Digital Strategy</w:t>
      </w:r>
      <w:r w:rsidRPr="00E61468">
        <w:rPr>
          <w:rFonts w:ascii="Arial" w:hAnsi="Arial" w:cs="Arial"/>
          <w:color w:val="000000" w:themeColor="text1"/>
          <w:sz w:val="24"/>
          <w:szCs w:val="24"/>
        </w:rPr>
        <w:t xml:space="preserve">, </w:t>
      </w:r>
      <w:r w:rsidR="00687780" w:rsidRPr="00E61468">
        <w:rPr>
          <w:rFonts w:ascii="Arial" w:hAnsi="Arial" w:cs="Arial"/>
          <w:color w:val="000000" w:themeColor="text1"/>
          <w:sz w:val="24"/>
          <w:szCs w:val="24"/>
        </w:rPr>
        <w:t xml:space="preserve">project </w:t>
      </w:r>
      <w:r w:rsidRPr="00E61468">
        <w:rPr>
          <w:rFonts w:ascii="Arial" w:hAnsi="Arial" w:cs="Arial"/>
          <w:color w:val="000000" w:themeColor="text1"/>
          <w:sz w:val="24"/>
          <w:szCs w:val="24"/>
        </w:rPr>
        <w:t xml:space="preserve">plans, and other activities are contributing to the achievement of the </w:t>
      </w:r>
      <w:r w:rsidR="008E3666">
        <w:rPr>
          <w:rFonts w:ascii="Arial" w:hAnsi="Arial" w:cs="Arial"/>
          <w:color w:val="000000" w:themeColor="text1"/>
          <w:sz w:val="24"/>
          <w:szCs w:val="24"/>
        </w:rPr>
        <w:t>C</w:t>
      </w:r>
      <w:r w:rsidRPr="00E61468">
        <w:rPr>
          <w:rFonts w:ascii="Arial" w:hAnsi="Arial" w:cs="Arial"/>
          <w:color w:val="000000" w:themeColor="text1"/>
          <w:sz w:val="24"/>
          <w:szCs w:val="24"/>
        </w:rPr>
        <w:t>ouncil’s corporate objectives (outcomes).</w:t>
      </w:r>
    </w:p>
    <w:p w14:paraId="7F50F655" w14:textId="6F4B597C" w:rsidR="00210262" w:rsidRPr="00E61468" w:rsidRDefault="00210262" w:rsidP="00CA6371">
      <w:pPr>
        <w:pStyle w:val="ListParagraph"/>
        <w:numPr>
          <w:ilvl w:val="0"/>
          <w:numId w:val="3"/>
        </w:numPr>
        <w:spacing w:after="0" w:line="240" w:lineRule="auto"/>
        <w:rPr>
          <w:rFonts w:ascii="Arial" w:hAnsi="Arial" w:cs="Arial"/>
          <w:color w:val="000000" w:themeColor="text1"/>
          <w:sz w:val="24"/>
          <w:szCs w:val="24"/>
        </w:rPr>
      </w:pPr>
      <w:r w:rsidRPr="00E61468">
        <w:rPr>
          <w:rFonts w:ascii="Arial" w:hAnsi="Arial" w:cs="Arial"/>
          <w:color w:val="000000" w:themeColor="text1"/>
          <w:sz w:val="24"/>
          <w:szCs w:val="24"/>
        </w:rPr>
        <w:t xml:space="preserve">individual </w:t>
      </w:r>
      <w:r w:rsidR="00687780" w:rsidRPr="00E61468">
        <w:rPr>
          <w:rFonts w:ascii="Arial" w:hAnsi="Arial" w:cs="Arial"/>
          <w:color w:val="000000" w:themeColor="text1"/>
          <w:sz w:val="24"/>
          <w:szCs w:val="24"/>
        </w:rPr>
        <w:t xml:space="preserve">support </w:t>
      </w:r>
      <w:r w:rsidRPr="00E61468">
        <w:rPr>
          <w:rFonts w:ascii="Arial" w:hAnsi="Arial" w:cs="Arial"/>
          <w:color w:val="000000" w:themeColor="text1"/>
          <w:sz w:val="24"/>
          <w:szCs w:val="24"/>
        </w:rPr>
        <w:t>activities are effective (outputs).</w:t>
      </w:r>
    </w:p>
    <w:p w14:paraId="6007226C" w14:textId="6B7696CB" w:rsidR="00210262" w:rsidRPr="00E61468" w:rsidRDefault="00210262" w:rsidP="00CA6371">
      <w:pPr>
        <w:pStyle w:val="ListParagraph"/>
        <w:numPr>
          <w:ilvl w:val="0"/>
          <w:numId w:val="3"/>
        </w:numPr>
        <w:spacing w:after="0" w:line="240" w:lineRule="auto"/>
        <w:rPr>
          <w:rFonts w:ascii="Arial" w:hAnsi="Arial" w:cs="Arial"/>
          <w:color w:val="000000" w:themeColor="text1"/>
          <w:sz w:val="24"/>
          <w:szCs w:val="24"/>
        </w:rPr>
      </w:pPr>
      <w:r w:rsidRPr="00E61468">
        <w:rPr>
          <w:rFonts w:ascii="Arial" w:hAnsi="Arial" w:cs="Arial"/>
          <w:color w:val="000000" w:themeColor="text1"/>
          <w:sz w:val="24"/>
          <w:szCs w:val="24"/>
        </w:rPr>
        <w:t xml:space="preserve">informed decisions can be taken on which </w:t>
      </w:r>
      <w:r w:rsidR="00687780" w:rsidRPr="00E61468">
        <w:rPr>
          <w:rFonts w:ascii="Arial" w:hAnsi="Arial" w:cs="Arial"/>
          <w:color w:val="000000" w:themeColor="text1"/>
          <w:sz w:val="24"/>
          <w:szCs w:val="24"/>
        </w:rPr>
        <w:t xml:space="preserve">digital transformation </w:t>
      </w:r>
      <w:r w:rsidR="00E61468" w:rsidRPr="00E61468">
        <w:rPr>
          <w:rFonts w:ascii="Arial" w:hAnsi="Arial" w:cs="Arial"/>
          <w:color w:val="000000" w:themeColor="text1"/>
          <w:sz w:val="24"/>
          <w:szCs w:val="24"/>
        </w:rPr>
        <w:t xml:space="preserve">projects, </w:t>
      </w:r>
      <w:r w:rsidR="00FA7113" w:rsidRPr="00E61468">
        <w:rPr>
          <w:rFonts w:ascii="Arial" w:hAnsi="Arial" w:cs="Arial"/>
          <w:color w:val="000000" w:themeColor="text1"/>
          <w:sz w:val="24"/>
          <w:szCs w:val="24"/>
        </w:rPr>
        <w:t>developments,</w:t>
      </w:r>
      <w:r w:rsidR="00E61468" w:rsidRPr="00E61468">
        <w:rPr>
          <w:rFonts w:ascii="Arial" w:hAnsi="Arial" w:cs="Arial"/>
          <w:color w:val="000000" w:themeColor="text1"/>
          <w:sz w:val="24"/>
          <w:szCs w:val="24"/>
        </w:rPr>
        <w:t xml:space="preserve"> and </w:t>
      </w:r>
      <w:r w:rsidRPr="00E61468">
        <w:rPr>
          <w:rFonts w:ascii="Arial" w:hAnsi="Arial" w:cs="Arial"/>
          <w:color w:val="000000" w:themeColor="text1"/>
          <w:sz w:val="24"/>
          <w:szCs w:val="24"/>
        </w:rPr>
        <w:t>activities to increase, reduce, or discontinue.</w:t>
      </w:r>
    </w:p>
    <w:p w14:paraId="0CC079B5" w14:textId="77777777" w:rsidR="00210262" w:rsidRPr="00E61468" w:rsidRDefault="00210262" w:rsidP="00CD6CA0">
      <w:pPr>
        <w:pStyle w:val="ListParagraph"/>
        <w:numPr>
          <w:ilvl w:val="0"/>
          <w:numId w:val="3"/>
        </w:numPr>
        <w:spacing w:line="240" w:lineRule="auto"/>
        <w:ind w:left="714" w:hanging="357"/>
        <w:contextualSpacing w:val="0"/>
        <w:rPr>
          <w:rFonts w:ascii="Arial" w:hAnsi="Arial" w:cs="Arial"/>
          <w:color w:val="000000" w:themeColor="text1"/>
          <w:sz w:val="24"/>
          <w:szCs w:val="24"/>
        </w:rPr>
      </w:pPr>
      <w:r w:rsidRPr="00E61468">
        <w:rPr>
          <w:rFonts w:ascii="Arial" w:hAnsi="Arial" w:cs="Arial"/>
          <w:color w:val="000000" w:themeColor="text1"/>
          <w:sz w:val="24"/>
          <w:szCs w:val="24"/>
        </w:rPr>
        <w:t>the Council is achieving value for money.</w:t>
      </w:r>
    </w:p>
    <w:p w14:paraId="5AF29728" w14:textId="4C2F71BC" w:rsidR="007078D4" w:rsidRDefault="007078D4" w:rsidP="007078D4">
      <w:pPr>
        <w:spacing w:after="0" w:line="240" w:lineRule="auto"/>
        <w:rPr>
          <w:rFonts w:ascii="Arial" w:hAnsi="Arial" w:cs="Arial"/>
          <w:color w:val="000000" w:themeColor="text1"/>
          <w:sz w:val="24"/>
          <w:szCs w:val="24"/>
        </w:rPr>
      </w:pPr>
      <w:r w:rsidRPr="007078D4">
        <w:rPr>
          <w:rFonts w:ascii="Arial" w:hAnsi="Arial" w:cs="Arial"/>
          <w:color w:val="000000" w:themeColor="text1"/>
          <w:sz w:val="24"/>
          <w:szCs w:val="24"/>
        </w:rPr>
        <w:lastRenderedPageBreak/>
        <w:t xml:space="preserve">Each </w:t>
      </w:r>
      <w:r w:rsidR="001F6F09">
        <w:rPr>
          <w:rFonts w:ascii="Arial" w:hAnsi="Arial" w:cs="Arial"/>
          <w:color w:val="000000" w:themeColor="text1"/>
          <w:sz w:val="24"/>
          <w:szCs w:val="24"/>
        </w:rPr>
        <w:t xml:space="preserve">digital transformation </w:t>
      </w:r>
      <w:r w:rsidRPr="007078D4">
        <w:rPr>
          <w:rFonts w:ascii="Arial" w:hAnsi="Arial" w:cs="Arial"/>
          <w:color w:val="000000" w:themeColor="text1"/>
          <w:sz w:val="24"/>
          <w:szCs w:val="24"/>
        </w:rPr>
        <w:t xml:space="preserve">project </w:t>
      </w:r>
      <w:r w:rsidR="001F6F09">
        <w:rPr>
          <w:rFonts w:ascii="Arial" w:hAnsi="Arial" w:cs="Arial"/>
          <w:color w:val="000000" w:themeColor="text1"/>
          <w:sz w:val="24"/>
          <w:szCs w:val="24"/>
        </w:rPr>
        <w:t xml:space="preserve">will </w:t>
      </w:r>
      <w:r w:rsidR="00A944A1">
        <w:rPr>
          <w:rFonts w:ascii="Arial" w:hAnsi="Arial" w:cs="Arial"/>
          <w:color w:val="000000" w:themeColor="text1"/>
          <w:sz w:val="24"/>
          <w:szCs w:val="24"/>
        </w:rPr>
        <w:t>have an</w:t>
      </w:r>
      <w:r w:rsidRPr="007078D4">
        <w:rPr>
          <w:rFonts w:ascii="Arial" w:hAnsi="Arial" w:cs="Arial"/>
          <w:color w:val="000000" w:themeColor="text1"/>
          <w:sz w:val="24"/>
          <w:szCs w:val="24"/>
        </w:rPr>
        <w:t xml:space="preserve"> </w:t>
      </w:r>
      <w:r w:rsidR="006457AB" w:rsidRPr="007078D4">
        <w:rPr>
          <w:rFonts w:ascii="Arial" w:hAnsi="Arial" w:cs="Arial"/>
          <w:color w:val="000000" w:themeColor="text1"/>
          <w:sz w:val="24"/>
          <w:szCs w:val="24"/>
        </w:rPr>
        <w:t>appointed executive</w:t>
      </w:r>
      <w:r w:rsidRPr="007078D4">
        <w:rPr>
          <w:rFonts w:ascii="Arial" w:hAnsi="Arial" w:cs="Arial"/>
          <w:color w:val="000000" w:themeColor="text1"/>
          <w:sz w:val="24"/>
          <w:szCs w:val="24"/>
        </w:rPr>
        <w:t xml:space="preserve"> sponsor and project </w:t>
      </w:r>
      <w:r w:rsidR="00E31F46" w:rsidRPr="007078D4">
        <w:rPr>
          <w:rFonts w:ascii="Arial" w:hAnsi="Arial" w:cs="Arial"/>
          <w:color w:val="000000" w:themeColor="text1"/>
          <w:sz w:val="24"/>
          <w:szCs w:val="24"/>
        </w:rPr>
        <w:t>manager and</w:t>
      </w:r>
      <w:r w:rsidR="008E3666">
        <w:rPr>
          <w:rFonts w:ascii="Arial" w:hAnsi="Arial" w:cs="Arial"/>
          <w:color w:val="000000" w:themeColor="text1"/>
          <w:sz w:val="24"/>
          <w:szCs w:val="24"/>
        </w:rPr>
        <w:t xml:space="preserve"> will be</w:t>
      </w:r>
      <w:r w:rsidRPr="007078D4">
        <w:rPr>
          <w:rFonts w:ascii="Arial" w:hAnsi="Arial" w:cs="Arial"/>
          <w:color w:val="000000" w:themeColor="text1"/>
          <w:sz w:val="24"/>
          <w:szCs w:val="24"/>
        </w:rPr>
        <w:t xml:space="preserve"> provided with appropriate governance</w:t>
      </w:r>
      <w:r w:rsidR="00A944A1">
        <w:rPr>
          <w:rFonts w:ascii="Arial" w:hAnsi="Arial" w:cs="Arial"/>
          <w:color w:val="000000" w:themeColor="text1"/>
          <w:sz w:val="24"/>
          <w:szCs w:val="24"/>
        </w:rPr>
        <w:t xml:space="preserve"> arrangements</w:t>
      </w:r>
      <w:r w:rsidRPr="007078D4">
        <w:rPr>
          <w:rFonts w:ascii="Arial" w:hAnsi="Arial" w:cs="Arial"/>
          <w:color w:val="000000" w:themeColor="text1"/>
          <w:sz w:val="24"/>
          <w:szCs w:val="24"/>
        </w:rPr>
        <w:t>.</w:t>
      </w:r>
      <w:r w:rsidR="00E31F46">
        <w:rPr>
          <w:rFonts w:ascii="Arial" w:hAnsi="Arial" w:cs="Arial"/>
          <w:color w:val="000000" w:themeColor="text1"/>
          <w:sz w:val="24"/>
          <w:szCs w:val="24"/>
        </w:rPr>
        <w:t xml:space="preserve"> </w:t>
      </w:r>
      <w:r w:rsidR="00E31F46" w:rsidRPr="007078D4">
        <w:rPr>
          <w:rFonts w:ascii="Arial" w:hAnsi="Arial" w:cs="Arial"/>
          <w:color w:val="000000" w:themeColor="text1"/>
          <w:sz w:val="24"/>
          <w:szCs w:val="24"/>
        </w:rPr>
        <w:t>Several</w:t>
      </w:r>
      <w:r w:rsidRPr="007078D4">
        <w:rPr>
          <w:rFonts w:ascii="Arial" w:hAnsi="Arial" w:cs="Arial"/>
          <w:color w:val="000000" w:themeColor="text1"/>
          <w:sz w:val="24"/>
          <w:szCs w:val="24"/>
        </w:rPr>
        <w:t xml:space="preserve"> measures </w:t>
      </w:r>
      <w:r w:rsidR="00E31F46">
        <w:rPr>
          <w:rFonts w:ascii="Arial" w:hAnsi="Arial" w:cs="Arial"/>
          <w:color w:val="000000" w:themeColor="text1"/>
          <w:sz w:val="24"/>
          <w:szCs w:val="24"/>
        </w:rPr>
        <w:t>will be established for each project</w:t>
      </w:r>
      <w:r w:rsidRPr="007078D4">
        <w:rPr>
          <w:rFonts w:ascii="Arial" w:hAnsi="Arial" w:cs="Arial"/>
          <w:color w:val="000000" w:themeColor="text1"/>
          <w:sz w:val="24"/>
          <w:szCs w:val="24"/>
        </w:rPr>
        <w:t xml:space="preserve"> to ensure that regular performance management and progress monitoring is </w:t>
      </w:r>
      <w:r w:rsidR="00E42E75" w:rsidRPr="007078D4">
        <w:rPr>
          <w:rFonts w:ascii="Arial" w:hAnsi="Arial" w:cs="Arial"/>
          <w:color w:val="000000" w:themeColor="text1"/>
          <w:sz w:val="24"/>
          <w:szCs w:val="24"/>
        </w:rPr>
        <w:t>conducted</w:t>
      </w:r>
      <w:r w:rsidRPr="007078D4">
        <w:rPr>
          <w:rFonts w:ascii="Arial" w:hAnsi="Arial" w:cs="Arial"/>
          <w:color w:val="000000" w:themeColor="text1"/>
          <w:sz w:val="24"/>
          <w:szCs w:val="24"/>
        </w:rPr>
        <w:t>.</w:t>
      </w:r>
    </w:p>
    <w:p w14:paraId="2C4CC7EF" w14:textId="77777777" w:rsidR="00E31F46" w:rsidRDefault="00E31F46" w:rsidP="007078D4">
      <w:pPr>
        <w:spacing w:after="0" w:line="240" w:lineRule="auto"/>
        <w:rPr>
          <w:rFonts w:ascii="Arial" w:hAnsi="Arial" w:cs="Arial"/>
          <w:color w:val="000000" w:themeColor="text1"/>
          <w:sz w:val="24"/>
          <w:szCs w:val="24"/>
        </w:rPr>
      </w:pPr>
    </w:p>
    <w:p w14:paraId="41577385" w14:textId="4A55F602" w:rsidR="00E31F46" w:rsidRDefault="00E31F46" w:rsidP="00ED42FE">
      <w:pPr>
        <w:spacing w:after="0" w:line="240" w:lineRule="auto"/>
        <w:rPr>
          <w:rFonts w:ascii="Arial" w:hAnsi="Arial" w:cs="Arial"/>
          <w:color w:val="000000" w:themeColor="text1"/>
          <w:sz w:val="24"/>
          <w:szCs w:val="24"/>
        </w:rPr>
      </w:pPr>
      <w:r>
        <w:rPr>
          <w:rFonts w:ascii="Arial" w:hAnsi="Arial" w:cs="Arial"/>
          <w:color w:val="000000" w:themeColor="text1"/>
          <w:sz w:val="24"/>
          <w:szCs w:val="24"/>
        </w:rPr>
        <w:t>A m</w:t>
      </w:r>
      <w:r w:rsidRPr="00F85142">
        <w:rPr>
          <w:rFonts w:ascii="Arial" w:hAnsi="Arial" w:cs="Arial"/>
          <w:color w:val="000000" w:themeColor="text1"/>
          <w:sz w:val="24"/>
          <w:szCs w:val="24"/>
        </w:rPr>
        <w:t>onthly report</w:t>
      </w:r>
      <w:r>
        <w:rPr>
          <w:rFonts w:ascii="Arial" w:hAnsi="Arial" w:cs="Arial"/>
          <w:color w:val="000000" w:themeColor="text1"/>
          <w:sz w:val="24"/>
          <w:szCs w:val="24"/>
        </w:rPr>
        <w:t xml:space="preserve"> will be </w:t>
      </w:r>
      <w:r w:rsidRPr="00F85142">
        <w:rPr>
          <w:rFonts w:ascii="Arial" w:hAnsi="Arial" w:cs="Arial"/>
          <w:color w:val="000000" w:themeColor="text1"/>
          <w:sz w:val="24"/>
          <w:szCs w:val="24"/>
        </w:rPr>
        <w:t xml:space="preserve">sent to the </w:t>
      </w:r>
      <w:r w:rsidR="00E50B64">
        <w:rPr>
          <w:rFonts w:ascii="Arial" w:hAnsi="Arial" w:cs="Arial"/>
          <w:color w:val="000000" w:themeColor="text1"/>
          <w:sz w:val="24"/>
          <w:szCs w:val="24"/>
        </w:rPr>
        <w:t xml:space="preserve">Digital Programme Board </w:t>
      </w:r>
      <w:r w:rsidR="002356A9">
        <w:rPr>
          <w:rFonts w:ascii="Arial" w:hAnsi="Arial" w:cs="Arial"/>
          <w:color w:val="000000" w:themeColor="text1"/>
          <w:sz w:val="24"/>
          <w:szCs w:val="24"/>
        </w:rPr>
        <w:t xml:space="preserve">and the Demand &amp; Resource Planning </w:t>
      </w:r>
      <w:r w:rsidRPr="00F85142">
        <w:rPr>
          <w:rFonts w:ascii="Arial" w:hAnsi="Arial" w:cs="Arial"/>
          <w:color w:val="000000" w:themeColor="text1"/>
          <w:sz w:val="24"/>
          <w:szCs w:val="24"/>
        </w:rPr>
        <w:t xml:space="preserve">Team </w:t>
      </w:r>
      <w:r w:rsidR="006B1EC1">
        <w:rPr>
          <w:rFonts w:ascii="Arial" w:hAnsi="Arial" w:cs="Arial"/>
          <w:color w:val="000000" w:themeColor="text1"/>
          <w:sz w:val="24"/>
          <w:szCs w:val="24"/>
        </w:rPr>
        <w:t>so they can monitor delivery against the Digital Strategy</w:t>
      </w:r>
      <w:r w:rsidRPr="00F85142">
        <w:rPr>
          <w:rFonts w:ascii="Arial" w:hAnsi="Arial" w:cs="Arial"/>
          <w:color w:val="000000" w:themeColor="text1"/>
          <w:sz w:val="24"/>
          <w:szCs w:val="24"/>
        </w:rPr>
        <w:t xml:space="preserve">. Reports </w:t>
      </w:r>
      <w:r w:rsidR="006B1EC1">
        <w:rPr>
          <w:rFonts w:ascii="Arial" w:hAnsi="Arial" w:cs="Arial"/>
          <w:color w:val="000000" w:themeColor="text1"/>
          <w:sz w:val="24"/>
          <w:szCs w:val="24"/>
        </w:rPr>
        <w:t xml:space="preserve">will </w:t>
      </w:r>
      <w:r w:rsidRPr="00F85142">
        <w:rPr>
          <w:rFonts w:ascii="Arial" w:hAnsi="Arial" w:cs="Arial"/>
          <w:color w:val="000000" w:themeColor="text1"/>
          <w:sz w:val="24"/>
          <w:szCs w:val="24"/>
        </w:rPr>
        <w:t>also fe</w:t>
      </w:r>
      <w:r w:rsidR="006B1EC1">
        <w:rPr>
          <w:rFonts w:ascii="Arial" w:hAnsi="Arial" w:cs="Arial"/>
          <w:color w:val="000000" w:themeColor="text1"/>
          <w:sz w:val="24"/>
          <w:szCs w:val="24"/>
        </w:rPr>
        <w:t>e</w:t>
      </w:r>
      <w:r w:rsidRPr="00F85142">
        <w:rPr>
          <w:rFonts w:ascii="Arial" w:hAnsi="Arial" w:cs="Arial"/>
          <w:color w:val="000000" w:themeColor="text1"/>
          <w:sz w:val="24"/>
          <w:szCs w:val="24"/>
        </w:rPr>
        <w:t xml:space="preserve">d through to </w:t>
      </w:r>
      <w:r w:rsidR="006B1EC1">
        <w:rPr>
          <w:rFonts w:ascii="Arial" w:hAnsi="Arial" w:cs="Arial"/>
          <w:color w:val="000000" w:themeColor="text1"/>
          <w:sz w:val="24"/>
          <w:szCs w:val="24"/>
        </w:rPr>
        <w:t>Strateg</w:t>
      </w:r>
      <w:r w:rsidR="008E3666">
        <w:rPr>
          <w:rFonts w:ascii="Arial" w:hAnsi="Arial" w:cs="Arial"/>
          <w:color w:val="000000" w:themeColor="text1"/>
          <w:sz w:val="24"/>
          <w:szCs w:val="24"/>
        </w:rPr>
        <w:t>ic</w:t>
      </w:r>
      <w:r w:rsidR="006B1EC1">
        <w:rPr>
          <w:rFonts w:ascii="Arial" w:hAnsi="Arial" w:cs="Arial"/>
          <w:color w:val="000000" w:themeColor="text1"/>
          <w:sz w:val="24"/>
          <w:szCs w:val="24"/>
        </w:rPr>
        <w:t xml:space="preserve"> Leadership Team </w:t>
      </w:r>
      <w:r w:rsidR="00EE532B">
        <w:rPr>
          <w:rFonts w:ascii="Arial" w:hAnsi="Arial" w:cs="Arial"/>
          <w:color w:val="000000" w:themeColor="text1"/>
          <w:sz w:val="24"/>
          <w:szCs w:val="24"/>
        </w:rPr>
        <w:t xml:space="preserve">(SLT) </w:t>
      </w:r>
      <w:r w:rsidRPr="00F85142">
        <w:rPr>
          <w:rFonts w:ascii="Arial" w:hAnsi="Arial" w:cs="Arial"/>
          <w:color w:val="000000" w:themeColor="text1"/>
          <w:sz w:val="24"/>
          <w:szCs w:val="24"/>
        </w:rPr>
        <w:t xml:space="preserve">Members on </w:t>
      </w:r>
      <w:r w:rsidR="00EE532B">
        <w:rPr>
          <w:rFonts w:ascii="Arial" w:hAnsi="Arial" w:cs="Arial"/>
          <w:color w:val="000000" w:themeColor="text1"/>
          <w:sz w:val="24"/>
          <w:szCs w:val="24"/>
        </w:rPr>
        <w:t xml:space="preserve">quarterly </w:t>
      </w:r>
      <w:r w:rsidRPr="00F85142">
        <w:rPr>
          <w:rFonts w:ascii="Arial" w:hAnsi="Arial" w:cs="Arial"/>
          <w:color w:val="000000" w:themeColor="text1"/>
          <w:sz w:val="24"/>
          <w:szCs w:val="24"/>
        </w:rPr>
        <w:t>basis.</w:t>
      </w:r>
    </w:p>
    <w:p w14:paraId="53D76E6A" w14:textId="0AB3C409" w:rsidR="00260EAF" w:rsidRDefault="00260EAF">
      <w:pPr>
        <w:spacing w:line="252" w:lineRule="auto"/>
        <w:jc w:val="both"/>
        <w:rPr>
          <w:rFonts w:ascii="Arial" w:hAnsi="Arial" w:cs="Arial"/>
          <w:color w:val="000000" w:themeColor="text1"/>
          <w:sz w:val="24"/>
          <w:szCs w:val="24"/>
        </w:rPr>
      </w:pPr>
      <w:r>
        <w:rPr>
          <w:rFonts w:ascii="Arial" w:hAnsi="Arial" w:cs="Arial"/>
          <w:color w:val="000000" w:themeColor="text1"/>
          <w:sz w:val="24"/>
          <w:szCs w:val="24"/>
        </w:rPr>
        <w:br w:type="page"/>
      </w:r>
    </w:p>
    <w:p w14:paraId="674AAFF8" w14:textId="7779C7EF" w:rsidR="009465A0" w:rsidRPr="00B24009" w:rsidRDefault="000C2B6B" w:rsidP="00B24009">
      <w:pPr>
        <w:pStyle w:val="Heading1"/>
        <w:spacing w:after="240" w:line="257" w:lineRule="auto"/>
        <w:rPr>
          <w:rFonts w:ascii="Arial" w:hAnsi="Arial" w:cs="Arial"/>
          <w:caps w:val="0"/>
          <w:sz w:val="30"/>
          <w:szCs w:val="30"/>
        </w:rPr>
      </w:pPr>
      <w:r w:rsidRPr="00B24009">
        <w:rPr>
          <w:rFonts w:ascii="Arial" w:hAnsi="Arial" w:cs="Arial"/>
          <w:caps w:val="0"/>
          <w:sz w:val="30"/>
          <w:szCs w:val="30"/>
        </w:rPr>
        <w:lastRenderedPageBreak/>
        <w:t>1</w:t>
      </w:r>
      <w:r w:rsidR="00B267A2" w:rsidRPr="00B24009">
        <w:rPr>
          <w:rFonts w:ascii="Arial" w:hAnsi="Arial" w:cs="Arial"/>
          <w:caps w:val="0"/>
          <w:sz w:val="30"/>
          <w:szCs w:val="30"/>
        </w:rPr>
        <w:t>1</w:t>
      </w:r>
      <w:r w:rsidR="004C3ACD" w:rsidRPr="00B24009">
        <w:rPr>
          <w:rFonts w:ascii="Arial" w:hAnsi="Arial" w:cs="Arial"/>
          <w:caps w:val="0"/>
          <w:sz w:val="30"/>
          <w:szCs w:val="30"/>
        </w:rPr>
        <w:t xml:space="preserve">. </w:t>
      </w:r>
      <w:r w:rsidR="009465A0" w:rsidRPr="00B24009">
        <w:rPr>
          <w:rFonts w:ascii="Arial" w:hAnsi="Arial" w:cs="Arial"/>
          <w:caps w:val="0"/>
          <w:sz w:val="30"/>
          <w:szCs w:val="30"/>
        </w:rPr>
        <w:t>Conclusion</w:t>
      </w:r>
    </w:p>
    <w:p w14:paraId="374DB8A7" w14:textId="3A896223" w:rsidR="009465A0" w:rsidRDefault="009465A0" w:rsidP="007B4BCC">
      <w:pPr>
        <w:spacing w:after="0" w:line="240" w:lineRule="auto"/>
        <w:rPr>
          <w:rFonts w:ascii="Arial" w:hAnsi="Arial" w:cs="Arial"/>
          <w:bCs/>
          <w:color w:val="000000" w:themeColor="text1"/>
          <w:sz w:val="24"/>
          <w:szCs w:val="24"/>
        </w:rPr>
      </w:pPr>
      <w:r w:rsidRPr="007A4498">
        <w:rPr>
          <w:rFonts w:ascii="Arial" w:hAnsi="Arial" w:cs="Arial"/>
          <w:bCs/>
          <w:color w:val="000000" w:themeColor="text1"/>
          <w:sz w:val="24"/>
          <w:szCs w:val="24"/>
        </w:rPr>
        <w:t xml:space="preserve">The rationale for producing this </w:t>
      </w:r>
      <w:r w:rsidR="00936928">
        <w:rPr>
          <w:rFonts w:ascii="Arial" w:hAnsi="Arial" w:cs="Arial"/>
          <w:bCs/>
          <w:color w:val="000000" w:themeColor="text1"/>
          <w:sz w:val="24"/>
          <w:szCs w:val="24"/>
        </w:rPr>
        <w:t>Digital Strategy</w:t>
      </w:r>
      <w:r w:rsidRPr="007A4498">
        <w:rPr>
          <w:rFonts w:ascii="Arial" w:hAnsi="Arial" w:cs="Arial"/>
          <w:bCs/>
          <w:color w:val="000000" w:themeColor="text1"/>
          <w:sz w:val="24"/>
          <w:szCs w:val="24"/>
        </w:rPr>
        <w:t xml:space="preserve"> is to provide an overarching approach for the </w:t>
      </w:r>
      <w:r w:rsidR="007034CF" w:rsidRPr="007A4498">
        <w:rPr>
          <w:rFonts w:ascii="Arial" w:hAnsi="Arial" w:cs="Arial"/>
          <w:bCs/>
          <w:color w:val="000000" w:themeColor="text1"/>
          <w:sz w:val="24"/>
          <w:szCs w:val="24"/>
        </w:rPr>
        <w:t>C</w:t>
      </w:r>
      <w:r w:rsidRPr="007A4498">
        <w:rPr>
          <w:rFonts w:ascii="Arial" w:hAnsi="Arial" w:cs="Arial"/>
          <w:bCs/>
          <w:color w:val="000000" w:themeColor="text1"/>
          <w:sz w:val="24"/>
          <w:szCs w:val="24"/>
        </w:rPr>
        <w:t xml:space="preserve">ouncil’s </w:t>
      </w:r>
      <w:r w:rsidR="00EA319B">
        <w:rPr>
          <w:rFonts w:ascii="Arial" w:hAnsi="Arial" w:cs="Arial"/>
          <w:bCs/>
          <w:color w:val="000000" w:themeColor="text1"/>
          <w:sz w:val="24"/>
          <w:szCs w:val="24"/>
        </w:rPr>
        <w:t xml:space="preserve">programme of digital transformation </w:t>
      </w:r>
      <w:r w:rsidRPr="007A4498">
        <w:rPr>
          <w:rFonts w:ascii="Arial" w:hAnsi="Arial" w:cs="Arial"/>
          <w:bCs/>
          <w:color w:val="000000" w:themeColor="text1"/>
          <w:sz w:val="24"/>
          <w:szCs w:val="24"/>
        </w:rPr>
        <w:t xml:space="preserve">activities which will help the </w:t>
      </w:r>
      <w:r w:rsidR="008E3666">
        <w:rPr>
          <w:rFonts w:ascii="Arial" w:hAnsi="Arial" w:cs="Arial"/>
          <w:bCs/>
          <w:color w:val="000000" w:themeColor="text1"/>
          <w:sz w:val="24"/>
          <w:szCs w:val="24"/>
        </w:rPr>
        <w:t>C</w:t>
      </w:r>
      <w:r w:rsidRPr="007A4498">
        <w:rPr>
          <w:rFonts w:ascii="Arial" w:hAnsi="Arial" w:cs="Arial"/>
          <w:bCs/>
          <w:color w:val="000000" w:themeColor="text1"/>
          <w:sz w:val="24"/>
          <w:szCs w:val="24"/>
        </w:rPr>
        <w:t xml:space="preserve">ouncil, and the </w:t>
      </w:r>
      <w:r w:rsidR="00BA66BF">
        <w:rPr>
          <w:rFonts w:ascii="Arial" w:hAnsi="Arial" w:cs="Arial"/>
          <w:bCs/>
          <w:color w:val="000000" w:themeColor="text1"/>
          <w:sz w:val="24"/>
          <w:szCs w:val="24"/>
        </w:rPr>
        <w:t>Digital Service Area</w:t>
      </w:r>
      <w:r w:rsidRPr="007A4498">
        <w:rPr>
          <w:rFonts w:ascii="Arial" w:hAnsi="Arial" w:cs="Arial"/>
          <w:bCs/>
          <w:color w:val="000000" w:themeColor="text1"/>
          <w:sz w:val="24"/>
          <w:szCs w:val="24"/>
        </w:rPr>
        <w:t xml:space="preserve"> team, allocate staff and financial resources to key priorities.</w:t>
      </w:r>
    </w:p>
    <w:p w14:paraId="121BFB05" w14:textId="77777777" w:rsidR="00936928" w:rsidRPr="007A4498" w:rsidRDefault="00936928" w:rsidP="007B4BCC">
      <w:pPr>
        <w:spacing w:after="0" w:line="240" w:lineRule="auto"/>
        <w:rPr>
          <w:rFonts w:ascii="Arial" w:hAnsi="Arial" w:cs="Arial"/>
          <w:bCs/>
          <w:color w:val="000000" w:themeColor="text1"/>
          <w:sz w:val="24"/>
          <w:szCs w:val="24"/>
        </w:rPr>
      </w:pPr>
    </w:p>
    <w:p w14:paraId="3E1777D8" w14:textId="77777777" w:rsidR="007B6566" w:rsidRDefault="009465A0" w:rsidP="000F3977">
      <w:pPr>
        <w:spacing w:after="0" w:line="240" w:lineRule="auto"/>
        <w:rPr>
          <w:rFonts w:ascii="Arial" w:hAnsi="Arial" w:cs="Arial"/>
          <w:bCs/>
          <w:color w:val="000000" w:themeColor="text1"/>
          <w:sz w:val="24"/>
          <w:szCs w:val="24"/>
        </w:rPr>
      </w:pPr>
      <w:r w:rsidRPr="007A4498">
        <w:rPr>
          <w:rFonts w:ascii="Arial" w:hAnsi="Arial" w:cs="Arial"/>
          <w:bCs/>
          <w:color w:val="000000" w:themeColor="text1"/>
          <w:sz w:val="24"/>
          <w:szCs w:val="24"/>
        </w:rPr>
        <w:t xml:space="preserve">This </w:t>
      </w:r>
      <w:r w:rsidR="00936928">
        <w:rPr>
          <w:rFonts w:ascii="Arial" w:hAnsi="Arial" w:cs="Arial"/>
          <w:bCs/>
          <w:color w:val="000000" w:themeColor="text1"/>
          <w:sz w:val="24"/>
          <w:szCs w:val="24"/>
        </w:rPr>
        <w:t>Digital Strategy</w:t>
      </w:r>
      <w:r w:rsidR="00936928" w:rsidRPr="007A4498">
        <w:rPr>
          <w:rFonts w:ascii="Arial" w:hAnsi="Arial" w:cs="Arial"/>
          <w:bCs/>
          <w:color w:val="000000" w:themeColor="text1"/>
          <w:sz w:val="24"/>
          <w:szCs w:val="24"/>
        </w:rPr>
        <w:t xml:space="preserve"> </w:t>
      </w:r>
      <w:r w:rsidRPr="007A4498">
        <w:rPr>
          <w:rFonts w:ascii="Arial" w:hAnsi="Arial" w:cs="Arial"/>
          <w:bCs/>
          <w:color w:val="000000" w:themeColor="text1"/>
          <w:sz w:val="24"/>
          <w:szCs w:val="24"/>
        </w:rPr>
        <w:t>is not meant to cover every activity</w:t>
      </w:r>
      <w:r w:rsidR="00936928">
        <w:rPr>
          <w:rFonts w:ascii="Arial" w:hAnsi="Arial" w:cs="Arial"/>
          <w:bCs/>
          <w:color w:val="000000" w:themeColor="text1"/>
          <w:sz w:val="24"/>
          <w:szCs w:val="24"/>
        </w:rPr>
        <w:t xml:space="preserve"> that will be undertaken by the Digital Service Area between 2024 to 2027</w:t>
      </w:r>
      <w:r w:rsidRPr="007A4498">
        <w:rPr>
          <w:rFonts w:ascii="Arial" w:hAnsi="Arial" w:cs="Arial"/>
          <w:bCs/>
          <w:color w:val="000000" w:themeColor="text1"/>
          <w:sz w:val="24"/>
          <w:szCs w:val="24"/>
        </w:rPr>
        <w:t xml:space="preserve">. </w:t>
      </w:r>
      <w:r w:rsidR="00936928">
        <w:rPr>
          <w:rFonts w:ascii="Arial" w:hAnsi="Arial" w:cs="Arial"/>
          <w:bCs/>
          <w:color w:val="000000" w:themeColor="text1"/>
          <w:sz w:val="24"/>
          <w:szCs w:val="24"/>
        </w:rPr>
        <w:t>The</w:t>
      </w:r>
      <w:r w:rsidRPr="007A4498">
        <w:rPr>
          <w:rFonts w:ascii="Arial" w:hAnsi="Arial" w:cs="Arial"/>
          <w:bCs/>
          <w:color w:val="000000" w:themeColor="text1"/>
          <w:sz w:val="24"/>
          <w:szCs w:val="24"/>
        </w:rPr>
        <w:t xml:space="preserve"> intention is to provide </w:t>
      </w:r>
      <w:r w:rsidR="00EA319B">
        <w:rPr>
          <w:rFonts w:ascii="Arial" w:hAnsi="Arial" w:cs="Arial"/>
          <w:bCs/>
          <w:color w:val="000000" w:themeColor="text1"/>
          <w:sz w:val="24"/>
          <w:szCs w:val="24"/>
        </w:rPr>
        <w:t xml:space="preserve">guiding </w:t>
      </w:r>
      <w:r w:rsidRPr="007A4498">
        <w:rPr>
          <w:rFonts w:ascii="Arial" w:hAnsi="Arial" w:cs="Arial"/>
          <w:bCs/>
          <w:color w:val="000000" w:themeColor="text1"/>
          <w:sz w:val="24"/>
          <w:szCs w:val="24"/>
        </w:rPr>
        <w:t xml:space="preserve">principles of approach, and the changes required to implement them, which will help to ensure that </w:t>
      </w:r>
      <w:r w:rsidR="00EA319B">
        <w:rPr>
          <w:rFonts w:ascii="Arial" w:hAnsi="Arial" w:cs="Arial"/>
          <w:bCs/>
          <w:color w:val="000000" w:themeColor="text1"/>
          <w:sz w:val="24"/>
          <w:szCs w:val="24"/>
        </w:rPr>
        <w:t xml:space="preserve">digital transformation </w:t>
      </w:r>
      <w:r w:rsidRPr="007A4498">
        <w:rPr>
          <w:rFonts w:ascii="Arial" w:hAnsi="Arial" w:cs="Arial"/>
          <w:bCs/>
          <w:color w:val="000000" w:themeColor="text1"/>
          <w:sz w:val="24"/>
          <w:szCs w:val="24"/>
        </w:rPr>
        <w:t xml:space="preserve">activities are planned and delivered more effectively and efficiently, and that they contribute towards the </w:t>
      </w:r>
      <w:r w:rsidR="008E3666">
        <w:rPr>
          <w:rFonts w:ascii="Arial" w:hAnsi="Arial" w:cs="Arial"/>
          <w:bCs/>
          <w:color w:val="000000" w:themeColor="text1"/>
          <w:sz w:val="24"/>
          <w:szCs w:val="24"/>
        </w:rPr>
        <w:t>C</w:t>
      </w:r>
      <w:r w:rsidRPr="007A4498">
        <w:rPr>
          <w:rFonts w:ascii="Arial" w:hAnsi="Arial" w:cs="Arial"/>
          <w:bCs/>
          <w:color w:val="000000" w:themeColor="text1"/>
          <w:sz w:val="24"/>
          <w:szCs w:val="24"/>
        </w:rPr>
        <w:t xml:space="preserve">ouncil achieving its overall objectives, as set out in the </w:t>
      </w:r>
      <w:r w:rsidR="007A4498" w:rsidRPr="007A4498">
        <w:rPr>
          <w:rFonts w:ascii="Arial" w:hAnsi="Arial" w:cs="Arial"/>
          <w:bCs/>
          <w:color w:val="000000" w:themeColor="text1"/>
          <w:sz w:val="24"/>
          <w:szCs w:val="24"/>
        </w:rPr>
        <w:t>Corporate Plan</w:t>
      </w:r>
      <w:r w:rsidRPr="007A4498">
        <w:rPr>
          <w:rFonts w:ascii="Arial" w:hAnsi="Arial" w:cs="Arial"/>
          <w:bCs/>
          <w:color w:val="000000" w:themeColor="text1"/>
          <w:sz w:val="24"/>
          <w:szCs w:val="24"/>
        </w:rPr>
        <w:t>.</w:t>
      </w:r>
    </w:p>
    <w:p w14:paraId="7B6D96D7" w14:textId="2C226207" w:rsidR="0000677D" w:rsidRDefault="0000677D" w:rsidP="000F3977">
      <w:pPr>
        <w:spacing w:after="0" w:line="240" w:lineRule="auto"/>
        <w:rPr>
          <w:rFonts w:ascii="Arial" w:hAnsi="Arial" w:cs="Arial"/>
          <w:bCs/>
          <w:color w:val="000000" w:themeColor="text1"/>
          <w:sz w:val="24"/>
          <w:szCs w:val="24"/>
        </w:rPr>
      </w:pPr>
      <w:r>
        <w:rPr>
          <w:rFonts w:ascii="Arial" w:hAnsi="Arial" w:cs="Arial"/>
          <w:bCs/>
          <w:color w:val="000000" w:themeColor="text1"/>
          <w:sz w:val="24"/>
          <w:szCs w:val="24"/>
        </w:rPr>
        <w:br w:type="page"/>
      </w:r>
    </w:p>
    <w:p w14:paraId="5DC3F863" w14:textId="6A1A22AB" w:rsidR="0000677D" w:rsidRPr="00B24009" w:rsidRDefault="0000677D" w:rsidP="00B24009">
      <w:pPr>
        <w:pStyle w:val="Heading1"/>
        <w:spacing w:after="240" w:line="257" w:lineRule="auto"/>
        <w:rPr>
          <w:rFonts w:ascii="Arial" w:hAnsi="Arial" w:cs="Arial"/>
          <w:caps w:val="0"/>
        </w:rPr>
      </w:pPr>
      <w:r w:rsidRPr="00B24009">
        <w:rPr>
          <w:rFonts w:ascii="Arial" w:hAnsi="Arial" w:cs="Arial"/>
          <w:caps w:val="0"/>
        </w:rPr>
        <w:lastRenderedPageBreak/>
        <w:t xml:space="preserve">Appendix A </w:t>
      </w:r>
      <w:r w:rsidR="00362B39" w:rsidRPr="00B24009">
        <w:rPr>
          <w:rFonts w:ascii="Arial" w:hAnsi="Arial" w:cs="Arial"/>
          <w:caps w:val="0"/>
        </w:rPr>
        <w:t>–</w:t>
      </w:r>
      <w:r w:rsidRPr="00B24009">
        <w:rPr>
          <w:rFonts w:ascii="Arial" w:hAnsi="Arial" w:cs="Arial"/>
          <w:caps w:val="0"/>
        </w:rPr>
        <w:t xml:space="preserve"> </w:t>
      </w:r>
      <w:r w:rsidR="00362B39" w:rsidRPr="00B24009">
        <w:rPr>
          <w:rFonts w:ascii="Arial" w:hAnsi="Arial" w:cs="Arial"/>
          <w:caps w:val="0"/>
        </w:rPr>
        <w:t>Architectural Principles</w:t>
      </w:r>
    </w:p>
    <w:p w14:paraId="26ECCEBD" w14:textId="02927E08" w:rsidR="00E001A8" w:rsidRDefault="00E001A8" w:rsidP="00E001A8">
      <w:pPr>
        <w:spacing w:after="0" w:line="240" w:lineRule="auto"/>
        <w:rPr>
          <w:rFonts w:ascii="Arial" w:hAnsi="Arial" w:cs="Arial"/>
          <w:color w:val="000000" w:themeColor="text1"/>
          <w:sz w:val="24"/>
          <w:szCs w:val="24"/>
        </w:rPr>
      </w:pPr>
      <w:r w:rsidRPr="00E001A8">
        <w:rPr>
          <w:rFonts w:ascii="Arial" w:hAnsi="Arial" w:cs="Arial"/>
          <w:color w:val="000000" w:themeColor="text1"/>
          <w:sz w:val="24"/>
          <w:szCs w:val="24"/>
        </w:rPr>
        <w:t xml:space="preserve">This </w:t>
      </w:r>
      <w:r w:rsidR="00C95B2F">
        <w:rPr>
          <w:rFonts w:ascii="Arial" w:hAnsi="Arial" w:cs="Arial"/>
          <w:color w:val="000000" w:themeColor="text1"/>
          <w:sz w:val="24"/>
          <w:szCs w:val="24"/>
        </w:rPr>
        <w:t xml:space="preserve">section provides detailed descriptions of the Digital </w:t>
      </w:r>
      <w:r w:rsidRPr="00E001A8">
        <w:rPr>
          <w:rFonts w:ascii="Arial" w:hAnsi="Arial" w:cs="Arial"/>
          <w:color w:val="000000" w:themeColor="text1"/>
          <w:sz w:val="24"/>
          <w:szCs w:val="24"/>
        </w:rPr>
        <w:t>Architecture Principles to which Ashfield District Council adheres.</w:t>
      </w:r>
    </w:p>
    <w:p w14:paraId="507D74D3" w14:textId="77777777" w:rsidR="00E001A8" w:rsidRDefault="00E001A8" w:rsidP="007B4BCC">
      <w:pPr>
        <w:spacing w:after="0" w:line="240" w:lineRule="auto"/>
        <w:rPr>
          <w:rFonts w:ascii="Arial" w:hAnsi="Arial" w:cs="Arial"/>
          <w:color w:val="000000" w:themeColor="text1"/>
          <w:sz w:val="24"/>
          <w:szCs w:val="24"/>
        </w:rPr>
      </w:pPr>
    </w:p>
    <w:tbl>
      <w:tblPr>
        <w:tblStyle w:val="TableGrid"/>
        <w:tblW w:w="9493" w:type="dxa"/>
        <w:tblLook w:val="04A0" w:firstRow="1" w:lastRow="0" w:firstColumn="1" w:lastColumn="0" w:noHBand="0" w:noVBand="1"/>
      </w:tblPr>
      <w:tblGrid>
        <w:gridCol w:w="1980"/>
        <w:gridCol w:w="3402"/>
        <w:gridCol w:w="4111"/>
      </w:tblGrid>
      <w:tr w:rsidR="00372261" w:rsidRPr="00480DDC" w14:paraId="7AA225D7" w14:textId="77777777">
        <w:tc>
          <w:tcPr>
            <w:tcW w:w="1980" w:type="dxa"/>
            <w:shd w:val="clear" w:color="auto" w:fill="BFBFBF" w:themeFill="background1" w:themeFillShade="BF"/>
            <w:vAlign w:val="center"/>
          </w:tcPr>
          <w:p w14:paraId="115F0668" w14:textId="77777777" w:rsidR="00372261" w:rsidRPr="00480DDC" w:rsidRDefault="00372261" w:rsidP="00480DDC">
            <w:pPr>
              <w:spacing w:before="60" w:after="60" w:line="257" w:lineRule="auto"/>
              <w:rPr>
                <w:rFonts w:ascii="Arial" w:hAnsi="Arial" w:cs="Arial"/>
                <w:b/>
                <w:bCs/>
              </w:rPr>
            </w:pPr>
            <w:r w:rsidRPr="00480DDC">
              <w:rPr>
                <w:rFonts w:ascii="Arial" w:hAnsi="Arial" w:cs="Arial"/>
                <w:b/>
                <w:bCs/>
              </w:rPr>
              <w:t>Reference</w:t>
            </w:r>
          </w:p>
        </w:tc>
        <w:tc>
          <w:tcPr>
            <w:tcW w:w="3402" w:type="dxa"/>
            <w:shd w:val="clear" w:color="auto" w:fill="BFBFBF" w:themeFill="background1" w:themeFillShade="BF"/>
            <w:vAlign w:val="center"/>
          </w:tcPr>
          <w:p w14:paraId="05857743" w14:textId="77777777" w:rsidR="00372261" w:rsidRPr="00480DDC" w:rsidRDefault="00372261" w:rsidP="00480DDC">
            <w:pPr>
              <w:spacing w:before="60" w:after="60" w:line="257" w:lineRule="auto"/>
              <w:rPr>
                <w:rFonts w:ascii="Arial" w:hAnsi="Arial" w:cs="Arial"/>
                <w:b/>
                <w:bCs/>
              </w:rPr>
            </w:pPr>
            <w:r w:rsidRPr="00480DDC">
              <w:rPr>
                <w:rFonts w:ascii="Arial" w:hAnsi="Arial" w:cs="Arial"/>
                <w:b/>
                <w:bCs/>
              </w:rPr>
              <w:t>Name</w:t>
            </w:r>
          </w:p>
        </w:tc>
        <w:tc>
          <w:tcPr>
            <w:tcW w:w="4111" w:type="dxa"/>
            <w:shd w:val="clear" w:color="auto" w:fill="BFBFBF" w:themeFill="background1" w:themeFillShade="BF"/>
            <w:vAlign w:val="center"/>
          </w:tcPr>
          <w:p w14:paraId="6C3CFC26" w14:textId="77777777" w:rsidR="00372261" w:rsidRPr="00480DDC" w:rsidRDefault="00372261" w:rsidP="00480DDC">
            <w:pPr>
              <w:spacing w:before="60" w:after="60" w:line="257" w:lineRule="auto"/>
              <w:rPr>
                <w:rFonts w:ascii="Arial" w:hAnsi="Arial" w:cs="Arial"/>
                <w:b/>
                <w:bCs/>
              </w:rPr>
            </w:pPr>
            <w:r w:rsidRPr="00480DDC">
              <w:rPr>
                <w:rFonts w:ascii="Arial" w:hAnsi="Arial" w:cs="Arial"/>
                <w:b/>
                <w:bCs/>
              </w:rPr>
              <w:t>Statement</w:t>
            </w:r>
          </w:p>
        </w:tc>
      </w:tr>
      <w:tr w:rsidR="00372261" w:rsidRPr="005E70E5" w14:paraId="50954E06" w14:textId="77777777">
        <w:tc>
          <w:tcPr>
            <w:tcW w:w="1980" w:type="dxa"/>
          </w:tcPr>
          <w:p w14:paraId="39929E38"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ADC-PRCL-0001</w:t>
            </w:r>
          </w:p>
        </w:tc>
        <w:tc>
          <w:tcPr>
            <w:tcW w:w="3402" w:type="dxa"/>
          </w:tcPr>
          <w:p w14:paraId="48CCA096" w14:textId="509901EC"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Primacy of Principles</w:t>
            </w:r>
          </w:p>
        </w:tc>
        <w:tc>
          <w:tcPr>
            <w:tcW w:w="4111" w:type="dxa"/>
          </w:tcPr>
          <w:p w14:paraId="6D3976F4"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The only way we can provide a consistent and measurable level of quality information to decision-makers is if all organizations abide by the principles.</w:t>
            </w:r>
          </w:p>
        </w:tc>
      </w:tr>
      <w:tr w:rsidR="00372261" w:rsidRPr="005E70E5" w14:paraId="3D0889A0" w14:textId="77777777">
        <w:tc>
          <w:tcPr>
            <w:tcW w:w="1980" w:type="dxa"/>
          </w:tcPr>
          <w:p w14:paraId="0ADF1EDD"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ADC-PRCL-0002</w:t>
            </w:r>
          </w:p>
        </w:tc>
        <w:tc>
          <w:tcPr>
            <w:tcW w:w="3402" w:type="dxa"/>
          </w:tcPr>
          <w:p w14:paraId="2CAFC03B" w14:textId="2452F32D"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Compliance with Law</w:t>
            </w:r>
          </w:p>
        </w:tc>
        <w:tc>
          <w:tcPr>
            <w:tcW w:w="4111" w:type="dxa"/>
          </w:tcPr>
          <w:p w14:paraId="6D6E56E5"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Enterprise information management processes comply with all relevant laws, policies, and regulations.</w:t>
            </w:r>
          </w:p>
        </w:tc>
      </w:tr>
      <w:tr w:rsidR="00372261" w:rsidRPr="005E70E5" w14:paraId="055ADC27" w14:textId="77777777">
        <w:tc>
          <w:tcPr>
            <w:tcW w:w="1980" w:type="dxa"/>
          </w:tcPr>
          <w:p w14:paraId="0B94917A"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ADC-PRCL-0003</w:t>
            </w:r>
          </w:p>
        </w:tc>
        <w:tc>
          <w:tcPr>
            <w:tcW w:w="3402" w:type="dxa"/>
          </w:tcPr>
          <w:p w14:paraId="5D9D9A55" w14:textId="64987C2A"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Maximize Benefit to the Enterprise</w:t>
            </w:r>
          </w:p>
        </w:tc>
        <w:tc>
          <w:tcPr>
            <w:tcW w:w="4111" w:type="dxa"/>
          </w:tcPr>
          <w:p w14:paraId="0236A4BF"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Information management decisions are made to provide maximum benefit to the enterprise as a whole.</w:t>
            </w:r>
          </w:p>
        </w:tc>
      </w:tr>
      <w:tr w:rsidR="00372261" w:rsidRPr="005E70E5" w14:paraId="115D9591" w14:textId="77777777">
        <w:tc>
          <w:tcPr>
            <w:tcW w:w="1980" w:type="dxa"/>
          </w:tcPr>
          <w:p w14:paraId="09BC7075"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ADC-PRCL-0004</w:t>
            </w:r>
          </w:p>
        </w:tc>
        <w:tc>
          <w:tcPr>
            <w:tcW w:w="3402" w:type="dxa"/>
          </w:tcPr>
          <w:p w14:paraId="1D32EA06" w14:textId="60E722C8"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Protection of Intellectual Property</w:t>
            </w:r>
          </w:p>
        </w:tc>
        <w:tc>
          <w:tcPr>
            <w:tcW w:w="4111" w:type="dxa"/>
          </w:tcPr>
          <w:p w14:paraId="4548B53C"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The enterprise’s Intellectual Property (IP) must be protected. This protection must be reflected in the IT architecture, implementation, and governance processes.</w:t>
            </w:r>
          </w:p>
        </w:tc>
      </w:tr>
      <w:tr w:rsidR="00372261" w:rsidRPr="005E70E5" w14:paraId="144502B9" w14:textId="77777777">
        <w:tc>
          <w:tcPr>
            <w:tcW w:w="1980" w:type="dxa"/>
          </w:tcPr>
          <w:p w14:paraId="4E3F9C30"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ADC-PRCL-0005</w:t>
            </w:r>
          </w:p>
        </w:tc>
        <w:tc>
          <w:tcPr>
            <w:tcW w:w="3402" w:type="dxa"/>
          </w:tcPr>
          <w:p w14:paraId="7957C655" w14:textId="6C73958C"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Information Management is Everybody’s Business</w:t>
            </w:r>
          </w:p>
        </w:tc>
        <w:tc>
          <w:tcPr>
            <w:tcW w:w="4111" w:type="dxa"/>
          </w:tcPr>
          <w:p w14:paraId="3760B679"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All organizations in the enterprise participate in information management decisions needed to accomplish business objectives.</w:t>
            </w:r>
          </w:p>
        </w:tc>
      </w:tr>
      <w:tr w:rsidR="00372261" w:rsidRPr="005E70E5" w14:paraId="401C5498" w14:textId="77777777">
        <w:tc>
          <w:tcPr>
            <w:tcW w:w="1980" w:type="dxa"/>
          </w:tcPr>
          <w:p w14:paraId="3686209D"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ADC-PRCL-0006</w:t>
            </w:r>
          </w:p>
        </w:tc>
        <w:tc>
          <w:tcPr>
            <w:tcW w:w="3402" w:type="dxa"/>
          </w:tcPr>
          <w:p w14:paraId="529E03B8" w14:textId="271CF290"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Business Continuity</w:t>
            </w:r>
          </w:p>
        </w:tc>
        <w:tc>
          <w:tcPr>
            <w:tcW w:w="4111" w:type="dxa"/>
          </w:tcPr>
          <w:p w14:paraId="13019E23"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Enterprise operations are maintained in spite of system interruptions.</w:t>
            </w:r>
          </w:p>
        </w:tc>
      </w:tr>
      <w:tr w:rsidR="00372261" w:rsidRPr="005E70E5" w14:paraId="576BA3FD" w14:textId="77777777">
        <w:tc>
          <w:tcPr>
            <w:tcW w:w="1980" w:type="dxa"/>
          </w:tcPr>
          <w:p w14:paraId="19E627AF"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ADC-PRCL-0007</w:t>
            </w:r>
          </w:p>
        </w:tc>
        <w:tc>
          <w:tcPr>
            <w:tcW w:w="3402" w:type="dxa"/>
          </w:tcPr>
          <w:p w14:paraId="2D8D1D99" w14:textId="332D5A49"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Data is an Asset</w:t>
            </w:r>
          </w:p>
        </w:tc>
        <w:tc>
          <w:tcPr>
            <w:tcW w:w="4111" w:type="dxa"/>
          </w:tcPr>
          <w:p w14:paraId="19B532D4"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Data is an asset that has value to the enterprise and is managed accordingly.</w:t>
            </w:r>
          </w:p>
        </w:tc>
      </w:tr>
      <w:tr w:rsidR="00372261" w:rsidRPr="005E70E5" w14:paraId="30E57CF2" w14:textId="77777777">
        <w:tc>
          <w:tcPr>
            <w:tcW w:w="1980" w:type="dxa"/>
          </w:tcPr>
          <w:p w14:paraId="577F0ADC"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ADC-PRCL-0008</w:t>
            </w:r>
          </w:p>
        </w:tc>
        <w:tc>
          <w:tcPr>
            <w:tcW w:w="3402" w:type="dxa"/>
          </w:tcPr>
          <w:p w14:paraId="3FD06D9E" w14:textId="46B5360A"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Data is Shared</w:t>
            </w:r>
          </w:p>
        </w:tc>
        <w:tc>
          <w:tcPr>
            <w:tcW w:w="4111" w:type="dxa"/>
          </w:tcPr>
          <w:p w14:paraId="3A0A1C1E" w14:textId="43A7B866"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Users have access to the data necessary to perform their duties; therefore, data is shared across enterprise functions and organizations</w:t>
            </w:r>
            <w:r w:rsidR="00416B67">
              <w:rPr>
                <w:rFonts w:ascii="Arial" w:hAnsi="Arial" w:cs="Arial"/>
                <w:sz w:val="20"/>
                <w:szCs w:val="20"/>
              </w:rPr>
              <w:t xml:space="preserve"> where appropriate</w:t>
            </w:r>
            <w:r w:rsidRPr="005E70E5">
              <w:rPr>
                <w:rFonts w:ascii="Arial" w:hAnsi="Arial" w:cs="Arial"/>
                <w:sz w:val="20"/>
                <w:szCs w:val="20"/>
              </w:rPr>
              <w:t>.</w:t>
            </w:r>
          </w:p>
        </w:tc>
      </w:tr>
      <w:tr w:rsidR="00372261" w:rsidRPr="005E70E5" w14:paraId="60E9197E" w14:textId="77777777">
        <w:tc>
          <w:tcPr>
            <w:tcW w:w="1980" w:type="dxa"/>
          </w:tcPr>
          <w:p w14:paraId="6EF725C8"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ADC-PRCL-0009</w:t>
            </w:r>
          </w:p>
        </w:tc>
        <w:tc>
          <w:tcPr>
            <w:tcW w:w="3402" w:type="dxa"/>
          </w:tcPr>
          <w:p w14:paraId="1A7149A4" w14:textId="2799AFAA"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Data is an Accessible</w:t>
            </w:r>
          </w:p>
        </w:tc>
        <w:tc>
          <w:tcPr>
            <w:tcW w:w="4111" w:type="dxa"/>
          </w:tcPr>
          <w:p w14:paraId="0722E648"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Data is accessible for users to perform their functions.</w:t>
            </w:r>
          </w:p>
        </w:tc>
      </w:tr>
      <w:tr w:rsidR="00372261" w:rsidRPr="005E70E5" w14:paraId="41C09F39" w14:textId="77777777">
        <w:tc>
          <w:tcPr>
            <w:tcW w:w="1980" w:type="dxa"/>
          </w:tcPr>
          <w:p w14:paraId="6983DF99"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ADC-PRCL-0010</w:t>
            </w:r>
          </w:p>
        </w:tc>
        <w:tc>
          <w:tcPr>
            <w:tcW w:w="3402" w:type="dxa"/>
          </w:tcPr>
          <w:p w14:paraId="0325CED9" w14:textId="465F1757"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Data Security</w:t>
            </w:r>
          </w:p>
        </w:tc>
        <w:tc>
          <w:tcPr>
            <w:tcW w:w="4111" w:type="dxa"/>
          </w:tcPr>
          <w:p w14:paraId="5C7CFB46"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Data is protected from unauthorized use and disclosure. In addition to the traditional aspects of national security classification, this includes, but is not limited to, protection of pre-decisional, sensitive, source selection-sensitive, and proprietary information.</w:t>
            </w:r>
          </w:p>
        </w:tc>
      </w:tr>
    </w:tbl>
    <w:p w14:paraId="045AF1C3" w14:textId="77777777" w:rsidR="00480DDC" w:rsidRDefault="00480DDC">
      <w:r>
        <w:br w:type="page"/>
      </w:r>
    </w:p>
    <w:tbl>
      <w:tblPr>
        <w:tblStyle w:val="TableGrid"/>
        <w:tblW w:w="9493" w:type="dxa"/>
        <w:tblLook w:val="04A0" w:firstRow="1" w:lastRow="0" w:firstColumn="1" w:lastColumn="0" w:noHBand="0" w:noVBand="1"/>
      </w:tblPr>
      <w:tblGrid>
        <w:gridCol w:w="1980"/>
        <w:gridCol w:w="3402"/>
        <w:gridCol w:w="4111"/>
      </w:tblGrid>
      <w:tr w:rsidR="00480DDC" w:rsidRPr="00480DDC" w14:paraId="3EA16A93" w14:textId="77777777" w:rsidTr="004C17E9">
        <w:tc>
          <w:tcPr>
            <w:tcW w:w="1980" w:type="dxa"/>
            <w:shd w:val="clear" w:color="auto" w:fill="BFBFBF" w:themeFill="background1" w:themeFillShade="BF"/>
            <w:vAlign w:val="center"/>
          </w:tcPr>
          <w:p w14:paraId="6DA6125F" w14:textId="77777777" w:rsidR="00480DDC" w:rsidRPr="00480DDC" w:rsidRDefault="00480DDC" w:rsidP="00480DDC">
            <w:pPr>
              <w:spacing w:before="60" w:after="60" w:line="257" w:lineRule="auto"/>
              <w:rPr>
                <w:rFonts w:ascii="Arial" w:hAnsi="Arial" w:cs="Arial"/>
                <w:b/>
                <w:bCs/>
              </w:rPr>
            </w:pPr>
            <w:r w:rsidRPr="00480DDC">
              <w:rPr>
                <w:rFonts w:ascii="Arial" w:hAnsi="Arial" w:cs="Arial"/>
                <w:b/>
                <w:bCs/>
              </w:rPr>
              <w:lastRenderedPageBreak/>
              <w:t>Reference</w:t>
            </w:r>
          </w:p>
        </w:tc>
        <w:tc>
          <w:tcPr>
            <w:tcW w:w="3402" w:type="dxa"/>
            <w:shd w:val="clear" w:color="auto" w:fill="BFBFBF" w:themeFill="background1" w:themeFillShade="BF"/>
            <w:vAlign w:val="center"/>
          </w:tcPr>
          <w:p w14:paraId="171BB57C" w14:textId="77777777" w:rsidR="00480DDC" w:rsidRPr="00480DDC" w:rsidRDefault="00480DDC" w:rsidP="00480DDC">
            <w:pPr>
              <w:spacing w:before="60" w:after="60" w:line="257" w:lineRule="auto"/>
              <w:rPr>
                <w:rFonts w:ascii="Arial" w:hAnsi="Arial" w:cs="Arial"/>
                <w:b/>
                <w:bCs/>
              </w:rPr>
            </w:pPr>
            <w:r w:rsidRPr="00480DDC">
              <w:rPr>
                <w:rFonts w:ascii="Arial" w:hAnsi="Arial" w:cs="Arial"/>
                <w:b/>
                <w:bCs/>
              </w:rPr>
              <w:t>Name</w:t>
            </w:r>
          </w:p>
        </w:tc>
        <w:tc>
          <w:tcPr>
            <w:tcW w:w="4111" w:type="dxa"/>
            <w:shd w:val="clear" w:color="auto" w:fill="BFBFBF" w:themeFill="background1" w:themeFillShade="BF"/>
            <w:vAlign w:val="center"/>
          </w:tcPr>
          <w:p w14:paraId="1D0E09FA" w14:textId="77777777" w:rsidR="00480DDC" w:rsidRPr="00480DDC" w:rsidRDefault="00480DDC" w:rsidP="00480DDC">
            <w:pPr>
              <w:spacing w:before="60" w:after="60" w:line="257" w:lineRule="auto"/>
              <w:rPr>
                <w:rFonts w:ascii="Arial" w:hAnsi="Arial" w:cs="Arial"/>
                <w:b/>
                <w:bCs/>
              </w:rPr>
            </w:pPr>
            <w:r w:rsidRPr="00480DDC">
              <w:rPr>
                <w:rFonts w:ascii="Arial" w:hAnsi="Arial" w:cs="Arial"/>
                <w:b/>
                <w:bCs/>
              </w:rPr>
              <w:t>Statement</w:t>
            </w:r>
          </w:p>
        </w:tc>
      </w:tr>
      <w:tr w:rsidR="00372261" w:rsidRPr="005E70E5" w14:paraId="5D936162" w14:textId="77777777">
        <w:tc>
          <w:tcPr>
            <w:tcW w:w="1980" w:type="dxa"/>
          </w:tcPr>
          <w:p w14:paraId="2386B391" w14:textId="740BD0EC"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ADC-PRCL-0011</w:t>
            </w:r>
          </w:p>
        </w:tc>
        <w:tc>
          <w:tcPr>
            <w:tcW w:w="3402" w:type="dxa"/>
          </w:tcPr>
          <w:p w14:paraId="01A38C89" w14:textId="6AF7D4C5"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Ease-of-Use</w:t>
            </w:r>
          </w:p>
        </w:tc>
        <w:tc>
          <w:tcPr>
            <w:tcW w:w="4111" w:type="dxa"/>
          </w:tcPr>
          <w:p w14:paraId="7A53027D"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Applications are easy to use. The underlying technology is transparent to users, so they can concentrate on tasks at hand.</w:t>
            </w:r>
          </w:p>
        </w:tc>
      </w:tr>
      <w:tr w:rsidR="00372261" w:rsidRPr="005E70E5" w14:paraId="15C0A86B" w14:textId="77777777">
        <w:tc>
          <w:tcPr>
            <w:tcW w:w="1980" w:type="dxa"/>
          </w:tcPr>
          <w:p w14:paraId="7A0BC83C"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ADC-PRCL-0012</w:t>
            </w:r>
          </w:p>
        </w:tc>
        <w:tc>
          <w:tcPr>
            <w:tcW w:w="3402" w:type="dxa"/>
          </w:tcPr>
          <w:p w14:paraId="310DAB9F" w14:textId="55D71332"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Technology Independence</w:t>
            </w:r>
          </w:p>
        </w:tc>
        <w:tc>
          <w:tcPr>
            <w:tcW w:w="4111" w:type="dxa"/>
          </w:tcPr>
          <w:p w14:paraId="747DB61F"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Applications are independent of specific technology choices and therefore can operate on a variety of technology platforms.</w:t>
            </w:r>
          </w:p>
        </w:tc>
      </w:tr>
      <w:tr w:rsidR="00372261" w:rsidRPr="005E70E5" w14:paraId="7181B00C" w14:textId="77777777">
        <w:tc>
          <w:tcPr>
            <w:tcW w:w="1980" w:type="dxa"/>
          </w:tcPr>
          <w:p w14:paraId="1B09CCBE"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ADC-PRCL-0013</w:t>
            </w:r>
          </w:p>
        </w:tc>
        <w:tc>
          <w:tcPr>
            <w:tcW w:w="3402" w:type="dxa"/>
          </w:tcPr>
          <w:p w14:paraId="62004D85" w14:textId="15D7EE80"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Control Application Proliferation</w:t>
            </w:r>
          </w:p>
        </w:tc>
        <w:tc>
          <w:tcPr>
            <w:tcW w:w="4111" w:type="dxa"/>
          </w:tcPr>
          <w:p w14:paraId="40AABF82"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The diversity and proliferation of applications is controlled to maximize return on investment and minimize the cost of maintaining expertise in multiple operational solutions and processes.</w:t>
            </w:r>
          </w:p>
        </w:tc>
      </w:tr>
      <w:tr w:rsidR="00372261" w:rsidRPr="005E70E5" w14:paraId="47F6D0FC" w14:textId="77777777">
        <w:tc>
          <w:tcPr>
            <w:tcW w:w="1980" w:type="dxa"/>
          </w:tcPr>
          <w:p w14:paraId="174BA3B0"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ADC-PRCL-0014</w:t>
            </w:r>
          </w:p>
        </w:tc>
        <w:tc>
          <w:tcPr>
            <w:tcW w:w="3402" w:type="dxa"/>
          </w:tcPr>
          <w:p w14:paraId="4BD35CFF" w14:textId="2803FEF0"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Requirements-Based Change</w:t>
            </w:r>
          </w:p>
        </w:tc>
        <w:tc>
          <w:tcPr>
            <w:tcW w:w="4111" w:type="dxa"/>
          </w:tcPr>
          <w:p w14:paraId="06A3761C"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Only in response to business needs are changes to applications and technology made.</w:t>
            </w:r>
          </w:p>
        </w:tc>
      </w:tr>
      <w:tr w:rsidR="00372261" w:rsidRPr="005E70E5" w14:paraId="1D1792E8" w14:textId="77777777">
        <w:tc>
          <w:tcPr>
            <w:tcW w:w="1980" w:type="dxa"/>
          </w:tcPr>
          <w:p w14:paraId="62BC31F4"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ADC-PRCL-0015</w:t>
            </w:r>
          </w:p>
        </w:tc>
        <w:tc>
          <w:tcPr>
            <w:tcW w:w="3402" w:type="dxa"/>
          </w:tcPr>
          <w:p w14:paraId="68D558BF" w14:textId="1F42A5DE"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Responsive Change Management</w:t>
            </w:r>
          </w:p>
        </w:tc>
        <w:tc>
          <w:tcPr>
            <w:tcW w:w="4111" w:type="dxa"/>
          </w:tcPr>
          <w:p w14:paraId="5BBA81EF"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Changes to the enterprise information environment are implemented in a timely manner.</w:t>
            </w:r>
          </w:p>
        </w:tc>
      </w:tr>
      <w:tr w:rsidR="00372261" w:rsidRPr="005E70E5" w14:paraId="749DA7D5" w14:textId="77777777">
        <w:tc>
          <w:tcPr>
            <w:tcW w:w="1980" w:type="dxa"/>
          </w:tcPr>
          <w:p w14:paraId="2C6B8308"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ADC-PRCL-0016</w:t>
            </w:r>
          </w:p>
        </w:tc>
        <w:tc>
          <w:tcPr>
            <w:tcW w:w="3402" w:type="dxa"/>
          </w:tcPr>
          <w:p w14:paraId="338E9EF3" w14:textId="2728102E"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Control Technical Diversity</w:t>
            </w:r>
          </w:p>
        </w:tc>
        <w:tc>
          <w:tcPr>
            <w:tcW w:w="4111" w:type="dxa"/>
          </w:tcPr>
          <w:p w14:paraId="0174B057"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Technological diversity is controlled to minimize the non-trivial cost of maintaining expertise in and connectivity between multiple processing environments.</w:t>
            </w:r>
          </w:p>
        </w:tc>
      </w:tr>
      <w:tr w:rsidR="00372261" w:rsidRPr="005E70E5" w14:paraId="7132DF2C" w14:textId="77777777">
        <w:tc>
          <w:tcPr>
            <w:tcW w:w="1980" w:type="dxa"/>
          </w:tcPr>
          <w:p w14:paraId="5F3C995A"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ADC-PRCL-0017</w:t>
            </w:r>
          </w:p>
        </w:tc>
        <w:tc>
          <w:tcPr>
            <w:tcW w:w="3402" w:type="dxa"/>
          </w:tcPr>
          <w:p w14:paraId="32D40A8E" w14:textId="21D4BC14"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Interoperability</w:t>
            </w:r>
          </w:p>
        </w:tc>
        <w:tc>
          <w:tcPr>
            <w:tcW w:w="4111" w:type="dxa"/>
          </w:tcPr>
          <w:p w14:paraId="0BA5C2E7"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Software and hardware should conform to defined standards that promote interoperability for data, applications, and technology.</w:t>
            </w:r>
          </w:p>
        </w:tc>
      </w:tr>
      <w:tr w:rsidR="00372261" w:rsidRPr="005E70E5" w14:paraId="442CEC5A" w14:textId="77777777">
        <w:tc>
          <w:tcPr>
            <w:tcW w:w="1980" w:type="dxa"/>
          </w:tcPr>
          <w:p w14:paraId="47A89139"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ADC-PRCL-0018</w:t>
            </w:r>
          </w:p>
        </w:tc>
        <w:tc>
          <w:tcPr>
            <w:tcW w:w="3402" w:type="dxa"/>
          </w:tcPr>
          <w:p w14:paraId="28D80376" w14:textId="2D9C2F8B" w:rsidR="00372261" w:rsidRPr="005E70E5" w:rsidRDefault="00372261">
            <w:pPr>
              <w:spacing w:beforeLines="60" w:before="144" w:afterLines="60" w:after="144"/>
              <w:rPr>
                <w:rFonts w:ascii="Arial" w:hAnsi="Arial" w:cs="Arial"/>
                <w:sz w:val="20"/>
                <w:szCs w:val="20"/>
              </w:rPr>
            </w:pPr>
            <w:r w:rsidRPr="00C2428E">
              <w:rPr>
                <w:rFonts w:ascii="Arial" w:hAnsi="Arial" w:cs="Arial"/>
                <w:i/>
                <w:iCs/>
                <w:sz w:val="20"/>
                <w:szCs w:val="20"/>
              </w:rPr>
              <w:t>Microsoft</w:t>
            </w:r>
            <w:r w:rsidRPr="00801077">
              <w:rPr>
                <w:rFonts w:ascii="Arial" w:hAnsi="Arial" w:cs="Arial"/>
                <w:sz w:val="20"/>
                <w:szCs w:val="20"/>
              </w:rPr>
              <w:t xml:space="preserve"> First</w:t>
            </w:r>
          </w:p>
        </w:tc>
        <w:tc>
          <w:tcPr>
            <w:tcW w:w="4111" w:type="dxa"/>
          </w:tcPr>
          <w:p w14:paraId="020991D9"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 xml:space="preserve">Operating systems software and relational database management systems should conform to </w:t>
            </w:r>
            <w:r w:rsidRPr="00C2428E">
              <w:rPr>
                <w:rFonts w:ascii="Arial" w:hAnsi="Arial" w:cs="Arial"/>
                <w:i/>
                <w:iCs/>
                <w:sz w:val="20"/>
                <w:szCs w:val="20"/>
              </w:rPr>
              <w:t>Microsoft</w:t>
            </w:r>
            <w:r w:rsidRPr="005E70E5">
              <w:rPr>
                <w:rFonts w:ascii="Arial" w:hAnsi="Arial" w:cs="Arial"/>
                <w:sz w:val="20"/>
                <w:szCs w:val="20"/>
              </w:rPr>
              <w:t xml:space="preserve"> defined standards i.e., </w:t>
            </w:r>
            <w:r w:rsidRPr="00C2428E">
              <w:rPr>
                <w:rFonts w:ascii="Arial" w:hAnsi="Arial" w:cs="Arial"/>
                <w:i/>
                <w:iCs/>
                <w:sz w:val="20"/>
                <w:szCs w:val="20"/>
              </w:rPr>
              <w:t>Microsoft Windows Server</w:t>
            </w:r>
            <w:r w:rsidRPr="005E70E5">
              <w:rPr>
                <w:rFonts w:ascii="Arial" w:hAnsi="Arial" w:cs="Arial"/>
                <w:sz w:val="20"/>
                <w:szCs w:val="20"/>
              </w:rPr>
              <w:t xml:space="preserve"> and </w:t>
            </w:r>
            <w:r w:rsidRPr="00C2428E">
              <w:rPr>
                <w:rFonts w:ascii="Arial" w:hAnsi="Arial" w:cs="Arial"/>
                <w:i/>
                <w:iCs/>
                <w:sz w:val="20"/>
                <w:szCs w:val="20"/>
              </w:rPr>
              <w:t>Microsoft SQL Server</w:t>
            </w:r>
            <w:r w:rsidRPr="005E70E5">
              <w:rPr>
                <w:rFonts w:ascii="Arial" w:hAnsi="Arial" w:cs="Arial"/>
                <w:sz w:val="20"/>
                <w:szCs w:val="20"/>
              </w:rPr>
              <w:t xml:space="preserve"> etc.</w:t>
            </w:r>
          </w:p>
        </w:tc>
      </w:tr>
      <w:tr w:rsidR="00372261" w:rsidRPr="005E70E5" w14:paraId="401E5E50" w14:textId="77777777">
        <w:tc>
          <w:tcPr>
            <w:tcW w:w="1980" w:type="dxa"/>
          </w:tcPr>
          <w:p w14:paraId="0A740D38"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ADC-PRCL-0019</w:t>
            </w:r>
          </w:p>
        </w:tc>
        <w:tc>
          <w:tcPr>
            <w:tcW w:w="3402" w:type="dxa"/>
          </w:tcPr>
          <w:p w14:paraId="212BE3A1" w14:textId="2F3008D9"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Agile, innovative, and responsive</w:t>
            </w:r>
          </w:p>
        </w:tc>
        <w:tc>
          <w:tcPr>
            <w:tcW w:w="4111" w:type="dxa"/>
          </w:tcPr>
          <w:p w14:paraId="2BC85980" w14:textId="3D4B563D" w:rsidR="00372261" w:rsidRPr="005E70E5" w:rsidRDefault="00372261">
            <w:pPr>
              <w:spacing w:beforeLines="60" w:before="144" w:afterLines="60" w:after="144"/>
              <w:rPr>
                <w:rFonts w:ascii="Arial" w:hAnsi="Arial" w:cs="Arial"/>
                <w:sz w:val="20"/>
                <w:szCs w:val="20"/>
              </w:rPr>
            </w:pPr>
            <w:r w:rsidRPr="006023BD">
              <w:rPr>
                <w:rFonts w:ascii="Arial" w:hAnsi="Arial" w:cs="Arial"/>
                <w:sz w:val="20"/>
                <w:szCs w:val="20"/>
              </w:rPr>
              <w:t xml:space="preserve">All technical solutions will support the organisational goal to embed agile and hybrid working for its staff, </w:t>
            </w:r>
            <w:r w:rsidRPr="006F39F5">
              <w:rPr>
                <w:rFonts w:ascii="Arial" w:hAnsi="Arial" w:cs="Arial"/>
                <w:sz w:val="20"/>
                <w:szCs w:val="20"/>
              </w:rPr>
              <w:t>using ‘cloud computing</w:t>
            </w:r>
            <w:r w:rsidR="00693E58" w:rsidRPr="006F39F5">
              <w:rPr>
                <w:rFonts w:ascii="Arial" w:hAnsi="Arial" w:cs="Arial"/>
                <w:sz w:val="20"/>
                <w:szCs w:val="20"/>
              </w:rPr>
              <w:t>.’</w:t>
            </w:r>
          </w:p>
        </w:tc>
      </w:tr>
      <w:tr w:rsidR="00372261" w:rsidRPr="005E70E5" w14:paraId="05377387" w14:textId="77777777">
        <w:tc>
          <w:tcPr>
            <w:tcW w:w="1980" w:type="dxa"/>
          </w:tcPr>
          <w:p w14:paraId="68150298" w14:textId="7777777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ADC-PRCL-0020</w:t>
            </w:r>
          </w:p>
        </w:tc>
        <w:tc>
          <w:tcPr>
            <w:tcW w:w="3402" w:type="dxa"/>
          </w:tcPr>
          <w:p w14:paraId="091171C4" w14:textId="68436A05" w:rsidR="00372261" w:rsidRPr="005E70E5" w:rsidRDefault="00372261">
            <w:pPr>
              <w:spacing w:beforeLines="60" w:before="144" w:afterLines="60" w:after="144"/>
              <w:rPr>
                <w:rFonts w:ascii="Arial" w:hAnsi="Arial" w:cs="Arial"/>
                <w:sz w:val="20"/>
                <w:szCs w:val="20"/>
              </w:rPr>
            </w:pPr>
            <w:r w:rsidRPr="00801077">
              <w:rPr>
                <w:rFonts w:ascii="Arial" w:hAnsi="Arial" w:cs="Arial"/>
                <w:sz w:val="20"/>
                <w:szCs w:val="20"/>
              </w:rPr>
              <w:t>Digital by Design</w:t>
            </w:r>
          </w:p>
        </w:tc>
        <w:tc>
          <w:tcPr>
            <w:tcW w:w="4111" w:type="dxa"/>
          </w:tcPr>
          <w:p w14:paraId="7D4618EF" w14:textId="5B8CD337" w:rsidR="00372261" w:rsidRPr="005E70E5" w:rsidRDefault="00372261">
            <w:pPr>
              <w:spacing w:beforeLines="60" w:before="144" w:afterLines="60" w:after="144"/>
              <w:rPr>
                <w:rFonts w:ascii="Arial" w:hAnsi="Arial" w:cs="Arial"/>
                <w:sz w:val="20"/>
                <w:szCs w:val="20"/>
              </w:rPr>
            </w:pPr>
            <w:r w:rsidRPr="005E70E5">
              <w:rPr>
                <w:rFonts w:ascii="Arial" w:hAnsi="Arial" w:cs="Arial"/>
                <w:sz w:val="20"/>
                <w:szCs w:val="20"/>
              </w:rPr>
              <w:t xml:space="preserve">The enterprise will use digital technologies to design and improve services, thinking more radically about how technology enablement can create simpler, </w:t>
            </w:r>
            <w:r w:rsidR="00693E58" w:rsidRPr="005E70E5">
              <w:rPr>
                <w:rFonts w:ascii="Arial" w:hAnsi="Arial" w:cs="Arial"/>
                <w:sz w:val="20"/>
                <w:szCs w:val="20"/>
              </w:rPr>
              <w:t>cheaper,</w:t>
            </w:r>
            <w:r w:rsidRPr="005E70E5">
              <w:rPr>
                <w:rFonts w:ascii="Arial" w:hAnsi="Arial" w:cs="Arial"/>
                <w:sz w:val="20"/>
                <w:szCs w:val="20"/>
              </w:rPr>
              <w:t xml:space="preserve"> and better services to customers.</w:t>
            </w:r>
          </w:p>
        </w:tc>
      </w:tr>
    </w:tbl>
    <w:p w14:paraId="14A41FF1" w14:textId="06FB8A1C" w:rsidR="00A6337B" w:rsidRDefault="00A6337B" w:rsidP="007B4BCC">
      <w:pPr>
        <w:spacing w:after="0" w:line="240" w:lineRule="auto"/>
        <w:rPr>
          <w:rFonts w:ascii="Arial" w:hAnsi="Arial" w:cs="Arial"/>
          <w:color w:val="000000" w:themeColor="text1"/>
          <w:sz w:val="24"/>
          <w:szCs w:val="24"/>
        </w:rPr>
      </w:pPr>
    </w:p>
    <w:p w14:paraId="18C63568" w14:textId="20770725" w:rsidR="00372261" w:rsidRPr="002A605B" w:rsidRDefault="002A605B" w:rsidP="002A605B">
      <w:pPr>
        <w:pStyle w:val="ListParagraph"/>
        <w:numPr>
          <w:ilvl w:val="0"/>
          <w:numId w:val="24"/>
        </w:numPr>
        <w:spacing w:line="252" w:lineRule="auto"/>
        <w:jc w:val="both"/>
        <w:rPr>
          <w:rFonts w:ascii="Arial" w:hAnsi="Arial" w:cs="Arial"/>
          <w:color w:val="000000" w:themeColor="text1"/>
          <w:sz w:val="24"/>
          <w:szCs w:val="24"/>
        </w:rPr>
      </w:pPr>
      <w:r w:rsidRPr="002A605B">
        <w:rPr>
          <w:rFonts w:ascii="Arial" w:hAnsi="Arial" w:cs="Arial"/>
          <w:sz w:val="24"/>
          <w:szCs w:val="24"/>
        </w:rPr>
        <w:t>Link</w:t>
      </w:r>
      <w:r w:rsidRPr="002A605B">
        <w:rPr>
          <w:sz w:val="24"/>
          <w:szCs w:val="24"/>
        </w:rPr>
        <w:t xml:space="preserve">: </w:t>
      </w:r>
      <w:hyperlink r:id="rId13" w:history="1">
        <w:r w:rsidR="007A1615" w:rsidRPr="002A605B">
          <w:rPr>
            <w:rStyle w:val="Hyperlink"/>
            <w:rFonts w:ascii="Arial" w:hAnsi="Arial" w:cs="Arial"/>
            <w:sz w:val="24"/>
            <w:szCs w:val="24"/>
          </w:rPr>
          <w:t>Digital Transformation Team - ADC Architecture Principles - All Items</w:t>
        </w:r>
      </w:hyperlink>
    </w:p>
    <w:sectPr w:rsidR="00372261" w:rsidRPr="002A605B" w:rsidSect="00F36F6B">
      <w:footerReference w:type="default" r:id="rId14"/>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FD3A" w14:textId="77777777" w:rsidR="00CF4ABF" w:rsidRDefault="00CF4ABF" w:rsidP="00F62201">
      <w:pPr>
        <w:spacing w:after="0" w:line="240" w:lineRule="auto"/>
      </w:pPr>
      <w:r>
        <w:separator/>
      </w:r>
    </w:p>
  </w:endnote>
  <w:endnote w:type="continuationSeparator" w:id="0">
    <w:p w14:paraId="584A7E24" w14:textId="77777777" w:rsidR="00CF4ABF" w:rsidRDefault="00CF4ABF" w:rsidP="00F62201">
      <w:pPr>
        <w:spacing w:after="0" w:line="240" w:lineRule="auto"/>
      </w:pPr>
      <w:r>
        <w:continuationSeparator/>
      </w:r>
    </w:p>
  </w:endnote>
  <w:endnote w:type="continuationNotice" w:id="1">
    <w:p w14:paraId="7D810F42" w14:textId="77777777" w:rsidR="00CF4ABF" w:rsidRDefault="00CF4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icksan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4580369"/>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312470C2" w14:textId="3EC73FAD" w:rsidR="00CB7C9C" w:rsidRPr="00685895" w:rsidRDefault="00CB7C9C" w:rsidP="00CB7C9C">
            <w:pPr>
              <w:pStyle w:val="Footer"/>
              <w:spacing w:before="120"/>
              <w:jc w:val="center"/>
              <w:rPr>
                <w:rFonts w:ascii="Arial" w:hAnsi="Arial" w:cs="Arial"/>
                <w:sz w:val="16"/>
                <w:szCs w:val="16"/>
              </w:rPr>
            </w:pPr>
            <w:r w:rsidRPr="00685895">
              <w:rPr>
                <w:rFonts w:ascii="Arial" w:hAnsi="Arial" w:cs="Arial"/>
                <w:sz w:val="16"/>
                <w:szCs w:val="16"/>
              </w:rPr>
              <w:t xml:space="preserve">Page </w:t>
            </w:r>
            <w:r w:rsidRPr="00685895">
              <w:rPr>
                <w:rFonts w:ascii="Arial" w:hAnsi="Arial" w:cs="Arial"/>
                <w:b/>
                <w:bCs/>
                <w:sz w:val="16"/>
                <w:szCs w:val="16"/>
              </w:rPr>
              <w:fldChar w:fldCharType="begin"/>
            </w:r>
            <w:r w:rsidRPr="00685895">
              <w:rPr>
                <w:rFonts w:ascii="Arial" w:hAnsi="Arial" w:cs="Arial"/>
                <w:b/>
                <w:bCs/>
                <w:sz w:val="16"/>
                <w:szCs w:val="16"/>
              </w:rPr>
              <w:instrText xml:space="preserve"> PAGE </w:instrText>
            </w:r>
            <w:r w:rsidRPr="00685895">
              <w:rPr>
                <w:rFonts w:ascii="Arial" w:hAnsi="Arial" w:cs="Arial"/>
                <w:b/>
                <w:bCs/>
                <w:sz w:val="16"/>
                <w:szCs w:val="16"/>
              </w:rPr>
              <w:fldChar w:fldCharType="separate"/>
            </w:r>
            <w:r w:rsidRPr="00685895">
              <w:rPr>
                <w:rFonts w:ascii="Arial" w:hAnsi="Arial" w:cs="Arial"/>
                <w:b/>
                <w:bCs/>
                <w:noProof/>
                <w:sz w:val="16"/>
                <w:szCs w:val="16"/>
              </w:rPr>
              <w:t>2</w:t>
            </w:r>
            <w:r w:rsidRPr="00685895">
              <w:rPr>
                <w:rFonts w:ascii="Arial" w:hAnsi="Arial" w:cs="Arial"/>
                <w:b/>
                <w:bCs/>
                <w:sz w:val="16"/>
                <w:szCs w:val="16"/>
              </w:rPr>
              <w:fldChar w:fldCharType="end"/>
            </w:r>
            <w:r w:rsidRPr="00685895">
              <w:rPr>
                <w:rFonts w:ascii="Arial" w:hAnsi="Arial" w:cs="Arial"/>
                <w:sz w:val="16"/>
                <w:szCs w:val="16"/>
              </w:rPr>
              <w:t xml:space="preserve"> of </w:t>
            </w:r>
            <w:r w:rsidRPr="00685895">
              <w:rPr>
                <w:rFonts w:ascii="Arial" w:hAnsi="Arial" w:cs="Arial"/>
                <w:b/>
                <w:bCs/>
                <w:sz w:val="16"/>
                <w:szCs w:val="16"/>
              </w:rPr>
              <w:fldChar w:fldCharType="begin"/>
            </w:r>
            <w:r w:rsidRPr="00685895">
              <w:rPr>
                <w:rFonts w:ascii="Arial" w:hAnsi="Arial" w:cs="Arial"/>
                <w:b/>
                <w:bCs/>
                <w:sz w:val="16"/>
                <w:szCs w:val="16"/>
              </w:rPr>
              <w:instrText xml:space="preserve"> NUMPAGES  </w:instrText>
            </w:r>
            <w:r w:rsidRPr="00685895">
              <w:rPr>
                <w:rFonts w:ascii="Arial" w:hAnsi="Arial" w:cs="Arial"/>
                <w:b/>
                <w:bCs/>
                <w:sz w:val="16"/>
                <w:szCs w:val="16"/>
              </w:rPr>
              <w:fldChar w:fldCharType="separate"/>
            </w:r>
            <w:r w:rsidRPr="00685895">
              <w:rPr>
                <w:rFonts w:ascii="Arial" w:hAnsi="Arial" w:cs="Arial"/>
                <w:b/>
                <w:bCs/>
                <w:noProof/>
                <w:sz w:val="16"/>
                <w:szCs w:val="16"/>
              </w:rPr>
              <w:t>2</w:t>
            </w:r>
            <w:r w:rsidRPr="00685895">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8295" w14:textId="77777777" w:rsidR="00CF4ABF" w:rsidRDefault="00CF4ABF" w:rsidP="00F62201">
      <w:pPr>
        <w:spacing w:after="0" w:line="240" w:lineRule="auto"/>
      </w:pPr>
      <w:r>
        <w:separator/>
      </w:r>
    </w:p>
  </w:footnote>
  <w:footnote w:type="continuationSeparator" w:id="0">
    <w:p w14:paraId="008BFF24" w14:textId="77777777" w:rsidR="00CF4ABF" w:rsidRDefault="00CF4ABF" w:rsidP="00F62201">
      <w:pPr>
        <w:spacing w:after="0" w:line="240" w:lineRule="auto"/>
      </w:pPr>
      <w:r>
        <w:continuationSeparator/>
      </w:r>
    </w:p>
  </w:footnote>
  <w:footnote w:type="continuationNotice" w:id="1">
    <w:p w14:paraId="28707F69" w14:textId="77777777" w:rsidR="00CF4ABF" w:rsidRDefault="00CF4ABF">
      <w:pPr>
        <w:spacing w:after="0" w:line="240" w:lineRule="auto"/>
      </w:pPr>
    </w:p>
  </w:footnote>
  <w:footnote w:id="2">
    <w:p w14:paraId="68016FDB" w14:textId="021D7673" w:rsidR="00B92241" w:rsidRPr="002A605B" w:rsidRDefault="00B92241">
      <w:pPr>
        <w:pStyle w:val="FootnoteText"/>
        <w:rPr>
          <w:sz w:val="18"/>
          <w:szCs w:val="18"/>
        </w:rPr>
      </w:pPr>
      <w:r w:rsidRPr="002A605B">
        <w:rPr>
          <w:rStyle w:val="FootnoteReference"/>
          <w:sz w:val="18"/>
          <w:szCs w:val="18"/>
        </w:rPr>
        <w:footnoteRef/>
      </w:r>
      <w:r w:rsidRPr="002A605B">
        <w:rPr>
          <w:sz w:val="18"/>
          <w:szCs w:val="18"/>
        </w:rPr>
        <w:t xml:space="preserve"> </w:t>
      </w:r>
      <w:r w:rsidR="007C3BC6" w:rsidRPr="002A605B">
        <w:rPr>
          <w:sz w:val="18"/>
          <w:szCs w:val="18"/>
        </w:rPr>
        <w:t>Cloud computing is the on-demand availability of computer system resources, especially data storage (cloud storage) and computing power, without direct active management by the user. Large clouds often have functions distributed over multiple locations, each of which is a data centre. Cloud computing relies on sharing of resources to achieve coherence.</w:t>
      </w:r>
    </w:p>
  </w:footnote>
  <w:footnote w:id="3">
    <w:p w14:paraId="0FF47D86" w14:textId="77777777" w:rsidR="00262DA1" w:rsidRPr="002A605B" w:rsidRDefault="00262DA1" w:rsidP="00262DA1">
      <w:pPr>
        <w:pStyle w:val="FootnoteText"/>
        <w:rPr>
          <w:sz w:val="18"/>
          <w:szCs w:val="18"/>
        </w:rPr>
      </w:pPr>
      <w:r w:rsidRPr="002A605B">
        <w:rPr>
          <w:rStyle w:val="FootnoteReference"/>
          <w:sz w:val="18"/>
          <w:szCs w:val="18"/>
        </w:rPr>
        <w:footnoteRef/>
      </w:r>
      <w:r w:rsidRPr="002A605B">
        <w:rPr>
          <w:sz w:val="18"/>
          <w:szCs w:val="18"/>
        </w:rPr>
        <w:t xml:space="preserve"> Artificial intelligence (AI), in the sense of this Digital Strategy, is software that enable machines to use learning and intelligence to take actions that maximize their chances of achieving defined goals. Some high-profile applications of AI include advanced web search engines (e.g., Google Search); recommendation systems (used by YouTube, Amazon, and Netflix); interacting via human speech (e.g., Google Assistant, Siri, and Alexa); autonomous vehicles (e.g., Waymo); generative and creative tools (e.g., ChatGPT, Apple Intelligence, and AI art); and superhuman play and analysis in strategy games (e.g., chess and Go). </w:t>
      </w:r>
    </w:p>
  </w:footnote>
  <w:footnote w:id="4">
    <w:p w14:paraId="271033F2" w14:textId="77777777" w:rsidR="002C3110" w:rsidRPr="002A605B" w:rsidRDefault="002C3110" w:rsidP="002C3110">
      <w:pPr>
        <w:pStyle w:val="FootnoteText"/>
        <w:rPr>
          <w:sz w:val="18"/>
          <w:szCs w:val="18"/>
        </w:rPr>
      </w:pPr>
      <w:r w:rsidRPr="002A605B">
        <w:rPr>
          <w:rStyle w:val="FootnoteReference"/>
          <w:sz w:val="18"/>
          <w:szCs w:val="18"/>
        </w:rPr>
        <w:footnoteRef/>
      </w:r>
      <w:r w:rsidRPr="002A605B">
        <w:rPr>
          <w:sz w:val="18"/>
          <w:szCs w:val="18"/>
        </w:rPr>
        <w:t xml:space="preserve"> Intelligent automation (IA), or alternately intelligent process automation, is a software term that refers to a combination of artificial intelligence (AI) and robotic process automation (RPA). Organisations use intelligent automation to cut costs and streamline tasks by using artificial-intelligence-powered robotic software to mitigate repetitive tasks. As it accumulates data, the system learns to improve its efficiency. Intelligent automation applications consist of but are not limited to, pattern analysis, data assembly, and classification.</w:t>
      </w:r>
    </w:p>
  </w:footnote>
  <w:footnote w:id="5">
    <w:p w14:paraId="02FC7B59" w14:textId="77FC05AD" w:rsidR="00ED58D7" w:rsidRPr="00736CA7" w:rsidRDefault="00ED58D7">
      <w:pPr>
        <w:pStyle w:val="FootnoteText"/>
        <w:rPr>
          <w:sz w:val="16"/>
          <w:szCs w:val="16"/>
        </w:rPr>
      </w:pPr>
      <w:r w:rsidRPr="002A605B">
        <w:rPr>
          <w:rStyle w:val="FootnoteReference"/>
          <w:sz w:val="18"/>
          <w:szCs w:val="18"/>
        </w:rPr>
        <w:footnoteRef/>
      </w:r>
      <w:r w:rsidRPr="002A605B">
        <w:rPr>
          <w:sz w:val="18"/>
          <w:szCs w:val="18"/>
        </w:rPr>
        <w:t xml:space="preserve"> </w:t>
      </w:r>
      <w:r w:rsidR="00736CA7" w:rsidRPr="002A605B">
        <w:rPr>
          <w:sz w:val="18"/>
          <w:szCs w:val="18"/>
        </w:rPr>
        <w:t>A low-code development platform (LCDP) provides a development environment used to create application software, generally through a graphical user interface. Low-code development platforms can reduce the amount of traditional time spent, enabling accelerated delivery of business applications. A common benefit is that a wider range of people can contribute to the application's development, not only those with coding skills, but good governance is needed to be able to adhere to common rules and regulations. LCDPs can also lower the initial cost of setup, training, deployment, and maintenance.</w:t>
      </w:r>
    </w:p>
  </w:footnote>
  <w:footnote w:id="6">
    <w:p w14:paraId="3ABA3A61" w14:textId="77777777" w:rsidR="00ED67EC" w:rsidRPr="002A605B" w:rsidRDefault="00DE036F" w:rsidP="00ED67EC">
      <w:pPr>
        <w:pStyle w:val="FootnoteText"/>
        <w:numPr>
          <w:ilvl w:val="0"/>
          <w:numId w:val="23"/>
        </w:numPr>
        <w:rPr>
          <w:sz w:val="18"/>
          <w:szCs w:val="18"/>
        </w:rPr>
      </w:pPr>
      <w:r w:rsidRPr="002A605B">
        <w:rPr>
          <w:rStyle w:val="FootnoteReference"/>
          <w:sz w:val="18"/>
          <w:szCs w:val="18"/>
        </w:rPr>
        <w:footnoteRef/>
      </w:r>
      <w:r w:rsidRPr="002A605B">
        <w:rPr>
          <w:sz w:val="18"/>
          <w:szCs w:val="18"/>
        </w:rPr>
        <w:t xml:space="preserve"> </w:t>
      </w:r>
      <w:r w:rsidR="00ED67EC" w:rsidRPr="002A605B">
        <w:rPr>
          <w:sz w:val="18"/>
          <w:szCs w:val="18"/>
        </w:rPr>
        <w:t>Link:</w:t>
      </w:r>
      <w:r w:rsidR="00A823AD" w:rsidRPr="002A605B">
        <w:rPr>
          <w:sz w:val="18"/>
          <w:szCs w:val="18"/>
        </w:rPr>
        <w:t xml:space="preserve"> </w:t>
      </w:r>
      <w:hyperlink r:id="rId1" w:anchor=":~:text=Contents,open:%20it%20makes%20things%20better" w:history="1">
        <w:r w:rsidR="00A823AD" w:rsidRPr="002A605B">
          <w:rPr>
            <w:rStyle w:val="Hyperlink"/>
            <w:sz w:val="18"/>
            <w:szCs w:val="18"/>
          </w:rPr>
          <w:t>United Kingdom government's design principles</w:t>
        </w:r>
      </w:hyperlink>
    </w:p>
    <w:p w14:paraId="770CE4D3" w14:textId="72EC5639" w:rsidR="00DE036F" w:rsidRPr="00ED67EC" w:rsidRDefault="00ED67EC" w:rsidP="00A823AD">
      <w:pPr>
        <w:pStyle w:val="FootnoteText"/>
        <w:rPr>
          <w:sz w:val="24"/>
          <w:szCs w:val="24"/>
        </w:rPr>
      </w:pPr>
      <w:r w:rsidRPr="002A605B">
        <w:rPr>
          <w:sz w:val="18"/>
          <w:szCs w:val="18"/>
        </w:rPr>
        <w:t xml:space="preserve">The UK government’s design principles are: </w:t>
      </w:r>
      <w:r w:rsidR="000E3C54" w:rsidRPr="002A605B">
        <w:rPr>
          <w:sz w:val="18"/>
          <w:szCs w:val="18"/>
        </w:rPr>
        <w:t>(</w:t>
      </w:r>
      <w:r w:rsidR="00A823AD" w:rsidRPr="002A605B">
        <w:rPr>
          <w:sz w:val="18"/>
          <w:szCs w:val="18"/>
        </w:rPr>
        <w:t>1</w:t>
      </w:r>
      <w:r w:rsidR="000E3C54" w:rsidRPr="002A605B">
        <w:rPr>
          <w:sz w:val="18"/>
          <w:szCs w:val="18"/>
        </w:rPr>
        <w:t>)</w:t>
      </w:r>
      <w:r w:rsidR="00A823AD" w:rsidRPr="002A605B">
        <w:rPr>
          <w:sz w:val="18"/>
          <w:szCs w:val="18"/>
        </w:rPr>
        <w:t xml:space="preserve"> Start with user needs</w:t>
      </w:r>
      <w:r w:rsidR="007C29E0" w:rsidRPr="002A605B">
        <w:rPr>
          <w:sz w:val="18"/>
          <w:szCs w:val="18"/>
        </w:rPr>
        <w:t xml:space="preserve">. </w:t>
      </w:r>
      <w:r w:rsidR="000E3C54" w:rsidRPr="002A605B">
        <w:rPr>
          <w:sz w:val="18"/>
          <w:szCs w:val="18"/>
        </w:rPr>
        <w:t>(</w:t>
      </w:r>
      <w:r w:rsidR="00A823AD" w:rsidRPr="002A605B">
        <w:rPr>
          <w:sz w:val="18"/>
          <w:szCs w:val="18"/>
        </w:rPr>
        <w:t>2</w:t>
      </w:r>
      <w:r w:rsidR="000E3C54" w:rsidRPr="002A605B">
        <w:rPr>
          <w:sz w:val="18"/>
          <w:szCs w:val="18"/>
        </w:rPr>
        <w:t>)</w:t>
      </w:r>
      <w:r w:rsidR="00A823AD" w:rsidRPr="002A605B">
        <w:rPr>
          <w:sz w:val="18"/>
          <w:szCs w:val="18"/>
        </w:rPr>
        <w:t xml:space="preserve"> Do less</w:t>
      </w:r>
      <w:r w:rsidR="007C29E0" w:rsidRPr="002A605B">
        <w:rPr>
          <w:sz w:val="18"/>
          <w:szCs w:val="18"/>
        </w:rPr>
        <w:t xml:space="preserve">. </w:t>
      </w:r>
      <w:r w:rsidR="000E3C54" w:rsidRPr="002A605B">
        <w:rPr>
          <w:sz w:val="18"/>
          <w:szCs w:val="18"/>
        </w:rPr>
        <w:t>(</w:t>
      </w:r>
      <w:r w:rsidR="00A823AD" w:rsidRPr="002A605B">
        <w:rPr>
          <w:sz w:val="18"/>
          <w:szCs w:val="18"/>
        </w:rPr>
        <w:t>3</w:t>
      </w:r>
      <w:r w:rsidR="000E3C54" w:rsidRPr="002A605B">
        <w:rPr>
          <w:sz w:val="18"/>
          <w:szCs w:val="18"/>
        </w:rPr>
        <w:t>)</w:t>
      </w:r>
      <w:r w:rsidR="00A823AD" w:rsidRPr="002A605B">
        <w:rPr>
          <w:sz w:val="18"/>
          <w:szCs w:val="18"/>
        </w:rPr>
        <w:t xml:space="preserve"> Design with data</w:t>
      </w:r>
      <w:r w:rsidR="007C29E0" w:rsidRPr="002A605B">
        <w:rPr>
          <w:sz w:val="18"/>
          <w:szCs w:val="18"/>
        </w:rPr>
        <w:t xml:space="preserve">. </w:t>
      </w:r>
      <w:r w:rsidR="000E3C54" w:rsidRPr="002A605B">
        <w:rPr>
          <w:sz w:val="18"/>
          <w:szCs w:val="18"/>
        </w:rPr>
        <w:t>(</w:t>
      </w:r>
      <w:r w:rsidR="00A823AD" w:rsidRPr="002A605B">
        <w:rPr>
          <w:sz w:val="18"/>
          <w:szCs w:val="18"/>
        </w:rPr>
        <w:t>4</w:t>
      </w:r>
      <w:r w:rsidR="000E3C54" w:rsidRPr="002A605B">
        <w:rPr>
          <w:sz w:val="18"/>
          <w:szCs w:val="18"/>
        </w:rPr>
        <w:t>)</w:t>
      </w:r>
      <w:r w:rsidR="00A823AD" w:rsidRPr="002A605B">
        <w:rPr>
          <w:sz w:val="18"/>
          <w:szCs w:val="18"/>
        </w:rPr>
        <w:t xml:space="preserve"> Do the hard work to make it simple</w:t>
      </w:r>
      <w:r w:rsidR="007C29E0" w:rsidRPr="002A605B">
        <w:rPr>
          <w:sz w:val="18"/>
          <w:szCs w:val="18"/>
        </w:rPr>
        <w:t xml:space="preserve">. </w:t>
      </w:r>
      <w:r w:rsidR="000E3C54" w:rsidRPr="002A605B">
        <w:rPr>
          <w:sz w:val="18"/>
          <w:szCs w:val="18"/>
        </w:rPr>
        <w:t>(</w:t>
      </w:r>
      <w:r w:rsidR="00A823AD" w:rsidRPr="002A605B">
        <w:rPr>
          <w:sz w:val="18"/>
          <w:szCs w:val="18"/>
        </w:rPr>
        <w:t>5</w:t>
      </w:r>
      <w:r w:rsidR="000E3C54" w:rsidRPr="002A605B">
        <w:rPr>
          <w:sz w:val="18"/>
          <w:szCs w:val="18"/>
        </w:rPr>
        <w:t>)</w:t>
      </w:r>
      <w:r w:rsidR="00A823AD" w:rsidRPr="002A605B">
        <w:rPr>
          <w:sz w:val="18"/>
          <w:szCs w:val="18"/>
        </w:rPr>
        <w:t xml:space="preserve"> Iterate. Then iterate again</w:t>
      </w:r>
      <w:r w:rsidR="007C29E0" w:rsidRPr="002A605B">
        <w:rPr>
          <w:sz w:val="18"/>
          <w:szCs w:val="18"/>
        </w:rPr>
        <w:t xml:space="preserve">. </w:t>
      </w:r>
      <w:r w:rsidR="000E3C54" w:rsidRPr="002A605B">
        <w:rPr>
          <w:sz w:val="18"/>
          <w:szCs w:val="18"/>
        </w:rPr>
        <w:t>(</w:t>
      </w:r>
      <w:r w:rsidR="00A823AD" w:rsidRPr="002A605B">
        <w:rPr>
          <w:sz w:val="18"/>
          <w:szCs w:val="18"/>
        </w:rPr>
        <w:t>6</w:t>
      </w:r>
      <w:r w:rsidR="000E3C54" w:rsidRPr="002A605B">
        <w:rPr>
          <w:sz w:val="18"/>
          <w:szCs w:val="18"/>
        </w:rPr>
        <w:t>)</w:t>
      </w:r>
      <w:r w:rsidR="00A823AD" w:rsidRPr="002A605B">
        <w:rPr>
          <w:sz w:val="18"/>
          <w:szCs w:val="18"/>
        </w:rPr>
        <w:t xml:space="preserve"> This is for everyone</w:t>
      </w:r>
      <w:r w:rsidR="007C29E0" w:rsidRPr="002A605B">
        <w:rPr>
          <w:sz w:val="18"/>
          <w:szCs w:val="18"/>
        </w:rPr>
        <w:t xml:space="preserve">. </w:t>
      </w:r>
      <w:r w:rsidR="000E3C54" w:rsidRPr="002A605B">
        <w:rPr>
          <w:sz w:val="18"/>
          <w:szCs w:val="18"/>
        </w:rPr>
        <w:t>(</w:t>
      </w:r>
      <w:r w:rsidR="00A823AD" w:rsidRPr="002A605B">
        <w:rPr>
          <w:sz w:val="18"/>
          <w:szCs w:val="18"/>
        </w:rPr>
        <w:t>7</w:t>
      </w:r>
      <w:r w:rsidR="000E3C54" w:rsidRPr="002A605B">
        <w:rPr>
          <w:sz w:val="18"/>
          <w:szCs w:val="18"/>
        </w:rPr>
        <w:t>)</w:t>
      </w:r>
      <w:r w:rsidR="00A823AD" w:rsidRPr="002A605B">
        <w:rPr>
          <w:sz w:val="18"/>
          <w:szCs w:val="18"/>
        </w:rPr>
        <w:t xml:space="preserve"> Understand context</w:t>
      </w:r>
      <w:r w:rsidR="007C29E0" w:rsidRPr="002A605B">
        <w:rPr>
          <w:sz w:val="18"/>
          <w:szCs w:val="18"/>
        </w:rPr>
        <w:t xml:space="preserve">. </w:t>
      </w:r>
      <w:r w:rsidR="000E3C54" w:rsidRPr="002A605B">
        <w:rPr>
          <w:sz w:val="18"/>
          <w:szCs w:val="18"/>
        </w:rPr>
        <w:t>(</w:t>
      </w:r>
      <w:r w:rsidR="00A823AD" w:rsidRPr="002A605B">
        <w:rPr>
          <w:sz w:val="18"/>
          <w:szCs w:val="18"/>
        </w:rPr>
        <w:t>8</w:t>
      </w:r>
      <w:r w:rsidR="000E3C54" w:rsidRPr="002A605B">
        <w:rPr>
          <w:sz w:val="18"/>
          <w:szCs w:val="18"/>
        </w:rPr>
        <w:t>)</w:t>
      </w:r>
      <w:r w:rsidR="00A823AD" w:rsidRPr="002A605B">
        <w:rPr>
          <w:sz w:val="18"/>
          <w:szCs w:val="18"/>
        </w:rPr>
        <w:t xml:space="preserve"> Build digital services, not websites</w:t>
      </w:r>
      <w:r w:rsidR="007C29E0" w:rsidRPr="002A605B">
        <w:rPr>
          <w:sz w:val="18"/>
          <w:szCs w:val="18"/>
        </w:rPr>
        <w:t xml:space="preserve">. </w:t>
      </w:r>
      <w:r w:rsidR="000E3C54" w:rsidRPr="002A605B">
        <w:rPr>
          <w:sz w:val="18"/>
          <w:szCs w:val="18"/>
        </w:rPr>
        <w:t>(</w:t>
      </w:r>
      <w:r w:rsidR="00A823AD" w:rsidRPr="002A605B">
        <w:rPr>
          <w:sz w:val="18"/>
          <w:szCs w:val="18"/>
        </w:rPr>
        <w:t>9</w:t>
      </w:r>
      <w:r w:rsidR="000E3C54" w:rsidRPr="002A605B">
        <w:rPr>
          <w:sz w:val="18"/>
          <w:szCs w:val="18"/>
        </w:rPr>
        <w:t>)</w:t>
      </w:r>
      <w:r w:rsidR="00A823AD" w:rsidRPr="002A605B">
        <w:rPr>
          <w:sz w:val="18"/>
          <w:szCs w:val="18"/>
        </w:rPr>
        <w:t xml:space="preserve"> Be consistent, not uniform</w:t>
      </w:r>
      <w:r w:rsidR="007C29E0" w:rsidRPr="002A605B">
        <w:rPr>
          <w:sz w:val="18"/>
          <w:szCs w:val="18"/>
        </w:rPr>
        <w:t xml:space="preserve">. </w:t>
      </w:r>
      <w:r w:rsidR="000E3C54" w:rsidRPr="002A605B">
        <w:rPr>
          <w:sz w:val="18"/>
          <w:szCs w:val="18"/>
        </w:rPr>
        <w:t>(</w:t>
      </w:r>
      <w:r w:rsidR="00A823AD" w:rsidRPr="002A605B">
        <w:rPr>
          <w:sz w:val="18"/>
          <w:szCs w:val="18"/>
        </w:rPr>
        <w:t>10</w:t>
      </w:r>
      <w:r w:rsidR="000E3C54" w:rsidRPr="002A605B">
        <w:rPr>
          <w:sz w:val="18"/>
          <w:szCs w:val="18"/>
        </w:rPr>
        <w:t>)</w:t>
      </w:r>
      <w:r w:rsidR="00A823AD" w:rsidRPr="002A605B">
        <w:rPr>
          <w:sz w:val="18"/>
          <w:szCs w:val="18"/>
        </w:rPr>
        <w:t xml:space="preserve"> Make things open: it makes things better</w:t>
      </w:r>
      <w:r w:rsidR="007C29E0" w:rsidRPr="002A605B">
        <w:rPr>
          <w:sz w:val="18"/>
          <w:szCs w:val="18"/>
        </w:rPr>
        <w:t>.</w:t>
      </w:r>
      <w:r w:rsidR="007C29E0" w:rsidRPr="00ED67EC">
        <w:rPr>
          <w:sz w:val="24"/>
          <w:szCs w:val="24"/>
        </w:rPr>
        <w:t xml:space="preserve"> </w:t>
      </w:r>
    </w:p>
  </w:footnote>
  <w:footnote w:id="7">
    <w:p w14:paraId="1ACE0388" w14:textId="77777777" w:rsidR="002A2CB6" w:rsidRPr="002A605B" w:rsidRDefault="002A2CB6" w:rsidP="002A2CB6">
      <w:pPr>
        <w:pStyle w:val="FootnoteText"/>
        <w:rPr>
          <w:sz w:val="18"/>
          <w:szCs w:val="18"/>
        </w:rPr>
      </w:pPr>
      <w:r w:rsidRPr="002A605B">
        <w:rPr>
          <w:rStyle w:val="FootnoteReference"/>
          <w:sz w:val="18"/>
          <w:szCs w:val="18"/>
        </w:rPr>
        <w:footnoteRef/>
      </w:r>
      <w:r w:rsidRPr="002A605B">
        <w:rPr>
          <w:sz w:val="18"/>
          <w:szCs w:val="18"/>
        </w:rPr>
        <w:t xml:space="preserve"> Customer relationship management (CRM) is a process in which an organization administers its interactions with customers, typically using data analysis to study large amounts of information. CRM systems compile data from a range of different communication channels, including an organization's website, telephone, email, live chat, and social media. They allow organizations to learn more about their target audiences and how to better cater to their needs, thus improving service provision.</w:t>
      </w:r>
    </w:p>
  </w:footnote>
  <w:footnote w:id="8">
    <w:p w14:paraId="4582BC82" w14:textId="390BABFA" w:rsidR="00A90238" w:rsidRPr="002A605B" w:rsidRDefault="00A90238">
      <w:pPr>
        <w:pStyle w:val="FootnoteText"/>
        <w:rPr>
          <w:sz w:val="18"/>
          <w:szCs w:val="18"/>
        </w:rPr>
      </w:pPr>
      <w:r w:rsidRPr="002A605B">
        <w:rPr>
          <w:rStyle w:val="FootnoteReference"/>
          <w:sz w:val="18"/>
          <w:szCs w:val="18"/>
        </w:rPr>
        <w:footnoteRef/>
      </w:r>
      <w:r w:rsidRPr="002A605B">
        <w:rPr>
          <w:sz w:val="18"/>
          <w:szCs w:val="18"/>
        </w:rPr>
        <w:t xml:space="preserve"> </w:t>
      </w:r>
      <w:r w:rsidR="006829AD" w:rsidRPr="002A605B">
        <w:rPr>
          <w:sz w:val="18"/>
          <w:szCs w:val="18"/>
        </w:rPr>
        <w:t xml:space="preserve">A chatbot (originally chatterbot) is a software application or web interface that is designed to mimic human conversation through text or voice interactions. Modern chatbots are typically online and use generative artificial intelligence systems that </w:t>
      </w:r>
      <w:r w:rsidR="007D2A27" w:rsidRPr="002A605B">
        <w:rPr>
          <w:sz w:val="18"/>
          <w:szCs w:val="18"/>
        </w:rPr>
        <w:t>can maintain</w:t>
      </w:r>
      <w:r w:rsidR="006829AD" w:rsidRPr="002A605B">
        <w:rPr>
          <w:sz w:val="18"/>
          <w:szCs w:val="18"/>
        </w:rPr>
        <w:t xml:space="preserve"> a conversation with a user in natural language.</w:t>
      </w:r>
    </w:p>
  </w:footnote>
  <w:footnote w:id="9">
    <w:p w14:paraId="41FEC090" w14:textId="7A5A8DA5" w:rsidR="00ED1488" w:rsidRPr="00ED67EC" w:rsidRDefault="00ED1488" w:rsidP="002F05C7">
      <w:pPr>
        <w:pStyle w:val="FootnoteText"/>
        <w:rPr>
          <w:sz w:val="24"/>
          <w:szCs w:val="24"/>
        </w:rPr>
      </w:pPr>
      <w:r w:rsidRPr="002A605B">
        <w:rPr>
          <w:rStyle w:val="FootnoteReference"/>
          <w:sz w:val="18"/>
          <w:szCs w:val="18"/>
        </w:rPr>
        <w:footnoteRef/>
      </w:r>
      <w:r w:rsidRPr="002A605B">
        <w:rPr>
          <w:sz w:val="18"/>
          <w:szCs w:val="18"/>
        </w:rPr>
        <w:t xml:space="preserve"> </w:t>
      </w:r>
      <w:r w:rsidR="002F05C7" w:rsidRPr="002A605B">
        <w:rPr>
          <w:sz w:val="18"/>
          <w:szCs w:val="18"/>
        </w:rPr>
        <w:t xml:space="preserve">CSI continually improves the effectiveness and efficiency of services and processes. </w:t>
      </w:r>
      <w:r w:rsidR="009A2E9B" w:rsidRPr="002A605B">
        <w:rPr>
          <w:sz w:val="18"/>
          <w:szCs w:val="18"/>
        </w:rPr>
        <w:t xml:space="preserve">The Continual Service Improvement (CSI) process uses methods from quality management </w:t>
      </w:r>
      <w:r w:rsidR="00E85ED1" w:rsidRPr="002A605B">
        <w:rPr>
          <w:sz w:val="18"/>
          <w:szCs w:val="18"/>
        </w:rPr>
        <w:t>to</w:t>
      </w:r>
      <w:r w:rsidR="009A2E9B" w:rsidRPr="002A605B">
        <w:rPr>
          <w:sz w:val="18"/>
          <w:szCs w:val="18"/>
        </w:rPr>
        <w:t xml:space="preserve"> learn from past successes and failures. The CSI lifecycle stage aims to continually improve the effectiveness and efficiency of IT processes and services, in line with the concept of continual improvement</w:t>
      </w:r>
      <w:r w:rsidR="002F05C7" w:rsidRPr="002A605B">
        <w:rPr>
          <w:sz w:val="18"/>
          <w:szCs w:val="18"/>
        </w:rPr>
        <w:t>.</w:t>
      </w:r>
    </w:p>
  </w:footnote>
  <w:footnote w:id="10">
    <w:p w14:paraId="784606CC" w14:textId="17B40ACC" w:rsidR="00A156B6" w:rsidRPr="002A605B" w:rsidRDefault="00A156B6">
      <w:pPr>
        <w:pStyle w:val="FootnoteText"/>
        <w:rPr>
          <w:sz w:val="18"/>
          <w:szCs w:val="18"/>
        </w:rPr>
      </w:pPr>
      <w:r w:rsidRPr="002A605B">
        <w:rPr>
          <w:rStyle w:val="FootnoteReference"/>
          <w:sz w:val="18"/>
          <w:szCs w:val="18"/>
        </w:rPr>
        <w:footnoteRef/>
      </w:r>
      <w:r w:rsidRPr="002A605B">
        <w:rPr>
          <w:sz w:val="18"/>
          <w:szCs w:val="18"/>
        </w:rPr>
        <w:t xml:space="preserve"> </w:t>
      </w:r>
      <w:r w:rsidR="002D19E4" w:rsidRPr="002A605B">
        <w:rPr>
          <w:sz w:val="18"/>
          <w:szCs w:val="18"/>
        </w:rPr>
        <w:t>Unified Communications is defined as the integration of real-time communication services such as instant messaging (chat), voice (including IP telephony), video conferencing, data sharing, and presence information, with non-real-time communication services like email, voicemail, and SMS (text).</w:t>
      </w:r>
    </w:p>
  </w:footnote>
  <w:footnote w:id="11">
    <w:p w14:paraId="0B451B70" w14:textId="315E4690" w:rsidR="0069265A" w:rsidRPr="002A605B" w:rsidRDefault="0069265A">
      <w:pPr>
        <w:pStyle w:val="FootnoteText"/>
        <w:rPr>
          <w:sz w:val="18"/>
          <w:szCs w:val="18"/>
        </w:rPr>
      </w:pPr>
      <w:r w:rsidRPr="002A605B">
        <w:rPr>
          <w:rStyle w:val="FootnoteReference"/>
          <w:sz w:val="18"/>
          <w:szCs w:val="18"/>
        </w:rPr>
        <w:footnoteRef/>
      </w:r>
      <w:r w:rsidRPr="002A605B">
        <w:rPr>
          <w:sz w:val="18"/>
          <w:szCs w:val="18"/>
        </w:rPr>
        <w:t xml:space="preserve"> </w:t>
      </w:r>
      <w:r w:rsidR="00553FBA" w:rsidRPr="002A605B">
        <w:rPr>
          <w:sz w:val="18"/>
          <w:szCs w:val="18"/>
        </w:rPr>
        <w:t>TOGAF, or The Open Group Architecture Framework, is a framework and methodology that helps organizations design, build, and evaluate their architecture. It's used to improve business efficiency and align cross-departmental projects to achieve key business objectives.</w:t>
      </w:r>
    </w:p>
    <w:p w14:paraId="4EB4F71C" w14:textId="238AC866" w:rsidR="00ED67EC" w:rsidRPr="00ED67EC" w:rsidRDefault="00ED67EC" w:rsidP="00ED67EC">
      <w:pPr>
        <w:pStyle w:val="FootnoteText"/>
        <w:numPr>
          <w:ilvl w:val="0"/>
          <w:numId w:val="23"/>
        </w:numPr>
        <w:rPr>
          <w:sz w:val="24"/>
          <w:szCs w:val="24"/>
        </w:rPr>
      </w:pPr>
      <w:r w:rsidRPr="002A605B">
        <w:rPr>
          <w:sz w:val="18"/>
          <w:szCs w:val="18"/>
        </w:rPr>
        <w:t xml:space="preserve">Link: </w:t>
      </w:r>
      <w:hyperlink r:id="rId2" w:history="1">
        <w:r w:rsidRPr="002A605B">
          <w:rPr>
            <w:rStyle w:val="Hyperlink"/>
            <w:sz w:val="18"/>
            <w:szCs w:val="18"/>
          </w:rPr>
          <w:t>The Open Group Architecture Framework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B98"/>
    <w:multiLevelType w:val="hybridMultilevel"/>
    <w:tmpl w:val="565ED482"/>
    <w:lvl w:ilvl="0" w:tplc="DB0615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86F9B"/>
    <w:multiLevelType w:val="multilevel"/>
    <w:tmpl w:val="B88E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B3386"/>
    <w:multiLevelType w:val="hybridMultilevel"/>
    <w:tmpl w:val="637A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831F3"/>
    <w:multiLevelType w:val="multilevel"/>
    <w:tmpl w:val="367C799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85D05"/>
    <w:multiLevelType w:val="hybridMultilevel"/>
    <w:tmpl w:val="A6860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37725E"/>
    <w:multiLevelType w:val="hybridMultilevel"/>
    <w:tmpl w:val="9D24FD6C"/>
    <w:lvl w:ilvl="0" w:tplc="08090001">
      <w:start w:val="1"/>
      <w:numFmt w:val="bullet"/>
      <w:lvlText w:val=""/>
      <w:lvlJc w:val="left"/>
      <w:pPr>
        <w:ind w:left="-708" w:hanging="360"/>
      </w:pPr>
      <w:rPr>
        <w:rFonts w:ascii="Symbol" w:hAnsi="Symbol" w:hint="default"/>
      </w:rPr>
    </w:lvl>
    <w:lvl w:ilvl="1" w:tplc="FFFFFFFF" w:tentative="1">
      <w:start w:val="1"/>
      <w:numFmt w:val="lowerLetter"/>
      <w:lvlText w:val="%2."/>
      <w:lvlJc w:val="left"/>
      <w:pPr>
        <w:ind w:left="12" w:hanging="360"/>
      </w:pPr>
    </w:lvl>
    <w:lvl w:ilvl="2" w:tplc="FFFFFFFF" w:tentative="1">
      <w:start w:val="1"/>
      <w:numFmt w:val="lowerRoman"/>
      <w:lvlText w:val="%3."/>
      <w:lvlJc w:val="right"/>
      <w:pPr>
        <w:ind w:left="732" w:hanging="180"/>
      </w:pPr>
    </w:lvl>
    <w:lvl w:ilvl="3" w:tplc="FFFFFFFF" w:tentative="1">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6" w15:restartNumberingAfterBreak="0">
    <w:nsid w:val="1C826617"/>
    <w:multiLevelType w:val="multilevel"/>
    <w:tmpl w:val="367C799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431AC"/>
    <w:multiLevelType w:val="hybridMultilevel"/>
    <w:tmpl w:val="8218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657CD"/>
    <w:multiLevelType w:val="hybridMultilevel"/>
    <w:tmpl w:val="3D52E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0674E"/>
    <w:multiLevelType w:val="hybridMultilevel"/>
    <w:tmpl w:val="BB74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72A0B"/>
    <w:multiLevelType w:val="multilevel"/>
    <w:tmpl w:val="367C799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CC7131"/>
    <w:multiLevelType w:val="hybridMultilevel"/>
    <w:tmpl w:val="6666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A1CF1"/>
    <w:multiLevelType w:val="hybridMultilevel"/>
    <w:tmpl w:val="D5A0E15A"/>
    <w:lvl w:ilvl="0" w:tplc="0809000F">
      <w:start w:val="1"/>
      <w:numFmt w:val="decimal"/>
      <w:lvlText w:val="%1."/>
      <w:lvlJc w:val="left"/>
      <w:pPr>
        <w:ind w:left="-708" w:hanging="360"/>
      </w:pPr>
      <w:rPr>
        <w:rFonts w:hint="default"/>
      </w:rPr>
    </w:lvl>
    <w:lvl w:ilvl="1" w:tplc="08090019" w:tentative="1">
      <w:start w:val="1"/>
      <w:numFmt w:val="lowerLetter"/>
      <w:lvlText w:val="%2."/>
      <w:lvlJc w:val="left"/>
      <w:pPr>
        <w:ind w:left="12" w:hanging="360"/>
      </w:pPr>
    </w:lvl>
    <w:lvl w:ilvl="2" w:tplc="0809001B" w:tentative="1">
      <w:start w:val="1"/>
      <w:numFmt w:val="lowerRoman"/>
      <w:lvlText w:val="%3."/>
      <w:lvlJc w:val="right"/>
      <w:pPr>
        <w:ind w:left="732" w:hanging="180"/>
      </w:pPr>
    </w:lvl>
    <w:lvl w:ilvl="3" w:tplc="0809000F" w:tentative="1">
      <w:start w:val="1"/>
      <w:numFmt w:val="decimal"/>
      <w:lvlText w:val="%4."/>
      <w:lvlJc w:val="left"/>
      <w:pPr>
        <w:ind w:left="1452" w:hanging="360"/>
      </w:pPr>
    </w:lvl>
    <w:lvl w:ilvl="4" w:tplc="08090019" w:tentative="1">
      <w:start w:val="1"/>
      <w:numFmt w:val="lowerLetter"/>
      <w:lvlText w:val="%5."/>
      <w:lvlJc w:val="left"/>
      <w:pPr>
        <w:ind w:left="2172" w:hanging="360"/>
      </w:pPr>
    </w:lvl>
    <w:lvl w:ilvl="5" w:tplc="0809001B" w:tentative="1">
      <w:start w:val="1"/>
      <w:numFmt w:val="lowerRoman"/>
      <w:lvlText w:val="%6."/>
      <w:lvlJc w:val="right"/>
      <w:pPr>
        <w:ind w:left="2892" w:hanging="180"/>
      </w:pPr>
    </w:lvl>
    <w:lvl w:ilvl="6" w:tplc="0809000F" w:tentative="1">
      <w:start w:val="1"/>
      <w:numFmt w:val="decimal"/>
      <w:lvlText w:val="%7."/>
      <w:lvlJc w:val="left"/>
      <w:pPr>
        <w:ind w:left="3612" w:hanging="360"/>
      </w:pPr>
    </w:lvl>
    <w:lvl w:ilvl="7" w:tplc="08090019" w:tentative="1">
      <w:start w:val="1"/>
      <w:numFmt w:val="lowerLetter"/>
      <w:lvlText w:val="%8."/>
      <w:lvlJc w:val="left"/>
      <w:pPr>
        <w:ind w:left="4332" w:hanging="360"/>
      </w:pPr>
    </w:lvl>
    <w:lvl w:ilvl="8" w:tplc="0809001B" w:tentative="1">
      <w:start w:val="1"/>
      <w:numFmt w:val="lowerRoman"/>
      <w:lvlText w:val="%9."/>
      <w:lvlJc w:val="right"/>
      <w:pPr>
        <w:ind w:left="5052" w:hanging="180"/>
      </w:pPr>
    </w:lvl>
  </w:abstractNum>
  <w:abstractNum w:abstractNumId="13" w15:restartNumberingAfterBreak="0">
    <w:nsid w:val="2D50093C"/>
    <w:multiLevelType w:val="hybridMultilevel"/>
    <w:tmpl w:val="CF2A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974D0"/>
    <w:multiLevelType w:val="multilevel"/>
    <w:tmpl w:val="54F0D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67B69"/>
    <w:multiLevelType w:val="hybridMultilevel"/>
    <w:tmpl w:val="82C8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66B01"/>
    <w:multiLevelType w:val="multilevel"/>
    <w:tmpl w:val="367C799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2D6365"/>
    <w:multiLevelType w:val="hybridMultilevel"/>
    <w:tmpl w:val="F008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76281F"/>
    <w:multiLevelType w:val="multilevel"/>
    <w:tmpl w:val="E47C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1779F"/>
    <w:multiLevelType w:val="hybridMultilevel"/>
    <w:tmpl w:val="D5A6F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FD0314"/>
    <w:multiLevelType w:val="multilevel"/>
    <w:tmpl w:val="367C799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F7CEC"/>
    <w:multiLevelType w:val="multilevel"/>
    <w:tmpl w:val="367C799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214366"/>
    <w:multiLevelType w:val="multilevel"/>
    <w:tmpl w:val="C0C4D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512B0"/>
    <w:multiLevelType w:val="multilevel"/>
    <w:tmpl w:val="367C799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851856">
    <w:abstractNumId w:val="19"/>
  </w:num>
  <w:num w:numId="2" w16cid:durableId="700741937">
    <w:abstractNumId w:val="13"/>
  </w:num>
  <w:num w:numId="3" w16cid:durableId="1883244959">
    <w:abstractNumId w:val="15"/>
  </w:num>
  <w:num w:numId="4" w16cid:durableId="1836414316">
    <w:abstractNumId w:val="20"/>
  </w:num>
  <w:num w:numId="5" w16cid:durableId="1846434505">
    <w:abstractNumId w:val="8"/>
  </w:num>
  <w:num w:numId="6" w16cid:durableId="1718704161">
    <w:abstractNumId w:val="7"/>
  </w:num>
  <w:num w:numId="7" w16cid:durableId="1189445130">
    <w:abstractNumId w:val="4"/>
  </w:num>
  <w:num w:numId="8" w16cid:durableId="397293081">
    <w:abstractNumId w:val="1"/>
  </w:num>
  <w:num w:numId="9" w16cid:durableId="1686980945">
    <w:abstractNumId w:val="18"/>
  </w:num>
  <w:num w:numId="10" w16cid:durableId="1931353040">
    <w:abstractNumId w:val="22"/>
  </w:num>
  <w:num w:numId="11" w16cid:durableId="2031252931">
    <w:abstractNumId w:val="14"/>
  </w:num>
  <w:num w:numId="12" w16cid:durableId="433866523">
    <w:abstractNumId w:val="23"/>
  </w:num>
  <w:num w:numId="13" w16cid:durableId="644161018">
    <w:abstractNumId w:val="0"/>
  </w:num>
  <w:num w:numId="14" w16cid:durableId="607934959">
    <w:abstractNumId w:val="10"/>
  </w:num>
  <w:num w:numId="15" w16cid:durableId="1025713540">
    <w:abstractNumId w:val="21"/>
  </w:num>
  <w:num w:numId="16" w16cid:durableId="1353728329">
    <w:abstractNumId w:val="6"/>
  </w:num>
  <w:num w:numId="17" w16cid:durableId="1785417669">
    <w:abstractNumId w:val="3"/>
  </w:num>
  <w:num w:numId="18" w16cid:durableId="1507525321">
    <w:abstractNumId w:val="16"/>
  </w:num>
  <w:num w:numId="19" w16cid:durableId="963004383">
    <w:abstractNumId w:val="12"/>
  </w:num>
  <w:num w:numId="20" w16cid:durableId="1754889048">
    <w:abstractNumId w:val="11"/>
  </w:num>
  <w:num w:numId="21" w16cid:durableId="1357121464">
    <w:abstractNumId w:val="5"/>
  </w:num>
  <w:num w:numId="22" w16cid:durableId="22631244">
    <w:abstractNumId w:val="17"/>
  </w:num>
  <w:num w:numId="23" w16cid:durableId="1399212336">
    <w:abstractNumId w:val="2"/>
  </w:num>
  <w:num w:numId="24" w16cid:durableId="139049455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C3"/>
    <w:rsid w:val="000006EB"/>
    <w:rsid w:val="000022E3"/>
    <w:rsid w:val="000051C5"/>
    <w:rsid w:val="00005326"/>
    <w:rsid w:val="0000677D"/>
    <w:rsid w:val="00015080"/>
    <w:rsid w:val="00015C71"/>
    <w:rsid w:val="00017978"/>
    <w:rsid w:val="00023751"/>
    <w:rsid w:val="000261DA"/>
    <w:rsid w:val="00027EB1"/>
    <w:rsid w:val="00033BE1"/>
    <w:rsid w:val="00033ECF"/>
    <w:rsid w:val="000411AA"/>
    <w:rsid w:val="00041D04"/>
    <w:rsid w:val="00042C85"/>
    <w:rsid w:val="00047892"/>
    <w:rsid w:val="00047CFF"/>
    <w:rsid w:val="00053769"/>
    <w:rsid w:val="00057E21"/>
    <w:rsid w:val="0006149A"/>
    <w:rsid w:val="0006207D"/>
    <w:rsid w:val="00063F91"/>
    <w:rsid w:val="00067216"/>
    <w:rsid w:val="00073E33"/>
    <w:rsid w:val="00074930"/>
    <w:rsid w:val="000752D6"/>
    <w:rsid w:val="00077119"/>
    <w:rsid w:val="00081B04"/>
    <w:rsid w:val="00091E7F"/>
    <w:rsid w:val="00094AFB"/>
    <w:rsid w:val="000953A5"/>
    <w:rsid w:val="0009693A"/>
    <w:rsid w:val="00096AC6"/>
    <w:rsid w:val="000A2BBA"/>
    <w:rsid w:val="000A4290"/>
    <w:rsid w:val="000A5250"/>
    <w:rsid w:val="000B2E11"/>
    <w:rsid w:val="000B3507"/>
    <w:rsid w:val="000B5417"/>
    <w:rsid w:val="000B5B36"/>
    <w:rsid w:val="000B66E4"/>
    <w:rsid w:val="000C2B6B"/>
    <w:rsid w:val="000C4904"/>
    <w:rsid w:val="000D0A02"/>
    <w:rsid w:val="000D19C2"/>
    <w:rsid w:val="000D3233"/>
    <w:rsid w:val="000D3C89"/>
    <w:rsid w:val="000D3CC7"/>
    <w:rsid w:val="000E3C54"/>
    <w:rsid w:val="000E765B"/>
    <w:rsid w:val="000F0203"/>
    <w:rsid w:val="000F06CA"/>
    <w:rsid w:val="000F2A05"/>
    <w:rsid w:val="000F3977"/>
    <w:rsid w:val="000F4402"/>
    <w:rsid w:val="000F44E2"/>
    <w:rsid w:val="000F4898"/>
    <w:rsid w:val="000F62C1"/>
    <w:rsid w:val="000F72CA"/>
    <w:rsid w:val="00103D56"/>
    <w:rsid w:val="00105ABC"/>
    <w:rsid w:val="00116FAA"/>
    <w:rsid w:val="00121A0A"/>
    <w:rsid w:val="00121B5F"/>
    <w:rsid w:val="001235CF"/>
    <w:rsid w:val="00125D10"/>
    <w:rsid w:val="001269B8"/>
    <w:rsid w:val="001273CB"/>
    <w:rsid w:val="001403D2"/>
    <w:rsid w:val="00143ABC"/>
    <w:rsid w:val="00146B33"/>
    <w:rsid w:val="00147D99"/>
    <w:rsid w:val="00151A10"/>
    <w:rsid w:val="00153270"/>
    <w:rsid w:val="00154C14"/>
    <w:rsid w:val="001572C6"/>
    <w:rsid w:val="0016142A"/>
    <w:rsid w:val="00162021"/>
    <w:rsid w:val="00162268"/>
    <w:rsid w:val="00163E7B"/>
    <w:rsid w:val="00166904"/>
    <w:rsid w:val="001826A6"/>
    <w:rsid w:val="001953FC"/>
    <w:rsid w:val="001954BA"/>
    <w:rsid w:val="001A7459"/>
    <w:rsid w:val="001C24F3"/>
    <w:rsid w:val="001C4606"/>
    <w:rsid w:val="001C5C9E"/>
    <w:rsid w:val="001D57C1"/>
    <w:rsid w:val="001E1E76"/>
    <w:rsid w:val="001E3B0C"/>
    <w:rsid w:val="001E75E3"/>
    <w:rsid w:val="001E7C2B"/>
    <w:rsid w:val="001F28F7"/>
    <w:rsid w:val="001F6F09"/>
    <w:rsid w:val="00202B9B"/>
    <w:rsid w:val="00204937"/>
    <w:rsid w:val="002065E6"/>
    <w:rsid w:val="002070EF"/>
    <w:rsid w:val="00210262"/>
    <w:rsid w:val="00217B45"/>
    <w:rsid w:val="00220CE6"/>
    <w:rsid w:val="00222E14"/>
    <w:rsid w:val="00227D5B"/>
    <w:rsid w:val="00231EC6"/>
    <w:rsid w:val="0023445E"/>
    <w:rsid w:val="0023449E"/>
    <w:rsid w:val="002356A9"/>
    <w:rsid w:val="002419A4"/>
    <w:rsid w:val="00242081"/>
    <w:rsid w:val="002426BA"/>
    <w:rsid w:val="00244801"/>
    <w:rsid w:val="00244DF7"/>
    <w:rsid w:val="00245D35"/>
    <w:rsid w:val="00246266"/>
    <w:rsid w:val="00251996"/>
    <w:rsid w:val="00252B09"/>
    <w:rsid w:val="00254A71"/>
    <w:rsid w:val="00260C77"/>
    <w:rsid w:val="00260EAF"/>
    <w:rsid w:val="00262DA1"/>
    <w:rsid w:val="0026521B"/>
    <w:rsid w:val="00265ABF"/>
    <w:rsid w:val="00265EB8"/>
    <w:rsid w:val="00266510"/>
    <w:rsid w:val="0026703D"/>
    <w:rsid w:val="00270EEC"/>
    <w:rsid w:val="0027292E"/>
    <w:rsid w:val="00274CC8"/>
    <w:rsid w:val="002775A1"/>
    <w:rsid w:val="00281BA3"/>
    <w:rsid w:val="00281E96"/>
    <w:rsid w:val="002A15B6"/>
    <w:rsid w:val="002A1C62"/>
    <w:rsid w:val="002A281F"/>
    <w:rsid w:val="002A2959"/>
    <w:rsid w:val="002A2CB6"/>
    <w:rsid w:val="002A4D46"/>
    <w:rsid w:val="002A605B"/>
    <w:rsid w:val="002A6FF0"/>
    <w:rsid w:val="002B0614"/>
    <w:rsid w:val="002B1CCC"/>
    <w:rsid w:val="002B2CE2"/>
    <w:rsid w:val="002B300A"/>
    <w:rsid w:val="002B3D4B"/>
    <w:rsid w:val="002B514C"/>
    <w:rsid w:val="002C1C21"/>
    <w:rsid w:val="002C3110"/>
    <w:rsid w:val="002D19E4"/>
    <w:rsid w:val="002D50BB"/>
    <w:rsid w:val="002D58BA"/>
    <w:rsid w:val="002D7504"/>
    <w:rsid w:val="002E030A"/>
    <w:rsid w:val="002E1654"/>
    <w:rsid w:val="002E19A4"/>
    <w:rsid w:val="002E2AEC"/>
    <w:rsid w:val="002E2DF7"/>
    <w:rsid w:val="002E5ACD"/>
    <w:rsid w:val="002F05C7"/>
    <w:rsid w:val="002F3372"/>
    <w:rsid w:val="002F3702"/>
    <w:rsid w:val="002F74DB"/>
    <w:rsid w:val="00304A38"/>
    <w:rsid w:val="0030564C"/>
    <w:rsid w:val="00311DEE"/>
    <w:rsid w:val="00312A05"/>
    <w:rsid w:val="00314E75"/>
    <w:rsid w:val="00316EC9"/>
    <w:rsid w:val="00323BCD"/>
    <w:rsid w:val="00323D1F"/>
    <w:rsid w:val="00325CB5"/>
    <w:rsid w:val="00327A4C"/>
    <w:rsid w:val="00343ABE"/>
    <w:rsid w:val="0035327A"/>
    <w:rsid w:val="00360CB6"/>
    <w:rsid w:val="00362B39"/>
    <w:rsid w:val="003631ED"/>
    <w:rsid w:val="00370068"/>
    <w:rsid w:val="00372261"/>
    <w:rsid w:val="00372CFE"/>
    <w:rsid w:val="003762CA"/>
    <w:rsid w:val="0038320F"/>
    <w:rsid w:val="00383CBB"/>
    <w:rsid w:val="00385D9D"/>
    <w:rsid w:val="00386F32"/>
    <w:rsid w:val="00390684"/>
    <w:rsid w:val="003A3E9F"/>
    <w:rsid w:val="003A5E11"/>
    <w:rsid w:val="003A6924"/>
    <w:rsid w:val="003B18FD"/>
    <w:rsid w:val="003B512B"/>
    <w:rsid w:val="003C2527"/>
    <w:rsid w:val="003C3CE1"/>
    <w:rsid w:val="003D25D5"/>
    <w:rsid w:val="003D2B38"/>
    <w:rsid w:val="003D2FC4"/>
    <w:rsid w:val="003D7141"/>
    <w:rsid w:val="003E75D2"/>
    <w:rsid w:val="003F1F95"/>
    <w:rsid w:val="003F50FA"/>
    <w:rsid w:val="003F540B"/>
    <w:rsid w:val="003F7BA7"/>
    <w:rsid w:val="004041AA"/>
    <w:rsid w:val="0040509E"/>
    <w:rsid w:val="00405EC4"/>
    <w:rsid w:val="00406893"/>
    <w:rsid w:val="004076D9"/>
    <w:rsid w:val="00410416"/>
    <w:rsid w:val="00416B67"/>
    <w:rsid w:val="004209CF"/>
    <w:rsid w:val="0042201B"/>
    <w:rsid w:val="00425E2E"/>
    <w:rsid w:val="00431EDB"/>
    <w:rsid w:val="0043232A"/>
    <w:rsid w:val="00444B18"/>
    <w:rsid w:val="00444B78"/>
    <w:rsid w:val="00444FDA"/>
    <w:rsid w:val="0044566B"/>
    <w:rsid w:val="0045346A"/>
    <w:rsid w:val="00453B72"/>
    <w:rsid w:val="004541B9"/>
    <w:rsid w:val="00456A3C"/>
    <w:rsid w:val="004648AE"/>
    <w:rsid w:val="00464C5E"/>
    <w:rsid w:val="004661C3"/>
    <w:rsid w:val="00480BB9"/>
    <w:rsid w:val="00480DDC"/>
    <w:rsid w:val="00484C57"/>
    <w:rsid w:val="00485CD8"/>
    <w:rsid w:val="00486B79"/>
    <w:rsid w:val="00487505"/>
    <w:rsid w:val="0049097C"/>
    <w:rsid w:val="00494596"/>
    <w:rsid w:val="004A17F4"/>
    <w:rsid w:val="004A5454"/>
    <w:rsid w:val="004C1413"/>
    <w:rsid w:val="004C3ACD"/>
    <w:rsid w:val="004D0BD0"/>
    <w:rsid w:val="004D26F9"/>
    <w:rsid w:val="004D4AAA"/>
    <w:rsid w:val="004D7AA6"/>
    <w:rsid w:val="004E23DC"/>
    <w:rsid w:val="004E3A81"/>
    <w:rsid w:val="004E5938"/>
    <w:rsid w:val="004E7911"/>
    <w:rsid w:val="004F1925"/>
    <w:rsid w:val="004F3C02"/>
    <w:rsid w:val="004F5A4B"/>
    <w:rsid w:val="005001AD"/>
    <w:rsid w:val="005075E8"/>
    <w:rsid w:val="00524817"/>
    <w:rsid w:val="00524E26"/>
    <w:rsid w:val="00527D6F"/>
    <w:rsid w:val="00532A61"/>
    <w:rsid w:val="00535596"/>
    <w:rsid w:val="00535D55"/>
    <w:rsid w:val="005362F7"/>
    <w:rsid w:val="0054391B"/>
    <w:rsid w:val="00543DE6"/>
    <w:rsid w:val="005450A0"/>
    <w:rsid w:val="00545436"/>
    <w:rsid w:val="00545FB5"/>
    <w:rsid w:val="00552355"/>
    <w:rsid w:val="005534A7"/>
    <w:rsid w:val="00553DBC"/>
    <w:rsid w:val="00553FBA"/>
    <w:rsid w:val="00561E96"/>
    <w:rsid w:val="005634B4"/>
    <w:rsid w:val="00564A9D"/>
    <w:rsid w:val="0056597A"/>
    <w:rsid w:val="00572FB2"/>
    <w:rsid w:val="005758C8"/>
    <w:rsid w:val="005771AC"/>
    <w:rsid w:val="00577976"/>
    <w:rsid w:val="005801E1"/>
    <w:rsid w:val="00587F2C"/>
    <w:rsid w:val="00596FAC"/>
    <w:rsid w:val="005A36D2"/>
    <w:rsid w:val="005A584F"/>
    <w:rsid w:val="005A67F1"/>
    <w:rsid w:val="005B06C6"/>
    <w:rsid w:val="005B5433"/>
    <w:rsid w:val="005C442D"/>
    <w:rsid w:val="005C745F"/>
    <w:rsid w:val="005C7F88"/>
    <w:rsid w:val="005D0A4C"/>
    <w:rsid w:val="005D38B7"/>
    <w:rsid w:val="005E047D"/>
    <w:rsid w:val="005E069E"/>
    <w:rsid w:val="005E090E"/>
    <w:rsid w:val="005E5AF9"/>
    <w:rsid w:val="005E5CF0"/>
    <w:rsid w:val="005F0ED6"/>
    <w:rsid w:val="005F1BA5"/>
    <w:rsid w:val="005F2159"/>
    <w:rsid w:val="005F6BDA"/>
    <w:rsid w:val="006052CF"/>
    <w:rsid w:val="0060692D"/>
    <w:rsid w:val="006100DF"/>
    <w:rsid w:val="0061178B"/>
    <w:rsid w:val="00613F58"/>
    <w:rsid w:val="0061443C"/>
    <w:rsid w:val="00614C0B"/>
    <w:rsid w:val="00620BBD"/>
    <w:rsid w:val="006255D8"/>
    <w:rsid w:val="006257A3"/>
    <w:rsid w:val="00631A52"/>
    <w:rsid w:val="00632F6E"/>
    <w:rsid w:val="006342FE"/>
    <w:rsid w:val="00635E42"/>
    <w:rsid w:val="006457AB"/>
    <w:rsid w:val="00661D29"/>
    <w:rsid w:val="00663D2E"/>
    <w:rsid w:val="00666E5D"/>
    <w:rsid w:val="00672121"/>
    <w:rsid w:val="006728D5"/>
    <w:rsid w:val="006804EC"/>
    <w:rsid w:val="00681FFD"/>
    <w:rsid w:val="006829AD"/>
    <w:rsid w:val="00684C4E"/>
    <w:rsid w:val="00685895"/>
    <w:rsid w:val="00685C03"/>
    <w:rsid w:val="00687780"/>
    <w:rsid w:val="0069265A"/>
    <w:rsid w:val="00692B9E"/>
    <w:rsid w:val="00693E58"/>
    <w:rsid w:val="00695563"/>
    <w:rsid w:val="00697AB4"/>
    <w:rsid w:val="006A0298"/>
    <w:rsid w:val="006B1EC1"/>
    <w:rsid w:val="006B47A7"/>
    <w:rsid w:val="006B4810"/>
    <w:rsid w:val="006B63DC"/>
    <w:rsid w:val="006C12D3"/>
    <w:rsid w:val="006D5E86"/>
    <w:rsid w:val="006E51CC"/>
    <w:rsid w:val="006E642B"/>
    <w:rsid w:val="006E6EF7"/>
    <w:rsid w:val="006E73F3"/>
    <w:rsid w:val="006E75F3"/>
    <w:rsid w:val="006F02C1"/>
    <w:rsid w:val="006F1612"/>
    <w:rsid w:val="006F28CE"/>
    <w:rsid w:val="006F357F"/>
    <w:rsid w:val="006F6A15"/>
    <w:rsid w:val="007009CD"/>
    <w:rsid w:val="007034CF"/>
    <w:rsid w:val="00705723"/>
    <w:rsid w:val="007078D4"/>
    <w:rsid w:val="007154F6"/>
    <w:rsid w:val="007162A6"/>
    <w:rsid w:val="00716F67"/>
    <w:rsid w:val="00720965"/>
    <w:rsid w:val="00721307"/>
    <w:rsid w:val="007232E4"/>
    <w:rsid w:val="00724C6E"/>
    <w:rsid w:val="00730895"/>
    <w:rsid w:val="00733ABD"/>
    <w:rsid w:val="0073476A"/>
    <w:rsid w:val="00736CA7"/>
    <w:rsid w:val="007415D9"/>
    <w:rsid w:val="00743AE3"/>
    <w:rsid w:val="0074705E"/>
    <w:rsid w:val="00750286"/>
    <w:rsid w:val="00754C5F"/>
    <w:rsid w:val="00755D13"/>
    <w:rsid w:val="007606D4"/>
    <w:rsid w:val="00772304"/>
    <w:rsid w:val="00772928"/>
    <w:rsid w:val="00774903"/>
    <w:rsid w:val="00780F94"/>
    <w:rsid w:val="00784F7A"/>
    <w:rsid w:val="00790CBD"/>
    <w:rsid w:val="00791469"/>
    <w:rsid w:val="007A1615"/>
    <w:rsid w:val="007A2528"/>
    <w:rsid w:val="007A4498"/>
    <w:rsid w:val="007A6E78"/>
    <w:rsid w:val="007B4BCC"/>
    <w:rsid w:val="007B6566"/>
    <w:rsid w:val="007C13B3"/>
    <w:rsid w:val="007C29E0"/>
    <w:rsid w:val="007C3BC6"/>
    <w:rsid w:val="007D2A27"/>
    <w:rsid w:val="007D3BC2"/>
    <w:rsid w:val="007E1213"/>
    <w:rsid w:val="007F1056"/>
    <w:rsid w:val="007F28B9"/>
    <w:rsid w:val="007F47F4"/>
    <w:rsid w:val="007F4C9A"/>
    <w:rsid w:val="007F6A38"/>
    <w:rsid w:val="008009BA"/>
    <w:rsid w:val="00801077"/>
    <w:rsid w:val="0080123C"/>
    <w:rsid w:val="00807E37"/>
    <w:rsid w:val="008148F8"/>
    <w:rsid w:val="00817507"/>
    <w:rsid w:val="00817E73"/>
    <w:rsid w:val="0082035F"/>
    <w:rsid w:val="00822D36"/>
    <w:rsid w:val="0082425F"/>
    <w:rsid w:val="008247CD"/>
    <w:rsid w:val="00826F64"/>
    <w:rsid w:val="00827EDE"/>
    <w:rsid w:val="00831403"/>
    <w:rsid w:val="00831921"/>
    <w:rsid w:val="00834D4B"/>
    <w:rsid w:val="00837C9C"/>
    <w:rsid w:val="008422BE"/>
    <w:rsid w:val="0084617E"/>
    <w:rsid w:val="00846473"/>
    <w:rsid w:val="00861985"/>
    <w:rsid w:val="008630F5"/>
    <w:rsid w:val="00863C8A"/>
    <w:rsid w:val="00865ED8"/>
    <w:rsid w:val="00872EB8"/>
    <w:rsid w:val="008835CA"/>
    <w:rsid w:val="00890888"/>
    <w:rsid w:val="0089166C"/>
    <w:rsid w:val="00891E75"/>
    <w:rsid w:val="00892802"/>
    <w:rsid w:val="00892A2F"/>
    <w:rsid w:val="008942AB"/>
    <w:rsid w:val="00894B52"/>
    <w:rsid w:val="008A4408"/>
    <w:rsid w:val="008B05B4"/>
    <w:rsid w:val="008B44CE"/>
    <w:rsid w:val="008B7F69"/>
    <w:rsid w:val="008C29FE"/>
    <w:rsid w:val="008D196C"/>
    <w:rsid w:val="008D4BE9"/>
    <w:rsid w:val="008D6478"/>
    <w:rsid w:val="008E1EDA"/>
    <w:rsid w:val="008E3666"/>
    <w:rsid w:val="008E4D86"/>
    <w:rsid w:val="008E5A95"/>
    <w:rsid w:val="008E77A8"/>
    <w:rsid w:val="008F6354"/>
    <w:rsid w:val="008F734E"/>
    <w:rsid w:val="009025F9"/>
    <w:rsid w:val="009112A7"/>
    <w:rsid w:val="00917615"/>
    <w:rsid w:val="00921A09"/>
    <w:rsid w:val="00924B19"/>
    <w:rsid w:val="009305CD"/>
    <w:rsid w:val="009310B8"/>
    <w:rsid w:val="00934BC5"/>
    <w:rsid w:val="00936928"/>
    <w:rsid w:val="009465A0"/>
    <w:rsid w:val="00951802"/>
    <w:rsid w:val="00956588"/>
    <w:rsid w:val="009600A0"/>
    <w:rsid w:val="009656C0"/>
    <w:rsid w:val="00972967"/>
    <w:rsid w:val="0097452F"/>
    <w:rsid w:val="00976C47"/>
    <w:rsid w:val="00976CC9"/>
    <w:rsid w:val="009777CC"/>
    <w:rsid w:val="009863A6"/>
    <w:rsid w:val="00996A04"/>
    <w:rsid w:val="0099774D"/>
    <w:rsid w:val="00997B64"/>
    <w:rsid w:val="009A2E9B"/>
    <w:rsid w:val="009A6313"/>
    <w:rsid w:val="009A6C65"/>
    <w:rsid w:val="009B1ED9"/>
    <w:rsid w:val="009B7A39"/>
    <w:rsid w:val="009C3CD1"/>
    <w:rsid w:val="009C4270"/>
    <w:rsid w:val="009C4DFB"/>
    <w:rsid w:val="009D4C8B"/>
    <w:rsid w:val="009D6A28"/>
    <w:rsid w:val="009D70AD"/>
    <w:rsid w:val="009E3DC3"/>
    <w:rsid w:val="009F07F4"/>
    <w:rsid w:val="009F3284"/>
    <w:rsid w:val="009F5792"/>
    <w:rsid w:val="009F7921"/>
    <w:rsid w:val="00A038E5"/>
    <w:rsid w:val="00A12FB4"/>
    <w:rsid w:val="00A156B6"/>
    <w:rsid w:val="00A217EC"/>
    <w:rsid w:val="00A21A97"/>
    <w:rsid w:val="00A21C6E"/>
    <w:rsid w:val="00A3008E"/>
    <w:rsid w:val="00A31A61"/>
    <w:rsid w:val="00A40208"/>
    <w:rsid w:val="00A4274C"/>
    <w:rsid w:val="00A45957"/>
    <w:rsid w:val="00A47AC0"/>
    <w:rsid w:val="00A50D86"/>
    <w:rsid w:val="00A52D94"/>
    <w:rsid w:val="00A557BF"/>
    <w:rsid w:val="00A55F38"/>
    <w:rsid w:val="00A573BB"/>
    <w:rsid w:val="00A6337B"/>
    <w:rsid w:val="00A6358A"/>
    <w:rsid w:val="00A64FF7"/>
    <w:rsid w:val="00A7375A"/>
    <w:rsid w:val="00A80553"/>
    <w:rsid w:val="00A823AD"/>
    <w:rsid w:val="00A85F08"/>
    <w:rsid w:val="00A87410"/>
    <w:rsid w:val="00A90238"/>
    <w:rsid w:val="00A920AA"/>
    <w:rsid w:val="00A924EE"/>
    <w:rsid w:val="00A944A1"/>
    <w:rsid w:val="00A967EA"/>
    <w:rsid w:val="00A96B88"/>
    <w:rsid w:val="00A97D58"/>
    <w:rsid w:val="00AA1A72"/>
    <w:rsid w:val="00AA683A"/>
    <w:rsid w:val="00AA7768"/>
    <w:rsid w:val="00AB1C92"/>
    <w:rsid w:val="00AB4C76"/>
    <w:rsid w:val="00AC29B5"/>
    <w:rsid w:val="00AD013E"/>
    <w:rsid w:val="00AD0863"/>
    <w:rsid w:val="00AD3E4C"/>
    <w:rsid w:val="00AE4629"/>
    <w:rsid w:val="00AE54C4"/>
    <w:rsid w:val="00AE70E8"/>
    <w:rsid w:val="00AF23F3"/>
    <w:rsid w:val="00AF2654"/>
    <w:rsid w:val="00B00CF4"/>
    <w:rsid w:val="00B04989"/>
    <w:rsid w:val="00B04A7B"/>
    <w:rsid w:val="00B062EA"/>
    <w:rsid w:val="00B0745F"/>
    <w:rsid w:val="00B12D4B"/>
    <w:rsid w:val="00B24009"/>
    <w:rsid w:val="00B267A2"/>
    <w:rsid w:val="00B308A7"/>
    <w:rsid w:val="00B320E1"/>
    <w:rsid w:val="00B33C9F"/>
    <w:rsid w:val="00B353FD"/>
    <w:rsid w:val="00B37074"/>
    <w:rsid w:val="00B407A7"/>
    <w:rsid w:val="00B56BD6"/>
    <w:rsid w:val="00B57427"/>
    <w:rsid w:val="00B57BD1"/>
    <w:rsid w:val="00B62425"/>
    <w:rsid w:val="00B62DF8"/>
    <w:rsid w:val="00B65965"/>
    <w:rsid w:val="00B70E63"/>
    <w:rsid w:val="00B73289"/>
    <w:rsid w:val="00B81CB6"/>
    <w:rsid w:val="00B92241"/>
    <w:rsid w:val="00B924CC"/>
    <w:rsid w:val="00B93F38"/>
    <w:rsid w:val="00B94B1A"/>
    <w:rsid w:val="00B95813"/>
    <w:rsid w:val="00B96A41"/>
    <w:rsid w:val="00B973B9"/>
    <w:rsid w:val="00B97462"/>
    <w:rsid w:val="00BA66BF"/>
    <w:rsid w:val="00BB1132"/>
    <w:rsid w:val="00BB181F"/>
    <w:rsid w:val="00BB7508"/>
    <w:rsid w:val="00BC14D2"/>
    <w:rsid w:val="00BC3CF6"/>
    <w:rsid w:val="00BC452A"/>
    <w:rsid w:val="00BC77F1"/>
    <w:rsid w:val="00BD2B2E"/>
    <w:rsid w:val="00BD4241"/>
    <w:rsid w:val="00BE06E9"/>
    <w:rsid w:val="00BE2F94"/>
    <w:rsid w:val="00BE3F6F"/>
    <w:rsid w:val="00BE73FF"/>
    <w:rsid w:val="00BF17FD"/>
    <w:rsid w:val="00BF4125"/>
    <w:rsid w:val="00C02C0F"/>
    <w:rsid w:val="00C04F37"/>
    <w:rsid w:val="00C06355"/>
    <w:rsid w:val="00C15376"/>
    <w:rsid w:val="00C20303"/>
    <w:rsid w:val="00C23389"/>
    <w:rsid w:val="00C2428E"/>
    <w:rsid w:val="00C24C91"/>
    <w:rsid w:val="00C2649D"/>
    <w:rsid w:val="00C272D8"/>
    <w:rsid w:val="00C30833"/>
    <w:rsid w:val="00C3232E"/>
    <w:rsid w:val="00C33CA7"/>
    <w:rsid w:val="00C350F7"/>
    <w:rsid w:val="00C46134"/>
    <w:rsid w:val="00C47C4D"/>
    <w:rsid w:val="00C568B4"/>
    <w:rsid w:val="00C57156"/>
    <w:rsid w:val="00C614EE"/>
    <w:rsid w:val="00C65D70"/>
    <w:rsid w:val="00C73756"/>
    <w:rsid w:val="00C774E1"/>
    <w:rsid w:val="00C808E2"/>
    <w:rsid w:val="00C809C2"/>
    <w:rsid w:val="00C8399D"/>
    <w:rsid w:val="00C841C7"/>
    <w:rsid w:val="00C92E2F"/>
    <w:rsid w:val="00C93CF9"/>
    <w:rsid w:val="00C95B2F"/>
    <w:rsid w:val="00C971A7"/>
    <w:rsid w:val="00CA6371"/>
    <w:rsid w:val="00CB076E"/>
    <w:rsid w:val="00CB48AA"/>
    <w:rsid w:val="00CB6E44"/>
    <w:rsid w:val="00CB7C9C"/>
    <w:rsid w:val="00CC1363"/>
    <w:rsid w:val="00CC5DBC"/>
    <w:rsid w:val="00CC7D53"/>
    <w:rsid w:val="00CD0519"/>
    <w:rsid w:val="00CD4CE6"/>
    <w:rsid w:val="00CD6CA0"/>
    <w:rsid w:val="00CD7252"/>
    <w:rsid w:val="00CE1E6A"/>
    <w:rsid w:val="00CF3884"/>
    <w:rsid w:val="00CF3AAE"/>
    <w:rsid w:val="00CF4ABF"/>
    <w:rsid w:val="00D046E4"/>
    <w:rsid w:val="00D050F4"/>
    <w:rsid w:val="00D0539B"/>
    <w:rsid w:val="00D06299"/>
    <w:rsid w:val="00D06AFA"/>
    <w:rsid w:val="00D078F4"/>
    <w:rsid w:val="00D10600"/>
    <w:rsid w:val="00D12316"/>
    <w:rsid w:val="00D123D2"/>
    <w:rsid w:val="00D1356D"/>
    <w:rsid w:val="00D16795"/>
    <w:rsid w:val="00D208AF"/>
    <w:rsid w:val="00D24A5B"/>
    <w:rsid w:val="00D26E38"/>
    <w:rsid w:val="00D276F7"/>
    <w:rsid w:val="00D40E80"/>
    <w:rsid w:val="00D42C98"/>
    <w:rsid w:val="00D55AC8"/>
    <w:rsid w:val="00D5627C"/>
    <w:rsid w:val="00D62E20"/>
    <w:rsid w:val="00D62EF0"/>
    <w:rsid w:val="00D643EE"/>
    <w:rsid w:val="00D648EA"/>
    <w:rsid w:val="00D6557B"/>
    <w:rsid w:val="00D734E3"/>
    <w:rsid w:val="00D75D02"/>
    <w:rsid w:val="00D80DD8"/>
    <w:rsid w:val="00D846FE"/>
    <w:rsid w:val="00D865D2"/>
    <w:rsid w:val="00D868CC"/>
    <w:rsid w:val="00D9287A"/>
    <w:rsid w:val="00D944ED"/>
    <w:rsid w:val="00DA0095"/>
    <w:rsid w:val="00DA205E"/>
    <w:rsid w:val="00DA6B14"/>
    <w:rsid w:val="00DA70B2"/>
    <w:rsid w:val="00DB3D64"/>
    <w:rsid w:val="00DC4D68"/>
    <w:rsid w:val="00DC5E85"/>
    <w:rsid w:val="00DD21DA"/>
    <w:rsid w:val="00DD31A2"/>
    <w:rsid w:val="00DE00BA"/>
    <w:rsid w:val="00DE036F"/>
    <w:rsid w:val="00DE115E"/>
    <w:rsid w:val="00DE6CFA"/>
    <w:rsid w:val="00DF004F"/>
    <w:rsid w:val="00E001A8"/>
    <w:rsid w:val="00E14949"/>
    <w:rsid w:val="00E2187C"/>
    <w:rsid w:val="00E227D2"/>
    <w:rsid w:val="00E2418E"/>
    <w:rsid w:val="00E31F46"/>
    <w:rsid w:val="00E40C46"/>
    <w:rsid w:val="00E42E75"/>
    <w:rsid w:val="00E46A5D"/>
    <w:rsid w:val="00E46EA8"/>
    <w:rsid w:val="00E50B64"/>
    <w:rsid w:val="00E5242C"/>
    <w:rsid w:val="00E61468"/>
    <w:rsid w:val="00E63724"/>
    <w:rsid w:val="00E6550E"/>
    <w:rsid w:val="00E6689A"/>
    <w:rsid w:val="00E70B8E"/>
    <w:rsid w:val="00E74418"/>
    <w:rsid w:val="00E75C6B"/>
    <w:rsid w:val="00E779F4"/>
    <w:rsid w:val="00E802E2"/>
    <w:rsid w:val="00E83EDD"/>
    <w:rsid w:val="00E859E7"/>
    <w:rsid w:val="00E85ED1"/>
    <w:rsid w:val="00E8623A"/>
    <w:rsid w:val="00E86406"/>
    <w:rsid w:val="00E90555"/>
    <w:rsid w:val="00E91C75"/>
    <w:rsid w:val="00E92BDB"/>
    <w:rsid w:val="00E96AD1"/>
    <w:rsid w:val="00EA02F1"/>
    <w:rsid w:val="00EA3015"/>
    <w:rsid w:val="00EA319B"/>
    <w:rsid w:val="00EA634A"/>
    <w:rsid w:val="00EB2628"/>
    <w:rsid w:val="00EC2E5E"/>
    <w:rsid w:val="00ED03A4"/>
    <w:rsid w:val="00ED1488"/>
    <w:rsid w:val="00ED42FE"/>
    <w:rsid w:val="00ED58D7"/>
    <w:rsid w:val="00ED67EC"/>
    <w:rsid w:val="00EE2531"/>
    <w:rsid w:val="00EE33EA"/>
    <w:rsid w:val="00EE3F62"/>
    <w:rsid w:val="00EE532B"/>
    <w:rsid w:val="00EE6152"/>
    <w:rsid w:val="00EF1325"/>
    <w:rsid w:val="00EF6498"/>
    <w:rsid w:val="00F01852"/>
    <w:rsid w:val="00F01935"/>
    <w:rsid w:val="00F02E71"/>
    <w:rsid w:val="00F06AE5"/>
    <w:rsid w:val="00F11F98"/>
    <w:rsid w:val="00F16236"/>
    <w:rsid w:val="00F175C9"/>
    <w:rsid w:val="00F177C0"/>
    <w:rsid w:val="00F20F8E"/>
    <w:rsid w:val="00F22763"/>
    <w:rsid w:val="00F33B62"/>
    <w:rsid w:val="00F34802"/>
    <w:rsid w:val="00F36F6B"/>
    <w:rsid w:val="00F42B50"/>
    <w:rsid w:val="00F4399A"/>
    <w:rsid w:val="00F448BA"/>
    <w:rsid w:val="00F45444"/>
    <w:rsid w:val="00F46FCA"/>
    <w:rsid w:val="00F561CB"/>
    <w:rsid w:val="00F56500"/>
    <w:rsid w:val="00F62201"/>
    <w:rsid w:val="00F66590"/>
    <w:rsid w:val="00F66B63"/>
    <w:rsid w:val="00F7047C"/>
    <w:rsid w:val="00F70D5C"/>
    <w:rsid w:val="00F775D0"/>
    <w:rsid w:val="00F83481"/>
    <w:rsid w:val="00F84175"/>
    <w:rsid w:val="00F84744"/>
    <w:rsid w:val="00F85142"/>
    <w:rsid w:val="00F9028C"/>
    <w:rsid w:val="00F90EB8"/>
    <w:rsid w:val="00F97768"/>
    <w:rsid w:val="00FA0CC3"/>
    <w:rsid w:val="00FA66DB"/>
    <w:rsid w:val="00FA7113"/>
    <w:rsid w:val="00FB2860"/>
    <w:rsid w:val="00FC0ABA"/>
    <w:rsid w:val="00FC17C8"/>
    <w:rsid w:val="00FC5CF1"/>
    <w:rsid w:val="00FD1561"/>
    <w:rsid w:val="00FE128D"/>
    <w:rsid w:val="00FE24DA"/>
    <w:rsid w:val="00FE26B2"/>
    <w:rsid w:val="00FE32E1"/>
    <w:rsid w:val="00FF19CE"/>
    <w:rsid w:val="00FF1F0C"/>
    <w:rsid w:val="00FF22A8"/>
    <w:rsid w:val="00FF22D8"/>
    <w:rsid w:val="00FF5226"/>
    <w:rsid w:val="00FF7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3179"/>
  <w15:chartTrackingRefBased/>
  <w15:docId w15:val="{765E37ED-2966-4136-81F8-FB934F47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66C"/>
    <w:pPr>
      <w:spacing w:line="256" w:lineRule="auto"/>
      <w:jc w:val="left"/>
    </w:pPr>
    <w:rPr>
      <w:kern w:val="0"/>
      <w14:ligatures w14:val="none"/>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table" w:styleId="TableGrid">
    <w:name w:val="Table Grid"/>
    <w:basedOn w:val="TableNormal"/>
    <w:rsid w:val="00466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201"/>
    <w:rPr>
      <w:rFonts w:ascii="Arial" w:hAnsi="Arial"/>
      <w:kern w:val="0"/>
      <w:sz w:val="24"/>
      <w14:ligatures w14:val="none"/>
    </w:rPr>
  </w:style>
  <w:style w:type="paragraph" w:styleId="Footer">
    <w:name w:val="footer"/>
    <w:basedOn w:val="Normal"/>
    <w:link w:val="FooterChar"/>
    <w:uiPriority w:val="99"/>
    <w:unhideWhenUsed/>
    <w:rsid w:val="00F62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201"/>
    <w:rPr>
      <w:rFonts w:ascii="Arial" w:hAnsi="Arial"/>
      <w:kern w:val="0"/>
      <w:sz w:val="24"/>
      <w14:ligatures w14:val="none"/>
    </w:rPr>
  </w:style>
  <w:style w:type="paragraph" w:customStyle="1" w:styleId="rich-text-component">
    <w:name w:val="rich-text-component"/>
    <w:basedOn w:val="Normal"/>
    <w:rsid w:val="00F66590"/>
    <w:pPr>
      <w:spacing w:before="100" w:beforeAutospacing="1" w:after="100" w:afterAutospacing="1" w:line="240" w:lineRule="auto"/>
    </w:pPr>
    <w:rPr>
      <w:rFonts w:eastAsia="Times New Roman" w:cs="Arial"/>
      <w:szCs w:val="24"/>
      <w:lang w:eastAsia="en-GB"/>
    </w:rPr>
  </w:style>
  <w:style w:type="paragraph" w:customStyle="1" w:styleId="paragraph">
    <w:name w:val="paragraph"/>
    <w:basedOn w:val="Normal"/>
    <w:rsid w:val="00891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9166C"/>
  </w:style>
  <w:style w:type="character" w:customStyle="1" w:styleId="normaltextrun">
    <w:name w:val="normaltextrun"/>
    <w:basedOn w:val="DefaultParagraphFont"/>
    <w:rsid w:val="0089166C"/>
  </w:style>
  <w:style w:type="paragraph" w:styleId="NormalWeb">
    <w:name w:val="Normal (Web)"/>
    <w:basedOn w:val="Normal"/>
    <w:uiPriority w:val="99"/>
    <w:unhideWhenUsed/>
    <w:rsid w:val="00274CC8"/>
    <w:pPr>
      <w:spacing w:before="100" w:beforeAutospacing="1" w:after="100" w:afterAutospacing="1" w:line="240" w:lineRule="auto"/>
    </w:pPr>
    <w:rPr>
      <w:rFonts w:ascii="Arial" w:eastAsia="Times New Roman" w:hAnsi="Arial" w:cs="Arial"/>
      <w:sz w:val="24"/>
      <w:szCs w:val="24"/>
      <w:lang w:eastAsia="en-GB"/>
    </w:rPr>
  </w:style>
  <w:style w:type="character" w:styleId="Hyperlink">
    <w:name w:val="Hyperlink"/>
    <w:basedOn w:val="DefaultParagraphFont"/>
    <w:uiPriority w:val="99"/>
    <w:unhideWhenUsed/>
    <w:rsid w:val="00274CC8"/>
    <w:rPr>
      <w:color w:val="0000FF"/>
      <w:u w:val="single"/>
    </w:rPr>
  </w:style>
  <w:style w:type="paragraph" w:customStyle="1" w:styleId="listitem">
    <w:name w:val="list__item"/>
    <w:basedOn w:val="Normal"/>
    <w:rsid w:val="00274CC8"/>
    <w:pPr>
      <w:spacing w:before="100" w:beforeAutospacing="1" w:after="100" w:afterAutospacing="1" w:line="240" w:lineRule="auto"/>
    </w:pPr>
    <w:rPr>
      <w:rFonts w:ascii="Arial" w:eastAsia="Times New Roman" w:hAnsi="Arial" w:cs="Arial"/>
      <w:sz w:val="24"/>
      <w:szCs w:val="24"/>
      <w:lang w:eastAsia="en-GB"/>
    </w:rPr>
  </w:style>
  <w:style w:type="character" w:customStyle="1" w:styleId="hamburgertext">
    <w:name w:val="hamburger__text"/>
    <w:basedOn w:val="DefaultParagraphFont"/>
    <w:rsid w:val="00274CC8"/>
  </w:style>
  <w:style w:type="character" w:customStyle="1" w:styleId="visually-hidden">
    <w:name w:val="visually-hidden"/>
    <w:basedOn w:val="DefaultParagraphFont"/>
    <w:rsid w:val="00274CC8"/>
  </w:style>
  <w:style w:type="paragraph" w:styleId="z-TopofForm">
    <w:name w:val="HTML Top of Form"/>
    <w:basedOn w:val="Normal"/>
    <w:next w:val="Normal"/>
    <w:link w:val="z-TopofFormChar"/>
    <w:hidden/>
    <w:uiPriority w:val="99"/>
    <w:semiHidden/>
    <w:unhideWhenUsed/>
    <w:rsid w:val="00274CC8"/>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74CC8"/>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274CC8"/>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74CC8"/>
    <w:rPr>
      <w:rFonts w:ascii="Arial" w:eastAsia="Times New Roman" w:hAnsi="Arial" w:cs="Arial"/>
      <w:vanish/>
      <w:kern w:val="0"/>
      <w:sz w:val="16"/>
      <w:szCs w:val="16"/>
      <w:lang w:eastAsia="en-GB"/>
      <w14:ligatures w14:val="none"/>
    </w:rPr>
  </w:style>
  <w:style w:type="character" w:customStyle="1" w:styleId="top-tasks-navflex-wrapper">
    <w:name w:val="top-tasks-nav__flex-wrapper"/>
    <w:basedOn w:val="DefaultParagraphFont"/>
    <w:rsid w:val="00274CC8"/>
  </w:style>
  <w:style w:type="character" w:customStyle="1" w:styleId="breadcrumbprefix">
    <w:name w:val="breadcrumb__prefix"/>
    <w:basedOn w:val="DefaultParagraphFont"/>
    <w:rsid w:val="00274CC8"/>
  </w:style>
  <w:style w:type="character" w:customStyle="1" w:styleId="icon-fallback">
    <w:name w:val="icon-fallback"/>
    <w:basedOn w:val="DefaultParagraphFont"/>
    <w:rsid w:val="00274CC8"/>
  </w:style>
  <w:style w:type="paragraph" w:customStyle="1" w:styleId="tab-containerquestion">
    <w:name w:val="tab-container__question"/>
    <w:basedOn w:val="Normal"/>
    <w:rsid w:val="00274CC8"/>
    <w:pPr>
      <w:spacing w:before="100" w:beforeAutospacing="1" w:after="100" w:afterAutospacing="1" w:line="240" w:lineRule="auto"/>
    </w:pPr>
    <w:rPr>
      <w:rFonts w:ascii="Arial" w:eastAsia="Times New Roman" w:hAnsi="Arial" w:cs="Arial"/>
      <w:sz w:val="24"/>
      <w:szCs w:val="24"/>
      <w:lang w:eastAsia="en-GB"/>
    </w:rPr>
  </w:style>
  <w:style w:type="paragraph" w:customStyle="1" w:styleId="site-footerrights">
    <w:name w:val="site-footer__rights"/>
    <w:basedOn w:val="Normal"/>
    <w:rsid w:val="00274CC8"/>
    <w:pPr>
      <w:spacing w:before="100" w:beforeAutospacing="1" w:after="100" w:afterAutospacing="1" w:line="240" w:lineRule="auto"/>
    </w:pPr>
    <w:rPr>
      <w:rFonts w:ascii="Arial" w:eastAsia="Times New Roman" w:hAnsi="Arial" w:cs="Arial"/>
      <w:sz w:val="24"/>
      <w:szCs w:val="24"/>
      <w:lang w:eastAsia="en-GB"/>
    </w:rPr>
  </w:style>
  <w:style w:type="paragraph" w:customStyle="1" w:styleId="supplierscontent">
    <w:name w:val="suppliers__content"/>
    <w:basedOn w:val="Normal"/>
    <w:rsid w:val="00274CC8"/>
    <w:pPr>
      <w:spacing w:before="100" w:beforeAutospacing="1" w:after="100" w:afterAutospacing="1" w:line="240" w:lineRule="auto"/>
    </w:pPr>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14949"/>
    <w:rPr>
      <w:sz w:val="16"/>
      <w:szCs w:val="16"/>
    </w:rPr>
  </w:style>
  <w:style w:type="paragraph" w:styleId="CommentText">
    <w:name w:val="annotation text"/>
    <w:basedOn w:val="Normal"/>
    <w:link w:val="CommentTextChar"/>
    <w:uiPriority w:val="99"/>
    <w:unhideWhenUsed/>
    <w:rsid w:val="00E14949"/>
    <w:pPr>
      <w:spacing w:line="240" w:lineRule="auto"/>
    </w:pPr>
    <w:rPr>
      <w:sz w:val="20"/>
      <w:szCs w:val="20"/>
    </w:rPr>
  </w:style>
  <w:style w:type="character" w:customStyle="1" w:styleId="CommentTextChar">
    <w:name w:val="Comment Text Char"/>
    <w:basedOn w:val="DefaultParagraphFont"/>
    <w:link w:val="CommentText"/>
    <w:uiPriority w:val="99"/>
    <w:rsid w:val="00E1494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14949"/>
    <w:rPr>
      <w:b/>
      <w:bCs/>
    </w:rPr>
  </w:style>
  <w:style w:type="character" w:customStyle="1" w:styleId="CommentSubjectChar">
    <w:name w:val="Comment Subject Char"/>
    <w:basedOn w:val="CommentTextChar"/>
    <w:link w:val="CommentSubject"/>
    <w:uiPriority w:val="99"/>
    <w:semiHidden/>
    <w:rsid w:val="00E14949"/>
    <w:rPr>
      <w:b/>
      <w:bCs/>
      <w:kern w:val="0"/>
      <w:sz w:val="20"/>
      <w:szCs w:val="20"/>
      <w14:ligatures w14:val="none"/>
    </w:rPr>
  </w:style>
  <w:style w:type="paragraph" w:customStyle="1" w:styleId="Default">
    <w:name w:val="Default"/>
    <w:rsid w:val="00D648EA"/>
    <w:pPr>
      <w:autoSpaceDE w:val="0"/>
      <w:autoSpaceDN w:val="0"/>
      <w:adjustRightInd w:val="0"/>
      <w:spacing w:after="0" w:line="240" w:lineRule="auto"/>
      <w:jc w:val="left"/>
    </w:pPr>
    <w:rPr>
      <w:rFonts w:ascii="Quicksand" w:hAnsi="Quicksand" w:cs="Quicksand"/>
      <w:color w:val="000000"/>
      <w:kern w:val="0"/>
      <w:sz w:val="24"/>
      <w:szCs w:val="24"/>
    </w:rPr>
  </w:style>
  <w:style w:type="paragraph" w:customStyle="1" w:styleId="CM16">
    <w:name w:val="CM16"/>
    <w:basedOn w:val="Default"/>
    <w:next w:val="Default"/>
    <w:uiPriority w:val="99"/>
    <w:rsid w:val="00D648EA"/>
    <w:rPr>
      <w:rFonts w:cstheme="minorBidi"/>
      <w:color w:val="auto"/>
    </w:rPr>
  </w:style>
  <w:style w:type="paragraph" w:customStyle="1" w:styleId="CM3">
    <w:name w:val="CM3"/>
    <w:basedOn w:val="Default"/>
    <w:next w:val="Default"/>
    <w:uiPriority w:val="99"/>
    <w:rsid w:val="0040509E"/>
    <w:pPr>
      <w:spacing w:line="280" w:lineRule="atLeast"/>
    </w:pPr>
    <w:rPr>
      <w:rFonts w:cstheme="minorBidi"/>
      <w:color w:val="auto"/>
    </w:rPr>
  </w:style>
  <w:style w:type="paragraph" w:styleId="Revision">
    <w:name w:val="Revision"/>
    <w:hidden/>
    <w:uiPriority w:val="99"/>
    <w:semiHidden/>
    <w:rsid w:val="003C3CE1"/>
    <w:pPr>
      <w:spacing w:after="0" w:line="240" w:lineRule="auto"/>
      <w:jc w:val="left"/>
    </w:pPr>
    <w:rPr>
      <w:kern w:val="0"/>
      <w14:ligatures w14:val="non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E8623A"/>
    <w:rPr>
      <w:kern w:val="0"/>
      <w14:ligatures w14:val="none"/>
    </w:rPr>
  </w:style>
  <w:style w:type="paragraph" w:styleId="FootnoteText">
    <w:name w:val="footnote text"/>
    <w:basedOn w:val="Normal"/>
    <w:link w:val="FootnoteTextChar"/>
    <w:uiPriority w:val="99"/>
    <w:semiHidden/>
    <w:unhideWhenUsed/>
    <w:rsid w:val="00E8623A"/>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uiPriority w:val="99"/>
    <w:semiHidden/>
    <w:rsid w:val="00E8623A"/>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E8623A"/>
    <w:rPr>
      <w:vertAlign w:val="superscript"/>
    </w:rPr>
  </w:style>
  <w:style w:type="character" w:styleId="UnresolvedMention">
    <w:name w:val="Unresolved Mention"/>
    <w:basedOn w:val="DefaultParagraphFont"/>
    <w:uiPriority w:val="99"/>
    <w:semiHidden/>
    <w:unhideWhenUsed/>
    <w:rsid w:val="003D7141"/>
    <w:rPr>
      <w:color w:val="605E5C"/>
      <w:shd w:val="clear" w:color="auto" w:fill="E1DFDD"/>
    </w:rPr>
  </w:style>
  <w:style w:type="character" w:styleId="FollowedHyperlink">
    <w:name w:val="FollowedHyperlink"/>
    <w:basedOn w:val="DefaultParagraphFont"/>
    <w:uiPriority w:val="99"/>
    <w:semiHidden/>
    <w:unhideWhenUsed/>
    <w:rsid w:val="003D7141"/>
    <w:rPr>
      <w:color w:val="954F72" w:themeColor="followedHyperlink"/>
      <w:u w:val="single"/>
    </w:rPr>
  </w:style>
  <w:style w:type="paragraph" w:styleId="EndnoteText">
    <w:name w:val="endnote text"/>
    <w:basedOn w:val="Normal"/>
    <w:link w:val="EndnoteTextChar"/>
    <w:uiPriority w:val="99"/>
    <w:semiHidden/>
    <w:unhideWhenUsed/>
    <w:rsid w:val="00C02C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2C0F"/>
    <w:rPr>
      <w:kern w:val="0"/>
      <w:sz w:val="20"/>
      <w:szCs w:val="20"/>
      <w14:ligatures w14:val="none"/>
    </w:rPr>
  </w:style>
  <w:style w:type="character" w:styleId="EndnoteReference">
    <w:name w:val="endnote reference"/>
    <w:basedOn w:val="DefaultParagraphFont"/>
    <w:uiPriority w:val="99"/>
    <w:semiHidden/>
    <w:unhideWhenUsed/>
    <w:rsid w:val="00C02C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0383">
      <w:bodyDiv w:val="1"/>
      <w:marLeft w:val="0"/>
      <w:marRight w:val="0"/>
      <w:marTop w:val="0"/>
      <w:marBottom w:val="0"/>
      <w:divBdr>
        <w:top w:val="none" w:sz="0" w:space="0" w:color="auto"/>
        <w:left w:val="none" w:sz="0" w:space="0" w:color="auto"/>
        <w:bottom w:val="none" w:sz="0" w:space="0" w:color="auto"/>
        <w:right w:val="none" w:sz="0" w:space="0" w:color="auto"/>
      </w:divBdr>
    </w:div>
    <w:div w:id="561138864">
      <w:bodyDiv w:val="1"/>
      <w:marLeft w:val="0"/>
      <w:marRight w:val="0"/>
      <w:marTop w:val="0"/>
      <w:marBottom w:val="0"/>
      <w:divBdr>
        <w:top w:val="none" w:sz="0" w:space="0" w:color="auto"/>
        <w:left w:val="none" w:sz="0" w:space="0" w:color="auto"/>
        <w:bottom w:val="none" w:sz="0" w:space="0" w:color="auto"/>
        <w:right w:val="none" w:sz="0" w:space="0" w:color="auto"/>
      </w:divBdr>
    </w:div>
    <w:div w:id="787704487">
      <w:bodyDiv w:val="1"/>
      <w:marLeft w:val="0"/>
      <w:marRight w:val="0"/>
      <w:marTop w:val="0"/>
      <w:marBottom w:val="0"/>
      <w:divBdr>
        <w:top w:val="none" w:sz="0" w:space="0" w:color="auto"/>
        <w:left w:val="none" w:sz="0" w:space="0" w:color="auto"/>
        <w:bottom w:val="none" w:sz="0" w:space="0" w:color="auto"/>
        <w:right w:val="none" w:sz="0" w:space="0" w:color="auto"/>
      </w:divBdr>
      <w:divsChild>
        <w:div w:id="1268080244">
          <w:marLeft w:val="0"/>
          <w:marRight w:val="0"/>
          <w:marTop w:val="0"/>
          <w:marBottom w:val="0"/>
          <w:divBdr>
            <w:top w:val="none" w:sz="0" w:space="0" w:color="auto"/>
            <w:left w:val="none" w:sz="0" w:space="0" w:color="auto"/>
            <w:bottom w:val="none" w:sz="0" w:space="0" w:color="auto"/>
            <w:right w:val="none" w:sz="0" w:space="0" w:color="auto"/>
          </w:divBdr>
          <w:divsChild>
            <w:div w:id="666520426">
              <w:marLeft w:val="0"/>
              <w:marRight w:val="0"/>
              <w:marTop w:val="0"/>
              <w:marBottom w:val="0"/>
              <w:divBdr>
                <w:top w:val="none" w:sz="0" w:space="0" w:color="auto"/>
                <w:left w:val="none" w:sz="0" w:space="0" w:color="auto"/>
                <w:bottom w:val="none" w:sz="0" w:space="0" w:color="auto"/>
                <w:right w:val="none" w:sz="0" w:space="0" w:color="auto"/>
              </w:divBdr>
            </w:div>
            <w:div w:id="886455619">
              <w:marLeft w:val="0"/>
              <w:marRight w:val="0"/>
              <w:marTop w:val="0"/>
              <w:marBottom w:val="0"/>
              <w:divBdr>
                <w:top w:val="none" w:sz="0" w:space="0" w:color="auto"/>
                <w:left w:val="none" w:sz="0" w:space="0" w:color="auto"/>
                <w:bottom w:val="none" w:sz="0" w:space="0" w:color="auto"/>
                <w:right w:val="none" w:sz="0" w:space="0" w:color="auto"/>
              </w:divBdr>
            </w:div>
            <w:div w:id="1095631026">
              <w:marLeft w:val="0"/>
              <w:marRight w:val="0"/>
              <w:marTop w:val="0"/>
              <w:marBottom w:val="0"/>
              <w:divBdr>
                <w:top w:val="none" w:sz="0" w:space="0" w:color="auto"/>
                <w:left w:val="none" w:sz="0" w:space="0" w:color="auto"/>
                <w:bottom w:val="none" w:sz="0" w:space="0" w:color="auto"/>
                <w:right w:val="none" w:sz="0" w:space="0" w:color="auto"/>
              </w:divBdr>
              <w:divsChild>
                <w:div w:id="104928097">
                  <w:marLeft w:val="0"/>
                  <w:marRight w:val="0"/>
                  <w:marTop w:val="0"/>
                  <w:marBottom w:val="0"/>
                  <w:divBdr>
                    <w:top w:val="none" w:sz="0" w:space="0" w:color="auto"/>
                    <w:left w:val="none" w:sz="0" w:space="0" w:color="auto"/>
                    <w:bottom w:val="none" w:sz="0" w:space="0" w:color="auto"/>
                    <w:right w:val="none" w:sz="0" w:space="0" w:color="auto"/>
                  </w:divBdr>
                </w:div>
                <w:div w:id="1788619290">
                  <w:marLeft w:val="0"/>
                  <w:marRight w:val="0"/>
                  <w:marTop w:val="0"/>
                  <w:marBottom w:val="0"/>
                  <w:divBdr>
                    <w:top w:val="none" w:sz="0" w:space="0" w:color="auto"/>
                    <w:left w:val="none" w:sz="0" w:space="0" w:color="auto"/>
                    <w:bottom w:val="none" w:sz="0" w:space="0" w:color="auto"/>
                    <w:right w:val="none" w:sz="0" w:space="0" w:color="auto"/>
                  </w:divBdr>
                  <w:divsChild>
                    <w:div w:id="232354443">
                      <w:marLeft w:val="0"/>
                      <w:marRight w:val="0"/>
                      <w:marTop w:val="0"/>
                      <w:marBottom w:val="0"/>
                      <w:divBdr>
                        <w:top w:val="none" w:sz="0" w:space="0" w:color="auto"/>
                        <w:left w:val="none" w:sz="0" w:space="0" w:color="auto"/>
                        <w:bottom w:val="none" w:sz="0" w:space="0" w:color="auto"/>
                        <w:right w:val="none" w:sz="0" w:space="0" w:color="auto"/>
                      </w:divBdr>
                      <w:divsChild>
                        <w:div w:id="1203397866">
                          <w:marLeft w:val="0"/>
                          <w:marRight w:val="0"/>
                          <w:marTop w:val="0"/>
                          <w:marBottom w:val="0"/>
                          <w:divBdr>
                            <w:top w:val="none" w:sz="0" w:space="0" w:color="auto"/>
                            <w:left w:val="none" w:sz="0" w:space="0" w:color="auto"/>
                            <w:bottom w:val="none" w:sz="0" w:space="0" w:color="auto"/>
                            <w:right w:val="none" w:sz="0" w:space="0" w:color="auto"/>
                          </w:divBdr>
                          <w:divsChild>
                            <w:div w:id="17117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2812">
                      <w:marLeft w:val="0"/>
                      <w:marRight w:val="0"/>
                      <w:marTop w:val="0"/>
                      <w:marBottom w:val="0"/>
                      <w:divBdr>
                        <w:top w:val="none" w:sz="0" w:space="0" w:color="auto"/>
                        <w:left w:val="none" w:sz="0" w:space="0" w:color="auto"/>
                        <w:bottom w:val="none" w:sz="0" w:space="0" w:color="auto"/>
                        <w:right w:val="none" w:sz="0" w:space="0" w:color="auto"/>
                      </w:divBdr>
                    </w:div>
                    <w:div w:id="1054547086">
                      <w:marLeft w:val="0"/>
                      <w:marRight w:val="0"/>
                      <w:marTop w:val="0"/>
                      <w:marBottom w:val="0"/>
                      <w:divBdr>
                        <w:top w:val="none" w:sz="0" w:space="0" w:color="auto"/>
                        <w:left w:val="none" w:sz="0" w:space="0" w:color="auto"/>
                        <w:bottom w:val="none" w:sz="0" w:space="0" w:color="auto"/>
                        <w:right w:val="none" w:sz="0" w:space="0" w:color="auto"/>
                      </w:divBdr>
                    </w:div>
                    <w:div w:id="1578635558">
                      <w:marLeft w:val="0"/>
                      <w:marRight w:val="0"/>
                      <w:marTop w:val="0"/>
                      <w:marBottom w:val="0"/>
                      <w:divBdr>
                        <w:top w:val="none" w:sz="0" w:space="0" w:color="auto"/>
                        <w:left w:val="none" w:sz="0" w:space="0" w:color="auto"/>
                        <w:bottom w:val="none" w:sz="0" w:space="0" w:color="auto"/>
                        <w:right w:val="none" w:sz="0" w:space="0" w:color="auto"/>
                      </w:divBdr>
                      <w:divsChild>
                        <w:div w:id="442070730">
                          <w:marLeft w:val="0"/>
                          <w:marRight w:val="0"/>
                          <w:marTop w:val="0"/>
                          <w:marBottom w:val="0"/>
                          <w:divBdr>
                            <w:top w:val="none" w:sz="0" w:space="0" w:color="auto"/>
                            <w:left w:val="none" w:sz="0" w:space="0" w:color="auto"/>
                            <w:bottom w:val="none" w:sz="0" w:space="0" w:color="auto"/>
                            <w:right w:val="none" w:sz="0" w:space="0" w:color="auto"/>
                          </w:divBdr>
                          <w:divsChild>
                            <w:div w:id="663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25368">
              <w:marLeft w:val="0"/>
              <w:marRight w:val="0"/>
              <w:marTop w:val="0"/>
              <w:marBottom w:val="0"/>
              <w:divBdr>
                <w:top w:val="none" w:sz="0" w:space="0" w:color="auto"/>
                <w:left w:val="none" w:sz="0" w:space="0" w:color="auto"/>
                <w:bottom w:val="single" w:sz="6" w:space="0" w:color="336999"/>
                <w:right w:val="none" w:sz="0" w:space="0" w:color="auto"/>
              </w:divBdr>
              <w:divsChild>
                <w:div w:id="5757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9160">
          <w:marLeft w:val="0"/>
          <w:marRight w:val="0"/>
          <w:marTop w:val="0"/>
          <w:marBottom w:val="0"/>
          <w:divBdr>
            <w:top w:val="none" w:sz="0" w:space="0" w:color="auto"/>
            <w:left w:val="none" w:sz="0" w:space="0" w:color="auto"/>
            <w:bottom w:val="none" w:sz="0" w:space="0" w:color="auto"/>
            <w:right w:val="none" w:sz="0" w:space="0" w:color="auto"/>
          </w:divBdr>
          <w:divsChild>
            <w:div w:id="980580076">
              <w:marLeft w:val="0"/>
              <w:marRight w:val="0"/>
              <w:marTop w:val="0"/>
              <w:marBottom w:val="0"/>
              <w:divBdr>
                <w:top w:val="none" w:sz="0" w:space="0" w:color="auto"/>
                <w:left w:val="none" w:sz="0" w:space="0" w:color="auto"/>
                <w:bottom w:val="none" w:sz="0" w:space="0" w:color="auto"/>
                <w:right w:val="none" w:sz="0" w:space="0" w:color="auto"/>
              </w:divBdr>
              <w:divsChild>
                <w:div w:id="880824037">
                  <w:marLeft w:val="0"/>
                  <w:marRight w:val="0"/>
                  <w:marTop w:val="0"/>
                  <w:marBottom w:val="0"/>
                  <w:divBdr>
                    <w:top w:val="none" w:sz="0" w:space="0" w:color="auto"/>
                    <w:left w:val="none" w:sz="0" w:space="0" w:color="auto"/>
                    <w:bottom w:val="none" w:sz="0" w:space="0" w:color="auto"/>
                    <w:right w:val="none" w:sz="0" w:space="0" w:color="auto"/>
                  </w:divBdr>
                  <w:divsChild>
                    <w:div w:id="3093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6822">
              <w:marLeft w:val="0"/>
              <w:marRight w:val="0"/>
              <w:marTop w:val="0"/>
              <w:marBottom w:val="0"/>
              <w:divBdr>
                <w:top w:val="none" w:sz="0" w:space="0" w:color="auto"/>
                <w:left w:val="none" w:sz="0" w:space="0" w:color="auto"/>
                <w:bottom w:val="none" w:sz="0" w:space="0" w:color="auto"/>
                <w:right w:val="none" w:sz="0" w:space="0" w:color="auto"/>
              </w:divBdr>
            </w:div>
            <w:div w:id="1506289946">
              <w:marLeft w:val="0"/>
              <w:marRight w:val="0"/>
              <w:marTop w:val="0"/>
              <w:marBottom w:val="0"/>
              <w:divBdr>
                <w:top w:val="none" w:sz="0" w:space="0" w:color="auto"/>
                <w:left w:val="none" w:sz="0" w:space="0" w:color="auto"/>
                <w:bottom w:val="none" w:sz="0" w:space="0" w:color="auto"/>
                <w:right w:val="none" w:sz="0" w:space="0" w:color="auto"/>
              </w:divBdr>
              <w:divsChild>
                <w:div w:id="167090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01021">
      <w:bodyDiv w:val="1"/>
      <w:marLeft w:val="0"/>
      <w:marRight w:val="0"/>
      <w:marTop w:val="0"/>
      <w:marBottom w:val="0"/>
      <w:divBdr>
        <w:top w:val="none" w:sz="0" w:space="0" w:color="auto"/>
        <w:left w:val="none" w:sz="0" w:space="0" w:color="auto"/>
        <w:bottom w:val="none" w:sz="0" w:space="0" w:color="auto"/>
        <w:right w:val="none" w:sz="0" w:space="0" w:color="auto"/>
      </w:divBdr>
    </w:div>
    <w:div w:id="1596326814">
      <w:bodyDiv w:val="1"/>
      <w:marLeft w:val="0"/>
      <w:marRight w:val="0"/>
      <w:marTop w:val="0"/>
      <w:marBottom w:val="0"/>
      <w:divBdr>
        <w:top w:val="none" w:sz="0" w:space="0" w:color="auto"/>
        <w:left w:val="none" w:sz="0" w:space="0" w:color="auto"/>
        <w:bottom w:val="none" w:sz="0" w:space="0" w:color="auto"/>
        <w:right w:val="none" w:sz="0" w:space="0" w:color="auto"/>
      </w:divBdr>
    </w:div>
    <w:div w:id="2110544256">
      <w:bodyDiv w:val="1"/>
      <w:marLeft w:val="0"/>
      <w:marRight w:val="0"/>
      <w:marTop w:val="0"/>
      <w:marBottom w:val="0"/>
      <w:divBdr>
        <w:top w:val="none" w:sz="0" w:space="0" w:color="auto"/>
        <w:left w:val="none" w:sz="0" w:space="0" w:color="auto"/>
        <w:bottom w:val="none" w:sz="0" w:space="0" w:color="auto"/>
        <w:right w:val="none" w:sz="0" w:space="0" w:color="auto"/>
      </w:divBdr>
    </w:div>
    <w:div w:id="212468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hfieldgovuk.sharepoint.com/sites/DigitalTransformationTeam/Lists/ADC%20Architecture%20Principles/AllItems.aspx?env=WebViewLi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cal.gov.uk/sites/default/files/documents/channel-shift-final-evaluation-soep_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pengroup.org/togaf" TargetMode="External"/><Relationship Id="rId1" Type="http://schemas.openxmlformats.org/officeDocument/2006/relationships/hyperlink" Target="https://www.gov.uk/guidance/government-design-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E8741C0D88E42907A41F6647FBB06" ma:contentTypeVersion="20" ma:contentTypeDescription="Create a new document." ma:contentTypeScope="" ma:versionID="ae27add45d7d495a155e595fe6ecd6de">
  <xsd:schema xmlns:xsd="http://www.w3.org/2001/XMLSchema" xmlns:xs="http://www.w3.org/2001/XMLSchema" xmlns:p="http://schemas.microsoft.com/office/2006/metadata/properties" xmlns:ns1="http://schemas.microsoft.com/sharepoint/v3" xmlns:ns3="19f506ae-4ae6-4415-b53e-c70b102f346e" xmlns:ns4="5f8e85e0-e00d-4fec-ac01-bc4049d2f433" targetNamespace="http://schemas.microsoft.com/office/2006/metadata/properties" ma:root="true" ma:fieldsID="9313b7b686d44f1a12246de6628fbcfc" ns1:_="" ns3:_="" ns4:_="">
    <xsd:import namespace="http://schemas.microsoft.com/sharepoint/v3"/>
    <xsd:import namespace="19f506ae-4ae6-4415-b53e-c70b102f346e"/>
    <xsd:import namespace="5f8e85e0-e00d-4fec-ac01-bc4049d2f4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_activity" minOccurs="0"/>
                <xsd:element ref="ns3:MediaServiceObjectDetectorVersions" minOccurs="0"/>
                <xsd:element ref="ns3:MediaServiceDateTaken" minOccurs="0"/>
                <xsd:element ref="ns3:MediaServiceOCR" minOccurs="0"/>
                <xsd:element ref="ns3:MediaServiceSystemTag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506ae-4ae6-4415-b53e-c70b102f3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e85e0-e00d-4fec-ac01-bc4049d2f4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9f506ae-4ae6-4415-b53e-c70b102f34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CB82F-5B2D-4178-8DA6-B8AA094E5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f506ae-4ae6-4415-b53e-c70b102f346e"/>
    <ds:schemaRef ds:uri="5f8e85e0-e00d-4fec-ac01-bc4049d2f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22E9F-1ED6-420B-9322-96586DE08E95}">
  <ds:schemaRefs>
    <ds:schemaRef ds:uri="http://schemas.microsoft.com/office/2006/metadata/properties"/>
    <ds:schemaRef ds:uri="http://schemas.microsoft.com/office/infopath/2007/PartnerControls"/>
    <ds:schemaRef ds:uri="http://schemas.microsoft.com/sharepoint/v3"/>
    <ds:schemaRef ds:uri="19f506ae-4ae6-4415-b53e-c70b102f346e"/>
  </ds:schemaRefs>
</ds:datastoreItem>
</file>

<file path=customXml/itemProps3.xml><?xml version="1.0" encoding="utf-8"?>
<ds:datastoreItem xmlns:ds="http://schemas.openxmlformats.org/officeDocument/2006/customXml" ds:itemID="{77BF700A-A116-462C-9A99-4FC763B3E297}">
  <ds:schemaRefs>
    <ds:schemaRef ds:uri="http://schemas.microsoft.com/sharepoint/v3/contenttype/forms"/>
  </ds:schemaRefs>
</ds:datastoreItem>
</file>

<file path=customXml/itemProps4.xml><?xml version="1.0" encoding="utf-8"?>
<ds:datastoreItem xmlns:ds="http://schemas.openxmlformats.org/officeDocument/2006/customXml" ds:itemID="{E3459F67-5755-4E71-9694-47273CF2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4479</Words>
  <Characters>27015</Characters>
  <Application>Microsoft Office Word</Application>
  <DocSecurity>0</DocSecurity>
  <Lines>551</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Rosie.Taylor-Caddy</dc:creator>
  <cp:keywords/>
  <dc:description/>
  <cp:lastModifiedBy>Joel.Andrews</cp:lastModifiedBy>
  <cp:revision>4</cp:revision>
  <cp:lastPrinted>2023-05-31T07:20:00Z</cp:lastPrinted>
  <dcterms:created xsi:type="dcterms:W3CDTF">2025-11-28T12:30:00Z</dcterms:created>
  <dcterms:modified xsi:type="dcterms:W3CDTF">2025-11-28T12:42:00Z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0x010100CFDE8741C0D88E42907A41F6647FBB06</vt:lpwstr>
  </property>
</Properties>
</file>