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8227" w14:textId="169EE802" w:rsidR="00640452" w:rsidRPr="00170057" w:rsidRDefault="00F72BA5" w:rsidP="00640452">
      <w:pPr>
        <w:pStyle w:val="Heading1"/>
        <w:rPr>
          <w:lang w:val="en-GB"/>
        </w:rPr>
      </w:pPr>
      <w:bookmarkStart w:id="0" w:name="Annual_Governance_Statement_2018/19_"/>
      <w:bookmarkEnd w:id="0"/>
      <w:r w:rsidRPr="00170057">
        <w:rPr>
          <w:lang w:val="en-GB"/>
        </w:rPr>
        <w:t>Annual</w:t>
      </w:r>
      <w:r w:rsidRPr="00170057">
        <w:rPr>
          <w:spacing w:val="-13"/>
          <w:lang w:val="en-GB"/>
        </w:rPr>
        <w:t xml:space="preserve"> </w:t>
      </w:r>
      <w:r w:rsidRPr="00170057">
        <w:rPr>
          <w:lang w:val="en-GB"/>
        </w:rPr>
        <w:t>Governance</w:t>
      </w:r>
      <w:r w:rsidRPr="00170057">
        <w:rPr>
          <w:spacing w:val="-11"/>
          <w:lang w:val="en-GB"/>
        </w:rPr>
        <w:t xml:space="preserve"> </w:t>
      </w:r>
      <w:r w:rsidRPr="00170057">
        <w:rPr>
          <w:lang w:val="en-GB"/>
        </w:rPr>
        <w:t>Statement</w:t>
      </w:r>
      <w:r w:rsidRPr="00170057">
        <w:rPr>
          <w:spacing w:val="-12"/>
          <w:lang w:val="en-GB"/>
        </w:rPr>
        <w:t xml:space="preserve"> </w:t>
      </w:r>
      <w:r w:rsidRPr="00170057">
        <w:rPr>
          <w:lang w:val="en-GB"/>
        </w:rPr>
        <w:t>2018</w:t>
      </w:r>
      <w:r w:rsidR="00640452" w:rsidRPr="00170057">
        <w:rPr>
          <w:lang w:val="en-GB"/>
        </w:rPr>
        <w:t xml:space="preserve"> to 20</w:t>
      </w:r>
      <w:r w:rsidRPr="00170057">
        <w:rPr>
          <w:lang w:val="en-GB"/>
        </w:rPr>
        <w:t xml:space="preserve">19 </w:t>
      </w:r>
      <w:bookmarkStart w:id="1" w:name="Introduction_"/>
      <w:bookmarkEnd w:id="1"/>
    </w:p>
    <w:p w14:paraId="42BE4641" w14:textId="22F87EB4" w:rsidR="004A45D2" w:rsidRPr="00170057" w:rsidRDefault="00F72BA5" w:rsidP="00640452">
      <w:pPr>
        <w:pStyle w:val="Heading2"/>
      </w:pPr>
      <w:r w:rsidRPr="00170057">
        <w:t>Introduction</w:t>
      </w:r>
    </w:p>
    <w:p w14:paraId="189A0621" w14:textId="77777777" w:rsidR="004A45D2" w:rsidRPr="00170057" w:rsidRDefault="00F72BA5">
      <w:pPr>
        <w:pStyle w:val="BodyText"/>
        <w:spacing w:before="1" w:line="278" w:lineRule="auto"/>
        <w:ind w:left="140" w:right="100"/>
        <w:jc w:val="both"/>
        <w:rPr>
          <w:lang w:val="en-GB"/>
        </w:rPr>
      </w:pPr>
      <w:r w:rsidRPr="00170057">
        <w:rPr>
          <w:lang w:val="en-GB"/>
        </w:rPr>
        <w:t>Ashfield District Council is responsible for ensuring that its business is conducted in accordance with the law and proper accounting standards and that public money is safeguarded, properly accounted for and used economically, efficiently and effectively.</w:t>
      </w:r>
    </w:p>
    <w:p w14:paraId="67E9E3A5" w14:textId="77777777" w:rsidR="004A45D2" w:rsidRPr="00170057" w:rsidRDefault="00F72BA5">
      <w:pPr>
        <w:pStyle w:val="BodyText"/>
        <w:spacing w:before="196" w:line="276" w:lineRule="auto"/>
        <w:ind w:left="140" w:right="98"/>
        <w:jc w:val="both"/>
        <w:rPr>
          <w:lang w:val="en-GB"/>
        </w:rPr>
      </w:pPr>
      <w:r w:rsidRPr="00170057">
        <w:rPr>
          <w:lang w:val="en-GB"/>
        </w:rPr>
        <w:t>As</w:t>
      </w:r>
      <w:r w:rsidRPr="00170057">
        <w:rPr>
          <w:spacing w:val="-8"/>
          <w:lang w:val="en-GB"/>
        </w:rPr>
        <w:t xml:space="preserve"> </w:t>
      </w:r>
      <w:r w:rsidRPr="00170057">
        <w:rPr>
          <w:lang w:val="en-GB"/>
        </w:rPr>
        <w:t>part</w:t>
      </w:r>
      <w:r w:rsidRPr="00170057">
        <w:rPr>
          <w:spacing w:val="-11"/>
          <w:lang w:val="en-GB"/>
        </w:rPr>
        <w:t xml:space="preserve"> </w:t>
      </w:r>
      <w:r w:rsidRPr="00170057">
        <w:rPr>
          <w:lang w:val="en-GB"/>
        </w:rPr>
        <w:t>of</w:t>
      </w:r>
      <w:r w:rsidRPr="00170057">
        <w:rPr>
          <w:spacing w:val="-8"/>
          <w:lang w:val="en-GB"/>
        </w:rPr>
        <w:t xml:space="preserve"> </w:t>
      </w:r>
      <w:r w:rsidRPr="00170057">
        <w:rPr>
          <w:lang w:val="en-GB"/>
        </w:rPr>
        <w:t>the</w:t>
      </w:r>
      <w:r w:rsidRPr="00170057">
        <w:rPr>
          <w:spacing w:val="-10"/>
          <w:lang w:val="en-GB"/>
        </w:rPr>
        <w:t xml:space="preserve"> </w:t>
      </w:r>
      <w:r w:rsidRPr="00170057">
        <w:rPr>
          <w:lang w:val="en-GB"/>
        </w:rPr>
        <w:t>arrangements</w:t>
      </w:r>
      <w:r w:rsidRPr="00170057">
        <w:rPr>
          <w:spacing w:val="-10"/>
          <w:lang w:val="en-GB"/>
        </w:rPr>
        <w:t xml:space="preserve"> </w:t>
      </w:r>
      <w:r w:rsidRPr="00170057">
        <w:rPr>
          <w:lang w:val="en-GB"/>
        </w:rPr>
        <w:t>for</w:t>
      </w:r>
      <w:r w:rsidRPr="00170057">
        <w:rPr>
          <w:spacing w:val="-11"/>
          <w:lang w:val="en-GB"/>
        </w:rPr>
        <w:t xml:space="preserve"> </w:t>
      </w:r>
      <w:r w:rsidRPr="00170057">
        <w:rPr>
          <w:lang w:val="en-GB"/>
        </w:rPr>
        <w:t>preparing</w:t>
      </w:r>
      <w:r w:rsidRPr="00170057">
        <w:rPr>
          <w:spacing w:val="-12"/>
          <w:lang w:val="en-GB"/>
        </w:rPr>
        <w:t xml:space="preserve"> </w:t>
      </w:r>
      <w:r w:rsidRPr="00170057">
        <w:rPr>
          <w:lang w:val="en-GB"/>
        </w:rPr>
        <w:t>the</w:t>
      </w:r>
      <w:r w:rsidRPr="00170057">
        <w:rPr>
          <w:spacing w:val="-7"/>
          <w:lang w:val="en-GB"/>
        </w:rPr>
        <w:t xml:space="preserve"> </w:t>
      </w:r>
      <w:r w:rsidRPr="00170057">
        <w:rPr>
          <w:lang w:val="en-GB"/>
        </w:rPr>
        <w:t>Annual</w:t>
      </w:r>
      <w:r w:rsidRPr="00170057">
        <w:rPr>
          <w:spacing w:val="-11"/>
          <w:lang w:val="en-GB"/>
        </w:rPr>
        <w:t xml:space="preserve"> </w:t>
      </w:r>
      <w:r w:rsidRPr="00170057">
        <w:rPr>
          <w:lang w:val="en-GB"/>
        </w:rPr>
        <w:t>Statement</w:t>
      </w:r>
      <w:r w:rsidRPr="00170057">
        <w:rPr>
          <w:spacing w:val="-10"/>
          <w:lang w:val="en-GB"/>
        </w:rPr>
        <w:t xml:space="preserve"> </w:t>
      </w:r>
      <w:r w:rsidRPr="00170057">
        <w:rPr>
          <w:lang w:val="en-GB"/>
        </w:rPr>
        <w:t>of</w:t>
      </w:r>
      <w:r w:rsidRPr="00170057">
        <w:rPr>
          <w:spacing w:val="-10"/>
          <w:lang w:val="en-GB"/>
        </w:rPr>
        <w:t xml:space="preserve"> </w:t>
      </w:r>
      <w:r w:rsidRPr="00170057">
        <w:rPr>
          <w:lang w:val="en-GB"/>
        </w:rPr>
        <w:t>Accounts,</w:t>
      </w:r>
      <w:r w:rsidRPr="00170057">
        <w:rPr>
          <w:spacing w:val="-10"/>
          <w:lang w:val="en-GB"/>
        </w:rPr>
        <w:t xml:space="preserve"> </w:t>
      </w:r>
      <w:r w:rsidRPr="00170057">
        <w:rPr>
          <w:lang w:val="en-GB"/>
        </w:rPr>
        <w:t>the</w:t>
      </w:r>
      <w:r w:rsidRPr="00170057">
        <w:rPr>
          <w:spacing w:val="-10"/>
          <w:lang w:val="en-GB"/>
        </w:rPr>
        <w:t xml:space="preserve"> </w:t>
      </w:r>
      <w:r w:rsidRPr="00170057">
        <w:rPr>
          <w:lang w:val="en-GB"/>
        </w:rPr>
        <w:t>Council</w:t>
      </w:r>
      <w:r w:rsidRPr="00170057">
        <w:rPr>
          <w:spacing w:val="-9"/>
          <w:lang w:val="en-GB"/>
        </w:rPr>
        <w:t xml:space="preserve"> </w:t>
      </w:r>
      <w:r w:rsidRPr="00170057">
        <w:rPr>
          <w:lang w:val="en-GB"/>
        </w:rPr>
        <w:t>is</w:t>
      </w:r>
      <w:r w:rsidRPr="00170057">
        <w:rPr>
          <w:spacing w:val="-8"/>
          <w:lang w:val="en-GB"/>
        </w:rPr>
        <w:t xml:space="preserve"> </w:t>
      </w:r>
      <w:r w:rsidRPr="00170057">
        <w:rPr>
          <w:lang w:val="en-GB"/>
        </w:rPr>
        <w:t>required</w:t>
      </w:r>
      <w:r w:rsidRPr="00170057">
        <w:rPr>
          <w:spacing w:val="-10"/>
          <w:lang w:val="en-GB"/>
        </w:rPr>
        <w:t xml:space="preserve"> </w:t>
      </w:r>
      <w:r w:rsidRPr="00170057">
        <w:rPr>
          <w:lang w:val="en-GB"/>
        </w:rPr>
        <w:t>by</w:t>
      </w:r>
      <w:r w:rsidRPr="00170057">
        <w:rPr>
          <w:spacing w:val="-11"/>
          <w:lang w:val="en-GB"/>
        </w:rPr>
        <w:t xml:space="preserve"> </w:t>
      </w:r>
      <w:r w:rsidRPr="00170057">
        <w:rPr>
          <w:lang w:val="en-GB"/>
        </w:rPr>
        <w:t>law</w:t>
      </w:r>
      <w:r w:rsidRPr="00170057">
        <w:rPr>
          <w:spacing w:val="-11"/>
          <w:lang w:val="en-GB"/>
        </w:rPr>
        <w:t xml:space="preserve"> </w:t>
      </w:r>
      <w:r w:rsidRPr="00170057">
        <w:rPr>
          <w:lang w:val="en-GB"/>
        </w:rPr>
        <w:t>to</w:t>
      </w:r>
      <w:r w:rsidRPr="00170057">
        <w:rPr>
          <w:spacing w:val="-9"/>
          <w:lang w:val="en-GB"/>
        </w:rPr>
        <w:t xml:space="preserve"> </w:t>
      </w:r>
      <w:r w:rsidRPr="00170057">
        <w:rPr>
          <w:lang w:val="en-GB"/>
        </w:rPr>
        <w:t>undertake</w:t>
      </w:r>
      <w:r w:rsidRPr="00170057">
        <w:rPr>
          <w:spacing w:val="-10"/>
          <w:lang w:val="en-GB"/>
        </w:rPr>
        <w:t xml:space="preserve"> </w:t>
      </w:r>
      <w:r w:rsidRPr="00170057">
        <w:rPr>
          <w:lang w:val="en-GB"/>
        </w:rPr>
        <w:t>an</w:t>
      </w:r>
      <w:r w:rsidRPr="00170057">
        <w:rPr>
          <w:spacing w:val="-10"/>
          <w:lang w:val="en-GB"/>
        </w:rPr>
        <w:t xml:space="preserve"> </w:t>
      </w:r>
      <w:r w:rsidRPr="00170057">
        <w:rPr>
          <w:lang w:val="en-GB"/>
        </w:rPr>
        <w:t>annual</w:t>
      </w:r>
      <w:r w:rsidRPr="00170057">
        <w:rPr>
          <w:spacing w:val="-11"/>
          <w:lang w:val="en-GB"/>
        </w:rPr>
        <w:t xml:space="preserve"> </w:t>
      </w:r>
      <w:r w:rsidRPr="00170057">
        <w:rPr>
          <w:lang w:val="en-GB"/>
        </w:rPr>
        <w:t>review of the effectiveness of its system of internal control and produce an annual governance statement. Good practice requires that such a statement should extend beyond a narrow focus on financial controls to cover the way in which the Council determines what its local community</w:t>
      </w:r>
      <w:r w:rsidRPr="00170057">
        <w:rPr>
          <w:spacing w:val="-9"/>
          <w:lang w:val="en-GB"/>
        </w:rPr>
        <w:t xml:space="preserve"> </w:t>
      </w:r>
      <w:r w:rsidRPr="00170057">
        <w:rPr>
          <w:lang w:val="en-GB"/>
        </w:rPr>
        <w:t>wants</w:t>
      </w:r>
      <w:r w:rsidRPr="00170057">
        <w:rPr>
          <w:spacing w:val="-6"/>
          <w:lang w:val="en-GB"/>
        </w:rPr>
        <w:t xml:space="preserve"> </w:t>
      </w:r>
      <w:r w:rsidRPr="00170057">
        <w:rPr>
          <w:lang w:val="en-GB"/>
        </w:rPr>
        <w:t>and</w:t>
      </w:r>
      <w:r w:rsidRPr="00170057">
        <w:rPr>
          <w:spacing w:val="-11"/>
          <w:lang w:val="en-GB"/>
        </w:rPr>
        <w:t xml:space="preserve"> </w:t>
      </w:r>
      <w:r w:rsidRPr="00170057">
        <w:rPr>
          <w:lang w:val="en-GB"/>
        </w:rPr>
        <w:t>needs;</w:t>
      </w:r>
      <w:r w:rsidRPr="00170057">
        <w:rPr>
          <w:spacing w:val="-9"/>
          <w:lang w:val="en-GB"/>
        </w:rPr>
        <w:t xml:space="preserve"> </w:t>
      </w:r>
      <w:r w:rsidRPr="00170057">
        <w:rPr>
          <w:lang w:val="en-GB"/>
        </w:rPr>
        <w:t>decides</w:t>
      </w:r>
      <w:r w:rsidRPr="00170057">
        <w:rPr>
          <w:spacing w:val="-9"/>
          <w:lang w:val="en-GB"/>
        </w:rPr>
        <w:t xml:space="preserve"> </w:t>
      </w:r>
      <w:r w:rsidRPr="00170057">
        <w:rPr>
          <w:lang w:val="en-GB"/>
        </w:rPr>
        <w:t>how</w:t>
      </w:r>
      <w:r w:rsidRPr="00170057">
        <w:rPr>
          <w:spacing w:val="-10"/>
          <w:lang w:val="en-GB"/>
        </w:rPr>
        <w:t xml:space="preserve"> </w:t>
      </w:r>
      <w:r w:rsidRPr="00170057">
        <w:rPr>
          <w:lang w:val="en-GB"/>
        </w:rPr>
        <w:t>those</w:t>
      </w:r>
      <w:r w:rsidRPr="00170057">
        <w:rPr>
          <w:spacing w:val="-6"/>
          <w:lang w:val="en-GB"/>
        </w:rPr>
        <w:t xml:space="preserve"> </w:t>
      </w:r>
      <w:r w:rsidRPr="00170057">
        <w:rPr>
          <w:lang w:val="en-GB"/>
        </w:rPr>
        <w:t>requirements</w:t>
      </w:r>
      <w:r w:rsidRPr="00170057">
        <w:rPr>
          <w:spacing w:val="-6"/>
          <w:lang w:val="en-GB"/>
        </w:rPr>
        <w:t xml:space="preserve"> </w:t>
      </w:r>
      <w:r w:rsidRPr="00170057">
        <w:rPr>
          <w:lang w:val="en-GB"/>
        </w:rPr>
        <w:t>are</w:t>
      </w:r>
      <w:r w:rsidRPr="00170057">
        <w:rPr>
          <w:spacing w:val="-9"/>
          <w:lang w:val="en-GB"/>
        </w:rPr>
        <w:t xml:space="preserve"> </w:t>
      </w:r>
      <w:r w:rsidRPr="00170057">
        <w:rPr>
          <w:lang w:val="en-GB"/>
        </w:rPr>
        <w:t>to</w:t>
      </w:r>
      <w:r w:rsidRPr="00170057">
        <w:rPr>
          <w:spacing w:val="-6"/>
          <w:lang w:val="en-GB"/>
        </w:rPr>
        <w:t xml:space="preserve"> </w:t>
      </w:r>
      <w:r w:rsidRPr="00170057">
        <w:rPr>
          <w:lang w:val="en-GB"/>
        </w:rPr>
        <w:t>be</w:t>
      </w:r>
      <w:r w:rsidRPr="00170057">
        <w:rPr>
          <w:spacing w:val="-8"/>
          <w:lang w:val="en-GB"/>
        </w:rPr>
        <w:t xml:space="preserve"> </w:t>
      </w:r>
      <w:r w:rsidRPr="00170057">
        <w:rPr>
          <w:lang w:val="en-GB"/>
        </w:rPr>
        <w:t>met;</w:t>
      </w:r>
      <w:r w:rsidRPr="00170057">
        <w:rPr>
          <w:spacing w:val="-6"/>
          <w:lang w:val="en-GB"/>
        </w:rPr>
        <w:t xml:space="preserve"> </w:t>
      </w:r>
      <w:r w:rsidRPr="00170057">
        <w:rPr>
          <w:lang w:val="en-GB"/>
        </w:rPr>
        <w:t>and</w:t>
      </w:r>
      <w:r w:rsidRPr="00170057">
        <w:rPr>
          <w:spacing w:val="-8"/>
          <w:lang w:val="en-GB"/>
        </w:rPr>
        <w:t xml:space="preserve"> </w:t>
      </w:r>
      <w:r w:rsidRPr="00170057">
        <w:rPr>
          <w:lang w:val="en-GB"/>
        </w:rPr>
        <w:t>ensures</w:t>
      </w:r>
      <w:r w:rsidRPr="00170057">
        <w:rPr>
          <w:spacing w:val="-9"/>
          <w:lang w:val="en-GB"/>
        </w:rPr>
        <w:t xml:space="preserve"> </w:t>
      </w:r>
      <w:r w:rsidRPr="00170057">
        <w:rPr>
          <w:lang w:val="en-GB"/>
        </w:rPr>
        <w:t>that</w:t>
      </w:r>
      <w:r w:rsidRPr="00170057">
        <w:rPr>
          <w:spacing w:val="-9"/>
          <w:lang w:val="en-GB"/>
        </w:rPr>
        <w:t xml:space="preserve"> </w:t>
      </w:r>
      <w:r w:rsidRPr="00170057">
        <w:rPr>
          <w:lang w:val="en-GB"/>
        </w:rPr>
        <w:t>it</w:t>
      </w:r>
      <w:r w:rsidRPr="00170057">
        <w:rPr>
          <w:spacing w:val="-7"/>
          <w:lang w:val="en-GB"/>
        </w:rPr>
        <w:t xml:space="preserve"> </w:t>
      </w:r>
      <w:r w:rsidRPr="00170057">
        <w:rPr>
          <w:lang w:val="en-GB"/>
        </w:rPr>
        <w:t>delivers</w:t>
      </w:r>
      <w:r w:rsidRPr="00170057">
        <w:rPr>
          <w:spacing w:val="-7"/>
          <w:lang w:val="en-GB"/>
        </w:rPr>
        <w:t xml:space="preserve"> </w:t>
      </w:r>
      <w:r w:rsidRPr="00170057">
        <w:rPr>
          <w:lang w:val="en-GB"/>
        </w:rPr>
        <w:t>what is</w:t>
      </w:r>
      <w:r w:rsidRPr="00170057">
        <w:rPr>
          <w:spacing w:val="-7"/>
          <w:lang w:val="en-GB"/>
        </w:rPr>
        <w:t xml:space="preserve"> </w:t>
      </w:r>
      <w:r w:rsidRPr="00170057">
        <w:rPr>
          <w:lang w:val="en-GB"/>
        </w:rPr>
        <w:t>required</w:t>
      </w:r>
      <w:r w:rsidRPr="00170057">
        <w:rPr>
          <w:spacing w:val="-6"/>
          <w:lang w:val="en-GB"/>
        </w:rPr>
        <w:t xml:space="preserve"> </w:t>
      </w:r>
      <w:r w:rsidRPr="00170057">
        <w:rPr>
          <w:lang w:val="en-GB"/>
        </w:rPr>
        <w:t>without</w:t>
      </w:r>
      <w:r w:rsidRPr="00170057">
        <w:rPr>
          <w:spacing w:val="-6"/>
          <w:lang w:val="en-GB"/>
        </w:rPr>
        <w:t xml:space="preserve"> </w:t>
      </w:r>
      <w:r w:rsidRPr="00170057">
        <w:rPr>
          <w:lang w:val="en-GB"/>
        </w:rPr>
        <w:t>wasting public money.</w:t>
      </w:r>
    </w:p>
    <w:p w14:paraId="74648B8D" w14:textId="77777777" w:rsidR="004A45D2" w:rsidRPr="00170057" w:rsidRDefault="00F72BA5" w:rsidP="00640452">
      <w:pPr>
        <w:pStyle w:val="Heading2"/>
      </w:pPr>
      <w:bookmarkStart w:id="2" w:name="What_is_Corporate_Governance?_"/>
      <w:bookmarkEnd w:id="2"/>
      <w:r w:rsidRPr="00170057">
        <w:t>What</w:t>
      </w:r>
      <w:r w:rsidRPr="00170057">
        <w:rPr>
          <w:spacing w:val="-5"/>
        </w:rPr>
        <w:t xml:space="preserve"> </w:t>
      </w:r>
      <w:r w:rsidRPr="00170057">
        <w:t>is</w:t>
      </w:r>
      <w:r w:rsidRPr="00170057">
        <w:rPr>
          <w:spacing w:val="-5"/>
        </w:rPr>
        <w:t xml:space="preserve"> </w:t>
      </w:r>
      <w:r w:rsidRPr="00170057">
        <w:t>Corporate</w:t>
      </w:r>
      <w:r w:rsidRPr="00170057">
        <w:rPr>
          <w:spacing w:val="-5"/>
        </w:rPr>
        <w:t xml:space="preserve"> </w:t>
      </w:r>
      <w:r w:rsidRPr="00170057">
        <w:rPr>
          <w:spacing w:val="-2"/>
        </w:rPr>
        <w:t>Governance?</w:t>
      </w:r>
    </w:p>
    <w:p w14:paraId="504A91F7" w14:textId="77777777" w:rsidR="004A45D2" w:rsidRPr="00170057" w:rsidRDefault="00F72BA5" w:rsidP="00640452">
      <w:pPr>
        <w:pStyle w:val="BodyText"/>
        <w:spacing w:before="280"/>
        <w:ind w:left="140"/>
        <w:rPr>
          <w:lang w:val="en-GB"/>
        </w:rPr>
      </w:pPr>
      <w:r w:rsidRPr="00170057">
        <w:rPr>
          <w:lang w:val="en-GB"/>
        </w:rPr>
        <w:t>Corporate</w:t>
      </w:r>
      <w:r w:rsidRPr="00170057">
        <w:rPr>
          <w:spacing w:val="-7"/>
          <w:lang w:val="en-GB"/>
        </w:rPr>
        <w:t xml:space="preserve"> </w:t>
      </w:r>
      <w:r w:rsidRPr="00170057">
        <w:rPr>
          <w:lang w:val="en-GB"/>
        </w:rPr>
        <w:t>governance</w:t>
      </w:r>
      <w:r w:rsidRPr="00170057">
        <w:rPr>
          <w:spacing w:val="-5"/>
          <w:lang w:val="en-GB"/>
        </w:rPr>
        <w:t xml:space="preserve"> </w:t>
      </w:r>
      <w:r w:rsidRPr="00170057">
        <w:rPr>
          <w:lang w:val="en-GB"/>
        </w:rPr>
        <w:t>is</w:t>
      </w:r>
      <w:r w:rsidRPr="00170057">
        <w:rPr>
          <w:spacing w:val="-4"/>
          <w:lang w:val="en-GB"/>
        </w:rPr>
        <w:t xml:space="preserve"> </w:t>
      </w:r>
      <w:r w:rsidRPr="00170057">
        <w:rPr>
          <w:lang w:val="en-GB"/>
        </w:rPr>
        <w:t>part</w:t>
      </w:r>
      <w:r w:rsidRPr="00170057">
        <w:rPr>
          <w:spacing w:val="-3"/>
          <w:lang w:val="en-GB"/>
        </w:rPr>
        <w:t xml:space="preserve"> </w:t>
      </w:r>
      <w:r w:rsidRPr="00170057">
        <w:rPr>
          <w:lang w:val="en-GB"/>
        </w:rPr>
        <w:t>of</w:t>
      </w:r>
      <w:r w:rsidRPr="00170057">
        <w:rPr>
          <w:spacing w:val="-4"/>
          <w:lang w:val="en-GB"/>
        </w:rPr>
        <w:t xml:space="preserve"> </w:t>
      </w:r>
      <w:r w:rsidRPr="00170057">
        <w:rPr>
          <w:lang w:val="en-GB"/>
        </w:rPr>
        <w:t>the</w:t>
      </w:r>
      <w:r w:rsidRPr="00170057">
        <w:rPr>
          <w:spacing w:val="-3"/>
          <w:lang w:val="en-GB"/>
        </w:rPr>
        <w:t xml:space="preserve"> </w:t>
      </w:r>
      <w:r w:rsidRPr="00170057">
        <w:rPr>
          <w:lang w:val="en-GB"/>
        </w:rPr>
        <w:t>overall</w:t>
      </w:r>
      <w:r w:rsidRPr="00170057">
        <w:rPr>
          <w:spacing w:val="-5"/>
          <w:lang w:val="en-GB"/>
        </w:rPr>
        <w:t xml:space="preserve"> </w:t>
      </w:r>
      <w:r w:rsidRPr="00170057">
        <w:rPr>
          <w:lang w:val="en-GB"/>
        </w:rPr>
        <w:t>control</w:t>
      </w:r>
      <w:r w:rsidRPr="00170057">
        <w:rPr>
          <w:spacing w:val="-6"/>
          <w:lang w:val="en-GB"/>
        </w:rPr>
        <w:t xml:space="preserve"> </w:t>
      </w:r>
      <w:r w:rsidRPr="00170057">
        <w:rPr>
          <w:lang w:val="en-GB"/>
        </w:rPr>
        <w:t>framework</w:t>
      </w:r>
      <w:r w:rsidRPr="00170057">
        <w:rPr>
          <w:spacing w:val="-3"/>
          <w:lang w:val="en-GB"/>
        </w:rPr>
        <w:t xml:space="preserve"> </w:t>
      </w:r>
      <w:r w:rsidRPr="00170057">
        <w:rPr>
          <w:lang w:val="en-GB"/>
        </w:rPr>
        <w:t>and</w:t>
      </w:r>
      <w:r w:rsidRPr="00170057">
        <w:rPr>
          <w:spacing w:val="-4"/>
          <w:lang w:val="en-GB"/>
        </w:rPr>
        <w:t xml:space="preserve"> </w:t>
      </w:r>
      <w:r w:rsidRPr="00170057">
        <w:rPr>
          <w:lang w:val="en-GB"/>
        </w:rPr>
        <w:t>contributes</w:t>
      </w:r>
      <w:r w:rsidRPr="00170057">
        <w:rPr>
          <w:spacing w:val="-6"/>
          <w:lang w:val="en-GB"/>
        </w:rPr>
        <w:t xml:space="preserve"> </w:t>
      </w:r>
      <w:r w:rsidRPr="00170057">
        <w:rPr>
          <w:lang w:val="en-GB"/>
        </w:rPr>
        <w:t>to</w:t>
      </w:r>
      <w:r w:rsidRPr="00170057">
        <w:rPr>
          <w:spacing w:val="-6"/>
          <w:lang w:val="en-GB"/>
        </w:rPr>
        <w:t xml:space="preserve"> </w:t>
      </w:r>
      <w:r w:rsidRPr="00170057">
        <w:rPr>
          <w:lang w:val="en-GB"/>
        </w:rPr>
        <w:t>the</w:t>
      </w:r>
      <w:r w:rsidRPr="00170057">
        <w:rPr>
          <w:spacing w:val="-5"/>
          <w:lang w:val="en-GB"/>
        </w:rPr>
        <w:t xml:space="preserve"> </w:t>
      </w:r>
      <w:r w:rsidRPr="00170057">
        <w:rPr>
          <w:lang w:val="en-GB"/>
        </w:rPr>
        <w:t>Council’s</w:t>
      </w:r>
      <w:r w:rsidRPr="00170057">
        <w:rPr>
          <w:spacing w:val="-4"/>
          <w:lang w:val="en-GB"/>
        </w:rPr>
        <w:t xml:space="preserve"> </w:t>
      </w:r>
      <w:r w:rsidRPr="00170057">
        <w:rPr>
          <w:lang w:val="en-GB"/>
        </w:rPr>
        <w:t>robust</w:t>
      </w:r>
      <w:r w:rsidRPr="00170057">
        <w:rPr>
          <w:spacing w:val="-3"/>
          <w:lang w:val="en-GB"/>
        </w:rPr>
        <w:t xml:space="preserve"> </w:t>
      </w:r>
      <w:r w:rsidRPr="00170057">
        <w:rPr>
          <w:lang w:val="en-GB"/>
        </w:rPr>
        <w:t>governance</w:t>
      </w:r>
      <w:r w:rsidRPr="00170057">
        <w:rPr>
          <w:spacing w:val="-3"/>
          <w:lang w:val="en-GB"/>
        </w:rPr>
        <w:t xml:space="preserve"> </w:t>
      </w:r>
      <w:r w:rsidRPr="00170057">
        <w:rPr>
          <w:spacing w:val="-2"/>
          <w:lang w:val="en-GB"/>
        </w:rPr>
        <w:t>arrangements.</w:t>
      </w:r>
    </w:p>
    <w:p w14:paraId="281FE64D" w14:textId="77777777" w:rsidR="004A45D2" w:rsidRPr="00170057" w:rsidRDefault="00F72BA5" w:rsidP="00640452">
      <w:pPr>
        <w:pStyle w:val="BodyText"/>
        <w:spacing w:line="276" w:lineRule="auto"/>
        <w:ind w:left="140" w:right="101"/>
        <w:rPr>
          <w:lang w:val="en-GB"/>
        </w:rPr>
      </w:pPr>
      <w:r w:rsidRPr="00170057">
        <w:rPr>
          <w:lang w:val="en-GB"/>
        </w:rPr>
        <w:t>Good corporate governance ensures organisations are doing the right things in the correct manner in an open, honest, inclusive and accountable way. Good governance leads to good management, performance and outcomes. It ensures the Council</w:t>
      </w:r>
      <w:r w:rsidRPr="00170057">
        <w:rPr>
          <w:spacing w:val="-1"/>
          <w:lang w:val="en-GB"/>
        </w:rPr>
        <w:t xml:space="preserve"> </w:t>
      </w:r>
      <w:r w:rsidRPr="00170057">
        <w:rPr>
          <w:lang w:val="en-GB"/>
        </w:rPr>
        <w:t>delivers</w:t>
      </w:r>
      <w:r w:rsidRPr="00170057">
        <w:rPr>
          <w:spacing w:val="-1"/>
          <w:lang w:val="en-GB"/>
        </w:rPr>
        <w:t xml:space="preserve"> </w:t>
      </w:r>
      <w:r w:rsidRPr="00170057">
        <w:rPr>
          <w:lang w:val="en-GB"/>
        </w:rPr>
        <w:t>the visions and priorities set out in its Corporate Plan.</w:t>
      </w:r>
    </w:p>
    <w:p w14:paraId="655DE5F1" w14:textId="6887F5C7" w:rsidR="00640452" w:rsidRPr="00170057" w:rsidRDefault="00F72BA5" w:rsidP="00640452">
      <w:pPr>
        <w:pStyle w:val="BodyText"/>
        <w:spacing w:line="276" w:lineRule="auto"/>
        <w:ind w:left="140" w:right="100"/>
        <w:rPr>
          <w:lang w:val="en-GB"/>
        </w:rPr>
        <w:sectPr w:rsidR="00640452"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r w:rsidRPr="00170057">
        <w:rPr>
          <w:lang w:val="en-GB"/>
        </w:rPr>
        <w:t>Ashfield District Council is committed to good corporate governance. The Council has a framework of policies and procedures in place which collectively make up its governance arrangements.</w:t>
      </w:r>
      <w:r w:rsidR="00640452" w:rsidRPr="00170057">
        <w:rPr>
          <w:lang w:val="en-GB"/>
        </w:rPr>
        <w:br/>
      </w:r>
    </w:p>
    <w:p w14:paraId="07402451" w14:textId="77777777" w:rsidR="004A45D2" w:rsidRPr="00170057" w:rsidRDefault="00F72BA5">
      <w:pPr>
        <w:pStyle w:val="BodyText"/>
        <w:spacing w:before="81" w:line="276" w:lineRule="auto"/>
        <w:ind w:left="140" w:right="100"/>
        <w:jc w:val="both"/>
        <w:rPr>
          <w:lang w:val="en-GB"/>
        </w:rPr>
      </w:pPr>
      <w:r w:rsidRPr="00170057">
        <w:rPr>
          <w:lang w:val="en-GB"/>
        </w:rPr>
        <w:lastRenderedPageBreak/>
        <w:t>The</w:t>
      </w:r>
      <w:r w:rsidRPr="00170057">
        <w:rPr>
          <w:spacing w:val="-13"/>
          <w:lang w:val="en-GB"/>
        </w:rPr>
        <w:t xml:space="preserve"> </w:t>
      </w:r>
      <w:r w:rsidRPr="00170057">
        <w:rPr>
          <w:lang w:val="en-GB"/>
        </w:rPr>
        <w:t>Council</w:t>
      </w:r>
      <w:r w:rsidRPr="00170057">
        <w:rPr>
          <w:spacing w:val="-15"/>
          <w:lang w:val="en-GB"/>
        </w:rPr>
        <w:t xml:space="preserve"> </w:t>
      </w:r>
      <w:r w:rsidRPr="00170057">
        <w:rPr>
          <w:lang w:val="en-GB"/>
        </w:rPr>
        <w:t>has</w:t>
      </w:r>
      <w:r w:rsidRPr="00170057">
        <w:rPr>
          <w:spacing w:val="-14"/>
          <w:lang w:val="en-GB"/>
        </w:rPr>
        <w:t xml:space="preserve"> </w:t>
      </w:r>
      <w:r w:rsidRPr="00170057">
        <w:rPr>
          <w:lang w:val="en-GB"/>
        </w:rPr>
        <w:t>adopted</w:t>
      </w:r>
      <w:r w:rsidRPr="00170057">
        <w:rPr>
          <w:spacing w:val="-13"/>
          <w:lang w:val="en-GB"/>
        </w:rPr>
        <w:t xml:space="preserve"> </w:t>
      </w:r>
      <w:r w:rsidRPr="00170057">
        <w:rPr>
          <w:lang w:val="en-GB"/>
        </w:rPr>
        <w:t>a</w:t>
      </w:r>
      <w:r w:rsidRPr="00170057">
        <w:rPr>
          <w:spacing w:val="-10"/>
          <w:lang w:val="en-GB"/>
        </w:rPr>
        <w:t xml:space="preserve"> </w:t>
      </w:r>
      <w:r w:rsidRPr="00170057">
        <w:rPr>
          <w:lang w:val="en-GB"/>
        </w:rPr>
        <w:t>Local</w:t>
      </w:r>
      <w:r w:rsidRPr="00170057">
        <w:rPr>
          <w:spacing w:val="-14"/>
          <w:lang w:val="en-GB"/>
        </w:rPr>
        <w:t xml:space="preserve"> </w:t>
      </w:r>
      <w:r w:rsidRPr="00170057">
        <w:rPr>
          <w:lang w:val="en-GB"/>
        </w:rPr>
        <w:t>Code</w:t>
      </w:r>
      <w:r w:rsidRPr="00170057">
        <w:rPr>
          <w:spacing w:val="-13"/>
          <w:lang w:val="en-GB"/>
        </w:rPr>
        <w:t xml:space="preserve"> </w:t>
      </w:r>
      <w:r w:rsidRPr="00170057">
        <w:rPr>
          <w:lang w:val="en-GB"/>
        </w:rPr>
        <w:t>of</w:t>
      </w:r>
      <w:r w:rsidRPr="00170057">
        <w:rPr>
          <w:spacing w:val="-11"/>
          <w:lang w:val="en-GB"/>
        </w:rPr>
        <w:t xml:space="preserve"> </w:t>
      </w:r>
      <w:r w:rsidRPr="00170057">
        <w:rPr>
          <w:lang w:val="en-GB"/>
        </w:rPr>
        <w:t>Corporate</w:t>
      </w:r>
      <w:r w:rsidRPr="00170057">
        <w:rPr>
          <w:spacing w:val="-15"/>
          <w:lang w:val="en-GB"/>
        </w:rPr>
        <w:t xml:space="preserve"> </w:t>
      </w:r>
      <w:r w:rsidRPr="00170057">
        <w:rPr>
          <w:lang w:val="en-GB"/>
        </w:rPr>
        <w:t>Governance</w:t>
      </w:r>
      <w:r w:rsidRPr="00170057">
        <w:rPr>
          <w:spacing w:val="-10"/>
          <w:lang w:val="en-GB"/>
        </w:rPr>
        <w:t xml:space="preserve"> </w:t>
      </w:r>
      <w:r w:rsidRPr="00170057">
        <w:rPr>
          <w:lang w:val="en-GB"/>
        </w:rPr>
        <w:t>which</w:t>
      </w:r>
      <w:r w:rsidRPr="00170057">
        <w:rPr>
          <w:spacing w:val="-13"/>
          <w:lang w:val="en-GB"/>
        </w:rPr>
        <w:t xml:space="preserve"> </w:t>
      </w:r>
      <w:r w:rsidRPr="00170057">
        <w:rPr>
          <w:lang w:val="en-GB"/>
        </w:rPr>
        <w:t>sets</w:t>
      </w:r>
      <w:r w:rsidRPr="00170057">
        <w:rPr>
          <w:spacing w:val="-13"/>
          <w:lang w:val="en-GB"/>
        </w:rPr>
        <w:t xml:space="preserve"> </w:t>
      </w:r>
      <w:r w:rsidRPr="00170057">
        <w:rPr>
          <w:lang w:val="en-GB"/>
        </w:rPr>
        <w:t>out</w:t>
      </w:r>
      <w:r w:rsidRPr="00170057">
        <w:rPr>
          <w:spacing w:val="-16"/>
          <w:lang w:val="en-GB"/>
        </w:rPr>
        <w:t xml:space="preserve"> </w:t>
      </w:r>
      <w:r w:rsidRPr="00170057">
        <w:rPr>
          <w:lang w:val="en-GB"/>
        </w:rPr>
        <w:t>the</w:t>
      </w:r>
      <w:r w:rsidRPr="00170057">
        <w:rPr>
          <w:spacing w:val="-13"/>
          <w:lang w:val="en-GB"/>
        </w:rPr>
        <w:t xml:space="preserve"> </w:t>
      </w:r>
      <w:r w:rsidRPr="00170057">
        <w:rPr>
          <w:lang w:val="en-GB"/>
        </w:rPr>
        <w:t>Council’s</w:t>
      </w:r>
      <w:r w:rsidRPr="00170057">
        <w:rPr>
          <w:spacing w:val="-14"/>
          <w:lang w:val="en-GB"/>
        </w:rPr>
        <w:t xml:space="preserve"> </w:t>
      </w:r>
      <w:r w:rsidRPr="00170057">
        <w:rPr>
          <w:lang w:val="en-GB"/>
        </w:rPr>
        <w:t>arrangements</w:t>
      </w:r>
      <w:r w:rsidRPr="00170057">
        <w:rPr>
          <w:spacing w:val="-13"/>
          <w:lang w:val="en-GB"/>
        </w:rPr>
        <w:t xml:space="preserve"> </w:t>
      </w:r>
      <w:r w:rsidRPr="00170057">
        <w:rPr>
          <w:lang w:val="en-GB"/>
        </w:rPr>
        <w:t>and</w:t>
      </w:r>
      <w:r w:rsidRPr="00170057">
        <w:rPr>
          <w:spacing w:val="-13"/>
          <w:lang w:val="en-GB"/>
        </w:rPr>
        <w:t xml:space="preserve"> </w:t>
      </w:r>
      <w:r w:rsidRPr="00170057">
        <w:rPr>
          <w:lang w:val="en-GB"/>
        </w:rPr>
        <w:t>is</w:t>
      </w:r>
      <w:r w:rsidRPr="00170057">
        <w:rPr>
          <w:spacing w:val="-14"/>
          <w:lang w:val="en-GB"/>
        </w:rPr>
        <w:t xml:space="preserve"> </w:t>
      </w:r>
      <w:r w:rsidRPr="00170057">
        <w:rPr>
          <w:lang w:val="en-GB"/>
        </w:rPr>
        <w:t>based</w:t>
      </w:r>
      <w:r w:rsidRPr="00170057">
        <w:rPr>
          <w:spacing w:val="-13"/>
          <w:lang w:val="en-GB"/>
        </w:rPr>
        <w:t xml:space="preserve"> </w:t>
      </w:r>
      <w:r w:rsidRPr="00170057">
        <w:rPr>
          <w:lang w:val="en-GB"/>
        </w:rPr>
        <w:t>on</w:t>
      </w:r>
      <w:r w:rsidRPr="00170057">
        <w:rPr>
          <w:spacing w:val="-13"/>
          <w:lang w:val="en-GB"/>
        </w:rPr>
        <w:t xml:space="preserve"> </w:t>
      </w:r>
      <w:r w:rsidRPr="00170057">
        <w:rPr>
          <w:lang w:val="en-GB"/>
        </w:rPr>
        <w:t>the</w:t>
      </w:r>
      <w:r w:rsidRPr="00170057">
        <w:rPr>
          <w:spacing w:val="-13"/>
          <w:lang w:val="en-GB"/>
        </w:rPr>
        <w:t xml:space="preserve"> </w:t>
      </w:r>
      <w:r w:rsidRPr="00170057">
        <w:rPr>
          <w:lang w:val="en-GB"/>
        </w:rPr>
        <w:t>guidance “Delivering</w:t>
      </w:r>
      <w:r w:rsidRPr="00170057">
        <w:rPr>
          <w:spacing w:val="-11"/>
          <w:lang w:val="en-GB"/>
        </w:rPr>
        <w:t xml:space="preserve"> </w:t>
      </w:r>
      <w:r w:rsidRPr="00170057">
        <w:rPr>
          <w:lang w:val="en-GB"/>
        </w:rPr>
        <w:t>Good</w:t>
      </w:r>
      <w:r w:rsidRPr="00170057">
        <w:rPr>
          <w:spacing w:val="-11"/>
          <w:lang w:val="en-GB"/>
        </w:rPr>
        <w:t xml:space="preserve"> </w:t>
      </w:r>
      <w:r w:rsidRPr="00170057">
        <w:rPr>
          <w:lang w:val="en-GB"/>
        </w:rPr>
        <w:t>Governance</w:t>
      </w:r>
      <w:r w:rsidRPr="00170057">
        <w:rPr>
          <w:spacing w:val="-11"/>
          <w:lang w:val="en-GB"/>
        </w:rPr>
        <w:t xml:space="preserve"> </w:t>
      </w:r>
      <w:r w:rsidRPr="00170057">
        <w:rPr>
          <w:lang w:val="en-GB"/>
        </w:rPr>
        <w:t>in</w:t>
      </w:r>
      <w:r w:rsidRPr="00170057">
        <w:rPr>
          <w:spacing w:val="-11"/>
          <w:lang w:val="en-GB"/>
        </w:rPr>
        <w:t xml:space="preserve"> </w:t>
      </w:r>
      <w:r w:rsidRPr="00170057">
        <w:rPr>
          <w:lang w:val="en-GB"/>
        </w:rPr>
        <w:t>Local</w:t>
      </w:r>
      <w:r w:rsidRPr="00170057">
        <w:rPr>
          <w:spacing w:val="-10"/>
          <w:lang w:val="en-GB"/>
        </w:rPr>
        <w:t xml:space="preserve"> </w:t>
      </w:r>
      <w:r w:rsidRPr="00170057">
        <w:rPr>
          <w:lang w:val="en-GB"/>
        </w:rPr>
        <w:t>Government”</w:t>
      </w:r>
      <w:r w:rsidRPr="00170057">
        <w:rPr>
          <w:spacing w:val="-12"/>
          <w:lang w:val="en-GB"/>
        </w:rPr>
        <w:t xml:space="preserve"> </w:t>
      </w:r>
      <w:r w:rsidRPr="00170057">
        <w:rPr>
          <w:lang w:val="en-GB"/>
        </w:rPr>
        <w:t>published</w:t>
      </w:r>
      <w:r w:rsidRPr="00170057">
        <w:rPr>
          <w:spacing w:val="-11"/>
          <w:lang w:val="en-GB"/>
        </w:rPr>
        <w:t xml:space="preserve"> </w:t>
      </w:r>
      <w:r w:rsidRPr="00170057">
        <w:rPr>
          <w:lang w:val="en-GB"/>
        </w:rPr>
        <w:t>by</w:t>
      </w:r>
      <w:r w:rsidRPr="00170057">
        <w:rPr>
          <w:spacing w:val="-12"/>
          <w:lang w:val="en-GB"/>
        </w:rPr>
        <w:t xml:space="preserve"> </w:t>
      </w:r>
      <w:r w:rsidRPr="00170057">
        <w:rPr>
          <w:lang w:val="en-GB"/>
        </w:rPr>
        <w:t>CIPFA</w:t>
      </w:r>
      <w:r w:rsidRPr="00170057">
        <w:rPr>
          <w:spacing w:val="-9"/>
          <w:lang w:val="en-GB"/>
        </w:rPr>
        <w:t xml:space="preserve"> </w:t>
      </w:r>
      <w:r w:rsidRPr="00170057">
        <w:rPr>
          <w:lang w:val="en-GB"/>
        </w:rPr>
        <w:t>(the</w:t>
      </w:r>
      <w:r w:rsidRPr="00170057">
        <w:rPr>
          <w:spacing w:val="-8"/>
          <w:lang w:val="en-GB"/>
        </w:rPr>
        <w:t xml:space="preserve"> </w:t>
      </w:r>
      <w:r w:rsidRPr="00170057">
        <w:rPr>
          <w:lang w:val="en-GB"/>
        </w:rPr>
        <w:t>Chartered</w:t>
      </w:r>
      <w:r w:rsidRPr="00170057">
        <w:rPr>
          <w:spacing w:val="-11"/>
          <w:lang w:val="en-GB"/>
        </w:rPr>
        <w:t xml:space="preserve"> </w:t>
      </w:r>
      <w:r w:rsidRPr="00170057">
        <w:rPr>
          <w:lang w:val="en-GB"/>
        </w:rPr>
        <w:t>Institute</w:t>
      </w:r>
      <w:r w:rsidRPr="00170057">
        <w:rPr>
          <w:spacing w:val="-10"/>
          <w:lang w:val="en-GB"/>
        </w:rPr>
        <w:t xml:space="preserve"> </w:t>
      </w:r>
      <w:r w:rsidRPr="00170057">
        <w:rPr>
          <w:lang w:val="en-GB"/>
        </w:rPr>
        <w:t>of</w:t>
      </w:r>
      <w:r w:rsidRPr="00170057">
        <w:rPr>
          <w:spacing w:val="-9"/>
          <w:lang w:val="en-GB"/>
        </w:rPr>
        <w:t xml:space="preserve"> </w:t>
      </w:r>
      <w:r w:rsidRPr="00170057">
        <w:rPr>
          <w:lang w:val="en-GB"/>
        </w:rPr>
        <w:t>Public</w:t>
      </w:r>
      <w:r w:rsidRPr="00170057">
        <w:rPr>
          <w:spacing w:val="-9"/>
          <w:lang w:val="en-GB"/>
        </w:rPr>
        <w:t xml:space="preserve"> </w:t>
      </w:r>
      <w:r w:rsidRPr="00170057">
        <w:rPr>
          <w:lang w:val="en-GB"/>
        </w:rPr>
        <w:t>Finance</w:t>
      </w:r>
      <w:r w:rsidRPr="00170057">
        <w:rPr>
          <w:spacing w:val="-11"/>
          <w:lang w:val="en-GB"/>
        </w:rPr>
        <w:t xml:space="preserve"> </w:t>
      </w:r>
      <w:r w:rsidRPr="00170057">
        <w:rPr>
          <w:lang w:val="en-GB"/>
        </w:rPr>
        <w:t>and</w:t>
      </w:r>
      <w:r w:rsidRPr="00170057">
        <w:rPr>
          <w:spacing w:val="-11"/>
          <w:lang w:val="en-GB"/>
        </w:rPr>
        <w:t xml:space="preserve"> </w:t>
      </w:r>
      <w:r w:rsidRPr="00170057">
        <w:rPr>
          <w:lang w:val="en-GB"/>
        </w:rPr>
        <w:t>Accountancy)</w:t>
      </w:r>
      <w:r w:rsidRPr="00170057">
        <w:rPr>
          <w:spacing w:val="-10"/>
          <w:lang w:val="en-GB"/>
        </w:rPr>
        <w:t xml:space="preserve"> </w:t>
      </w:r>
      <w:r w:rsidRPr="00170057">
        <w:rPr>
          <w:lang w:val="en-GB"/>
        </w:rPr>
        <w:t>and SOLACE (the Society of Local Authority Chief Executives) in 2016. The CIPFA/SOLACE guidance identifies seven core principles and various sub principles. The seven core principles are detailed below</w:t>
      </w:r>
      <w:r w:rsidRPr="00170057">
        <w:rPr>
          <w:spacing w:val="-2"/>
          <w:lang w:val="en-GB"/>
        </w:rPr>
        <w:t xml:space="preserve"> </w:t>
      </w:r>
      <w:r w:rsidRPr="00170057">
        <w:rPr>
          <w:lang w:val="en-GB"/>
        </w:rPr>
        <w:t>and</w:t>
      </w:r>
      <w:r w:rsidRPr="00170057">
        <w:rPr>
          <w:spacing w:val="-2"/>
          <w:lang w:val="en-GB"/>
        </w:rPr>
        <w:t xml:space="preserve"> </w:t>
      </w:r>
      <w:r w:rsidRPr="00170057">
        <w:rPr>
          <w:lang w:val="en-GB"/>
        </w:rPr>
        <w:t>are also used</w:t>
      </w:r>
      <w:r w:rsidRPr="00170057">
        <w:rPr>
          <w:spacing w:val="-2"/>
          <w:lang w:val="en-GB"/>
        </w:rPr>
        <w:t xml:space="preserve"> </w:t>
      </w:r>
      <w:r w:rsidRPr="00170057">
        <w:rPr>
          <w:lang w:val="en-GB"/>
        </w:rPr>
        <w:t>as the</w:t>
      </w:r>
      <w:r w:rsidRPr="00170057">
        <w:rPr>
          <w:spacing w:val="-2"/>
          <w:lang w:val="en-GB"/>
        </w:rPr>
        <w:t xml:space="preserve"> </w:t>
      </w:r>
      <w:r w:rsidRPr="00170057">
        <w:rPr>
          <w:lang w:val="en-GB"/>
        </w:rPr>
        <w:t>framework</w:t>
      </w:r>
      <w:r w:rsidRPr="00170057">
        <w:rPr>
          <w:spacing w:val="-2"/>
          <w:lang w:val="en-GB"/>
        </w:rPr>
        <w:t xml:space="preserve"> </w:t>
      </w:r>
      <w:r w:rsidRPr="00170057">
        <w:rPr>
          <w:lang w:val="en-GB"/>
        </w:rPr>
        <w:t>for</w:t>
      </w:r>
      <w:r w:rsidRPr="00170057">
        <w:rPr>
          <w:spacing w:val="-1"/>
          <w:lang w:val="en-GB"/>
        </w:rPr>
        <w:t xml:space="preserve"> </w:t>
      </w:r>
      <w:r w:rsidRPr="00170057">
        <w:rPr>
          <w:lang w:val="en-GB"/>
        </w:rPr>
        <w:t>assessing</w:t>
      </w:r>
      <w:r w:rsidRPr="00170057">
        <w:rPr>
          <w:spacing w:val="-1"/>
          <w:lang w:val="en-GB"/>
        </w:rPr>
        <w:t xml:space="preserve"> </w:t>
      </w:r>
      <w:r w:rsidRPr="00170057">
        <w:rPr>
          <w:lang w:val="en-GB"/>
        </w:rPr>
        <w:t>the effectiveness of the Council’s governance arrangements.</w:t>
      </w:r>
    </w:p>
    <w:p w14:paraId="42BDE62E" w14:textId="77777777" w:rsidR="004A45D2" w:rsidRPr="00170057" w:rsidRDefault="00F72BA5">
      <w:pPr>
        <w:pStyle w:val="BodyText"/>
        <w:spacing w:before="201"/>
        <w:ind w:left="140"/>
        <w:rPr>
          <w:lang w:val="en-GB"/>
        </w:rPr>
      </w:pPr>
      <w:r w:rsidRPr="00170057">
        <w:rPr>
          <w:lang w:val="en-GB"/>
        </w:rPr>
        <w:t>The</w:t>
      </w:r>
      <w:r w:rsidRPr="00170057">
        <w:rPr>
          <w:spacing w:val="-4"/>
          <w:lang w:val="en-GB"/>
        </w:rPr>
        <w:t xml:space="preserve"> </w:t>
      </w:r>
      <w:r w:rsidRPr="00170057">
        <w:rPr>
          <w:lang w:val="en-GB"/>
        </w:rPr>
        <w:t>Council’s</w:t>
      </w:r>
      <w:r w:rsidRPr="00170057">
        <w:rPr>
          <w:spacing w:val="-3"/>
          <w:lang w:val="en-GB"/>
        </w:rPr>
        <w:t xml:space="preserve"> </w:t>
      </w:r>
      <w:r w:rsidRPr="00170057">
        <w:rPr>
          <w:lang w:val="en-GB"/>
        </w:rPr>
        <w:t>governance</w:t>
      </w:r>
      <w:r w:rsidRPr="00170057">
        <w:rPr>
          <w:spacing w:val="-5"/>
          <w:lang w:val="en-GB"/>
        </w:rPr>
        <w:t xml:space="preserve"> </w:t>
      </w:r>
      <w:r w:rsidRPr="00170057">
        <w:rPr>
          <w:lang w:val="en-GB"/>
        </w:rPr>
        <w:t>framework</w:t>
      </w:r>
      <w:r w:rsidRPr="00170057">
        <w:rPr>
          <w:spacing w:val="-3"/>
          <w:lang w:val="en-GB"/>
        </w:rPr>
        <w:t xml:space="preserve"> </w:t>
      </w:r>
      <w:r w:rsidRPr="00170057">
        <w:rPr>
          <w:lang w:val="en-GB"/>
        </w:rPr>
        <w:t>aims</w:t>
      </w:r>
      <w:r w:rsidRPr="00170057">
        <w:rPr>
          <w:spacing w:val="-5"/>
          <w:lang w:val="en-GB"/>
        </w:rPr>
        <w:t xml:space="preserve"> </w:t>
      </w:r>
      <w:r w:rsidRPr="00170057">
        <w:rPr>
          <w:lang w:val="en-GB"/>
        </w:rPr>
        <w:t>to</w:t>
      </w:r>
      <w:r w:rsidRPr="00170057">
        <w:rPr>
          <w:spacing w:val="-4"/>
          <w:lang w:val="en-GB"/>
        </w:rPr>
        <w:t xml:space="preserve"> </w:t>
      </w:r>
      <w:r w:rsidRPr="00170057">
        <w:rPr>
          <w:lang w:val="en-GB"/>
        </w:rPr>
        <w:t>ensure</w:t>
      </w:r>
      <w:r w:rsidRPr="00170057">
        <w:rPr>
          <w:spacing w:val="-6"/>
          <w:lang w:val="en-GB"/>
        </w:rPr>
        <w:t xml:space="preserve"> </w:t>
      </w:r>
      <w:r w:rsidRPr="00170057">
        <w:rPr>
          <w:lang w:val="en-GB"/>
        </w:rPr>
        <w:t>that</w:t>
      </w:r>
      <w:r w:rsidRPr="00170057">
        <w:rPr>
          <w:spacing w:val="-3"/>
          <w:lang w:val="en-GB"/>
        </w:rPr>
        <w:t xml:space="preserve"> </w:t>
      </w:r>
      <w:r w:rsidRPr="00170057">
        <w:rPr>
          <w:lang w:val="en-GB"/>
        </w:rPr>
        <w:t>in</w:t>
      </w:r>
      <w:r w:rsidRPr="00170057">
        <w:rPr>
          <w:spacing w:val="-3"/>
          <w:lang w:val="en-GB"/>
        </w:rPr>
        <w:t xml:space="preserve"> </w:t>
      </w:r>
      <w:r w:rsidRPr="00170057">
        <w:rPr>
          <w:lang w:val="en-GB"/>
        </w:rPr>
        <w:t>conducting</w:t>
      </w:r>
      <w:r w:rsidRPr="00170057">
        <w:rPr>
          <w:spacing w:val="-4"/>
          <w:lang w:val="en-GB"/>
        </w:rPr>
        <w:t xml:space="preserve"> </w:t>
      </w:r>
      <w:r w:rsidRPr="00170057">
        <w:rPr>
          <w:lang w:val="en-GB"/>
        </w:rPr>
        <w:t>its</w:t>
      </w:r>
      <w:r w:rsidRPr="00170057">
        <w:rPr>
          <w:spacing w:val="-3"/>
          <w:lang w:val="en-GB"/>
        </w:rPr>
        <w:t xml:space="preserve"> </w:t>
      </w:r>
      <w:r w:rsidRPr="00170057">
        <w:rPr>
          <w:lang w:val="en-GB"/>
        </w:rPr>
        <w:t>business</w:t>
      </w:r>
      <w:r w:rsidRPr="00170057">
        <w:rPr>
          <w:spacing w:val="-4"/>
          <w:lang w:val="en-GB"/>
        </w:rPr>
        <w:t xml:space="preserve"> </w:t>
      </w:r>
      <w:r w:rsidRPr="00170057">
        <w:rPr>
          <w:spacing w:val="-5"/>
          <w:lang w:val="en-GB"/>
        </w:rPr>
        <w:t>it:</w:t>
      </w:r>
    </w:p>
    <w:p w14:paraId="0A3459BE" w14:textId="77777777" w:rsidR="004A45D2" w:rsidRPr="00170057" w:rsidRDefault="00F72BA5" w:rsidP="00640452">
      <w:pPr>
        <w:pStyle w:val="ListParagraph"/>
        <w:rPr>
          <w:lang w:val="en-GB"/>
        </w:rPr>
      </w:pPr>
      <w:r w:rsidRPr="00170057">
        <w:rPr>
          <w:lang w:val="en-GB"/>
        </w:rPr>
        <w:t>Operates</w:t>
      </w:r>
      <w:r w:rsidRPr="00170057">
        <w:rPr>
          <w:spacing w:val="-4"/>
          <w:lang w:val="en-GB"/>
        </w:rPr>
        <w:t xml:space="preserve"> </w:t>
      </w:r>
      <w:r w:rsidRPr="00170057">
        <w:rPr>
          <w:lang w:val="en-GB"/>
        </w:rPr>
        <w:t>in</w:t>
      </w:r>
      <w:r w:rsidRPr="00170057">
        <w:rPr>
          <w:spacing w:val="-3"/>
          <w:lang w:val="en-GB"/>
        </w:rPr>
        <w:t xml:space="preserve"> </w:t>
      </w:r>
      <w:r w:rsidRPr="00170057">
        <w:rPr>
          <w:lang w:val="en-GB"/>
        </w:rPr>
        <w:t>a</w:t>
      </w:r>
      <w:r w:rsidRPr="00170057">
        <w:rPr>
          <w:spacing w:val="-2"/>
          <w:lang w:val="en-GB"/>
        </w:rPr>
        <w:t xml:space="preserve"> </w:t>
      </w:r>
      <w:r w:rsidRPr="00170057">
        <w:rPr>
          <w:lang w:val="en-GB"/>
        </w:rPr>
        <w:t>lawful,</w:t>
      </w:r>
      <w:r w:rsidRPr="00170057">
        <w:rPr>
          <w:spacing w:val="-4"/>
          <w:lang w:val="en-GB"/>
        </w:rPr>
        <w:t xml:space="preserve"> </w:t>
      </w:r>
      <w:r w:rsidRPr="00170057">
        <w:rPr>
          <w:lang w:val="en-GB"/>
        </w:rPr>
        <w:t>open,</w:t>
      </w:r>
      <w:r w:rsidRPr="00170057">
        <w:rPr>
          <w:spacing w:val="-4"/>
          <w:lang w:val="en-GB"/>
        </w:rPr>
        <w:t xml:space="preserve"> </w:t>
      </w:r>
      <w:r w:rsidRPr="00170057">
        <w:rPr>
          <w:lang w:val="en-GB"/>
        </w:rPr>
        <w:t>inclusive</w:t>
      </w:r>
      <w:r w:rsidRPr="00170057">
        <w:rPr>
          <w:spacing w:val="-1"/>
          <w:lang w:val="en-GB"/>
        </w:rPr>
        <w:t xml:space="preserve"> </w:t>
      </w:r>
      <w:r w:rsidRPr="00170057">
        <w:rPr>
          <w:lang w:val="en-GB"/>
        </w:rPr>
        <w:t>and</w:t>
      </w:r>
      <w:r w:rsidRPr="00170057">
        <w:rPr>
          <w:spacing w:val="-4"/>
          <w:lang w:val="en-GB"/>
        </w:rPr>
        <w:t xml:space="preserve"> </w:t>
      </w:r>
      <w:r w:rsidRPr="00170057">
        <w:rPr>
          <w:lang w:val="en-GB"/>
        </w:rPr>
        <w:t>honest</w:t>
      </w:r>
      <w:r w:rsidRPr="00170057">
        <w:rPr>
          <w:spacing w:val="-1"/>
          <w:lang w:val="en-GB"/>
        </w:rPr>
        <w:t xml:space="preserve"> </w:t>
      </w:r>
      <w:r w:rsidRPr="00170057">
        <w:rPr>
          <w:spacing w:val="-2"/>
          <w:lang w:val="en-GB"/>
        </w:rPr>
        <w:t>manner</w:t>
      </w:r>
    </w:p>
    <w:p w14:paraId="15637823" w14:textId="77777777" w:rsidR="004A45D2" w:rsidRPr="00170057" w:rsidRDefault="00F72BA5">
      <w:pPr>
        <w:pStyle w:val="ListParagraph"/>
        <w:numPr>
          <w:ilvl w:val="0"/>
          <w:numId w:val="12"/>
        </w:numPr>
        <w:tabs>
          <w:tab w:val="left" w:pos="861"/>
        </w:tabs>
        <w:spacing w:before="40"/>
        <w:jc w:val="left"/>
        <w:rPr>
          <w:lang w:val="en-GB"/>
        </w:rPr>
      </w:pPr>
      <w:r w:rsidRPr="00170057">
        <w:rPr>
          <w:lang w:val="en-GB"/>
        </w:rPr>
        <w:t>Makes</w:t>
      </w:r>
      <w:r w:rsidRPr="00170057">
        <w:rPr>
          <w:spacing w:val="-5"/>
          <w:lang w:val="en-GB"/>
        </w:rPr>
        <w:t xml:space="preserve"> </w:t>
      </w:r>
      <w:r w:rsidRPr="00170057">
        <w:rPr>
          <w:lang w:val="en-GB"/>
        </w:rPr>
        <w:t>sure</w:t>
      </w:r>
      <w:r w:rsidRPr="00170057">
        <w:rPr>
          <w:spacing w:val="-5"/>
          <w:lang w:val="en-GB"/>
        </w:rPr>
        <w:t xml:space="preserve"> </w:t>
      </w:r>
      <w:r w:rsidRPr="00170057">
        <w:rPr>
          <w:lang w:val="en-GB"/>
        </w:rPr>
        <w:t>that</w:t>
      </w:r>
      <w:r w:rsidRPr="00170057">
        <w:rPr>
          <w:spacing w:val="-2"/>
          <w:lang w:val="en-GB"/>
        </w:rPr>
        <w:t xml:space="preserve"> </w:t>
      </w:r>
      <w:r w:rsidRPr="00170057">
        <w:rPr>
          <w:lang w:val="en-GB"/>
        </w:rPr>
        <w:t>public</w:t>
      </w:r>
      <w:r w:rsidRPr="00170057">
        <w:rPr>
          <w:spacing w:val="-3"/>
          <w:lang w:val="en-GB"/>
        </w:rPr>
        <w:t xml:space="preserve"> </w:t>
      </w:r>
      <w:r w:rsidRPr="00170057">
        <w:rPr>
          <w:lang w:val="en-GB"/>
        </w:rPr>
        <w:t>money</w:t>
      </w:r>
      <w:r w:rsidRPr="00170057">
        <w:rPr>
          <w:spacing w:val="-5"/>
          <w:lang w:val="en-GB"/>
        </w:rPr>
        <w:t xml:space="preserve"> </w:t>
      </w:r>
      <w:r w:rsidRPr="00170057">
        <w:rPr>
          <w:lang w:val="en-GB"/>
        </w:rPr>
        <w:t>is</w:t>
      </w:r>
      <w:r w:rsidRPr="00170057">
        <w:rPr>
          <w:spacing w:val="-3"/>
          <w:lang w:val="en-GB"/>
        </w:rPr>
        <w:t xml:space="preserve"> </w:t>
      </w:r>
      <w:r w:rsidRPr="00170057">
        <w:rPr>
          <w:lang w:val="en-GB"/>
        </w:rPr>
        <w:t>safeguarded,</w:t>
      </w:r>
      <w:r w:rsidRPr="00170057">
        <w:rPr>
          <w:spacing w:val="-2"/>
          <w:lang w:val="en-GB"/>
        </w:rPr>
        <w:t xml:space="preserve"> </w:t>
      </w:r>
      <w:r w:rsidRPr="00170057">
        <w:rPr>
          <w:lang w:val="en-GB"/>
        </w:rPr>
        <w:t>properly</w:t>
      </w:r>
      <w:r w:rsidRPr="00170057">
        <w:rPr>
          <w:spacing w:val="-6"/>
          <w:lang w:val="en-GB"/>
        </w:rPr>
        <w:t xml:space="preserve"> </w:t>
      </w:r>
      <w:r w:rsidRPr="00170057">
        <w:rPr>
          <w:lang w:val="en-GB"/>
        </w:rPr>
        <w:t>accounted</w:t>
      </w:r>
      <w:r w:rsidRPr="00170057">
        <w:rPr>
          <w:spacing w:val="-4"/>
          <w:lang w:val="en-GB"/>
        </w:rPr>
        <w:t xml:space="preserve"> </w:t>
      </w:r>
      <w:r w:rsidRPr="00170057">
        <w:rPr>
          <w:lang w:val="en-GB"/>
        </w:rPr>
        <w:t>for</w:t>
      </w:r>
      <w:r w:rsidRPr="00170057">
        <w:rPr>
          <w:spacing w:val="-3"/>
          <w:lang w:val="en-GB"/>
        </w:rPr>
        <w:t xml:space="preserve"> </w:t>
      </w:r>
      <w:r w:rsidRPr="00170057">
        <w:rPr>
          <w:lang w:val="en-GB"/>
        </w:rPr>
        <w:t>and</w:t>
      </w:r>
      <w:r w:rsidRPr="00170057">
        <w:rPr>
          <w:spacing w:val="-4"/>
          <w:lang w:val="en-GB"/>
        </w:rPr>
        <w:t xml:space="preserve"> </w:t>
      </w:r>
      <w:r w:rsidRPr="00170057">
        <w:rPr>
          <w:lang w:val="en-GB"/>
        </w:rPr>
        <w:t>used</w:t>
      </w:r>
      <w:r w:rsidRPr="00170057">
        <w:rPr>
          <w:spacing w:val="-5"/>
          <w:lang w:val="en-GB"/>
        </w:rPr>
        <w:t xml:space="preserve"> </w:t>
      </w:r>
      <w:r w:rsidRPr="00170057">
        <w:rPr>
          <w:lang w:val="en-GB"/>
        </w:rPr>
        <w:t>efficiently,</w:t>
      </w:r>
      <w:r w:rsidRPr="00170057">
        <w:rPr>
          <w:spacing w:val="-2"/>
          <w:lang w:val="en-GB"/>
        </w:rPr>
        <w:t xml:space="preserve"> </w:t>
      </w:r>
      <w:r w:rsidRPr="00170057">
        <w:rPr>
          <w:lang w:val="en-GB"/>
        </w:rPr>
        <w:t>effectively</w:t>
      </w:r>
      <w:r w:rsidRPr="00170057">
        <w:rPr>
          <w:spacing w:val="-6"/>
          <w:lang w:val="en-GB"/>
        </w:rPr>
        <w:t xml:space="preserve"> </w:t>
      </w:r>
      <w:r w:rsidRPr="00170057">
        <w:rPr>
          <w:lang w:val="en-GB"/>
        </w:rPr>
        <w:t>and</w:t>
      </w:r>
      <w:r w:rsidRPr="00170057">
        <w:rPr>
          <w:spacing w:val="-2"/>
          <w:lang w:val="en-GB"/>
        </w:rPr>
        <w:t xml:space="preserve"> economically</w:t>
      </w:r>
    </w:p>
    <w:p w14:paraId="24048D57" w14:textId="77777777" w:rsidR="004A45D2" w:rsidRPr="00170057" w:rsidRDefault="00F72BA5">
      <w:pPr>
        <w:pStyle w:val="ListParagraph"/>
        <w:numPr>
          <w:ilvl w:val="0"/>
          <w:numId w:val="12"/>
        </w:numPr>
        <w:tabs>
          <w:tab w:val="left" w:pos="861"/>
        </w:tabs>
        <w:spacing w:before="40"/>
        <w:jc w:val="left"/>
        <w:rPr>
          <w:lang w:val="en-GB"/>
        </w:rPr>
      </w:pPr>
      <w:r w:rsidRPr="00170057">
        <w:rPr>
          <w:lang w:val="en-GB"/>
        </w:rPr>
        <w:t>Has</w:t>
      </w:r>
      <w:r w:rsidRPr="00170057">
        <w:rPr>
          <w:spacing w:val="-5"/>
          <w:lang w:val="en-GB"/>
        </w:rPr>
        <w:t xml:space="preserve"> </w:t>
      </w:r>
      <w:r w:rsidRPr="00170057">
        <w:rPr>
          <w:lang w:val="en-GB"/>
        </w:rPr>
        <w:t>effective</w:t>
      </w:r>
      <w:r w:rsidRPr="00170057">
        <w:rPr>
          <w:spacing w:val="-2"/>
          <w:lang w:val="en-GB"/>
        </w:rPr>
        <w:t xml:space="preserve"> </w:t>
      </w:r>
      <w:r w:rsidRPr="00170057">
        <w:rPr>
          <w:lang w:val="en-GB"/>
        </w:rPr>
        <w:t>arrangements</w:t>
      </w:r>
      <w:r w:rsidRPr="00170057">
        <w:rPr>
          <w:spacing w:val="-4"/>
          <w:lang w:val="en-GB"/>
        </w:rPr>
        <w:t xml:space="preserve"> </w:t>
      </w:r>
      <w:r w:rsidRPr="00170057">
        <w:rPr>
          <w:lang w:val="en-GB"/>
        </w:rPr>
        <w:t>for</w:t>
      </w:r>
      <w:r w:rsidRPr="00170057">
        <w:rPr>
          <w:spacing w:val="-5"/>
          <w:lang w:val="en-GB"/>
        </w:rPr>
        <w:t xml:space="preserve"> </w:t>
      </w:r>
      <w:r w:rsidRPr="00170057">
        <w:rPr>
          <w:lang w:val="en-GB"/>
        </w:rPr>
        <w:t>the</w:t>
      </w:r>
      <w:r w:rsidRPr="00170057">
        <w:rPr>
          <w:spacing w:val="-4"/>
          <w:lang w:val="en-GB"/>
        </w:rPr>
        <w:t xml:space="preserve"> </w:t>
      </w:r>
      <w:r w:rsidRPr="00170057">
        <w:rPr>
          <w:lang w:val="en-GB"/>
        </w:rPr>
        <w:t>management</w:t>
      </w:r>
      <w:r w:rsidRPr="00170057">
        <w:rPr>
          <w:spacing w:val="-2"/>
          <w:lang w:val="en-GB"/>
        </w:rPr>
        <w:t xml:space="preserve"> </w:t>
      </w:r>
      <w:r w:rsidRPr="00170057">
        <w:rPr>
          <w:lang w:val="en-GB"/>
        </w:rPr>
        <w:t>of</w:t>
      </w:r>
      <w:r w:rsidRPr="00170057">
        <w:rPr>
          <w:spacing w:val="-2"/>
          <w:lang w:val="en-GB"/>
        </w:rPr>
        <w:t xml:space="preserve"> risks</w:t>
      </w:r>
    </w:p>
    <w:p w14:paraId="5DAF060A" w14:textId="77777777" w:rsidR="004A45D2" w:rsidRPr="00170057" w:rsidRDefault="00F72BA5">
      <w:pPr>
        <w:pStyle w:val="ListParagraph"/>
        <w:numPr>
          <w:ilvl w:val="0"/>
          <w:numId w:val="12"/>
        </w:numPr>
        <w:tabs>
          <w:tab w:val="left" w:pos="861"/>
        </w:tabs>
        <w:spacing w:before="39"/>
        <w:jc w:val="left"/>
        <w:rPr>
          <w:lang w:val="en-GB"/>
        </w:rPr>
      </w:pPr>
      <w:r w:rsidRPr="00170057">
        <w:rPr>
          <w:lang w:val="en-GB"/>
        </w:rPr>
        <w:t>Secures</w:t>
      </w:r>
      <w:r w:rsidRPr="00170057">
        <w:rPr>
          <w:spacing w:val="-3"/>
          <w:lang w:val="en-GB"/>
        </w:rPr>
        <w:t xml:space="preserve"> </w:t>
      </w:r>
      <w:r w:rsidRPr="00170057">
        <w:rPr>
          <w:lang w:val="en-GB"/>
        </w:rPr>
        <w:t>continuous</w:t>
      </w:r>
      <w:r w:rsidRPr="00170057">
        <w:rPr>
          <w:spacing w:val="-3"/>
          <w:lang w:val="en-GB"/>
        </w:rPr>
        <w:t xml:space="preserve"> </w:t>
      </w:r>
      <w:r w:rsidRPr="00170057">
        <w:rPr>
          <w:lang w:val="en-GB"/>
        </w:rPr>
        <w:t>improvements</w:t>
      </w:r>
      <w:r w:rsidRPr="00170057">
        <w:rPr>
          <w:spacing w:val="-2"/>
          <w:lang w:val="en-GB"/>
        </w:rPr>
        <w:t xml:space="preserve"> </w:t>
      </w:r>
      <w:r w:rsidRPr="00170057">
        <w:rPr>
          <w:lang w:val="en-GB"/>
        </w:rPr>
        <w:t>in</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way</w:t>
      </w:r>
      <w:r w:rsidRPr="00170057">
        <w:rPr>
          <w:spacing w:val="-2"/>
          <w:lang w:val="en-GB"/>
        </w:rPr>
        <w:t xml:space="preserve"> </w:t>
      </w:r>
      <w:r w:rsidRPr="00170057">
        <w:rPr>
          <w:lang w:val="en-GB"/>
        </w:rPr>
        <w:t>that</w:t>
      </w:r>
      <w:r w:rsidRPr="00170057">
        <w:rPr>
          <w:spacing w:val="-5"/>
          <w:lang w:val="en-GB"/>
        </w:rPr>
        <w:t xml:space="preserve"> </w:t>
      </w:r>
      <w:r w:rsidRPr="00170057">
        <w:rPr>
          <w:lang w:val="en-GB"/>
        </w:rPr>
        <w:t>it</w:t>
      </w:r>
      <w:r w:rsidRPr="00170057">
        <w:rPr>
          <w:spacing w:val="-2"/>
          <w:lang w:val="en-GB"/>
        </w:rPr>
        <w:t xml:space="preserve"> operates.</w:t>
      </w:r>
    </w:p>
    <w:p w14:paraId="53225F13" w14:textId="77777777" w:rsidR="004A45D2" w:rsidRPr="00170057" w:rsidRDefault="00F72BA5">
      <w:pPr>
        <w:pStyle w:val="BodyText"/>
        <w:spacing w:line="278" w:lineRule="auto"/>
        <w:ind w:left="140" w:right="98"/>
        <w:jc w:val="both"/>
        <w:rPr>
          <w:lang w:val="en-GB"/>
        </w:rPr>
      </w:pPr>
      <w:r w:rsidRPr="00170057">
        <w:rPr>
          <w:lang w:val="en-GB"/>
        </w:rPr>
        <w:t>The governance framework comprises the culture, values, systems and processes by which the Council is directed and controlled. The framework brings together an underlying set of legislative requirements, good practice principles and management processes.</w:t>
      </w:r>
    </w:p>
    <w:p w14:paraId="68A62D33" w14:textId="77F9E366" w:rsidR="004A45D2" w:rsidRPr="00170057" w:rsidRDefault="00F72BA5">
      <w:pPr>
        <w:pStyle w:val="BodyText"/>
        <w:spacing w:before="195" w:line="276" w:lineRule="auto"/>
        <w:ind w:left="140" w:right="99"/>
        <w:jc w:val="both"/>
        <w:rPr>
          <w:lang w:val="en-GB"/>
        </w:rPr>
      </w:pPr>
      <w:r w:rsidRPr="00170057">
        <w:rPr>
          <w:lang w:val="en-GB"/>
        </w:rPr>
        <w:t>A</w:t>
      </w:r>
      <w:r w:rsidRPr="00170057">
        <w:rPr>
          <w:spacing w:val="-4"/>
          <w:lang w:val="en-GB"/>
        </w:rPr>
        <w:t xml:space="preserve"> </w:t>
      </w:r>
      <w:r w:rsidRPr="00170057">
        <w:rPr>
          <w:lang w:val="en-GB"/>
        </w:rPr>
        <w:t>key</w:t>
      </w:r>
      <w:r w:rsidRPr="00170057">
        <w:rPr>
          <w:spacing w:val="-7"/>
          <w:lang w:val="en-GB"/>
        </w:rPr>
        <w:t xml:space="preserve"> </w:t>
      </w:r>
      <w:r w:rsidRPr="00170057">
        <w:rPr>
          <w:lang w:val="en-GB"/>
        </w:rPr>
        <w:t>part</w:t>
      </w:r>
      <w:r w:rsidRPr="00170057">
        <w:rPr>
          <w:spacing w:val="-7"/>
          <w:lang w:val="en-GB"/>
        </w:rPr>
        <w:t xml:space="preserve"> </w:t>
      </w:r>
      <w:r w:rsidRPr="00170057">
        <w:rPr>
          <w:lang w:val="en-GB"/>
        </w:rPr>
        <w:t>of</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governance</w:t>
      </w:r>
      <w:r w:rsidRPr="00170057">
        <w:rPr>
          <w:spacing w:val="-6"/>
          <w:lang w:val="en-GB"/>
        </w:rPr>
        <w:t xml:space="preserve"> </w:t>
      </w:r>
      <w:r w:rsidRPr="00170057">
        <w:rPr>
          <w:lang w:val="en-GB"/>
        </w:rPr>
        <w:t>framework</w:t>
      </w:r>
      <w:r w:rsidRPr="00170057">
        <w:rPr>
          <w:spacing w:val="-5"/>
          <w:lang w:val="en-GB"/>
        </w:rPr>
        <w:t xml:space="preserve"> </w:t>
      </w:r>
      <w:r w:rsidRPr="00170057">
        <w:rPr>
          <w:lang w:val="en-GB"/>
        </w:rPr>
        <w:t>is</w:t>
      </w:r>
      <w:r w:rsidRPr="00170057">
        <w:rPr>
          <w:spacing w:val="-5"/>
          <w:lang w:val="en-GB"/>
        </w:rPr>
        <w:t xml:space="preserve"> </w:t>
      </w:r>
      <w:r w:rsidRPr="00170057">
        <w:rPr>
          <w:lang w:val="en-GB"/>
        </w:rPr>
        <w:t>the</w:t>
      </w:r>
      <w:r w:rsidRPr="00170057">
        <w:rPr>
          <w:spacing w:val="-4"/>
          <w:lang w:val="en-GB"/>
        </w:rPr>
        <w:t xml:space="preserve"> </w:t>
      </w:r>
      <w:r w:rsidRPr="00170057">
        <w:rPr>
          <w:lang w:val="en-GB"/>
        </w:rPr>
        <w:t>system</w:t>
      </w:r>
      <w:r w:rsidRPr="00170057">
        <w:rPr>
          <w:spacing w:val="-5"/>
          <w:lang w:val="en-GB"/>
        </w:rPr>
        <w:t xml:space="preserve"> </w:t>
      </w:r>
      <w:r w:rsidRPr="00170057">
        <w:rPr>
          <w:lang w:val="en-GB"/>
        </w:rPr>
        <w:t>of</w:t>
      </w:r>
      <w:r w:rsidRPr="00170057">
        <w:rPr>
          <w:spacing w:val="-4"/>
          <w:lang w:val="en-GB"/>
        </w:rPr>
        <w:t xml:space="preserve"> </w:t>
      </w:r>
      <w:r w:rsidRPr="00170057">
        <w:rPr>
          <w:lang w:val="en-GB"/>
        </w:rPr>
        <w:t>internal</w:t>
      </w:r>
      <w:r w:rsidRPr="00170057">
        <w:rPr>
          <w:spacing w:val="-5"/>
          <w:lang w:val="en-GB"/>
        </w:rPr>
        <w:t xml:space="preserve"> </w:t>
      </w:r>
      <w:r w:rsidRPr="00170057">
        <w:rPr>
          <w:lang w:val="en-GB"/>
        </w:rPr>
        <w:t>control:</w:t>
      </w:r>
      <w:r w:rsidRPr="00170057">
        <w:rPr>
          <w:spacing w:val="-4"/>
          <w:lang w:val="en-GB"/>
        </w:rPr>
        <w:t xml:space="preserve"> </w:t>
      </w:r>
      <w:r w:rsidRPr="00170057">
        <w:rPr>
          <w:lang w:val="en-GB"/>
        </w:rPr>
        <w:t>this</w:t>
      </w:r>
      <w:r w:rsidRPr="00170057">
        <w:rPr>
          <w:spacing w:val="-5"/>
          <w:lang w:val="en-GB"/>
        </w:rPr>
        <w:t xml:space="preserve"> </w:t>
      </w:r>
      <w:r w:rsidRPr="00170057">
        <w:rPr>
          <w:lang w:val="en-GB"/>
        </w:rPr>
        <w:t>is</w:t>
      </w:r>
      <w:r w:rsidRPr="00170057">
        <w:rPr>
          <w:spacing w:val="-7"/>
          <w:lang w:val="en-GB"/>
        </w:rPr>
        <w:t xml:space="preserve"> </w:t>
      </w:r>
      <w:r w:rsidRPr="00170057">
        <w:rPr>
          <w:lang w:val="en-GB"/>
        </w:rPr>
        <w:t>designed</w:t>
      </w:r>
      <w:r w:rsidRPr="00170057">
        <w:rPr>
          <w:spacing w:val="-6"/>
          <w:lang w:val="en-GB"/>
        </w:rPr>
        <w:t xml:space="preserve"> </w:t>
      </w:r>
      <w:r w:rsidRPr="00170057">
        <w:rPr>
          <w:lang w:val="en-GB"/>
        </w:rPr>
        <w:t>to</w:t>
      </w:r>
      <w:r w:rsidRPr="00170057">
        <w:rPr>
          <w:spacing w:val="-6"/>
          <w:lang w:val="en-GB"/>
        </w:rPr>
        <w:t xml:space="preserve"> </w:t>
      </w:r>
      <w:r w:rsidRPr="00170057">
        <w:rPr>
          <w:lang w:val="en-GB"/>
        </w:rPr>
        <w:t>manage</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risk</w:t>
      </w:r>
      <w:r w:rsidRPr="00170057">
        <w:rPr>
          <w:spacing w:val="-7"/>
          <w:lang w:val="en-GB"/>
        </w:rPr>
        <w:t xml:space="preserve"> </w:t>
      </w:r>
      <w:r w:rsidRPr="00170057">
        <w:rPr>
          <w:lang w:val="en-GB"/>
        </w:rPr>
        <w:t>of</w:t>
      </w:r>
      <w:r w:rsidRPr="00170057">
        <w:rPr>
          <w:spacing w:val="-4"/>
          <w:lang w:val="en-GB"/>
        </w:rPr>
        <w:t xml:space="preserve"> </w:t>
      </w:r>
      <w:r w:rsidRPr="00170057">
        <w:rPr>
          <w:lang w:val="en-GB"/>
        </w:rPr>
        <w:t>failure</w:t>
      </w:r>
      <w:r w:rsidRPr="00170057">
        <w:rPr>
          <w:spacing w:val="-4"/>
          <w:lang w:val="en-GB"/>
        </w:rPr>
        <w:t xml:space="preserve"> </w:t>
      </w:r>
      <w:r w:rsidRPr="00170057">
        <w:rPr>
          <w:lang w:val="en-GB"/>
        </w:rPr>
        <w:t>to</w:t>
      </w:r>
      <w:r w:rsidRPr="00170057">
        <w:rPr>
          <w:spacing w:val="-5"/>
          <w:lang w:val="en-GB"/>
        </w:rPr>
        <w:t xml:space="preserve"> </w:t>
      </w:r>
      <w:r w:rsidRPr="00170057">
        <w:rPr>
          <w:lang w:val="en-GB"/>
        </w:rPr>
        <w:t>achieve</w:t>
      </w:r>
      <w:r w:rsidRPr="00170057">
        <w:rPr>
          <w:spacing w:val="-6"/>
          <w:lang w:val="en-GB"/>
        </w:rPr>
        <w:t xml:space="preserve"> </w:t>
      </w:r>
      <w:r w:rsidRPr="00170057">
        <w:rPr>
          <w:lang w:val="en-GB"/>
        </w:rPr>
        <w:t>policies, aims</w:t>
      </w:r>
      <w:r w:rsidRPr="00170057">
        <w:rPr>
          <w:spacing w:val="-1"/>
          <w:lang w:val="en-GB"/>
        </w:rPr>
        <w:t xml:space="preserve"> </w:t>
      </w:r>
      <w:r w:rsidRPr="00170057">
        <w:rPr>
          <w:lang w:val="en-GB"/>
        </w:rPr>
        <w:t>and objectives to a level which the Council has determined as</w:t>
      </w:r>
      <w:r w:rsidRPr="00170057">
        <w:rPr>
          <w:spacing w:val="-1"/>
          <w:lang w:val="en-GB"/>
        </w:rPr>
        <w:t xml:space="preserve"> </w:t>
      </w:r>
      <w:r w:rsidRPr="00170057">
        <w:rPr>
          <w:lang w:val="en-GB"/>
        </w:rPr>
        <w:t>acceptable.</w:t>
      </w:r>
      <w:r w:rsidRPr="00170057">
        <w:rPr>
          <w:spacing w:val="-3"/>
          <w:lang w:val="en-GB"/>
        </w:rPr>
        <w:t xml:space="preserve"> </w:t>
      </w:r>
      <w:r w:rsidRPr="00170057">
        <w:rPr>
          <w:lang w:val="en-GB"/>
        </w:rPr>
        <w:t>The effectiveness of internal control is subject</w:t>
      </w:r>
      <w:r w:rsidRPr="00170057">
        <w:rPr>
          <w:spacing w:val="-1"/>
          <w:lang w:val="en-GB"/>
        </w:rPr>
        <w:t xml:space="preserve"> </w:t>
      </w:r>
      <w:r w:rsidRPr="00170057">
        <w:rPr>
          <w:lang w:val="en-GB"/>
        </w:rPr>
        <w:t>to regular review</w:t>
      </w:r>
      <w:r w:rsidRPr="00170057">
        <w:rPr>
          <w:spacing w:val="-4"/>
          <w:lang w:val="en-GB"/>
        </w:rPr>
        <w:t xml:space="preserve"> </w:t>
      </w:r>
      <w:r w:rsidRPr="00170057">
        <w:rPr>
          <w:lang w:val="en-GB"/>
        </w:rPr>
        <w:t>by</w:t>
      </w:r>
      <w:r w:rsidRPr="00170057">
        <w:rPr>
          <w:spacing w:val="-4"/>
          <w:lang w:val="en-GB"/>
        </w:rPr>
        <w:t xml:space="preserve"> </w:t>
      </w:r>
      <w:r w:rsidRPr="00170057">
        <w:rPr>
          <w:lang w:val="en-GB"/>
        </w:rPr>
        <w:t>both</w:t>
      </w:r>
      <w:r w:rsidRPr="00170057">
        <w:rPr>
          <w:spacing w:val="-2"/>
          <w:lang w:val="en-GB"/>
        </w:rPr>
        <w:t xml:space="preserve"> </w:t>
      </w:r>
      <w:r w:rsidRPr="00170057">
        <w:rPr>
          <w:lang w:val="en-GB"/>
        </w:rPr>
        <w:t>external</w:t>
      </w:r>
      <w:r w:rsidRPr="00170057">
        <w:rPr>
          <w:spacing w:val="-1"/>
          <w:lang w:val="en-GB"/>
        </w:rPr>
        <w:t xml:space="preserve"> </w:t>
      </w:r>
      <w:r w:rsidRPr="00170057">
        <w:rPr>
          <w:lang w:val="en-GB"/>
        </w:rPr>
        <w:t>and</w:t>
      </w:r>
      <w:r w:rsidRPr="00170057">
        <w:rPr>
          <w:spacing w:val="-1"/>
          <w:lang w:val="en-GB"/>
        </w:rPr>
        <w:t xml:space="preserve"> </w:t>
      </w:r>
      <w:r w:rsidRPr="00170057">
        <w:rPr>
          <w:lang w:val="en-GB"/>
        </w:rPr>
        <w:t>internal</w:t>
      </w:r>
      <w:r w:rsidRPr="00170057">
        <w:rPr>
          <w:spacing w:val="-4"/>
          <w:lang w:val="en-GB"/>
        </w:rPr>
        <w:t xml:space="preserve"> </w:t>
      </w:r>
      <w:r w:rsidRPr="00170057">
        <w:rPr>
          <w:lang w:val="en-GB"/>
        </w:rPr>
        <w:t>audit</w:t>
      </w:r>
      <w:r w:rsidRPr="00170057">
        <w:rPr>
          <w:spacing w:val="-4"/>
          <w:lang w:val="en-GB"/>
        </w:rPr>
        <w:t xml:space="preserve"> </w:t>
      </w:r>
      <w:r w:rsidRPr="00170057">
        <w:rPr>
          <w:lang w:val="en-GB"/>
        </w:rPr>
        <w:t>and</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Annual</w:t>
      </w:r>
      <w:r w:rsidRPr="00170057">
        <w:rPr>
          <w:spacing w:val="-1"/>
          <w:lang w:val="en-GB"/>
        </w:rPr>
        <w:t xml:space="preserve"> </w:t>
      </w:r>
      <w:r w:rsidRPr="00170057">
        <w:rPr>
          <w:lang w:val="en-GB"/>
        </w:rPr>
        <w:t>Report</w:t>
      </w:r>
      <w:r w:rsidRPr="00170057">
        <w:rPr>
          <w:spacing w:val="-4"/>
          <w:lang w:val="en-GB"/>
        </w:rPr>
        <w:t xml:space="preserve"> </w:t>
      </w:r>
      <w:r w:rsidRPr="00170057">
        <w:rPr>
          <w:lang w:val="en-GB"/>
        </w:rPr>
        <w:t>of</w:t>
      </w:r>
      <w:r w:rsidRPr="00170057">
        <w:rPr>
          <w:spacing w:val="-1"/>
          <w:lang w:val="en-GB"/>
        </w:rPr>
        <w:t xml:space="preserve"> </w:t>
      </w:r>
      <w:r w:rsidRPr="00170057">
        <w:rPr>
          <w:lang w:val="en-GB"/>
        </w:rPr>
        <w:t>Internal</w:t>
      </w:r>
      <w:r w:rsidRPr="00170057">
        <w:rPr>
          <w:spacing w:val="-4"/>
          <w:lang w:val="en-GB"/>
        </w:rPr>
        <w:t xml:space="preserve"> </w:t>
      </w:r>
      <w:r w:rsidRPr="00170057">
        <w:rPr>
          <w:lang w:val="en-GB"/>
        </w:rPr>
        <w:t>Audit</w:t>
      </w:r>
      <w:r w:rsidRPr="00170057">
        <w:rPr>
          <w:spacing w:val="-6"/>
          <w:lang w:val="en-GB"/>
        </w:rPr>
        <w:t xml:space="preserve"> </w:t>
      </w:r>
      <w:r w:rsidRPr="00170057">
        <w:rPr>
          <w:lang w:val="en-GB"/>
        </w:rPr>
        <w:t>for</w:t>
      </w:r>
      <w:r w:rsidRPr="00170057">
        <w:rPr>
          <w:spacing w:val="-4"/>
          <w:lang w:val="en-GB"/>
        </w:rPr>
        <w:t xml:space="preserve"> </w:t>
      </w:r>
      <w:r w:rsidRPr="00170057">
        <w:rPr>
          <w:lang w:val="en-GB"/>
        </w:rPr>
        <w:t>2018/19</w:t>
      </w:r>
      <w:r w:rsidRPr="00170057">
        <w:rPr>
          <w:spacing w:val="-2"/>
          <w:lang w:val="en-GB"/>
        </w:rPr>
        <w:t xml:space="preserve"> </w:t>
      </w:r>
      <w:r w:rsidRPr="00170057">
        <w:rPr>
          <w:lang w:val="en-GB"/>
        </w:rPr>
        <w:t>provides</w:t>
      </w:r>
      <w:r w:rsidRPr="00170057">
        <w:rPr>
          <w:spacing w:val="-1"/>
          <w:lang w:val="en-GB"/>
        </w:rPr>
        <w:t xml:space="preserve"> </w:t>
      </w:r>
      <w:r w:rsidRPr="00170057">
        <w:rPr>
          <w:lang w:val="en-GB"/>
        </w:rPr>
        <w:t>an</w:t>
      </w:r>
      <w:r w:rsidRPr="00170057">
        <w:rPr>
          <w:spacing w:val="-3"/>
          <w:lang w:val="en-GB"/>
        </w:rPr>
        <w:t xml:space="preserve"> </w:t>
      </w:r>
      <w:r w:rsidRPr="00170057">
        <w:rPr>
          <w:lang w:val="en-GB"/>
        </w:rPr>
        <w:t>opinion</w:t>
      </w:r>
      <w:r w:rsidRPr="00170057">
        <w:rPr>
          <w:spacing w:val="-1"/>
          <w:lang w:val="en-GB"/>
        </w:rPr>
        <w:t xml:space="preserve"> </w:t>
      </w:r>
      <w:r w:rsidRPr="00170057">
        <w:rPr>
          <w:lang w:val="en-GB"/>
        </w:rPr>
        <w:t>on</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effectiveness</w:t>
      </w:r>
      <w:r w:rsidRPr="00170057">
        <w:rPr>
          <w:spacing w:val="-4"/>
          <w:lang w:val="en-GB"/>
        </w:rPr>
        <w:t xml:space="preserve"> </w:t>
      </w:r>
      <w:r w:rsidRPr="00170057">
        <w:rPr>
          <w:lang w:val="en-GB"/>
        </w:rPr>
        <w:t>of the internal control system over the year ending 31</w:t>
      </w:r>
      <w:r w:rsidRPr="00170057">
        <w:rPr>
          <w:spacing w:val="37"/>
          <w:position w:val="8"/>
          <w:sz w:val="16"/>
          <w:lang w:val="en-GB"/>
        </w:rPr>
        <w:t xml:space="preserve"> </w:t>
      </w:r>
      <w:r w:rsidRPr="00170057">
        <w:rPr>
          <w:lang w:val="en-GB"/>
        </w:rPr>
        <w:t>March 2019.</w:t>
      </w:r>
    </w:p>
    <w:p w14:paraId="4A20DA70" w14:textId="77777777" w:rsidR="004A45D2" w:rsidRPr="00170057" w:rsidRDefault="004A45D2">
      <w:pPr>
        <w:pStyle w:val="BodyText"/>
        <w:spacing w:line="276" w:lineRule="auto"/>
        <w:jc w:val="both"/>
        <w:rPr>
          <w:lang w:val="en-GB"/>
        </w:rPr>
        <w:sectPr w:rsidR="004A45D2"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6968DD84" w14:textId="10FE1887" w:rsidR="004A45D2" w:rsidRPr="00170057" w:rsidRDefault="00F72BA5">
      <w:pPr>
        <w:pStyle w:val="Heading2"/>
        <w:rPr>
          <w:spacing w:val="-2"/>
        </w:rPr>
      </w:pPr>
      <w:bookmarkStart w:id="3" w:name="The_Principles_of_Good_Governance_"/>
      <w:bookmarkEnd w:id="3"/>
      <w:r w:rsidRPr="00170057">
        <w:lastRenderedPageBreak/>
        <w:t>The</w:t>
      </w:r>
      <w:r w:rsidRPr="00170057">
        <w:rPr>
          <w:spacing w:val="-4"/>
        </w:rPr>
        <w:t xml:space="preserve"> </w:t>
      </w:r>
      <w:r w:rsidR="00170057" w:rsidRPr="00170057">
        <w:t>p</w:t>
      </w:r>
      <w:r w:rsidRPr="00170057">
        <w:t>rinciples</w:t>
      </w:r>
      <w:r w:rsidRPr="00170057">
        <w:rPr>
          <w:spacing w:val="-1"/>
        </w:rPr>
        <w:t xml:space="preserve"> </w:t>
      </w:r>
      <w:r w:rsidRPr="00170057">
        <w:t>of</w:t>
      </w:r>
      <w:r w:rsidRPr="00170057">
        <w:rPr>
          <w:spacing w:val="-2"/>
        </w:rPr>
        <w:t xml:space="preserve"> </w:t>
      </w:r>
      <w:r w:rsidR="00170057" w:rsidRPr="00170057">
        <w:t>g</w:t>
      </w:r>
      <w:r w:rsidRPr="00170057">
        <w:t>ood</w:t>
      </w:r>
      <w:r w:rsidRPr="00170057">
        <w:rPr>
          <w:spacing w:val="-2"/>
        </w:rPr>
        <w:t xml:space="preserve"> </w:t>
      </w:r>
      <w:r w:rsidR="00170057" w:rsidRPr="00170057">
        <w:rPr>
          <w:spacing w:val="-2"/>
        </w:rPr>
        <w:t>g</w:t>
      </w:r>
      <w:r w:rsidRPr="00170057">
        <w:rPr>
          <w:spacing w:val="-2"/>
        </w:rPr>
        <w:t>overnance</w:t>
      </w:r>
    </w:p>
    <w:p w14:paraId="33A74525" w14:textId="40BFA544" w:rsidR="00640452" w:rsidRPr="00170057" w:rsidRDefault="00640452" w:rsidP="00170057">
      <w:pPr>
        <w:pStyle w:val="Heading3"/>
      </w:pPr>
      <w:r w:rsidRPr="00170057">
        <w:t>A summary</w:t>
      </w:r>
    </w:p>
    <w:p w14:paraId="055127BB" w14:textId="0FF8294B" w:rsidR="00640452" w:rsidRPr="00170057" w:rsidRDefault="00640452" w:rsidP="00170057">
      <w:r w:rsidRPr="00170057">
        <w:rPr>
          <w:spacing w:val="-4"/>
        </w:rPr>
        <w:t>The</w:t>
      </w:r>
      <w:r w:rsidR="00170057" w:rsidRPr="00170057">
        <w:t xml:space="preserve"> </w:t>
      </w:r>
      <w:r w:rsidRPr="00170057">
        <w:rPr>
          <w:spacing w:val="-2"/>
        </w:rPr>
        <w:t>Council</w:t>
      </w:r>
      <w:r w:rsidR="00170057" w:rsidRPr="00170057">
        <w:t xml:space="preserve"> </w:t>
      </w:r>
      <w:r w:rsidRPr="00170057">
        <w:rPr>
          <w:spacing w:val="-4"/>
        </w:rPr>
        <w:t>aims</w:t>
      </w:r>
      <w:r w:rsidR="00170057" w:rsidRPr="00170057">
        <w:t xml:space="preserve"> </w:t>
      </w:r>
      <w:r w:rsidRPr="00170057">
        <w:rPr>
          <w:spacing w:val="-6"/>
        </w:rPr>
        <w:t>to</w:t>
      </w:r>
      <w:r w:rsidR="00170057" w:rsidRPr="00170057">
        <w:t xml:space="preserve"> </w:t>
      </w:r>
      <w:r w:rsidRPr="00170057">
        <w:rPr>
          <w:spacing w:val="-2"/>
        </w:rPr>
        <w:t>achieve</w:t>
      </w:r>
      <w:r w:rsidR="00170057" w:rsidRPr="00170057">
        <w:t xml:space="preserve"> </w:t>
      </w:r>
      <w:r w:rsidRPr="00170057">
        <w:rPr>
          <w:spacing w:val="-4"/>
        </w:rPr>
        <w:t xml:space="preserve">good </w:t>
      </w:r>
      <w:r w:rsidRPr="00170057">
        <w:t>standards of governance by:</w:t>
      </w:r>
    </w:p>
    <w:p w14:paraId="156DF6C5" w14:textId="77777777" w:rsidR="00640452" w:rsidRPr="00170057" w:rsidRDefault="00640452" w:rsidP="00170057">
      <w:pPr>
        <w:pStyle w:val="ListParagraph"/>
        <w:numPr>
          <w:ilvl w:val="0"/>
          <w:numId w:val="13"/>
        </w:numPr>
        <w:rPr>
          <w:lang w:val="en-GB"/>
        </w:rPr>
      </w:pPr>
      <w:r w:rsidRPr="00170057">
        <w:rPr>
          <w:lang w:val="en-GB"/>
        </w:rPr>
        <w:t>Behaving with integrity, demonstrating strong commitment to ethical values, and respecting the rule of law</w:t>
      </w:r>
    </w:p>
    <w:p w14:paraId="36A0A222" w14:textId="77777777" w:rsidR="00640452" w:rsidRPr="00170057" w:rsidRDefault="00640452" w:rsidP="00170057">
      <w:pPr>
        <w:pStyle w:val="ListParagraph"/>
        <w:numPr>
          <w:ilvl w:val="0"/>
          <w:numId w:val="13"/>
        </w:numPr>
        <w:rPr>
          <w:lang w:val="en-GB"/>
        </w:rPr>
      </w:pPr>
      <w:r w:rsidRPr="00170057">
        <w:rPr>
          <w:lang w:val="en-GB"/>
        </w:rPr>
        <w:t>Ensuring</w:t>
      </w:r>
      <w:r w:rsidRPr="00170057">
        <w:rPr>
          <w:spacing w:val="-14"/>
          <w:lang w:val="en-GB"/>
        </w:rPr>
        <w:t xml:space="preserve"> </w:t>
      </w:r>
      <w:r w:rsidRPr="00170057">
        <w:rPr>
          <w:lang w:val="en-GB"/>
        </w:rPr>
        <w:t>openness</w:t>
      </w:r>
      <w:r w:rsidRPr="00170057">
        <w:rPr>
          <w:spacing w:val="-14"/>
          <w:lang w:val="en-GB"/>
        </w:rPr>
        <w:t xml:space="preserve"> </w:t>
      </w:r>
      <w:r w:rsidRPr="00170057">
        <w:rPr>
          <w:lang w:val="en-GB"/>
        </w:rPr>
        <w:t>and</w:t>
      </w:r>
      <w:r w:rsidRPr="00170057">
        <w:rPr>
          <w:spacing w:val="-14"/>
          <w:lang w:val="en-GB"/>
        </w:rPr>
        <w:t xml:space="preserve"> </w:t>
      </w:r>
      <w:r w:rsidRPr="00170057">
        <w:rPr>
          <w:lang w:val="en-GB"/>
        </w:rPr>
        <w:t>comprehensive</w:t>
      </w:r>
      <w:r w:rsidRPr="00170057">
        <w:rPr>
          <w:spacing w:val="-14"/>
          <w:lang w:val="en-GB"/>
        </w:rPr>
        <w:t xml:space="preserve"> </w:t>
      </w:r>
      <w:r w:rsidRPr="00170057">
        <w:rPr>
          <w:lang w:val="en-GB"/>
        </w:rPr>
        <w:t xml:space="preserve">stakeholder </w:t>
      </w:r>
      <w:r w:rsidRPr="00170057">
        <w:rPr>
          <w:spacing w:val="-2"/>
          <w:lang w:val="en-GB"/>
        </w:rPr>
        <w:t>engagement</w:t>
      </w:r>
    </w:p>
    <w:p w14:paraId="4B78BF87" w14:textId="77777777" w:rsidR="00640452" w:rsidRPr="00170057" w:rsidRDefault="00640452" w:rsidP="00170057">
      <w:pPr>
        <w:pStyle w:val="ListParagraph"/>
        <w:numPr>
          <w:ilvl w:val="0"/>
          <w:numId w:val="13"/>
        </w:numPr>
        <w:rPr>
          <w:lang w:val="en-GB"/>
        </w:rPr>
      </w:pPr>
      <w:r w:rsidRPr="00170057">
        <w:rPr>
          <w:lang w:val="en-GB"/>
        </w:rPr>
        <w:t>Defining outcomes in terms of sustainable economic, social, and environmental benefits</w:t>
      </w:r>
    </w:p>
    <w:p w14:paraId="72587B53" w14:textId="77777777" w:rsidR="00640452" w:rsidRPr="00170057" w:rsidRDefault="00640452" w:rsidP="00170057">
      <w:pPr>
        <w:pStyle w:val="ListParagraph"/>
        <w:numPr>
          <w:ilvl w:val="0"/>
          <w:numId w:val="13"/>
        </w:numPr>
        <w:rPr>
          <w:lang w:val="en-GB"/>
        </w:rPr>
      </w:pPr>
      <w:r w:rsidRPr="00170057">
        <w:rPr>
          <w:lang w:val="en-GB"/>
        </w:rPr>
        <w:t xml:space="preserve">Determining the interventions necessary to </w:t>
      </w:r>
      <w:r w:rsidRPr="00170057">
        <w:rPr>
          <w:spacing w:val="-2"/>
          <w:lang w:val="en-GB"/>
        </w:rPr>
        <w:t>optimise</w:t>
      </w:r>
      <w:r w:rsidRPr="00170057">
        <w:rPr>
          <w:spacing w:val="-11"/>
          <w:lang w:val="en-GB"/>
        </w:rPr>
        <w:t xml:space="preserve"> </w:t>
      </w:r>
      <w:r w:rsidRPr="00170057">
        <w:rPr>
          <w:spacing w:val="-2"/>
          <w:lang w:val="en-GB"/>
        </w:rPr>
        <w:t>the</w:t>
      </w:r>
      <w:r w:rsidRPr="00170057">
        <w:rPr>
          <w:spacing w:val="-9"/>
          <w:lang w:val="en-GB"/>
        </w:rPr>
        <w:t xml:space="preserve"> </w:t>
      </w:r>
      <w:r w:rsidRPr="00170057">
        <w:rPr>
          <w:spacing w:val="-2"/>
          <w:lang w:val="en-GB"/>
        </w:rPr>
        <w:t>achievement</w:t>
      </w:r>
      <w:r w:rsidRPr="00170057">
        <w:rPr>
          <w:spacing w:val="-10"/>
          <w:lang w:val="en-GB"/>
        </w:rPr>
        <w:t xml:space="preserve"> </w:t>
      </w:r>
      <w:r w:rsidRPr="00170057">
        <w:rPr>
          <w:spacing w:val="-2"/>
          <w:lang w:val="en-GB"/>
        </w:rPr>
        <w:t>of</w:t>
      </w:r>
      <w:r w:rsidRPr="00170057">
        <w:rPr>
          <w:spacing w:val="-9"/>
          <w:lang w:val="en-GB"/>
        </w:rPr>
        <w:t xml:space="preserve"> </w:t>
      </w:r>
      <w:r w:rsidRPr="00170057">
        <w:rPr>
          <w:spacing w:val="-2"/>
          <w:lang w:val="en-GB"/>
        </w:rPr>
        <w:t>the</w:t>
      </w:r>
      <w:r w:rsidRPr="00170057">
        <w:rPr>
          <w:spacing w:val="-9"/>
          <w:lang w:val="en-GB"/>
        </w:rPr>
        <w:t xml:space="preserve"> </w:t>
      </w:r>
      <w:r w:rsidRPr="00170057">
        <w:rPr>
          <w:spacing w:val="-2"/>
          <w:lang w:val="en-GB"/>
        </w:rPr>
        <w:t>intended</w:t>
      </w:r>
      <w:r w:rsidRPr="00170057">
        <w:rPr>
          <w:spacing w:val="-8"/>
          <w:lang w:val="en-GB"/>
        </w:rPr>
        <w:t xml:space="preserve"> </w:t>
      </w:r>
      <w:r w:rsidRPr="00170057">
        <w:rPr>
          <w:spacing w:val="-2"/>
          <w:lang w:val="en-GB"/>
        </w:rPr>
        <w:t>outcomes</w:t>
      </w:r>
    </w:p>
    <w:p w14:paraId="478024D3" w14:textId="77777777" w:rsidR="00640452" w:rsidRPr="00170057" w:rsidRDefault="00640452" w:rsidP="00170057">
      <w:pPr>
        <w:pStyle w:val="ListParagraph"/>
        <w:numPr>
          <w:ilvl w:val="0"/>
          <w:numId w:val="13"/>
        </w:numPr>
        <w:rPr>
          <w:rFonts w:hAnsi="Arial Black"/>
          <w:lang w:val="en-GB"/>
        </w:rPr>
      </w:pPr>
      <w:r w:rsidRPr="00170057">
        <w:rPr>
          <w:rFonts w:hAnsi="Arial Black"/>
          <w:lang w:val="en-GB"/>
        </w:rPr>
        <w:t>Developing the entity</w:t>
      </w:r>
      <w:r w:rsidRPr="00170057">
        <w:rPr>
          <w:rFonts w:hAnsi="Arial Black"/>
          <w:lang w:val="en-GB"/>
        </w:rPr>
        <w:t>’</w:t>
      </w:r>
      <w:r w:rsidRPr="00170057">
        <w:rPr>
          <w:rFonts w:hAnsi="Arial Black"/>
          <w:lang w:val="en-GB"/>
        </w:rPr>
        <w:t>s capacity, including the capability of its leadership and the individuals within it</w:t>
      </w:r>
    </w:p>
    <w:p w14:paraId="1A118E4B" w14:textId="77777777" w:rsidR="00640452" w:rsidRPr="00170057" w:rsidRDefault="00640452" w:rsidP="00170057">
      <w:pPr>
        <w:pStyle w:val="ListParagraph"/>
        <w:numPr>
          <w:ilvl w:val="0"/>
          <w:numId w:val="13"/>
        </w:numPr>
        <w:rPr>
          <w:lang w:val="en-GB"/>
        </w:rPr>
      </w:pPr>
      <w:r w:rsidRPr="00170057">
        <w:rPr>
          <w:lang w:val="en-GB"/>
        </w:rPr>
        <w:t>Managing risks and performance through robust control and strong public financial management</w:t>
      </w:r>
    </w:p>
    <w:p w14:paraId="581DABB5" w14:textId="2E8C8C58" w:rsidR="00640452" w:rsidRPr="00170057" w:rsidRDefault="00640452" w:rsidP="00170057">
      <w:pPr>
        <w:pStyle w:val="ListParagraph"/>
        <w:numPr>
          <w:ilvl w:val="0"/>
          <w:numId w:val="13"/>
        </w:numPr>
        <w:rPr>
          <w:lang w:val="en-GB"/>
        </w:rPr>
      </w:pPr>
      <w:r w:rsidRPr="00170057">
        <w:rPr>
          <w:lang w:val="en-GB"/>
        </w:rPr>
        <w:t xml:space="preserve">Implementing good practices in transparency, reporting, and audit to deliver effective </w:t>
      </w:r>
      <w:r w:rsidRPr="00170057">
        <w:rPr>
          <w:spacing w:val="-2"/>
          <w:lang w:val="en-GB"/>
        </w:rPr>
        <w:t>accountability</w:t>
      </w:r>
    </w:p>
    <w:p w14:paraId="71EEB573" w14:textId="77777777" w:rsidR="00170057" w:rsidRPr="00170057" w:rsidRDefault="00170057" w:rsidP="00170057">
      <w:pPr>
        <w:sectPr w:rsidR="00170057"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7D4BB81B" w14:textId="10937F06" w:rsidR="004A45D2" w:rsidRPr="00170057" w:rsidRDefault="00F72BA5" w:rsidP="00170057">
      <w:pPr>
        <w:pStyle w:val="Heading2"/>
        <w:jc w:val="both"/>
        <w:rPr>
          <w:spacing w:val="-4"/>
        </w:rPr>
      </w:pPr>
      <w:bookmarkStart w:id="4" w:name="How_the_Council_Works_"/>
      <w:bookmarkEnd w:id="4"/>
      <w:r w:rsidRPr="00170057">
        <w:lastRenderedPageBreak/>
        <w:t>How</w:t>
      </w:r>
      <w:r w:rsidRPr="00170057">
        <w:rPr>
          <w:spacing w:val="-1"/>
        </w:rPr>
        <w:t xml:space="preserve"> </w:t>
      </w:r>
      <w:r w:rsidRPr="00170057">
        <w:t>the</w:t>
      </w:r>
      <w:r w:rsidRPr="00170057">
        <w:rPr>
          <w:spacing w:val="-3"/>
        </w:rPr>
        <w:t xml:space="preserve"> </w:t>
      </w:r>
      <w:r w:rsidRPr="00170057">
        <w:t xml:space="preserve">Council </w:t>
      </w:r>
      <w:r w:rsidR="00170057" w:rsidRPr="00170057">
        <w:rPr>
          <w:spacing w:val="-4"/>
        </w:rPr>
        <w:t>w</w:t>
      </w:r>
      <w:r w:rsidRPr="00170057">
        <w:rPr>
          <w:spacing w:val="-4"/>
        </w:rPr>
        <w:t>orks</w:t>
      </w:r>
    </w:p>
    <w:p w14:paraId="5CE2D087" w14:textId="77777777" w:rsidR="004A45D2" w:rsidRPr="00170057" w:rsidRDefault="00F72BA5">
      <w:pPr>
        <w:pStyle w:val="BodyText"/>
        <w:spacing w:before="298" w:line="276" w:lineRule="auto"/>
        <w:ind w:left="140" w:right="104"/>
        <w:jc w:val="both"/>
        <w:rPr>
          <w:lang w:val="en-GB"/>
        </w:rPr>
      </w:pPr>
      <w:r w:rsidRPr="00170057">
        <w:rPr>
          <w:lang w:val="en-GB"/>
        </w:rPr>
        <w:t>The Council consists of 35 elected Councillors. The way the Council operates is prescribed by its Constitution which sets out the roles and</w:t>
      </w:r>
      <w:r w:rsidRPr="00170057">
        <w:rPr>
          <w:spacing w:val="-11"/>
          <w:lang w:val="en-GB"/>
        </w:rPr>
        <w:t xml:space="preserve"> </w:t>
      </w:r>
      <w:r w:rsidRPr="00170057">
        <w:rPr>
          <w:lang w:val="en-GB"/>
        </w:rPr>
        <w:t>responsibilities</w:t>
      </w:r>
      <w:r w:rsidRPr="00170057">
        <w:rPr>
          <w:spacing w:val="-12"/>
          <w:lang w:val="en-GB"/>
        </w:rPr>
        <w:t xml:space="preserve"> </w:t>
      </w:r>
      <w:r w:rsidRPr="00170057">
        <w:rPr>
          <w:lang w:val="en-GB"/>
        </w:rPr>
        <w:t>of</w:t>
      </w:r>
      <w:r w:rsidRPr="00170057">
        <w:rPr>
          <w:spacing w:val="-11"/>
          <w:lang w:val="en-GB"/>
        </w:rPr>
        <w:t xml:space="preserve"> </w:t>
      </w:r>
      <w:r w:rsidRPr="00170057">
        <w:rPr>
          <w:lang w:val="en-GB"/>
        </w:rPr>
        <w:t>the</w:t>
      </w:r>
      <w:r w:rsidRPr="00170057">
        <w:rPr>
          <w:spacing w:val="-8"/>
          <w:lang w:val="en-GB"/>
        </w:rPr>
        <w:t xml:space="preserve"> </w:t>
      </w:r>
      <w:r w:rsidRPr="00170057">
        <w:rPr>
          <w:lang w:val="en-GB"/>
        </w:rPr>
        <w:t>Council,</w:t>
      </w:r>
      <w:r w:rsidRPr="00170057">
        <w:rPr>
          <w:spacing w:val="-11"/>
          <w:lang w:val="en-GB"/>
        </w:rPr>
        <w:t xml:space="preserve"> </w:t>
      </w:r>
      <w:r w:rsidRPr="00170057">
        <w:rPr>
          <w:lang w:val="en-GB"/>
        </w:rPr>
        <w:t>Cabinet,</w:t>
      </w:r>
      <w:r w:rsidRPr="00170057">
        <w:rPr>
          <w:spacing w:val="-11"/>
          <w:lang w:val="en-GB"/>
        </w:rPr>
        <w:t xml:space="preserve"> </w:t>
      </w:r>
      <w:r w:rsidRPr="00170057">
        <w:rPr>
          <w:lang w:val="en-GB"/>
        </w:rPr>
        <w:t>Committees,</w:t>
      </w:r>
      <w:r w:rsidRPr="00170057">
        <w:rPr>
          <w:spacing w:val="-11"/>
          <w:lang w:val="en-GB"/>
        </w:rPr>
        <w:t xml:space="preserve"> </w:t>
      </w:r>
      <w:r w:rsidRPr="00170057">
        <w:rPr>
          <w:lang w:val="en-GB"/>
        </w:rPr>
        <w:t>Panels</w:t>
      </w:r>
      <w:r w:rsidRPr="00170057">
        <w:rPr>
          <w:spacing w:val="-12"/>
          <w:lang w:val="en-GB"/>
        </w:rPr>
        <w:t xml:space="preserve"> </w:t>
      </w:r>
      <w:r w:rsidRPr="00170057">
        <w:rPr>
          <w:lang w:val="en-GB"/>
        </w:rPr>
        <w:t>and</w:t>
      </w:r>
      <w:r w:rsidRPr="00170057">
        <w:rPr>
          <w:spacing w:val="-13"/>
          <w:lang w:val="en-GB"/>
        </w:rPr>
        <w:t xml:space="preserve"> </w:t>
      </w:r>
      <w:r w:rsidRPr="00170057">
        <w:rPr>
          <w:lang w:val="en-GB"/>
        </w:rPr>
        <w:t>other</w:t>
      </w:r>
      <w:r w:rsidRPr="00170057">
        <w:rPr>
          <w:spacing w:val="-12"/>
          <w:lang w:val="en-GB"/>
        </w:rPr>
        <w:t xml:space="preserve"> </w:t>
      </w:r>
      <w:r w:rsidRPr="00170057">
        <w:rPr>
          <w:lang w:val="en-GB"/>
        </w:rPr>
        <w:t>Groups</w:t>
      </w:r>
      <w:r w:rsidRPr="00170057">
        <w:rPr>
          <w:spacing w:val="-12"/>
          <w:lang w:val="en-GB"/>
        </w:rPr>
        <w:t xml:space="preserve"> </w:t>
      </w:r>
      <w:r w:rsidRPr="00170057">
        <w:rPr>
          <w:lang w:val="en-GB"/>
        </w:rPr>
        <w:t>and</w:t>
      </w:r>
      <w:r w:rsidRPr="00170057">
        <w:rPr>
          <w:spacing w:val="-11"/>
          <w:lang w:val="en-GB"/>
        </w:rPr>
        <w:t xml:space="preserve"> </w:t>
      </w:r>
      <w:r w:rsidRPr="00170057">
        <w:rPr>
          <w:lang w:val="en-GB"/>
        </w:rPr>
        <w:t>specifies</w:t>
      </w:r>
      <w:r w:rsidRPr="00170057">
        <w:rPr>
          <w:spacing w:val="-11"/>
          <w:lang w:val="en-GB"/>
        </w:rPr>
        <w:t xml:space="preserve"> </w:t>
      </w:r>
      <w:r w:rsidRPr="00170057">
        <w:rPr>
          <w:lang w:val="en-GB"/>
        </w:rPr>
        <w:t>the</w:t>
      </w:r>
      <w:r w:rsidRPr="00170057">
        <w:rPr>
          <w:spacing w:val="-11"/>
          <w:lang w:val="en-GB"/>
        </w:rPr>
        <w:t xml:space="preserve"> </w:t>
      </w:r>
      <w:r w:rsidRPr="00170057">
        <w:rPr>
          <w:lang w:val="en-GB"/>
        </w:rPr>
        <w:t>powers</w:t>
      </w:r>
      <w:r w:rsidRPr="00170057">
        <w:rPr>
          <w:spacing w:val="-12"/>
          <w:lang w:val="en-GB"/>
        </w:rPr>
        <w:t xml:space="preserve"> </w:t>
      </w:r>
      <w:r w:rsidRPr="00170057">
        <w:rPr>
          <w:lang w:val="en-GB"/>
        </w:rPr>
        <w:t>and</w:t>
      </w:r>
      <w:r w:rsidRPr="00170057">
        <w:rPr>
          <w:spacing w:val="-11"/>
          <w:lang w:val="en-GB"/>
        </w:rPr>
        <w:t xml:space="preserve"> </w:t>
      </w:r>
      <w:r w:rsidRPr="00170057">
        <w:rPr>
          <w:lang w:val="en-GB"/>
        </w:rPr>
        <w:t>duties</w:t>
      </w:r>
      <w:r w:rsidRPr="00170057">
        <w:rPr>
          <w:spacing w:val="-12"/>
          <w:lang w:val="en-GB"/>
        </w:rPr>
        <w:t xml:space="preserve"> </w:t>
      </w:r>
      <w:r w:rsidRPr="00170057">
        <w:rPr>
          <w:lang w:val="en-GB"/>
        </w:rPr>
        <w:t>that</w:t>
      </w:r>
      <w:r w:rsidRPr="00170057">
        <w:rPr>
          <w:spacing w:val="-11"/>
          <w:lang w:val="en-GB"/>
        </w:rPr>
        <w:t xml:space="preserve"> </w:t>
      </w:r>
      <w:r w:rsidRPr="00170057">
        <w:rPr>
          <w:lang w:val="en-GB"/>
        </w:rPr>
        <w:t>are</w:t>
      </w:r>
      <w:r w:rsidRPr="00170057">
        <w:rPr>
          <w:spacing w:val="-11"/>
          <w:lang w:val="en-GB"/>
        </w:rPr>
        <w:t xml:space="preserve"> </w:t>
      </w:r>
      <w:r w:rsidRPr="00170057">
        <w:rPr>
          <w:lang w:val="en-GB"/>
        </w:rPr>
        <w:t>delegated to those bodies and to individual Councillors and Officers. The Constitution is subject to regular review and is updated to ensure compliance with legal and regulatory requirements and conformance to recognised good practice.</w:t>
      </w:r>
    </w:p>
    <w:p w14:paraId="0466BA77" w14:textId="77777777" w:rsidR="004A45D2" w:rsidRPr="00170057" w:rsidRDefault="00F72BA5">
      <w:pPr>
        <w:pStyle w:val="BodyText"/>
        <w:spacing w:before="200" w:line="276" w:lineRule="auto"/>
        <w:ind w:left="140" w:right="100"/>
        <w:jc w:val="both"/>
        <w:rPr>
          <w:lang w:val="en-GB"/>
        </w:rPr>
      </w:pPr>
      <w:r w:rsidRPr="00170057">
        <w:rPr>
          <w:lang w:val="en-GB"/>
        </w:rPr>
        <w:t>The</w:t>
      </w:r>
      <w:r w:rsidRPr="00170057">
        <w:rPr>
          <w:spacing w:val="-8"/>
          <w:lang w:val="en-GB"/>
        </w:rPr>
        <w:t xml:space="preserve"> </w:t>
      </w:r>
      <w:r w:rsidRPr="00170057">
        <w:rPr>
          <w:lang w:val="en-GB"/>
        </w:rPr>
        <w:t>Council</w:t>
      </w:r>
      <w:r w:rsidRPr="00170057">
        <w:rPr>
          <w:spacing w:val="-10"/>
          <w:lang w:val="en-GB"/>
        </w:rPr>
        <w:t xml:space="preserve"> </w:t>
      </w:r>
      <w:r w:rsidRPr="00170057">
        <w:rPr>
          <w:lang w:val="en-GB"/>
        </w:rPr>
        <w:t>has</w:t>
      </w:r>
      <w:r w:rsidRPr="00170057">
        <w:rPr>
          <w:spacing w:val="-12"/>
          <w:lang w:val="en-GB"/>
        </w:rPr>
        <w:t xml:space="preserve"> </w:t>
      </w:r>
      <w:r w:rsidRPr="00170057">
        <w:rPr>
          <w:lang w:val="en-GB"/>
        </w:rPr>
        <w:t>determined</w:t>
      </w:r>
      <w:r w:rsidRPr="00170057">
        <w:rPr>
          <w:spacing w:val="-8"/>
          <w:lang w:val="en-GB"/>
        </w:rPr>
        <w:t xml:space="preserve"> </w:t>
      </w:r>
      <w:r w:rsidRPr="00170057">
        <w:rPr>
          <w:lang w:val="en-GB"/>
        </w:rPr>
        <w:t>that</w:t>
      </w:r>
      <w:r w:rsidRPr="00170057">
        <w:rPr>
          <w:spacing w:val="-9"/>
          <w:lang w:val="en-GB"/>
        </w:rPr>
        <w:t xml:space="preserve"> </w:t>
      </w:r>
      <w:r w:rsidRPr="00170057">
        <w:rPr>
          <w:lang w:val="en-GB"/>
        </w:rPr>
        <w:t>a</w:t>
      </w:r>
      <w:r w:rsidRPr="00170057">
        <w:rPr>
          <w:spacing w:val="-11"/>
          <w:lang w:val="en-GB"/>
        </w:rPr>
        <w:t xml:space="preserve"> </w:t>
      </w:r>
      <w:r w:rsidRPr="00170057">
        <w:rPr>
          <w:lang w:val="en-GB"/>
        </w:rPr>
        <w:t>Cabinet</w:t>
      </w:r>
      <w:r w:rsidRPr="00170057">
        <w:rPr>
          <w:spacing w:val="-11"/>
          <w:lang w:val="en-GB"/>
        </w:rPr>
        <w:t xml:space="preserve"> </w:t>
      </w:r>
      <w:r w:rsidRPr="00170057">
        <w:rPr>
          <w:lang w:val="en-GB"/>
        </w:rPr>
        <w:t>made</w:t>
      </w:r>
      <w:r w:rsidRPr="00170057">
        <w:rPr>
          <w:spacing w:val="-11"/>
          <w:lang w:val="en-GB"/>
        </w:rPr>
        <w:t xml:space="preserve"> </w:t>
      </w:r>
      <w:r w:rsidRPr="00170057">
        <w:rPr>
          <w:lang w:val="en-GB"/>
        </w:rPr>
        <w:t>up</w:t>
      </w:r>
      <w:r w:rsidRPr="00170057">
        <w:rPr>
          <w:spacing w:val="-11"/>
          <w:lang w:val="en-GB"/>
        </w:rPr>
        <w:t xml:space="preserve"> </w:t>
      </w:r>
      <w:r w:rsidRPr="00170057">
        <w:rPr>
          <w:lang w:val="en-GB"/>
        </w:rPr>
        <w:t>of</w:t>
      </w:r>
      <w:r w:rsidRPr="00170057">
        <w:rPr>
          <w:spacing w:val="-6"/>
          <w:lang w:val="en-GB"/>
        </w:rPr>
        <w:t xml:space="preserve"> </w:t>
      </w:r>
      <w:r w:rsidRPr="00170057">
        <w:rPr>
          <w:lang w:val="en-GB"/>
        </w:rPr>
        <w:t>the</w:t>
      </w:r>
      <w:r w:rsidRPr="00170057">
        <w:rPr>
          <w:spacing w:val="-8"/>
          <w:lang w:val="en-GB"/>
        </w:rPr>
        <w:t xml:space="preserve"> </w:t>
      </w:r>
      <w:r w:rsidRPr="00170057">
        <w:rPr>
          <w:lang w:val="en-GB"/>
        </w:rPr>
        <w:t>Leader</w:t>
      </w:r>
      <w:r w:rsidRPr="00170057">
        <w:rPr>
          <w:spacing w:val="-10"/>
          <w:lang w:val="en-GB"/>
        </w:rPr>
        <w:t xml:space="preserve"> </w:t>
      </w:r>
      <w:r w:rsidRPr="00170057">
        <w:rPr>
          <w:lang w:val="en-GB"/>
        </w:rPr>
        <w:t>and</w:t>
      </w:r>
      <w:r w:rsidRPr="00170057">
        <w:rPr>
          <w:spacing w:val="-8"/>
          <w:lang w:val="en-GB"/>
        </w:rPr>
        <w:t xml:space="preserve"> </w:t>
      </w:r>
      <w:r w:rsidRPr="00170057">
        <w:rPr>
          <w:lang w:val="en-GB"/>
        </w:rPr>
        <w:t>Portfolio</w:t>
      </w:r>
      <w:r w:rsidRPr="00170057">
        <w:rPr>
          <w:spacing w:val="-8"/>
          <w:lang w:val="en-GB"/>
        </w:rPr>
        <w:t xml:space="preserve"> </w:t>
      </w:r>
      <w:r w:rsidRPr="00170057">
        <w:rPr>
          <w:lang w:val="en-GB"/>
        </w:rPr>
        <w:t>Holders</w:t>
      </w:r>
      <w:r w:rsidRPr="00170057">
        <w:rPr>
          <w:spacing w:val="-10"/>
          <w:lang w:val="en-GB"/>
        </w:rPr>
        <w:t xml:space="preserve"> </w:t>
      </w:r>
      <w:r w:rsidRPr="00170057">
        <w:rPr>
          <w:lang w:val="en-GB"/>
        </w:rPr>
        <w:t>should</w:t>
      </w:r>
      <w:r w:rsidRPr="00170057">
        <w:rPr>
          <w:spacing w:val="-9"/>
          <w:lang w:val="en-GB"/>
        </w:rPr>
        <w:t xml:space="preserve"> </w:t>
      </w:r>
      <w:r w:rsidRPr="00170057">
        <w:rPr>
          <w:lang w:val="en-GB"/>
        </w:rPr>
        <w:t>have</w:t>
      </w:r>
      <w:r w:rsidRPr="00170057">
        <w:rPr>
          <w:spacing w:val="-8"/>
          <w:lang w:val="en-GB"/>
        </w:rPr>
        <w:t xml:space="preserve"> </w:t>
      </w:r>
      <w:r w:rsidRPr="00170057">
        <w:rPr>
          <w:lang w:val="en-GB"/>
        </w:rPr>
        <w:t>the</w:t>
      </w:r>
      <w:r w:rsidRPr="00170057">
        <w:rPr>
          <w:spacing w:val="-11"/>
          <w:lang w:val="en-GB"/>
        </w:rPr>
        <w:t xml:space="preserve"> </w:t>
      </w:r>
      <w:r w:rsidRPr="00170057">
        <w:rPr>
          <w:lang w:val="en-GB"/>
        </w:rPr>
        <w:t>power</w:t>
      </w:r>
      <w:r w:rsidRPr="00170057">
        <w:rPr>
          <w:spacing w:val="-7"/>
          <w:lang w:val="en-GB"/>
        </w:rPr>
        <w:t xml:space="preserve"> </w:t>
      </w:r>
      <w:r w:rsidRPr="00170057">
        <w:rPr>
          <w:lang w:val="en-GB"/>
        </w:rPr>
        <w:t>to</w:t>
      </w:r>
      <w:r w:rsidRPr="00170057">
        <w:rPr>
          <w:spacing w:val="-10"/>
          <w:lang w:val="en-GB"/>
        </w:rPr>
        <w:t xml:space="preserve"> </w:t>
      </w:r>
      <w:r w:rsidRPr="00170057">
        <w:rPr>
          <w:lang w:val="en-GB"/>
        </w:rPr>
        <w:t>discharge</w:t>
      </w:r>
      <w:r w:rsidRPr="00170057">
        <w:rPr>
          <w:spacing w:val="-8"/>
          <w:lang w:val="en-GB"/>
        </w:rPr>
        <w:t xml:space="preserve"> </w:t>
      </w:r>
      <w:r w:rsidRPr="00170057">
        <w:rPr>
          <w:lang w:val="en-GB"/>
        </w:rPr>
        <w:t>all</w:t>
      </w:r>
      <w:r w:rsidRPr="00170057">
        <w:rPr>
          <w:spacing w:val="-9"/>
          <w:lang w:val="en-GB"/>
        </w:rPr>
        <w:t xml:space="preserve"> </w:t>
      </w:r>
      <w:r w:rsidRPr="00170057">
        <w:rPr>
          <w:lang w:val="en-GB"/>
        </w:rPr>
        <w:t>Executive functions.</w:t>
      </w:r>
      <w:r w:rsidRPr="00170057">
        <w:rPr>
          <w:spacing w:val="-17"/>
          <w:lang w:val="en-GB"/>
        </w:rPr>
        <w:t xml:space="preserve"> </w:t>
      </w:r>
      <w:r w:rsidRPr="00170057">
        <w:rPr>
          <w:lang w:val="en-GB"/>
        </w:rPr>
        <w:t>The</w:t>
      </w:r>
      <w:r w:rsidRPr="00170057">
        <w:rPr>
          <w:spacing w:val="-17"/>
          <w:lang w:val="en-GB"/>
        </w:rPr>
        <w:t xml:space="preserve"> </w:t>
      </w:r>
      <w:r w:rsidRPr="00170057">
        <w:rPr>
          <w:lang w:val="en-GB"/>
        </w:rPr>
        <w:t>role</w:t>
      </w:r>
      <w:r w:rsidRPr="00170057">
        <w:rPr>
          <w:spacing w:val="-16"/>
          <w:lang w:val="en-GB"/>
        </w:rPr>
        <w:t xml:space="preserve"> </w:t>
      </w:r>
      <w:r w:rsidRPr="00170057">
        <w:rPr>
          <w:lang w:val="en-GB"/>
        </w:rPr>
        <w:t>of</w:t>
      </w:r>
      <w:r w:rsidRPr="00170057">
        <w:rPr>
          <w:spacing w:val="-17"/>
          <w:lang w:val="en-GB"/>
        </w:rPr>
        <w:t xml:space="preserve"> </w:t>
      </w:r>
      <w:r w:rsidRPr="00170057">
        <w:rPr>
          <w:lang w:val="en-GB"/>
        </w:rPr>
        <w:t>the</w:t>
      </w:r>
      <w:r w:rsidRPr="00170057">
        <w:rPr>
          <w:spacing w:val="-17"/>
          <w:lang w:val="en-GB"/>
        </w:rPr>
        <w:t xml:space="preserve"> </w:t>
      </w:r>
      <w:r w:rsidRPr="00170057">
        <w:rPr>
          <w:lang w:val="en-GB"/>
        </w:rPr>
        <w:t>Council</w:t>
      </w:r>
      <w:r w:rsidRPr="00170057">
        <w:rPr>
          <w:spacing w:val="-17"/>
          <w:lang w:val="en-GB"/>
        </w:rPr>
        <w:t xml:space="preserve"> </w:t>
      </w:r>
      <w:r w:rsidRPr="00170057">
        <w:rPr>
          <w:lang w:val="en-GB"/>
        </w:rPr>
        <w:t>and</w:t>
      </w:r>
      <w:r w:rsidRPr="00170057">
        <w:rPr>
          <w:spacing w:val="-16"/>
          <w:lang w:val="en-GB"/>
        </w:rPr>
        <w:t xml:space="preserve"> </w:t>
      </w:r>
      <w:r w:rsidRPr="00170057">
        <w:rPr>
          <w:lang w:val="en-GB"/>
        </w:rPr>
        <w:t>its</w:t>
      </w:r>
      <w:r w:rsidRPr="00170057">
        <w:rPr>
          <w:spacing w:val="-17"/>
          <w:lang w:val="en-GB"/>
        </w:rPr>
        <w:t xml:space="preserve"> </w:t>
      </w:r>
      <w:r w:rsidRPr="00170057">
        <w:rPr>
          <w:lang w:val="en-GB"/>
        </w:rPr>
        <w:t>regulatory</w:t>
      </w:r>
      <w:r w:rsidRPr="00170057">
        <w:rPr>
          <w:spacing w:val="-17"/>
          <w:lang w:val="en-GB"/>
        </w:rPr>
        <w:t xml:space="preserve"> </w:t>
      </w:r>
      <w:r w:rsidRPr="00170057">
        <w:rPr>
          <w:lang w:val="en-GB"/>
        </w:rPr>
        <w:t>Committees</w:t>
      </w:r>
      <w:r w:rsidRPr="00170057">
        <w:rPr>
          <w:spacing w:val="-16"/>
          <w:lang w:val="en-GB"/>
        </w:rPr>
        <w:t xml:space="preserve"> </w:t>
      </w:r>
      <w:r w:rsidRPr="00170057">
        <w:rPr>
          <w:lang w:val="en-GB"/>
        </w:rPr>
        <w:t>(such</w:t>
      </w:r>
      <w:r w:rsidRPr="00170057">
        <w:rPr>
          <w:spacing w:val="-17"/>
          <w:lang w:val="en-GB"/>
        </w:rPr>
        <w:t xml:space="preserve"> </w:t>
      </w:r>
      <w:r w:rsidRPr="00170057">
        <w:rPr>
          <w:lang w:val="en-GB"/>
        </w:rPr>
        <w:t>as</w:t>
      </w:r>
      <w:r w:rsidRPr="00170057">
        <w:rPr>
          <w:spacing w:val="-17"/>
          <w:lang w:val="en-GB"/>
        </w:rPr>
        <w:t xml:space="preserve"> </w:t>
      </w:r>
      <w:r w:rsidRPr="00170057">
        <w:rPr>
          <w:lang w:val="en-GB"/>
        </w:rPr>
        <w:t>Planning</w:t>
      </w:r>
      <w:r w:rsidRPr="00170057">
        <w:rPr>
          <w:spacing w:val="-16"/>
          <w:lang w:val="en-GB"/>
        </w:rPr>
        <w:t xml:space="preserve"> </w:t>
      </w:r>
      <w:r w:rsidRPr="00170057">
        <w:rPr>
          <w:lang w:val="en-GB"/>
        </w:rPr>
        <w:t>and</w:t>
      </w:r>
      <w:r w:rsidRPr="00170057">
        <w:rPr>
          <w:spacing w:val="-17"/>
          <w:lang w:val="en-GB"/>
        </w:rPr>
        <w:t xml:space="preserve"> </w:t>
      </w:r>
      <w:r w:rsidRPr="00170057">
        <w:rPr>
          <w:lang w:val="en-GB"/>
        </w:rPr>
        <w:t>Licensing</w:t>
      </w:r>
      <w:r w:rsidRPr="00170057">
        <w:rPr>
          <w:spacing w:val="-17"/>
          <w:lang w:val="en-GB"/>
        </w:rPr>
        <w:t xml:space="preserve"> </w:t>
      </w:r>
      <w:r w:rsidRPr="00170057">
        <w:rPr>
          <w:lang w:val="en-GB"/>
        </w:rPr>
        <w:t>Committees)</w:t>
      </w:r>
      <w:r w:rsidRPr="00170057">
        <w:rPr>
          <w:spacing w:val="-16"/>
          <w:lang w:val="en-GB"/>
        </w:rPr>
        <w:t xml:space="preserve"> </w:t>
      </w:r>
      <w:r w:rsidRPr="00170057">
        <w:rPr>
          <w:lang w:val="en-GB"/>
        </w:rPr>
        <w:t>is</w:t>
      </w:r>
      <w:r w:rsidRPr="00170057">
        <w:rPr>
          <w:spacing w:val="-17"/>
          <w:lang w:val="en-GB"/>
        </w:rPr>
        <w:t xml:space="preserve"> </w:t>
      </w:r>
      <w:r w:rsidRPr="00170057">
        <w:rPr>
          <w:lang w:val="en-GB"/>
        </w:rPr>
        <w:t>set</w:t>
      </w:r>
      <w:r w:rsidRPr="00170057">
        <w:rPr>
          <w:spacing w:val="-17"/>
          <w:lang w:val="en-GB"/>
        </w:rPr>
        <w:t xml:space="preserve"> </w:t>
      </w:r>
      <w:r w:rsidRPr="00170057">
        <w:rPr>
          <w:lang w:val="en-GB"/>
        </w:rPr>
        <w:t>out</w:t>
      </w:r>
      <w:r w:rsidRPr="00170057">
        <w:rPr>
          <w:spacing w:val="-16"/>
          <w:lang w:val="en-GB"/>
        </w:rPr>
        <w:t xml:space="preserve"> </w:t>
      </w:r>
      <w:r w:rsidRPr="00170057">
        <w:rPr>
          <w:lang w:val="en-GB"/>
        </w:rPr>
        <w:t>in</w:t>
      </w:r>
      <w:r w:rsidRPr="00170057">
        <w:rPr>
          <w:spacing w:val="-17"/>
          <w:lang w:val="en-GB"/>
        </w:rPr>
        <w:t xml:space="preserve"> </w:t>
      </w:r>
      <w:r w:rsidRPr="00170057">
        <w:rPr>
          <w:lang w:val="en-GB"/>
        </w:rPr>
        <w:t>the</w:t>
      </w:r>
      <w:r w:rsidRPr="00170057">
        <w:rPr>
          <w:spacing w:val="-17"/>
          <w:lang w:val="en-GB"/>
        </w:rPr>
        <w:t xml:space="preserve"> </w:t>
      </w:r>
      <w:r w:rsidRPr="00170057">
        <w:rPr>
          <w:lang w:val="en-GB"/>
        </w:rPr>
        <w:t>Constitution. The Council has also established an Overview and Scrutiny Committee and Scrutiny Panels with the power to review decisions made. The Audit Committee</w:t>
      </w:r>
      <w:r w:rsidRPr="00170057">
        <w:rPr>
          <w:spacing w:val="-2"/>
          <w:lang w:val="en-GB"/>
        </w:rPr>
        <w:t xml:space="preserve"> </w:t>
      </w:r>
      <w:r w:rsidRPr="00170057">
        <w:rPr>
          <w:lang w:val="en-GB"/>
        </w:rPr>
        <w:t>provides assurance</w:t>
      </w:r>
      <w:r w:rsidRPr="00170057">
        <w:rPr>
          <w:spacing w:val="-2"/>
          <w:lang w:val="en-GB"/>
        </w:rPr>
        <w:t xml:space="preserve"> </w:t>
      </w:r>
      <w:r w:rsidRPr="00170057">
        <w:rPr>
          <w:lang w:val="en-GB"/>
        </w:rPr>
        <w:t>as</w:t>
      </w:r>
      <w:r w:rsidRPr="00170057">
        <w:rPr>
          <w:spacing w:val="-2"/>
          <w:lang w:val="en-GB"/>
        </w:rPr>
        <w:t xml:space="preserve"> </w:t>
      </w:r>
      <w:r w:rsidRPr="00170057">
        <w:rPr>
          <w:lang w:val="en-GB"/>
        </w:rPr>
        <w:t>to the adequacy</w:t>
      </w:r>
      <w:r w:rsidRPr="00170057">
        <w:rPr>
          <w:spacing w:val="-2"/>
          <w:lang w:val="en-GB"/>
        </w:rPr>
        <w:t xml:space="preserve"> </w:t>
      </w:r>
      <w:r w:rsidRPr="00170057">
        <w:rPr>
          <w:lang w:val="en-GB"/>
        </w:rPr>
        <w:t>of the Council’s risk management</w:t>
      </w:r>
      <w:r w:rsidRPr="00170057">
        <w:rPr>
          <w:spacing w:val="-2"/>
          <w:lang w:val="en-GB"/>
        </w:rPr>
        <w:t xml:space="preserve"> </w:t>
      </w:r>
      <w:r w:rsidRPr="00170057">
        <w:rPr>
          <w:lang w:val="en-GB"/>
        </w:rPr>
        <w:t>framework</w:t>
      </w:r>
      <w:r w:rsidRPr="00170057">
        <w:rPr>
          <w:spacing w:val="-1"/>
          <w:lang w:val="en-GB"/>
        </w:rPr>
        <w:t xml:space="preserve"> </w:t>
      </w:r>
      <w:r w:rsidRPr="00170057">
        <w:rPr>
          <w:lang w:val="en-GB"/>
        </w:rPr>
        <w:t>and</w:t>
      </w:r>
      <w:r w:rsidRPr="00170057">
        <w:rPr>
          <w:spacing w:val="-2"/>
          <w:lang w:val="en-GB"/>
        </w:rPr>
        <w:t xml:space="preserve"> </w:t>
      </w:r>
      <w:r w:rsidRPr="00170057">
        <w:rPr>
          <w:lang w:val="en-GB"/>
        </w:rPr>
        <w:t>control environment and scrutinises</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Council’s</w:t>
      </w:r>
      <w:r w:rsidRPr="00170057">
        <w:rPr>
          <w:spacing w:val="-5"/>
          <w:lang w:val="en-GB"/>
        </w:rPr>
        <w:t xml:space="preserve"> </w:t>
      </w:r>
      <w:r w:rsidRPr="00170057">
        <w:rPr>
          <w:lang w:val="en-GB"/>
        </w:rPr>
        <w:t>financial</w:t>
      </w:r>
      <w:r w:rsidRPr="00170057">
        <w:rPr>
          <w:spacing w:val="-7"/>
          <w:lang w:val="en-GB"/>
        </w:rPr>
        <w:t xml:space="preserve"> </w:t>
      </w:r>
      <w:r w:rsidRPr="00170057">
        <w:rPr>
          <w:lang w:val="en-GB"/>
        </w:rPr>
        <w:t>performance</w:t>
      </w:r>
      <w:r w:rsidRPr="00170057">
        <w:rPr>
          <w:spacing w:val="-4"/>
          <w:lang w:val="en-GB"/>
        </w:rPr>
        <w:t xml:space="preserve"> </w:t>
      </w:r>
      <w:r w:rsidRPr="00170057">
        <w:rPr>
          <w:lang w:val="en-GB"/>
        </w:rPr>
        <w:t>and</w:t>
      </w:r>
      <w:r w:rsidRPr="00170057">
        <w:rPr>
          <w:spacing w:val="-4"/>
          <w:lang w:val="en-GB"/>
        </w:rPr>
        <w:t xml:space="preserve"> </w:t>
      </w:r>
      <w:r w:rsidRPr="00170057">
        <w:rPr>
          <w:lang w:val="en-GB"/>
        </w:rPr>
        <w:t>reporting.</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Standards</w:t>
      </w:r>
      <w:r w:rsidRPr="00170057">
        <w:rPr>
          <w:spacing w:val="-4"/>
          <w:lang w:val="en-GB"/>
        </w:rPr>
        <w:t xml:space="preserve"> </w:t>
      </w:r>
      <w:r w:rsidRPr="00170057">
        <w:rPr>
          <w:lang w:val="en-GB"/>
        </w:rPr>
        <w:t>and</w:t>
      </w:r>
      <w:r w:rsidRPr="00170057">
        <w:rPr>
          <w:spacing w:val="-4"/>
          <w:lang w:val="en-GB"/>
        </w:rPr>
        <w:t xml:space="preserve"> </w:t>
      </w:r>
      <w:r w:rsidRPr="00170057">
        <w:rPr>
          <w:lang w:val="en-GB"/>
        </w:rPr>
        <w:t>Personnel</w:t>
      </w:r>
      <w:r w:rsidRPr="00170057">
        <w:rPr>
          <w:spacing w:val="-5"/>
          <w:lang w:val="en-GB"/>
        </w:rPr>
        <w:t xml:space="preserve"> </w:t>
      </w:r>
      <w:r w:rsidRPr="00170057">
        <w:rPr>
          <w:lang w:val="en-GB"/>
        </w:rPr>
        <w:t>Appeals</w:t>
      </w:r>
      <w:r w:rsidRPr="00170057">
        <w:rPr>
          <w:spacing w:val="-5"/>
          <w:lang w:val="en-GB"/>
        </w:rPr>
        <w:t xml:space="preserve"> </w:t>
      </w:r>
      <w:r w:rsidRPr="00170057">
        <w:rPr>
          <w:lang w:val="en-GB"/>
        </w:rPr>
        <w:t>Committee</w:t>
      </w:r>
      <w:r w:rsidRPr="00170057">
        <w:rPr>
          <w:spacing w:val="-6"/>
          <w:lang w:val="en-GB"/>
        </w:rPr>
        <w:t xml:space="preserve"> </w:t>
      </w:r>
      <w:r w:rsidRPr="00170057">
        <w:rPr>
          <w:lang w:val="en-GB"/>
        </w:rPr>
        <w:t>has</w:t>
      </w:r>
      <w:r w:rsidRPr="00170057">
        <w:rPr>
          <w:spacing w:val="-4"/>
          <w:lang w:val="en-GB"/>
        </w:rPr>
        <w:t xml:space="preserve"> </w:t>
      </w:r>
      <w:r w:rsidRPr="00170057">
        <w:rPr>
          <w:lang w:val="en-GB"/>
        </w:rPr>
        <w:t>been</w:t>
      </w:r>
      <w:r w:rsidRPr="00170057">
        <w:rPr>
          <w:spacing w:val="-4"/>
          <w:lang w:val="en-GB"/>
        </w:rPr>
        <w:t xml:space="preserve"> </w:t>
      </w:r>
      <w:r w:rsidRPr="00170057">
        <w:rPr>
          <w:lang w:val="en-GB"/>
        </w:rPr>
        <w:t>established</w:t>
      </w:r>
      <w:r w:rsidRPr="00170057">
        <w:rPr>
          <w:spacing w:val="-4"/>
          <w:lang w:val="en-GB"/>
        </w:rPr>
        <w:t xml:space="preserve"> </w:t>
      </w:r>
      <w:r w:rsidRPr="00170057">
        <w:rPr>
          <w:lang w:val="en-GB"/>
        </w:rPr>
        <w:t>to promote and maintain high standards of conduct by Members and Officers.</w:t>
      </w:r>
    </w:p>
    <w:p w14:paraId="740C1E86" w14:textId="77777777" w:rsidR="004A45D2" w:rsidRPr="00170057" w:rsidRDefault="00F72BA5">
      <w:pPr>
        <w:pStyle w:val="BodyText"/>
        <w:spacing w:before="200" w:line="276" w:lineRule="auto"/>
        <w:ind w:left="140" w:right="99"/>
        <w:jc w:val="both"/>
        <w:rPr>
          <w:lang w:val="en-GB"/>
        </w:rPr>
      </w:pPr>
      <w:r w:rsidRPr="00170057">
        <w:rPr>
          <w:lang w:val="en-GB"/>
        </w:rPr>
        <w:t>During 2018/2019 the</w:t>
      </w:r>
      <w:r w:rsidRPr="00170057">
        <w:rPr>
          <w:spacing w:val="-1"/>
          <w:lang w:val="en-GB"/>
        </w:rPr>
        <w:t xml:space="preserve"> </w:t>
      </w:r>
      <w:r w:rsidRPr="00170057">
        <w:rPr>
          <w:lang w:val="en-GB"/>
        </w:rPr>
        <w:t>management of the Council was the responsibility of the Chief Executive (Head of Paid Service) supported</w:t>
      </w:r>
      <w:r w:rsidRPr="00170057">
        <w:rPr>
          <w:spacing w:val="-1"/>
          <w:lang w:val="en-GB"/>
        </w:rPr>
        <w:t xml:space="preserve"> </w:t>
      </w:r>
      <w:r w:rsidRPr="00170057">
        <w:rPr>
          <w:lang w:val="en-GB"/>
        </w:rPr>
        <w:t>by the Corporate Leadership Team (CLT) which comprises four directors (Legal &amp; Governance (Monitoring Officer), Housing &amp; Assets, Resources</w:t>
      </w:r>
      <w:r w:rsidRPr="00170057">
        <w:rPr>
          <w:spacing w:val="-4"/>
          <w:lang w:val="en-GB"/>
        </w:rPr>
        <w:t xml:space="preserve"> </w:t>
      </w:r>
      <w:r w:rsidRPr="00170057">
        <w:rPr>
          <w:lang w:val="en-GB"/>
        </w:rPr>
        <w:t>&amp;</w:t>
      </w:r>
      <w:r w:rsidRPr="00170057">
        <w:rPr>
          <w:spacing w:val="-4"/>
          <w:lang w:val="en-GB"/>
        </w:rPr>
        <w:t xml:space="preserve"> </w:t>
      </w:r>
      <w:r w:rsidRPr="00170057">
        <w:rPr>
          <w:lang w:val="en-GB"/>
        </w:rPr>
        <w:t>Business</w:t>
      </w:r>
      <w:r w:rsidRPr="00170057">
        <w:rPr>
          <w:spacing w:val="-7"/>
          <w:lang w:val="en-GB"/>
        </w:rPr>
        <w:t xml:space="preserve"> </w:t>
      </w:r>
      <w:r w:rsidRPr="00170057">
        <w:rPr>
          <w:lang w:val="en-GB"/>
        </w:rPr>
        <w:t>Transformation</w:t>
      </w:r>
      <w:r w:rsidRPr="00170057">
        <w:rPr>
          <w:spacing w:val="-3"/>
          <w:lang w:val="en-GB"/>
        </w:rPr>
        <w:t xml:space="preserve"> </w:t>
      </w:r>
      <w:r w:rsidRPr="00170057">
        <w:rPr>
          <w:lang w:val="en-GB"/>
        </w:rPr>
        <w:t>and</w:t>
      </w:r>
      <w:r w:rsidRPr="00170057">
        <w:rPr>
          <w:spacing w:val="-3"/>
          <w:lang w:val="en-GB"/>
        </w:rPr>
        <w:t xml:space="preserve"> </w:t>
      </w:r>
      <w:r w:rsidRPr="00170057">
        <w:rPr>
          <w:lang w:val="en-GB"/>
        </w:rPr>
        <w:t>Place</w:t>
      </w:r>
      <w:r w:rsidRPr="00170057">
        <w:rPr>
          <w:spacing w:val="-4"/>
          <w:lang w:val="en-GB"/>
        </w:rPr>
        <w:t xml:space="preserve"> </w:t>
      </w:r>
      <w:r w:rsidRPr="00170057">
        <w:rPr>
          <w:lang w:val="en-GB"/>
        </w:rPr>
        <w:t>&amp;</w:t>
      </w:r>
      <w:r w:rsidRPr="00170057">
        <w:rPr>
          <w:spacing w:val="-3"/>
          <w:lang w:val="en-GB"/>
        </w:rPr>
        <w:t xml:space="preserve"> </w:t>
      </w:r>
      <w:r w:rsidRPr="00170057">
        <w:rPr>
          <w:lang w:val="en-GB"/>
        </w:rPr>
        <w:t>Communities)</w:t>
      </w:r>
      <w:r w:rsidRPr="00170057">
        <w:rPr>
          <w:spacing w:val="-5"/>
          <w:lang w:val="en-GB"/>
        </w:rPr>
        <w:t xml:space="preserve"> </w:t>
      </w:r>
      <w:r w:rsidRPr="00170057">
        <w:rPr>
          <w:lang w:val="en-GB"/>
        </w:rPr>
        <w:t>each</w:t>
      </w:r>
      <w:r w:rsidRPr="00170057">
        <w:rPr>
          <w:spacing w:val="-4"/>
          <w:lang w:val="en-GB"/>
        </w:rPr>
        <w:t xml:space="preserve"> </w:t>
      </w:r>
      <w:r w:rsidRPr="00170057">
        <w:rPr>
          <w:lang w:val="en-GB"/>
        </w:rPr>
        <w:t>reporting</w:t>
      </w:r>
      <w:r w:rsidRPr="00170057">
        <w:rPr>
          <w:spacing w:val="-6"/>
          <w:lang w:val="en-GB"/>
        </w:rPr>
        <w:t xml:space="preserve"> </w:t>
      </w:r>
      <w:r w:rsidRPr="00170057">
        <w:rPr>
          <w:lang w:val="en-GB"/>
        </w:rPr>
        <w:t>directly</w:t>
      </w:r>
      <w:r w:rsidRPr="00170057">
        <w:rPr>
          <w:spacing w:val="-7"/>
          <w:lang w:val="en-GB"/>
        </w:rPr>
        <w:t xml:space="preserve"> </w:t>
      </w:r>
      <w:r w:rsidRPr="00170057">
        <w:rPr>
          <w:lang w:val="en-GB"/>
        </w:rPr>
        <w:t>to</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Chief</w:t>
      </w:r>
      <w:r w:rsidRPr="00170057">
        <w:rPr>
          <w:spacing w:val="-2"/>
          <w:lang w:val="en-GB"/>
        </w:rPr>
        <w:t xml:space="preserve"> </w:t>
      </w:r>
      <w:r w:rsidRPr="00170057">
        <w:rPr>
          <w:lang w:val="en-GB"/>
        </w:rPr>
        <w:t>Executive.</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Director</w:t>
      </w:r>
      <w:r w:rsidRPr="00170057">
        <w:rPr>
          <w:spacing w:val="-5"/>
          <w:lang w:val="en-GB"/>
        </w:rPr>
        <w:t xml:space="preserve"> </w:t>
      </w:r>
      <w:r w:rsidRPr="00170057">
        <w:rPr>
          <w:lang w:val="en-GB"/>
        </w:rPr>
        <w:t>of</w:t>
      </w:r>
      <w:r w:rsidRPr="00170057">
        <w:rPr>
          <w:spacing w:val="-2"/>
          <w:lang w:val="en-GB"/>
        </w:rPr>
        <w:t xml:space="preserve"> </w:t>
      </w:r>
      <w:r w:rsidRPr="00170057">
        <w:rPr>
          <w:lang w:val="en-GB"/>
        </w:rPr>
        <w:t>Housing &amp;</w:t>
      </w:r>
      <w:r w:rsidRPr="00170057">
        <w:rPr>
          <w:spacing w:val="-12"/>
          <w:lang w:val="en-GB"/>
        </w:rPr>
        <w:t xml:space="preserve"> </w:t>
      </w:r>
      <w:r w:rsidRPr="00170057">
        <w:rPr>
          <w:lang w:val="en-GB"/>
        </w:rPr>
        <w:t>Assets</w:t>
      </w:r>
      <w:r w:rsidRPr="00170057">
        <w:rPr>
          <w:spacing w:val="-11"/>
          <w:lang w:val="en-GB"/>
        </w:rPr>
        <w:t xml:space="preserve"> </w:t>
      </w:r>
      <w:r w:rsidRPr="00170057">
        <w:rPr>
          <w:lang w:val="en-GB"/>
        </w:rPr>
        <w:t>also</w:t>
      </w:r>
      <w:r w:rsidRPr="00170057">
        <w:rPr>
          <w:spacing w:val="-15"/>
          <w:lang w:val="en-GB"/>
        </w:rPr>
        <w:t xml:space="preserve"> </w:t>
      </w:r>
      <w:r w:rsidRPr="00170057">
        <w:rPr>
          <w:lang w:val="en-GB"/>
        </w:rPr>
        <w:t>carries</w:t>
      </w:r>
      <w:r w:rsidRPr="00170057">
        <w:rPr>
          <w:spacing w:val="-14"/>
          <w:lang w:val="en-GB"/>
        </w:rPr>
        <w:t xml:space="preserve"> </w:t>
      </w:r>
      <w:r w:rsidRPr="00170057">
        <w:rPr>
          <w:lang w:val="en-GB"/>
        </w:rPr>
        <w:t>out</w:t>
      </w:r>
      <w:r w:rsidRPr="00170057">
        <w:rPr>
          <w:spacing w:val="-12"/>
          <w:lang w:val="en-GB"/>
        </w:rPr>
        <w:t xml:space="preserve"> </w:t>
      </w:r>
      <w:r w:rsidRPr="00170057">
        <w:rPr>
          <w:lang w:val="en-GB"/>
        </w:rPr>
        <w:t>the</w:t>
      </w:r>
      <w:r w:rsidRPr="00170057">
        <w:rPr>
          <w:spacing w:val="-12"/>
          <w:lang w:val="en-GB"/>
        </w:rPr>
        <w:t xml:space="preserve"> </w:t>
      </w:r>
      <w:r w:rsidRPr="00170057">
        <w:rPr>
          <w:lang w:val="en-GB"/>
        </w:rPr>
        <w:t>role</w:t>
      </w:r>
      <w:r w:rsidRPr="00170057">
        <w:rPr>
          <w:spacing w:val="-12"/>
          <w:lang w:val="en-GB"/>
        </w:rPr>
        <w:t xml:space="preserve"> </w:t>
      </w:r>
      <w:r w:rsidRPr="00170057">
        <w:rPr>
          <w:lang w:val="en-GB"/>
        </w:rPr>
        <w:t>of</w:t>
      </w:r>
      <w:r w:rsidRPr="00170057">
        <w:rPr>
          <w:spacing w:val="-12"/>
          <w:lang w:val="en-GB"/>
        </w:rPr>
        <w:t xml:space="preserve"> </w:t>
      </w:r>
      <w:r w:rsidRPr="00170057">
        <w:rPr>
          <w:lang w:val="en-GB"/>
        </w:rPr>
        <w:t>Deputy</w:t>
      </w:r>
      <w:r w:rsidRPr="00170057">
        <w:rPr>
          <w:spacing w:val="-14"/>
          <w:lang w:val="en-GB"/>
        </w:rPr>
        <w:t xml:space="preserve"> </w:t>
      </w:r>
      <w:r w:rsidRPr="00170057">
        <w:rPr>
          <w:lang w:val="en-GB"/>
        </w:rPr>
        <w:t>Chief</w:t>
      </w:r>
      <w:r w:rsidRPr="00170057">
        <w:rPr>
          <w:spacing w:val="-10"/>
          <w:lang w:val="en-GB"/>
        </w:rPr>
        <w:t xml:space="preserve"> </w:t>
      </w:r>
      <w:r w:rsidRPr="00170057">
        <w:rPr>
          <w:lang w:val="en-GB"/>
        </w:rPr>
        <w:t>Executive</w:t>
      </w:r>
      <w:r w:rsidRPr="00170057">
        <w:rPr>
          <w:spacing w:val="-9"/>
          <w:lang w:val="en-GB"/>
        </w:rPr>
        <w:t xml:space="preserve"> </w:t>
      </w:r>
      <w:r w:rsidRPr="00170057">
        <w:rPr>
          <w:lang w:val="en-GB"/>
        </w:rPr>
        <w:t>acting</w:t>
      </w:r>
      <w:r w:rsidRPr="00170057">
        <w:rPr>
          <w:spacing w:val="-14"/>
          <w:lang w:val="en-GB"/>
        </w:rPr>
        <w:t xml:space="preserve"> </w:t>
      </w:r>
      <w:r w:rsidRPr="00170057">
        <w:rPr>
          <w:lang w:val="en-GB"/>
        </w:rPr>
        <w:t>in</w:t>
      </w:r>
      <w:r w:rsidRPr="00170057">
        <w:rPr>
          <w:spacing w:val="-15"/>
          <w:lang w:val="en-GB"/>
        </w:rPr>
        <w:t xml:space="preserve"> </w:t>
      </w:r>
      <w:r w:rsidRPr="00170057">
        <w:rPr>
          <w:lang w:val="en-GB"/>
        </w:rPr>
        <w:t>the</w:t>
      </w:r>
      <w:r w:rsidRPr="00170057">
        <w:rPr>
          <w:spacing w:val="-14"/>
          <w:lang w:val="en-GB"/>
        </w:rPr>
        <w:t xml:space="preserve"> </w:t>
      </w:r>
      <w:r w:rsidRPr="00170057">
        <w:rPr>
          <w:lang w:val="en-GB"/>
        </w:rPr>
        <w:t>absence</w:t>
      </w:r>
      <w:r w:rsidRPr="00170057">
        <w:rPr>
          <w:spacing w:val="-12"/>
          <w:lang w:val="en-GB"/>
        </w:rPr>
        <w:t xml:space="preserve"> </w:t>
      </w:r>
      <w:r w:rsidRPr="00170057">
        <w:rPr>
          <w:lang w:val="en-GB"/>
        </w:rPr>
        <w:t>of</w:t>
      </w:r>
      <w:r w:rsidRPr="00170057">
        <w:rPr>
          <w:spacing w:val="-12"/>
          <w:lang w:val="en-GB"/>
        </w:rPr>
        <w:t xml:space="preserve"> </w:t>
      </w:r>
      <w:r w:rsidRPr="00170057">
        <w:rPr>
          <w:lang w:val="en-GB"/>
        </w:rPr>
        <w:t>the</w:t>
      </w:r>
      <w:r w:rsidRPr="00170057">
        <w:rPr>
          <w:spacing w:val="-12"/>
          <w:lang w:val="en-GB"/>
        </w:rPr>
        <w:t xml:space="preserve"> </w:t>
      </w:r>
      <w:r w:rsidRPr="00170057">
        <w:rPr>
          <w:lang w:val="en-GB"/>
        </w:rPr>
        <w:t>Chief</w:t>
      </w:r>
      <w:r w:rsidRPr="00170057">
        <w:rPr>
          <w:spacing w:val="-10"/>
          <w:lang w:val="en-GB"/>
        </w:rPr>
        <w:t xml:space="preserve"> </w:t>
      </w:r>
      <w:r w:rsidRPr="00170057">
        <w:rPr>
          <w:lang w:val="en-GB"/>
        </w:rPr>
        <w:t>Executive.</w:t>
      </w:r>
      <w:r w:rsidRPr="00170057">
        <w:rPr>
          <w:spacing w:val="-14"/>
          <w:lang w:val="en-GB"/>
        </w:rPr>
        <w:t xml:space="preserve"> </w:t>
      </w:r>
      <w:r w:rsidRPr="00170057">
        <w:rPr>
          <w:lang w:val="en-GB"/>
        </w:rPr>
        <w:t>The</w:t>
      </w:r>
      <w:r w:rsidRPr="00170057">
        <w:rPr>
          <w:spacing w:val="-12"/>
          <w:lang w:val="en-GB"/>
        </w:rPr>
        <w:t xml:space="preserve"> </w:t>
      </w:r>
      <w:r w:rsidRPr="00170057">
        <w:rPr>
          <w:lang w:val="en-GB"/>
        </w:rPr>
        <w:t>Corporate</w:t>
      </w:r>
      <w:r w:rsidRPr="00170057">
        <w:rPr>
          <w:spacing w:val="-11"/>
          <w:lang w:val="en-GB"/>
        </w:rPr>
        <w:t xml:space="preserve"> </w:t>
      </w:r>
      <w:r w:rsidRPr="00170057">
        <w:rPr>
          <w:lang w:val="en-GB"/>
        </w:rPr>
        <w:t>Finance</w:t>
      </w:r>
      <w:r w:rsidRPr="00170057">
        <w:rPr>
          <w:spacing w:val="-12"/>
          <w:lang w:val="en-GB"/>
        </w:rPr>
        <w:t xml:space="preserve"> </w:t>
      </w:r>
      <w:r w:rsidRPr="00170057">
        <w:rPr>
          <w:lang w:val="en-GB"/>
        </w:rPr>
        <w:t>Manager has been formally appointed as Chief Finance Officer (Section 151 Officer) and is also a member of the CLT.</w:t>
      </w:r>
    </w:p>
    <w:p w14:paraId="0FFBFCD5" w14:textId="77777777" w:rsidR="004A45D2" w:rsidRPr="00170057" w:rsidRDefault="00F72BA5">
      <w:pPr>
        <w:pStyle w:val="BodyText"/>
        <w:spacing w:before="200" w:line="276" w:lineRule="auto"/>
        <w:ind w:left="140" w:right="97"/>
        <w:jc w:val="both"/>
        <w:rPr>
          <w:lang w:val="en-GB"/>
        </w:rPr>
      </w:pPr>
      <w:r w:rsidRPr="00170057">
        <w:rPr>
          <w:lang w:val="en-GB"/>
        </w:rPr>
        <w:t>The</w:t>
      </w:r>
      <w:r w:rsidRPr="00170057">
        <w:rPr>
          <w:spacing w:val="-6"/>
          <w:lang w:val="en-GB"/>
        </w:rPr>
        <w:t xml:space="preserve"> </w:t>
      </w:r>
      <w:r w:rsidRPr="00170057">
        <w:rPr>
          <w:lang w:val="en-GB"/>
        </w:rPr>
        <w:t>Council’s</w:t>
      </w:r>
      <w:r w:rsidRPr="00170057">
        <w:rPr>
          <w:spacing w:val="-7"/>
          <w:lang w:val="en-GB"/>
        </w:rPr>
        <w:t xml:space="preserve"> </w:t>
      </w:r>
      <w:r w:rsidRPr="00170057">
        <w:rPr>
          <w:lang w:val="en-GB"/>
        </w:rPr>
        <w:t>vision</w:t>
      </w:r>
      <w:r w:rsidRPr="00170057">
        <w:rPr>
          <w:spacing w:val="-6"/>
          <w:lang w:val="en-GB"/>
        </w:rPr>
        <w:t xml:space="preserve"> </w:t>
      </w:r>
      <w:r w:rsidRPr="00170057">
        <w:rPr>
          <w:lang w:val="en-GB"/>
        </w:rPr>
        <w:t>and</w:t>
      </w:r>
      <w:r w:rsidRPr="00170057">
        <w:rPr>
          <w:spacing w:val="-6"/>
          <w:lang w:val="en-GB"/>
        </w:rPr>
        <w:t xml:space="preserve"> </w:t>
      </w:r>
      <w:r w:rsidRPr="00170057">
        <w:rPr>
          <w:lang w:val="en-GB"/>
        </w:rPr>
        <w:t>ambition</w:t>
      </w:r>
      <w:r w:rsidRPr="00170057">
        <w:rPr>
          <w:spacing w:val="-8"/>
          <w:lang w:val="en-GB"/>
        </w:rPr>
        <w:t xml:space="preserve"> </w:t>
      </w:r>
      <w:r w:rsidRPr="00170057">
        <w:rPr>
          <w:lang w:val="en-GB"/>
        </w:rPr>
        <w:t>for</w:t>
      </w:r>
      <w:r w:rsidRPr="00170057">
        <w:rPr>
          <w:spacing w:val="-7"/>
          <w:lang w:val="en-GB"/>
        </w:rPr>
        <w:t xml:space="preserve"> </w:t>
      </w:r>
      <w:r w:rsidRPr="00170057">
        <w:rPr>
          <w:lang w:val="en-GB"/>
        </w:rPr>
        <w:t>the</w:t>
      </w:r>
      <w:r w:rsidRPr="00170057">
        <w:rPr>
          <w:spacing w:val="-6"/>
          <w:lang w:val="en-GB"/>
        </w:rPr>
        <w:t xml:space="preserve"> </w:t>
      </w:r>
      <w:proofErr w:type="gramStart"/>
      <w:r w:rsidRPr="00170057">
        <w:rPr>
          <w:lang w:val="en-GB"/>
        </w:rPr>
        <w:t>District</w:t>
      </w:r>
      <w:proofErr w:type="gramEnd"/>
      <w:r w:rsidRPr="00170057">
        <w:rPr>
          <w:spacing w:val="-7"/>
          <w:lang w:val="en-GB"/>
        </w:rPr>
        <w:t xml:space="preserve"> </w:t>
      </w:r>
      <w:r w:rsidRPr="00170057">
        <w:rPr>
          <w:lang w:val="en-GB"/>
        </w:rPr>
        <w:t>are</w:t>
      </w:r>
      <w:r w:rsidRPr="00170057">
        <w:rPr>
          <w:spacing w:val="-7"/>
          <w:lang w:val="en-GB"/>
        </w:rPr>
        <w:t xml:space="preserve"> </w:t>
      </w:r>
      <w:r w:rsidRPr="00170057">
        <w:rPr>
          <w:lang w:val="en-GB"/>
        </w:rPr>
        <w:t>clearly</w:t>
      </w:r>
      <w:r w:rsidRPr="00170057">
        <w:rPr>
          <w:spacing w:val="-9"/>
          <w:lang w:val="en-GB"/>
        </w:rPr>
        <w:t xml:space="preserve"> </w:t>
      </w:r>
      <w:r w:rsidRPr="00170057">
        <w:rPr>
          <w:lang w:val="en-GB"/>
        </w:rPr>
        <w:t>identified</w:t>
      </w:r>
      <w:r w:rsidRPr="00170057">
        <w:rPr>
          <w:spacing w:val="-10"/>
          <w:lang w:val="en-GB"/>
        </w:rPr>
        <w:t xml:space="preserve"> </w:t>
      </w:r>
      <w:r w:rsidRPr="00170057">
        <w:rPr>
          <w:lang w:val="en-GB"/>
        </w:rPr>
        <w:t>in</w:t>
      </w:r>
      <w:r w:rsidRPr="00170057">
        <w:rPr>
          <w:spacing w:val="-6"/>
          <w:lang w:val="en-GB"/>
        </w:rPr>
        <w:t xml:space="preserve"> </w:t>
      </w:r>
      <w:r w:rsidRPr="00170057">
        <w:rPr>
          <w:lang w:val="en-GB"/>
        </w:rPr>
        <w:t>a</w:t>
      </w:r>
      <w:r w:rsidRPr="00170057">
        <w:rPr>
          <w:spacing w:val="-6"/>
          <w:lang w:val="en-GB"/>
        </w:rPr>
        <w:t xml:space="preserve"> </w:t>
      </w:r>
      <w:r w:rsidRPr="00170057">
        <w:rPr>
          <w:lang w:val="en-GB"/>
        </w:rPr>
        <w:t>set</w:t>
      </w:r>
      <w:r w:rsidRPr="00170057">
        <w:rPr>
          <w:spacing w:val="-9"/>
          <w:lang w:val="en-GB"/>
        </w:rPr>
        <w:t xml:space="preserve"> </w:t>
      </w:r>
      <w:r w:rsidRPr="00170057">
        <w:rPr>
          <w:lang w:val="en-GB"/>
        </w:rPr>
        <w:t>of</w:t>
      </w:r>
      <w:r w:rsidRPr="00170057">
        <w:rPr>
          <w:spacing w:val="-4"/>
          <w:lang w:val="en-GB"/>
        </w:rPr>
        <w:t xml:space="preserve"> </w:t>
      </w:r>
      <w:r w:rsidRPr="00170057">
        <w:rPr>
          <w:lang w:val="en-GB"/>
        </w:rPr>
        <w:t>Corporate</w:t>
      </w:r>
      <w:r w:rsidRPr="00170057">
        <w:rPr>
          <w:spacing w:val="-8"/>
          <w:lang w:val="en-GB"/>
        </w:rPr>
        <w:t xml:space="preserve"> </w:t>
      </w:r>
      <w:r w:rsidRPr="00170057">
        <w:rPr>
          <w:lang w:val="en-GB"/>
        </w:rPr>
        <w:t>Priorities</w:t>
      </w:r>
      <w:r w:rsidRPr="00170057">
        <w:rPr>
          <w:spacing w:val="-7"/>
          <w:lang w:val="en-GB"/>
        </w:rPr>
        <w:t xml:space="preserve"> </w:t>
      </w:r>
      <w:r w:rsidRPr="00170057">
        <w:rPr>
          <w:lang w:val="en-GB"/>
        </w:rPr>
        <w:t>which</w:t>
      </w:r>
      <w:r w:rsidRPr="00170057">
        <w:rPr>
          <w:spacing w:val="-6"/>
          <w:lang w:val="en-GB"/>
        </w:rPr>
        <w:t xml:space="preserve"> </w:t>
      </w:r>
      <w:r w:rsidRPr="00170057">
        <w:rPr>
          <w:lang w:val="en-GB"/>
        </w:rPr>
        <w:t>are</w:t>
      </w:r>
      <w:r w:rsidRPr="00170057">
        <w:rPr>
          <w:spacing w:val="-7"/>
          <w:lang w:val="en-GB"/>
        </w:rPr>
        <w:t xml:space="preserve"> </w:t>
      </w:r>
      <w:r w:rsidRPr="00170057">
        <w:rPr>
          <w:lang w:val="en-GB"/>
        </w:rPr>
        <w:t>presented</w:t>
      </w:r>
      <w:r w:rsidRPr="00170057">
        <w:rPr>
          <w:spacing w:val="-8"/>
          <w:lang w:val="en-GB"/>
        </w:rPr>
        <w:t xml:space="preserve"> </w:t>
      </w:r>
      <w:r w:rsidRPr="00170057">
        <w:rPr>
          <w:lang w:val="en-GB"/>
        </w:rPr>
        <w:t>in</w:t>
      </w:r>
      <w:r w:rsidRPr="00170057">
        <w:rPr>
          <w:spacing w:val="-6"/>
          <w:lang w:val="en-GB"/>
        </w:rPr>
        <w:t xml:space="preserve"> </w:t>
      </w:r>
      <w:r w:rsidRPr="00170057">
        <w:rPr>
          <w:lang w:val="en-GB"/>
        </w:rPr>
        <w:t>the</w:t>
      </w:r>
      <w:r w:rsidRPr="00170057">
        <w:rPr>
          <w:spacing w:val="-6"/>
          <w:lang w:val="en-GB"/>
        </w:rPr>
        <w:t xml:space="preserve"> </w:t>
      </w:r>
      <w:r w:rsidRPr="00170057">
        <w:rPr>
          <w:lang w:val="en-GB"/>
        </w:rPr>
        <w:t>Corporate Plan</w:t>
      </w:r>
      <w:r w:rsidRPr="00170057">
        <w:rPr>
          <w:spacing w:val="-3"/>
          <w:lang w:val="en-GB"/>
        </w:rPr>
        <w:t xml:space="preserve"> </w:t>
      </w:r>
      <w:r w:rsidRPr="00170057">
        <w:rPr>
          <w:lang w:val="en-GB"/>
        </w:rPr>
        <w:t>which</w:t>
      </w:r>
      <w:r w:rsidRPr="00170057">
        <w:rPr>
          <w:spacing w:val="-4"/>
          <w:lang w:val="en-GB"/>
        </w:rPr>
        <w:t xml:space="preserve"> </w:t>
      </w:r>
      <w:r w:rsidRPr="00170057">
        <w:rPr>
          <w:lang w:val="en-GB"/>
        </w:rPr>
        <w:t>supports</w:t>
      </w:r>
      <w:r w:rsidRPr="00170057">
        <w:rPr>
          <w:spacing w:val="-5"/>
          <w:lang w:val="en-GB"/>
        </w:rPr>
        <w:t xml:space="preserve"> </w:t>
      </w:r>
      <w:r w:rsidRPr="00170057">
        <w:rPr>
          <w:lang w:val="en-GB"/>
        </w:rPr>
        <w:t>the</w:t>
      </w:r>
      <w:r w:rsidRPr="00170057">
        <w:rPr>
          <w:spacing w:val="-4"/>
          <w:lang w:val="en-GB"/>
        </w:rPr>
        <w:t xml:space="preserve"> </w:t>
      </w:r>
      <w:r w:rsidRPr="00170057">
        <w:rPr>
          <w:lang w:val="en-GB"/>
        </w:rPr>
        <w:t>development</w:t>
      </w:r>
      <w:r w:rsidRPr="00170057">
        <w:rPr>
          <w:spacing w:val="-4"/>
          <w:lang w:val="en-GB"/>
        </w:rPr>
        <w:t xml:space="preserve"> </w:t>
      </w:r>
      <w:r w:rsidRPr="00170057">
        <w:rPr>
          <w:lang w:val="en-GB"/>
        </w:rPr>
        <w:t>of</w:t>
      </w:r>
      <w:r w:rsidRPr="00170057">
        <w:rPr>
          <w:spacing w:val="-4"/>
          <w:lang w:val="en-GB"/>
        </w:rPr>
        <w:t xml:space="preserve"> </w:t>
      </w:r>
      <w:r w:rsidRPr="00170057">
        <w:rPr>
          <w:lang w:val="en-GB"/>
        </w:rPr>
        <w:t>annual</w:t>
      </w:r>
      <w:r w:rsidRPr="00170057">
        <w:rPr>
          <w:spacing w:val="-5"/>
          <w:lang w:val="en-GB"/>
        </w:rPr>
        <w:t xml:space="preserve"> </w:t>
      </w:r>
      <w:r w:rsidRPr="00170057">
        <w:rPr>
          <w:lang w:val="en-GB"/>
        </w:rPr>
        <w:t>service</w:t>
      </w:r>
      <w:r w:rsidRPr="00170057">
        <w:rPr>
          <w:spacing w:val="-4"/>
          <w:lang w:val="en-GB"/>
        </w:rPr>
        <w:t xml:space="preserve"> </w:t>
      </w:r>
      <w:r w:rsidRPr="00170057">
        <w:rPr>
          <w:lang w:val="en-GB"/>
        </w:rPr>
        <w:t>plans</w:t>
      </w:r>
      <w:r w:rsidRPr="00170057">
        <w:rPr>
          <w:spacing w:val="-7"/>
          <w:lang w:val="en-GB"/>
        </w:rPr>
        <w:t xml:space="preserve"> </w:t>
      </w:r>
      <w:r w:rsidRPr="00170057">
        <w:rPr>
          <w:lang w:val="en-GB"/>
        </w:rPr>
        <w:t>for</w:t>
      </w:r>
      <w:r w:rsidRPr="00170057">
        <w:rPr>
          <w:spacing w:val="-7"/>
          <w:lang w:val="en-GB"/>
        </w:rPr>
        <w:t xml:space="preserve"> </w:t>
      </w:r>
      <w:r w:rsidRPr="00170057">
        <w:rPr>
          <w:lang w:val="en-GB"/>
        </w:rPr>
        <w:t>all</w:t>
      </w:r>
      <w:r w:rsidRPr="00170057">
        <w:rPr>
          <w:spacing w:val="-5"/>
          <w:lang w:val="en-GB"/>
        </w:rPr>
        <w:t xml:space="preserve"> </w:t>
      </w:r>
      <w:r w:rsidRPr="00170057">
        <w:rPr>
          <w:lang w:val="en-GB"/>
        </w:rPr>
        <w:t>individual</w:t>
      </w:r>
      <w:r w:rsidRPr="00170057">
        <w:rPr>
          <w:spacing w:val="-5"/>
          <w:lang w:val="en-GB"/>
        </w:rPr>
        <w:t xml:space="preserve"> </w:t>
      </w:r>
      <w:r w:rsidRPr="00170057">
        <w:rPr>
          <w:lang w:val="en-GB"/>
        </w:rPr>
        <w:t>services. The</w:t>
      </w:r>
      <w:r w:rsidRPr="00170057">
        <w:rPr>
          <w:spacing w:val="-6"/>
          <w:lang w:val="en-GB"/>
        </w:rPr>
        <w:t xml:space="preserve"> </w:t>
      </w:r>
      <w:r w:rsidRPr="00170057">
        <w:rPr>
          <w:lang w:val="en-GB"/>
        </w:rPr>
        <w:t>Corporate</w:t>
      </w:r>
      <w:r w:rsidRPr="00170057">
        <w:rPr>
          <w:spacing w:val="-5"/>
          <w:lang w:val="en-GB"/>
        </w:rPr>
        <w:t xml:space="preserve"> </w:t>
      </w:r>
      <w:r w:rsidRPr="00170057">
        <w:rPr>
          <w:lang w:val="en-GB"/>
        </w:rPr>
        <w:t>Plan</w:t>
      </w:r>
      <w:r w:rsidRPr="00170057">
        <w:rPr>
          <w:spacing w:val="-2"/>
          <w:lang w:val="en-GB"/>
        </w:rPr>
        <w:t xml:space="preserve"> </w:t>
      </w:r>
      <w:r w:rsidRPr="00170057">
        <w:rPr>
          <w:lang w:val="en-GB"/>
        </w:rPr>
        <w:t>has</w:t>
      </w:r>
      <w:r w:rsidRPr="00170057">
        <w:rPr>
          <w:spacing w:val="-7"/>
          <w:lang w:val="en-GB"/>
        </w:rPr>
        <w:t xml:space="preserve"> </w:t>
      </w:r>
      <w:r w:rsidRPr="00170057">
        <w:rPr>
          <w:lang w:val="en-GB"/>
        </w:rPr>
        <w:t>been</w:t>
      </w:r>
      <w:r w:rsidRPr="00170057">
        <w:rPr>
          <w:spacing w:val="-2"/>
          <w:lang w:val="en-GB"/>
        </w:rPr>
        <w:t xml:space="preserve"> </w:t>
      </w:r>
      <w:r w:rsidRPr="00170057">
        <w:rPr>
          <w:lang w:val="en-GB"/>
        </w:rPr>
        <w:t>reviewed.</w:t>
      </w:r>
      <w:r w:rsidRPr="00170057">
        <w:rPr>
          <w:spacing w:val="-3"/>
          <w:lang w:val="en-GB"/>
        </w:rPr>
        <w:t xml:space="preserve"> </w:t>
      </w:r>
      <w:r w:rsidRPr="00170057">
        <w:rPr>
          <w:lang w:val="en-GB"/>
        </w:rPr>
        <w:t>A</w:t>
      </w:r>
      <w:r w:rsidRPr="00170057">
        <w:rPr>
          <w:spacing w:val="-4"/>
          <w:lang w:val="en-GB"/>
        </w:rPr>
        <w:t xml:space="preserve"> </w:t>
      </w:r>
      <w:r w:rsidRPr="00170057">
        <w:rPr>
          <w:lang w:val="en-GB"/>
        </w:rPr>
        <w:t>robust project management approach is in place to ensure successful delivery of the Corporate Plan through programme and project management. The Council has established a Performance Management Framework: clear performance targets are set</w:t>
      </w:r>
      <w:r w:rsidRPr="00170057">
        <w:rPr>
          <w:spacing w:val="-1"/>
          <w:lang w:val="en-GB"/>
        </w:rPr>
        <w:t xml:space="preserve"> </w:t>
      </w:r>
      <w:r w:rsidRPr="00170057">
        <w:rPr>
          <w:lang w:val="en-GB"/>
        </w:rPr>
        <w:t>for each Service and performance achieved is subject to regular monitoring using objective performance indicators. Employees undergo an annual Personal Development Review linked to a competency framework.</w:t>
      </w:r>
    </w:p>
    <w:p w14:paraId="511F3E7C" w14:textId="77777777" w:rsidR="004A45D2" w:rsidRPr="00170057" w:rsidRDefault="00F72BA5">
      <w:pPr>
        <w:pStyle w:val="BodyText"/>
        <w:spacing w:before="201" w:line="276" w:lineRule="auto"/>
        <w:ind w:left="140" w:right="100"/>
        <w:jc w:val="both"/>
        <w:rPr>
          <w:lang w:val="en-GB"/>
        </w:rPr>
      </w:pPr>
      <w:r w:rsidRPr="00170057">
        <w:rPr>
          <w:lang w:val="en-GB"/>
        </w:rPr>
        <w:t>A</w:t>
      </w:r>
      <w:r w:rsidRPr="00170057">
        <w:rPr>
          <w:spacing w:val="-9"/>
          <w:lang w:val="en-GB"/>
        </w:rPr>
        <w:t xml:space="preserve"> </w:t>
      </w:r>
      <w:r w:rsidRPr="00170057">
        <w:rPr>
          <w:lang w:val="en-GB"/>
        </w:rPr>
        <w:t>Budget</w:t>
      </w:r>
      <w:r w:rsidRPr="00170057">
        <w:rPr>
          <w:spacing w:val="-9"/>
          <w:lang w:val="en-GB"/>
        </w:rPr>
        <w:t xml:space="preserve"> </w:t>
      </w:r>
      <w:r w:rsidRPr="00170057">
        <w:rPr>
          <w:lang w:val="en-GB"/>
        </w:rPr>
        <w:t>and</w:t>
      </w:r>
      <w:r w:rsidRPr="00170057">
        <w:rPr>
          <w:spacing w:val="-8"/>
          <w:lang w:val="en-GB"/>
        </w:rPr>
        <w:t xml:space="preserve"> </w:t>
      </w:r>
      <w:r w:rsidRPr="00170057">
        <w:rPr>
          <w:lang w:val="en-GB"/>
        </w:rPr>
        <w:t>Policy</w:t>
      </w:r>
      <w:r w:rsidRPr="00170057">
        <w:rPr>
          <w:spacing w:val="-12"/>
          <w:lang w:val="en-GB"/>
        </w:rPr>
        <w:t xml:space="preserve"> </w:t>
      </w:r>
      <w:r w:rsidRPr="00170057">
        <w:rPr>
          <w:lang w:val="en-GB"/>
        </w:rPr>
        <w:t>Framework</w:t>
      </w:r>
      <w:r w:rsidRPr="00170057">
        <w:rPr>
          <w:spacing w:val="-10"/>
          <w:lang w:val="en-GB"/>
        </w:rPr>
        <w:t xml:space="preserve"> </w:t>
      </w:r>
      <w:r w:rsidRPr="00170057">
        <w:rPr>
          <w:lang w:val="en-GB"/>
        </w:rPr>
        <w:t>has</w:t>
      </w:r>
      <w:r w:rsidRPr="00170057">
        <w:rPr>
          <w:spacing w:val="-9"/>
          <w:lang w:val="en-GB"/>
        </w:rPr>
        <w:t xml:space="preserve"> </w:t>
      </w:r>
      <w:r w:rsidRPr="00170057">
        <w:rPr>
          <w:lang w:val="en-GB"/>
        </w:rPr>
        <w:t>been</w:t>
      </w:r>
      <w:r w:rsidRPr="00170057">
        <w:rPr>
          <w:spacing w:val="-8"/>
          <w:lang w:val="en-GB"/>
        </w:rPr>
        <w:t xml:space="preserve"> </w:t>
      </w:r>
      <w:r w:rsidRPr="00170057">
        <w:rPr>
          <w:lang w:val="en-GB"/>
        </w:rPr>
        <w:t>established</w:t>
      </w:r>
      <w:r w:rsidRPr="00170057">
        <w:rPr>
          <w:spacing w:val="-8"/>
          <w:lang w:val="en-GB"/>
        </w:rPr>
        <w:t xml:space="preserve"> </w:t>
      </w:r>
      <w:r w:rsidRPr="00170057">
        <w:rPr>
          <w:lang w:val="en-GB"/>
        </w:rPr>
        <w:t>to</w:t>
      </w:r>
      <w:r w:rsidRPr="00170057">
        <w:rPr>
          <w:spacing w:val="-8"/>
          <w:lang w:val="en-GB"/>
        </w:rPr>
        <w:t xml:space="preserve"> </w:t>
      </w:r>
      <w:r w:rsidRPr="00170057">
        <w:rPr>
          <w:lang w:val="en-GB"/>
        </w:rPr>
        <w:t>ensure</w:t>
      </w:r>
      <w:r w:rsidRPr="00170057">
        <w:rPr>
          <w:spacing w:val="-9"/>
          <w:lang w:val="en-GB"/>
        </w:rPr>
        <w:t xml:space="preserve"> </w:t>
      </w:r>
      <w:r w:rsidRPr="00170057">
        <w:rPr>
          <w:lang w:val="en-GB"/>
        </w:rPr>
        <w:t>that</w:t>
      </w:r>
      <w:r w:rsidRPr="00170057">
        <w:rPr>
          <w:spacing w:val="-11"/>
          <w:lang w:val="en-GB"/>
        </w:rPr>
        <w:t xml:space="preserve"> </w:t>
      </w:r>
      <w:r w:rsidRPr="00170057">
        <w:rPr>
          <w:lang w:val="en-GB"/>
        </w:rPr>
        <w:t>budget</w:t>
      </w:r>
      <w:r w:rsidRPr="00170057">
        <w:rPr>
          <w:spacing w:val="-9"/>
          <w:lang w:val="en-GB"/>
        </w:rPr>
        <w:t xml:space="preserve"> </w:t>
      </w:r>
      <w:r w:rsidRPr="00170057">
        <w:rPr>
          <w:lang w:val="en-GB"/>
        </w:rPr>
        <w:t>and</w:t>
      </w:r>
      <w:r w:rsidRPr="00170057">
        <w:rPr>
          <w:spacing w:val="-8"/>
          <w:lang w:val="en-GB"/>
        </w:rPr>
        <w:t xml:space="preserve"> </w:t>
      </w:r>
      <w:r w:rsidRPr="00170057">
        <w:rPr>
          <w:lang w:val="en-GB"/>
        </w:rPr>
        <w:t>policy</w:t>
      </w:r>
      <w:r w:rsidRPr="00170057">
        <w:rPr>
          <w:spacing w:val="-12"/>
          <w:lang w:val="en-GB"/>
        </w:rPr>
        <w:t xml:space="preserve"> </w:t>
      </w:r>
      <w:r w:rsidRPr="00170057">
        <w:rPr>
          <w:lang w:val="en-GB"/>
        </w:rPr>
        <w:t>decisions</w:t>
      </w:r>
      <w:r w:rsidRPr="00170057">
        <w:rPr>
          <w:spacing w:val="-9"/>
          <w:lang w:val="en-GB"/>
        </w:rPr>
        <w:t xml:space="preserve"> </w:t>
      </w:r>
      <w:r w:rsidRPr="00170057">
        <w:rPr>
          <w:lang w:val="en-GB"/>
        </w:rPr>
        <w:t>are</w:t>
      </w:r>
      <w:r w:rsidRPr="00170057">
        <w:rPr>
          <w:spacing w:val="-9"/>
          <w:lang w:val="en-GB"/>
        </w:rPr>
        <w:t xml:space="preserve"> </w:t>
      </w:r>
      <w:r w:rsidRPr="00170057">
        <w:rPr>
          <w:lang w:val="en-GB"/>
        </w:rPr>
        <w:t>taken in</w:t>
      </w:r>
      <w:r w:rsidRPr="00170057">
        <w:rPr>
          <w:spacing w:val="-9"/>
          <w:lang w:val="en-GB"/>
        </w:rPr>
        <w:t xml:space="preserve"> </w:t>
      </w:r>
      <w:r w:rsidRPr="00170057">
        <w:rPr>
          <w:lang w:val="en-GB"/>
        </w:rPr>
        <w:t>an</w:t>
      </w:r>
      <w:r w:rsidRPr="00170057">
        <w:rPr>
          <w:spacing w:val="-8"/>
          <w:lang w:val="en-GB"/>
        </w:rPr>
        <w:t xml:space="preserve"> </w:t>
      </w:r>
      <w:r w:rsidRPr="00170057">
        <w:rPr>
          <w:lang w:val="en-GB"/>
        </w:rPr>
        <w:t>appropriate</w:t>
      </w:r>
      <w:r w:rsidRPr="00170057">
        <w:rPr>
          <w:spacing w:val="-8"/>
          <w:lang w:val="en-GB"/>
        </w:rPr>
        <w:t xml:space="preserve"> </w:t>
      </w:r>
      <w:r w:rsidRPr="00170057">
        <w:rPr>
          <w:lang w:val="en-GB"/>
        </w:rPr>
        <w:t>manner</w:t>
      </w:r>
      <w:r w:rsidRPr="00170057">
        <w:rPr>
          <w:spacing w:val="-10"/>
          <w:lang w:val="en-GB"/>
        </w:rPr>
        <w:t xml:space="preserve"> </w:t>
      </w:r>
      <w:r w:rsidRPr="00170057">
        <w:rPr>
          <w:lang w:val="en-GB"/>
        </w:rPr>
        <w:t>and the Medium Term Financial Strategy – supported by robust budgeting and budgetary control arrangements - ensures that the Council’s financial</w:t>
      </w:r>
      <w:r w:rsidRPr="00170057">
        <w:rPr>
          <w:spacing w:val="-1"/>
          <w:lang w:val="en-GB"/>
        </w:rPr>
        <w:t xml:space="preserve"> </w:t>
      </w:r>
      <w:r w:rsidRPr="00170057">
        <w:rPr>
          <w:lang w:val="en-GB"/>
        </w:rPr>
        <w:t>position is sustainable and that</w:t>
      </w:r>
      <w:r w:rsidRPr="00170057">
        <w:rPr>
          <w:spacing w:val="-1"/>
          <w:lang w:val="en-GB"/>
        </w:rPr>
        <w:t xml:space="preserve"> </w:t>
      </w:r>
      <w:r w:rsidRPr="00170057">
        <w:rPr>
          <w:lang w:val="en-GB"/>
        </w:rPr>
        <w:t>a balanced</w:t>
      </w:r>
      <w:r w:rsidRPr="00170057">
        <w:rPr>
          <w:spacing w:val="-1"/>
          <w:lang w:val="en-GB"/>
        </w:rPr>
        <w:t xml:space="preserve"> </w:t>
      </w:r>
      <w:r w:rsidRPr="00170057">
        <w:rPr>
          <w:lang w:val="en-GB"/>
        </w:rPr>
        <w:t>budget is set</w:t>
      </w:r>
      <w:r w:rsidRPr="00170057">
        <w:rPr>
          <w:spacing w:val="-1"/>
          <w:lang w:val="en-GB"/>
        </w:rPr>
        <w:t xml:space="preserve"> </w:t>
      </w:r>
      <w:r w:rsidRPr="00170057">
        <w:rPr>
          <w:lang w:val="en-GB"/>
        </w:rPr>
        <w:t>each year.</w:t>
      </w:r>
      <w:r w:rsidRPr="00170057">
        <w:rPr>
          <w:spacing w:val="-1"/>
          <w:lang w:val="en-GB"/>
        </w:rPr>
        <w:t xml:space="preserve"> </w:t>
      </w:r>
      <w:r w:rsidRPr="00170057">
        <w:rPr>
          <w:lang w:val="en-GB"/>
        </w:rPr>
        <w:t>The Council’s Risk Strategy</w:t>
      </w:r>
      <w:r w:rsidRPr="00170057">
        <w:rPr>
          <w:spacing w:val="-1"/>
          <w:lang w:val="en-GB"/>
        </w:rPr>
        <w:t xml:space="preserve"> </w:t>
      </w:r>
      <w:r w:rsidRPr="00170057">
        <w:rPr>
          <w:lang w:val="en-GB"/>
        </w:rPr>
        <w:t>sets the way</w:t>
      </w:r>
      <w:r w:rsidRPr="00170057">
        <w:rPr>
          <w:spacing w:val="-1"/>
          <w:lang w:val="en-GB"/>
        </w:rPr>
        <w:t xml:space="preserve"> </w:t>
      </w:r>
      <w:r w:rsidRPr="00170057">
        <w:rPr>
          <w:lang w:val="en-GB"/>
        </w:rPr>
        <w:t>in which risks are</w:t>
      </w:r>
    </w:p>
    <w:p w14:paraId="36AD0359" w14:textId="77777777" w:rsidR="004A45D2" w:rsidRPr="00170057" w:rsidRDefault="004A45D2">
      <w:pPr>
        <w:pStyle w:val="BodyText"/>
        <w:spacing w:line="276" w:lineRule="auto"/>
        <w:jc w:val="both"/>
        <w:rPr>
          <w:lang w:val="en-GB"/>
        </w:rPr>
        <w:sectPr w:rsidR="004A45D2"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2666412E" w14:textId="77777777" w:rsidR="004A45D2" w:rsidRPr="00170057" w:rsidRDefault="00F72BA5">
      <w:pPr>
        <w:pStyle w:val="BodyText"/>
        <w:spacing w:before="81" w:line="276" w:lineRule="auto"/>
        <w:ind w:left="140" w:right="96"/>
        <w:jc w:val="both"/>
        <w:rPr>
          <w:lang w:val="en-GB"/>
        </w:rPr>
      </w:pPr>
      <w:r w:rsidRPr="00170057">
        <w:rPr>
          <w:lang w:val="en-GB"/>
        </w:rPr>
        <w:t>identified, evaluated and managed. Risk Registers are maintained and reviewed by CLT, Cabinet and Audit Committee to ensure that appropriate</w:t>
      </w:r>
      <w:r w:rsidRPr="00170057">
        <w:rPr>
          <w:spacing w:val="-5"/>
          <w:lang w:val="en-GB"/>
        </w:rPr>
        <w:t xml:space="preserve"> </w:t>
      </w:r>
      <w:r w:rsidRPr="00170057">
        <w:rPr>
          <w:lang w:val="en-GB"/>
        </w:rPr>
        <w:t>and</w:t>
      </w:r>
      <w:r w:rsidRPr="00170057">
        <w:rPr>
          <w:spacing w:val="-6"/>
          <w:lang w:val="en-GB"/>
        </w:rPr>
        <w:t xml:space="preserve"> </w:t>
      </w:r>
      <w:r w:rsidRPr="00170057">
        <w:rPr>
          <w:lang w:val="en-GB"/>
        </w:rPr>
        <w:t>timely</w:t>
      </w:r>
      <w:r w:rsidRPr="00170057">
        <w:rPr>
          <w:spacing w:val="-7"/>
          <w:lang w:val="en-GB"/>
        </w:rPr>
        <w:t xml:space="preserve"> </w:t>
      </w:r>
      <w:r w:rsidRPr="00170057">
        <w:rPr>
          <w:lang w:val="en-GB"/>
        </w:rPr>
        <w:t>action</w:t>
      </w:r>
      <w:r w:rsidRPr="00170057">
        <w:rPr>
          <w:spacing w:val="-6"/>
          <w:lang w:val="en-GB"/>
        </w:rPr>
        <w:t xml:space="preserve"> </w:t>
      </w:r>
      <w:r w:rsidRPr="00170057">
        <w:rPr>
          <w:lang w:val="en-GB"/>
        </w:rPr>
        <w:t>is</w:t>
      </w:r>
      <w:r w:rsidRPr="00170057">
        <w:rPr>
          <w:spacing w:val="-5"/>
          <w:lang w:val="en-GB"/>
        </w:rPr>
        <w:t xml:space="preserve"> </w:t>
      </w:r>
      <w:r w:rsidRPr="00170057">
        <w:rPr>
          <w:lang w:val="en-GB"/>
        </w:rPr>
        <w:t>taken</w:t>
      </w:r>
      <w:r w:rsidRPr="00170057">
        <w:rPr>
          <w:spacing w:val="-4"/>
          <w:lang w:val="en-GB"/>
        </w:rPr>
        <w:t xml:space="preserve"> </w:t>
      </w:r>
      <w:r w:rsidRPr="00170057">
        <w:rPr>
          <w:lang w:val="en-GB"/>
        </w:rPr>
        <w:t>to</w:t>
      </w:r>
      <w:r w:rsidRPr="00170057">
        <w:rPr>
          <w:spacing w:val="-6"/>
          <w:lang w:val="en-GB"/>
        </w:rPr>
        <w:t xml:space="preserve"> </w:t>
      </w:r>
      <w:r w:rsidRPr="00170057">
        <w:rPr>
          <w:lang w:val="en-GB"/>
        </w:rPr>
        <w:t>deal</w:t>
      </w:r>
      <w:r w:rsidRPr="00170057">
        <w:rPr>
          <w:spacing w:val="-7"/>
          <w:lang w:val="en-GB"/>
        </w:rPr>
        <w:t xml:space="preserve"> </w:t>
      </w:r>
      <w:r w:rsidRPr="00170057">
        <w:rPr>
          <w:lang w:val="en-GB"/>
        </w:rPr>
        <w:t>with</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risks</w:t>
      </w:r>
      <w:r w:rsidRPr="00170057">
        <w:rPr>
          <w:spacing w:val="-7"/>
          <w:lang w:val="en-GB"/>
        </w:rPr>
        <w:t xml:space="preserve"> </w:t>
      </w:r>
      <w:r w:rsidRPr="00170057">
        <w:rPr>
          <w:lang w:val="en-GB"/>
        </w:rPr>
        <w:t>that</w:t>
      </w:r>
      <w:r w:rsidRPr="00170057">
        <w:rPr>
          <w:spacing w:val="-6"/>
          <w:lang w:val="en-GB"/>
        </w:rPr>
        <w:t xml:space="preserve"> </w:t>
      </w:r>
      <w:r w:rsidRPr="00170057">
        <w:rPr>
          <w:lang w:val="en-GB"/>
        </w:rPr>
        <w:t>have</w:t>
      </w:r>
      <w:r w:rsidRPr="00170057">
        <w:rPr>
          <w:spacing w:val="-6"/>
          <w:lang w:val="en-GB"/>
        </w:rPr>
        <w:t xml:space="preserve"> </w:t>
      </w:r>
      <w:r w:rsidRPr="00170057">
        <w:rPr>
          <w:lang w:val="en-GB"/>
        </w:rPr>
        <w:t>been</w:t>
      </w:r>
      <w:r w:rsidRPr="00170057">
        <w:rPr>
          <w:spacing w:val="-6"/>
          <w:lang w:val="en-GB"/>
        </w:rPr>
        <w:t xml:space="preserve"> </w:t>
      </w:r>
      <w:r w:rsidRPr="00170057">
        <w:rPr>
          <w:lang w:val="en-GB"/>
        </w:rPr>
        <w:t>identified.</w:t>
      </w:r>
      <w:r w:rsidRPr="00170057">
        <w:rPr>
          <w:spacing w:val="-6"/>
          <w:lang w:val="en-GB"/>
        </w:rPr>
        <w:t xml:space="preserve"> </w:t>
      </w:r>
      <w:r w:rsidRPr="00170057">
        <w:rPr>
          <w:lang w:val="en-GB"/>
        </w:rPr>
        <w:t>The</w:t>
      </w:r>
      <w:r w:rsidRPr="00170057">
        <w:rPr>
          <w:spacing w:val="-6"/>
          <w:lang w:val="en-GB"/>
        </w:rPr>
        <w:t xml:space="preserve"> </w:t>
      </w:r>
      <w:r w:rsidRPr="00170057">
        <w:rPr>
          <w:lang w:val="en-GB"/>
        </w:rPr>
        <w:t>Central</w:t>
      </w:r>
      <w:r w:rsidRPr="00170057">
        <w:rPr>
          <w:spacing w:val="-5"/>
          <w:lang w:val="en-GB"/>
        </w:rPr>
        <w:t xml:space="preserve"> </w:t>
      </w:r>
      <w:r w:rsidRPr="00170057">
        <w:rPr>
          <w:lang w:val="en-GB"/>
        </w:rPr>
        <w:t>Midlands</w:t>
      </w:r>
      <w:r w:rsidRPr="00170057">
        <w:rPr>
          <w:spacing w:val="-7"/>
          <w:lang w:val="en-GB"/>
        </w:rPr>
        <w:t xml:space="preserve"> </w:t>
      </w:r>
      <w:r w:rsidRPr="00170057">
        <w:rPr>
          <w:lang w:val="en-GB"/>
        </w:rPr>
        <w:t>Audit</w:t>
      </w:r>
      <w:r w:rsidRPr="00170057">
        <w:rPr>
          <w:spacing w:val="-9"/>
          <w:lang w:val="en-GB"/>
        </w:rPr>
        <w:t xml:space="preserve"> </w:t>
      </w:r>
      <w:r w:rsidRPr="00170057">
        <w:rPr>
          <w:lang w:val="en-GB"/>
        </w:rPr>
        <w:t>Partnership (CMAP),</w:t>
      </w:r>
      <w:r w:rsidRPr="00170057">
        <w:rPr>
          <w:spacing w:val="-6"/>
          <w:lang w:val="en-GB"/>
        </w:rPr>
        <w:t xml:space="preserve"> </w:t>
      </w:r>
      <w:r w:rsidRPr="00170057">
        <w:rPr>
          <w:lang w:val="en-GB"/>
        </w:rPr>
        <w:t xml:space="preserve">on </w:t>
      </w:r>
      <w:r w:rsidRPr="00170057">
        <w:rPr>
          <w:lang w:val="en-GB"/>
        </w:rPr>
        <w:lastRenderedPageBreak/>
        <w:t>behalf</w:t>
      </w:r>
      <w:r w:rsidRPr="00170057">
        <w:rPr>
          <w:spacing w:val="-14"/>
          <w:lang w:val="en-GB"/>
        </w:rPr>
        <w:t xml:space="preserve"> </w:t>
      </w:r>
      <w:r w:rsidRPr="00170057">
        <w:rPr>
          <w:lang w:val="en-GB"/>
        </w:rPr>
        <w:t>of</w:t>
      </w:r>
      <w:r w:rsidRPr="00170057">
        <w:rPr>
          <w:spacing w:val="-14"/>
          <w:lang w:val="en-GB"/>
        </w:rPr>
        <w:t xml:space="preserve"> </w:t>
      </w:r>
      <w:r w:rsidRPr="00170057">
        <w:rPr>
          <w:lang w:val="en-GB"/>
        </w:rPr>
        <w:t>the</w:t>
      </w:r>
      <w:r w:rsidRPr="00170057">
        <w:rPr>
          <w:spacing w:val="-15"/>
          <w:lang w:val="en-GB"/>
        </w:rPr>
        <w:t xml:space="preserve"> </w:t>
      </w:r>
      <w:r w:rsidRPr="00170057">
        <w:rPr>
          <w:lang w:val="en-GB"/>
        </w:rPr>
        <w:t>Council,</w:t>
      </w:r>
      <w:r w:rsidRPr="00170057">
        <w:rPr>
          <w:spacing w:val="-13"/>
          <w:lang w:val="en-GB"/>
        </w:rPr>
        <w:t xml:space="preserve"> </w:t>
      </w:r>
      <w:r w:rsidRPr="00170057">
        <w:rPr>
          <w:lang w:val="en-GB"/>
        </w:rPr>
        <w:t>carries</w:t>
      </w:r>
      <w:r w:rsidRPr="00170057">
        <w:rPr>
          <w:spacing w:val="-13"/>
          <w:lang w:val="en-GB"/>
        </w:rPr>
        <w:t xml:space="preserve"> </w:t>
      </w:r>
      <w:r w:rsidRPr="00170057">
        <w:rPr>
          <w:lang w:val="en-GB"/>
        </w:rPr>
        <w:t>out</w:t>
      </w:r>
      <w:r w:rsidRPr="00170057">
        <w:rPr>
          <w:spacing w:val="-16"/>
          <w:lang w:val="en-GB"/>
        </w:rPr>
        <w:t xml:space="preserve"> </w:t>
      </w:r>
      <w:r w:rsidRPr="00170057">
        <w:rPr>
          <w:lang w:val="en-GB"/>
        </w:rPr>
        <w:t>a</w:t>
      </w:r>
      <w:r w:rsidRPr="00170057">
        <w:rPr>
          <w:spacing w:val="-16"/>
          <w:lang w:val="en-GB"/>
        </w:rPr>
        <w:t xml:space="preserve"> </w:t>
      </w:r>
      <w:r w:rsidRPr="00170057">
        <w:rPr>
          <w:lang w:val="en-GB"/>
        </w:rPr>
        <w:t>programme</w:t>
      </w:r>
      <w:r w:rsidRPr="00170057">
        <w:rPr>
          <w:spacing w:val="-15"/>
          <w:lang w:val="en-GB"/>
        </w:rPr>
        <w:t xml:space="preserve"> </w:t>
      </w:r>
      <w:r w:rsidRPr="00170057">
        <w:rPr>
          <w:lang w:val="en-GB"/>
        </w:rPr>
        <w:t>of</w:t>
      </w:r>
      <w:r w:rsidRPr="00170057">
        <w:rPr>
          <w:spacing w:val="-13"/>
          <w:lang w:val="en-GB"/>
        </w:rPr>
        <w:t xml:space="preserve"> </w:t>
      </w:r>
      <w:r w:rsidRPr="00170057">
        <w:rPr>
          <w:lang w:val="en-GB"/>
        </w:rPr>
        <w:t>audits</w:t>
      </w:r>
      <w:r w:rsidRPr="00170057">
        <w:rPr>
          <w:spacing w:val="-16"/>
          <w:lang w:val="en-GB"/>
        </w:rPr>
        <w:t xml:space="preserve"> </w:t>
      </w:r>
      <w:r w:rsidRPr="00170057">
        <w:rPr>
          <w:lang w:val="en-GB"/>
        </w:rPr>
        <w:t>annually</w:t>
      </w:r>
      <w:r w:rsidRPr="00170057">
        <w:rPr>
          <w:spacing w:val="-16"/>
          <w:lang w:val="en-GB"/>
        </w:rPr>
        <w:t xml:space="preserve"> </w:t>
      </w:r>
      <w:r w:rsidRPr="00170057">
        <w:rPr>
          <w:lang w:val="en-GB"/>
        </w:rPr>
        <w:t>to</w:t>
      </w:r>
      <w:r w:rsidRPr="00170057">
        <w:rPr>
          <w:spacing w:val="-13"/>
          <w:lang w:val="en-GB"/>
        </w:rPr>
        <w:t xml:space="preserve"> </w:t>
      </w:r>
      <w:r w:rsidRPr="00170057">
        <w:rPr>
          <w:lang w:val="en-GB"/>
        </w:rPr>
        <w:t>provide</w:t>
      </w:r>
      <w:r w:rsidRPr="00170057">
        <w:rPr>
          <w:spacing w:val="-13"/>
          <w:lang w:val="en-GB"/>
        </w:rPr>
        <w:t xml:space="preserve"> </w:t>
      </w:r>
      <w:r w:rsidRPr="00170057">
        <w:rPr>
          <w:lang w:val="en-GB"/>
        </w:rPr>
        <w:t>assurance</w:t>
      </w:r>
      <w:r w:rsidRPr="00170057">
        <w:rPr>
          <w:spacing w:val="-15"/>
          <w:lang w:val="en-GB"/>
        </w:rPr>
        <w:t xml:space="preserve"> </w:t>
      </w:r>
      <w:r w:rsidRPr="00170057">
        <w:rPr>
          <w:lang w:val="en-GB"/>
        </w:rPr>
        <w:t>about</w:t>
      </w:r>
      <w:r w:rsidRPr="00170057">
        <w:rPr>
          <w:spacing w:val="-16"/>
          <w:lang w:val="en-GB"/>
        </w:rPr>
        <w:t xml:space="preserve"> </w:t>
      </w:r>
      <w:r w:rsidRPr="00170057">
        <w:rPr>
          <w:lang w:val="en-GB"/>
        </w:rPr>
        <w:t>the</w:t>
      </w:r>
      <w:r w:rsidRPr="00170057">
        <w:rPr>
          <w:spacing w:val="-15"/>
          <w:lang w:val="en-GB"/>
        </w:rPr>
        <w:t xml:space="preserve"> </w:t>
      </w:r>
      <w:r w:rsidRPr="00170057">
        <w:rPr>
          <w:lang w:val="en-GB"/>
        </w:rPr>
        <w:t>effectiveness</w:t>
      </w:r>
      <w:r w:rsidRPr="00170057">
        <w:rPr>
          <w:spacing w:val="-16"/>
          <w:lang w:val="en-GB"/>
        </w:rPr>
        <w:t xml:space="preserve"> </w:t>
      </w:r>
      <w:r w:rsidRPr="00170057">
        <w:rPr>
          <w:lang w:val="en-GB"/>
        </w:rPr>
        <w:t>of</w:t>
      </w:r>
      <w:r w:rsidRPr="00170057">
        <w:rPr>
          <w:spacing w:val="-13"/>
          <w:lang w:val="en-GB"/>
        </w:rPr>
        <w:t xml:space="preserve"> </w:t>
      </w:r>
      <w:r w:rsidRPr="00170057">
        <w:rPr>
          <w:lang w:val="en-GB"/>
        </w:rPr>
        <w:t>risk</w:t>
      </w:r>
      <w:r w:rsidRPr="00170057">
        <w:rPr>
          <w:spacing w:val="-14"/>
          <w:lang w:val="en-GB"/>
        </w:rPr>
        <w:t xml:space="preserve"> </w:t>
      </w:r>
      <w:r w:rsidRPr="00170057">
        <w:rPr>
          <w:lang w:val="en-GB"/>
        </w:rPr>
        <w:t>management,</w:t>
      </w:r>
      <w:r w:rsidRPr="00170057">
        <w:rPr>
          <w:spacing w:val="-16"/>
          <w:lang w:val="en-GB"/>
        </w:rPr>
        <w:t xml:space="preserve"> </w:t>
      </w:r>
      <w:r w:rsidRPr="00170057">
        <w:rPr>
          <w:lang w:val="en-GB"/>
        </w:rPr>
        <w:t>control and governance processes. A Fraud Risk Register is in place to identify and mitigate against potential fraudulent activities the Council may be the victim of.</w:t>
      </w:r>
    </w:p>
    <w:p w14:paraId="2F31EF3D" w14:textId="15547FF2" w:rsidR="004A45D2" w:rsidRPr="00170057" w:rsidRDefault="00F72BA5" w:rsidP="00170057">
      <w:pPr>
        <w:pStyle w:val="Heading3"/>
      </w:pPr>
      <w:bookmarkStart w:id="5" w:name="The_Role_of_the_Chief_Financial_Officer_"/>
      <w:bookmarkEnd w:id="5"/>
      <w:r w:rsidRPr="00170057">
        <w:t xml:space="preserve">The </w:t>
      </w:r>
      <w:r w:rsidR="00170057">
        <w:t>r</w:t>
      </w:r>
      <w:r w:rsidRPr="00170057">
        <w:t>ole of the Chief Financial Officer in Ashfield District Council</w:t>
      </w:r>
    </w:p>
    <w:p w14:paraId="29B3D01A" w14:textId="77777777" w:rsidR="004A45D2" w:rsidRPr="00170057" w:rsidRDefault="00F72BA5">
      <w:pPr>
        <w:pStyle w:val="BodyText"/>
        <w:spacing w:before="265" w:line="276" w:lineRule="auto"/>
        <w:ind w:left="140" w:right="99"/>
        <w:jc w:val="both"/>
        <w:rPr>
          <w:lang w:val="en-GB"/>
        </w:rPr>
      </w:pPr>
      <w:r w:rsidRPr="00170057">
        <w:rPr>
          <w:lang w:val="en-GB"/>
        </w:rPr>
        <w:t>CIPFA</w:t>
      </w:r>
      <w:r w:rsidRPr="00170057">
        <w:rPr>
          <w:spacing w:val="-3"/>
          <w:lang w:val="en-GB"/>
        </w:rPr>
        <w:t xml:space="preserve"> </w:t>
      </w:r>
      <w:r w:rsidRPr="00170057">
        <w:rPr>
          <w:lang w:val="en-GB"/>
        </w:rPr>
        <w:t>published</w:t>
      </w:r>
      <w:r w:rsidRPr="00170057">
        <w:rPr>
          <w:spacing w:val="-3"/>
          <w:lang w:val="en-GB"/>
        </w:rPr>
        <w:t xml:space="preserve"> </w:t>
      </w:r>
      <w:r w:rsidRPr="00170057">
        <w:rPr>
          <w:lang w:val="en-GB"/>
        </w:rPr>
        <w:t>a</w:t>
      </w:r>
      <w:r w:rsidRPr="00170057">
        <w:rPr>
          <w:spacing w:val="-3"/>
          <w:lang w:val="en-GB"/>
        </w:rPr>
        <w:t xml:space="preserve"> </w:t>
      </w:r>
      <w:r w:rsidRPr="00170057">
        <w:rPr>
          <w:lang w:val="en-GB"/>
        </w:rPr>
        <w:t>Statement</w:t>
      </w:r>
      <w:r w:rsidRPr="00170057">
        <w:rPr>
          <w:spacing w:val="-3"/>
          <w:lang w:val="en-GB"/>
        </w:rPr>
        <w:t xml:space="preserve"> </w:t>
      </w:r>
      <w:r w:rsidRPr="00170057">
        <w:rPr>
          <w:lang w:val="en-GB"/>
        </w:rPr>
        <w:t>in</w:t>
      </w:r>
      <w:r w:rsidRPr="00170057">
        <w:rPr>
          <w:spacing w:val="-3"/>
          <w:lang w:val="en-GB"/>
        </w:rPr>
        <w:t xml:space="preserve"> </w:t>
      </w:r>
      <w:r w:rsidRPr="00170057">
        <w:rPr>
          <w:lang w:val="en-GB"/>
        </w:rPr>
        <w:t>2010</w:t>
      </w:r>
      <w:r w:rsidRPr="00170057">
        <w:rPr>
          <w:spacing w:val="-3"/>
          <w:lang w:val="en-GB"/>
        </w:rPr>
        <w:t xml:space="preserve"> </w:t>
      </w:r>
      <w:r w:rsidRPr="00170057">
        <w:rPr>
          <w:lang w:val="en-GB"/>
        </w:rPr>
        <w:t>on</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‘Role</w:t>
      </w:r>
      <w:r w:rsidRPr="00170057">
        <w:rPr>
          <w:spacing w:val="-3"/>
          <w:lang w:val="en-GB"/>
        </w:rPr>
        <w:t xml:space="preserve"> </w:t>
      </w:r>
      <w:r w:rsidRPr="00170057">
        <w:rPr>
          <w:lang w:val="en-GB"/>
        </w:rPr>
        <w:t>of</w:t>
      </w:r>
      <w:r w:rsidRPr="00170057">
        <w:rPr>
          <w:spacing w:val="-1"/>
          <w:lang w:val="en-GB"/>
        </w:rPr>
        <w:t xml:space="preserve"> </w:t>
      </w:r>
      <w:r w:rsidRPr="00170057">
        <w:rPr>
          <w:lang w:val="en-GB"/>
        </w:rPr>
        <w:t>the</w:t>
      </w:r>
      <w:r w:rsidRPr="00170057">
        <w:rPr>
          <w:spacing w:val="-3"/>
          <w:lang w:val="en-GB"/>
        </w:rPr>
        <w:t xml:space="preserve"> </w:t>
      </w:r>
      <w:r w:rsidRPr="00170057">
        <w:rPr>
          <w:lang w:val="en-GB"/>
        </w:rPr>
        <w:t>Chief</w:t>
      </w:r>
      <w:r w:rsidRPr="00170057">
        <w:rPr>
          <w:spacing w:val="-1"/>
          <w:lang w:val="en-GB"/>
        </w:rPr>
        <w:t xml:space="preserve"> </w:t>
      </w:r>
      <w:r w:rsidRPr="00170057">
        <w:rPr>
          <w:lang w:val="en-GB"/>
        </w:rPr>
        <w:t>Financial</w:t>
      </w:r>
      <w:r w:rsidRPr="00170057">
        <w:rPr>
          <w:spacing w:val="-3"/>
          <w:lang w:val="en-GB"/>
        </w:rPr>
        <w:t xml:space="preserve"> </w:t>
      </w:r>
      <w:r w:rsidRPr="00170057">
        <w:rPr>
          <w:lang w:val="en-GB"/>
        </w:rPr>
        <w:t>Officer</w:t>
      </w:r>
      <w:r w:rsidRPr="00170057">
        <w:rPr>
          <w:spacing w:val="-4"/>
          <w:lang w:val="en-GB"/>
        </w:rPr>
        <w:t xml:space="preserve"> </w:t>
      </w:r>
      <w:r w:rsidRPr="00170057">
        <w:rPr>
          <w:lang w:val="en-GB"/>
        </w:rPr>
        <w:t>in</w:t>
      </w:r>
      <w:r w:rsidRPr="00170057">
        <w:rPr>
          <w:spacing w:val="-3"/>
          <w:lang w:val="en-GB"/>
        </w:rPr>
        <w:t xml:space="preserve"> </w:t>
      </w:r>
      <w:r w:rsidRPr="00170057">
        <w:rPr>
          <w:lang w:val="en-GB"/>
        </w:rPr>
        <w:t>Local</w:t>
      </w:r>
      <w:r w:rsidRPr="00170057">
        <w:rPr>
          <w:spacing w:val="-4"/>
          <w:lang w:val="en-GB"/>
        </w:rPr>
        <w:t xml:space="preserve"> </w:t>
      </w:r>
      <w:r w:rsidRPr="00170057">
        <w:rPr>
          <w:lang w:val="en-GB"/>
        </w:rPr>
        <w:t>Government’.</w:t>
      </w:r>
      <w:r w:rsidRPr="00170057">
        <w:rPr>
          <w:spacing w:val="40"/>
          <w:lang w:val="en-GB"/>
        </w:rPr>
        <w:t xml:space="preserve"> </w:t>
      </w:r>
      <w:r w:rsidRPr="00170057">
        <w:rPr>
          <w:lang w:val="en-GB"/>
        </w:rPr>
        <w:t>It</w:t>
      </w:r>
      <w:r w:rsidRPr="00170057">
        <w:rPr>
          <w:spacing w:val="-3"/>
          <w:lang w:val="en-GB"/>
        </w:rPr>
        <w:t xml:space="preserve"> </w:t>
      </w:r>
      <w:r w:rsidRPr="00170057">
        <w:rPr>
          <w:lang w:val="en-GB"/>
        </w:rPr>
        <w:t>identifies</w:t>
      </w:r>
      <w:r w:rsidRPr="00170057">
        <w:rPr>
          <w:spacing w:val="-5"/>
          <w:lang w:val="en-GB"/>
        </w:rPr>
        <w:t xml:space="preserve"> </w:t>
      </w:r>
      <w:r w:rsidRPr="00170057">
        <w:rPr>
          <w:lang w:val="en-GB"/>
        </w:rPr>
        <w:t>the</w:t>
      </w:r>
      <w:r w:rsidRPr="00170057">
        <w:rPr>
          <w:spacing w:val="-5"/>
          <w:lang w:val="en-GB"/>
        </w:rPr>
        <w:t xml:space="preserve"> </w:t>
      </w:r>
      <w:r w:rsidRPr="00170057">
        <w:rPr>
          <w:lang w:val="en-GB"/>
        </w:rPr>
        <w:t>five</w:t>
      </w:r>
      <w:r w:rsidRPr="00170057">
        <w:rPr>
          <w:spacing w:val="-3"/>
          <w:lang w:val="en-GB"/>
        </w:rPr>
        <w:t xml:space="preserve"> </w:t>
      </w:r>
      <w:r w:rsidRPr="00170057">
        <w:rPr>
          <w:lang w:val="en-GB"/>
        </w:rPr>
        <w:t>key</w:t>
      </w:r>
      <w:r w:rsidRPr="00170057">
        <w:rPr>
          <w:spacing w:val="-6"/>
          <w:lang w:val="en-GB"/>
        </w:rPr>
        <w:t xml:space="preserve"> </w:t>
      </w:r>
      <w:r w:rsidRPr="00170057">
        <w:rPr>
          <w:lang w:val="en-GB"/>
        </w:rPr>
        <w:t>principles that</w:t>
      </w:r>
      <w:r w:rsidRPr="00170057">
        <w:rPr>
          <w:spacing w:val="-3"/>
          <w:lang w:val="en-GB"/>
        </w:rPr>
        <w:t xml:space="preserve"> </w:t>
      </w:r>
      <w:r w:rsidRPr="00170057">
        <w:rPr>
          <w:lang w:val="en-GB"/>
        </w:rPr>
        <w:t>define</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core</w:t>
      </w:r>
      <w:r w:rsidRPr="00170057">
        <w:rPr>
          <w:spacing w:val="-3"/>
          <w:lang w:val="en-GB"/>
        </w:rPr>
        <w:t xml:space="preserve"> </w:t>
      </w:r>
      <w:r w:rsidRPr="00170057">
        <w:rPr>
          <w:lang w:val="en-GB"/>
        </w:rPr>
        <w:t>activities</w:t>
      </w:r>
      <w:r w:rsidRPr="00170057">
        <w:rPr>
          <w:spacing w:val="-3"/>
          <w:lang w:val="en-GB"/>
        </w:rPr>
        <w:t xml:space="preserve"> </w:t>
      </w:r>
      <w:r w:rsidRPr="00170057">
        <w:rPr>
          <w:lang w:val="en-GB"/>
        </w:rPr>
        <w:t>and</w:t>
      </w:r>
      <w:r w:rsidRPr="00170057">
        <w:rPr>
          <w:spacing w:val="-3"/>
          <w:lang w:val="en-GB"/>
        </w:rPr>
        <w:t xml:space="preserve"> </w:t>
      </w:r>
      <w:r w:rsidRPr="00170057">
        <w:rPr>
          <w:lang w:val="en-GB"/>
        </w:rPr>
        <w:t>behaviours</w:t>
      </w:r>
      <w:r w:rsidRPr="00170057">
        <w:rPr>
          <w:spacing w:val="-4"/>
          <w:lang w:val="en-GB"/>
        </w:rPr>
        <w:t xml:space="preserve"> </w:t>
      </w:r>
      <w:r w:rsidRPr="00170057">
        <w:rPr>
          <w:lang w:val="en-GB"/>
        </w:rPr>
        <w:t>of</w:t>
      </w:r>
      <w:r w:rsidRPr="00170057">
        <w:rPr>
          <w:spacing w:val="-1"/>
          <w:lang w:val="en-GB"/>
        </w:rPr>
        <w:t xml:space="preserve"> </w:t>
      </w:r>
      <w:r w:rsidRPr="00170057">
        <w:rPr>
          <w:lang w:val="en-GB"/>
        </w:rPr>
        <w:t>the</w:t>
      </w:r>
      <w:r w:rsidRPr="00170057">
        <w:rPr>
          <w:spacing w:val="-3"/>
          <w:lang w:val="en-GB"/>
        </w:rPr>
        <w:t xml:space="preserve"> </w:t>
      </w:r>
      <w:r w:rsidRPr="00170057">
        <w:rPr>
          <w:lang w:val="en-GB"/>
        </w:rPr>
        <w:t>role</w:t>
      </w:r>
      <w:r w:rsidRPr="00170057">
        <w:rPr>
          <w:spacing w:val="-3"/>
          <w:lang w:val="en-GB"/>
        </w:rPr>
        <w:t xml:space="preserve"> </w:t>
      </w:r>
      <w:r w:rsidRPr="00170057">
        <w:rPr>
          <w:lang w:val="en-GB"/>
        </w:rPr>
        <w:t>and</w:t>
      </w:r>
      <w:r w:rsidRPr="00170057">
        <w:rPr>
          <w:spacing w:val="-3"/>
          <w:lang w:val="en-GB"/>
        </w:rPr>
        <w:t xml:space="preserve"> </w:t>
      </w:r>
      <w:r w:rsidRPr="00170057">
        <w:rPr>
          <w:lang w:val="en-GB"/>
        </w:rPr>
        <w:t>the</w:t>
      </w:r>
      <w:r w:rsidRPr="00170057">
        <w:rPr>
          <w:spacing w:val="-5"/>
          <w:lang w:val="en-GB"/>
        </w:rPr>
        <w:t xml:space="preserve"> </w:t>
      </w:r>
      <w:r w:rsidRPr="00170057">
        <w:rPr>
          <w:lang w:val="en-GB"/>
        </w:rPr>
        <w:t>organisational</w:t>
      </w:r>
      <w:r w:rsidRPr="00170057">
        <w:rPr>
          <w:spacing w:val="-4"/>
          <w:lang w:val="en-GB"/>
        </w:rPr>
        <w:t xml:space="preserve"> </w:t>
      </w:r>
      <w:r w:rsidRPr="00170057">
        <w:rPr>
          <w:lang w:val="en-GB"/>
        </w:rPr>
        <w:t>arrangements</w:t>
      </w:r>
      <w:r w:rsidRPr="00170057">
        <w:rPr>
          <w:spacing w:val="-3"/>
          <w:lang w:val="en-GB"/>
        </w:rPr>
        <w:t xml:space="preserve"> </w:t>
      </w:r>
      <w:r w:rsidRPr="00170057">
        <w:rPr>
          <w:lang w:val="en-GB"/>
        </w:rPr>
        <w:t>to</w:t>
      </w:r>
      <w:r w:rsidRPr="00170057">
        <w:rPr>
          <w:spacing w:val="-2"/>
          <w:lang w:val="en-GB"/>
        </w:rPr>
        <w:t xml:space="preserve"> </w:t>
      </w:r>
      <w:r w:rsidRPr="00170057">
        <w:rPr>
          <w:lang w:val="en-GB"/>
        </w:rPr>
        <w:t>support</w:t>
      </w:r>
      <w:r w:rsidRPr="00170057">
        <w:rPr>
          <w:spacing w:val="-4"/>
          <w:lang w:val="en-GB"/>
        </w:rPr>
        <w:t xml:space="preserve"> </w:t>
      </w:r>
      <w:r w:rsidRPr="00170057">
        <w:rPr>
          <w:lang w:val="en-GB"/>
        </w:rPr>
        <w:t>them.</w:t>
      </w:r>
      <w:r w:rsidRPr="00170057">
        <w:rPr>
          <w:spacing w:val="80"/>
          <w:lang w:val="en-GB"/>
        </w:rPr>
        <w:t xml:space="preserve"> </w:t>
      </w:r>
      <w:r w:rsidRPr="00170057">
        <w:rPr>
          <w:lang w:val="en-GB"/>
        </w:rPr>
        <w:t>The</w:t>
      </w:r>
      <w:r w:rsidRPr="00170057">
        <w:rPr>
          <w:spacing w:val="-3"/>
          <w:lang w:val="en-GB"/>
        </w:rPr>
        <w:t xml:space="preserve"> </w:t>
      </w:r>
      <w:r w:rsidRPr="00170057">
        <w:rPr>
          <w:lang w:val="en-GB"/>
        </w:rPr>
        <w:t>table</w:t>
      </w:r>
      <w:r w:rsidRPr="00170057">
        <w:rPr>
          <w:spacing w:val="-3"/>
          <w:lang w:val="en-GB"/>
        </w:rPr>
        <w:t xml:space="preserve"> </w:t>
      </w:r>
      <w:r w:rsidRPr="00170057">
        <w:rPr>
          <w:lang w:val="en-GB"/>
        </w:rPr>
        <w:t>below</w:t>
      </w:r>
      <w:r w:rsidRPr="00170057">
        <w:rPr>
          <w:spacing w:val="-6"/>
          <w:lang w:val="en-GB"/>
        </w:rPr>
        <w:t xml:space="preserve"> </w:t>
      </w:r>
      <w:r w:rsidRPr="00170057">
        <w:rPr>
          <w:lang w:val="en-GB"/>
        </w:rPr>
        <w:t>explains how the Council’s arrangements comply with the statement.</w:t>
      </w:r>
    </w:p>
    <w:p w14:paraId="72434039" w14:textId="77777777" w:rsidR="004A45D2" w:rsidRPr="00170057" w:rsidRDefault="004A45D2">
      <w:pPr>
        <w:pStyle w:val="BodyText"/>
        <w:spacing w:before="6" w:after="1"/>
        <w:rPr>
          <w:sz w:val="17"/>
          <w:lang w:val="en-GB"/>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80" w:firstRow="0" w:lastRow="0" w:firstColumn="1" w:lastColumn="0" w:noHBand="0" w:noVBand="0"/>
      </w:tblPr>
      <w:tblGrid>
        <w:gridCol w:w="425"/>
        <w:gridCol w:w="2554"/>
        <w:gridCol w:w="10835"/>
      </w:tblGrid>
      <w:tr w:rsidR="004A45D2" w:rsidRPr="00170057" w14:paraId="336E84B0" w14:textId="77777777" w:rsidTr="00F72BA5">
        <w:trPr>
          <w:trHeight w:val="2494"/>
        </w:trPr>
        <w:tc>
          <w:tcPr>
            <w:tcW w:w="425" w:type="dxa"/>
          </w:tcPr>
          <w:p w14:paraId="1903AF30" w14:textId="77777777" w:rsidR="004A45D2" w:rsidRPr="00170057" w:rsidRDefault="00F72BA5">
            <w:pPr>
              <w:pStyle w:val="TableParagraph"/>
              <w:spacing w:line="274" w:lineRule="exact"/>
              <w:ind w:left="110"/>
              <w:rPr>
                <w:lang w:val="en-GB"/>
              </w:rPr>
            </w:pPr>
            <w:r w:rsidRPr="00170057">
              <w:rPr>
                <w:spacing w:val="-10"/>
                <w:lang w:val="en-GB"/>
              </w:rPr>
              <w:t>1</w:t>
            </w:r>
          </w:p>
        </w:tc>
        <w:tc>
          <w:tcPr>
            <w:tcW w:w="2554" w:type="dxa"/>
          </w:tcPr>
          <w:p w14:paraId="3D648E3E" w14:textId="4C17CE04" w:rsidR="004A45D2" w:rsidRPr="00170057" w:rsidRDefault="00F72BA5" w:rsidP="00170057">
            <w:pPr>
              <w:pStyle w:val="TableParagraph"/>
              <w:tabs>
                <w:tab w:val="left" w:pos="1340"/>
              </w:tabs>
              <w:ind w:left="110" w:right="94"/>
              <w:rPr>
                <w:lang w:val="en-GB"/>
              </w:rPr>
            </w:pPr>
            <w:r w:rsidRPr="00170057">
              <w:rPr>
                <w:lang w:val="en-GB"/>
              </w:rPr>
              <w:t>The CFO in a public service organisation</w:t>
            </w:r>
            <w:r w:rsidRPr="00170057">
              <w:rPr>
                <w:spacing w:val="40"/>
                <w:lang w:val="en-GB"/>
              </w:rPr>
              <w:t xml:space="preserve"> </w:t>
            </w:r>
            <w:r w:rsidRPr="00170057">
              <w:rPr>
                <w:lang w:val="en-GB"/>
              </w:rPr>
              <w:t>is a key member of the</w:t>
            </w:r>
            <w:r w:rsidRPr="00170057">
              <w:rPr>
                <w:spacing w:val="-17"/>
                <w:lang w:val="en-GB"/>
              </w:rPr>
              <w:t xml:space="preserve"> </w:t>
            </w:r>
            <w:r w:rsidRPr="00170057">
              <w:rPr>
                <w:lang w:val="en-GB"/>
              </w:rPr>
              <w:t>Leadership</w:t>
            </w:r>
            <w:r w:rsidRPr="00170057">
              <w:rPr>
                <w:spacing w:val="-17"/>
                <w:lang w:val="en-GB"/>
              </w:rPr>
              <w:t xml:space="preserve"> </w:t>
            </w:r>
            <w:r w:rsidRPr="00170057">
              <w:rPr>
                <w:lang w:val="en-GB"/>
              </w:rPr>
              <w:t xml:space="preserve">Team, helping it to develop </w:t>
            </w:r>
            <w:r w:rsidRPr="00170057">
              <w:rPr>
                <w:spacing w:val="-4"/>
                <w:lang w:val="en-GB"/>
              </w:rPr>
              <w:t>and</w:t>
            </w:r>
            <w:r w:rsidR="00170057">
              <w:rPr>
                <w:lang w:val="en-GB"/>
              </w:rPr>
              <w:t xml:space="preserve"> i</w:t>
            </w:r>
            <w:r w:rsidRPr="00170057">
              <w:rPr>
                <w:spacing w:val="-2"/>
                <w:lang w:val="en-GB"/>
              </w:rPr>
              <w:t xml:space="preserve">mplement </w:t>
            </w:r>
            <w:r w:rsidRPr="00170057">
              <w:rPr>
                <w:lang w:val="en-GB"/>
              </w:rPr>
              <w:t>strategy and to resource and deliver the organisation’s strategic objectives sustainably</w:t>
            </w:r>
            <w:r w:rsidRPr="00170057">
              <w:rPr>
                <w:spacing w:val="-9"/>
                <w:lang w:val="en-GB"/>
              </w:rPr>
              <w:t xml:space="preserve"> </w:t>
            </w:r>
            <w:r w:rsidRPr="00170057">
              <w:rPr>
                <w:lang w:val="en-GB"/>
              </w:rPr>
              <w:t>and</w:t>
            </w:r>
            <w:r w:rsidRPr="00170057">
              <w:rPr>
                <w:spacing w:val="-6"/>
                <w:lang w:val="en-GB"/>
              </w:rPr>
              <w:t xml:space="preserve"> </w:t>
            </w:r>
            <w:r w:rsidRPr="00170057">
              <w:rPr>
                <w:lang w:val="en-GB"/>
              </w:rPr>
              <w:t>in</w:t>
            </w:r>
            <w:r w:rsidRPr="00170057">
              <w:rPr>
                <w:spacing w:val="-8"/>
                <w:lang w:val="en-GB"/>
              </w:rPr>
              <w:t xml:space="preserve"> </w:t>
            </w:r>
            <w:r w:rsidRPr="00170057">
              <w:rPr>
                <w:lang w:val="en-GB"/>
              </w:rPr>
              <w:t>the public interest.</w:t>
            </w:r>
          </w:p>
        </w:tc>
        <w:tc>
          <w:tcPr>
            <w:tcW w:w="10835" w:type="dxa"/>
          </w:tcPr>
          <w:p w14:paraId="55B1B724" w14:textId="77777777" w:rsidR="004A45D2" w:rsidRPr="00170057" w:rsidRDefault="00F72BA5" w:rsidP="00170057">
            <w:pPr>
              <w:pStyle w:val="TableParagraph"/>
              <w:numPr>
                <w:ilvl w:val="0"/>
                <w:numId w:val="10"/>
              </w:numPr>
              <w:tabs>
                <w:tab w:val="left" w:pos="467"/>
              </w:tabs>
              <w:ind w:right="102"/>
              <w:rPr>
                <w:lang w:val="en-GB"/>
              </w:rPr>
            </w:pPr>
            <w:r w:rsidRPr="00170057">
              <w:rPr>
                <w:lang w:val="en-GB"/>
              </w:rPr>
              <w:t>The Roles and Responsibilities of the Corporate Leadership Team (CLT) are set out in job descriptions.</w:t>
            </w:r>
            <w:r w:rsidRPr="00170057">
              <w:rPr>
                <w:spacing w:val="40"/>
                <w:lang w:val="en-GB"/>
              </w:rPr>
              <w:t xml:space="preserve"> </w:t>
            </w:r>
            <w:r w:rsidRPr="00170057">
              <w:rPr>
                <w:lang w:val="en-GB"/>
              </w:rPr>
              <w:t>These were updated as part of the management restructure in May 2017.</w:t>
            </w:r>
            <w:r w:rsidRPr="00170057">
              <w:rPr>
                <w:spacing w:val="40"/>
                <w:lang w:val="en-GB"/>
              </w:rPr>
              <w:t xml:space="preserve"> </w:t>
            </w:r>
            <w:r w:rsidRPr="00170057">
              <w:rPr>
                <w:lang w:val="en-GB"/>
              </w:rPr>
              <w:t>A new job</w:t>
            </w:r>
            <w:r w:rsidRPr="00170057">
              <w:rPr>
                <w:spacing w:val="-9"/>
                <w:lang w:val="en-GB"/>
              </w:rPr>
              <w:t xml:space="preserve"> </w:t>
            </w:r>
            <w:r w:rsidRPr="00170057">
              <w:rPr>
                <w:lang w:val="en-GB"/>
              </w:rPr>
              <w:t>description</w:t>
            </w:r>
            <w:r w:rsidRPr="00170057">
              <w:rPr>
                <w:spacing w:val="-9"/>
                <w:lang w:val="en-GB"/>
              </w:rPr>
              <w:t xml:space="preserve"> </w:t>
            </w:r>
            <w:r w:rsidRPr="00170057">
              <w:rPr>
                <w:lang w:val="en-GB"/>
              </w:rPr>
              <w:t>is</w:t>
            </w:r>
            <w:r w:rsidRPr="00170057">
              <w:rPr>
                <w:spacing w:val="-11"/>
                <w:lang w:val="en-GB"/>
              </w:rPr>
              <w:t xml:space="preserve"> </w:t>
            </w:r>
            <w:r w:rsidRPr="00170057">
              <w:rPr>
                <w:lang w:val="en-GB"/>
              </w:rPr>
              <w:t>in</w:t>
            </w:r>
            <w:r w:rsidRPr="00170057">
              <w:rPr>
                <w:spacing w:val="-10"/>
                <w:lang w:val="en-GB"/>
              </w:rPr>
              <w:t xml:space="preserve"> </w:t>
            </w:r>
            <w:r w:rsidRPr="00170057">
              <w:rPr>
                <w:lang w:val="en-GB"/>
              </w:rPr>
              <w:t>place</w:t>
            </w:r>
            <w:r w:rsidRPr="00170057">
              <w:rPr>
                <w:spacing w:val="-9"/>
                <w:lang w:val="en-GB"/>
              </w:rPr>
              <w:t xml:space="preserve"> </w:t>
            </w:r>
            <w:r w:rsidRPr="00170057">
              <w:rPr>
                <w:lang w:val="en-GB"/>
              </w:rPr>
              <w:t>for</w:t>
            </w:r>
            <w:r w:rsidRPr="00170057">
              <w:rPr>
                <w:spacing w:val="-11"/>
                <w:lang w:val="en-GB"/>
              </w:rPr>
              <w:t xml:space="preserve"> </w:t>
            </w:r>
            <w:r w:rsidRPr="00170057">
              <w:rPr>
                <w:lang w:val="en-GB"/>
              </w:rPr>
              <w:t>the</w:t>
            </w:r>
            <w:r w:rsidRPr="00170057">
              <w:rPr>
                <w:spacing w:val="-9"/>
                <w:lang w:val="en-GB"/>
              </w:rPr>
              <w:t xml:space="preserve"> </w:t>
            </w:r>
            <w:r w:rsidRPr="00170057">
              <w:rPr>
                <w:lang w:val="en-GB"/>
              </w:rPr>
              <w:t>Corporate</w:t>
            </w:r>
            <w:r w:rsidRPr="00170057">
              <w:rPr>
                <w:spacing w:val="-9"/>
                <w:lang w:val="en-GB"/>
              </w:rPr>
              <w:t xml:space="preserve"> </w:t>
            </w:r>
            <w:r w:rsidRPr="00170057">
              <w:rPr>
                <w:lang w:val="en-GB"/>
              </w:rPr>
              <w:t>Finance</w:t>
            </w:r>
            <w:r w:rsidRPr="00170057">
              <w:rPr>
                <w:spacing w:val="-9"/>
                <w:lang w:val="en-GB"/>
              </w:rPr>
              <w:t xml:space="preserve"> </w:t>
            </w:r>
            <w:r w:rsidRPr="00170057">
              <w:rPr>
                <w:lang w:val="en-GB"/>
              </w:rPr>
              <w:t>Manager</w:t>
            </w:r>
            <w:r w:rsidRPr="00170057">
              <w:rPr>
                <w:spacing w:val="-11"/>
                <w:lang w:val="en-GB"/>
              </w:rPr>
              <w:t xml:space="preserve"> </w:t>
            </w:r>
            <w:r w:rsidRPr="00170057">
              <w:rPr>
                <w:lang w:val="en-GB"/>
              </w:rPr>
              <w:t>and</w:t>
            </w:r>
            <w:r w:rsidRPr="00170057">
              <w:rPr>
                <w:spacing w:val="-9"/>
                <w:lang w:val="en-GB"/>
              </w:rPr>
              <w:t xml:space="preserve"> </w:t>
            </w:r>
            <w:r w:rsidRPr="00170057">
              <w:rPr>
                <w:lang w:val="en-GB"/>
              </w:rPr>
              <w:t>Section</w:t>
            </w:r>
            <w:r w:rsidRPr="00170057">
              <w:rPr>
                <w:spacing w:val="-9"/>
                <w:lang w:val="en-GB"/>
              </w:rPr>
              <w:t xml:space="preserve"> </w:t>
            </w:r>
            <w:r w:rsidRPr="00170057">
              <w:rPr>
                <w:lang w:val="en-GB"/>
              </w:rPr>
              <w:t>151</w:t>
            </w:r>
            <w:r w:rsidRPr="00170057">
              <w:rPr>
                <w:spacing w:val="-9"/>
                <w:lang w:val="en-GB"/>
              </w:rPr>
              <w:t xml:space="preserve"> </w:t>
            </w:r>
            <w:r w:rsidRPr="00170057">
              <w:rPr>
                <w:lang w:val="en-GB"/>
              </w:rPr>
              <w:t>Officer</w:t>
            </w:r>
            <w:r w:rsidRPr="00170057">
              <w:rPr>
                <w:spacing w:val="-11"/>
                <w:lang w:val="en-GB"/>
              </w:rPr>
              <w:t xml:space="preserve"> </w:t>
            </w:r>
            <w:r w:rsidRPr="00170057">
              <w:rPr>
                <w:lang w:val="en-GB"/>
              </w:rPr>
              <w:t>(CFM)</w:t>
            </w:r>
            <w:r w:rsidRPr="00170057">
              <w:rPr>
                <w:spacing w:val="-11"/>
                <w:lang w:val="en-GB"/>
              </w:rPr>
              <w:t xml:space="preserve"> </w:t>
            </w:r>
            <w:r w:rsidRPr="00170057">
              <w:rPr>
                <w:lang w:val="en-GB"/>
              </w:rPr>
              <w:t>role.</w:t>
            </w:r>
          </w:p>
          <w:p w14:paraId="1DCBB905" w14:textId="77777777" w:rsidR="004A45D2" w:rsidRPr="00170057" w:rsidRDefault="00F72BA5" w:rsidP="00170057">
            <w:pPr>
              <w:pStyle w:val="TableParagraph"/>
              <w:numPr>
                <w:ilvl w:val="0"/>
                <w:numId w:val="10"/>
              </w:numPr>
              <w:tabs>
                <w:tab w:val="left" w:pos="467"/>
              </w:tabs>
              <w:ind w:right="101"/>
              <w:rPr>
                <w:lang w:val="en-GB"/>
              </w:rPr>
            </w:pPr>
            <w:r w:rsidRPr="00170057">
              <w:rPr>
                <w:lang w:val="en-GB"/>
              </w:rPr>
              <w:t>The</w:t>
            </w:r>
            <w:r w:rsidRPr="00170057">
              <w:rPr>
                <w:spacing w:val="-17"/>
                <w:lang w:val="en-GB"/>
              </w:rPr>
              <w:t xml:space="preserve"> </w:t>
            </w:r>
            <w:r w:rsidRPr="00170057">
              <w:rPr>
                <w:lang w:val="en-GB"/>
              </w:rPr>
              <w:t>CFM</w:t>
            </w:r>
            <w:r w:rsidRPr="00170057">
              <w:rPr>
                <w:spacing w:val="-17"/>
                <w:lang w:val="en-GB"/>
              </w:rPr>
              <w:t xml:space="preserve"> </w:t>
            </w:r>
            <w:r w:rsidRPr="00170057">
              <w:rPr>
                <w:lang w:val="en-GB"/>
              </w:rPr>
              <w:t>reports</w:t>
            </w:r>
            <w:r w:rsidRPr="00170057">
              <w:rPr>
                <w:spacing w:val="-16"/>
                <w:lang w:val="en-GB"/>
              </w:rPr>
              <w:t xml:space="preserve"> </w:t>
            </w:r>
            <w:r w:rsidRPr="00170057">
              <w:rPr>
                <w:lang w:val="en-GB"/>
              </w:rPr>
              <w:t>to</w:t>
            </w:r>
            <w:r w:rsidRPr="00170057">
              <w:rPr>
                <w:spacing w:val="-17"/>
                <w:lang w:val="en-GB"/>
              </w:rPr>
              <w:t xml:space="preserve"> </w:t>
            </w:r>
            <w:r w:rsidRPr="00170057">
              <w:rPr>
                <w:lang w:val="en-GB"/>
              </w:rPr>
              <w:t>the</w:t>
            </w:r>
            <w:r w:rsidRPr="00170057">
              <w:rPr>
                <w:spacing w:val="-17"/>
                <w:lang w:val="en-GB"/>
              </w:rPr>
              <w:t xml:space="preserve"> </w:t>
            </w:r>
            <w:r w:rsidRPr="00170057">
              <w:rPr>
                <w:lang w:val="en-GB"/>
              </w:rPr>
              <w:t>Director</w:t>
            </w:r>
            <w:r w:rsidRPr="00170057">
              <w:rPr>
                <w:spacing w:val="-17"/>
                <w:lang w:val="en-GB"/>
              </w:rPr>
              <w:t xml:space="preserve"> </w:t>
            </w:r>
            <w:r w:rsidRPr="00170057">
              <w:rPr>
                <w:lang w:val="en-GB"/>
              </w:rPr>
              <w:t>of</w:t>
            </w:r>
            <w:r w:rsidRPr="00170057">
              <w:rPr>
                <w:spacing w:val="-16"/>
                <w:lang w:val="en-GB"/>
              </w:rPr>
              <w:t xml:space="preserve"> </w:t>
            </w:r>
            <w:r w:rsidRPr="00170057">
              <w:rPr>
                <w:lang w:val="en-GB"/>
              </w:rPr>
              <w:t>Resources</w:t>
            </w:r>
            <w:r w:rsidRPr="00170057">
              <w:rPr>
                <w:spacing w:val="-17"/>
                <w:lang w:val="en-GB"/>
              </w:rPr>
              <w:t xml:space="preserve"> </w:t>
            </w:r>
            <w:r w:rsidRPr="00170057">
              <w:rPr>
                <w:lang w:val="en-GB"/>
              </w:rPr>
              <w:t>and</w:t>
            </w:r>
            <w:r w:rsidRPr="00170057">
              <w:rPr>
                <w:spacing w:val="-17"/>
                <w:lang w:val="en-GB"/>
              </w:rPr>
              <w:t xml:space="preserve"> </w:t>
            </w:r>
            <w:r w:rsidRPr="00170057">
              <w:rPr>
                <w:lang w:val="en-GB"/>
              </w:rPr>
              <w:t>Business</w:t>
            </w:r>
            <w:r w:rsidRPr="00170057">
              <w:rPr>
                <w:spacing w:val="-16"/>
                <w:lang w:val="en-GB"/>
              </w:rPr>
              <w:t xml:space="preserve"> </w:t>
            </w:r>
            <w:proofErr w:type="gramStart"/>
            <w:r w:rsidRPr="00170057">
              <w:rPr>
                <w:lang w:val="en-GB"/>
              </w:rPr>
              <w:t>Transformation,</w:t>
            </w:r>
            <w:r w:rsidRPr="00170057">
              <w:rPr>
                <w:spacing w:val="-17"/>
                <w:lang w:val="en-GB"/>
              </w:rPr>
              <w:t xml:space="preserve"> </w:t>
            </w:r>
            <w:r w:rsidRPr="00170057">
              <w:rPr>
                <w:lang w:val="en-GB"/>
              </w:rPr>
              <w:t>and</w:t>
            </w:r>
            <w:proofErr w:type="gramEnd"/>
            <w:r w:rsidRPr="00170057">
              <w:rPr>
                <w:spacing w:val="-17"/>
                <w:lang w:val="en-GB"/>
              </w:rPr>
              <w:t xml:space="preserve"> </w:t>
            </w:r>
            <w:r w:rsidRPr="00170057">
              <w:rPr>
                <w:lang w:val="en-GB"/>
              </w:rPr>
              <w:t>is</w:t>
            </w:r>
            <w:r w:rsidRPr="00170057">
              <w:rPr>
                <w:spacing w:val="-16"/>
                <w:lang w:val="en-GB"/>
              </w:rPr>
              <w:t xml:space="preserve"> </w:t>
            </w:r>
            <w:r w:rsidRPr="00170057">
              <w:rPr>
                <w:lang w:val="en-GB"/>
              </w:rPr>
              <w:t>also</w:t>
            </w:r>
            <w:r w:rsidRPr="00170057">
              <w:rPr>
                <w:spacing w:val="-17"/>
                <w:lang w:val="en-GB"/>
              </w:rPr>
              <w:t xml:space="preserve"> </w:t>
            </w:r>
            <w:r w:rsidRPr="00170057">
              <w:rPr>
                <w:lang w:val="en-GB"/>
              </w:rPr>
              <w:t>a</w:t>
            </w:r>
            <w:r w:rsidRPr="00170057">
              <w:rPr>
                <w:spacing w:val="-17"/>
                <w:lang w:val="en-GB"/>
              </w:rPr>
              <w:t xml:space="preserve"> </w:t>
            </w:r>
            <w:r w:rsidRPr="00170057">
              <w:rPr>
                <w:lang w:val="en-GB"/>
              </w:rPr>
              <w:t>member of the Corporate Leadership Team.</w:t>
            </w:r>
            <w:r w:rsidRPr="00170057">
              <w:rPr>
                <w:spacing w:val="40"/>
                <w:lang w:val="en-GB"/>
              </w:rPr>
              <w:t xml:space="preserve"> </w:t>
            </w:r>
            <w:r w:rsidRPr="00170057">
              <w:rPr>
                <w:lang w:val="en-GB"/>
              </w:rPr>
              <w:t>Monthly meetings also take place between the Chief Executive and CFM.</w:t>
            </w:r>
          </w:p>
          <w:p w14:paraId="2B85BF99" w14:textId="77777777" w:rsidR="004A45D2" w:rsidRPr="00170057" w:rsidRDefault="00F72BA5" w:rsidP="00170057">
            <w:pPr>
              <w:pStyle w:val="TableParagraph"/>
              <w:numPr>
                <w:ilvl w:val="0"/>
                <w:numId w:val="10"/>
              </w:numPr>
              <w:tabs>
                <w:tab w:val="left" w:pos="467"/>
              </w:tabs>
              <w:spacing w:line="237" w:lineRule="auto"/>
              <w:ind w:right="94"/>
              <w:rPr>
                <w:lang w:val="en-GB"/>
              </w:rPr>
            </w:pPr>
            <w:r w:rsidRPr="00170057">
              <w:rPr>
                <w:lang w:val="en-GB"/>
              </w:rPr>
              <w:t>An</w:t>
            </w:r>
            <w:r w:rsidRPr="00170057">
              <w:rPr>
                <w:spacing w:val="-11"/>
                <w:lang w:val="en-GB"/>
              </w:rPr>
              <w:t xml:space="preserve"> </w:t>
            </w:r>
            <w:r w:rsidRPr="00170057">
              <w:rPr>
                <w:lang w:val="en-GB"/>
              </w:rPr>
              <w:t>up</w:t>
            </w:r>
            <w:r w:rsidRPr="00170057">
              <w:rPr>
                <w:spacing w:val="-13"/>
                <w:lang w:val="en-GB"/>
              </w:rPr>
              <w:t xml:space="preserve"> </w:t>
            </w:r>
            <w:r w:rsidRPr="00170057">
              <w:rPr>
                <w:lang w:val="en-GB"/>
              </w:rPr>
              <w:t>to</w:t>
            </w:r>
            <w:r w:rsidRPr="00170057">
              <w:rPr>
                <w:spacing w:val="-13"/>
                <w:lang w:val="en-GB"/>
              </w:rPr>
              <w:t xml:space="preserve"> </w:t>
            </w:r>
            <w:r w:rsidRPr="00170057">
              <w:rPr>
                <w:lang w:val="en-GB"/>
              </w:rPr>
              <w:t>date</w:t>
            </w:r>
            <w:r w:rsidRPr="00170057">
              <w:rPr>
                <w:spacing w:val="-11"/>
                <w:lang w:val="en-GB"/>
              </w:rPr>
              <w:t xml:space="preserve"> </w:t>
            </w:r>
            <w:r w:rsidRPr="00170057">
              <w:rPr>
                <w:lang w:val="en-GB"/>
              </w:rPr>
              <w:t>scheme</w:t>
            </w:r>
            <w:r w:rsidRPr="00170057">
              <w:rPr>
                <w:spacing w:val="-13"/>
                <w:lang w:val="en-GB"/>
              </w:rPr>
              <w:t xml:space="preserve"> </w:t>
            </w:r>
            <w:r w:rsidRPr="00170057">
              <w:rPr>
                <w:lang w:val="en-GB"/>
              </w:rPr>
              <w:t>of</w:t>
            </w:r>
            <w:r w:rsidRPr="00170057">
              <w:rPr>
                <w:spacing w:val="-9"/>
                <w:lang w:val="en-GB"/>
              </w:rPr>
              <w:t xml:space="preserve"> </w:t>
            </w:r>
            <w:r w:rsidRPr="00170057">
              <w:rPr>
                <w:lang w:val="en-GB"/>
              </w:rPr>
              <w:t>delegation</w:t>
            </w:r>
            <w:r w:rsidRPr="00170057">
              <w:rPr>
                <w:spacing w:val="-13"/>
                <w:lang w:val="en-GB"/>
              </w:rPr>
              <w:t xml:space="preserve"> </w:t>
            </w:r>
            <w:r w:rsidRPr="00170057">
              <w:rPr>
                <w:lang w:val="en-GB"/>
              </w:rPr>
              <w:t>exists;</w:t>
            </w:r>
            <w:r w:rsidRPr="00170057">
              <w:rPr>
                <w:spacing w:val="-11"/>
                <w:lang w:val="en-GB"/>
              </w:rPr>
              <w:t xml:space="preserve"> </w:t>
            </w:r>
            <w:r w:rsidRPr="00170057">
              <w:rPr>
                <w:lang w:val="en-GB"/>
              </w:rPr>
              <w:t>this</w:t>
            </w:r>
            <w:r w:rsidRPr="00170057">
              <w:rPr>
                <w:spacing w:val="-12"/>
                <w:lang w:val="en-GB"/>
              </w:rPr>
              <w:t xml:space="preserve"> </w:t>
            </w:r>
            <w:r w:rsidRPr="00170057">
              <w:rPr>
                <w:lang w:val="en-GB"/>
              </w:rPr>
              <w:t>was</w:t>
            </w:r>
            <w:r w:rsidRPr="00170057">
              <w:rPr>
                <w:spacing w:val="-9"/>
                <w:lang w:val="en-GB"/>
              </w:rPr>
              <w:t xml:space="preserve"> </w:t>
            </w:r>
            <w:r w:rsidRPr="00170057">
              <w:rPr>
                <w:lang w:val="en-GB"/>
              </w:rPr>
              <w:t>confirmed</w:t>
            </w:r>
            <w:r w:rsidRPr="00170057">
              <w:rPr>
                <w:spacing w:val="-13"/>
                <w:lang w:val="en-GB"/>
              </w:rPr>
              <w:t xml:space="preserve"> </w:t>
            </w:r>
            <w:r w:rsidRPr="00170057">
              <w:rPr>
                <w:lang w:val="en-GB"/>
              </w:rPr>
              <w:t>by</w:t>
            </w:r>
            <w:r w:rsidRPr="00170057">
              <w:rPr>
                <w:spacing w:val="-14"/>
                <w:lang w:val="en-GB"/>
              </w:rPr>
              <w:t xml:space="preserve"> </w:t>
            </w:r>
            <w:r w:rsidRPr="00170057">
              <w:rPr>
                <w:lang w:val="en-GB"/>
              </w:rPr>
              <w:t>Annual</w:t>
            </w:r>
            <w:r w:rsidRPr="00170057">
              <w:rPr>
                <w:spacing w:val="-12"/>
                <w:lang w:val="en-GB"/>
              </w:rPr>
              <w:t xml:space="preserve"> </w:t>
            </w:r>
            <w:r w:rsidRPr="00170057">
              <w:rPr>
                <w:lang w:val="en-GB"/>
              </w:rPr>
              <w:t>Council</w:t>
            </w:r>
            <w:r w:rsidRPr="00170057">
              <w:rPr>
                <w:spacing w:val="-13"/>
                <w:lang w:val="en-GB"/>
              </w:rPr>
              <w:t xml:space="preserve"> </w:t>
            </w:r>
            <w:r w:rsidRPr="00170057">
              <w:rPr>
                <w:lang w:val="en-GB"/>
              </w:rPr>
              <w:t>(May</w:t>
            </w:r>
            <w:r w:rsidRPr="00170057">
              <w:rPr>
                <w:spacing w:val="-14"/>
                <w:lang w:val="en-GB"/>
              </w:rPr>
              <w:t xml:space="preserve"> </w:t>
            </w:r>
            <w:r w:rsidRPr="00170057">
              <w:rPr>
                <w:lang w:val="en-GB"/>
              </w:rPr>
              <w:t>2018).</w:t>
            </w:r>
            <w:r w:rsidRPr="00170057">
              <w:rPr>
                <w:spacing w:val="-7"/>
                <w:lang w:val="en-GB"/>
              </w:rPr>
              <w:t xml:space="preserve"> </w:t>
            </w:r>
            <w:r w:rsidRPr="00170057">
              <w:rPr>
                <w:lang w:val="en-GB"/>
              </w:rPr>
              <w:t>The next revision will be submitted to the Annual Council in May 2019.</w:t>
            </w:r>
          </w:p>
          <w:p w14:paraId="45140EB3" w14:textId="77777777" w:rsidR="004A45D2" w:rsidRPr="00170057" w:rsidRDefault="00F72BA5" w:rsidP="00170057">
            <w:pPr>
              <w:pStyle w:val="TableParagraph"/>
              <w:numPr>
                <w:ilvl w:val="0"/>
                <w:numId w:val="10"/>
              </w:numPr>
              <w:tabs>
                <w:tab w:val="left" w:pos="467"/>
              </w:tabs>
              <w:ind w:right="97"/>
              <w:rPr>
                <w:lang w:val="en-GB"/>
              </w:rPr>
            </w:pPr>
            <w:r w:rsidRPr="00170057">
              <w:rPr>
                <w:lang w:val="en-GB"/>
              </w:rPr>
              <w:t>The</w:t>
            </w:r>
            <w:r w:rsidRPr="00170057">
              <w:rPr>
                <w:spacing w:val="-6"/>
                <w:lang w:val="en-GB"/>
              </w:rPr>
              <w:t xml:space="preserve"> </w:t>
            </w:r>
            <w:r w:rsidRPr="00170057">
              <w:rPr>
                <w:lang w:val="en-GB"/>
              </w:rPr>
              <w:t>authority’s</w:t>
            </w:r>
            <w:r w:rsidRPr="00170057">
              <w:rPr>
                <w:spacing w:val="-7"/>
                <w:lang w:val="en-GB"/>
              </w:rPr>
              <w:t xml:space="preserve"> </w:t>
            </w:r>
            <w:r w:rsidRPr="00170057">
              <w:rPr>
                <w:lang w:val="en-GB"/>
              </w:rPr>
              <w:t>governance</w:t>
            </w:r>
            <w:r w:rsidRPr="00170057">
              <w:rPr>
                <w:spacing w:val="-6"/>
                <w:lang w:val="en-GB"/>
              </w:rPr>
              <w:t xml:space="preserve"> </w:t>
            </w:r>
            <w:r w:rsidRPr="00170057">
              <w:rPr>
                <w:lang w:val="en-GB"/>
              </w:rPr>
              <w:t>arrangements</w:t>
            </w:r>
            <w:r w:rsidRPr="00170057">
              <w:rPr>
                <w:spacing w:val="-6"/>
                <w:lang w:val="en-GB"/>
              </w:rPr>
              <w:t xml:space="preserve"> </w:t>
            </w:r>
            <w:r w:rsidRPr="00170057">
              <w:rPr>
                <w:lang w:val="en-GB"/>
              </w:rPr>
              <w:t>allow</w:t>
            </w:r>
            <w:r w:rsidRPr="00170057">
              <w:rPr>
                <w:spacing w:val="-10"/>
                <w:lang w:val="en-GB"/>
              </w:rPr>
              <w:t xml:space="preserve"> </w:t>
            </w:r>
            <w:r w:rsidRPr="00170057">
              <w:rPr>
                <w:lang w:val="en-GB"/>
              </w:rPr>
              <w:t>the</w:t>
            </w:r>
            <w:r w:rsidRPr="00170057">
              <w:rPr>
                <w:spacing w:val="-6"/>
                <w:lang w:val="en-GB"/>
              </w:rPr>
              <w:t xml:space="preserve"> </w:t>
            </w:r>
            <w:r w:rsidRPr="00170057">
              <w:rPr>
                <w:lang w:val="en-GB"/>
              </w:rPr>
              <w:t>CFM</w:t>
            </w:r>
            <w:r w:rsidRPr="00170057">
              <w:rPr>
                <w:spacing w:val="-7"/>
                <w:lang w:val="en-GB"/>
              </w:rPr>
              <w:t xml:space="preserve"> </w:t>
            </w:r>
            <w:r w:rsidRPr="00170057">
              <w:rPr>
                <w:lang w:val="en-GB"/>
              </w:rPr>
              <w:t>to</w:t>
            </w:r>
            <w:r w:rsidRPr="00170057">
              <w:rPr>
                <w:spacing w:val="-6"/>
                <w:lang w:val="en-GB"/>
              </w:rPr>
              <w:t xml:space="preserve"> </w:t>
            </w:r>
            <w:r w:rsidRPr="00170057">
              <w:rPr>
                <w:lang w:val="en-GB"/>
              </w:rPr>
              <w:t>bring</w:t>
            </w:r>
            <w:r w:rsidRPr="00170057">
              <w:rPr>
                <w:spacing w:val="-8"/>
                <w:lang w:val="en-GB"/>
              </w:rPr>
              <w:t xml:space="preserve"> </w:t>
            </w:r>
            <w:r w:rsidRPr="00170057">
              <w:rPr>
                <w:lang w:val="en-GB"/>
              </w:rPr>
              <w:t>influence</w:t>
            </w:r>
            <w:r w:rsidRPr="00170057">
              <w:rPr>
                <w:spacing w:val="-6"/>
                <w:lang w:val="en-GB"/>
              </w:rPr>
              <w:t xml:space="preserve"> </w:t>
            </w:r>
            <w:r w:rsidRPr="00170057">
              <w:rPr>
                <w:lang w:val="en-GB"/>
              </w:rPr>
              <w:t>to</w:t>
            </w:r>
            <w:r w:rsidRPr="00170057">
              <w:rPr>
                <w:spacing w:val="-6"/>
                <w:lang w:val="en-GB"/>
              </w:rPr>
              <w:t xml:space="preserve"> </w:t>
            </w:r>
            <w:r w:rsidRPr="00170057">
              <w:rPr>
                <w:lang w:val="en-GB"/>
              </w:rPr>
              <w:t>bear</w:t>
            </w:r>
            <w:r w:rsidRPr="00170057">
              <w:rPr>
                <w:spacing w:val="-7"/>
                <w:lang w:val="en-GB"/>
              </w:rPr>
              <w:t xml:space="preserve"> </w:t>
            </w:r>
            <w:r w:rsidRPr="00170057">
              <w:rPr>
                <w:lang w:val="en-GB"/>
              </w:rPr>
              <w:t>on</w:t>
            </w:r>
            <w:r w:rsidRPr="00170057">
              <w:rPr>
                <w:spacing w:val="-6"/>
                <w:lang w:val="en-GB"/>
              </w:rPr>
              <w:t xml:space="preserve"> </w:t>
            </w:r>
            <w:r w:rsidRPr="00170057">
              <w:rPr>
                <w:lang w:val="en-GB"/>
              </w:rPr>
              <w:t>all</w:t>
            </w:r>
            <w:r w:rsidRPr="00170057">
              <w:rPr>
                <w:spacing w:val="-10"/>
                <w:lang w:val="en-GB"/>
              </w:rPr>
              <w:t xml:space="preserve"> </w:t>
            </w:r>
            <w:r w:rsidRPr="00170057">
              <w:rPr>
                <w:lang w:val="en-GB"/>
              </w:rPr>
              <w:t>material business</w:t>
            </w:r>
            <w:r w:rsidRPr="00170057">
              <w:rPr>
                <w:spacing w:val="-12"/>
                <w:lang w:val="en-GB"/>
              </w:rPr>
              <w:t xml:space="preserve"> </w:t>
            </w:r>
            <w:r w:rsidRPr="00170057">
              <w:rPr>
                <w:lang w:val="en-GB"/>
              </w:rPr>
              <w:t>decisions,</w:t>
            </w:r>
            <w:r w:rsidRPr="00170057">
              <w:rPr>
                <w:spacing w:val="-9"/>
                <w:lang w:val="en-GB"/>
              </w:rPr>
              <w:t xml:space="preserve"> </w:t>
            </w:r>
            <w:r w:rsidRPr="00170057">
              <w:rPr>
                <w:lang w:val="en-GB"/>
              </w:rPr>
              <w:t>and</w:t>
            </w:r>
            <w:r w:rsidRPr="00170057">
              <w:rPr>
                <w:spacing w:val="-9"/>
                <w:lang w:val="en-GB"/>
              </w:rPr>
              <w:t xml:space="preserve"> </w:t>
            </w:r>
            <w:r w:rsidRPr="00170057">
              <w:rPr>
                <w:lang w:val="en-GB"/>
              </w:rPr>
              <w:t>has</w:t>
            </w:r>
            <w:r w:rsidRPr="00170057">
              <w:rPr>
                <w:spacing w:val="-12"/>
                <w:lang w:val="en-GB"/>
              </w:rPr>
              <w:t xml:space="preserve"> </w:t>
            </w:r>
            <w:r w:rsidRPr="00170057">
              <w:rPr>
                <w:lang w:val="en-GB"/>
              </w:rPr>
              <w:t>direct</w:t>
            </w:r>
            <w:r w:rsidRPr="00170057">
              <w:rPr>
                <w:spacing w:val="-9"/>
                <w:lang w:val="en-GB"/>
              </w:rPr>
              <w:t xml:space="preserve"> </w:t>
            </w:r>
            <w:r w:rsidRPr="00170057">
              <w:rPr>
                <w:lang w:val="en-GB"/>
              </w:rPr>
              <w:t>access</w:t>
            </w:r>
            <w:r w:rsidRPr="00170057">
              <w:rPr>
                <w:spacing w:val="-12"/>
                <w:lang w:val="en-GB"/>
              </w:rPr>
              <w:t xml:space="preserve"> </w:t>
            </w:r>
            <w:r w:rsidRPr="00170057">
              <w:rPr>
                <w:lang w:val="en-GB"/>
              </w:rPr>
              <w:t>to</w:t>
            </w:r>
            <w:r w:rsidRPr="00170057">
              <w:rPr>
                <w:spacing w:val="-10"/>
                <w:lang w:val="en-GB"/>
              </w:rPr>
              <w:t xml:space="preserve"> </w:t>
            </w:r>
            <w:r w:rsidRPr="00170057">
              <w:rPr>
                <w:lang w:val="en-GB"/>
              </w:rPr>
              <w:t>all</w:t>
            </w:r>
            <w:r w:rsidRPr="00170057">
              <w:rPr>
                <w:spacing w:val="-6"/>
                <w:lang w:val="en-GB"/>
              </w:rPr>
              <w:t xml:space="preserve"> </w:t>
            </w:r>
            <w:r w:rsidRPr="00170057">
              <w:rPr>
                <w:lang w:val="en-GB"/>
              </w:rPr>
              <w:t>CLT</w:t>
            </w:r>
            <w:r w:rsidRPr="00170057">
              <w:rPr>
                <w:spacing w:val="-9"/>
                <w:lang w:val="en-GB"/>
              </w:rPr>
              <w:t xml:space="preserve"> </w:t>
            </w:r>
            <w:r w:rsidRPr="00170057">
              <w:rPr>
                <w:lang w:val="en-GB"/>
              </w:rPr>
              <w:t>members,</w:t>
            </w:r>
            <w:r w:rsidRPr="00170057">
              <w:rPr>
                <w:spacing w:val="-9"/>
                <w:lang w:val="en-GB"/>
              </w:rPr>
              <w:t xml:space="preserve"> </w:t>
            </w:r>
            <w:r w:rsidRPr="00170057">
              <w:rPr>
                <w:lang w:val="en-GB"/>
              </w:rPr>
              <w:t>the</w:t>
            </w:r>
            <w:r w:rsidRPr="00170057">
              <w:rPr>
                <w:spacing w:val="-11"/>
                <w:lang w:val="en-GB"/>
              </w:rPr>
              <w:t xml:space="preserve"> </w:t>
            </w:r>
            <w:r w:rsidRPr="00170057">
              <w:rPr>
                <w:lang w:val="en-GB"/>
              </w:rPr>
              <w:t>Audit</w:t>
            </w:r>
            <w:r w:rsidRPr="00170057">
              <w:rPr>
                <w:spacing w:val="-9"/>
                <w:lang w:val="en-GB"/>
              </w:rPr>
              <w:t xml:space="preserve"> </w:t>
            </w:r>
            <w:r w:rsidRPr="00170057">
              <w:rPr>
                <w:lang w:val="en-GB"/>
              </w:rPr>
              <w:t>Committee</w:t>
            </w:r>
            <w:r w:rsidRPr="00170057">
              <w:rPr>
                <w:spacing w:val="-9"/>
                <w:lang w:val="en-GB"/>
              </w:rPr>
              <w:t xml:space="preserve"> </w:t>
            </w:r>
            <w:r w:rsidRPr="00170057">
              <w:rPr>
                <w:lang w:val="en-GB"/>
              </w:rPr>
              <w:t>and</w:t>
            </w:r>
            <w:r w:rsidRPr="00170057">
              <w:rPr>
                <w:spacing w:val="-9"/>
                <w:lang w:val="en-GB"/>
              </w:rPr>
              <w:t xml:space="preserve"> </w:t>
            </w:r>
            <w:r w:rsidRPr="00170057">
              <w:rPr>
                <w:lang w:val="en-GB"/>
              </w:rPr>
              <w:t xml:space="preserve">External </w:t>
            </w:r>
            <w:r w:rsidRPr="00170057">
              <w:rPr>
                <w:spacing w:val="-2"/>
                <w:lang w:val="en-GB"/>
              </w:rPr>
              <w:t>Audit.</w:t>
            </w:r>
          </w:p>
          <w:p w14:paraId="2D84B2C2" w14:textId="77777777" w:rsidR="004A45D2" w:rsidRPr="00170057" w:rsidRDefault="00F72BA5" w:rsidP="00170057">
            <w:pPr>
              <w:pStyle w:val="TableParagraph"/>
              <w:numPr>
                <w:ilvl w:val="0"/>
                <w:numId w:val="10"/>
              </w:numPr>
              <w:tabs>
                <w:tab w:val="left" w:pos="467"/>
              </w:tabs>
              <w:ind w:right="95"/>
              <w:rPr>
                <w:lang w:val="en-GB"/>
              </w:rPr>
            </w:pPr>
            <w:r w:rsidRPr="00170057">
              <w:rPr>
                <w:lang w:val="en-GB"/>
              </w:rPr>
              <w:t>The CFM manages the Finance Team (which includes Treasury Management, Creditors, Rent Accounting</w:t>
            </w:r>
            <w:r w:rsidRPr="00170057">
              <w:rPr>
                <w:spacing w:val="-4"/>
                <w:lang w:val="en-GB"/>
              </w:rPr>
              <w:t xml:space="preserve"> </w:t>
            </w:r>
            <w:r w:rsidRPr="00170057">
              <w:rPr>
                <w:lang w:val="en-GB"/>
              </w:rPr>
              <w:t>and</w:t>
            </w:r>
            <w:r w:rsidRPr="00170057">
              <w:rPr>
                <w:spacing w:val="-4"/>
                <w:lang w:val="en-GB"/>
              </w:rPr>
              <w:t xml:space="preserve"> </w:t>
            </w:r>
            <w:r w:rsidRPr="00170057">
              <w:rPr>
                <w:lang w:val="en-GB"/>
              </w:rPr>
              <w:t>Insurance).</w:t>
            </w:r>
            <w:r w:rsidRPr="00170057">
              <w:rPr>
                <w:spacing w:val="40"/>
                <w:lang w:val="en-GB"/>
              </w:rPr>
              <w:t xml:space="preserve"> </w:t>
            </w:r>
            <w:r w:rsidRPr="00170057">
              <w:rPr>
                <w:lang w:val="en-GB"/>
              </w:rPr>
              <w:t>It</w:t>
            </w:r>
            <w:r w:rsidRPr="00170057">
              <w:rPr>
                <w:spacing w:val="-4"/>
                <w:lang w:val="en-GB"/>
              </w:rPr>
              <w:t xml:space="preserve"> </w:t>
            </w:r>
            <w:r w:rsidRPr="00170057">
              <w:rPr>
                <w:lang w:val="en-GB"/>
              </w:rPr>
              <w:t>is</w:t>
            </w:r>
            <w:r w:rsidRPr="00170057">
              <w:rPr>
                <w:spacing w:val="-2"/>
                <w:lang w:val="en-GB"/>
              </w:rPr>
              <w:t xml:space="preserve"> </w:t>
            </w:r>
            <w:r w:rsidRPr="00170057">
              <w:rPr>
                <w:lang w:val="en-GB"/>
              </w:rPr>
              <w:t>considered</w:t>
            </w:r>
            <w:r w:rsidRPr="00170057">
              <w:rPr>
                <w:spacing w:val="-4"/>
                <w:lang w:val="en-GB"/>
              </w:rPr>
              <w:t xml:space="preserve"> </w:t>
            </w:r>
            <w:r w:rsidRPr="00170057">
              <w:rPr>
                <w:lang w:val="en-GB"/>
              </w:rPr>
              <w:t>that</w:t>
            </w:r>
            <w:r w:rsidRPr="00170057">
              <w:rPr>
                <w:spacing w:val="-4"/>
                <w:lang w:val="en-GB"/>
              </w:rPr>
              <w:t xml:space="preserve"> </w:t>
            </w:r>
            <w:r w:rsidRPr="00170057">
              <w:rPr>
                <w:lang w:val="en-GB"/>
              </w:rPr>
              <w:t>such</w:t>
            </w:r>
            <w:r w:rsidRPr="00170057">
              <w:rPr>
                <w:spacing w:val="-4"/>
                <w:lang w:val="en-GB"/>
              </w:rPr>
              <w:t xml:space="preserve"> </w:t>
            </w:r>
            <w:r w:rsidRPr="00170057">
              <w:rPr>
                <w:lang w:val="en-GB"/>
              </w:rPr>
              <w:t>responsibilities</w:t>
            </w:r>
            <w:r w:rsidRPr="00170057">
              <w:rPr>
                <w:spacing w:val="-2"/>
                <w:lang w:val="en-GB"/>
              </w:rPr>
              <w:t xml:space="preserve"> </w:t>
            </w:r>
            <w:r w:rsidRPr="00170057">
              <w:rPr>
                <w:lang w:val="en-GB"/>
              </w:rPr>
              <w:t>still</w:t>
            </w:r>
            <w:r w:rsidRPr="00170057">
              <w:rPr>
                <w:spacing w:val="-2"/>
                <w:lang w:val="en-GB"/>
              </w:rPr>
              <w:t xml:space="preserve"> </w:t>
            </w:r>
            <w:r w:rsidRPr="00170057">
              <w:rPr>
                <w:lang w:val="en-GB"/>
              </w:rPr>
              <w:t>enable</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role</w:t>
            </w:r>
            <w:r w:rsidRPr="00170057">
              <w:rPr>
                <w:spacing w:val="-4"/>
                <w:lang w:val="en-GB"/>
              </w:rPr>
              <w:t xml:space="preserve"> </w:t>
            </w:r>
            <w:r w:rsidRPr="00170057">
              <w:rPr>
                <w:lang w:val="en-GB"/>
              </w:rPr>
              <w:t>to</w:t>
            </w:r>
            <w:r w:rsidRPr="00170057">
              <w:rPr>
                <w:spacing w:val="-4"/>
                <w:lang w:val="en-GB"/>
              </w:rPr>
              <w:t xml:space="preserve"> </w:t>
            </w:r>
            <w:r w:rsidRPr="00170057">
              <w:rPr>
                <w:lang w:val="en-GB"/>
              </w:rPr>
              <w:t>have a clear</w:t>
            </w:r>
            <w:r w:rsidRPr="00170057">
              <w:rPr>
                <w:spacing w:val="-3"/>
                <w:lang w:val="en-GB"/>
              </w:rPr>
              <w:t xml:space="preserve"> </w:t>
            </w:r>
            <w:r w:rsidRPr="00170057">
              <w:rPr>
                <w:lang w:val="en-GB"/>
              </w:rPr>
              <w:t>focus</w:t>
            </w:r>
            <w:r w:rsidRPr="00170057">
              <w:rPr>
                <w:spacing w:val="-1"/>
                <w:lang w:val="en-GB"/>
              </w:rPr>
              <w:t xml:space="preserve"> </w:t>
            </w:r>
            <w:r w:rsidRPr="00170057">
              <w:rPr>
                <w:lang w:val="en-GB"/>
              </w:rPr>
              <w:t>on</w:t>
            </w:r>
            <w:r w:rsidRPr="00170057">
              <w:rPr>
                <w:spacing w:val="-3"/>
                <w:lang w:val="en-GB"/>
              </w:rPr>
              <w:t xml:space="preserve"> </w:t>
            </w:r>
            <w:r w:rsidRPr="00170057">
              <w:rPr>
                <w:lang w:val="en-GB"/>
              </w:rPr>
              <w:t>financial</w:t>
            </w:r>
            <w:r w:rsidRPr="00170057">
              <w:rPr>
                <w:spacing w:val="-1"/>
                <w:lang w:val="en-GB"/>
              </w:rPr>
              <w:t xml:space="preserve"> </w:t>
            </w:r>
            <w:r w:rsidRPr="00170057">
              <w:rPr>
                <w:lang w:val="en-GB"/>
              </w:rPr>
              <w:t>management particularly</w:t>
            </w:r>
            <w:r w:rsidRPr="00170057">
              <w:rPr>
                <w:spacing w:val="-3"/>
                <w:lang w:val="en-GB"/>
              </w:rPr>
              <w:t xml:space="preserve"> </w:t>
            </w:r>
            <w:r w:rsidRPr="00170057">
              <w:rPr>
                <w:lang w:val="en-GB"/>
              </w:rPr>
              <w:t>since the</w:t>
            </w:r>
            <w:r w:rsidRPr="00170057">
              <w:rPr>
                <w:spacing w:val="-2"/>
                <w:lang w:val="en-GB"/>
              </w:rPr>
              <w:t xml:space="preserve"> </w:t>
            </w:r>
            <w:r w:rsidRPr="00170057">
              <w:rPr>
                <w:lang w:val="en-GB"/>
              </w:rPr>
              <w:t>introduction</w:t>
            </w:r>
            <w:r w:rsidRPr="00170057">
              <w:rPr>
                <w:spacing w:val="-3"/>
                <w:lang w:val="en-GB"/>
              </w:rPr>
              <w:t xml:space="preserve"> </w:t>
            </w:r>
            <w:r w:rsidRPr="00170057">
              <w:rPr>
                <w:lang w:val="en-GB"/>
              </w:rPr>
              <w:t>of the</w:t>
            </w:r>
            <w:r w:rsidRPr="00170057">
              <w:rPr>
                <w:spacing w:val="-2"/>
                <w:lang w:val="en-GB"/>
              </w:rPr>
              <w:t xml:space="preserve"> </w:t>
            </w:r>
            <w:r w:rsidRPr="00170057">
              <w:rPr>
                <w:lang w:val="en-GB"/>
              </w:rPr>
              <w:t>Chief</w:t>
            </w:r>
            <w:r w:rsidRPr="00170057">
              <w:rPr>
                <w:spacing w:val="-1"/>
                <w:lang w:val="en-GB"/>
              </w:rPr>
              <w:t xml:space="preserve"> </w:t>
            </w:r>
            <w:r w:rsidRPr="00170057">
              <w:rPr>
                <w:lang w:val="en-GB"/>
              </w:rPr>
              <w:t>Accountant post in March 2018.</w:t>
            </w:r>
          </w:p>
          <w:p w14:paraId="1DB26873" w14:textId="77777777" w:rsidR="00F72BA5" w:rsidRPr="00170057" w:rsidRDefault="00F72BA5" w:rsidP="00F72BA5">
            <w:pPr>
              <w:pStyle w:val="TableParagraph"/>
              <w:ind w:left="467" w:right="99"/>
              <w:rPr>
                <w:lang w:val="en-GB"/>
              </w:rPr>
            </w:pPr>
            <w:r w:rsidRPr="00170057">
              <w:rPr>
                <w:lang w:val="en-GB"/>
              </w:rPr>
              <w:t>CLT receive regular updates on the MTFS, budget monitoring and year end outturn.</w:t>
            </w:r>
            <w:r w:rsidRPr="00170057">
              <w:rPr>
                <w:spacing w:val="40"/>
                <w:lang w:val="en-GB"/>
              </w:rPr>
              <w:t xml:space="preserve"> </w:t>
            </w:r>
            <w:r w:rsidRPr="00170057">
              <w:rPr>
                <w:lang w:val="en-GB"/>
              </w:rPr>
              <w:t>The CFM ensures that their knowledge and awareness of financial issues is up to date through regular briefings.</w:t>
            </w:r>
            <w:r w:rsidRPr="00170057">
              <w:rPr>
                <w:spacing w:val="-7"/>
                <w:lang w:val="en-GB"/>
              </w:rPr>
              <w:t xml:space="preserve"> </w:t>
            </w:r>
            <w:r w:rsidRPr="00170057">
              <w:rPr>
                <w:lang w:val="en-GB"/>
              </w:rPr>
              <w:t>Three</w:t>
            </w:r>
            <w:r w:rsidRPr="00170057">
              <w:rPr>
                <w:spacing w:val="-7"/>
                <w:lang w:val="en-GB"/>
              </w:rPr>
              <w:t xml:space="preserve"> </w:t>
            </w:r>
            <w:r w:rsidRPr="00170057">
              <w:rPr>
                <w:lang w:val="en-GB"/>
              </w:rPr>
              <w:t>of</w:t>
            </w:r>
            <w:r w:rsidRPr="00170057">
              <w:rPr>
                <w:spacing w:val="-5"/>
                <w:lang w:val="en-GB"/>
              </w:rPr>
              <w:t xml:space="preserve"> </w:t>
            </w:r>
            <w:r w:rsidRPr="00170057">
              <w:rPr>
                <w:lang w:val="en-GB"/>
              </w:rPr>
              <w:t>the</w:t>
            </w:r>
            <w:r w:rsidRPr="00170057">
              <w:rPr>
                <w:spacing w:val="-6"/>
                <w:lang w:val="en-GB"/>
              </w:rPr>
              <w:t xml:space="preserve"> </w:t>
            </w:r>
            <w:r w:rsidRPr="00170057">
              <w:rPr>
                <w:lang w:val="en-GB"/>
              </w:rPr>
              <w:t>four</w:t>
            </w:r>
            <w:r w:rsidRPr="00170057">
              <w:rPr>
                <w:spacing w:val="-8"/>
                <w:lang w:val="en-GB"/>
              </w:rPr>
              <w:t xml:space="preserve"> </w:t>
            </w:r>
            <w:r w:rsidRPr="00170057">
              <w:rPr>
                <w:lang w:val="en-GB"/>
              </w:rPr>
              <w:t>Principal</w:t>
            </w:r>
            <w:r w:rsidRPr="00170057">
              <w:rPr>
                <w:spacing w:val="-8"/>
                <w:lang w:val="en-GB"/>
              </w:rPr>
              <w:t xml:space="preserve"> </w:t>
            </w:r>
            <w:r w:rsidRPr="00170057">
              <w:rPr>
                <w:lang w:val="en-GB"/>
              </w:rPr>
              <w:t>Accountants</w:t>
            </w:r>
            <w:r w:rsidRPr="00170057">
              <w:rPr>
                <w:spacing w:val="-7"/>
                <w:lang w:val="en-GB"/>
              </w:rPr>
              <w:t xml:space="preserve"> </w:t>
            </w:r>
            <w:r w:rsidRPr="00170057">
              <w:rPr>
                <w:lang w:val="en-GB"/>
              </w:rPr>
              <w:t>have</w:t>
            </w:r>
            <w:r w:rsidRPr="00170057">
              <w:rPr>
                <w:spacing w:val="-7"/>
                <w:lang w:val="en-GB"/>
              </w:rPr>
              <w:t xml:space="preserve"> </w:t>
            </w:r>
            <w:r w:rsidRPr="00170057">
              <w:rPr>
                <w:lang w:val="en-GB"/>
              </w:rPr>
              <w:t>each</w:t>
            </w:r>
            <w:r w:rsidRPr="00170057">
              <w:rPr>
                <w:spacing w:val="-7"/>
                <w:lang w:val="en-GB"/>
              </w:rPr>
              <w:t xml:space="preserve"> </w:t>
            </w:r>
            <w:r w:rsidRPr="00170057">
              <w:rPr>
                <w:lang w:val="en-GB"/>
              </w:rPr>
              <w:t>been</w:t>
            </w:r>
            <w:r w:rsidRPr="00170057">
              <w:rPr>
                <w:spacing w:val="-7"/>
                <w:lang w:val="en-GB"/>
              </w:rPr>
              <w:t xml:space="preserve"> </w:t>
            </w:r>
            <w:r w:rsidRPr="00170057">
              <w:rPr>
                <w:lang w:val="en-GB"/>
              </w:rPr>
              <w:t>allocated</w:t>
            </w:r>
            <w:r w:rsidRPr="00170057">
              <w:rPr>
                <w:spacing w:val="-7"/>
                <w:lang w:val="en-GB"/>
              </w:rPr>
              <w:t xml:space="preserve"> </w:t>
            </w:r>
            <w:r w:rsidRPr="00170057">
              <w:rPr>
                <w:lang w:val="en-GB"/>
              </w:rPr>
              <w:t>a</w:t>
            </w:r>
            <w:r w:rsidRPr="00170057">
              <w:rPr>
                <w:spacing w:val="-7"/>
                <w:lang w:val="en-GB"/>
              </w:rPr>
              <w:t xml:space="preserve"> </w:t>
            </w:r>
            <w:r w:rsidRPr="00170057">
              <w:rPr>
                <w:lang w:val="en-GB"/>
              </w:rPr>
              <w:t>Directorate</w:t>
            </w:r>
            <w:r w:rsidRPr="00170057">
              <w:rPr>
                <w:spacing w:val="-7"/>
                <w:lang w:val="en-GB"/>
              </w:rPr>
              <w:t xml:space="preserve"> </w:t>
            </w:r>
            <w:proofErr w:type="gramStart"/>
            <w:r w:rsidRPr="00170057">
              <w:rPr>
                <w:lang w:val="en-GB"/>
              </w:rPr>
              <w:t>in</w:t>
            </w:r>
            <w:r w:rsidRPr="00170057">
              <w:rPr>
                <w:spacing w:val="-10"/>
                <w:lang w:val="en-GB"/>
              </w:rPr>
              <w:t xml:space="preserve"> </w:t>
            </w:r>
            <w:r w:rsidRPr="00170057">
              <w:rPr>
                <w:lang w:val="en-GB"/>
              </w:rPr>
              <w:t>order</w:t>
            </w:r>
            <w:r>
              <w:rPr>
                <w:lang w:val="en-GB"/>
              </w:rPr>
              <w:t xml:space="preserve"> </w:t>
            </w:r>
            <w:r w:rsidRPr="00170057">
              <w:rPr>
                <w:lang w:val="en-GB"/>
              </w:rPr>
              <w:t>to</w:t>
            </w:r>
            <w:proofErr w:type="gramEnd"/>
            <w:r w:rsidRPr="00170057">
              <w:rPr>
                <w:lang w:val="en-GB"/>
              </w:rPr>
              <w:t xml:space="preserve"> provide direct support and challenge when necessary. One Principal Accountant has </w:t>
            </w:r>
            <w:r w:rsidRPr="00170057">
              <w:rPr>
                <w:lang w:val="en-GB"/>
              </w:rPr>
              <w:lastRenderedPageBreak/>
              <w:t>responsibility</w:t>
            </w:r>
            <w:r w:rsidRPr="00170057">
              <w:rPr>
                <w:spacing w:val="-17"/>
                <w:lang w:val="en-GB"/>
              </w:rPr>
              <w:t xml:space="preserve"> </w:t>
            </w:r>
            <w:r w:rsidRPr="00170057">
              <w:rPr>
                <w:lang w:val="en-GB"/>
              </w:rPr>
              <w:t>for</w:t>
            </w:r>
            <w:r w:rsidRPr="00170057">
              <w:rPr>
                <w:spacing w:val="-17"/>
                <w:lang w:val="en-GB"/>
              </w:rPr>
              <w:t xml:space="preserve"> </w:t>
            </w:r>
            <w:r w:rsidRPr="00170057">
              <w:rPr>
                <w:lang w:val="en-GB"/>
              </w:rPr>
              <w:t>Capital</w:t>
            </w:r>
            <w:r w:rsidRPr="00170057">
              <w:rPr>
                <w:spacing w:val="-16"/>
                <w:lang w:val="en-GB"/>
              </w:rPr>
              <w:t xml:space="preserve"> </w:t>
            </w:r>
            <w:r w:rsidRPr="00170057">
              <w:rPr>
                <w:lang w:val="en-GB"/>
              </w:rPr>
              <w:t>and</w:t>
            </w:r>
            <w:r w:rsidRPr="00170057">
              <w:rPr>
                <w:spacing w:val="-17"/>
                <w:lang w:val="en-GB"/>
              </w:rPr>
              <w:t xml:space="preserve"> </w:t>
            </w:r>
            <w:r w:rsidRPr="00170057">
              <w:rPr>
                <w:lang w:val="en-GB"/>
              </w:rPr>
              <w:t>Treasury</w:t>
            </w:r>
            <w:r w:rsidRPr="00170057">
              <w:rPr>
                <w:spacing w:val="-17"/>
                <w:lang w:val="en-GB"/>
              </w:rPr>
              <w:t xml:space="preserve"> </w:t>
            </w:r>
            <w:r w:rsidRPr="00170057">
              <w:rPr>
                <w:lang w:val="en-GB"/>
              </w:rPr>
              <w:t>Management.</w:t>
            </w:r>
            <w:r w:rsidRPr="00170057">
              <w:rPr>
                <w:spacing w:val="-17"/>
                <w:lang w:val="en-GB"/>
              </w:rPr>
              <w:t xml:space="preserve"> </w:t>
            </w:r>
            <w:r w:rsidRPr="00170057">
              <w:rPr>
                <w:lang w:val="en-GB"/>
              </w:rPr>
              <w:t>The</w:t>
            </w:r>
            <w:r w:rsidRPr="00170057">
              <w:rPr>
                <w:spacing w:val="-16"/>
                <w:lang w:val="en-GB"/>
              </w:rPr>
              <w:t xml:space="preserve"> </w:t>
            </w:r>
            <w:r w:rsidRPr="00170057">
              <w:rPr>
                <w:lang w:val="en-GB"/>
              </w:rPr>
              <w:t>four</w:t>
            </w:r>
            <w:r w:rsidRPr="00170057">
              <w:rPr>
                <w:spacing w:val="-17"/>
                <w:lang w:val="en-GB"/>
              </w:rPr>
              <w:t xml:space="preserve"> </w:t>
            </w:r>
            <w:r w:rsidRPr="00170057">
              <w:rPr>
                <w:lang w:val="en-GB"/>
              </w:rPr>
              <w:t>Principal</w:t>
            </w:r>
            <w:r w:rsidRPr="00170057">
              <w:rPr>
                <w:spacing w:val="-17"/>
                <w:lang w:val="en-GB"/>
              </w:rPr>
              <w:t xml:space="preserve"> </w:t>
            </w:r>
            <w:r w:rsidRPr="00170057">
              <w:rPr>
                <w:lang w:val="en-GB"/>
              </w:rPr>
              <w:t>Accountants</w:t>
            </w:r>
            <w:r w:rsidRPr="00170057">
              <w:rPr>
                <w:spacing w:val="-16"/>
                <w:lang w:val="en-GB"/>
              </w:rPr>
              <w:t xml:space="preserve"> </w:t>
            </w:r>
            <w:r w:rsidRPr="00170057">
              <w:rPr>
                <w:lang w:val="en-GB"/>
              </w:rPr>
              <w:t>report</w:t>
            </w:r>
            <w:r w:rsidRPr="00170057">
              <w:rPr>
                <w:spacing w:val="-17"/>
                <w:lang w:val="en-GB"/>
              </w:rPr>
              <w:t xml:space="preserve"> </w:t>
            </w:r>
            <w:r w:rsidRPr="00170057">
              <w:rPr>
                <w:lang w:val="en-GB"/>
              </w:rPr>
              <w:t>directly to the Chief Accountant.</w:t>
            </w:r>
          </w:p>
          <w:p w14:paraId="56CA8C20" w14:textId="605DCB85" w:rsidR="004A45D2" w:rsidRPr="00170057" w:rsidRDefault="00F72BA5" w:rsidP="00F72BA5">
            <w:pPr>
              <w:pStyle w:val="TableParagraph"/>
              <w:numPr>
                <w:ilvl w:val="0"/>
                <w:numId w:val="10"/>
              </w:numPr>
              <w:tabs>
                <w:tab w:val="left" w:pos="467"/>
              </w:tabs>
              <w:spacing w:line="276" w:lineRule="exact"/>
              <w:ind w:right="95"/>
              <w:rPr>
                <w:lang w:val="en-GB"/>
              </w:rPr>
            </w:pPr>
            <w:r w:rsidRPr="00170057">
              <w:rPr>
                <w:lang w:val="en-GB"/>
              </w:rPr>
              <w:t>By</w:t>
            </w:r>
            <w:r w:rsidRPr="00170057">
              <w:rPr>
                <w:spacing w:val="-1"/>
                <w:lang w:val="en-GB"/>
              </w:rPr>
              <w:t xml:space="preserve"> </w:t>
            </w:r>
            <w:r w:rsidRPr="00170057">
              <w:rPr>
                <w:lang w:val="en-GB"/>
              </w:rPr>
              <w:t xml:space="preserve">having the above measures in place, the CFM </w:t>
            </w:r>
            <w:proofErr w:type="gramStart"/>
            <w:r w:rsidRPr="00170057">
              <w:rPr>
                <w:lang w:val="en-GB"/>
              </w:rPr>
              <w:t>is able to</w:t>
            </w:r>
            <w:proofErr w:type="gramEnd"/>
            <w:r w:rsidRPr="00170057">
              <w:rPr>
                <w:lang w:val="en-GB"/>
              </w:rPr>
              <w:t xml:space="preserve"> contribute to the effective leadership and corporate management of the Council.</w:t>
            </w:r>
            <w:r w:rsidRPr="00170057">
              <w:rPr>
                <w:spacing w:val="40"/>
                <w:lang w:val="en-GB"/>
              </w:rPr>
              <w:t xml:space="preserve"> </w:t>
            </w:r>
            <w:r w:rsidRPr="00170057">
              <w:rPr>
                <w:lang w:val="en-GB"/>
              </w:rPr>
              <w:t>The CFM leads the development of the MTFS and annual budget process to ensure financial sustainability.</w:t>
            </w:r>
          </w:p>
        </w:tc>
      </w:tr>
      <w:tr w:rsidR="004A45D2" w:rsidRPr="00170057" w14:paraId="3B2255F1" w14:textId="77777777" w:rsidTr="00F72BA5">
        <w:trPr>
          <w:trHeight w:val="5340"/>
        </w:trPr>
        <w:tc>
          <w:tcPr>
            <w:tcW w:w="425" w:type="dxa"/>
          </w:tcPr>
          <w:p w14:paraId="121690DE" w14:textId="77777777" w:rsidR="004A45D2" w:rsidRPr="00170057" w:rsidRDefault="00F72BA5">
            <w:pPr>
              <w:pStyle w:val="TableParagraph"/>
              <w:spacing w:line="274" w:lineRule="exact"/>
              <w:ind w:right="59"/>
              <w:jc w:val="center"/>
              <w:rPr>
                <w:lang w:val="en-GB"/>
              </w:rPr>
            </w:pPr>
            <w:r w:rsidRPr="00170057">
              <w:rPr>
                <w:spacing w:val="-10"/>
                <w:lang w:val="en-GB"/>
              </w:rPr>
              <w:lastRenderedPageBreak/>
              <w:t>2</w:t>
            </w:r>
          </w:p>
        </w:tc>
        <w:tc>
          <w:tcPr>
            <w:tcW w:w="2554" w:type="dxa"/>
          </w:tcPr>
          <w:p w14:paraId="06C03D0A" w14:textId="10F79F3D" w:rsidR="004A45D2" w:rsidRPr="00170057" w:rsidRDefault="00F72BA5" w:rsidP="00170057">
            <w:pPr>
              <w:pStyle w:val="TableParagraph"/>
              <w:tabs>
                <w:tab w:val="left" w:pos="906"/>
                <w:tab w:val="left" w:pos="1004"/>
                <w:tab w:val="left" w:pos="1137"/>
                <w:tab w:val="left" w:pos="1340"/>
                <w:tab w:val="left" w:pos="1647"/>
                <w:tab w:val="left" w:pos="1966"/>
                <w:tab w:val="left" w:pos="2045"/>
              </w:tabs>
              <w:ind w:left="110" w:right="96"/>
              <w:rPr>
                <w:lang w:val="en-GB"/>
              </w:rPr>
            </w:pPr>
            <w:r w:rsidRPr="00170057">
              <w:rPr>
                <w:lang w:val="en-GB"/>
              </w:rPr>
              <w:t>The</w:t>
            </w:r>
            <w:r w:rsidRPr="00170057">
              <w:rPr>
                <w:spacing w:val="40"/>
                <w:lang w:val="en-GB"/>
              </w:rPr>
              <w:t xml:space="preserve"> </w:t>
            </w:r>
            <w:r w:rsidRPr="00170057">
              <w:rPr>
                <w:lang w:val="en-GB"/>
              </w:rPr>
              <w:t>CFO</w:t>
            </w:r>
            <w:r w:rsidRPr="00170057">
              <w:rPr>
                <w:spacing w:val="40"/>
                <w:lang w:val="en-GB"/>
              </w:rPr>
              <w:t xml:space="preserve"> </w:t>
            </w:r>
            <w:r w:rsidRPr="00170057">
              <w:rPr>
                <w:lang w:val="en-GB"/>
              </w:rPr>
              <w:t>in</w:t>
            </w:r>
            <w:r w:rsidRPr="00170057">
              <w:rPr>
                <w:spacing w:val="39"/>
                <w:lang w:val="en-GB"/>
              </w:rPr>
              <w:t xml:space="preserve"> </w:t>
            </w:r>
            <w:r w:rsidRPr="00170057">
              <w:rPr>
                <w:lang w:val="en-GB"/>
              </w:rPr>
              <w:t>a</w:t>
            </w:r>
            <w:r w:rsidRPr="00170057">
              <w:rPr>
                <w:spacing w:val="40"/>
                <w:lang w:val="en-GB"/>
              </w:rPr>
              <w:t xml:space="preserve"> </w:t>
            </w:r>
            <w:r w:rsidRPr="00170057">
              <w:rPr>
                <w:lang w:val="en-GB"/>
              </w:rPr>
              <w:t xml:space="preserve">public </w:t>
            </w:r>
            <w:r w:rsidRPr="00170057">
              <w:rPr>
                <w:spacing w:val="-2"/>
                <w:lang w:val="en-GB"/>
              </w:rPr>
              <w:t>servic</w:t>
            </w:r>
            <w:r w:rsidR="00170057">
              <w:rPr>
                <w:spacing w:val="-2"/>
                <w:lang w:val="en-GB"/>
              </w:rPr>
              <w:t xml:space="preserve">e </w:t>
            </w:r>
            <w:r w:rsidRPr="00170057">
              <w:rPr>
                <w:spacing w:val="-2"/>
                <w:lang w:val="en-GB"/>
              </w:rPr>
              <w:t xml:space="preserve">organisation </w:t>
            </w:r>
            <w:r w:rsidRPr="00170057">
              <w:rPr>
                <w:spacing w:val="-4"/>
                <w:lang w:val="en-GB"/>
              </w:rPr>
              <w:t>must</w:t>
            </w:r>
            <w:r w:rsidR="00170057">
              <w:rPr>
                <w:lang w:val="en-GB"/>
              </w:rPr>
              <w:t xml:space="preserve"> </w:t>
            </w:r>
            <w:r w:rsidRPr="00170057">
              <w:rPr>
                <w:spacing w:val="-6"/>
                <w:lang w:val="en-GB"/>
              </w:rPr>
              <w:t>be</w:t>
            </w:r>
            <w:r w:rsidR="00170057">
              <w:rPr>
                <w:lang w:val="en-GB"/>
              </w:rPr>
              <w:t xml:space="preserve"> </w:t>
            </w:r>
            <w:r w:rsidRPr="00170057">
              <w:rPr>
                <w:spacing w:val="-2"/>
                <w:lang w:val="en-GB"/>
              </w:rPr>
              <w:t xml:space="preserve">actively </w:t>
            </w:r>
            <w:r w:rsidRPr="00170057">
              <w:rPr>
                <w:lang w:val="en-GB"/>
              </w:rPr>
              <w:t>involved</w:t>
            </w:r>
            <w:r w:rsidRPr="00170057">
              <w:rPr>
                <w:spacing w:val="37"/>
                <w:lang w:val="en-GB"/>
              </w:rPr>
              <w:t xml:space="preserve"> </w:t>
            </w:r>
            <w:r w:rsidRPr="00170057">
              <w:rPr>
                <w:lang w:val="en-GB"/>
              </w:rPr>
              <w:t>in,</w:t>
            </w:r>
            <w:r w:rsidRPr="00170057">
              <w:rPr>
                <w:spacing w:val="35"/>
                <w:lang w:val="en-GB"/>
              </w:rPr>
              <w:t xml:space="preserve"> </w:t>
            </w:r>
            <w:r w:rsidRPr="00170057">
              <w:rPr>
                <w:lang w:val="en-GB"/>
              </w:rPr>
              <w:t>and</w:t>
            </w:r>
            <w:r w:rsidRPr="00170057">
              <w:rPr>
                <w:spacing w:val="35"/>
                <w:lang w:val="en-GB"/>
              </w:rPr>
              <w:t xml:space="preserve"> </w:t>
            </w:r>
            <w:r w:rsidRPr="00170057">
              <w:rPr>
                <w:lang w:val="en-GB"/>
              </w:rPr>
              <w:t>able to</w:t>
            </w:r>
            <w:r w:rsidRPr="00170057">
              <w:rPr>
                <w:spacing w:val="40"/>
                <w:lang w:val="en-GB"/>
              </w:rPr>
              <w:t xml:space="preserve"> </w:t>
            </w:r>
            <w:r w:rsidRPr="00170057">
              <w:rPr>
                <w:lang w:val="en-GB"/>
              </w:rPr>
              <w:t>bring</w:t>
            </w:r>
            <w:r w:rsidRPr="00170057">
              <w:rPr>
                <w:spacing w:val="40"/>
                <w:lang w:val="en-GB"/>
              </w:rPr>
              <w:t xml:space="preserve"> </w:t>
            </w:r>
            <w:r w:rsidRPr="00170057">
              <w:rPr>
                <w:lang w:val="en-GB"/>
              </w:rPr>
              <w:t>influence</w:t>
            </w:r>
            <w:r w:rsidRPr="00170057">
              <w:rPr>
                <w:spacing w:val="40"/>
                <w:lang w:val="en-GB"/>
              </w:rPr>
              <w:t xml:space="preserve"> </w:t>
            </w:r>
            <w:r w:rsidRPr="00170057">
              <w:rPr>
                <w:lang w:val="en-GB"/>
              </w:rPr>
              <w:t>to bear</w:t>
            </w:r>
            <w:r w:rsidRPr="00170057">
              <w:rPr>
                <w:spacing w:val="40"/>
                <w:lang w:val="en-GB"/>
              </w:rPr>
              <w:t xml:space="preserve"> </w:t>
            </w:r>
            <w:r w:rsidRPr="00170057">
              <w:rPr>
                <w:lang w:val="en-GB"/>
              </w:rPr>
              <w:t>on,</w:t>
            </w:r>
            <w:r w:rsidRPr="00170057">
              <w:rPr>
                <w:spacing w:val="40"/>
                <w:lang w:val="en-GB"/>
              </w:rPr>
              <w:t xml:space="preserve"> </w:t>
            </w:r>
            <w:r w:rsidRPr="00170057">
              <w:rPr>
                <w:lang w:val="en-GB"/>
              </w:rPr>
              <w:t>all</w:t>
            </w:r>
            <w:r w:rsidRPr="00170057">
              <w:rPr>
                <w:spacing w:val="40"/>
                <w:lang w:val="en-GB"/>
              </w:rPr>
              <w:t xml:space="preserve"> </w:t>
            </w:r>
            <w:r w:rsidRPr="00170057">
              <w:rPr>
                <w:lang w:val="en-GB"/>
              </w:rPr>
              <w:t xml:space="preserve">material business decisions to </w:t>
            </w:r>
            <w:r w:rsidRPr="00170057">
              <w:rPr>
                <w:spacing w:val="-2"/>
                <w:lang w:val="en-GB"/>
              </w:rPr>
              <w:t>ensure</w:t>
            </w:r>
            <w:r w:rsidR="00170057">
              <w:rPr>
                <w:lang w:val="en-GB"/>
              </w:rPr>
              <w:t xml:space="preserve"> </w:t>
            </w:r>
            <w:r w:rsidRPr="00170057">
              <w:rPr>
                <w:spacing w:val="-2"/>
                <w:lang w:val="en-GB"/>
              </w:rPr>
              <w:t xml:space="preserve">immediate </w:t>
            </w:r>
            <w:r w:rsidRPr="00170057">
              <w:rPr>
                <w:spacing w:val="-4"/>
                <w:lang w:val="en-GB"/>
              </w:rPr>
              <w:t>and</w:t>
            </w:r>
            <w:r w:rsidR="00170057">
              <w:rPr>
                <w:lang w:val="en-GB"/>
              </w:rPr>
              <w:t xml:space="preserve"> </w:t>
            </w:r>
            <w:r w:rsidRPr="00170057">
              <w:rPr>
                <w:spacing w:val="-2"/>
                <w:lang w:val="en-GB"/>
              </w:rPr>
              <w:t>longer</w:t>
            </w:r>
            <w:r w:rsidR="00170057">
              <w:rPr>
                <w:lang w:val="en-GB"/>
              </w:rPr>
              <w:t xml:space="preserve"> </w:t>
            </w:r>
            <w:r w:rsidRPr="00170057">
              <w:rPr>
                <w:spacing w:val="-4"/>
                <w:lang w:val="en-GB"/>
              </w:rPr>
              <w:t xml:space="preserve">term </w:t>
            </w:r>
            <w:r w:rsidRPr="00170057">
              <w:rPr>
                <w:spacing w:val="-2"/>
                <w:lang w:val="en-GB"/>
              </w:rPr>
              <w:t>implications, opportunities</w:t>
            </w:r>
            <w:r w:rsidR="00170057">
              <w:rPr>
                <w:lang w:val="en-GB"/>
              </w:rPr>
              <w:t xml:space="preserve"> </w:t>
            </w:r>
            <w:r w:rsidRPr="00170057">
              <w:rPr>
                <w:spacing w:val="-5"/>
                <w:lang w:val="en-GB"/>
              </w:rPr>
              <w:t>and</w:t>
            </w:r>
          </w:p>
          <w:p w14:paraId="17F25871" w14:textId="4A3F2AB5" w:rsidR="004A45D2" w:rsidRPr="00170057" w:rsidRDefault="00170057" w:rsidP="00170057">
            <w:pPr>
              <w:pStyle w:val="TableParagraph"/>
              <w:tabs>
                <w:tab w:val="left" w:pos="1137"/>
                <w:tab w:val="left" w:pos="2017"/>
              </w:tabs>
              <w:ind w:left="110"/>
              <w:rPr>
                <w:lang w:val="en-GB"/>
              </w:rPr>
            </w:pPr>
            <w:r w:rsidRPr="00170057">
              <w:rPr>
                <w:spacing w:val="-4"/>
                <w:lang w:val="en-GB"/>
              </w:rPr>
              <w:t>Risks</w:t>
            </w:r>
            <w:r>
              <w:rPr>
                <w:lang w:val="en-GB"/>
              </w:rPr>
              <w:t xml:space="preserve"> </w:t>
            </w:r>
            <w:r w:rsidRPr="00170057">
              <w:rPr>
                <w:spacing w:val="-5"/>
                <w:lang w:val="en-GB"/>
              </w:rPr>
              <w:t>are</w:t>
            </w:r>
            <w:r>
              <w:rPr>
                <w:lang w:val="en-GB"/>
              </w:rPr>
              <w:t xml:space="preserve"> </w:t>
            </w:r>
            <w:r w:rsidRPr="00170057">
              <w:rPr>
                <w:spacing w:val="-4"/>
                <w:lang w:val="en-GB"/>
              </w:rPr>
              <w:t>fully</w:t>
            </w:r>
          </w:p>
          <w:p w14:paraId="4737962E" w14:textId="3F119EDD" w:rsidR="004A45D2" w:rsidRPr="00170057" w:rsidRDefault="00F72BA5" w:rsidP="00170057">
            <w:pPr>
              <w:pStyle w:val="TableParagraph"/>
              <w:tabs>
                <w:tab w:val="left" w:pos="1419"/>
                <w:tab w:val="left" w:pos="2045"/>
                <w:tab w:val="left" w:pos="2112"/>
              </w:tabs>
              <w:ind w:left="110" w:right="96"/>
              <w:rPr>
                <w:lang w:val="en-GB"/>
              </w:rPr>
            </w:pPr>
            <w:r w:rsidRPr="00170057">
              <w:rPr>
                <w:spacing w:val="-2"/>
                <w:lang w:val="en-GB"/>
              </w:rPr>
              <w:t>considered,</w:t>
            </w:r>
            <w:r w:rsidR="00170057">
              <w:rPr>
                <w:lang w:val="en-GB"/>
              </w:rPr>
              <w:t xml:space="preserve"> </w:t>
            </w:r>
            <w:r w:rsidRPr="00170057">
              <w:rPr>
                <w:spacing w:val="-4"/>
                <w:lang w:val="en-GB"/>
              </w:rPr>
              <w:t xml:space="preserve">and </w:t>
            </w:r>
            <w:r w:rsidRPr="00170057">
              <w:rPr>
                <w:spacing w:val="-2"/>
                <w:lang w:val="en-GB"/>
              </w:rPr>
              <w:t>alignment</w:t>
            </w:r>
            <w:r w:rsidR="00170057">
              <w:rPr>
                <w:lang w:val="en-GB"/>
              </w:rPr>
              <w:t xml:space="preserve"> </w:t>
            </w:r>
            <w:r w:rsidRPr="00170057">
              <w:rPr>
                <w:spacing w:val="-4"/>
                <w:lang w:val="en-GB"/>
              </w:rPr>
              <w:t>with</w:t>
            </w:r>
            <w:r w:rsidR="00170057">
              <w:rPr>
                <w:lang w:val="en-GB"/>
              </w:rPr>
              <w:t xml:space="preserve"> </w:t>
            </w:r>
            <w:r w:rsidRPr="00170057">
              <w:rPr>
                <w:spacing w:val="-4"/>
                <w:lang w:val="en-GB"/>
              </w:rPr>
              <w:t xml:space="preserve">the </w:t>
            </w:r>
            <w:r w:rsidRPr="00170057">
              <w:rPr>
                <w:spacing w:val="-2"/>
                <w:lang w:val="en-GB"/>
              </w:rPr>
              <w:t xml:space="preserve">organisation’s </w:t>
            </w:r>
            <w:r w:rsidRPr="00170057">
              <w:rPr>
                <w:lang w:val="en-GB"/>
              </w:rPr>
              <w:t>financial strategy.</w:t>
            </w:r>
          </w:p>
        </w:tc>
        <w:tc>
          <w:tcPr>
            <w:tcW w:w="10835" w:type="dxa"/>
          </w:tcPr>
          <w:p w14:paraId="3A894637" w14:textId="77777777" w:rsidR="004A45D2" w:rsidRPr="00170057" w:rsidRDefault="00F72BA5" w:rsidP="00170057">
            <w:pPr>
              <w:pStyle w:val="TableParagraph"/>
              <w:numPr>
                <w:ilvl w:val="0"/>
                <w:numId w:val="8"/>
              </w:numPr>
              <w:tabs>
                <w:tab w:val="left" w:pos="565"/>
              </w:tabs>
              <w:ind w:left="565" w:right="99"/>
              <w:rPr>
                <w:lang w:val="en-GB"/>
              </w:rPr>
            </w:pPr>
            <w:r w:rsidRPr="00170057">
              <w:rPr>
                <w:lang w:val="en-GB"/>
              </w:rPr>
              <w:t>The</w:t>
            </w:r>
            <w:r w:rsidRPr="00170057">
              <w:rPr>
                <w:spacing w:val="-5"/>
                <w:lang w:val="en-GB"/>
              </w:rPr>
              <w:t xml:space="preserve"> </w:t>
            </w:r>
            <w:r w:rsidRPr="00170057">
              <w:rPr>
                <w:lang w:val="en-GB"/>
              </w:rPr>
              <w:t>Council</w:t>
            </w:r>
            <w:r w:rsidRPr="00170057">
              <w:rPr>
                <w:spacing w:val="-6"/>
                <w:lang w:val="en-GB"/>
              </w:rPr>
              <w:t xml:space="preserve"> </w:t>
            </w:r>
            <w:r w:rsidRPr="00170057">
              <w:rPr>
                <w:lang w:val="en-GB"/>
              </w:rPr>
              <w:t>has</w:t>
            </w:r>
            <w:r w:rsidRPr="00170057">
              <w:rPr>
                <w:spacing w:val="-7"/>
                <w:lang w:val="en-GB"/>
              </w:rPr>
              <w:t xml:space="preserve"> </w:t>
            </w:r>
            <w:r w:rsidRPr="00170057">
              <w:rPr>
                <w:lang w:val="en-GB"/>
              </w:rPr>
              <w:t>a</w:t>
            </w:r>
            <w:r w:rsidRPr="00170057">
              <w:rPr>
                <w:spacing w:val="-6"/>
                <w:lang w:val="en-GB"/>
              </w:rPr>
              <w:t xml:space="preserve"> </w:t>
            </w:r>
            <w:r w:rsidRPr="00170057">
              <w:rPr>
                <w:lang w:val="en-GB"/>
              </w:rPr>
              <w:t>medium</w:t>
            </w:r>
            <w:r w:rsidRPr="00170057">
              <w:rPr>
                <w:spacing w:val="-6"/>
                <w:lang w:val="en-GB"/>
              </w:rPr>
              <w:t xml:space="preserve"> </w:t>
            </w:r>
            <w:r w:rsidRPr="00170057">
              <w:rPr>
                <w:lang w:val="en-GB"/>
              </w:rPr>
              <w:t>term</w:t>
            </w:r>
            <w:r w:rsidRPr="00170057">
              <w:rPr>
                <w:spacing w:val="-6"/>
                <w:lang w:val="en-GB"/>
              </w:rPr>
              <w:t xml:space="preserve"> </w:t>
            </w:r>
            <w:r w:rsidRPr="00170057">
              <w:rPr>
                <w:lang w:val="en-GB"/>
              </w:rPr>
              <w:t>business</w:t>
            </w:r>
            <w:r w:rsidRPr="00170057">
              <w:rPr>
                <w:spacing w:val="-5"/>
                <w:lang w:val="en-GB"/>
              </w:rPr>
              <w:t xml:space="preserve"> </w:t>
            </w:r>
            <w:r w:rsidRPr="00170057">
              <w:rPr>
                <w:lang w:val="en-GB"/>
              </w:rPr>
              <w:t>and</w:t>
            </w:r>
            <w:r w:rsidRPr="00170057">
              <w:rPr>
                <w:spacing w:val="-6"/>
                <w:lang w:val="en-GB"/>
              </w:rPr>
              <w:t xml:space="preserve"> </w:t>
            </w:r>
            <w:r w:rsidRPr="00170057">
              <w:rPr>
                <w:lang w:val="en-GB"/>
              </w:rPr>
              <w:t>financial</w:t>
            </w:r>
            <w:r w:rsidRPr="00170057">
              <w:rPr>
                <w:spacing w:val="-5"/>
                <w:lang w:val="en-GB"/>
              </w:rPr>
              <w:t xml:space="preserve"> </w:t>
            </w:r>
            <w:r w:rsidRPr="00170057">
              <w:rPr>
                <w:lang w:val="en-GB"/>
              </w:rPr>
              <w:t>planning</w:t>
            </w:r>
            <w:r w:rsidRPr="00170057">
              <w:rPr>
                <w:spacing w:val="-6"/>
                <w:lang w:val="en-GB"/>
              </w:rPr>
              <w:t xml:space="preserve"> </w:t>
            </w:r>
            <w:r w:rsidRPr="00170057">
              <w:rPr>
                <w:lang w:val="en-GB"/>
              </w:rPr>
              <w:t>process</w:t>
            </w:r>
            <w:r w:rsidRPr="00170057">
              <w:rPr>
                <w:spacing w:val="-5"/>
                <w:lang w:val="en-GB"/>
              </w:rPr>
              <w:t xml:space="preserve"> </w:t>
            </w:r>
            <w:r w:rsidRPr="00170057">
              <w:rPr>
                <w:lang w:val="en-GB"/>
              </w:rPr>
              <w:t>to</w:t>
            </w:r>
            <w:r w:rsidRPr="00170057">
              <w:rPr>
                <w:spacing w:val="-5"/>
                <w:lang w:val="en-GB"/>
              </w:rPr>
              <w:t xml:space="preserve"> </w:t>
            </w:r>
            <w:r w:rsidRPr="00170057">
              <w:rPr>
                <w:lang w:val="en-GB"/>
              </w:rPr>
              <w:t>deliver</w:t>
            </w:r>
            <w:r w:rsidRPr="00170057">
              <w:rPr>
                <w:spacing w:val="-6"/>
                <w:lang w:val="en-GB"/>
              </w:rPr>
              <w:t xml:space="preserve"> </w:t>
            </w:r>
            <w:r w:rsidRPr="00170057">
              <w:rPr>
                <w:lang w:val="en-GB"/>
              </w:rPr>
              <w:t>the</w:t>
            </w:r>
            <w:r w:rsidRPr="00170057">
              <w:rPr>
                <w:spacing w:val="-6"/>
                <w:lang w:val="en-GB"/>
              </w:rPr>
              <w:t xml:space="preserve"> </w:t>
            </w:r>
            <w:r w:rsidRPr="00170057">
              <w:rPr>
                <w:lang w:val="en-GB"/>
              </w:rPr>
              <w:t>Council’s strategic objectives, including an MTFS, an annual budget process and regular and timely monitoring of budget performance.</w:t>
            </w:r>
          </w:p>
          <w:p w14:paraId="3F578E36" w14:textId="77777777" w:rsidR="004A45D2" w:rsidRPr="00170057" w:rsidRDefault="00F72BA5" w:rsidP="00170057">
            <w:pPr>
              <w:pStyle w:val="TableParagraph"/>
              <w:numPr>
                <w:ilvl w:val="0"/>
                <w:numId w:val="8"/>
              </w:numPr>
              <w:tabs>
                <w:tab w:val="left" w:pos="565"/>
              </w:tabs>
              <w:spacing w:line="237" w:lineRule="auto"/>
              <w:ind w:left="565" w:right="96"/>
              <w:rPr>
                <w:lang w:val="en-GB"/>
              </w:rPr>
            </w:pPr>
            <w:r w:rsidRPr="00170057">
              <w:rPr>
                <w:lang w:val="en-GB"/>
              </w:rPr>
              <w:t>Professional advice on decisions which have financial implications is provided by the Finance Team and is included in every report.</w:t>
            </w:r>
            <w:r w:rsidRPr="00170057">
              <w:rPr>
                <w:spacing w:val="40"/>
                <w:lang w:val="en-GB"/>
              </w:rPr>
              <w:t xml:space="preserve"> </w:t>
            </w:r>
            <w:r w:rsidRPr="00170057">
              <w:rPr>
                <w:lang w:val="en-GB"/>
              </w:rPr>
              <w:t xml:space="preserve">In addition, accountants work with budget holders in advance of major decisions to ensure that the financial implications are accurate and well </w:t>
            </w:r>
            <w:r w:rsidRPr="00170057">
              <w:rPr>
                <w:spacing w:val="-2"/>
                <w:lang w:val="en-GB"/>
              </w:rPr>
              <w:t>understood.</w:t>
            </w:r>
          </w:p>
          <w:p w14:paraId="1CF78C7B" w14:textId="77777777" w:rsidR="004A45D2" w:rsidRPr="00170057" w:rsidRDefault="00F72BA5" w:rsidP="00170057">
            <w:pPr>
              <w:pStyle w:val="TableParagraph"/>
              <w:numPr>
                <w:ilvl w:val="0"/>
                <w:numId w:val="8"/>
              </w:numPr>
              <w:tabs>
                <w:tab w:val="left" w:pos="565"/>
              </w:tabs>
              <w:spacing w:before="5"/>
              <w:ind w:left="565" w:right="98"/>
              <w:rPr>
                <w:lang w:val="en-GB"/>
              </w:rPr>
            </w:pPr>
            <w:r w:rsidRPr="00170057">
              <w:rPr>
                <w:lang w:val="en-GB"/>
              </w:rPr>
              <w:t xml:space="preserve">The CFM assesses the adequacy of </w:t>
            </w:r>
            <w:proofErr w:type="gramStart"/>
            <w:r w:rsidRPr="00170057">
              <w:rPr>
                <w:lang w:val="en-GB"/>
              </w:rPr>
              <w:t>reserves</w:t>
            </w:r>
            <w:proofErr w:type="gramEnd"/>
            <w:r w:rsidRPr="00170057">
              <w:rPr>
                <w:lang w:val="en-GB"/>
              </w:rPr>
              <w:t xml:space="preserve"> and a reserves policy was introduced as part of the Financial Regulations update in May 2018. The latest review informed the assurance given in the 2019/20 Annual Budget and Council Tax Setting report to Council on 4 March 2019.</w:t>
            </w:r>
          </w:p>
          <w:p w14:paraId="5FD4FC82" w14:textId="77777777" w:rsidR="004A45D2" w:rsidRPr="00170057" w:rsidRDefault="00F72BA5" w:rsidP="00170057">
            <w:pPr>
              <w:pStyle w:val="TableParagraph"/>
              <w:numPr>
                <w:ilvl w:val="0"/>
                <w:numId w:val="8"/>
              </w:numPr>
              <w:tabs>
                <w:tab w:val="left" w:pos="565"/>
              </w:tabs>
              <w:ind w:left="565" w:right="100"/>
              <w:rPr>
                <w:lang w:val="en-GB"/>
              </w:rPr>
            </w:pPr>
            <w:r w:rsidRPr="00170057">
              <w:rPr>
                <w:lang w:val="en-GB"/>
              </w:rPr>
              <w:t>Timely,</w:t>
            </w:r>
            <w:r w:rsidRPr="00170057">
              <w:rPr>
                <w:spacing w:val="-5"/>
                <w:lang w:val="en-GB"/>
              </w:rPr>
              <w:t xml:space="preserve"> </w:t>
            </w:r>
            <w:r w:rsidRPr="00170057">
              <w:rPr>
                <w:lang w:val="en-GB"/>
              </w:rPr>
              <w:t>accurate</w:t>
            </w:r>
            <w:r w:rsidRPr="00170057">
              <w:rPr>
                <w:spacing w:val="-7"/>
                <w:lang w:val="en-GB"/>
              </w:rPr>
              <w:t xml:space="preserve"> </w:t>
            </w:r>
            <w:r w:rsidRPr="00170057">
              <w:rPr>
                <w:lang w:val="en-GB"/>
              </w:rPr>
              <w:t>and</w:t>
            </w:r>
            <w:r w:rsidRPr="00170057">
              <w:rPr>
                <w:spacing w:val="-5"/>
                <w:lang w:val="en-GB"/>
              </w:rPr>
              <w:t xml:space="preserve"> </w:t>
            </w:r>
            <w:r w:rsidRPr="00170057">
              <w:rPr>
                <w:lang w:val="en-GB"/>
              </w:rPr>
              <w:t>impartial</w:t>
            </w:r>
            <w:r w:rsidRPr="00170057">
              <w:rPr>
                <w:spacing w:val="-6"/>
                <w:lang w:val="en-GB"/>
              </w:rPr>
              <w:t xml:space="preserve"> </w:t>
            </w:r>
            <w:r w:rsidRPr="00170057">
              <w:rPr>
                <w:lang w:val="en-GB"/>
              </w:rPr>
              <w:t>information</w:t>
            </w:r>
            <w:r w:rsidRPr="00170057">
              <w:rPr>
                <w:spacing w:val="-7"/>
                <w:lang w:val="en-GB"/>
              </w:rPr>
              <w:t xml:space="preserve"> </w:t>
            </w:r>
            <w:r w:rsidRPr="00170057">
              <w:rPr>
                <w:lang w:val="en-GB"/>
              </w:rPr>
              <w:t>is</w:t>
            </w:r>
            <w:r w:rsidRPr="00170057">
              <w:rPr>
                <w:spacing w:val="-8"/>
                <w:lang w:val="en-GB"/>
              </w:rPr>
              <w:t xml:space="preserve"> </w:t>
            </w:r>
            <w:r w:rsidRPr="00170057">
              <w:rPr>
                <w:lang w:val="en-GB"/>
              </w:rPr>
              <w:t>provided</w:t>
            </w:r>
            <w:r w:rsidRPr="00170057">
              <w:rPr>
                <w:spacing w:val="-5"/>
                <w:lang w:val="en-GB"/>
              </w:rPr>
              <w:t xml:space="preserve"> </w:t>
            </w:r>
            <w:r w:rsidRPr="00170057">
              <w:rPr>
                <w:lang w:val="en-GB"/>
              </w:rPr>
              <w:t>to</w:t>
            </w:r>
            <w:r w:rsidRPr="00170057">
              <w:rPr>
                <w:spacing w:val="-7"/>
                <w:lang w:val="en-GB"/>
              </w:rPr>
              <w:t xml:space="preserve"> </w:t>
            </w:r>
            <w:r w:rsidRPr="00170057">
              <w:rPr>
                <w:lang w:val="en-GB"/>
              </w:rPr>
              <w:t>decision</w:t>
            </w:r>
            <w:r w:rsidRPr="00170057">
              <w:rPr>
                <w:spacing w:val="-9"/>
                <w:lang w:val="en-GB"/>
              </w:rPr>
              <w:t xml:space="preserve"> </w:t>
            </w:r>
            <w:r w:rsidRPr="00170057">
              <w:rPr>
                <w:lang w:val="en-GB"/>
              </w:rPr>
              <w:t>makers,</w:t>
            </w:r>
            <w:r w:rsidRPr="00170057">
              <w:rPr>
                <w:spacing w:val="-6"/>
                <w:lang w:val="en-GB"/>
              </w:rPr>
              <w:t xml:space="preserve"> </w:t>
            </w:r>
            <w:r w:rsidRPr="00170057">
              <w:rPr>
                <w:lang w:val="en-GB"/>
              </w:rPr>
              <w:t>which</w:t>
            </w:r>
            <w:r w:rsidRPr="00170057">
              <w:rPr>
                <w:spacing w:val="-7"/>
                <w:lang w:val="en-GB"/>
              </w:rPr>
              <w:t xml:space="preserve"> </w:t>
            </w:r>
            <w:r w:rsidRPr="00170057">
              <w:rPr>
                <w:lang w:val="en-GB"/>
              </w:rPr>
              <w:t>helps</w:t>
            </w:r>
            <w:r w:rsidRPr="00170057">
              <w:rPr>
                <w:spacing w:val="-7"/>
                <w:lang w:val="en-GB"/>
              </w:rPr>
              <w:t xml:space="preserve"> </w:t>
            </w:r>
            <w:r w:rsidRPr="00170057">
              <w:rPr>
                <w:lang w:val="en-GB"/>
              </w:rPr>
              <w:t>to</w:t>
            </w:r>
            <w:r w:rsidRPr="00170057">
              <w:rPr>
                <w:spacing w:val="-7"/>
                <w:lang w:val="en-GB"/>
              </w:rPr>
              <w:t xml:space="preserve"> </w:t>
            </w:r>
            <w:r w:rsidRPr="00170057">
              <w:rPr>
                <w:lang w:val="en-GB"/>
              </w:rPr>
              <w:t>ensure effective</w:t>
            </w:r>
            <w:r w:rsidRPr="00170057">
              <w:rPr>
                <w:spacing w:val="-3"/>
                <w:lang w:val="en-GB"/>
              </w:rPr>
              <w:t xml:space="preserve"> </w:t>
            </w:r>
            <w:r w:rsidRPr="00170057">
              <w:rPr>
                <w:lang w:val="en-GB"/>
              </w:rPr>
              <w:t>stewardship</w:t>
            </w:r>
            <w:r w:rsidRPr="00170057">
              <w:rPr>
                <w:spacing w:val="-3"/>
                <w:lang w:val="en-GB"/>
              </w:rPr>
              <w:t xml:space="preserve"> </w:t>
            </w:r>
            <w:r w:rsidRPr="00170057">
              <w:rPr>
                <w:lang w:val="en-GB"/>
              </w:rPr>
              <w:t>of</w:t>
            </w:r>
            <w:r w:rsidRPr="00170057">
              <w:rPr>
                <w:spacing w:val="-3"/>
                <w:lang w:val="en-GB"/>
              </w:rPr>
              <w:t xml:space="preserve"> </w:t>
            </w:r>
            <w:r w:rsidRPr="00170057">
              <w:rPr>
                <w:lang w:val="en-GB"/>
              </w:rPr>
              <w:t>public money</w:t>
            </w:r>
            <w:r w:rsidRPr="00170057">
              <w:rPr>
                <w:spacing w:val="-6"/>
                <w:lang w:val="en-GB"/>
              </w:rPr>
              <w:t xml:space="preserve"> </w:t>
            </w:r>
            <w:r w:rsidRPr="00170057">
              <w:rPr>
                <w:lang w:val="en-GB"/>
              </w:rPr>
              <w:t>and</w:t>
            </w:r>
            <w:r w:rsidRPr="00170057">
              <w:rPr>
                <w:spacing w:val="-5"/>
                <w:lang w:val="en-GB"/>
              </w:rPr>
              <w:t xml:space="preserve"> </w:t>
            </w:r>
            <w:r w:rsidRPr="00170057">
              <w:rPr>
                <w:lang w:val="en-GB"/>
              </w:rPr>
              <w:t>that</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Council</w:t>
            </w:r>
            <w:r w:rsidRPr="00170057">
              <w:rPr>
                <w:spacing w:val="-4"/>
                <w:lang w:val="en-GB"/>
              </w:rPr>
              <w:t xml:space="preserve"> </w:t>
            </w:r>
            <w:r w:rsidRPr="00170057">
              <w:rPr>
                <w:lang w:val="en-GB"/>
              </w:rPr>
              <w:t>achieves</w:t>
            </w:r>
            <w:r w:rsidRPr="00170057">
              <w:rPr>
                <w:spacing w:val="-5"/>
                <w:lang w:val="en-GB"/>
              </w:rPr>
              <w:t xml:space="preserve"> </w:t>
            </w:r>
            <w:r w:rsidRPr="00170057">
              <w:rPr>
                <w:lang w:val="en-GB"/>
              </w:rPr>
              <w:t>the</w:t>
            </w:r>
            <w:r w:rsidRPr="00170057">
              <w:rPr>
                <w:spacing w:val="-5"/>
                <w:lang w:val="en-GB"/>
              </w:rPr>
              <w:t xml:space="preserve"> </w:t>
            </w:r>
            <w:r w:rsidRPr="00170057">
              <w:rPr>
                <w:lang w:val="en-GB"/>
              </w:rPr>
              <w:t>objectives</w:t>
            </w:r>
            <w:r w:rsidRPr="00170057">
              <w:rPr>
                <w:spacing w:val="-3"/>
                <w:lang w:val="en-GB"/>
              </w:rPr>
              <w:t xml:space="preserve"> </w:t>
            </w:r>
            <w:r w:rsidRPr="00170057">
              <w:rPr>
                <w:lang w:val="en-GB"/>
              </w:rPr>
              <w:t>it</w:t>
            </w:r>
            <w:r w:rsidRPr="00170057">
              <w:rPr>
                <w:spacing w:val="-3"/>
                <w:lang w:val="en-GB"/>
              </w:rPr>
              <w:t xml:space="preserve"> </w:t>
            </w:r>
            <w:r w:rsidRPr="00170057">
              <w:rPr>
                <w:lang w:val="en-GB"/>
              </w:rPr>
              <w:t>has</w:t>
            </w:r>
            <w:r w:rsidRPr="00170057">
              <w:rPr>
                <w:spacing w:val="-6"/>
                <w:lang w:val="en-GB"/>
              </w:rPr>
              <w:t xml:space="preserve"> </w:t>
            </w:r>
            <w:r w:rsidRPr="00170057">
              <w:rPr>
                <w:lang w:val="en-GB"/>
              </w:rPr>
              <w:t>set</w:t>
            </w:r>
            <w:r w:rsidRPr="00170057">
              <w:rPr>
                <w:spacing w:val="-3"/>
                <w:lang w:val="en-GB"/>
              </w:rPr>
              <w:t xml:space="preserve"> </w:t>
            </w:r>
            <w:r w:rsidRPr="00170057">
              <w:rPr>
                <w:lang w:val="en-GB"/>
              </w:rPr>
              <w:t>out in its Corporate Plan.</w:t>
            </w:r>
          </w:p>
          <w:p w14:paraId="08E7FF6A" w14:textId="77777777" w:rsidR="004A45D2" w:rsidRPr="00170057" w:rsidRDefault="00F72BA5" w:rsidP="00170057">
            <w:pPr>
              <w:pStyle w:val="TableParagraph"/>
              <w:numPr>
                <w:ilvl w:val="0"/>
                <w:numId w:val="8"/>
              </w:numPr>
              <w:tabs>
                <w:tab w:val="left" w:pos="565"/>
              </w:tabs>
              <w:ind w:left="565" w:right="106"/>
              <w:rPr>
                <w:lang w:val="en-GB"/>
              </w:rPr>
            </w:pPr>
            <w:r w:rsidRPr="00170057">
              <w:rPr>
                <w:lang w:val="en-GB"/>
              </w:rPr>
              <w:t xml:space="preserve">The Council maintains a </w:t>
            </w:r>
            <w:proofErr w:type="gramStart"/>
            <w:r w:rsidRPr="00170057">
              <w:rPr>
                <w:lang w:val="en-GB"/>
              </w:rPr>
              <w:t>prudential financial</w:t>
            </w:r>
            <w:proofErr w:type="gramEnd"/>
            <w:r w:rsidRPr="00170057">
              <w:rPr>
                <w:lang w:val="en-GB"/>
              </w:rPr>
              <w:t xml:space="preserve"> framework which is reported on three times each year, to ensure that its commitments remain within its available resources.</w:t>
            </w:r>
          </w:p>
          <w:p w14:paraId="473E4678" w14:textId="77777777" w:rsidR="004A45D2" w:rsidRPr="00170057" w:rsidRDefault="00F72BA5" w:rsidP="00170057">
            <w:pPr>
              <w:pStyle w:val="TableParagraph"/>
              <w:numPr>
                <w:ilvl w:val="0"/>
                <w:numId w:val="8"/>
              </w:numPr>
              <w:tabs>
                <w:tab w:val="left" w:pos="565"/>
              </w:tabs>
              <w:ind w:left="565" w:right="97"/>
              <w:rPr>
                <w:lang w:val="en-GB"/>
              </w:rPr>
            </w:pPr>
            <w:r w:rsidRPr="00170057">
              <w:rPr>
                <w:lang w:val="en-GB"/>
              </w:rPr>
              <w:t>An appropriate accounting system is in place although there are opportunities to develop this further.</w:t>
            </w:r>
            <w:r w:rsidRPr="00170057">
              <w:rPr>
                <w:spacing w:val="40"/>
                <w:lang w:val="en-GB"/>
              </w:rPr>
              <w:t xml:space="preserve"> </w:t>
            </w:r>
            <w:r w:rsidRPr="00170057">
              <w:rPr>
                <w:lang w:val="en-GB"/>
              </w:rPr>
              <w:t>An upgrade to this system was implemented in early March 2019. Through this system regular financial monitoring reports are produced for Officers and Members.</w:t>
            </w:r>
          </w:p>
        </w:tc>
      </w:tr>
      <w:tr w:rsidR="004A45D2" w:rsidRPr="00170057" w14:paraId="74EC9E20" w14:textId="77777777" w:rsidTr="00F72BA5">
        <w:trPr>
          <w:trHeight w:val="1965"/>
        </w:trPr>
        <w:tc>
          <w:tcPr>
            <w:tcW w:w="425" w:type="dxa"/>
          </w:tcPr>
          <w:p w14:paraId="2F47CB0E" w14:textId="77777777" w:rsidR="004A45D2" w:rsidRPr="00170057" w:rsidRDefault="00F72BA5" w:rsidP="00170057">
            <w:pPr>
              <w:pStyle w:val="TableParagraph"/>
              <w:spacing w:line="274" w:lineRule="exact"/>
              <w:ind w:right="59"/>
              <w:rPr>
                <w:lang w:val="en-GB"/>
              </w:rPr>
            </w:pPr>
            <w:r w:rsidRPr="00170057">
              <w:rPr>
                <w:spacing w:val="-10"/>
                <w:lang w:val="en-GB"/>
              </w:rPr>
              <w:lastRenderedPageBreak/>
              <w:t>3</w:t>
            </w:r>
          </w:p>
        </w:tc>
        <w:tc>
          <w:tcPr>
            <w:tcW w:w="2554" w:type="dxa"/>
          </w:tcPr>
          <w:p w14:paraId="70459D04" w14:textId="6C6FC9C5" w:rsidR="004A45D2" w:rsidRPr="00170057" w:rsidRDefault="00F72BA5" w:rsidP="00170057">
            <w:pPr>
              <w:pStyle w:val="TableParagraph"/>
              <w:ind w:left="110" w:right="96"/>
              <w:rPr>
                <w:lang w:val="en-GB"/>
              </w:rPr>
            </w:pPr>
            <w:r w:rsidRPr="00170057">
              <w:rPr>
                <w:lang w:val="en-GB"/>
              </w:rPr>
              <w:t>The CFO in a public service organisation must</w:t>
            </w:r>
            <w:r w:rsidR="00170057">
              <w:rPr>
                <w:spacing w:val="70"/>
                <w:w w:val="150"/>
                <w:lang w:val="en-GB"/>
              </w:rPr>
              <w:t xml:space="preserve"> </w:t>
            </w:r>
            <w:r w:rsidRPr="00170057">
              <w:rPr>
                <w:lang w:val="en-GB"/>
              </w:rPr>
              <w:t>lead</w:t>
            </w:r>
            <w:r w:rsidR="00170057">
              <w:rPr>
                <w:spacing w:val="71"/>
                <w:w w:val="150"/>
                <w:lang w:val="en-GB"/>
              </w:rPr>
              <w:t xml:space="preserve"> </w:t>
            </w:r>
            <w:r w:rsidRPr="00170057">
              <w:rPr>
                <w:spacing w:val="-5"/>
                <w:lang w:val="en-GB"/>
              </w:rPr>
              <w:t>the</w:t>
            </w:r>
          </w:p>
          <w:p w14:paraId="39A5A6DA" w14:textId="1D31E30B" w:rsidR="004A45D2" w:rsidRPr="00170057" w:rsidRDefault="00170057" w:rsidP="00170057">
            <w:pPr>
              <w:pStyle w:val="TableParagraph"/>
              <w:tabs>
                <w:tab w:val="left" w:pos="2046"/>
              </w:tabs>
              <w:ind w:left="110" w:right="95"/>
              <w:rPr>
                <w:lang w:val="en-GB"/>
              </w:rPr>
            </w:pPr>
            <w:r w:rsidRPr="00170057">
              <w:rPr>
                <w:spacing w:val="-2"/>
                <w:lang w:val="en-GB"/>
              </w:rPr>
              <w:t>Promotion</w:t>
            </w:r>
            <w:r>
              <w:rPr>
                <w:lang w:val="en-GB"/>
              </w:rPr>
              <w:t xml:space="preserve"> </w:t>
            </w:r>
            <w:r w:rsidRPr="00170057">
              <w:rPr>
                <w:spacing w:val="-4"/>
                <w:lang w:val="en-GB"/>
              </w:rPr>
              <w:t xml:space="preserve">and </w:t>
            </w:r>
            <w:r w:rsidRPr="00170057">
              <w:rPr>
                <w:lang w:val="en-GB"/>
              </w:rPr>
              <w:t xml:space="preserve">delivery by the whole organisation of good </w:t>
            </w:r>
            <w:r w:rsidRPr="00170057">
              <w:rPr>
                <w:spacing w:val="-2"/>
                <w:lang w:val="en-GB"/>
              </w:rPr>
              <w:t>financial</w:t>
            </w:r>
            <w:r w:rsidRPr="00170057">
              <w:rPr>
                <w:lang w:val="en-GB"/>
              </w:rPr>
              <w:t xml:space="preserve"> </w:t>
            </w:r>
            <w:r w:rsidRPr="00170057">
              <w:rPr>
                <w:spacing w:val="-2"/>
                <w:lang w:val="en-GB"/>
              </w:rPr>
              <w:t>management</w:t>
            </w:r>
            <w:r w:rsidR="00F72BA5">
              <w:rPr>
                <w:spacing w:val="-2"/>
                <w:lang w:val="en-GB"/>
              </w:rPr>
              <w:t xml:space="preserve"> </w:t>
            </w:r>
            <w:r w:rsidR="00F72BA5" w:rsidRPr="00170057">
              <w:rPr>
                <w:lang w:val="en-GB"/>
              </w:rPr>
              <w:t>so</w:t>
            </w:r>
            <w:r w:rsidR="00F72BA5" w:rsidRPr="00170057">
              <w:rPr>
                <w:spacing w:val="33"/>
                <w:lang w:val="en-GB"/>
              </w:rPr>
              <w:t xml:space="preserve"> </w:t>
            </w:r>
            <w:r w:rsidR="00F72BA5" w:rsidRPr="00170057">
              <w:rPr>
                <w:lang w:val="en-GB"/>
              </w:rPr>
              <w:t>that</w:t>
            </w:r>
            <w:r w:rsidR="00F72BA5" w:rsidRPr="00170057">
              <w:rPr>
                <w:spacing w:val="31"/>
                <w:lang w:val="en-GB"/>
              </w:rPr>
              <w:t xml:space="preserve"> </w:t>
            </w:r>
            <w:r w:rsidR="00F72BA5" w:rsidRPr="00170057">
              <w:rPr>
                <w:lang w:val="en-GB"/>
              </w:rPr>
              <w:t>public</w:t>
            </w:r>
            <w:r w:rsidR="00F72BA5" w:rsidRPr="00170057">
              <w:rPr>
                <w:spacing w:val="33"/>
                <w:lang w:val="en-GB"/>
              </w:rPr>
              <w:t xml:space="preserve"> </w:t>
            </w:r>
            <w:r w:rsidR="00F72BA5" w:rsidRPr="00170057">
              <w:rPr>
                <w:lang w:val="en-GB"/>
              </w:rPr>
              <w:t>money is</w:t>
            </w:r>
            <w:r w:rsidR="00F72BA5" w:rsidRPr="00170057">
              <w:rPr>
                <w:spacing w:val="40"/>
                <w:lang w:val="en-GB"/>
              </w:rPr>
              <w:t xml:space="preserve"> </w:t>
            </w:r>
            <w:proofErr w:type="gramStart"/>
            <w:r w:rsidR="00F72BA5" w:rsidRPr="00170057">
              <w:rPr>
                <w:lang w:val="en-GB"/>
              </w:rPr>
              <w:t>safeguarded</w:t>
            </w:r>
            <w:r w:rsidR="00F72BA5" w:rsidRPr="00170057">
              <w:rPr>
                <w:spacing w:val="40"/>
                <w:lang w:val="en-GB"/>
              </w:rPr>
              <w:t xml:space="preserve"> </w:t>
            </w:r>
            <w:r w:rsidR="00F72BA5" w:rsidRPr="00170057">
              <w:rPr>
                <w:lang w:val="en-GB"/>
              </w:rPr>
              <w:t>at</w:t>
            </w:r>
            <w:r w:rsidR="00F72BA5" w:rsidRPr="00170057">
              <w:rPr>
                <w:spacing w:val="40"/>
                <w:lang w:val="en-GB"/>
              </w:rPr>
              <w:t xml:space="preserve"> </w:t>
            </w:r>
            <w:r w:rsidR="00F72BA5" w:rsidRPr="00170057">
              <w:rPr>
                <w:lang w:val="en-GB"/>
              </w:rPr>
              <w:t xml:space="preserve">all </w:t>
            </w:r>
            <w:r w:rsidR="00F72BA5" w:rsidRPr="00170057">
              <w:rPr>
                <w:spacing w:val="-2"/>
                <w:lang w:val="en-GB"/>
              </w:rPr>
              <w:t>times</w:t>
            </w:r>
            <w:proofErr w:type="gramEnd"/>
            <w:r w:rsidR="00F72BA5">
              <w:rPr>
                <w:lang w:val="en-GB"/>
              </w:rPr>
              <w:t xml:space="preserve"> </w:t>
            </w:r>
            <w:r w:rsidR="00F72BA5" w:rsidRPr="00170057">
              <w:rPr>
                <w:spacing w:val="-4"/>
                <w:lang w:val="en-GB"/>
              </w:rPr>
              <w:t>and</w:t>
            </w:r>
            <w:r w:rsidR="00F72BA5">
              <w:rPr>
                <w:lang w:val="en-GB"/>
              </w:rPr>
              <w:t xml:space="preserve"> </w:t>
            </w:r>
            <w:r w:rsidR="00F72BA5" w:rsidRPr="00170057">
              <w:rPr>
                <w:spacing w:val="-4"/>
                <w:lang w:val="en-GB"/>
              </w:rPr>
              <w:t xml:space="preserve">used </w:t>
            </w:r>
            <w:r w:rsidR="00F72BA5" w:rsidRPr="00170057">
              <w:rPr>
                <w:spacing w:val="-2"/>
                <w:lang w:val="en-GB"/>
              </w:rPr>
              <w:t>appropriately, economically, efficiently</w:t>
            </w:r>
            <w:r w:rsidR="00F72BA5" w:rsidRPr="00170057">
              <w:rPr>
                <w:lang w:val="en-GB"/>
              </w:rPr>
              <w:tab/>
            </w:r>
            <w:r w:rsidR="00F72BA5">
              <w:rPr>
                <w:lang w:val="en-GB"/>
              </w:rPr>
              <w:t xml:space="preserve"> </w:t>
            </w:r>
            <w:r w:rsidR="00F72BA5" w:rsidRPr="00170057">
              <w:rPr>
                <w:spacing w:val="-4"/>
                <w:lang w:val="en-GB"/>
              </w:rPr>
              <w:t xml:space="preserve">and </w:t>
            </w:r>
            <w:r w:rsidR="00F72BA5" w:rsidRPr="00170057">
              <w:rPr>
                <w:spacing w:val="-2"/>
                <w:lang w:val="en-GB"/>
              </w:rPr>
              <w:t>effectively.</w:t>
            </w:r>
          </w:p>
        </w:tc>
        <w:tc>
          <w:tcPr>
            <w:tcW w:w="10835" w:type="dxa"/>
          </w:tcPr>
          <w:p w14:paraId="22FED18A" w14:textId="77777777" w:rsidR="004A45D2" w:rsidRPr="00170057" w:rsidRDefault="00F72BA5" w:rsidP="00F72BA5">
            <w:pPr>
              <w:pStyle w:val="TableParagraph"/>
              <w:numPr>
                <w:ilvl w:val="0"/>
                <w:numId w:val="7"/>
              </w:numPr>
              <w:tabs>
                <w:tab w:val="left" w:pos="467"/>
              </w:tabs>
              <w:ind w:right="105"/>
              <w:rPr>
                <w:lang w:val="en-GB"/>
              </w:rPr>
            </w:pPr>
            <w:r w:rsidRPr="00170057">
              <w:rPr>
                <w:lang w:val="en-GB"/>
              </w:rPr>
              <w:t>The CFM is responsible for ensuring that appropriate advice is given on all financial matters, for keeping financial records, and for maintaining an effective system of financial control.</w:t>
            </w:r>
          </w:p>
          <w:p w14:paraId="738BABCF" w14:textId="77777777" w:rsidR="004A45D2" w:rsidRDefault="00F72BA5" w:rsidP="00F72BA5">
            <w:pPr>
              <w:pStyle w:val="TableParagraph"/>
              <w:numPr>
                <w:ilvl w:val="0"/>
                <w:numId w:val="7"/>
              </w:numPr>
              <w:tabs>
                <w:tab w:val="left" w:pos="467"/>
              </w:tabs>
              <w:spacing w:line="276" w:lineRule="exact"/>
              <w:ind w:right="96"/>
              <w:rPr>
                <w:lang w:val="en-GB"/>
              </w:rPr>
            </w:pPr>
            <w:r w:rsidRPr="00170057">
              <w:rPr>
                <w:lang w:val="en-GB"/>
              </w:rPr>
              <w:t>Systems and processes for financial administration, financial control and protection of the Council’s</w:t>
            </w:r>
            <w:r w:rsidRPr="00170057">
              <w:rPr>
                <w:spacing w:val="-13"/>
                <w:lang w:val="en-GB"/>
              </w:rPr>
              <w:t xml:space="preserve"> </w:t>
            </w:r>
            <w:r w:rsidRPr="00170057">
              <w:rPr>
                <w:lang w:val="en-GB"/>
              </w:rPr>
              <w:t>resources</w:t>
            </w:r>
            <w:r w:rsidRPr="00170057">
              <w:rPr>
                <w:spacing w:val="-15"/>
                <w:lang w:val="en-GB"/>
              </w:rPr>
              <w:t xml:space="preserve"> </w:t>
            </w:r>
            <w:r w:rsidRPr="00170057">
              <w:rPr>
                <w:lang w:val="en-GB"/>
              </w:rPr>
              <w:t>are</w:t>
            </w:r>
            <w:r w:rsidRPr="00170057">
              <w:rPr>
                <w:spacing w:val="-12"/>
                <w:lang w:val="en-GB"/>
              </w:rPr>
              <w:t xml:space="preserve"> </w:t>
            </w:r>
            <w:r w:rsidRPr="00170057">
              <w:rPr>
                <w:lang w:val="en-GB"/>
              </w:rPr>
              <w:t>well</w:t>
            </w:r>
            <w:r w:rsidRPr="00170057">
              <w:rPr>
                <w:spacing w:val="-14"/>
                <w:lang w:val="en-GB"/>
              </w:rPr>
              <w:t xml:space="preserve"> </w:t>
            </w:r>
            <w:r w:rsidRPr="00170057">
              <w:rPr>
                <w:lang w:val="en-GB"/>
              </w:rPr>
              <w:t>designed.</w:t>
            </w:r>
            <w:r w:rsidRPr="00170057">
              <w:rPr>
                <w:spacing w:val="40"/>
                <w:lang w:val="en-GB"/>
              </w:rPr>
              <w:t xml:space="preserve"> </w:t>
            </w:r>
            <w:r w:rsidRPr="00170057">
              <w:rPr>
                <w:lang w:val="en-GB"/>
              </w:rPr>
              <w:t>Such</w:t>
            </w:r>
            <w:r w:rsidRPr="00170057">
              <w:rPr>
                <w:spacing w:val="-14"/>
                <w:lang w:val="en-GB"/>
              </w:rPr>
              <w:t xml:space="preserve"> </w:t>
            </w:r>
            <w:r w:rsidRPr="00170057">
              <w:rPr>
                <w:lang w:val="en-GB"/>
              </w:rPr>
              <w:t>arrangements</w:t>
            </w:r>
            <w:r w:rsidRPr="00170057">
              <w:rPr>
                <w:spacing w:val="-12"/>
                <w:lang w:val="en-GB"/>
              </w:rPr>
              <w:t xml:space="preserve"> </w:t>
            </w:r>
            <w:r w:rsidRPr="00170057">
              <w:rPr>
                <w:lang w:val="en-GB"/>
              </w:rPr>
              <w:t>are</w:t>
            </w:r>
            <w:r w:rsidRPr="00170057">
              <w:rPr>
                <w:spacing w:val="-12"/>
                <w:lang w:val="en-GB"/>
              </w:rPr>
              <w:t xml:space="preserve"> </w:t>
            </w:r>
            <w:r w:rsidRPr="00170057">
              <w:rPr>
                <w:lang w:val="en-GB"/>
              </w:rPr>
              <w:t>subject</w:t>
            </w:r>
            <w:r w:rsidRPr="00170057">
              <w:rPr>
                <w:spacing w:val="-6"/>
                <w:lang w:val="en-GB"/>
              </w:rPr>
              <w:t xml:space="preserve"> </w:t>
            </w:r>
            <w:r w:rsidRPr="00170057">
              <w:rPr>
                <w:lang w:val="en-GB"/>
              </w:rPr>
              <w:t>to</w:t>
            </w:r>
            <w:r w:rsidRPr="00170057">
              <w:rPr>
                <w:spacing w:val="-12"/>
                <w:lang w:val="en-GB"/>
              </w:rPr>
              <w:t xml:space="preserve"> </w:t>
            </w:r>
            <w:r w:rsidRPr="00170057">
              <w:rPr>
                <w:lang w:val="en-GB"/>
              </w:rPr>
              <w:t>independent</w:t>
            </w:r>
            <w:r w:rsidRPr="00170057">
              <w:rPr>
                <w:spacing w:val="-12"/>
                <w:lang w:val="en-GB"/>
              </w:rPr>
              <w:t xml:space="preserve"> </w:t>
            </w:r>
            <w:r w:rsidRPr="00170057">
              <w:rPr>
                <w:lang w:val="en-GB"/>
              </w:rPr>
              <w:t>risk</w:t>
            </w:r>
            <w:r w:rsidRPr="00170057">
              <w:rPr>
                <w:spacing w:val="-13"/>
                <w:lang w:val="en-GB"/>
              </w:rPr>
              <w:t xml:space="preserve"> </w:t>
            </w:r>
            <w:r w:rsidRPr="00170057">
              <w:rPr>
                <w:lang w:val="en-GB"/>
              </w:rPr>
              <w:t>based auditing by Internal Audit.</w:t>
            </w:r>
            <w:r w:rsidRPr="00170057">
              <w:rPr>
                <w:spacing w:val="40"/>
                <w:lang w:val="en-GB"/>
              </w:rPr>
              <w:t xml:space="preserve"> </w:t>
            </w:r>
            <w:r w:rsidRPr="00170057">
              <w:rPr>
                <w:lang w:val="en-GB"/>
              </w:rPr>
              <w:t>The Council’s Internal Audit arrangements are provided by Central Midlands</w:t>
            </w:r>
            <w:r w:rsidRPr="00170057">
              <w:rPr>
                <w:spacing w:val="-17"/>
                <w:lang w:val="en-GB"/>
              </w:rPr>
              <w:t xml:space="preserve"> </w:t>
            </w:r>
            <w:r w:rsidRPr="00170057">
              <w:rPr>
                <w:lang w:val="en-GB"/>
              </w:rPr>
              <w:t>Audit</w:t>
            </w:r>
            <w:r w:rsidRPr="00170057">
              <w:rPr>
                <w:spacing w:val="-17"/>
                <w:lang w:val="en-GB"/>
              </w:rPr>
              <w:t xml:space="preserve"> </w:t>
            </w:r>
            <w:r w:rsidRPr="00170057">
              <w:rPr>
                <w:lang w:val="en-GB"/>
              </w:rPr>
              <w:t>Partnership. The</w:t>
            </w:r>
            <w:r w:rsidRPr="00170057">
              <w:rPr>
                <w:spacing w:val="-17"/>
                <w:lang w:val="en-GB"/>
              </w:rPr>
              <w:t xml:space="preserve"> </w:t>
            </w:r>
            <w:r w:rsidRPr="00170057">
              <w:rPr>
                <w:lang w:val="en-GB"/>
              </w:rPr>
              <w:t>Monitoring</w:t>
            </w:r>
            <w:r w:rsidRPr="00170057">
              <w:rPr>
                <w:spacing w:val="-16"/>
                <w:lang w:val="en-GB"/>
              </w:rPr>
              <w:t xml:space="preserve"> </w:t>
            </w:r>
            <w:r w:rsidRPr="00170057">
              <w:rPr>
                <w:lang w:val="en-GB"/>
              </w:rPr>
              <w:t>Officer</w:t>
            </w:r>
            <w:r w:rsidRPr="00170057">
              <w:rPr>
                <w:spacing w:val="-17"/>
                <w:lang w:val="en-GB"/>
              </w:rPr>
              <w:t xml:space="preserve"> </w:t>
            </w:r>
            <w:r w:rsidRPr="00170057">
              <w:rPr>
                <w:lang w:val="en-GB"/>
              </w:rPr>
              <w:t>is</w:t>
            </w:r>
            <w:r w:rsidRPr="00170057">
              <w:rPr>
                <w:spacing w:val="-17"/>
                <w:lang w:val="en-GB"/>
              </w:rPr>
              <w:t xml:space="preserve"> </w:t>
            </w:r>
            <w:r w:rsidRPr="00170057">
              <w:rPr>
                <w:lang w:val="en-GB"/>
              </w:rPr>
              <w:t>responsible</w:t>
            </w:r>
            <w:r w:rsidRPr="00170057">
              <w:rPr>
                <w:spacing w:val="-16"/>
                <w:lang w:val="en-GB"/>
              </w:rPr>
              <w:t xml:space="preserve"> </w:t>
            </w:r>
            <w:r w:rsidRPr="00170057">
              <w:rPr>
                <w:lang w:val="en-GB"/>
              </w:rPr>
              <w:t>for</w:t>
            </w:r>
            <w:r w:rsidRPr="00170057">
              <w:rPr>
                <w:spacing w:val="-17"/>
                <w:lang w:val="en-GB"/>
              </w:rPr>
              <w:t xml:space="preserve"> </w:t>
            </w:r>
            <w:r w:rsidRPr="00170057">
              <w:rPr>
                <w:lang w:val="en-GB"/>
              </w:rPr>
              <w:t>ensuring</w:t>
            </w:r>
            <w:r w:rsidRPr="00170057">
              <w:rPr>
                <w:spacing w:val="-17"/>
                <w:lang w:val="en-GB"/>
              </w:rPr>
              <w:t xml:space="preserve"> </w:t>
            </w:r>
            <w:r w:rsidRPr="00170057">
              <w:rPr>
                <w:lang w:val="en-GB"/>
              </w:rPr>
              <w:t>an</w:t>
            </w:r>
            <w:r w:rsidRPr="00170057">
              <w:rPr>
                <w:spacing w:val="-16"/>
                <w:lang w:val="en-GB"/>
              </w:rPr>
              <w:t xml:space="preserve"> </w:t>
            </w:r>
            <w:r w:rsidRPr="00170057">
              <w:rPr>
                <w:lang w:val="en-GB"/>
              </w:rPr>
              <w:t>effective</w:t>
            </w:r>
            <w:r w:rsidRPr="00170057">
              <w:rPr>
                <w:spacing w:val="-17"/>
                <w:lang w:val="en-GB"/>
              </w:rPr>
              <w:t xml:space="preserve"> </w:t>
            </w:r>
            <w:r w:rsidRPr="00170057">
              <w:rPr>
                <w:lang w:val="en-GB"/>
              </w:rPr>
              <w:t>Internal Audit function is in place.</w:t>
            </w:r>
          </w:p>
          <w:p w14:paraId="504B0D19" w14:textId="77777777" w:rsidR="00F72BA5" w:rsidRPr="00170057" w:rsidRDefault="00F72BA5" w:rsidP="00F72BA5">
            <w:pPr>
              <w:pStyle w:val="TableParagraph"/>
              <w:numPr>
                <w:ilvl w:val="0"/>
                <w:numId w:val="7"/>
              </w:numPr>
              <w:tabs>
                <w:tab w:val="left" w:pos="467"/>
              </w:tabs>
              <w:spacing w:line="292" w:lineRule="exact"/>
              <w:rPr>
                <w:lang w:val="en-GB"/>
              </w:rPr>
            </w:pPr>
            <w:r w:rsidRPr="00170057">
              <w:rPr>
                <w:lang w:val="en-GB"/>
              </w:rPr>
              <w:t>The</w:t>
            </w:r>
            <w:r w:rsidRPr="00170057">
              <w:rPr>
                <w:spacing w:val="-7"/>
                <w:lang w:val="en-GB"/>
              </w:rPr>
              <w:t xml:space="preserve"> </w:t>
            </w:r>
            <w:r w:rsidRPr="00170057">
              <w:rPr>
                <w:lang w:val="en-GB"/>
              </w:rPr>
              <w:t>Annual</w:t>
            </w:r>
            <w:r w:rsidRPr="00170057">
              <w:rPr>
                <w:spacing w:val="-5"/>
                <w:lang w:val="en-GB"/>
              </w:rPr>
              <w:t xml:space="preserve"> </w:t>
            </w:r>
            <w:r w:rsidRPr="00170057">
              <w:rPr>
                <w:lang w:val="en-GB"/>
              </w:rPr>
              <w:t>Governance</w:t>
            </w:r>
            <w:r w:rsidRPr="00170057">
              <w:rPr>
                <w:spacing w:val="-5"/>
                <w:lang w:val="en-GB"/>
              </w:rPr>
              <w:t xml:space="preserve"> </w:t>
            </w:r>
            <w:r w:rsidRPr="00170057">
              <w:rPr>
                <w:lang w:val="en-GB"/>
              </w:rPr>
              <w:t>Statement</w:t>
            </w:r>
            <w:r w:rsidRPr="00170057">
              <w:rPr>
                <w:spacing w:val="-5"/>
                <w:lang w:val="en-GB"/>
              </w:rPr>
              <w:t xml:space="preserve"> </w:t>
            </w:r>
            <w:r w:rsidRPr="00170057">
              <w:rPr>
                <w:lang w:val="en-GB"/>
              </w:rPr>
              <w:t>includes</w:t>
            </w:r>
            <w:r w:rsidRPr="00170057">
              <w:rPr>
                <w:spacing w:val="-7"/>
                <w:lang w:val="en-GB"/>
              </w:rPr>
              <w:t xml:space="preserve"> </w:t>
            </w:r>
            <w:r w:rsidRPr="00170057">
              <w:rPr>
                <w:lang w:val="en-GB"/>
              </w:rPr>
              <w:t>all</w:t>
            </w:r>
            <w:r w:rsidRPr="00170057">
              <w:rPr>
                <w:spacing w:val="-6"/>
                <w:lang w:val="en-GB"/>
              </w:rPr>
              <w:t xml:space="preserve"> </w:t>
            </w:r>
            <w:r w:rsidRPr="00170057">
              <w:rPr>
                <w:lang w:val="en-GB"/>
              </w:rPr>
              <w:t>the</w:t>
            </w:r>
            <w:r w:rsidRPr="00170057">
              <w:rPr>
                <w:spacing w:val="-5"/>
                <w:lang w:val="en-GB"/>
              </w:rPr>
              <w:t xml:space="preserve"> </w:t>
            </w:r>
            <w:r w:rsidRPr="00170057">
              <w:rPr>
                <w:lang w:val="en-GB"/>
              </w:rPr>
              <w:t>Council’s</w:t>
            </w:r>
            <w:r w:rsidRPr="00170057">
              <w:rPr>
                <w:spacing w:val="-5"/>
                <w:lang w:val="en-GB"/>
              </w:rPr>
              <w:t xml:space="preserve"> </w:t>
            </w:r>
            <w:r w:rsidRPr="00170057">
              <w:rPr>
                <w:lang w:val="en-GB"/>
              </w:rPr>
              <w:t>significant</w:t>
            </w:r>
            <w:r w:rsidRPr="00170057">
              <w:rPr>
                <w:spacing w:val="-5"/>
                <w:lang w:val="en-GB"/>
              </w:rPr>
              <w:t xml:space="preserve"> </w:t>
            </w:r>
            <w:r w:rsidRPr="00170057">
              <w:rPr>
                <w:lang w:val="en-GB"/>
              </w:rPr>
              <w:t>governance</w:t>
            </w:r>
            <w:r w:rsidRPr="00170057">
              <w:rPr>
                <w:spacing w:val="-4"/>
                <w:lang w:val="en-GB"/>
              </w:rPr>
              <w:t xml:space="preserve"> </w:t>
            </w:r>
            <w:r w:rsidRPr="00170057">
              <w:rPr>
                <w:spacing w:val="-2"/>
                <w:lang w:val="en-GB"/>
              </w:rPr>
              <w:t>issues.</w:t>
            </w:r>
          </w:p>
          <w:p w14:paraId="6A425D4F" w14:textId="77777777" w:rsidR="00F72BA5" w:rsidRPr="00170057" w:rsidRDefault="00F72BA5" w:rsidP="00F72BA5">
            <w:pPr>
              <w:pStyle w:val="TableParagraph"/>
              <w:numPr>
                <w:ilvl w:val="0"/>
                <w:numId w:val="7"/>
              </w:numPr>
              <w:tabs>
                <w:tab w:val="left" w:pos="467"/>
              </w:tabs>
              <w:ind w:right="96"/>
              <w:rPr>
                <w:lang w:val="en-GB"/>
              </w:rPr>
            </w:pPr>
            <w:r w:rsidRPr="00170057">
              <w:rPr>
                <w:lang w:val="en-GB"/>
              </w:rPr>
              <w:t>Annual</w:t>
            </w:r>
            <w:r w:rsidRPr="00170057">
              <w:rPr>
                <w:spacing w:val="-5"/>
                <w:lang w:val="en-GB"/>
              </w:rPr>
              <w:t xml:space="preserve"> </w:t>
            </w:r>
            <w:r w:rsidRPr="00170057">
              <w:rPr>
                <w:lang w:val="en-GB"/>
              </w:rPr>
              <w:t>accounts</w:t>
            </w:r>
            <w:r w:rsidRPr="00170057">
              <w:rPr>
                <w:spacing w:val="-4"/>
                <w:lang w:val="en-GB"/>
              </w:rPr>
              <w:t xml:space="preserve"> </w:t>
            </w:r>
            <w:r w:rsidRPr="00170057">
              <w:rPr>
                <w:lang w:val="en-GB"/>
              </w:rPr>
              <w:t>are</w:t>
            </w:r>
            <w:r w:rsidRPr="00170057">
              <w:rPr>
                <w:spacing w:val="-7"/>
                <w:lang w:val="en-GB"/>
              </w:rPr>
              <w:t xml:space="preserve"> </w:t>
            </w:r>
            <w:r w:rsidRPr="00170057">
              <w:rPr>
                <w:lang w:val="en-GB"/>
              </w:rPr>
              <w:t>published</w:t>
            </w:r>
            <w:r w:rsidRPr="00170057">
              <w:rPr>
                <w:spacing w:val="-6"/>
                <w:lang w:val="en-GB"/>
              </w:rPr>
              <w:t xml:space="preserve"> </w:t>
            </w:r>
            <w:r w:rsidRPr="00170057">
              <w:rPr>
                <w:lang w:val="en-GB"/>
              </w:rPr>
              <w:t>on</w:t>
            </w:r>
            <w:r w:rsidRPr="00170057">
              <w:rPr>
                <w:spacing w:val="-4"/>
                <w:lang w:val="en-GB"/>
              </w:rPr>
              <w:t xml:space="preserve"> </w:t>
            </w:r>
            <w:r w:rsidRPr="00170057">
              <w:rPr>
                <w:lang w:val="en-GB"/>
              </w:rPr>
              <w:t>a</w:t>
            </w:r>
            <w:r w:rsidRPr="00170057">
              <w:rPr>
                <w:spacing w:val="-6"/>
                <w:lang w:val="en-GB"/>
              </w:rPr>
              <w:t xml:space="preserve"> </w:t>
            </w:r>
            <w:r w:rsidRPr="00170057">
              <w:rPr>
                <w:lang w:val="en-GB"/>
              </w:rPr>
              <w:t>timely</w:t>
            </w:r>
            <w:r w:rsidRPr="00170057">
              <w:rPr>
                <w:spacing w:val="-7"/>
                <w:lang w:val="en-GB"/>
              </w:rPr>
              <w:t xml:space="preserve"> </w:t>
            </w:r>
            <w:r w:rsidRPr="00170057">
              <w:rPr>
                <w:lang w:val="en-GB"/>
              </w:rPr>
              <w:t>basis</w:t>
            </w:r>
            <w:r w:rsidRPr="00170057">
              <w:rPr>
                <w:spacing w:val="-5"/>
                <w:lang w:val="en-GB"/>
              </w:rPr>
              <w:t xml:space="preserve"> </w:t>
            </w:r>
            <w:r w:rsidRPr="00170057">
              <w:rPr>
                <w:lang w:val="en-GB"/>
              </w:rPr>
              <w:t>and</w:t>
            </w:r>
            <w:r w:rsidRPr="00170057">
              <w:rPr>
                <w:spacing w:val="-6"/>
                <w:lang w:val="en-GB"/>
              </w:rPr>
              <w:t xml:space="preserve"> </w:t>
            </w:r>
            <w:r w:rsidRPr="00170057">
              <w:rPr>
                <w:lang w:val="en-GB"/>
              </w:rPr>
              <w:t>are</w:t>
            </w:r>
            <w:r w:rsidRPr="00170057">
              <w:rPr>
                <w:spacing w:val="-7"/>
                <w:lang w:val="en-GB"/>
              </w:rPr>
              <w:t xml:space="preserve"> </w:t>
            </w:r>
            <w:r w:rsidRPr="00170057">
              <w:rPr>
                <w:lang w:val="en-GB"/>
              </w:rPr>
              <w:t>presented</w:t>
            </w:r>
            <w:r w:rsidRPr="00170057">
              <w:rPr>
                <w:spacing w:val="-8"/>
                <w:lang w:val="en-GB"/>
              </w:rPr>
              <w:t xml:space="preserve"> </w:t>
            </w:r>
            <w:r w:rsidRPr="00170057">
              <w:rPr>
                <w:lang w:val="en-GB"/>
              </w:rPr>
              <w:t>by the</w:t>
            </w:r>
            <w:r w:rsidRPr="00170057">
              <w:rPr>
                <w:spacing w:val="-4"/>
                <w:lang w:val="en-GB"/>
              </w:rPr>
              <w:t xml:space="preserve"> </w:t>
            </w:r>
            <w:r w:rsidRPr="00170057">
              <w:rPr>
                <w:lang w:val="en-GB"/>
              </w:rPr>
              <w:t>CFM</w:t>
            </w:r>
            <w:r w:rsidRPr="00170057">
              <w:rPr>
                <w:spacing w:val="-5"/>
                <w:lang w:val="en-GB"/>
              </w:rPr>
              <w:t xml:space="preserve"> </w:t>
            </w:r>
            <w:r w:rsidRPr="00170057">
              <w:rPr>
                <w:lang w:val="en-GB"/>
              </w:rPr>
              <w:t>to</w:t>
            </w:r>
            <w:r w:rsidRPr="00170057">
              <w:rPr>
                <w:spacing w:val="-3"/>
                <w:lang w:val="en-GB"/>
              </w:rPr>
              <w:t xml:space="preserve"> </w:t>
            </w:r>
            <w:r w:rsidRPr="00170057">
              <w:rPr>
                <w:lang w:val="en-GB"/>
              </w:rPr>
              <w:t>Cabinet,</w:t>
            </w:r>
            <w:r w:rsidRPr="00170057">
              <w:rPr>
                <w:spacing w:val="-4"/>
                <w:lang w:val="en-GB"/>
              </w:rPr>
              <w:t xml:space="preserve"> </w:t>
            </w:r>
            <w:r w:rsidRPr="00170057">
              <w:rPr>
                <w:lang w:val="en-GB"/>
              </w:rPr>
              <w:t>Audit Committee and senior officers.</w:t>
            </w:r>
          </w:p>
          <w:p w14:paraId="0F0288C1" w14:textId="77777777" w:rsidR="00F72BA5" w:rsidRPr="00170057" w:rsidRDefault="00F72BA5" w:rsidP="00F72BA5">
            <w:pPr>
              <w:pStyle w:val="TableParagraph"/>
              <w:numPr>
                <w:ilvl w:val="0"/>
                <w:numId w:val="7"/>
              </w:numPr>
              <w:tabs>
                <w:tab w:val="left" w:pos="467"/>
              </w:tabs>
              <w:spacing w:line="237" w:lineRule="auto"/>
              <w:ind w:right="94"/>
              <w:rPr>
                <w:lang w:val="en-GB"/>
              </w:rPr>
            </w:pPr>
            <w:r w:rsidRPr="00170057">
              <w:rPr>
                <w:lang w:val="en-GB"/>
              </w:rPr>
              <w:t xml:space="preserve">The Council has an Audit Committee. Various Member training has taken place during the </w:t>
            </w:r>
            <w:proofErr w:type="gramStart"/>
            <w:r w:rsidRPr="00170057">
              <w:rPr>
                <w:lang w:val="en-GB"/>
              </w:rPr>
              <w:t>year</w:t>
            </w:r>
            <w:proofErr w:type="gramEnd"/>
            <w:r w:rsidRPr="00170057">
              <w:rPr>
                <w:lang w:val="en-GB"/>
              </w:rPr>
              <w:t xml:space="preserve"> and</w:t>
            </w:r>
            <w:r w:rsidRPr="00170057">
              <w:rPr>
                <w:spacing w:val="-12"/>
                <w:lang w:val="en-GB"/>
              </w:rPr>
              <w:t xml:space="preserve"> </w:t>
            </w:r>
            <w:r w:rsidRPr="00170057">
              <w:rPr>
                <w:lang w:val="en-GB"/>
              </w:rPr>
              <w:t>further</w:t>
            </w:r>
            <w:r w:rsidRPr="00170057">
              <w:rPr>
                <w:spacing w:val="-11"/>
                <w:lang w:val="en-GB"/>
              </w:rPr>
              <w:t xml:space="preserve"> </w:t>
            </w:r>
            <w:r w:rsidRPr="00170057">
              <w:rPr>
                <w:lang w:val="en-GB"/>
              </w:rPr>
              <w:t>training</w:t>
            </w:r>
            <w:r w:rsidRPr="00170057">
              <w:rPr>
                <w:spacing w:val="-9"/>
                <w:lang w:val="en-GB"/>
              </w:rPr>
              <w:t xml:space="preserve"> </w:t>
            </w:r>
            <w:r w:rsidRPr="00170057">
              <w:rPr>
                <w:lang w:val="en-GB"/>
              </w:rPr>
              <w:t>will</w:t>
            </w:r>
            <w:r w:rsidRPr="00170057">
              <w:rPr>
                <w:spacing w:val="-6"/>
                <w:lang w:val="en-GB"/>
              </w:rPr>
              <w:t xml:space="preserve"> </w:t>
            </w:r>
            <w:r w:rsidRPr="00170057">
              <w:rPr>
                <w:lang w:val="en-GB"/>
              </w:rPr>
              <w:t>be</w:t>
            </w:r>
            <w:r w:rsidRPr="00170057">
              <w:rPr>
                <w:spacing w:val="-9"/>
                <w:lang w:val="en-GB"/>
              </w:rPr>
              <w:t xml:space="preserve"> </w:t>
            </w:r>
            <w:r w:rsidRPr="00170057">
              <w:rPr>
                <w:lang w:val="en-GB"/>
              </w:rPr>
              <w:t>provided</w:t>
            </w:r>
            <w:r w:rsidRPr="00170057">
              <w:rPr>
                <w:spacing w:val="-9"/>
                <w:lang w:val="en-GB"/>
              </w:rPr>
              <w:t xml:space="preserve"> </w:t>
            </w:r>
            <w:r w:rsidRPr="00170057">
              <w:rPr>
                <w:lang w:val="en-GB"/>
              </w:rPr>
              <w:t>to</w:t>
            </w:r>
            <w:r w:rsidRPr="00170057">
              <w:rPr>
                <w:spacing w:val="-7"/>
                <w:lang w:val="en-GB"/>
              </w:rPr>
              <w:t xml:space="preserve"> </w:t>
            </w:r>
            <w:r w:rsidRPr="00170057">
              <w:rPr>
                <w:lang w:val="en-GB"/>
              </w:rPr>
              <w:t>Members</w:t>
            </w:r>
            <w:r w:rsidRPr="00170057">
              <w:rPr>
                <w:spacing w:val="-11"/>
                <w:lang w:val="en-GB"/>
              </w:rPr>
              <w:t xml:space="preserve"> </w:t>
            </w:r>
            <w:r w:rsidRPr="00170057">
              <w:rPr>
                <w:lang w:val="en-GB"/>
              </w:rPr>
              <w:t>following</w:t>
            </w:r>
            <w:r w:rsidRPr="00170057">
              <w:rPr>
                <w:spacing w:val="-9"/>
                <w:lang w:val="en-GB"/>
              </w:rPr>
              <w:t xml:space="preserve"> </w:t>
            </w:r>
            <w:r w:rsidRPr="00170057">
              <w:rPr>
                <w:lang w:val="en-GB"/>
              </w:rPr>
              <w:t>the</w:t>
            </w:r>
            <w:r w:rsidRPr="00170057">
              <w:rPr>
                <w:spacing w:val="-7"/>
                <w:lang w:val="en-GB"/>
              </w:rPr>
              <w:t xml:space="preserve"> </w:t>
            </w:r>
            <w:r w:rsidRPr="00170057">
              <w:rPr>
                <w:lang w:val="en-GB"/>
              </w:rPr>
              <w:t>May</w:t>
            </w:r>
            <w:r w:rsidRPr="00170057">
              <w:rPr>
                <w:spacing w:val="-10"/>
                <w:lang w:val="en-GB"/>
              </w:rPr>
              <w:t xml:space="preserve"> </w:t>
            </w:r>
            <w:r w:rsidRPr="00170057">
              <w:rPr>
                <w:lang w:val="en-GB"/>
              </w:rPr>
              <w:t>2019</w:t>
            </w:r>
            <w:r w:rsidRPr="00170057">
              <w:rPr>
                <w:spacing w:val="-7"/>
                <w:lang w:val="en-GB"/>
              </w:rPr>
              <w:t xml:space="preserve"> </w:t>
            </w:r>
            <w:r w:rsidRPr="00170057">
              <w:rPr>
                <w:lang w:val="en-GB"/>
              </w:rPr>
              <w:t>District</w:t>
            </w:r>
            <w:r w:rsidRPr="00170057">
              <w:rPr>
                <w:spacing w:val="-7"/>
                <w:lang w:val="en-GB"/>
              </w:rPr>
              <w:t xml:space="preserve"> </w:t>
            </w:r>
            <w:r w:rsidRPr="00170057">
              <w:rPr>
                <w:lang w:val="en-GB"/>
              </w:rPr>
              <w:t>Council</w:t>
            </w:r>
            <w:r w:rsidRPr="00170057">
              <w:rPr>
                <w:spacing w:val="-11"/>
                <w:lang w:val="en-GB"/>
              </w:rPr>
              <w:t xml:space="preserve"> </w:t>
            </w:r>
            <w:r w:rsidRPr="00170057">
              <w:rPr>
                <w:lang w:val="en-GB"/>
              </w:rPr>
              <w:t>elections.</w:t>
            </w:r>
          </w:p>
          <w:p w14:paraId="6F44FA8D" w14:textId="77777777" w:rsidR="00F72BA5" w:rsidRPr="00170057" w:rsidRDefault="00F72BA5" w:rsidP="00F72BA5">
            <w:pPr>
              <w:pStyle w:val="TableParagraph"/>
              <w:numPr>
                <w:ilvl w:val="0"/>
                <w:numId w:val="7"/>
              </w:numPr>
              <w:tabs>
                <w:tab w:val="left" w:pos="467"/>
              </w:tabs>
              <w:spacing w:line="293" w:lineRule="exact"/>
              <w:rPr>
                <w:lang w:val="en-GB"/>
              </w:rPr>
            </w:pPr>
            <w:r w:rsidRPr="00170057">
              <w:rPr>
                <w:lang w:val="en-GB"/>
              </w:rPr>
              <w:t>The</w:t>
            </w:r>
            <w:r w:rsidRPr="00170057">
              <w:rPr>
                <w:spacing w:val="-3"/>
                <w:lang w:val="en-GB"/>
              </w:rPr>
              <w:t xml:space="preserve"> </w:t>
            </w:r>
            <w:r w:rsidRPr="00170057">
              <w:rPr>
                <w:lang w:val="en-GB"/>
              </w:rPr>
              <w:t>Council</w:t>
            </w:r>
            <w:r w:rsidRPr="00170057">
              <w:rPr>
                <w:spacing w:val="-3"/>
                <w:lang w:val="en-GB"/>
              </w:rPr>
              <w:t xml:space="preserve"> </w:t>
            </w:r>
            <w:r w:rsidRPr="00170057">
              <w:rPr>
                <w:lang w:val="en-GB"/>
              </w:rPr>
              <w:t>has</w:t>
            </w:r>
            <w:r w:rsidRPr="00170057">
              <w:rPr>
                <w:spacing w:val="-6"/>
                <w:lang w:val="en-GB"/>
              </w:rPr>
              <w:t xml:space="preserve"> </w:t>
            </w:r>
            <w:r w:rsidRPr="00170057">
              <w:rPr>
                <w:lang w:val="en-GB"/>
              </w:rPr>
              <w:t>received</w:t>
            </w:r>
            <w:r w:rsidRPr="00170057">
              <w:rPr>
                <w:spacing w:val="-2"/>
                <w:lang w:val="en-GB"/>
              </w:rPr>
              <w:t xml:space="preserve"> </w:t>
            </w:r>
            <w:r w:rsidRPr="00170057">
              <w:rPr>
                <w:lang w:val="en-GB"/>
              </w:rPr>
              <w:t>positive</w:t>
            </w:r>
            <w:r w:rsidRPr="00170057">
              <w:rPr>
                <w:spacing w:val="-3"/>
                <w:lang w:val="en-GB"/>
              </w:rPr>
              <w:t xml:space="preserve"> </w:t>
            </w:r>
            <w:r w:rsidRPr="00170057">
              <w:rPr>
                <w:lang w:val="en-GB"/>
              </w:rPr>
              <w:t>Value</w:t>
            </w:r>
            <w:r w:rsidRPr="00170057">
              <w:rPr>
                <w:spacing w:val="-2"/>
                <w:lang w:val="en-GB"/>
              </w:rPr>
              <w:t xml:space="preserve"> </w:t>
            </w:r>
            <w:r w:rsidRPr="00170057">
              <w:rPr>
                <w:lang w:val="en-GB"/>
              </w:rPr>
              <w:t>for</w:t>
            </w:r>
            <w:r w:rsidRPr="00170057">
              <w:rPr>
                <w:spacing w:val="-3"/>
                <w:lang w:val="en-GB"/>
              </w:rPr>
              <w:t xml:space="preserve"> </w:t>
            </w:r>
            <w:r w:rsidRPr="00170057">
              <w:rPr>
                <w:lang w:val="en-GB"/>
              </w:rPr>
              <w:t>Money</w:t>
            </w:r>
            <w:r w:rsidRPr="00170057">
              <w:rPr>
                <w:spacing w:val="-5"/>
                <w:lang w:val="en-GB"/>
              </w:rPr>
              <w:t xml:space="preserve"> </w:t>
            </w:r>
            <w:r w:rsidRPr="00170057">
              <w:rPr>
                <w:lang w:val="en-GB"/>
              </w:rPr>
              <w:t>conclusions</w:t>
            </w:r>
            <w:r w:rsidRPr="00170057">
              <w:rPr>
                <w:spacing w:val="-3"/>
                <w:lang w:val="en-GB"/>
              </w:rPr>
              <w:t xml:space="preserve"> </w:t>
            </w:r>
            <w:r w:rsidRPr="00170057">
              <w:rPr>
                <w:lang w:val="en-GB"/>
              </w:rPr>
              <w:t>over</w:t>
            </w:r>
            <w:r w:rsidRPr="00170057">
              <w:rPr>
                <w:spacing w:val="-5"/>
                <w:lang w:val="en-GB"/>
              </w:rPr>
              <w:t xml:space="preserve"> </w:t>
            </w:r>
            <w:r w:rsidRPr="00170057">
              <w:rPr>
                <w:lang w:val="en-GB"/>
              </w:rPr>
              <w:t>the</w:t>
            </w:r>
            <w:r w:rsidRPr="00170057">
              <w:rPr>
                <w:spacing w:val="-3"/>
                <w:lang w:val="en-GB"/>
              </w:rPr>
              <w:t xml:space="preserve"> </w:t>
            </w:r>
            <w:r w:rsidRPr="00170057">
              <w:rPr>
                <w:lang w:val="en-GB"/>
              </w:rPr>
              <w:t>last</w:t>
            </w:r>
            <w:r w:rsidRPr="00170057">
              <w:rPr>
                <w:spacing w:val="-2"/>
                <w:lang w:val="en-GB"/>
              </w:rPr>
              <w:t xml:space="preserve"> </w:t>
            </w:r>
            <w:r w:rsidRPr="00170057">
              <w:rPr>
                <w:lang w:val="en-GB"/>
              </w:rPr>
              <w:t>six</w:t>
            </w:r>
            <w:r w:rsidRPr="00170057">
              <w:rPr>
                <w:spacing w:val="-3"/>
                <w:lang w:val="en-GB"/>
              </w:rPr>
              <w:t xml:space="preserve"> </w:t>
            </w:r>
            <w:r w:rsidRPr="00170057">
              <w:rPr>
                <w:spacing w:val="-2"/>
                <w:lang w:val="en-GB"/>
              </w:rPr>
              <w:t>years.</w:t>
            </w:r>
          </w:p>
          <w:p w14:paraId="444CD408" w14:textId="77777777" w:rsidR="00F72BA5" w:rsidRPr="00170057" w:rsidRDefault="00F72BA5" w:rsidP="00F72BA5">
            <w:pPr>
              <w:pStyle w:val="TableParagraph"/>
              <w:numPr>
                <w:ilvl w:val="0"/>
                <w:numId w:val="7"/>
              </w:numPr>
              <w:tabs>
                <w:tab w:val="left" w:pos="467"/>
              </w:tabs>
              <w:spacing w:line="293" w:lineRule="exact"/>
              <w:rPr>
                <w:lang w:val="en-GB"/>
              </w:rPr>
            </w:pPr>
            <w:r w:rsidRPr="00170057">
              <w:rPr>
                <w:lang w:val="en-GB"/>
              </w:rPr>
              <w:t>Financial</w:t>
            </w:r>
            <w:r w:rsidRPr="00170057">
              <w:rPr>
                <w:spacing w:val="-6"/>
                <w:lang w:val="en-GB"/>
              </w:rPr>
              <w:t xml:space="preserve"> </w:t>
            </w:r>
            <w:r w:rsidRPr="00170057">
              <w:rPr>
                <w:lang w:val="en-GB"/>
              </w:rPr>
              <w:t>competencies</w:t>
            </w:r>
            <w:r w:rsidRPr="00170057">
              <w:rPr>
                <w:spacing w:val="-4"/>
                <w:lang w:val="en-GB"/>
              </w:rPr>
              <w:t xml:space="preserve"> </w:t>
            </w:r>
            <w:r w:rsidRPr="00170057">
              <w:rPr>
                <w:lang w:val="en-GB"/>
              </w:rPr>
              <w:t>are</w:t>
            </w:r>
            <w:r w:rsidRPr="00170057">
              <w:rPr>
                <w:spacing w:val="-4"/>
                <w:lang w:val="en-GB"/>
              </w:rPr>
              <w:t xml:space="preserve"> </w:t>
            </w:r>
            <w:r w:rsidRPr="00170057">
              <w:rPr>
                <w:lang w:val="en-GB"/>
              </w:rPr>
              <w:t>embedded</w:t>
            </w:r>
            <w:r w:rsidRPr="00170057">
              <w:rPr>
                <w:spacing w:val="-4"/>
                <w:lang w:val="en-GB"/>
              </w:rPr>
              <w:t xml:space="preserve"> </w:t>
            </w:r>
            <w:r w:rsidRPr="00170057">
              <w:rPr>
                <w:lang w:val="en-GB"/>
              </w:rPr>
              <w:t>in</w:t>
            </w:r>
            <w:r w:rsidRPr="00170057">
              <w:rPr>
                <w:spacing w:val="-4"/>
                <w:lang w:val="en-GB"/>
              </w:rPr>
              <w:t xml:space="preserve"> </w:t>
            </w:r>
            <w:r w:rsidRPr="00170057">
              <w:rPr>
                <w:lang w:val="en-GB"/>
              </w:rPr>
              <w:t>person</w:t>
            </w:r>
            <w:r w:rsidRPr="00170057">
              <w:rPr>
                <w:spacing w:val="-4"/>
                <w:lang w:val="en-GB"/>
              </w:rPr>
              <w:t xml:space="preserve"> </w:t>
            </w:r>
            <w:r w:rsidRPr="00170057">
              <w:rPr>
                <w:lang w:val="en-GB"/>
              </w:rPr>
              <w:t>specifications</w:t>
            </w:r>
            <w:r w:rsidRPr="00170057">
              <w:rPr>
                <w:spacing w:val="-4"/>
                <w:lang w:val="en-GB"/>
              </w:rPr>
              <w:t xml:space="preserve"> </w:t>
            </w:r>
            <w:r w:rsidRPr="00170057">
              <w:rPr>
                <w:lang w:val="en-GB"/>
              </w:rPr>
              <w:t>and</w:t>
            </w:r>
            <w:r w:rsidRPr="00170057">
              <w:rPr>
                <w:spacing w:val="1"/>
                <w:lang w:val="en-GB"/>
              </w:rPr>
              <w:t xml:space="preserve"> </w:t>
            </w:r>
            <w:r w:rsidRPr="00170057">
              <w:rPr>
                <w:lang w:val="en-GB"/>
              </w:rPr>
              <w:t>staff</w:t>
            </w:r>
            <w:r w:rsidRPr="00170057">
              <w:rPr>
                <w:spacing w:val="-3"/>
                <w:lang w:val="en-GB"/>
              </w:rPr>
              <w:t xml:space="preserve"> </w:t>
            </w:r>
            <w:r w:rsidRPr="00170057">
              <w:rPr>
                <w:spacing w:val="-2"/>
                <w:lang w:val="en-GB"/>
              </w:rPr>
              <w:t>appraisals.</w:t>
            </w:r>
          </w:p>
          <w:p w14:paraId="526F0475" w14:textId="77777777" w:rsidR="00F72BA5" w:rsidRPr="00170057" w:rsidRDefault="00F72BA5" w:rsidP="00F72BA5">
            <w:pPr>
              <w:pStyle w:val="TableParagraph"/>
              <w:numPr>
                <w:ilvl w:val="0"/>
                <w:numId w:val="7"/>
              </w:numPr>
              <w:tabs>
                <w:tab w:val="left" w:pos="467"/>
              </w:tabs>
              <w:spacing w:line="292" w:lineRule="exact"/>
              <w:rPr>
                <w:lang w:val="en-GB"/>
              </w:rPr>
            </w:pPr>
            <w:r w:rsidRPr="00170057">
              <w:rPr>
                <w:lang w:val="en-GB"/>
              </w:rPr>
              <w:t>The</w:t>
            </w:r>
            <w:r w:rsidRPr="00170057">
              <w:rPr>
                <w:spacing w:val="-6"/>
                <w:lang w:val="en-GB"/>
              </w:rPr>
              <w:t xml:space="preserve"> </w:t>
            </w:r>
            <w:r w:rsidRPr="00170057">
              <w:rPr>
                <w:lang w:val="en-GB"/>
              </w:rPr>
              <w:t>Finance</w:t>
            </w:r>
            <w:r w:rsidRPr="00170057">
              <w:rPr>
                <w:spacing w:val="-5"/>
                <w:lang w:val="en-GB"/>
              </w:rPr>
              <w:t xml:space="preserve"> </w:t>
            </w:r>
            <w:r w:rsidRPr="00170057">
              <w:rPr>
                <w:lang w:val="en-GB"/>
              </w:rPr>
              <w:t>Team</w:t>
            </w:r>
            <w:r w:rsidRPr="00170057">
              <w:rPr>
                <w:spacing w:val="1"/>
                <w:lang w:val="en-GB"/>
              </w:rPr>
              <w:t xml:space="preserve"> </w:t>
            </w:r>
            <w:r w:rsidRPr="00170057">
              <w:rPr>
                <w:lang w:val="en-GB"/>
              </w:rPr>
              <w:t>lead</w:t>
            </w:r>
            <w:r w:rsidRPr="00170057">
              <w:rPr>
                <w:spacing w:val="-3"/>
                <w:lang w:val="en-GB"/>
              </w:rPr>
              <w:t xml:space="preserve"> </w:t>
            </w:r>
            <w:r w:rsidRPr="00170057">
              <w:rPr>
                <w:lang w:val="en-GB"/>
              </w:rPr>
              <w:t>initiatives</w:t>
            </w:r>
            <w:r w:rsidRPr="00170057">
              <w:rPr>
                <w:spacing w:val="-4"/>
                <w:lang w:val="en-GB"/>
              </w:rPr>
              <w:t xml:space="preserve"> </w:t>
            </w:r>
            <w:r w:rsidRPr="00170057">
              <w:rPr>
                <w:lang w:val="en-GB"/>
              </w:rPr>
              <w:t>to</w:t>
            </w:r>
            <w:r w:rsidRPr="00170057">
              <w:rPr>
                <w:spacing w:val="-3"/>
                <w:lang w:val="en-GB"/>
              </w:rPr>
              <w:t xml:space="preserve"> </w:t>
            </w:r>
            <w:r w:rsidRPr="00170057">
              <w:rPr>
                <w:lang w:val="en-GB"/>
              </w:rPr>
              <w:t>improve</w:t>
            </w:r>
            <w:r w:rsidRPr="00170057">
              <w:rPr>
                <w:spacing w:val="-5"/>
                <w:lang w:val="en-GB"/>
              </w:rPr>
              <w:t xml:space="preserve"> </w:t>
            </w:r>
            <w:r w:rsidRPr="00170057">
              <w:rPr>
                <w:lang w:val="en-GB"/>
              </w:rPr>
              <w:t>non-financial</w:t>
            </w:r>
            <w:r w:rsidRPr="00170057">
              <w:rPr>
                <w:spacing w:val="-5"/>
                <w:lang w:val="en-GB"/>
              </w:rPr>
              <w:t xml:space="preserve"> </w:t>
            </w:r>
            <w:r w:rsidRPr="00170057">
              <w:rPr>
                <w:lang w:val="en-GB"/>
              </w:rPr>
              <w:t>managers’</w:t>
            </w:r>
            <w:r w:rsidRPr="00170057">
              <w:rPr>
                <w:spacing w:val="-5"/>
                <w:lang w:val="en-GB"/>
              </w:rPr>
              <w:t xml:space="preserve"> </w:t>
            </w:r>
            <w:r w:rsidRPr="00170057">
              <w:rPr>
                <w:lang w:val="en-GB"/>
              </w:rPr>
              <w:t>understanding</w:t>
            </w:r>
            <w:r w:rsidRPr="00170057">
              <w:rPr>
                <w:spacing w:val="-5"/>
                <w:lang w:val="en-GB"/>
              </w:rPr>
              <w:t xml:space="preserve"> </w:t>
            </w:r>
            <w:r w:rsidRPr="00170057">
              <w:rPr>
                <w:lang w:val="en-GB"/>
              </w:rPr>
              <w:t>of</w:t>
            </w:r>
            <w:r w:rsidRPr="00170057">
              <w:rPr>
                <w:spacing w:val="-3"/>
                <w:lang w:val="en-GB"/>
              </w:rPr>
              <w:t xml:space="preserve"> </w:t>
            </w:r>
            <w:r w:rsidRPr="00170057">
              <w:rPr>
                <w:spacing w:val="-2"/>
                <w:lang w:val="en-GB"/>
              </w:rPr>
              <w:t>finance.</w:t>
            </w:r>
          </w:p>
          <w:p w14:paraId="24B95488" w14:textId="080AD646" w:rsidR="00F72BA5" w:rsidRPr="00170057" w:rsidRDefault="00F72BA5" w:rsidP="00F72BA5">
            <w:pPr>
              <w:pStyle w:val="TableParagraph"/>
              <w:numPr>
                <w:ilvl w:val="0"/>
                <w:numId w:val="7"/>
              </w:numPr>
              <w:tabs>
                <w:tab w:val="left" w:pos="467"/>
              </w:tabs>
              <w:spacing w:line="276" w:lineRule="exact"/>
              <w:ind w:right="96"/>
              <w:rPr>
                <w:lang w:val="en-GB"/>
              </w:rPr>
            </w:pPr>
            <w:r w:rsidRPr="00170057">
              <w:rPr>
                <w:lang w:val="en-GB"/>
              </w:rPr>
              <w:t>Financial training is provided for Elected Members as required. Financial Management training material</w:t>
            </w:r>
            <w:r w:rsidRPr="00170057">
              <w:rPr>
                <w:spacing w:val="-1"/>
                <w:lang w:val="en-GB"/>
              </w:rPr>
              <w:t xml:space="preserve"> </w:t>
            </w:r>
            <w:r w:rsidRPr="00170057">
              <w:rPr>
                <w:lang w:val="en-GB"/>
              </w:rPr>
              <w:t>is</w:t>
            </w:r>
            <w:r w:rsidRPr="00170057">
              <w:rPr>
                <w:spacing w:val="-1"/>
                <w:lang w:val="en-GB"/>
              </w:rPr>
              <w:t xml:space="preserve"> </w:t>
            </w:r>
            <w:r w:rsidRPr="00170057">
              <w:rPr>
                <w:lang w:val="en-GB"/>
              </w:rPr>
              <w:t>currently</w:t>
            </w:r>
            <w:r w:rsidRPr="00170057">
              <w:rPr>
                <w:spacing w:val="-3"/>
                <w:lang w:val="en-GB"/>
              </w:rPr>
              <w:t xml:space="preserve"> </w:t>
            </w:r>
            <w:r w:rsidRPr="00170057">
              <w:rPr>
                <w:lang w:val="en-GB"/>
              </w:rPr>
              <w:t>being</w:t>
            </w:r>
            <w:r w:rsidRPr="00170057">
              <w:rPr>
                <w:spacing w:val="-2"/>
                <w:lang w:val="en-GB"/>
              </w:rPr>
              <w:t xml:space="preserve"> </w:t>
            </w:r>
            <w:r w:rsidRPr="00170057">
              <w:rPr>
                <w:lang w:val="en-GB"/>
              </w:rPr>
              <w:t>refreshed and</w:t>
            </w:r>
            <w:r w:rsidRPr="00170057">
              <w:rPr>
                <w:spacing w:val="-2"/>
                <w:lang w:val="en-GB"/>
              </w:rPr>
              <w:t xml:space="preserve"> </w:t>
            </w:r>
            <w:r w:rsidRPr="00170057">
              <w:rPr>
                <w:lang w:val="en-GB"/>
              </w:rPr>
              <w:t>will be rolled out</w:t>
            </w:r>
            <w:r w:rsidRPr="00170057">
              <w:rPr>
                <w:spacing w:val="-3"/>
                <w:lang w:val="en-GB"/>
              </w:rPr>
              <w:t xml:space="preserve"> </w:t>
            </w:r>
            <w:r w:rsidRPr="00170057">
              <w:rPr>
                <w:lang w:val="en-GB"/>
              </w:rPr>
              <w:t>to</w:t>
            </w:r>
            <w:r w:rsidRPr="00170057">
              <w:rPr>
                <w:spacing w:val="-2"/>
                <w:lang w:val="en-GB"/>
              </w:rPr>
              <w:t xml:space="preserve"> </w:t>
            </w:r>
            <w:r w:rsidRPr="00170057">
              <w:rPr>
                <w:lang w:val="en-GB"/>
              </w:rPr>
              <w:t>Members</w:t>
            </w:r>
            <w:r w:rsidRPr="00170057">
              <w:rPr>
                <w:spacing w:val="-2"/>
                <w:lang w:val="en-GB"/>
              </w:rPr>
              <w:t xml:space="preserve"> </w:t>
            </w:r>
            <w:r w:rsidRPr="00170057">
              <w:rPr>
                <w:lang w:val="en-GB"/>
              </w:rPr>
              <w:t>and relevant</w:t>
            </w:r>
            <w:r w:rsidRPr="00170057">
              <w:rPr>
                <w:spacing w:val="-3"/>
                <w:lang w:val="en-GB"/>
              </w:rPr>
              <w:t xml:space="preserve"> </w:t>
            </w:r>
            <w:r w:rsidRPr="00170057">
              <w:rPr>
                <w:lang w:val="en-GB"/>
              </w:rPr>
              <w:t>Officers</w:t>
            </w:r>
            <w:r w:rsidRPr="00170057">
              <w:rPr>
                <w:spacing w:val="-2"/>
                <w:lang w:val="en-GB"/>
              </w:rPr>
              <w:t xml:space="preserve"> </w:t>
            </w:r>
            <w:r w:rsidRPr="00170057">
              <w:rPr>
                <w:lang w:val="en-GB"/>
              </w:rPr>
              <w:t>after the May 2019 elections.</w:t>
            </w:r>
          </w:p>
        </w:tc>
      </w:tr>
      <w:tr w:rsidR="004A45D2" w:rsidRPr="00170057" w14:paraId="4401B31D" w14:textId="77777777" w:rsidTr="00F72BA5">
        <w:trPr>
          <w:trHeight w:val="1965"/>
        </w:trPr>
        <w:tc>
          <w:tcPr>
            <w:tcW w:w="425" w:type="dxa"/>
          </w:tcPr>
          <w:p w14:paraId="3028C16C" w14:textId="77777777" w:rsidR="004A45D2" w:rsidRPr="00170057" w:rsidRDefault="00F72BA5">
            <w:pPr>
              <w:pStyle w:val="TableParagraph"/>
              <w:spacing w:line="274" w:lineRule="exact"/>
              <w:ind w:right="59"/>
              <w:jc w:val="center"/>
              <w:rPr>
                <w:lang w:val="en-GB"/>
              </w:rPr>
            </w:pPr>
            <w:r w:rsidRPr="00170057">
              <w:rPr>
                <w:spacing w:val="-10"/>
                <w:lang w:val="en-GB"/>
              </w:rPr>
              <w:t>4</w:t>
            </w:r>
          </w:p>
        </w:tc>
        <w:tc>
          <w:tcPr>
            <w:tcW w:w="2554" w:type="dxa"/>
          </w:tcPr>
          <w:p w14:paraId="26910ED9" w14:textId="77777777" w:rsidR="004A45D2" w:rsidRPr="00170057" w:rsidRDefault="00F72BA5" w:rsidP="00170057">
            <w:pPr>
              <w:pStyle w:val="TableParagraph"/>
              <w:ind w:left="110" w:right="95"/>
              <w:rPr>
                <w:lang w:val="en-GB"/>
              </w:rPr>
            </w:pPr>
            <w:r w:rsidRPr="00170057">
              <w:rPr>
                <w:lang w:val="en-GB"/>
              </w:rPr>
              <w:t xml:space="preserve">The CFO must lead and direct a finance function that is resourced to be fit for </w:t>
            </w:r>
            <w:r w:rsidRPr="00170057">
              <w:rPr>
                <w:spacing w:val="-2"/>
                <w:lang w:val="en-GB"/>
              </w:rPr>
              <w:t>purpose.</w:t>
            </w:r>
          </w:p>
        </w:tc>
        <w:tc>
          <w:tcPr>
            <w:tcW w:w="10835" w:type="dxa"/>
          </w:tcPr>
          <w:p w14:paraId="25F360AB" w14:textId="77777777" w:rsidR="004A45D2" w:rsidRPr="00170057" w:rsidRDefault="00F72BA5" w:rsidP="00170057">
            <w:pPr>
              <w:pStyle w:val="TableParagraph"/>
              <w:numPr>
                <w:ilvl w:val="0"/>
                <w:numId w:val="5"/>
              </w:numPr>
              <w:tabs>
                <w:tab w:val="left" w:pos="467"/>
              </w:tabs>
              <w:ind w:right="101"/>
              <w:rPr>
                <w:lang w:val="en-GB"/>
              </w:rPr>
            </w:pPr>
            <w:r w:rsidRPr="00170057">
              <w:rPr>
                <w:lang w:val="en-GB"/>
              </w:rPr>
              <w:t>The</w:t>
            </w:r>
            <w:r w:rsidRPr="00170057">
              <w:rPr>
                <w:spacing w:val="-11"/>
                <w:lang w:val="en-GB"/>
              </w:rPr>
              <w:t xml:space="preserve"> </w:t>
            </w:r>
            <w:r w:rsidRPr="00170057">
              <w:rPr>
                <w:lang w:val="en-GB"/>
              </w:rPr>
              <w:t>Finance</w:t>
            </w:r>
            <w:r w:rsidRPr="00170057">
              <w:rPr>
                <w:spacing w:val="-13"/>
                <w:lang w:val="en-GB"/>
              </w:rPr>
              <w:t xml:space="preserve"> </w:t>
            </w:r>
            <w:r w:rsidRPr="00170057">
              <w:rPr>
                <w:lang w:val="en-GB"/>
              </w:rPr>
              <w:t>function</w:t>
            </w:r>
            <w:r w:rsidRPr="00170057">
              <w:rPr>
                <w:spacing w:val="-11"/>
                <w:lang w:val="en-GB"/>
              </w:rPr>
              <w:t xml:space="preserve"> </w:t>
            </w:r>
            <w:r w:rsidRPr="00170057">
              <w:rPr>
                <w:lang w:val="en-GB"/>
              </w:rPr>
              <w:t>now</w:t>
            </w:r>
            <w:r w:rsidRPr="00170057">
              <w:rPr>
                <w:spacing w:val="-14"/>
                <w:lang w:val="en-GB"/>
              </w:rPr>
              <w:t xml:space="preserve"> </w:t>
            </w:r>
            <w:r w:rsidRPr="00170057">
              <w:rPr>
                <w:lang w:val="en-GB"/>
              </w:rPr>
              <w:t>has</w:t>
            </w:r>
            <w:r w:rsidRPr="00170057">
              <w:rPr>
                <w:spacing w:val="-12"/>
                <w:lang w:val="en-GB"/>
              </w:rPr>
              <w:t xml:space="preserve"> </w:t>
            </w:r>
            <w:r w:rsidRPr="00170057">
              <w:rPr>
                <w:lang w:val="en-GB"/>
              </w:rPr>
              <w:t>the</w:t>
            </w:r>
            <w:r w:rsidRPr="00170057">
              <w:rPr>
                <w:spacing w:val="-11"/>
                <w:lang w:val="en-GB"/>
              </w:rPr>
              <w:t xml:space="preserve"> </w:t>
            </w:r>
            <w:r w:rsidRPr="00170057">
              <w:rPr>
                <w:lang w:val="en-GB"/>
              </w:rPr>
              <w:t>resources,</w:t>
            </w:r>
            <w:r w:rsidRPr="00170057">
              <w:rPr>
                <w:spacing w:val="-13"/>
                <w:lang w:val="en-GB"/>
              </w:rPr>
              <w:t xml:space="preserve"> </w:t>
            </w:r>
            <w:r w:rsidRPr="00170057">
              <w:rPr>
                <w:lang w:val="en-GB"/>
              </w:rPr>
              <w:t>expertise</w:t>
            </w:r>
            <w:r w:rsidRPr="00170057">
              <w:rPr>
                <w:spacing w:val="-11"/>
                <w:lang w:val="en-GB"/>
              </w:rPr>
              <w:t xml:space="preserve"> </w:t>
            </w:r>
            <w:r w:rsidRPr="00170057">
              <w:rPr>
                <w:lang w:val="en-GB"/>
              </w:rPr>
              <w:t>and</w:t>
            </w:r>
            <w:r w:rsidRPr="00170057">
              <w:rPr>
                <w:spacing w:val="-11"/>
                <w:lang w:val="en-GB"/>
              </w:rPr>
              <w:t xml:space="preserve"> </w:t>
            </w:r>
            <w:r w:rsidRPr="00170057">
              <w:rPr>
                <w:lang w:val="en-GB"/>
              </w:rPr>
              <w:t>systems</w:t>
            </w:r>
            <w:r w:rsidRPr="00170057">
              <w:rPr>
                <w:spacing w:val="-14"/>
                <w:lang w:val="en-GB"/>
              </w:rPr>
              <w:t xml:space="preserve"> </w:t>
            </w:r>
            <w:r w:rsidRPr="00170057">
              <w:rPr>
                <w:lang w:val="en-GB"/>
              </w:rPr>
              <w:t>to</w:t>
            </w:r>
            <w:r w:rsidRPr="00170057">
              <w:rPr>
                <w:spacing w:val="-10"/>
                <w:lang w:val="en-GB"/>
              </w:rPr>
              <w:t xml:space="preserve"> </w:t>
            </w:r>
            <w:r w:rsidRPr="00170057">
              <w:rPr>
                <w:lang w:val="en-GB"/>
              </w:rPr>
              <w:t>perform</w:t>
            </w:r>
            <w:r w:rsidRPr="00170057">
              <w:rPr>
                <w:spacing w:val="-10"/>
                <w:lang w:val="en-GB"/>
              </w:rPr>
              <w:t xml:space="preserve"> </w:t>
            </w:r>
            <w:r w:rsidRPr="00170057">
              <w:rPr>
                <w:lang w:val="en-GB"/>
              </w:rPr>
              <w:t>its</w:t>
            </w:r>
            <w:r w:rsidRPr="00170057">
              <w:rPr>
                <w:spacing w:val="-12"/>
                <w:lang w:val="en-GB"/>
              </w:rPr>
              <w:t xml:space="preserve"> </w:t>
            </w:r>
            <w:r w:rsidRPr="00170057">
              <w:rPr>
                <w:lang w:val="en-GB"/>
              </w:rPr>
              <w:t>role</w:t>
            </w:r>
            <w:r w:rsidRPr="00170057">
              <w:rPr>
                <w:spacing w:val="-11"/>
                <w:lang w:val="en-GB"/>
              </w:rPr>
              <w:t xml:space="preserve"> </w:t>
            </w:r>
            <w:r w:rsidRPr="00170057">
              <w:rPr>
                <w:lang w:val="en-GB"/>
              </w:rPr>
              <w:t>effectively. A</w:t>
            </w:r>
            <w:r w:rsidRPr="00170057">
              <w:rPr>
                <w:spacing w:val="-5"/>
                <w:lang w:val="en-GB"/>
              </w:rPr>
              <w:t xml:space="preserve"> </w:t>
            </w:r>
            <w:r w:rsidRPr="00170057">
              <w:rPr>
                <w:lang w:val="en-GB"/>
              </w:rPr>
              <w:t>Finance</w:t>
            </w:r>
            <w:r w:rsidRPr="00170057">
              <w:rPr>
                <w:spacing w:val="-5"/>
                <w:lang w:val="en-GB"/>
              </w:rPr>
              <w:t xml:space="preserve"> </w:t>
            </w:r>
            <w:r w:rsidRPr="00170057">
              <w:rPr>
                <w:lang w:val="en-GB"/>
              </w:rPr>
              <w:t>restructure</w:t>
            </w:r>
            <w:r w:rsidRPr="00170057">
              <w:rPr>
                <w:spacing w:val="-5"/>
                <w:lang w:val="en-GB"/>
              </w:rPr>
              <w:t xml:space="preserve"> </w:t>
            </w:r>
            <w:r w:rsidRPr="00170057">
              <w:rPr>
                <w:lang w:val="en-GB"/>
              </w:rPr>
              <w:t>is</w:t>
            </w:r>
            <w:r w:rsidRPr="00170057">
              <w:rPr>
                <w:spacing w:val="-5"/>
                <w:lang w:val="en-GB"/>
              </w:rPr>
              <w:t xml:space="preserve"> </w:t>
            </w:r>
            <w:r w:rsidRPr="00170057">
              <w:rPr>
                <w:lang w:val="en-GB"/>
              </w:rPr>
              <w:t>part-way</w:t>
            </w:r>
            <w:r w:rsidRPr="00170057">
              <w:rPr>
                <w:spacing w:val="-8"/>
                <w:lang w:val="en-GB"/>
              </w:rPr>
              <w:t xml:space="preserve"> </w:t>
            </w:r>
            <w:r w:rsidRPr="00170057">
              <w:rPr>
                <w:lang w:val="en-GB"/>
              </w:rPr>
              <w:t>through</w:t>
            </w:r>
            <w:r w:rsidRPr="00170057">
              <w:rPr>
                <w:spacing w:val="-5"/>
                <w:lang w:val="en-GB"/>
              </w:rPr>
              <w:t xml:space="preserve"> </w:t>
            </w:r>
            <w:r w:rsidRPr="00170057">
              <w:rPr>
                <w:lang w:val="en-GB"/>
              </w:rPr>
              <w:t>implementation</w:t>
            </w:r>
            <w:r w:rsidRPr="00170057">
              <w:rPr>
                <w:spacing w:val="-5"/>
                <w:lang w:val="en-GB"/>
              </w:rPr>
              <w:t xml:space="preserve"> </w:t>
            </w:r>
            <w:r w:rsidRPr="00170057">
              <w:rPr>
                <w:lang w:val="en-GB"/>
              </w:rPr>
              <w:t>with</w:t>
            </w:r>
            <w:r w:rsidRPr="00170057">
              <w:rPr>
                <w:spacing w:val="-5"/>
                <w:lang w:val="en-GB"/>
              </w:rPr>
              <w:t xml:space="preserve"> </w:t>
            </w:r>
            <w:r w:rsidRPr="00170057">
              <w:rPr>
                <w:lang w:val="en-GB"/>
              </w:rPr>
              <w:t>Phase</w:t>
            </w:r>
            <w:r w:rsidRPr="00170057">
              <w:rPr>
                <w:spacing w:val="-5"/>
                <w:lang w:val="en-GB"/>
              </w:rPr>
              <w:t xml:space="preserve"> </w:t>
            </w:r>
            <w:r w:rsidRPr="00170057">
              <w:rPr>
                <w:lang w:val="en-GB"/>
              </w:rPr>
              <w:t>1</w:t>
            </w:r>
            <w:r w:rsidRPr="00170057">
              <w:rPr>
                <w:spacing w:val="-5"/>
                <w:lang w:val="en-GB"/>
              </w:rPr>
              <w:t xml:space="preserve"> </w:t>
            </w:r>
            <w:r w:rsidRPr="00170057">
              <w:rPr>
                <w:lang w:val="en-GB"/>
              </w:rPr>
              <w:t>being</w:t>
            </w:r>
            <w:r w:rsidRPr="00170057">
              <w:rPr>
                <w:spacing w:val="-6"/>
                <w:lang w:val="en-GB"/>
              </w:rPr>
              <w:t xml:space="preserve"> </w:t>
            </w:r>
            <w:r w:rsidRPr="00170057">
              <w:rPr>
                <w:lang w:val="en-GB"/>
              </w:rPr>
              <w:t>completed</w:t>
            </w:r>
            <w:r w:rsidRPr="00170057">
              <w:rPr>
                <w:spacing w:val="-5"/>
                <w:lang w:val="en-GB"/>
              </w:rPr>
              <w:t xml:space="preserve"> </w:t>
            </w:r>
            <w:r w:rsidRPr="00170057">
              <w:rPr>
                <w:lang w:val="en-GB"/>
              </w:rPr>
              <w:t>in</w:t>
            </w:r>
            <w:r w:rsidRPr="00170057">
              <w:rPr>
                <w:spacing w:val="-7"/>
                <w:lang w:val="en-GB"/>
              </w:rPr>
              <w:t xml:space="preserve"> </w:t>
            </w:r>
            <w:r w:rsidRPr="00170057">
              <w:rPr>
                <w:lang w:val="en-GB"/>
              </w:rPr>
              <w:t xml:space="preserve">2018. Phase 2 will be implemented in 2020 once the finance system’s new functionality has been embedded and efficiencies realised. Ensuring the required expertise is in place will require constant review </w:t>
            </w:r>
            <w:proofErr w:type="gramStart"/>
            <w:r w:rsidRPr="00170057">
              <w:rPr>
                <w:lang w:val="en-GB"/>
              </w:rPr>
              <w:t>in light of</w:t>
            </w:r>
            <w:proofErr w:type="gramEnd"/>
            <w:r w:rsidRPr="00170057">
              <w:rPr>
                <w:lang w:val="en-GB"/>
              </w:rPr>
              <w:t xml:space="preserve"> the innovative projects which are being explored.</w:t>
            </w:r>
          </w:p>
          <w:p w14:paraId="04D03EB1" w14:textId="77777777" w:rsidR="004A45D2" w:rsidRPr="00170057" w:rsidRDefault="00F72BA5" w:rsidP="00170057">
            <w:pPr>
              <w:pStyle w:val="TableParagraph"/>
              <w:numPr>
                <w:ilvl w:val="0"/>
                <w:numId w:val="5"/>
              </w:numPr>
              <w:tabs>
                <w:tab w:val="left" w:pos="466"/>
              </w:tabs>
              <w:spacing w:line="293" w:lineRule="exact"/>
              <w:ind w:left="466" w:hanging="359"/>
              <w:rPr>
                <w:lang w:val="en-GB"/>
              </w:rPr>
            </w:pPr>
            <w:r w:rsidRPr="00170057">
              <w:rPr>
                <w:lang w:val="en-GB"/>
              </w:rPr>
              <w:t>All</w:t>
            </w:r>
            <w:r w:rsidRPr="00170057">
              <w:rPr>
                <w:spacing w:val="-4"/>
                <w:lang w:val="en-GB"/>
              </w:rPr>
              <w:t xml:space="preserve"> </w:t>
            </w:r>
            <w:r w:rsidRPr="00170057">
              <w:rPr>
                <w:lang w:val="en-GB"/>
              </w:rPr>
              <w:t>the</w:t>
            </w:r>
            <w:r w:rsidRPr="00170057">
              <w:rPr>
                <w:spacing w:val="-3"/>
                <w:lang w:val="en-GB"/>
              </w:rPr>
              <w:t xml:space="preserve"> </w:t>
            </w:r>
            <w:r w:rsidRPr="00170057">
              <w:rPr>
                <w:lang w:val="en-GB"/>
              </w:rPr>
              <w:t>Finance</w:t>
            </w:r>
            <w:r w:rsidRPr="00170057">
              <w:rPr>
                <w:spacing w:val="-5"/>
                <w:lang w:val="en-GB"/>
              </w:rPr>
              <w:t xml:space="preserve"> </w:t>
            </w:r>
            <w:r w:rsidRPr="00170057">
              <w:rPr>
                <w:lang w:val="en-GB"/>
              </w:rPr>
              <w:t>staff</w:t>
            </w:r>
            <w:r w:rsidRPr="00170057">
              <w:rPr>
                <w:spacing w:val="-3"/>
                <w:lang w:val="en-GB"/>
              </w:rPr>
              <w:t xml:space="preserve"> </w:t>
            </w:r>
            <w:r w:rsidRPr="00170057">
              <w:rPr>
                <w:lang w:val="en-GB"/>
              </w:rPr>
              <w:t>within</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Council</w:t>
            </w:r>
            <w:r w:rsidRPr="00170057">
              <w:rPr>
                <w:spacing w:val="-3"/>
                <w:lang w:val="en-GB"/>
              </w:rPr>
              <w:t xml:space="preserve"> </w:t>
            </w:r>
            <w:r w:rsidRPr="00170057">
              <w:rPr>
                <w:lang w:val="en-GB"/>
              </w:rPr>
              <w:t>report via</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Chief</w:t>
            </w:r>
            <w:r w:rsidRPr="00170057">
              <w:rPr>
                <w:spacing w:val="-3"/>
                <w:lang w:val="en-GB"/>
              </w:rPr>
              <w:t xml:space="preserve"> </w:t>
            </w:r>
            <w:r w:rsidRPr="00170057">
              <w:rPr>
                <w:lang w:val="en-GB"/>
              </w:rPr>
              <w:t>Accountant</w:t>
            </w:r>
            <w:r w:rsidRPr="00170057">
              <w:rPr>
                <w:spacing w:val="-3"/>
                <w:lang w:val="en-GB"/>
              </w:rPr>
              <w:t xml:space="preserve"> </w:t>
            </w:r>
            <w:r w:rsidRPr="00170057">
              <w:rPr>
                <w:lang w:val="en-GB"/>
              </w:rPr>
              <w:t>to</w:t>
            </w:r>
            <w:r w:rsidRPr="00170057">
              <w:rPr>
                <w:spacing w:val="-5"/>
                <w:lang w:val="en-GB"/>
              </w:rPr>
              <w:t xml:space="preserve"> </w:t>
            </w:r>
            <w:r w:rsidRPr="00170057">
              <w:rPr>
                <w:lang w:val="en-GB"/>
              </w:rPr>
              <w:t>the</w:t>
            </w:r>
            <w:r w:rsidRPr="00170057">
              <w:rPr>
                <w:spacing w:val="-3"/>
                <w:lang w:val="en-GB"/>
              </w:rPr>
              <w:t xml:space="preserve"> </w:t>
            </w:r>
            <w:r w:rsidRPr="00170057">
              <w:rPr>
                <w:spacing w:val="-4"/>
                <w:lang w:val="en-GB"/>
              </w:rPr>
              <w:t>CFM.</w:t>
            </w:r>
          </w:p>
        </w:tc>
      </w:tr>
      <w:tr w:rsidR="004A45D2" w:rsidRPr="00170057" w14:paraId="318098A7" w14:textId="77777777" w:rsidTr="00F72BA5">
        <w:trPr>
          <w:trHeight w:val="1979"/>
        </w:trPr>
        <w:tc>
          <w:tcPr>
            <w:tcW w:w="425" w:type="dxa"/>
          </w:tcPr>
          <w:p w14:paraId="10413CD3" w14:textId="77777777" w:rsidR="004A45D2" w:rsidRPr="00170057" w:rsidRDefault="00F72BA5">
            <w:pPr>
              <w:pStyle w:val="TableParagraph"/>
              <w:spacing w:line="274" w:lineRule="exact"/>
              <w:ind w:right="59"/>
              <w:jc w:val="center"/>
              <w:rPr>
                <w:lang w:val="en-GB"/>
              </w:rPr>
            </w:pPr>
            <w:r w:rsidRPr="00170057">
              <w:rPr>
                <w:spacing w:val="-10"/>
                <w:lang w:val="en-GB"/>
              </w:rPr>
              <w:lastRenderedPageBreak/>
              <w:t>5</w:t>
            </w:r>
          </w:p>
        </w:tc>
        <w:tc>
          <w:tcPr>
            <w:tcW w:w="2554" w:type="dxa"/>
          </w:tcPr>
          <w:p w14:paraId="31C72399" w14:textId="1FBE4185" w:rsidR="004A45D2" w:rsidRPr="00170057" w:rsidRDefault="00F72BA5" w:rsidP="00170057">
            <w:pPr>
              <w:pStyle w:val="TableParagraph"/>
              <w:tabs>
                <w:tab w:val="left" w:pos="736"/>
                <w:tab w:val="left" w:pos="1448"/>
                <w:tab w:val="left" w:pos="2179"/>
              </w:tabs>
              <w:ind w:left="110" w:right="95"/>
              <w:rPr>
                <w:lang w:val="en-GB"/>
              </w:rPr>
            </w:pPr>
            <w:r w:rsidRPr="00170057">
              <w:rPr>
                <w:spacing w:val="-4"/>
                <w:lang w:val="en-GB"/>
              </w:rPr>
              <w:t>The</w:t>
            </w:r>
            <w:r w:rsidR="00170057">
              <w:rPr>
                <w:lang w:val="en-GB"/>
              </w:rPr>
              <w:t xml:space="preserve"> </w:t>
            </w:r>
            <w:r w:rsidRPr="00170057">
              <w:rPr>
                <w:spacing w:val="-4"/>
                <w:lang w:val="en-GB"/>
              </w:rPr>
              <w:t>CFO</w:t>
            </w:r>
            <w:r w:rsidR="00170057">
              <w:rPr>
                <w:lang w:val="en-GB"/>
              </w:rPr>
              <w:t xml:space="preserve"> </w:t>
            </w:r>
            <w:r w:rsidRPr="00170057">
              <w:rPr>
                <w:spacing w:val="-4"/>
                <w:lang w:val="en-GB"/>
              </w:rPr>
              <w:t>must</w:t>
            </w:r>
            <w:r w:rsidR="00170057">
              <w:rPr>
                <w:lang w:val="en-GB"/>
              </w:rPr>
              <w:t xml:space="preserve"> </w:t>
            </w:r>
            <w:r w:rsidRPr="00170057">
              <w:rPr>
                <w:spacing w:val="-6"/>
                <w:lang w:val="en-GB"/>
              </w:rPr>
              <w:t xml:space="preserve">be </w:t>
            </w:r>
            <w:r w:rsidRPr="00170057">
              <w:rPr>
                <w:spacing w:val="-2"/>
                <w:lang w:val="en-GB"/>
              </w:rPr>
              <w:t xml:space="preserve">professionally </w:t>
            </w:r>
            <w:r w:rsidRPr="00170057">
              <w:rPr>
                <w:lang w:val="en-GB"/>
              </w:rPr>
              <w:t>qualified</w:t>
            </w:r>
            <w:r w:rsidRPr="00170057">
              <w:rPr>
                <w:spacing w:val="28"/>
                <w:lang w:val="en-GB"/>
              </w:rPr>
              <w:t xml:space="preserve"> </w:t>
            </w:r>
            <w:r w:rsidRPr="00170057">
              <w:rPr>
                <w:lang w:val="en-GB"/>
              </w:rPr>
              <w:t>and</w:t>
            </w:r>
            <w:r w:rsidRPr="00170057">
              <w:rPr>
                <w:spacing w:val="28"/>
                <w:lang w:val="en-GB"/>
              </w:rPr>
              <w:t xml:space="preserve"> </w:t>
            </w:r>
            <w:r w:rsidRPr="00170057">
              <w:rPr>
                <w:lang w:val="en-GB"/>
              </w:rPr>
              <w:t xml:space="preserve">suitably </w:t>
            </w:r>
            <w:r w:rsidRPr="00170057">
              <w:rPr>
                <w:spacing w:val="-2"/>
                <w:lang w:val="en-GB"/>
              </w:rPr>
              <w:t>experienced.</w:t>
            </w:r>
          </w:p>
        </w:tc>
        <w:tc>
          <w:tcPr>
            <w:tcW w:w="10835" w:type="dxa"/>
          </w:tcPr>
          <w:p w14:paraId="3FAD8038" w14:textId="77777777" w:rsidR="004A45D2" w:rsidRPr="00170057" w:rsidRDefault="00F72BA5" w:rsidP="00170057">
            <w:pPr>
              <w:pStyle w:val="TableParagraph"/>
              <w:numPr>
                <w:ilvl w:val="0"/>
                <w:numId w:val="4"/>
              </w:numPr>
              <w:tabs>
                <w:tab w:val="left" w:pos="467"/>
              </w:tabs>
              <w:ind w:right="98"/>
              <w:rPr>
                <w:lang w:val="en-GB"/>
              </w:rPr>
            </w:pPr>
            <w:r w:rsidRPr="00170057">
              <w:rPr>
                <w:lang w:val="en-GB"/>
              </w:rPr>
              <w:t>The</w:t>
            </w:r>
            <w:r w:rsidRPr="00170057">
              <w:rPr>
                <w:spacing w:val="-12"/>
                <w:lang w:val="en-GB"/>
              </w:rPr>
              <w:t xml:space="preserve"> </w:t>
            </w:r>
            <w:r w:rsidRPr="00170057">
              <w:rPr>
                <w:lang w:val="en-GB"/>
              </w:rPr>
              <w:t>CFM</w:t>
            </w:r>
            <w:r w:rsidRPr="00170057">
              <w:rPr>
                <w:spacing w:val="-13"/>
                <w:lang w:val="en-GB"/>
              </w:rPr>
              <w:t xml:space="preserve"> </w:t>
            </w:r>
            <w:r w:rsidRPr="00170057">
              <w:rPr>
                <w:lang w:val="en-GB"/>
              </w:rPr>
              <w:t>is</w:t>
            </w:r>
            <w:r w:rsidRPr="00170057">
              <w:rPr>
                <w:spacing w:val="-13"/>
                <w:lang w:val="en-GB"/>
              </w:rPr>
              <w:t xml:space="preserve"> </w:t>
            </w:r>
            <w:r w:rsidRPr="00170057">
              <w:rPr>
                <w:lang w:val="en-GB"/>
              </w:rPr>
              <w:t>a</w:t>
            </w:r>
            <w:r w:rsidRPr="00170057">
              <w:rPr>
                <w:spacing w:val="-12"/>
                <w:lang w:val="en-GB"/>
              </w:rPr>
              <w:t xml:space="preserve"> </w:t>
            </w:r>
            <w:r w:rsidRPr="00170057">
              <w:rPr>
                <w:lang w:val="en-GB"/>
              </w:rPr>
              <w:t>CIMA</w:t>
            </w:r>
            <w:r w:rsidRPr="00170057">
              <w:rPr>
                <w:spacing w:val="-14"/>
                <w:lang w:val="en-GB"/>
              </w:rPr>
              <w:t xml:space="preserve"> </w:t>
            </w:r>
            <w:r w:rsidRPr="00170057">
              <w:rPr>
                <w:lang w:val="en-GB"/>
              </w:rPr>
              <w:t>qualified</w:t>
            </w:r>
            <w:r w:rsidRPr="00170057">
              <w:rPr>
                <w:spacing w:val="-12"/>
                <w:lang w:val="en-GB"/>
              </w:rPr>
              <w:t xml:space="preserve"> </w:t>
            </w:r>
            <w:r w:rsidRPr="00170057">
              <w:rPr>
                <w:lang w:val="en-GB"/>
              </w:rPr>
              <w:t>accountant</w:t>
            </w:r>
            <w:r w:rsidRPr="00170057">
              <w:rPr>
                <w:spacing w:val="-12"/>
                <w:lang w:val="en-GB"/>
              </w:rPr>
              <w:t xml:space="preserve"> </w:t>
            </w:r>
            <w:r w:rsidRPr="00170057">
              <w:rPr>
                <w:lang w:val="en-GB"/>
              </w:rPr>
              <w:t>(2002)</w:t>
            </w:r>
            <w:r w:rsidRPr="00170057">
              <w:rPr>
                <w:spacing w:val="-13"/>
                <w:lang w:val="en-GB"/>
              </w:rPr>
              <w:t xml:space="preserve"> </w:t>
            </w:r>
            <w:r w:rsidRPr="00170057">
              <w:rPr>
                <w:lang w:val="en-GB"/>
              </w:rPr>
              <w:t>who</w:t>
            </w:r>
            <w:r w:rsidRPr="00170057">
              <w:rPr>
                <w:spacing w:val="-12"/>
                <w:lang w:val="en-GB"/>
              </w:rPr>
              <w:t xml:space="preserve"> </w:t>
            </w:r>
            <w:r w:rsidRPr="00170057">
              <w:rPr>
                <w:lang w:val="en-GB"/>
              </w:rPr>
              <w:t>has</w:t>
            </w:r>
            <w:r w:rsidRPr="00170057">
              <w:rPr>
                <w:spacing w:val="-15"/>
                <w:lang w:val="en-GB"/>
              </w:rPr>
              <w:t xml:space="preserve"> </w:t>
            </w:r>
            <w:r w:rsidRPr="00170057">
              <w:rPr>
                <w:lang w:val="en-GB"/>
              </w:rPr>
              <w:t>previously</w:t>
            </w:r>
            <w:r w:rsidRPr="00170057">
              <w:rPr>
                <w:spacing w:val="-13"/>
                <w:lang w:val="en-GB"/>
              </w:rPr>
              <w:t xml:space="preserve"> </w:t>
            </w:r>
            <w:r w:rsidRPr="00170057">
              <w:rPr>
                <w:lang w:val="en-GB"/>
              </w:rPr>
              <w:t>undertaken</w:t>
            </w:r>
            <w:r w:rsidRPr="00170057">
              <w:rPr>
                <w:spacing w:val="-12"/>
                <w:lang w:val="en-GB"/>
              </w:rPr>
              <w:t xml:space="preserve"> </w:t>
            </w:r>
            <w:r w:rsidRPr="00170057">
              <w:rPr>
                <w:lang w:val="en-GB"/>
              </w:rPr>
              <w:t>the</w:t>
            </w:r>
            <w:r w:rsidRPr="00170057">
              <w:rPr>
                <w:spacing w:val="-12"/>
                <w:lang w:val="en-GB"/>
              </w:rPr>
              <w:t xml:space="preserve"> </w:t>
            </w:r>
            <w:r w:rsidRPr="00170057">
              <w:rPr>
                <w:lang w:val="en-GB"/>
              </w:rPr>
              <w:t>role</w:t>
            </w:r>
            <w:r w:rsidRPr="00170057">
              <w:rPr>
                <w:spacing w:val="-14"/>
                <w:lang w:val="en-GB"/>
              </w:rPr>
              <w:t xml:space="preserve"> </w:t>
            </w:r>
            <w:r w:rsidRPr="00170057">
              <w:rPr>
                <w:lang w:val="en-GB"/>
              </w:rPr>
              <w:t>of</w:t>
            </w:r>
            <w:r w:rsidRPr="00170057">
              <w:rPr>
                <w:spacing w:val="-14"/>
                <w:lang w:val="en-GB"/>
              </w:rPr>
              <w:t xml:space="preserve"> </w:t>
            </w:r>
            <w:r w:rsidRPr="00170057">
              <w:rPr>
                <w:lang w:val="en-GB"/>
              </w:rPr>
              <w:t>Deputy Section 151 Officer at this Council.</w:t>
            </w:r>
          </w:p>
          <w:p w14:paraId="7E1CC3CD" w14:textId="77777777" w:rsidR="004A45D2" w:rsidRPr="00170057" w:rsidRDefault="00F72BA5" w:rsidP="00170057">
            <w:pPr>
              <w:pStyle w:val="TableParagraph"/>
              <w:numPr>
                <w:ilvl w:val="0"/>
                <w:numId w:val="4"/>
              </w:numPr>
              <w:tabs>
                <w:tab w:val="left" w:pos="467"/>
              </w:tabs>
              <w:ind w:right="96"/>
              <w:rPr>
                <w:lang w:val="en-GB"/>
              </w:rPr>
            </w:pPr>
            <w:r w:rsidRPr="00170057">
              <w:rPr>
                <w:lang w:val="en-GB"/>
              </w:rPr>
              <w:t>He</w:t>
            </w:r>
            <w:r w:rsidRPr="00170057">
              <w:rPr>
                <w:spacing w:val="-10"/>
                <w:lang w:val="en-GB"/>
              </w:rPr>
              <w:t xml:space="preserve"> </w:t>
            </w:r>
            <w:r w:rsidRPr="00170057">
              <w:rPr>
                <w:lang w:val="en-GB"/>
              </w:rPr>
              <w:t>has</w:t>
            </w:r>
            <w:r w:rsidRPr="00170057">
              <w:rPr>
                <w:spacing w:val="-11"/>
                <w:lang w:val="en-GB"/>
              </w:rPr>
              <w:t xml:space="preserve"> </w:t>
            </w:r>
            <w:r w:rsidRPr="00170057">
              <w:rPr>
                <w:lang w:val="en-GB"/>
              </w:rPr>
              <w:t>wide</w:t>
            </w:r>
            <w:r w:rsidRPr="00170057">
              <w:rPr>
                <w:spacing w:val="-10"/>
                <w:lang w:val="en-GB"/>
              </w:rPr>
              <w:t xml:space="preserve"> </w:t>
            </w:r>
            <w:r w:rsidRPr="00170057">
              <w:rPr>
                <w:lang w:val="en-GB"/>
              </w:rPr>
              <w:t>ranging</w:t>
            </w:r>
            <w:r w:rsidRPr="00170057">
              <w:rPr>
                <w:spacing w:val="-12"/>
                <w:lang w:val="en-GB"/>
              </w:rPr>
              <w:t xml:space="preserve"> </w:t>
            </w:r>
            <w:r w:rsidRPr="00170057">
              <w:rPr>
                <w:lang w:val="en-GB"/>
              </w:rPr>
              <w:t>senior</w:t>
            </w:r>
            <w:r w:rsidRPr="00170057">
              <w:rPr>
                <w:spacing w:val="-11"/>
                <w:lang w:val="en-GB"/>
              </w:rPr>
              <w:t xml:space="preserve"> </w:t>
            </w:r>
            <w:r w:rsidRPr="00170057">
              <w:rPr>
                <w:lang w:val="en-GB"/>
              </w:rPr>
              <w:t>local</w:t>
            </w:r>
            <w:r w:rsidRPr="00170057">
              <w:rPr>
                <w:spacing w:val="-12"/>
                <w:lang w:val="en-GB"/>
              </w:rPr>
              <w:t xml:space="preserve"> </w:t>
            </w:r>
            <w:r w:rsidRPr="00170057">
              <w:rPr>
                <w:lang w:val="en-GB"/>
              </w:rPr>
              <w:t>government</w:t>
            </w:r>
            <w:r w:rsidRPr="00170057">
              <w:rPr>
                <w:spacing w:val="-14"/>
                <w:lang w:val="en-GB"/>
              </w:rPr>
              <w:t xml:space="preserve"> </w:t>
            </w:r>
            <w:r w:rsidRPr="00170057">
              <w:rPr>
                <w:lang w:val="en-GB"/>
              </w:rPr>
              <w:t>finance</w:t>
            </w:r>
            <w:r w:rsidRPr="00170057">
              <w:rPr>
                <w:spacing w:val="-13"/>
                <w:lang w:val="en-GB"/>
              </w:rPr>
              <w:t xml:space="preserve"> </w:t>
            </w:r>
            <w:r w:rsidRPr="00170057">
              <w:rPr>
                <w:lang w:val="en-GB"/>
              </w:rPr>
              <w:t>experience,</w:t>
            </w:r>
            <w:r w:rsidRPr="00170057">
              <w:rPr>
                <w:spacing w:val="-11"/>
                <w:lang w:val="en-GB"/>
              </w:rPr>
              <w:t xml:space="preserve"> </w:t>
            </w:r>
            <w:r w:rsidRPr="00170057">
              <w:rPr>
                <w:lang w:val="en-GB"/>
              </w:rPr>
              <w:t>gained</w:t>
            </w:r>
            <w:r w:rsidRPr="00170057">
              <w:rPr>
                <w:spacing w:val="-14"/>
                <w:lang w:val="en-GB"/>
              </w:rPr>
              <w:t xml:space="preserve"> </w:t>
            </w:r>
            <w:r w:rsidRPr="00170057">
              <w:rPr>
                <w:lang w:val="en-GB"/>
              </w:rPr>
              <w:t>from</w:t>
            </w:r>
            <w:r w:rsidRPr="00170057">
              <w:rPr>
                <w:spacing w:val="-12"/>
                <w:lang w:val="en-GB"/>
              </w:rPr>
              <w:t xml:space="preserve"> </w:t>
            </w:r>
            <w:r w:rsidRPr="00170057">
              <w:rPr>
                <w:lang w:val="en-GB"/>
              </w:rPr>
              <w:t>employment</w:t>
            </w:r>
            <w:r w:rsidRPr="00170057">
              <w:rPr>
                <w:spacing w:val="-11"/>
                <w:lang w:val="en-GB"/>
              </w:rPr>
              <w:t xml:space="preserve"> </w:t>
            </w:r>
            <w:r w:rsidRPr="00170057">
              <w:rPr>
                <w:lang w:val="en-GB"/>
              </w:rPr>
              <w:t>at</w:t>
            </w:r>
            <w:r w:rsidRPr="00170057">
              <w:rPr>
                <w:spacing w:val="-13"/>
                <w:lang w:val="en-GB"/>
              </w:rPr>
              <w:t xml:space="preserve"> </w:t>
            </w:r>
            <w:r w:rsidRPr="00170057">
              <w:rPr>
                <w:lang w:val="en-GB"/>
              </w:rPr>
              <w:t>two other</w:t>
            </w:r>
            <w:r w:rsidRPr="00170057">
              <w:rPr>
                <w:spacing w:val="-12"/>
                <w:lang w:val="en-GB"/>
              </w:rPr>
              <w:t xml:space="preserve"> </w:t>
            </w:r>
            <w:r w:rsidRPr="00170057">
              <w:rPr>
                <w:lang w:val="en-GB"/>
              </w:rPr>
              <w:t>authorities,</w:t>
            </w:r>
            <w:r w:rsidRPr="00170057">
              <w:rPr>
                <w:spacing w:val="-10"/>
                <w:lang w:val="en-GB"/>
              </w:rPr>
              <w:t xml:space="preserve"> </w:t>
            </w:r>
            <w:r w:rsidRPr="00170057">
              <w:rPr>
                <w:lang w:val="en-GB"/>
              </w:rPr>
              <w:t>including</w:t>
            </w:r>
            <w:r w:rsidRPr="00170057">
              <w:rPr>
                <w:spacing w:val="-11"/>
                <w:lang w:val="en-GB"/>
              </w:rPr>
              <w:t xml:space="preserve"> </w:t>
            </w:r>
            <w:r w:rsidRPr="00170057">
              <w:rPr>
                <w:lang w:val="en-GB"/>
              </w:rPr>
              <w:t>the</w:t>
            </w:r>
            <w:r w:rsidRPr="00170057">
              <w:rPr>
                <w:spacing w:val="-12"/>
                <w:lang w:val="en-GB"/>
              </w:rPr>
              <w:t xml:space="preserve"> </w:t>
            </w:r>
            <w:r w:rsidRPr="00170057">
              <w:rPr>
                <w:lang w:val="en-GB"/>
              </w:rPr>
              <w:t>role</w:t>
            </w:r>
            <w:r w:rsidRPr="00170057">
              <w:rPr>
                <w:spacing w:val="-12"/>
                <w:lang w:val="en-GB"/>
              </w:rPr>
              <w:t xml:space="preserve"> </w:t>
            </w:r>
            <w:r w:rsidRPr="00170057">
              <w:rPr>
                <w:lang w:val="en-GB"/>
              </w:rPr>
              <w:t>of</w:t>
            </w:r>
            <w:r w:rsidRPr="00170057">
              <w:rPr>
                <w:spacing w:val="-10"/>
                <w:lang w:val="en-GB"/>
              </w:rPr>
              <w:t xml:space="preserve"> </w:t>
            </w:r>
            <w:r w:rsidRPr="00170057">
              <w:rPr>
                <w:lang w:val="en-GB"/>
              </w:rPr>
              <w:t>Director</w:t>
            </w:r>
            <w:r w:rsidRPr="00170057">
              <w:rPr>
                <w:spacing w:val="-11"/>
                <w:lang w:val="en-GB"/>
              </w:rPr>
              <w:t xml:space="preserve"> </w:t>
            </w:r>
            <w:r w:rsidRPr="00170057">
              <w:rPr>
                <w:lang w:val="en-GB"/>
              </w:rPr>
              <w:t>of</w:t>
            </w:r>
            <w:r w:rsidRPr="00170057">
              <w:rPr>
                <w:spacing w:val="-10"/>
                <w:lang w:val="en-GB"/>
              </w:rPr>
              <w:t xml:space="preserve"> </w:t>
            </w:r>
            <w:r w:rsidRPr="00170057">
              <w:rPr>
                <w:lang w:val="en-GB"/>
              </w:rPr>
              <w:t>Service</w:t>
            </w:r>
            <w:r w:rsidRPr="00170057">
              <w:rPr>
                <w:spacing w:val="-8"/>
                <w:lang w:val="en-GB"/>
              </w:rPr>
              <w:t xml:space="preserve"> </w:t>
            </w:r>
            <w:r w:rsidRPr="00170057">
              <w:rPr>
                <w:lang w:val="en-GB"/>
              </w:rPr>
              <w:t>Finance</w:t>
            </w:r>
            <w:r w:rsidRPr="00170057">
              <w:rPr>
                <w:spacing w:val="-12"/>
                <w:lang w:val="en-GB"/>
              </w:rPr>
              <w:t xml:space="preserve"> </w:t>
            </w:r>
            <w:r w:rsidRPr="00170057">
              <w:rPr>
                <w:lang w:val="en-GB"/>
              </w:rPr>
              <w:t>for</w:t>
            </w:r>
            <w:r w:rsidRPr="00170057">
              <w:rPr>
                <w:spacing w:val="-11"/>
                <w:lang w:val="en-GB"/>
              </w:rPr>
              <w:t xml:space="preserve"> </w:t>
            </w:r>
            <w:r w:rsidRPr="00170057">
              <w:rPr>
                <w:lang w:val="en-GB"/>
              </w:rPr>
              <w:t>a</w:t>
            </w:r>
            <w:r w:rsidRPr="00170057">
              <w:rPr>
                <w:spacing w:val="-12"/>
                <w:lang w:val="en-GB"/>
              </w:rPr>
              <w:t xml:space="preserve"> </w:t>
            </w:r>
            <w:r w:rsidRPr="00170057">
              <w:rPr>
                <w:lang w:val="en-GB"/>
              </w:rPr>
              <w:t>period</w:t>
            </w:r>
            <w:r w:rsidRPr="00170057">
              <w:rPr>
                <w:spacing w:val="-12"/>
                <w:lang w:val="en-GB"/>
              </w:rPr>
              <w:t xml:space="preserve"> </w:t>
            </w:r>
            <w:r w:rsidRPr="00170057">
              <w:rPr>
                <w:lang w:val="en-GB"/>
              </w:rPr>
              <w:t>of</w:t>
            </w:r>
            <w:r w:rsidRPr="00170057">
              <w:rPr>
                <w:spacing w:val="-10"/>
                <w:lang w:val="en-GB"/>
              </w:rPr>
              <w:t xml:space="preserve"> </w:t>
            </w:r>
            <w:r w:rsidRPr="00170057">
              <w:rPr>
                <w:lang w:val="en-GB"/>
              </w:rPr>
              <w:t>5</w:t>
            </w:r>
            <w:r w:rsidRPr="00170057">
              <w:rPr>
                <w:spacing w:val="-12"/>
                <w:lang w:val="en-GB"/>
              </w:rPr>
              <w:t xml:space="preserve"> </w:t>
            </w:r>
            <w:r w:rsidRPr="00170057">
              <w:rPr>
                <w:lang w:val="en-GB"/>
              </w:rPr>
              <w:t>years</w:t>
            </w:r>
            <w:r w:rsidRPr="00170057">
              <w:rPr>
                <w:spacing w:val="-11"/>
                <w:lang w:val="en-GB"/>
              </w:rPr>
              <w:t xml:space="preserve"> </w:t>
            </w:r>
            <w:r w:rsidRPr="00170057">
              <w:rPr>
                <w:lang w:val="en-GB"/>
              </w:rPr>
              <w:t>and</w:t>
            </w:r>
            <w:r w:rsidRPr="00170057">
              <w:rPr>
                <w:spacing w:val="-9"/>
                <w:lang w:val="en-GB"/>
              </w:rPr>
              <w:t xml:space="preserve"> </w:t>
            </w:r>
            <w:r w:rsidRPr="00170057">
              <w:rPr>
                <w:lang w:val="en-GB"/>
              </w:rPr>
              <w:t>Chief Finance Manager for a period of 6 years.</w:t>
            </w:r>
          </w:p>
          <w:p w14:paraId="3090790C" w14:textId="77777777" w:rsidR="004A45D2" w:rsidRPr="00170057" w:rsidRDefault="00F72BA5" w:rsidP="00170057">
            <w:pPr>
              <w:pStyle w:val="TableParagraph"/>
              <w:numPr>
                <w:ilvl w:val="0"/>
                <w:numId w:val="4"/>
              </w:numPr>
              <w:tabs>
                <w:tab w:val="left" w:pos="466"/>
              </w:tabs>
              <w:spacing w:line="293" w:lineRule="exact"/>
              <w:ind w:left="466" w:hanging="359"/>
              <w:rPr>
                <w:lang w:val="en-GB"/>
              </w:rPr>
            </w:pPr>
            <w:r w:rsidRPr="00170057">
              <w:rPr>
                <w:lang w:val="en-GB"/>
              </w:rPr>
              <w:t>His</w:t>
            </w:r>
            <w:r w:rsidRPr="00170057">
              <w:rPr>
                <w:spacing w:val="-2"/>
                <w:lang w:val="en-GB"/>
              </w:rPr>
              <w:t xml:space="preserve"> </w:t>
            </w:r>
            <w:r w:rsidRPr="00170057">
              <w:rPr>
                <w:lang w:val="en-GB"/>
              </w:rPr>
              <w:t>role</w:t>
            </w:r>
            <w:r w:rsidRPr="00170057">
              <w:rPr>
                <w:spacing w:val="-2"/>
                <w:lang w:val="en-GB"/>
              </w:rPr>
              <w:t xml:space="preserve"> </w:t>
            </w:r>
            <w:r w:rsidRPr="00170057">
              <w:rPr>
                <w:lang w:val="en-GB"/>
              </w:rPr>
              <w:t>is</w:t>
            </w:r>
            <w:r w:rsidRPr="00170057">
              <w:rPr>
                <w:spacing w:val="-1"/>
                <w:lang w:val="en-GB"/>
              </w:rPr>
              <w:t xml:space="preserve"> </w:t>
            </w:r>
            <w:r w:rsidRPr="00170057">
              <w:rPr>
                <w:lang w:val="en-GB"/>
              </w:rPr>
              <w:t>well</w:t>
            </w:r>
            <w:r w:rsidRPr="00170057">
              <w:rPr>
                <w:spacing w:val="-3"/>
                <w:lang w:val="en-GB"/>
              </w:rPr>
              <w:t xml:space="preserve"> </w:t>
            </w:r>
            <w:r w:rsidRPr="00170057">
              <w:rPr>
                <w:lang w:val="en-GB"/>
              </w:rPr>
              <w:t>understood</w:t>
            </w:r>
            <w:r w:rsidRPr="00170057">
              <w:rPr>
                <w:spacing w:val="-4"/>
                <w:lang w:val="en-GB"/>
              </w:rPr>
              <w:t xml:space="preserve"> </w:t>
            </w:r>
            <w:r w:rsidRPr="00170057">
              <w:rPr>
                <w:lang w:val="en-GB"/>
              </w:rPr>
              <w:t>by</w:t>
            </w:r>
            <w:r w:rsidRPr="00170057">
              <w:rPr>
                <w:spacing w:val="-5"/>
                <w:lang w:val="en-GB"/>
              </w:rPr>
              <w:t xml:space="preserve"> </w:t>
            </w:r>
            <w:r w:rsidRPr="00170057">
              <w:rPr>
                <w:lang w:val="en-GB"/>
              </w:rPr>
              <w:t>Members</w:t>
            </w:r>
            <w:r w:rsidRPr="00170057">
              <w:rPr>
                <w:spacing w:val="-5"/>
                <w:lang w:val="en-GB"/>
              </w:rPr>
              <w:t xml:space="preserve"> </w:t>
            </w:r>
            <w:r w:rsidRPr="00170057">
              <w:rPr>
                <w:lang w:val="en-GB"/>
              </w:rPr>
              <w:t>and</w:t>
            </w:r>
            <w:r w:rsidRPr="00170057">
              <w:rPr>
                <w:spacing w:val="-4"/>
                <w:lang w:val="en-GB"/>
              </w:rPr>
              <w:t xml:space="preserve"> </w:t>
            </w:r>
            <w:r w:rsidRPr="00170057">
              <w:rPr>
                <w:lang w:val="en-GB"/>
              </w:rPr>
              <w:t>Officers</w:t>
            </w:r>
            <w:r w:rsidRPr="00170057">
              <w:rPr>
                <w:spacing w:val="-2"/>
                <w:lang w:val="en-GB"/>
              </w:rPr>
              <w:t xml:space="preserve"> </w:t>
            </w:r>
            <w:r w:rsidRPr="00170057">
              <w:rPr>
                <w:lang w:val="en-GB"/>
              </w:rPr>
              <w:t>throughout</w:t>
            </w:r>
            <w:r w:rsidRPr="00170057">
              <w:rPr>
                <w:spacing w:val="-4"/>
                <w:lang w:val="en-GB"/>
              </w:rPr>
              <w:t xml:space="preserve"> </w:t>
            </w:r>
            <w:r w:rsidRPr="00170057">
              <w:rPr>
                <w:lang w:val="en-GB"/>
              </w:rPr>
              <w:t>the</w:t>
            </w:r>
            <w:r w:rsidRPr="00170057">
              <w:rPr>
                <w:spacing w:val="-4"/>
                <w:lang w:val="en-GB"/>
              </w:rPr>
              <w:t xml:space="preserve"> </w:t>
            </w:r>
            <w:r w:rsidRPr="00170057">
              <w:rPr>
                <w:spacing w:val="-2"/>
                <w:lang w:val="en-GB"/>
              </w:rPr>
              <w:t>Council.</w:t>
            </w:r>
          </w:p>
        </w:tc>
      </w:tr>
    </w:tbl>
    <w:p w14:paraId="2D6D0999" w14:textId="77777777" w:rsidR="004A45D2" w:rsidRPr="00170057" w:rsidRDefault="004A45D2">
      <w:pPr>
        <w:pStyle w:val="TableParagraph"/>
        <w:spacing w:line="293" w:lineRule="exact"/>
        <w:jc w:val="both"/>
        <w:rPr>
          <w:lang w:val="en-GB"/>
        </w:rPr>
        <w:sectPr w:rsidR="004A45D2" w:rsidRPr="00170057" w:rsidSect="00640452">
          <w:type w:val="continuous"/>
          <w:pgSz w:w="16840" w:h="11910" w:orient="landscape"/>
          <w:pgMar w:top="132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4B15FEA2" w14:textId="327FDE6F" w:rsidR="004A45D2" w:rsidRPr="00170057" w:rsidRDefault="00F72BA5">
      <w:pPr>
        <w:pStyle w:val="Heading3"/>
        <w:spacing w:before="58"/>
        <w:jc w:val="both"/>
      </w:pPr>
      <w:bookmarkStart w:id="6" w:name="The_Role_of_the_Monitoring_Officer_in_As"/>
      <w:bookmarkEnd w:id="6"/>
      <w:r w:rsidRPr="00170057">
        <w:lastRenderedPageBreak/>
        <w:t>The</w:t>
      </w:r>
      <w:r w:rsidRPr="00170057">
        <w:rPr>
          <w:spacing w:val="-3"/>
        </w:rPr>
        <w:t xml:space="preserve"> </w:t>
      </w:r>
      <w:r w:rsidR="00170057">
        <w:t>r</w:t>
      </w:r>
      <w:r w:rsidRPr="00170057">
        <w:t>ole</w:t>
      </w:r>
      <w:r w:rsidRPr="00170057">
        <w:rPr>
          <w:spacing w:val="-3"/>
        </w:rPr>
        <w:t xml:space="preserve"> </w:t>
      </w:r>
      <w:r w:rsidRPr="00170057">
        <w:t>of</w:t>
      </w:r>
      <w:r w:rsidRPr="00170057">
        <w:rPr>
          <w:spacing w:val="-5"/>
        </w:rPr>
        <w:t xml:space="preserve"> </w:t>
      </w:r>
      <w:r w:rsidRPr="00170057">
        <w:t>the</w:t>
      </w:r>
      <w:r w:rsidRPr="00170057">
        <w:rPr>
          <w:spacing w:val="-5"/>
        </w:rPr>
        <w:t xml:space="preserve"> </w:t>
      </w:r>
      <w:r w:rsidRPr="00170057">
        <w:t>Monitoring Officer</w:t>
      </w:r>
      <w:r w:rsidRPr="00170057">
        <w:rPr>
          <w:spacing w:val="-3"/>
        </w:rPr>
        <w:t xml:space="preserve"> </w:t>
      </w:r>
      <w:r w:rsidRPr="00170057">
        <w:t>in</w:t>
      </w:r>
      <w:r w:rsidRPr="00170057">
        <w:rPr>
          <w:spacing w:val="3"/>
        </w:rPr>
        <w:t xml:space="preserve"> </w:t>
      </w:r>
      <w:r w:rsidRPr="00170057">
        <w:t>Ashfield</w:t>
      </w:r>
      <w:r w:rsidRPr="00170057">
        <w:rPr>
          <w:spacing w:val="-1"/>
        </w:rPr>
        <w:t xml:space="preserve"> </w:t>
      </w:r>
      <w:r w:rsidRPr="00170057">
        <w:t>District</w:t>
      </w:r>
      <w:r w:rsidRPr="00170057">
        <w:rPr>
          <w:spacing w:val="-3"/>
        </w:rPr>
        <w:t xml:space="preserve"> </w:t>
      </w:r>
      <w:r w:rsidRPr="00170057">
        <w:rPr>
          <w:spacing w:val="-2"/>
        </w:rPr>
        <w:t>Council</w:t>
      </w:r>
    </w:p>
    <w:p w14:paraId="25D674B4" w14:textId="77777777" w:rsidR="004A45D2" w:rsidRPr="00170057" w:rsidRDefault="00F72BA5">
      <w:pPr>
        <w:pStyle w:val="BodyText"/>
        <w:spacing w:before="268"/>
        <w:ind w:left="140"/>
        <w:jc w:val="both"/>
        <w:rPr>
          <w:lang w:val="en-GB"/>
        </w:rPr>
      </w:pPr>
      <w:r w:rsidRPr="00170057">
        <w:rPr>
          <w:lang w:val="en-GB"/>
        </w:rPr>
        <w:t>The</w:t>
      </w:r>
      <w:r w:rsidRPr="00170057">
        <w:rPr>
          <w:spacing w:val="-3"/>
          <w:lang w:val="en-GB"/>
        </w:rPr>
        <w:t xml:space="preserve"> </w:t>
      </w:r>
      <w:r w:rsidRPr="00170057">
        <w:rPr>
          <w:lang w:val="en-GB"/>
        </w:rPr>
        <w:t>Council</w:t>
      </w:r>
      <w:r w:rsidRPr="00170057">
        <w:rPr>
          <w:spacing w:val="-4"/>
          <w:lang w:val="en-GB"/>
        </w:rPr>
        <w:t xml:space="preserve"> </w:t>
      </w:r>
      <w:r w:rsidRPr="00170057">
        <w:rPr>
          <w:lang w:val="en-GB"/>
        </w:rPr>
        <w:t>is</w:t>
      </w:r>
      <w:r w:rsidRPr="00170057">
        <w:rPr>
          <w:spacing w:val="-3"/>
          <w:lang w:val="en-GB"/>
        </w:rPr>
        <w:t xml:space="preserve"> </w:t>
      </w:r>
      <w:r w:rsidRPr="00170057">
        <w:rPr>
          <w:lang w:val="en-GB"/>
        </w:rPr>
        <w:t>required</w:t>
      </w:r>
      <w:r w:rsidRPr="00170057">
        <w:rPr>
          <w:spacing w:val="-3"/>
          <w:lang w:val="en-GB"/>
        </w:rPr>
        <w:t xml:space="preserve"> </w:t>
      </w:r>
      <w:r w:rsidRPr="00170057">
        <w:rPr>
          <w:lang w:val="en-GB"/>
        </w:rPr>
        <w:t>to</w:t>
      </w:r>
      <w:r w:rsidRPr="00170057">
        <w:rPr>
          <w:spacing w:val="-5"/>
          <w:lang w:val="en-GB"/>
        </w:rPr>
        <w:t xml:space="preserve"> </w:t>
      </w:r>
      <w:r w:rsidRPr="00170057">
        <w:rPr>
          <w:lang w:val="en-GB"/>
        </w:rPr>
        <w:t>ensure</w:t>
      </w:r>
      <w:r w:rsidRPr="00170057">
        <w:rPr>
          <w:spacing w:val="-3"/>
          <w:lang w:val="en-GB"/>
        </w:rPr>
        <w:t xml:space="preserve"> </w:t>
      </w:r>
      <w:r w:rsidRPr="00170057">
        <w:rPr>
          <w:lang w:val="en-GB"/>
        </w:rPr>
        <w:t>it</w:t>
      </w:r>
      <w:r w:rsidRPr="00170057">
        <w:rPr>
          <w:spacing w:val="-2"/>
          <w:lang w:val="en-GB"/>
        </w:rPr>
        <w:t xml:space="preserve"> </w:t>
      </w:r>
      <w:r w:rsidRPr="00170057">
        <w:rPr>
          <w:lang w:val="en-GB"/>
        </w:rPr>
        <w:t>has</w:t>
      </w:r>
      <w:r w:rsidRPr="00170057">
        <w:rPr>
          <w:spacing w:val="-3"/>
          <w:lang w:val="en-GB"/>
        </w:rPr>
        <w:t xml:space="preserve"> </w:t>
      </w:r>
      <w:r w:rsidRPr="00170057">
        <w:rPr>
          <w:lang w:val="en-GB"/>
        </w:rPr>
        <w:t>in</w:t>
      </w:r>
      <w:r w:rsidRPr="00170057">
        <w:rPr>
          <w:spacing w:val="-5"/>
          <w:lang w:val="en-GB"/>
        </w:rPr>
        <w:t xml:space="preserve"> </w:t>
      </w:r>
      <w:r w:rsidRPr="00170057">
        <w:rPr>
          <w:lang w:val="en-GB"/>
        </w:rPr>
        <w:t>place</w:t>
      </w:r>
      <w:r w:rsidRPr="00170057">
        <w:rPr>
          <w:spacing w:val="-3"/>
          <w:lang w:val="en-GB"/>
        </w:rPr>
        <w:t xml:space="preserve"> </w:t>
      </w:r>
      <w:r w:rsidRPr="00170057">
        <w:rPr>
          <w:lang w:val="en-GB"/>
        </w:rPr>
        <w:t>effective</w:t>
      </w:r>
      <w:r w:rsidRPr="00170057">
        <w:rPr>
          <w:spacing w:val="-3"/>
          <w:lang w:val="en-GB"/>
        </w:rPr>
        <w:t xml:space="preserve"> </w:t>
      </w:r>
      <w:r w:rsidRPr="00170057">
        <w:rPr>
          <w:lang w:val="en-GB"/>
        </w:rPr>
        <w:t>arrangements</w:t>
      </w:r>
      <w:r w:rsidRPr="00170057">
        <w:rPr>
          <w:spacing w:val="-5"/>
          <w:lang w:val="en-GB"/>
        </w:rPr>
        <w:t xml:space="preserve"> </w:t>
      </w:r>
      <w:r w:rsidRPr="00170057">
        <w:rPr>
          <w:lang w:val="en-GB"/>
        </w:rPr>
        <w:t>for</w:t>
      </w:r>
      <w:r w:rsidRPr="00170057">
        <w:rPr>
          <w:spacing w:val="-3"/>
          <w:lang w:val="en-GB"/>
        </w:rPr>
        <w:t xml:space="preserve"> </w:t>
      </w:r>
      <w:r w:rsidRPr="00170057">
        <w:rPr>
          <w:lang w:val="en-GB"/>
        </w:rPr>
        <w:t>the</w:t>
      </w:r>
      <w:r w:rsidRPr="00170057">
        <w:rPr>
          <w:spacing w:val="-3"/>
          <w:lang w:val="en-GB"/>
        </w:rPr>
        <w:t xml:space="preserve"> </w:t>
      </w:r>
      <w:r w:rsidRPr="00170057">
        <w:rPr>
          <w:lang w:val="en-GB"/>
        </w:rPr>
        <w:t>discharge</w:t>
      </w:r>
      <w:r w:rsidRPr="00170057">
        <w:rPr>
          <w:spacing w:val="6"/>
          <w:lang w:val="en-GB"/>
        </w:rPr>
        <w:t xml:space="preserve"> </w:t>
      </w:r>
      <w:r w:rsidRPr="00170057">
        <w:rPr>
          <w:lang w:val="en-GB"/>
        </w:rPr>
        <w:t>of</w:t>
      </w:r>
      <w:r w:rsidRPr="00170057">
        <w:rPr>
          <w:spacing w:val="-1"/>
          <w:lang w:val="en-GB"/>
        </w:rPr>
        <w:t xml:space="preserve"> </w:t>
      </w:r>
      <w:r w:rsidRPr="00170057">
        <w:rPr>
          <w:lang w:val="en-GB"/>
        </w:rPr>
        <w:t>the</w:t>
      </w:r>
      <w:r w:rsidRPr="00170057">
        <w:rPr>
          <w:spacing w:val="-3"/>
          <w:lang w:val="en-GB"/>
        </w:rPr>
        <w:t xml:space="preserve"> </w:t>
      </w:r>
      <w:r w:rsidRPr="00170057">
        <w:rPr>
          <w:lang w:val="en-GB"/>
        </w:rPr>
        <w:t>statutory</w:t>
      </w:r>
      <w:r w:rsidRPr="00170057">
        <w:rPr>
          <w:spacing w:val="-7"/>
          <w:lang w:val="en-GB"/>
        </w:rPr>
        <w:t xml:space="preserve"> </w:t>
      </w:r>
      <w:r w:rsidRPr="00170057">
        <w:rPr>
          <w:lang w:val="en-GB"/>
        </w:rPr>
        <w:t>Monitoring</w:t>
      </w:r>
      <w:r w:rsidRPr="00170057">
        <w:rPr>
          <w:spacing w:val="-5"/>
          <w:lang w:val="en-GB"/>
        </w:rPr>
        <w:t xml:space="preserve"> </w:t>
      </w:r>
      <w:r w:rsidRPr="00170057">
        <w:rPr>
          <w:lang w:val="en-GB"/>
        </w:rPr>
        <w:t>Officer</w:t>
      </w:r>
      <w:r w:rsidRPr="00170057">
        <w:rPr>
          <w:spacing w:val="-3"/>
          <w:lang w:val="en-GB"/>
        </w:rPr>
        <w:t xml:space="preserve"> </w:t>
      </w:r>
      <w:r w:rsidRPr="00170057">
        <w:rPr>
          <w:spacing w:val="-2"/>
          <w:lang w:val="en-GB"/>
        </w:rPr>
        <w:t>Function.</w:t>
      </w:r>
    </w:p>
    <w:p w14:paraId="2F47EDCA" w14:textId="77777777" w:rsidR="004A45D2" w:rsidRPr="00170057" w:rsidRDefault="00F72BA5">
      <w:pPr>
        <w:pStyle w:val="BodyText"/>
        <w:spacing w:before="237" w:line="280" w:lineRule="auto"/>
        <w:ind w:left="140" w:right="101"/>
        <w:jc w:val="both"/>
        <w:rPr>
          <w:lang w:val="en-GB"/>
        </w:rPr>
      </w:pPr>
      <w:r w:rsidRPr="00170057">
        <w:rPr>
          <w:lang w:val="en-GB"/>
        </w:rPr>
        <w:t xml:space="preserve">The Constitution sets out the statutory role and functions of the Monitoring Officer and recognises that the Council must ensure the Monitoring Officer has access to sufficient resources </w:t>
      </w:r>
      <w:proofErr w:type="gramStart"/>
      <w:r w:rsidRPr="00170057">
        <w:rPr>
          <w:lang w:val="en-GB"/>
        </w:rPr>
        <w:t>in order to</w:t>
      </w:r>
      <w:proofErr w:type="gramEnd"/>
      <w:r w:rsidRPr="00170057">
        <w:rPr>
          <w:lang w:val="en-GB"/>
        </w:rPr>
        <w:t xml:space="preserve"> undertake the role.</w:t>
      </w:r>
    </w:p>
    <w:p w14:paraId="757A3466" w14:textId="77777777" w:rsidR="004A45D2" w:rsidRPr="00170057" w:rsidRDefault="00F72BA5">
      <w:pPr>
        <w:pStyle w:val="BodyText"/>
        <w:spacing w:before="190" w:line="278" w:lineRule="auto"/>
        <w:ind w:left="140" w:right="98"/>
        <w:jc w:val="both"/>
        <w:rPr>
          <w:lang w:val="en-GB"/>
        </w:rPr>
      </w:pPr>
      <w:r w:rsidRPr="00170057">
        <w:rPr>
          <w:lang w:val="en-GB"/>
        </w:rPr>
        <w:t>The Director of Legal and Governance is appointed by Council to be the Monitoring Officer. The Director of Legal and Governance has over 10 years’ experience of acting as the Monitoring Officer for the Council and is a qualified solicitor with more than 20 years post- qualification experience. The Monitoring Officer is a member of CLT and directly line managed by the Chief Executive.</w:t>
      </w:r>
    </w:p>
    <w:p w14:paraId="6C391AF9" w14:textId="77777777" w:rsidR="004A45D2" w:rsidRPr="00170057" w:rsidRDefault="00F72BA5">
      <w:pPr>
        <w:pStyle w:val="BodyText"/>
        <w:spacing w:before="192" w:line="278" w:lineRule="auto"/>
        <w:ind w:left="140" w:right="101"/>
        <w:jc w:val="both"/>
        <w:rPr>
          <w:lang w:val="en-GB"/>
        </w:rPr>
      </w:pPr>
      <w:r w:rsidRPr="00170057">
        <w:rPr>
          <w:lang w:val="en-GB"/>
        </w:rPr>
        <w:t>The Director of Legal and Governance has sufficient resources available including suitable Deputy Monitoring Officer provision. The Monitoring Officer and Deputies attend appropriate training each year.</w:t>
      </w:r>
    </w:p>
    <w:p w14:paraId="65CCAE47" w14:textId="77777777" w:rsidR="004A45D2" w:rsidRPr="00170057" w:rsidRDefault="00F72BA5">
      <w:pPr>
        <w:pStyle w:val="BodyText"/>
        <w:spacing w:before="195" w:line="278" w:lineRule="auto"/>
        <w:ind w:left="140" w:right="98"/>
        <w:jc w:val="both"/>
        <w:rPr>
          <w:lang w:val="en-GB"/>
        </w:rPr>
      </w:pPr>
      <w:r w:rsidRPr="00170057">
        <w:rPr>
          <w:lang w:val="en-GB"/>
        </w:rPr>
        <w:t>The Monitoring Officer is responsible for ensuring an effective internal audit function is in place and is lead Chief Officer for the Audit Committee and Standards and Personnel Appeals Committee.</w:t>
      </w:r>
    </w:p>
    <w:p w14:paraId="7846C251" w14:textId="77777777" w:rsidR="004A45D2" w:rsidRPr="00170057" w:rsidRDefault="004A45D2">
      <w:pPr>
        <w:pStyle w:val="BodyText"/>
        <w:spacing w:line="278" w:lineRule="auto"/>
        <w:jc w:val="both"/>
        <w:rPr>
          <w:lang w:val="en-GB"/>
        </w:rPr>
        <w:sectPr w:rsidR="004A45D2" w:rsidRPr="00170057" w:rsidSect="00640452">
          <w:pgSz w:w="16840" w:h="11910" w:orient="landscape"/>
          <w:pgMar w:top="128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4D99862D" w14:textId="77777777" w:rsidR="004A45D2" w:rsidRPr="00170057" w:rsidRDefault="00F72BA5" w:rsidP="00170057">
      <w:pPr>
        <w:pStyle w:val="Heading2"/>
      </w:pPr>
      <w:bookmarkStart w:id="7" w:name="How_does_the_Council_Review_the_Effectiv"/>
      <w:bookmarkEnd w:id="7"/>
      <w:r w:rsidRPr="00170057">
        <w:lastRenderedPageBreak/>
        <w:t>How does</w:t>
      </w:r>
      <w:r w:rsidRPr="00170057">
        <w:rPr>
          <w:spacing w:val="-8"/>
        </w:rPr>
        <w:t xml:space="preserve"> </w:t>
      </w:r>
      <w:r w:rsidRPr="00170057">
        <w:t>the</w:t>
      </w:r>
      <w:r w:rsidRPr="00170057">
        <w:rPr>
          <w:spacing w:val="-6"/>
        </w:rPr>
        <w:t xml:space="preserve"> </w:t>
      </w:r>
      <w:r w:rsidRPr="00170057">
        <w:t>Council</w:t>
      </w:r>
      <w:r w:rsidRPr="00170057">
        <w:rPr>
          <w:spacing w:val="-5"/>
        </w:rPr>
        <w:t xml:space="preserve"> </w:t>
      </w:r>
      <w:r w:rsidRPr="00170057">
        <w:t>Review</w:t>
      </w:r>
      <w:r w:rsidRPr="00170057">
        <w:rPr>
          <w:spacing w:val="-3"/>
        </w:rPr>
        <w:t xml:space="preserve"> </w:t>
      </w:r>
      <w:r w:rsidRPr="00170057">
        <w:t>the</w:t>
      </w:r>
      <w:r w:rsidRPr="00170057">
        <w:rPr>
          <w:spacing w:val="-6"/>
        </w:rPr>
        <w:t xml:space="preserve"> </w:t>
      </w:r>
      <w:r w:rsidRPr="00170057">
        <w:t>Effectiveness</w:t>
      </w:r>
      <w:r w:rsidRPr="00170057">
        <w:rPr>
          <w:spacing w:val="-8"/>
        </w:rPr>
        <w:t xml:space="preserve"> </w:t>
      </w:r>
      <w:r w:rsidRPr="00170057">
        <w:t>of</w:t>
      </w:r>
      <w:r w:rsidRPr="00170057">
        <w:rPr>
          <w:spacing w:val="-5"/>
        </w:rPr>
        <w:t xml:space="preserve"> </w:t>
      </w:r>
      <w:r w:rsidRPr="00170057">
        <w:t>its Governance Framework?</w:t>
      </w:r>
    </w:p>
    <w:p w14:paraId="15BD43CB" w14:textId="77777777" w:rsidR="004A45D2" w:rsidRPr="00170057" w:rsidRDefault="00F72BA5">
      <w:pPr>
        <w:pStyle w:val="BodyText"/>
        <w:spacing w:before="188"/>
        <w:ind w:left="140" w:right="102"/>
        <w:jc w:val="both"/>
        <w:rPr>
          <w:lang w:val="en-GB"/>
        </w:rPr>
      </w:pPr>
      <w:r w:rsidRPr="00170057">
        <w:rPr>
          <w:lang w:val="en-GB"/>
        </w:rPr>
        <w:t>The initial review of the effectiveness of the Council’s governance framework was conducted by the Council’s Director of Legal and Governance (Monitoring Officer) supported by the Service Manager Corporate Support and Transformation.</w:t>
      </w:r>
    </w:p>
    <w:p w14:paraId="2944DC10" w14:textId="77777777" w:rsidR="004A45D2" w:rsidRPr="00170057" w:rsidRDefault="00F72BA5">
      <w:pPr>
        <w:pStyle w:val="BodyText"/>
        <w:spacing w:before="1"/>
        <w:ind w:left="140"/>
        <w:jc w:val="both"/>
        <w:rPr>
          <w:lang w:val="en-GB"/>
        </w:rPr>
      </w:pPr>
      <w:r w:rsidRPr="00170057">
        <w:rPr>
          <w:lang w:val="en-GB"/>
        </w:rPr>
        <w:t>To</w:t>
      </w:r>
      <w:r w:rsidRPr="00170057">
        <w:rPr>
          <w:spacing w:val="-5"/>
          <w:lang w:val="en-GB"/>
        </w:rPr>
        <w:t xml:space="preserve"> </w:t>
      </w:r>
      <w:r w:rsidRPr="00170057">
        <w:rPr>
          <w:lang w:val="en-GB"/>
        </w:rPr>
        <w:t>inform</w:t>
      </w:r>
      <w:r w:rsidRPr="00170057">
        <w:rPr>
          <w:spacing w:val="-2"/>
          <w:lang w:val="en-GB"/>
        </w:rPr>
        <w:t xml:space="preserve"> </w:t>
      </w:r>
      <w:r w:rsidRPr="00170057">
        <w:rPr>
          <w:lang w:val="en-GB"/>
        </w:rPr>
        <w:t>the</w:t>
      </w:r>
      <w:r w:rsidRPr="00170057">
        <w:rPr>
          <w:spacing w:val="-3"/>
          <w:lang w:val="en-GB"/>
        </w:rPr>
        <w:t xml:space="preserve"> </w:t>
      </w:r>
      <w:r w:rsidRPr="00170057">
        <w:rPr>
          <w:lang w:val="en-GB"/>
        </w:rPr>
        <w:t>initial</w:t>
      </w:r>
      <w:r w:rsidRPr="00170057">
        <w:rPr>
          <w:spacing w:val="-3"/>
          <w:lang w:val="en-GB"/>
        </w:rPr>
        <w:t xml:space="preserve"> </w:t>
      </w:r>
      <w:r w:rsidRPr="00170057">
        <w:rPr>
          <w:lang w:val="en-GB"/>
        </w:rPr>
        <w:t>review</w:t>
      </w:r>
      <w:r w:rsidRPr="00170057">
        <w:rPr>
          <w:spacing w:val="-3"/>
          <w:lang w:val="en-GB"/>
        </w:rPr>
        <w:t xml:space="preserve"> </w:t>
      </w:r>
      <w:r w:rsidRPr="00170057">
        <w:rPr>
          <w:spacing w:val="-2"/>
          <w:lang w:val="en-GB"/>
        </w:rPr>
        <w:t>process:</w:t>
      </w:r>
    </w:p>
    <w:p w14:paraId="10FD0015" w14:textId="77777777" w:rsidR="004A45D2" w:rsidRPr="00170057" w:rsidRDefault="00F72BA5">
      <w:pPr>
        <w:pStyle w:val="ListParagraph"/>
        <w:numPr>
          <w:ilvl w:val="0"/>
          <w:numId w:val="3"/>
        </w:numPr>
        <w:tabs>
          <w:tab w:val="left" w:pos="861"/>
        </w:tabs>
        <w:spacing w:line="293" w:lineRule="exact"/>
        <w:jc w:val="left"/>
        <w:rPr>
          <w:lang w:val="en-GB"/>
        </w:rPr>
      </w:pPr>
      <w:r w:rsidRPr="00170057">
        <w:rPr>
          <w:lang w:val="en-GB"/>
        </w:rPr>
        <w:t>The</w:t>
      </w:r>
      <w:r w:rsidRPr="00170057">
        <w:rPr>
          <w:spacing w:val="-6"/>
          <w:lang w:val="en-GB"/>
        </w:rPr>
        <w:t xml:space="preserve"> </w:t>
      </w:r>
      <w:r w:rsidRPr="00170057">
        <w:rPr>
          <w:lang w:val="en-GB"/>
        </w:rPr>
        <w:t>Corporate</w:t>
      </w:r>
      <w:r w:rsidRPr="00170057">
        <w:rPr>
          <w:spacing w:val="-5"/>
          <w:lang w:val="en-GB"/>
        </w:rPr>
        <w:t xml:space="preserve"> </w:t>
      </w:r>
      <w:r w:rsidRPr="00170057">
        <w:rPr>
          <w:lang w:val="en-GB"/>
        </w:rPr>
        <w:t>Leadership</w:t>
      </w:r>
      <w:r w:rsidRPr="00170057">
        <w:rPr>
          <w:spacing w:val="-7"/>
          <w:lang w:val="en-GB"/>
        </w:rPr>
        <w:t xml:space="preserve"> </w:t>
      </w:r>
      <w:r w:rsidRPr="00170057">
        <w:rPr>
          <w:lang w:val="en-GB"/>
        </w:rPr>
        <w:t>Team</w:t>
      </w:r>
      <w:r w:rsidRPr="00170057">
        <w:rPr>
          <w:spacing w:val="-4"/>
          <w:lang w:val="en-GB"/>
        </w:rPr>
        <w:t xml:space="preserve"> </w:t>
      </w:r>
      <w:r w:rsidRPr="00170057">
        <w:rPr>
          <w:lang w:val="en-GB"/>
        </w:rPr>
        <w:t>carried</w:t>
      </w:r>
      <w:r w:rsidRPr="00170057">
        <w:rPr>
          <w:spacing w:val="-1"/>
          <w:lang w:val="en-GB"/>
        </w:rPr>
        <w:t xml:space="preserve"> </w:t>
      </w:r>
      <w:r w:rsidRPr="00170057">
        <w:rPr>
          <w:lang w:val="en-GB"/>
        </w:rPr>
        <w:t>out</w:t>
      </w:r>
      <w:r w:rsidRPr="00170057">
        <w:rPr>
          <w:spacing w:val="-7"/>
          <w:lang w:val="en-GB"/>
        </w:rPr>
        <w:t xml:space="preserve"> </w:t>
      </w:r>
      <w:r w:rsidRPr="00170057">
        <w:rPr>
          <w:lang w:val="en-GB"/>
        </w:rPr>
        <w:t>a</w:t>
      </w:r>
      <w:r w:rsidRPr="00170057">
        <w:rPr>
          <w:spacing w:val="-6"/>
          <w:lang w:val="en-GB"/>
        </w:rPr>
        <w:t xml:space="preserve"> </w:t>
      </w:r>
      <w:r w:rsidRPr="00170057">
        <w:rPr>
          <w:lang w:val="en-GB"/>
        </w:rPr>
        <w:t>Corporate</w:t>
      </w:r>
      <w:r w:rsidRPr="00170057">
        <w:rPr>
          <w:spacing w:val="-4"/>
          <w:lang w:val="en-GB"/>
        </w:rPr>
        <w:t xml:space="preserve"> </w:t>
      </w:r>
      <w:r w:rsidRPr="00170057">
        <w:rPr>
          <w:lang w:val="en-GB"/>
        </w:rPr>
        <w:t>Assurance</w:t>
      </w:r>
      <w:r w:rsidRPr="00170057">
        <w:rPr>
          <w:spacing w:val="-5"/>
          <w:lang w:val="en-GB"/>
        </w:rPr>
        <w:t xml:space="preserve"> </w:t>
      </w:r>
      <w:proofErr w:type="gramStart"/>
      <w:r w:rsidRPr="00170057">
        <w:rPr>
          <w:spacing w:val="-2"/>
          <w:lang w:val="en-GB"/>
        </w:rPr>
        <w:t>Assessment;</w:t>
      </w:r>
      <w:proofErr w:type="gramEnd"/>
    </w:p>
    <w:p w14:paraId="54F8D26F" w14:textId="77777777" w:rsidR="004A45D2" w:rsidRPr="00170057" w:rsidRDefault="00F72BA5">
      <w:pPr>
        <w:pStyle w:val="ListParagraph"/>
        <w:numPr>
          <w:ilvl w:val="0"/>
          <w:numId w:val="3"/>
        </w:numPr>
        <w:tabs>
          <w:tab w:val="left" w:pos="861"/>
        </w:tabs>
        <w:spacing w:line="293" w:lineRule="exact"/>
        <w:jc w:val="left"/>
        <w:rPr>
          <w:lang w:val="en-GB"/>
        </w:rPr>
      </w:pPr>
      <w:r w:rsidRPr="00170057">
        <w:rPr>
          <w:lang w:val="en-GB"/>
        </w:rPr>
        <w:t>Each</w:t>
      </w:r>
      <w:r w:rsidRPr="00170057">
        <w:rPr>
          <w:spacing w:val="-4"/>
          <w:lang w:val="en-GB"/>
        </w:rPr>
        <w:t xml:space="preserve"> </w:t>
      </w:r>
      <w:r w:rsidRPr="00170057">
        <w:rPr>
          <w:lang w:val="en-GB"/>
        </w:rPr>
        <w:t>Director</w:t>
      </w:r>
      <w:r w:rsidRPr="00170057">
        <w:rPr>
          <w:spacing w:val="-5"/>
          <w:lang w:val="en-GB"/>
        </w:rPr>
        <w:t xml:space="preserve"> </w:t>
      </w:r>
      <w:r w:rsidRPr="00170057">
        <w:rPr>
          <w:lang w:val="en-GB"/>
        </w:rPr>
        <w:t>provided</w:t>
      </w:r>
      <w:r w:rsidRPr="00170057">
        <w:rPr>
          <w:spacing w:val="-4"/>
          <w:lang w:val="en-GB"/>
        </w:rPr>
        <w:t xml:space="preserve"> </w:t>
      </w:r>
      <w:r w:rsidRPr="00170057">
        <w:rPr>
          <w:lang w:val="en-GB"/>
        </w:rPr>
        <w:t>a</w:t>
      </w:r>
      <w:r w:rsidRPr="00170057">
        <w:rPr>
          <w:spacing w:val="-3"/>
          <w:lang w:val="en-GB"/>
        </w:rPr>
        <w:t xml:space="preserve"> </w:t>
      </w:r>
      <w:r w:rsidRPr="00170057">
        <w:rPr>
          <w:lang w:val="en-GB"/>
        </w:rPr>
        <w:t>Statement</w:t>
      </w:r>
      <w:r w:rsidRPr="00170057">
        <w:rPr>
          <w:spacing w:val="-5"/>
          <w:lang w:val="en-GB"/>
        </w:rPr>
        <w:t xml:space="preserve"> </w:t>
      </w:r>
      <w:r w:rsidRPr="00170057">
        <w:rPr>
          <w:lang w:val="en-GB"/>
        </w:rPr>
        <w:t>of</w:t>
      </w:r>
      <w:r w:rsidRPr="00170057">
        <w:rPr>
          <w:spacing w:val="-2"/>
          <w:lang w:val="en-GB"/>
        </w:rPr>
        <w:t xml:space="preserve"> </w:t>
      </w:r>
      <w:proofErr w:type="gramStart"/>
      <w:r w:rsidRPr="00170057">
        <w:rPr>
          <w:spacing w:val="-2"/>
          <w:lang w:val="en-GB"/>
        </w:rPr>
        <w:t>Assurance;</w:t>
      </w:r>
      <w:proofErr w:type="gramEnd"/>
    </w:p>
    <w:p w14:paraId="68ADDDFD" w14:textId="77777777" w:rsidR="004A45D2" w:rsidRPr="00170057" w:rsidRDefault="00F72BA5">
      <w:pPr>
        <w:pStyle w:val="ListParagraph"/>
        <w:numPr>
          <w:ilvl w:val="0"/>
          <w:numId w:val="3"/>
        </w:numPr>
        <w:tabs>
          <w:tab w:val="left" w:pos="861"/>
        </w:tabs>
        <w:spacing w:line="292" w:lineRule="exact"/>
        <w:jc w:val="left"/>
        <w:rPr>
          <w:lang w:val="en-GB"/>
        </w:rPr>
      </w:pPr>
      <w:r w:rsidRPr="00170057">
        <w:rPr>
          <w:lang w:val="en-GB"/>
        </w:rPr>
        <w:t>The</w:t>
      </w:r>
      <w:r w:rsidRPr="00170057">
        <w:rPr>
          <w:spacing w:val="-5"/>
          <w:lang w:val="en-GB"/>
        </w:rPr>
        <w:t xml:space="preserve"> </w:t>
      </w:r>
      <w:r w:rsidRPr="00170057">
        <w:rPr>
          <w:lang w:val="en-GB"/>
        </w:rPr>
        <w:t>Council’s</w:t>
      </w:r>
      <w:r w:rsidRPr="00170057">
        <w:rPr>
          <w:spacing w:val="-4"/>
          <w:lang w:val="en-GB"/>
        </w:rPr>
        <w:t xml:space="preserve"> </w:t>
      </w:r>
      <w:r w:rsidRPr="00170057">
        <w:rPr>
          <w:lang w:val="en-GB"/>
        </w:rPr>
        <w:t>Chief</w:t>
      </w:r>
      <w:r w:rsidRPr="00170057">
        <w:rPr>
          <w:spacing w:val="-2"/>
          <w:lang w:val="en-GB"/>
        </w:rPr>
        <w:t xml:space="preserve"> </w:t>
      </w:r>
      <w:r w:rsidRPr="00170057">
        <w:rPr>
          <w:lang w:val="en-GB"/>
        </w:rPr>
        <w:t>Finance</w:t>
      </w:r>
      <w:r w:rsidRPr="00170057">
        <w:rPr>
          <w:spacing w:val="-5"/>
          <w:lang w:val="en-GB"/>
        </w:rPr>
        <w:t xml:space="preserve"> </w:t>
      </w:r>
      <w:r w:rsidRPr="00170057">
        <w:rPr>
          <w:lang w:val="en-GB"/>
        </w:rPr>
        <w:t>Officer</w:t>
      </w:r>
      <w:r w:rsidRPr="00170057">
        <w:rPr>
          <w:spacing w:val="-4"/>
          <w:lang w:val="en-GB"/>
        </w:rPr>
        <w:t xml:space="preserve"> </w:t>
      </w:r>
      <w:r w:rsidRPr="00170057">
        <w:rPr>
          <w:lang w:val="en-GB"/>
        </w:rPr>
        <w:t>(S151</w:t>
      </w:r>
      <w:r w:rsidRPr="00170057">
        <w:rPr>
          <w:spacing w:val="-4"/>
          <w:lang w:val="en-GB"/>
        </w:rPr>
        <w:t xml:space="preserve"> </w:t>
      </w:r>
      <w:r w:rsidRPr="00170057">
        <w:rPr>
          <w:lang w:val="en-GB"/>
        </w:rPr>
        <w:t>Officer)</w:t>
      </w:r>
      <w:r w:rsidRPr="00170057">
        <w:rPr>
          <w:spacing w:val="-2"/>
          <w:lang w:val="en-GB"/>
        </w:rPr>
        <w:t xml:space="preserve"> </w:t>
      </w:r>
      <w:r w:rsidRPr="00170057">
        <w:rPr>
          <w:lang w:val="en-GB"/>
        </w:rPr>
        <w:t>was</w:t>
      </w:r>
      <w:r w:rsidRPr="00170057">
        <w:rPr>
          <w:spacing w:val="-5"/>
          <w:lang w:val="en-GB"/>
        </w:rPr>
        <w:t xml:space="preserve"> </w:t>
      </w:r>
      <w:proofErr w:type="gramStart"/>
      <w:r w:rsidRPr="00170057">
        <w:rPr>
          <w:spacing w:val="-2"/>
          <w:lang w:val="en-GB"/>
        </w:rPr>
        <w:t>consulted;</w:t>
      </w:r>
      <w:proofErr w:type="gramEnd"/>
    </w:p>
    <w:p w14:paraId="712A21CD" w14:textId="77777777" w:rsidR="004A45D2" w:rsidRPr="00170057" w:rsidRDefault="00F72BA5">
      <w:pPr>
        <w:pStyle w:val="ListParagraph"/>
        <w:numPr>
          <w:ilvl w:val="0"/>
          <w:numId w:val="3"/>
        </w:numPr>
        <w:tabs>
          <w:tab w:val="left" w:pos="861"/>
        </w:tabs>
        <w:spacing w:line="292" w:lineRule="exact"/>
        <w:jc w:val="left"/>
        <w:rPr>
          <w:lang w:val="en-GB"/>
        </w:rPr>
      </w:pPr>
      <w:r w:rsidRPr="00170057">
        <w:rPr>
          <w:lang w:val="en-GB"/>
        </w:rPr>
        <w:t>The</w:t>
      </w:r>
      <w:r w:rsidRPr="00170057">
        <w:rPr>
          <w:spacing w:val="-4"/>
          <w:lang w:val="en-GB"/>
        </w:rPr>
        <w:t xml:space="preserve"> </w:t>
      </w:r>
      <w:r w:rsidRPr="00170057">
        <w:rPr>
          <w:lang w:val="en-GB"/>
        </w:rPr>
        <w:t>Constitution</w:t>
      </w:r>
      <w:r w:rsidRPr="00170057">
        <w:rPr>
          <w:spacing w:val="-4"/>
          <w:lang w:val="en-GB"/>
        </w:rPr>
        <w:t xml:space="preserve"> </w:t>
      </w:r>
      <w:r w:rsidRPr="00170057">
        <w:rPr>
          <w:lang w:val="en-GB"/>
        </w:rPr>
        <w:t>review,</w:t>
      </w:r>
      <w:r w:rsidRPr="00170057">
        <w:rPr>
          <w:spacing w:val="-4"/>
          <w:lang w:val="en-GB"/>
        </w:rPr>
        <w:t xml:space="preserve"> </w:t>
      </w:r>
      <w:r w:rsidRPr="00170057">
        <w:rPr>
          <w:lang w:val="en-GB"/>
        </w:rPr>
        <w:t>performance</w:t>
      </w:r>
      <w:r w:rsidRPr="00170057">
        <w:rPr>
          <w:spacing w:val="-4"/>
          <w:lang w:val="en-GB"/>
        </w:rPr>
        <w:t xml:space="preserve"> </w:t>
      </w:r>
      <w:r w:rsidRPr="00170057">
        <w:rPr>
          <w:lang w:val="en-GB"/>
        </w:rPr>
        <w:t>reporting</w:t>
      </w:r>
      <w:r w:rsidRPr="00170057">
        <w:rPr>
          <w:spacing w:val="-6"/>
          <w:lang w:val="en-GB"/>
        </w:rPr>
        <w:t xml:space="preserve"> </w:t>
      </w:r>
      <w:r w:rsidRPr="00170057">
        <w:rPr>
          <w:lang w:val="en-GB"/>
        </w:rPr>
        <w:t>and</w:t>
      </w:r>
      <w:r w:rsidRPr="00170057">
        <w:rPr>
          <w:spacing w:val="-4"/>
          <w:lang w:val="en-GB"/>
        </w:rPr>
        <w:t xml:space="preserve"> </w:t>
      </w:r>
      <w:r w:rsidRPr="00170057">
        <w:rPr>
          <w:lang w:val="en-GB"/>
        </w:rPr>
        <w:t>risk</w:t>
      </w:r>
      <w:r w:rsidRPr="00170057">
        <w:rPr>
          <w:spacing w:val="-6"/>
          <w:lang w:val="en-GB"/>
        </w:rPr>
        <w:t xml:space="preserve"> </w:t>
      </w:r>
      <w:r w:rsidRPr="00170057">
        <w:rPr>
          <w:lang w:val="en-GB"/>
        </w:rPr>
        <w:t>management</w:t>
      </w:r>
      <w:r w:rsidRPr="00170057">
        <w:rPr>
          <w:spacing w:val="-4"/>
          <w:lang w:val="en-GB"/>
        </w:rPr>
        <w:t xml:space="preserve"> </w:t>
      </w:r>
      <w:r w:rsidRPr="00170057">
        <w:rPr>
          <w:lang w:val="en-GB"/>
        </w:rPr>
        <w:t>arrangements</w:t>
      </w:r>
      <w:r w:rsidRPr="00170057">
        <w:rPr>
          <w:spacing w:val="-4"/>
          <w:lang w:val="en-GB"/>
        </w:rPr>
        <w:t xml:space="preserve"> </w:t>
      </w:r>
      <w:r w:rsidRPr="00170057">
        <w:rPr>
          <w:lang w:val="en-GB"/>
        </w:rPr>
        <w:t>were</w:t>
      </w:r>
      <w:r w:rsidRPr="00170057">
        <w:rPr>
          <w:spacing w:val="-4"/>
          <w:lang w:val="en-GB"/>
        </w:rPr>
        <w:t xml:space="preserve"> </w:t>
      </w:r>
      <w:r w:rsidRPr="00170057">
        <w:rPr>
          <w:lang w:val="en-GB"/>
        </w:rPr>
        <w:t>taken</w:t>
      </w:r>
      <w:r w:rsidRPr="00170057">
        <w:rPr>
          <w:spacing w:val="-6"/>
          <w:lang w:val="en-GB"/>
        </w:rPr>
        <w:t xml:space="preserve"> </w:t>
      </w:r>
      <w:r w:rsidRPr="00170057">
        <w:rPr>
          <w:lang w:val="en-GB"/>
        </w:rPr>
        <w:t>into</w:t>
      </w:r>
      <w:r w:rsidRPr="00170057">
        <w:rPr>
          <w:spacing w:val="-5"/>
          <w:lang w:val="en-GB"/>
        </w:rPr>
        <w:t xml:space="preserve"> </w:t>
      </w:r>
      <w:proofErr w:type="gramStart"/>
      <w:r w:rsidRPr="00170057">
        <w:rPr>
          <w:spacing w:val="-2"/>
          <w:lang w:val="en-GB"/>
        </w:rPr>
        <w:t>account;</w:t>
      </w:r>
      <w:proofErr w:type="gramEnd"/>
    </w:p>
    <w:p w14:paraId="785FAF14" w14:textId="77777777" w:rsidR="004A45D2" w:rsidRPr="00170057" w:rsidRDefault="00F72BA5">
      <w:pPr>
        <w:pStyle w:val="ListParagraph"/>
        <w:numPr>
          <w:ilvl w:val="0"/>
          <w:numId w:val="3"/>
        </w:numPr>
        <w:tabs>
          <w:tab w:val="left" w:pos="861"/>
        </w:tabs>
        <w:spacing w:line="293" w:lineRule="exact"/>
        <w:jc w:val="left"/>
        <w:rPr>
          <w:lang w:val="en-GB"/>
        </w:rPr>
      </w:pPr>
      <w:r w:rsidRPr="00170057">
        <w:rPr>
          <w:lang w:val="en-GB"/>
        </w:rPr>
        <w:t>The</w:t>
      </w:r>
      <w:r w:rsidRPr="00170057">
        <w:rPr>
          <w:spacing w:val="-7"/>
          <w:lang w:val="en-GB"/>
        </w:rPr>
        <w:t xml:space="preserve"> </w:t>
      </w:r>
      <w:r w:rsidRPr="00170057">
        <w:rPr>
          <w:lang w:val="en-GB"/>
        </w:rPr>
        <w:t>findings</w:t>
      </w:r>
      <w:r w:rsidRPr="00170057">
        <w:rPr>
          <w:spacing w:val="-2"/>
          <w:lang w:val="en-GB"/>
        </w:rPr>
        <w:t xml:space="preserve"> </w:t>
      </w:r>
      <w:r w:rsidRPr="00170057">
        <w:rPr>
          <w:lang w:val="en-GB"/>
        </w:rPr>
        <w:t>reported</w:t>
      </w:r>
      <w:r w:rsidRPr="00170057">
        <w:rPr>
          <w:spacing w:val="-4"/>
          <w:lang w:val="en-GB"/>
        </w:rPr>
        <w:t xml:space="preserve"> </w:t>
      </w:r>
      <w:r w:rsidRPr="00170057">
        <w:rPr>
          <w:lang w:val="en-GB"/>
        </w:rPr>
        <w:t>by</w:t>
      </w:r>
      <w:r w:rsidRPr="00170057">
        <w:rPr>
          <w:spacing w:val="-5"/>
          <w:lang w:val="en-GB"/>
        </w:rPr>
        <w:t xml:space="preserve"> </w:t>
      </w:r>
      <w:r w:rsidRPr="00170057">
        <w:rPr>
          <w:lang w:val="en-GB"/>
        </w:rPr>
        <w:t>External</w:t>
      </w:r>
      <w:r w:rsidRPr="00170057">
        <w:rPr>
          <w:spacing w:val="-2"/>
          <w:lang w:val="en-GB"/>
        </w:rPr>
        <w:t xml:space="preserve"> </w:t>
      </w:r>
      <w:r w:rsidRPr="00170057">
        <w:rPr>
          <w:lang w:val="en-GB"/>
        </w:rPr>
        <w:t>Audit</w:t>
      </w:r>
      <w:r w:rsidRPr="00170057">
        <w:rPr>
          <w:spacing w:val="-4"/>
          <w:lang w:val="en-GB"/>
        </w:rPr>
        <w:t xml:space="preserve"> </w:t>
      </w:r>
      <w:r w:rsidRPr="00170057">
        <w:rPr>
          <w:lang w:val="en-GB"/>
        </w:rPr>
        <w:t>and</w:t>
      </w:r>
      <w:r w:rsidRPr="00170057">
        <w:rPr>
          <w:spacing w:val="-6"/>
          <w:lang w:val="en-GB"/>
        </w:rPr>
        <w:t xml:space="preserve"> </w:t>
      </w:r>
      <w:r w:rsidRPr="00170057">
        <w:rPr>
          <w:lang w:val="en-GB"/>
        </w:rPr>
        <w:t>other</w:t>
      </w:r>
      <w:r w:rsidRPr="00170057">
        <w:rPr>
          <w:spacing w:val="-5"/>
          <w:lang w:val="en-GB"/>
        </w:rPr>
        <w:t xml:space="preserve"> </w:t>
      </w:r>
      <w:r w:rsidRPr="00170057">
        <w:rPr>
          <w:lang w:val="en-GB"/>
        </w:rPr>
        <w:t>external</w:t>
      </w:r>
      <w:r w:rsidRPr="00170057">
        <w:rPr>
          <w:spacing w:val="-2"/>
          <w:lang w:val="en-GB"/>
        </w:rPr>
        <w:t xml:space="preserve"> </w:t>
      </w:r>
      <w:r w:rsidRPr="00170057">
        <w:rPr>
          <w:lang w:val="en-GB"/>
        </w:rPr>
        <w:t>review</w:t>
      </w:r>
      <w:r w:rsidRPr="00170057">
        <w:rPr>
          <w:spacing w:val="-5"/>
          <w:lang w:val="en-GB"/>
        </w:rPr>
        <w:t xml:space="preserve"> </w:t>
      </w:r>
      <w:r w:rsidRPr="00170057">
        <w:rPr>
          <w:lang w:val="en-GB"/>
        </w:rPr>
        <w:t>bodies</w:t>
      </w:r>
      <w:r w:rsidRPr="00170057">
        <w:rPr>
          <w:spacing w:val="6"/>
          <w:lang w:val="en-GB"/>
        </w:rPr>
        <w:t xml:space="preserve"> </w:t>
      </w:r>
      <w:r w:rsidRPr="00170057">
        <w:rPr>
          <w:lang w:val="en-GB"/>
        </w:rPr>
        <w:t>were</w:t>
      </w:r>
      <w:r w:rsidRPr="00170057">
        <w:rPr>
          <w:spacing w:val="-2"/>
          <w:lang w:val="en-GB"/>
        </w:rPr>
        <w:t xml:space="preserve"> </w:t>
      </w:r>
      <w:proofErr w:type="gramStart"/>
      <w:r w:rsidRPr="00170057">
        <w:rPr>
          <w:spacing w:val="-2"/>
          <w:lang w:val="en-GB"/>
        </w:rPr>
        <w:t>considered;</w:t>
      </w:r>
      <w:proofErr w:type="gramEnd"/>
    </w:p>
    <w:p w14:paraId="09CC8AFB" w14:textId="77777777" w:rsidR="004A45D2" w:rsidRPr="00170057" w:rsidRDefault="00F72BA5">
      <w:pPr>
        <w:pStyle w:val="ListParagraph"/>
        <w:numPr>
          <w:ilvl w:val="0"/>
          <w:numId w:val="3"/>
        </w:numPr>
        <w:tabs>
          <w:tab w:val="left" w:pos="861"/>
        </w:tabs>
        <w:spacing w:line="293" w:lineRule="exact"/>
        <w:jc w:val="left"/>
        <w:rPr>
          <w:lang w:val="en-GB"/>
        </w:rPr>
      </w:pPr>
      <w:r w:rsidRPr="00170057">
        <w:rPr>
          <w:lang w:val="en-GB"/>
        </w:rPr>
        <w:t>The</w:t>
      </w:r>
      <w:r w:rsidRPr="00170057">
        <w:rPr>
          <w:spacing w:val="-5"/>
          <w:lang w:val="en-GB"/>
        </w:rPr>
        <w:t xml:space="preserve"> </w:t>
      </w:r>
      <w:r w:rsidRPr="00170057">
        <w:rPr>
          <w:lang w:val="en-GB"/>
        </w:rPr>
        <w:t>work</w:t>
      </w:r>
      <w:r w:rsidRPr="00170057">
        <w:rPr>
          <w:spacing w:val="-3"/>
          <w:lang w:val="en-GB"/>
        </w:rPr>
        <w:t xml:space="preserve"> </w:t>
      </w:r>
      <w:r w:rsidRPr="00170057">
        <w:rPr>
          <w:lang w:val="en-GB"/>
        </w:rPr>
        <w:t>of</w:t>
      </w:r>
      <w:r w:rsidRPr="00170057">
        <w:rPr>
          <w:spacing w:val="-1"/>
          <w:lang w:val="en-GB"/>
        </w:rPr>
        <w:t xml:space="preserve"> </w:t>
      </w:r>
      <w:r w:rsidRPr="00170057">
        <w:rPr>
          <w:lang w:val="en-GB"/>
        </w:rPr>
        <w:t>Internal</w:t>
      </w:r>
      <w:r w:rsidRPr="00170057">
        <w:rPr>
          <w:spacing w:val="-5"/>
          <w:lang w:val="en-GB"/>
        </w:rPr>
        <w:t xml:space="preserve"> </w:t>
      </w:r>
      <w:r w:rsidRPr="00170057">
        <w:rPr>
          <w:lang w:val="en-GB"/>
        </w:rPr>
        <w:t>Audit</w:t>
      </w:r>
      <w:r w:rsidRPr="00170057">
        <w:rPr>
          <w:spacing w:val="-3"/>
          <w:lang w:val="en-GB"/>
        </w:rPr>
        <w:t xml:space="preserve"> </w:t>
      </w:r>
      <w:r w:rsidRPr="00170057">
        <w:rPr>
          <w:lang w:val="en-GB"/>
        </w:rPr>
        <w:t>and</w:t>
      </w:r>
      <w:r w:rsidRPr="00170057">
        <w:rPr>
          <w:spacing w:val="-4"/>
          <w:lang w:val="en-GB"/>
        </w:rPr>
        <w:t xml:space="preserve"> </w:t>
      </w:r>
      <w:r w:rsidRPr="00170057">
        <w:rPr>
          <w:lang w:val="en-GB"/>
        </w:rPr>
        <w:t>other</w:t>
      </w:r>
      <w:r w:rsidRPr="00170057">
        <w:rPr>
          <w:spacing w:val="-3"/>
          <w:lang w:val="en-GB"/>
        </w:rPr>
        <w:t xml:space="preserve"> </w:t>
      </w:r>
      <w:r w:rsidRPr="00170057">
        <w:rPr>
          <w:lang w:val="en-GB"/>
        </w:rPr>
        <w:t>internal</w:t>
      </w:r>
      <w:r w:rsidRPr="00170057">
        <w:rPr>
          <w:spacing w:val="-6"/>
          <w:lang w:val="en-GB"/>
        </w:rPr>
        <w:t xml:space="preserve"> </w:t>
      </w:r>
      <w:r w:rsidRPr="00170057">
        <w:rPr>
          <w:lang w:val="en-GB"/>
        </w:rPr>
        <w:t>assurance</w:t>
      </w:r>
      <w:r w:rsidRPr="00170057">
        <w:rPr>
          <w:spacing w:val="-2"/>
          <w:lang w:val="en-GB"/>
        </w:rPr>
        <w:t xml:space="preserve"> </w:t>
      </w:r>
      <w:r w:rsidRPr="00170057">
        <w:rPr>
          <w:lang w:val="en-GB"/>
        </w:rPr>
        <w:t>providers</w:t>
      </w:r>
      <w:r w:rsidRPr="00170057">
        <w:rPr>
          <w:spacing w:val="-3"/>
          <w:lang w:val="en-GB"/>
        </w:rPr>
        <w:t xml:space="preserve"> </w:t>
      </w:r>
      <w:r w:rsidRPr="00170057">
        <w:rPr>
          <w:lang w:val="en-GB"/>
        </w:rPr>
        <w:t>were</w:t>
      </w:r>
      <w:r w:rsidRPr="00170057">
        <w:rPr>
          <w:spacing w:val="-3"/>
          <w:lang w:val="en-GB"/>
        </w:rPr>
        <w:t xml:space="preserve"> </w:t>
      </w:r>
      <w:r w:rsidRPr="00170057">
        <w:rPr>
          <w:lang w:val="en-GB"/>
        </w:rPr>
        <w:t>also</w:t>
      </w:r>
      <w:r w:rsidRPr="00170057">
        <w:rPr>
          <w:spacing w:val="-2"/>
          <w:lang w:val="en-GB"/>
        </w:rPr>
        <w:t xml:space="preserve"> considered.</w:t>
      </w:r>
    </w:p>
    <w:p w14:paraId="06FC6447" w14:textId="77777777" w:rsidR="004A45D2" w:rsidRPr="00170057" w:rsidRDefault="00F72BA5">
      <w:pPr>
        <w:pStyle w:val="BodyText"/>
        <w:spacing w:before="275"/>
        <w:ind w:left="140" w:right="102"/>
        <w:jc w:val="both"/>
        <w:rPr>
          <w:lang w:val="en-GB"/>
        </w:rPr>
      </w:pPr>
      <w:r w:rsidRPr="00170057">
        <w:rPr>
          <w:lang w:val="en-GB"/>
        </w:rPr>
        <w:t>The results of the review work were formulated into a draft Governance Statement. The Corporate Leadership Team reviewed the draft Statement</w:t>
      </w:r>
      <w:r w:rsidRPr="00170057">
        <w:rPr>
          <w:spacing w:val="-7"/>
          <w:lang w:val="en-GB"/>
        </w:rPr>
        <w:t xml:space="preserve"> </w:t>
      </w:r>
      <w:r w:rsidRPr="00170057">
        <w:rPr>
          <w:lang w:val="en-GB"/>
        </w:rPr>
        <w:t>and</w:t>
      </w:r>
      <w:r w:rsidRPr="00170057">
        <w:rPr>
          <w:spacing w:val="-7"/>
          <w:lang w:val="en-GB"/>
        </w:rPr>
        <w:t xml:space="preserve"> </w:t>
      </w:r>
      <w:r w:rsidRPr="00170057">
        <w:rPr>
          <w:lang w:val="en-GB"/>
        </w:rPr>
        <w:t>considered</w:t>
      </w:r>
      <w:r w:rsidRPr="00170057">
        <w:rPr>
          <w:spacing w:val="-7"/>
          <w:lang w:val="en-GB"/>
        </w:rPr>
        <w:t xml:space="preserve"> </w:t>
      </w:r>
      <w:r w:rsidRPr="00170057">
        <w:rPr>
          <w:lang w:val="en-GB"/>
        </w:rPr>
        <w:t>whether</w:t>
      </w:r>
      <w:r w:rsidRPr="00170057">
        <w:rPr>
          <w:spacing w:val="-8"/>
          <w:lang w:val="en-GB"/>
        </w:rPr>
        <w:t xml:space="preserve"> </w:t>
      </w:r>
      <w:r w:rsidRPr="00170057">
        <w:rPr>
          <w:lang w:val="en-GB"/>
        </w:rPr>
        <w:t>the</w:t>
      </w:r>
      <w:r w:rsidRPr="00170057">
        <w:rPr>
          <w:spacing w:val="-7"/>
          <w:lang w:val="en-GB"/>
        </w:rPr>
        <w:t xml:space="preserve"> </w:t>
      </w:r>
      <w:r w:rsidRPr="00170057">
        <w:rPr>
          <w:lang w:val="en-GB"/>
        </w:rPr>
        <w:t>improvements</w:t>
      </w:r>
      <w:r w:rsidRPr="00170057">
        <w:rPr>
          <w:spacing w:val="-7"/>
          <w:lang w:val="en-GB"/>
        </w:rPr>
        <w:t xml:space="preserve"> </w:t>
      </w:r>
      <w:r w:rsidRPr="00170057">
        <w:rPr>
          <w:lang w:val="en-GB"/>
        </w:rPr>
        <w:t>proposed</w:t>
      </w:r>
      <w:r w:rsidRPr="00170057">
        <w:rPr>
          <w:spacing w:val="-7"/>
          <w:lang w:val="en-GB"/>
        </w:rPr>
        <w:t xml:space="preserve"> </w:t>
      </w:r>
      <w:r w:rsidRPr="00170057">
        <w:rPr>
          <w:lang w:val="en-GB"/>
        </w:rPr>
        <w:t>represented</w:t>
      </w:r>
      <w:r w:rsidRPr="00170057">
        <w:rPr>
          <w:spacing w:val="-7"/>
          <w:lang w:val="en-GB"/>
        </w:rPr>
        <w:t xml:space="preserve"> </w:t>
      </w:r>
      <w:r w:rsidRPr="00170057">
        <w:rPr>
          <w:lang w:val="en-GB"/>
        </w:rPr>
        <w:t>an</w:t>
      </w:r>
      <w:r w:rsidRPr="00170057">
        <w:rPr>
          <w:spacing w:val="-7"/>
          <w:lang w:val="en-GB"/>
        </w:rPr>
        <w:t xml:space="preserve"> </w:t>
      </w:r>
      <w:r w:rsidRPr="00170057">
        <w:rPr>
          <w:lang w:val="en-GB"/>
        </w:rPr>
        <w:t>appropriate</w:t>
      </w:r>
      <w:r w:rsidRPr="00170057">
        <w:rPr>
          <w:spacing w:val="-7"/>
          <w:lang w:val="en-GB"/>
        </w:rPr>
        <w:t xml:space="preserve"> </w:t>
      </w:r>
      <w:r w:rsidRPr="00170057">
        <w:rPr>
          <w:lang w:val="en-GB"/>
        </w:rPr>
        <w:t>and</w:t>
      </w:r>
      <w:r w:rsidRPr="00170057">
        <w:rPr>
          <w:spacing w:val="-9"/>
          <w:lang w:val="en-GB"/>
        </w:rPr>
        <w:t xml:space="preserve"> </w:t>
      </w:r>
      <w:r w:rsidRPr="00170057">
        <w:rPr>
          <w:lang w:val="en-GB"/>
        </w:rPr>
        <w:t>proportionate</w:t>
      </w:r>
      <w:r w:rsidRPr="00170057">
        <w:rPr>
          <w:spacing w:val="-7"/>
          <w:lang w:val="en-GB"/>
        </w:rPr>
        <w:t xml:space="preserve"> </w:t>
      </w:r>
      <w:r w:rsidRPr="00170057">
        <w:rPr>
          <w:lang w:val="en-GB"/>
        </w:rPr>
        <w:t>response</w:t>
      </w:r>
      <w:r w:rsidRPr="00170057">
        <w:rPr>
          <w:spacing w:val="-7"/>
          <w:lang w:val="en-GB"/>
        </w:rPr>
        <w:t xml:space="preserve"> </w:t>
      </w:r>
      <w:r w:rsidRPr="00170057">
        <w:rPr>
          <w:lang w:val="en-GB"/>
        </w:rPr>
        <w:t>to</w:t>
      </w:r>
      <w:r w:rsidRPr="00170057">
        <w:rPr>
          <w:spacing w:val="-7"/>
          <w:lang w:val="en-GB"/>
        </w:rPr>
        <w:t xml:space="preserve"> </w:t>
      </w:r>
      <w:r w:rsidRPr="00170057">
        <w:rPr>
          <w:lang w:val="en-GB"/>
        </w:rPr>
        <w:t>the</w:t>
      </w:r>
      <w:r w:rsidRPr="00170057">
        <w:rPr>
          <w:spacing w:val="-7"/>
          <w:lang w:val="en-GB"/>
        </w:rPr>
        <w:t xml:space="preserve"> </w:t>
      </w:r>
      <w:r w:rsidRPr="00170057">
        <w:rPr>
          <w:lang w:val="en-GB"/>
        </w:rPr>
        <w:t>significant governance issues identified.</w:t>
      </w:r>
    </w:p>
    <w:p w14:paraId="56F8ED8F" w14:textId="77777777" w:rsidR="004A45D2" w:rsidRPr="00170057" w:rsidRDefault="00F72BA5">
      <w:pPr>
        <w:pStyle w:val="BodyText"/>
        <w:ind w:left="140" w:right="100"/>
        <w:jc w:val="both"/>
        <w:rPr>
          <w:lang w:val="en-GB"/>
        </w:rPr>
      </w:pPr>
      <w:r w:rsidRPr="00170057">
        <w:rPr>
          <w:lang w:val="en-GB"/>
        </w:rPr>
        <w:t>The draft Governance Statement, modified to reflect the views of the Corporate Leadership Team, was then considered by a Member Working Group made up of the Council’s Audit Committee.</w:t>
      </w:r>
    </w:p>
    <w:p w14:paraId="6F8E62D2" w14:textId="77777777" w:rsidR="004A45D2" w:rsidRPr="00170057" w:rsidRDefault="00F72BA5">
      <w:pPr>
        <w:pStyle w:val="BodyText"/>
        <w:ind w:left="140" w:right="103"/>
        <w:jc w:val="both"/>
        <w:rPr>
          <w:lang w:val="en-GB"/>
        </w:rPr>
      </w:pPr>
      <w:r w:rsidRPr="00170057">
        <w:rPr>
          <w:lang w:val="en-GB"/>
        </w:rPr>
        <w:t>The Director</w:t>
      </w:r>
      <w:r w:rsidRPr="00170057">
        <w:rPr>
          <w:spacing w:val="-3"/>
          <w:lang w:val="en-GB"/>
        </w:rPr>
        <w:t xml:space="preserve"> </w:t>
      </w:r>
      <w:r w:rsidRPr="00170057">
        <w:rPr>
          <w:lang w:val="en-GB"/>
        </w:rPr>
        <w:t>of Legal</w:t>
      </w:r>
      <w:r w:rsidRPr="00170057">
        <w:rPr>
          <w:spacing w:val="-2"/>
          <w:lang w:val="en-GB"/>
        </w:rPr>
        <w:t xml:space="preserve"> </w:t>
      </w:r>
      <w:r w:rsidRPr="00170057">
        <w:rPr>
          <w:lang w:val="en-GB"/>
        </w:rPr>
        <w:t>and Governance</w:t>
      </w:r>
      <w:r w:rsidRPr="00170057">
        <w:rPr>
          <w:spacing w:val="-1"/>
          <w:lang w:val="en-GB"/>
        </w:rPr>
        <w:t xml:space="preserve"> </w:t>
      </w:r>
      <w:r w:rsidRPr="00170057">
        <w:rPr>
          <w:lang w:val="en-GB"/>
        </w:rPr>
        <w:t>(Monitoring</w:t>
      </w:r>
      <w:r w:rsidRPr="00170057">
        <w:rPr>
          <w:spacing w:val="-1"/>
          <w:lang w:val="en-GB"/>
        </w:rPr>
        <w:t xml:space="preserve"> </w:t>
      </w:r>
      <w:r w:rsidRPr="00170057">
        <w:rPr>
          <w:lang w:val="en-GB"/>
        </w:rPr>
        <w:t>Officer)</w:t>
      </w:r>
      <w:r w:rsidRPr="00170057">
        <w:rPr>
          <w:spacing w:val="-1"/>
          <w:lang w:val="en-GB"/>
        </w:rPr>
        <w:t xml:space="preserve"> </w:t>
      </w:r>
      <w:r w:rsidRPr="00170057">
        <w:rPr>
          <w:lang w:val="en-GB"/>
        </w:rPr>
        <w:t>then finalised the</w:t>
      </w:r>
      <w:r w:rsidRPr="00170057">
        <w:rPr>
          <w:spacing w:val="-2"/>
          <w:lang w:val="en-GB"/>
        </w:rPr>
        <w:t xml:space="preserve"> </w:t>
      </w:r>
      <w:r w:rsidRPr="00170057">
        <w:rPr>
          <w:lang w:val="en-GB"/>
        </w:rPr>
        <w:t>Annual</w:t>
      </w:r>
      <w:r w:rsidRPr="00170057">
        <w:rPr>
          <w:spacing w:val="-3"/>
          <w:lang w:val="en-GB"/>
        </w:rPr>
        <w:t xml:space="preserve"> </w:t>
      </w:r>
      <w:r w:rsidRPr="00170057">
        <w:rPr>
          <w:lang w:val="en-GB"/>
        </w:rPr>
        <w:t>Governance Statement</w:t>
      </w:r>
      <w:r w:rsidRPr="00170057">
        <w:rPr>
          <w:spacing w:val="-2"/>
          <w:lang w:val="en-GB"/>
        </w:rPr>
        <w:t xml:space="preserve"> </w:t>
      </w:r>
      <w:r w:rsidRPr="00170057">
        <w:rPr>
          <w:lang w:val="en-GB"/>
        </w:rPr>
        <w:t>in readiness for</w:t>
      </w:r>
      <w:r w:rsidRPr="00170057">
        <w:rPr>
          <w:spacing w:val="-3"/>
          <w:lang w:val="en-GB"/>
        </w:rPr>
        <w:t xml:space="preserve"> </w:t>
      </w:r>
      <w:r w:rsidRPr="00170057">
        <w:rPr>
          <w:lang w:val="en-GB"/>
        </w:rPr>
        <w:t>the close</w:t>
      </w:r>
      <w:r w:rsidRPr="00170057">
        <w:rPr>
          <w:spacing w:val="-2"/>
          <w:lang w:val="en-GB"/>
        </w:rPr>
        <w:t xml:space="preserve"> </w:t>
      </w:r>
      <w:r w:rsidRPr="00170057">
        <w:rPr>
          <w:lang w:val="en-GB"/>
        </w:rPr>
        <w:t>of accounts and the Statement will be considered for formal approval by the Council’s Audit Committee at its meeting in July 2019.</w:t>
      </w:r>
    </w:p>
    <w:p w14:paraId="4472096D" w14:textId="77777777" w:rsidR="004A45D2" w:rsidRPr="00170057" w:rsidRDefault="004A45D2">
      <w:pPr>
        <w:pStyle w:val="BodyText"/>
        <w:jc w:val="both"/>
        <w:rPr>
          <w:lang w:val="en-GB"/>
        </w:rPr>
        <w:sectPr w:rsidR="004A45D2" w:rsidRPr="00170057" w:rsidSect="00640452">
          <w:pgSz w:w="16840" w:h="11910" w:orient="landscape"/>
          <w:pgMar w:top="128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65E06D3E" w14:textId="77777777" w:rsidR="004A45D2" w:rsidRPr="00170057" w:rsidRDefault="00F72BA5">
      <w:pPr>
        <w:pStyle w:val="Heading2"/>
      </w:pPr>
      <w:bookmarkStart w:id="8" w:name="How_do_we_know_our_arrangements_are_work"/>
      <w:bookmarkEnd w:id="8"/>
      <w:r w:rsidRPr="00170057">
        <w:lastRenderedPageBreak/>
        <w:t>How</w:t>
      </w:r>
      <w:r w:rsidRPr="00170057">
        <w:rPr>
          <w:spacing w:val="-3"/>
        </w:rPr>
        <w:t xml:space="preserve"> </w:t>
      </w:r>
      <w:r w:rsidRPr="00170057">
        <w:t>do</w:t>
      </w:r>
      <w:r w:rsidRPr="00170057">
        <w:rPr>
          <w:spacing w:val="-4"/>
        </w:rPr>
        <w:t xml:space="preserve"> </w:t>
      </w:r>
      <w:r w:rsidRPr="00170057">
        <w:t>we</w:t>
      </w:r>
      <w:r w:rsidRPr="00170057">
        <w:rPr>
          <w:spacing w:val="-1"/>
        </w:rPr>
        <w:t xml:space="preserve"> </w:t>
      </w:r>
      <w:r w:rsidRPr="00170057">
        <w:t>know our</w:t>
      </w:r>
      <w:r w:rsidRPr="00170057">
        <w:rPr>
          <w:spacing w:val="-1"/>
        </w:rPr>
        <w:t xml:space="preserve"> </w:t>
      </w:r>
      <w:r w:rsidRPr="00170057">
        <w:t>arrangements</w:t>
      </w:r>
      <w:r w:rsidRPr="00170057">
        <w:rPr>
          <w:spacing w:val="-2"/>
        </w:rPr>
        <w:t xml:space="preserve"> </w:t>
      </w:r>
      <w:r w:rsidRPr="00170057">
        <w:t>are</w:t>
      </w:r>
      <w:r w:rsidRPr="00170057">
        <w:rPr>
          <w:spacing w:val="-1"/>
        </w:rPr>
        <w:t xml:space="preserve"> </w:t>
      </w:r>
      <w:r w:rsidRPr="00170057">
        <w:rPr>
          <w:spacing w:val="-2"/>
        </w:rPr>
        <w:t>working?</w:t>
      </w:r>
    </w:p>
    <w:p w14:paraId="6DCBCAC6" w14:textId="4E8F9C70" w:rsidR="004A45D2" w:rsidRPr="00170057" w:rsidRDefault="00F72BA5">
      <w:pPr>
        <w:pStyle w:val="Heading3"/>
        <w:spacing w:before="296"/>
      </w:pPr>
      <w:bookmarkStart w:id="9" w:name="Review_of_Effectiveness_2018/19_"/>
      <w:bookmarkEnd w:id="9"/>
      <w:r w:rsidRPr="00170057">
        <w:t>Review</w:t>
      </w:r>
      <w:r w:rsidRPr="00170057">
        <w:rPr>
          <w:spacing w:val="-3"/>
        </w:rPr>
        <w:t xml:space="preserve"> </w:t>
      </w:r>
      <w:r w:rsidRPr="00170057">
        <w:t>of</w:t>
      </w:r>
      <w:r w:rsidRPr="00170057">
        <w:rPr>
          <w:spacing w:val="-7"/>
        </w:rPr>
        <w:t xml:space="preserve"> </w:t>
      </w:r>
      <w:r w:rsidR="00170057">
        <w:t>e</w:t>
      </w:r>
      <w:r w:rsidRPr="00170057">
        <w:t>ffectiveness</w:t>
      </w:r>
      <w:r w:rsidRPr="00170057">
        <w:rPr>
          <w:spacing w:val="-9"/>
        </w:rPr>
        <w:t xml:space="preserve"> </w:t>
      </w:r>
      <w:r w:rsidRPr="00170057">
        <w:rPr>
          <w:spacing w:val="-2"/>
        </w:rPr>
        <w:t>2018</w:t>
      </w:r>
      <w:r w:rsidR="00170057">
        <w:rPr>
          <w:spacing w:val="-2"/>
        </w:rPr>
        <w:t xml:space="preserve"> to 20</w:t>
      </w:r>
      <w:r w:rsidRPr="00170057">
        <w:rPr>
          <w:spacing w:val="-2"/>
        </w:rPr>
        <w:t>19</w:t>
      </w:r>
    </w:p>
    <w:p w14:paraId="3E2EF34F" w14:textId="77777777" w:rsidR="004A45D2" w:rsidRPr="00170057" w:rsidRDefault="00F72BA5" w:rsidP="00170057">
      <w:pPr>
        <w:pStyle w:val="ListParagraph"/>
        <w:numPr>
          <w:ilvl w:val="0"/>
          <w:numId w:val="3"/>
        </w:numPr>
        <w:tabs>
          <w:tab w:val="left" w:pos="861"/>
        </w:tabs>
        <w:spacing w:before="263" w:line="276" w:lineRule="auto"/>
        <w:ind w:right="98"/>
        <w:jc w:val="left"/>
        <w:rPr>
          <w:lang w:val="en-GB"/>
        </w:rPr>
      </w:pPr>
      <w:r w:rsidRPr="00170057">
        <w:rPr>
          <w:lang w:val="en-GB"/>
        </w:rPr>
        <w:t>The Council has assessed itself against the key criteria for good corporate governance by undertaking a Corporate Assurance Assessment. A score of 86%, or “good” was recorded. The Council will continue to work on identified areas to ensure further improvements are made.</w:t>
      </w:r>
      <w:r w:rsidRPr="00170057">
        <w:rPr>
          <w:spacing w:val="40"/>
          <w:lang w:val="en-GB"/>
        </w:rPr>
        <w:t xml:space="preserve"> </w:t>
      </w:r>
      <w:r w:rsidRPr="00170057">
        <w:rPr>
          <w:lang w:val="en-GB"/>
        </w:rPr>
        <w:t>Ongoing improvements and significant issues are recorded later in the statement.</w:t>
      </w:r>
    </w:p>
    <w:p w14:paraId="2A38EE66" w14:textId="77777777" w:rsidR="004A45D2" w:rsidRPr="00170057" w:rsidRDefault="00F72BA5" w:rsidP="00170057">
      <w:pPr>
        <w:pStyle w:val="ListParagraph"/>
        <w:numPr>
          <w:ilvl w:val="0"/>
          <w:numId w:val="3"/>
        </w:numPr>
        <w:tabs>
          <w:tab w:val="left" w:pos="861"/>
        </w:tabs>
        <w:spacing w:line="271" w:lineRule="auto"/>
        <w:ind w:right="106"/>
        <w:jc w:val="left"/>
        <w:rPr>
          <w:lang w:val="en-GB"/>
        </w:rPr>
      </w:pPr>
      <w:r w:rsidRPr="00170057">
        <w:rPr>
          <w:lang w:val="en-GB"/>
        </w:rPr>
        <w:t>Key</w:t>
      </w:r>
      <w:r w:rsidRPr="00170057">
        <w:rPr>
          <w:spacing w:val="-13"/>
          <w:lang w:val="en-GB"/>
        </w:rPr>
        <w:t xml:space="preserve"> </w:t>
      </w:r>
      <w:r w:rsidRPr="00170057">
        <w:rPr>
          <w:lang w:val="en-GB"/>
        </w:rPr>
        <w:t>changes,</w:t>
      </w:r>
      <w:r w:rsidRPr="00170057">
        <w:rPr>
          <w:spacing w:val="-12"/>
          <w:lang w:val="en-GB"/>
        </w:rPr>
        <w:t xml:space="preserve"> </w:t>
      </w:r>
      <w:r w:rsidRPr="00170057">
        <w:rPr>
          <w:lang w:val="en-GB"/>
        </w:rPr>
        <w:t>developments</w:t>
      </w:r>
      <w:r w:rsidRPr="00170057">
        <w:rPr>
          <w:spacing w:val="-10"/>
          <w:lang w:val="en-GB"/>
        </w:rPr>
        <w:t xml:space="preserve"> </w:t>
      </w:r>
      <w:r w:rsidRPr="00170057">
        <w:rPr>
          <w:lang w:val="en-GB"/>
        </w:rPr>
        <w:t>and</w:t>
      </w:r>
      <w:r w:rsidRPr="00170057">
        <w:rPr>
          <w:spacing w:val="-8"/>
          <w:lang w:val="en-GB"/>
        </w:rPr>
        <w:t xml:space="preserve"> </w:t>
      </w:r>
      <w:r w:rsidRPr="00170057">
        <w:rPr>
          <w:lang w:val="en-GB"/>
        </w:rPr>
        <w:t>achievements</w:t>
      </w:r>
      <w:r w:rsidRPr="00170057">
        <w:rPr>
          <w:spacing w:val="-9"/>
          <w:lang w:val="en-GB"/>
        </w:rPr>
        <w:t xml:space="preserve"> </w:t>
      </w:r>
      <w:r w:rsidRPr="00170057">
        <w:rPr>
          <w:lang w:val="en-GB"/>
        </w:rPr>
        <w:t>during</w:t>
      </w:r>
      <w:r w:rsidRPr="00170057">
        <w:rPr>
          <w:spacing w:val="-12"/>
          <w:lang w:val="en-GB"/>
        </w:rPr>
        <w:t xml:space="preserve"> </w:t>
      </w:r>
      <w:r w:rsidRPr="00170057">
        <w:rPr>
          <w:lang w:val="en-GB"/>
        </w:rPr>
        <w:t>2018/2019</w:t>
      </w:r>
      <w:r w:rsidRPr="00170057">
        <w:rPr>
          <w:spacing w:val="-10"/>
          <w:lang w:val="en-GB"/>
        </w:rPr>
        <w:t xml:space="preserve"> </w:t>
      </w:r>
      <w:r w:rsidRPr="00170057">
        <w:rPr>
          <w:lang w:val="en-GB"/>
        </w:rPr>
        <w:t>have</w:t>
      </w:r>
      <w:r w:rsidRPr="00170057">
        <w:rPr>
          <w:spacing w:val="-9"/>
          <w:lang w:val="en-GB"/>
        </w:rPr>
        <w:t xml:space="preserve"> </w:t>
      </w:r>
      <w:r w:rsidRPr="00170057">
        <w:rPr>
          <w:lang w:val="en-GB"/>
        </w:rPr>
        <w:t>been</w:t>
      </w:r>
      <w:r w:rsidRPr="00170057">
        <w:rPr>
          <w:spacing w:val="-12"/>
          <w:lang w:val="en-GB"/>
        </w:rPr>
        <w:t xml:space="preserve"> </w:t>
      </w:r>
      <w:r w:rsidRPr="00170057">
        <w:rPr>
          <w:lang w:val="en-GB"/>
        </w:rPr>
        <w:t>reviewed</w:t>
      </w:r>
      <w:r w:rsidRPr="00170057">
        <w:rPr>
          <w:spacing w:val="-9"/>
          <w:lang w:val="en-GB"/>
        </w:rPr>
        <w:t xml:space="preserve"> </w:t>
      </w:r>
      <w:r w:rsidRPr="00170057">
        <w:rPr>
          <w:lang w:val="en-GB"/>
        </w:rPr>
        <w:t>against</w:t>
      </w:r>
      <w:r w:rsidRPr="00170057">
        <w:rPr>
          <w:spacing w:val="-9"/>
          <w:lang w:val="en-GB"/>
        </w:rPr>
        <w:t xml:space="preserve"> </w:t>
      </w:r>
      <w:r w:rsidRPr="00170057">
        <w:rPr>
          <w:lang w:val="en-GB"/>
        </w:rPr>
        <w:t>our</w:t>
      </w:r>
      <w:r w:rsidRPr="00170057">
        <w:rPr>
          <w:spacing w:val="-11"/>
          <w:lang w:val="en-GB"/>
        </w:rPr>
        <w:t xml:space="preserve"> </w:t>
      </w:r>
      <w:r w:rsidRPr="00170057">
        <w:rPr>
          <w:lang w:val="en-GB"/>
        </w:rPr>
        <w:t>Corporate</w:t>
      </w:r>
      <w:r w:rsidRPr="00170057">
        <w:rPr>
          <w:spacing w:val="-9"/>
          <w:lang w:val="en-GB"/>
        </w:rPr>
        <w:t xml:space="preserve"> </w:t>
      </w:r>
      <w:r w:rsidRPr="00170057">
        <w:rPr>
          <w:lang w:val="en-GB"/>
        </w:rPr>
        <w:t>Plan</w:t>
      </w:r>
      <w:r w:rsidRPr="00170057">
        <w:rPr>
          <w:spacing w:val="-9"/>
          <w:lang w:val="en-GB"/>
        </w:rPr>
        <w:t xml:space="preserve"> </w:t>
      </w:r>
      <w:r w:rsidRPr="00170057">
        <w:rPr>
          <w:lang w:val="en-GB"/>
        </w:rPr>
        <w:t>and</w:t>
      </w:r>
      <w:r w:rsidRPr="00170057">
        <w:rPr>
          <w:spacing w:val="-9"/>
          <w:lang w:val="en-GB"/>
        </w:rPr>
        <w:t xml:space="preserve"> </w:t>
      </w:r>
      <w:r w:rsidRPr="00170057">
        <w:rPr>
          <w:lang w:val="en-GB"/>
        </w:rPr>
        <w:t>Local</w:t>
      </w:r>
      <w:r w:rsidRPr="00170057">
        <w:rPr>
          <w:spacing w:val="-11"/>
          <w:lang w:val="en-GB"/>
        </w:rPr>
        <w:t xml:space="preserve"> </w:t>
      </w:r>
      <w:r w:rsidRPr="00170057">
        <w:rPr>
          <w:lang w:val="en-GB"/>
        </w:rPr>
        <w:t xml:space="preserve">Code of Corporate Governance to assess compliance and </w:t>
      </w:r>
      <w:proofErr w:type="gramStart"/>
      <w:r w:rsidRPr="00170057">
        <w:rPr>
          <w:lang w:val="en-GB"/>
        </w:rPr>
        <w:t>a brief summary</w:t>
      </w:r>
      <w:proofErr w:type="gramEnd"/>
      <w:r w:rsidRPr="00170057">
        <w:rPr>
          <w:lang w:val="en-GB"/>
        </w:rPr>
        <w:t xml:space="preserve"> is set out in Appendix 1.</w:t>
      </w:r>
    </w:p>
    <w:p w14:paraId="651E8A95" w14:textId="77777777" w:rsidR="004A45D2" w:rsidRPr="00170057" w:rsidRDefault="00F72BA5" w:rsidP="00170057">
      <w:pPr>
        <w:pStyle w:val="ListParagraph"/>
        <w:numPr>
          <w:ilvl w:val="0"/>
          <w:numId w:val="3"/>
        </w:numPr>
        <w:tabs>
          <w:tab w:val="left" w:pos="861"/>
        </w:tabs>
        <w:spacing w:before="4" w:line="271" w:lineRule="auto"/>
        <w:ind w:right="99"/>
        <w:jc w:val="left"/>
        <w:rPr>
          <w:lang w:val="en-GB"/>
        </w:rPr>
      </w:pPr>
      <w:r w:rsidRPr="00170057">
        <w:rPr>
          <w:lang w:val="en-GB"/>
        </w:rPr>
        <w:t>The</w:t>
      </w:r>
      <w:r w:rsidRPr="00170057">
        <w:rPr>
          <w:spacing w:val="-17"/>
          <w:lang w:val="en-GB"/>
        </w:rPr>
        <w:t xml:space="preserve"> </w:t>
      </w:r>
      <w:r w:rsidRPr="00170057">
        <w:rPr>
          <w:lang w:val="en-GB"/>
        </w:rPr>
        <w:t>current</w:t>
      </w:r>
      <w:r w:rsidRPr="00170057">
        <w:rPr>
          <w:spacing w:val="-16"/>
          <w:lang w:val="en-GB"/>
        </w:rPr>
        <w:t xml:space="preserve"> </w:t>
      </w:r>
      <w:r w:rsidRPr="00170057">
        <w:rPr>
          <w:lang w:val="en-GB"/>
        </w:rPr>
        <w:t>Local</w:t>
      </w:r>
      <w:r w:rsidRPr="00170057">
        <w:rPr>
          <w:spacing w:val="-14"/>
          <w:lang w:val="en-GB"/>
        </w:rPr>
        <w:t xml:space="preserve"> </w:t>
      </w:r>
      <w:r w:rsidRPr="00170057">
        <w:rPr>
          <w:lang w:val="en-GB"/>
        </w:rPr>
        <w:t>Code</w:t>
      </w:r>
      <w:r w:rsidRPr="00170057">
        <w:rPr>
          <w:spacing w:val="-14"/>
          <w:lang w:val="en-GB"/>
        </w:rPr>
        <w:t xml:space="preserve"> </w:t>
      </w:r>
      <w:r w:rsidRPr="00170057">
        <w:rPr>
          <w:lang w:val="en-GB"/>
        </w:rPr>
        <w:t>of</w:t>
      </w:r>
      <w:r w:rsidRPr="00170057">
        <w:rPr>
          <w:spacing w:val="-14"/>
          <w:lang w:val="en-GB"/>
        </w:rPr>
        <w:t xml:space="preserve"> </w:t>
      </w:r>
      <w:r w:rsidRPr="00170057">
        <w:rPr>
          <w:lang w:val="en-GB"/>
        </w:rPr>
        <w:t>Corporate</w:t>
      </w:r>
      <w:r w:rsidRPr="00170057">
        <w:rPr>
          <w:spacing w:val="-16"/>
          <w:lang w:val="en-GB"/>
        </w:rPr>
        <w:t xml:space="preserve"> </w:t>
      </w:r>
      <w:r w:rsidRPr="00170057">
        <w:rPr>
          <w:lang w:val="en-GB"/>
        </w:rPr>
        <w:t>Governance</w:t>
      </w:r>
      <w:r w:rsidRPr="00170057">
        <w:rPr>
          <w:spacing w:val="-16"/>
          <w:lang w:val="en-GB"/>
        </w:rPr>
        <w:t xml:space="preserve"> </w:t>
      </w:r>
      <w:r w:rsidRPr="00170057">
        <w:rPr>
          <w:lang w:val="en-GB"/>
        </w:rPr>
        <w:t>was</w:t>
      </w:r>
      <w:r w:rsidRPr="00170057">
        <w:rPr>
          <w:spacing w:val="-15"/>
          <w:lang w:val="en-GB"/>
        </w:rPr>
        <w:t xml:space="preserve"> </w:t>
      </w:r>
      <w:r w:rsidRPr="00170057">
        <w:rPr>
          <w:lang w:val="en-GB"/>
        </w:rPr>
        <w:t>approved</w:t>
      </w:r>
      <w:r w:rsidRPr="00170057">
        <w:rPr>
          <w:spacing w:val="-14"/>
          <w:lang w:val="en-GB"/>
        </w:rPr>
        <w:t xml:space="preserve"> </w:t>
      </w:r>
      <w:r w:rsidRPr="00170057">
        <w:rPr>
          <w:lang w:val="en-GB"/>
        </w:rPr>
        <w:t>by</w:t>
      </w:r>
      <w:r w:rsidRPr="00170057">
        <w:rPr>
          <w:spacing w:val="-17"/>
          <w:lang w:val="en-GB"/>
        </w:rPr>
        <w:t xml:space="preserve"> </w:t>
      </w:r>
      <w:r w:rsidRPr="00170057">
        <w:rPr>
          <w:lang w:val="en-GB"/>
        </w:rPr>
        <w:t>Audit</w:t>
      </w:r>
      <w:r w:rsidRPr="00170057">
        <w:rPr>
          <w:spacing w:val="-16"/>
          <w:lang w:val="en-GB"/>
        </w:rPr>
        <w:t xml:space="preserve"> </w:t>
      </w:r>
      <w:r w:rsidRPr="00170057">
        <w:rPr>
          <w:lang w:val="en-GB"/>
        </w:rPr>
        <w:t>Committee</w:t>
      </w:r>
      <w:r w:rsidRPr="00170057">
        <w:rPr>
          <w:spacing w:val="-16"/>
          <w:lang w:val="en-GB"/>
        </w:rPr>
        <w:t xml:space="preserve"> </w:t>
      </w:r>
      <w:r w:rsidRPr="00170057">
        <w:rPr>
          <w:lang w:val="en-GB"/>
        </w:rPr>
        <w:t>in</w:t>
      </w:r>
      <w:r w:rsidRPr="00170057">
        <w:rPr>
          <w:spacing w:val="-17"/>
          <w:lang w:val="en-GB"/>
        </w:rPr>
        <w:t xml:space="preserve"> </w:t>
      </w:r>
      <w:r w:rsidRPr="00170057">
        <w:rPr>
          <w:lang w:val="en-GB"/>
        </w:rPr>
        <w:t>December</w:t>
      </w:r>
      <w:r w:rsidRPr="00170057">
        <w:rPr>
          <w:spacing w:val="-17"/>
          <w:lang w:val="en-GB"/>
        </w:rPr>
        <w:t xml:space="preserve"> </w:t>
      </w:r>
      <w:r w:rsidRPr="00170057">
        <w:rPr>
          <w:lang w:val="en-GB"/>
        </w:rPr>
        <w:t>2018</w:t>
      </w:r>
      <w:r w:rsidRPr="00170057">
        <w:rPr>
          <w:spacing w:val="-10"/>
          <w:lang w:val="en-GB"/>
        </w:rPr>
        <w:t xml:space="preserve"> </w:t>
      </w:r>
      <w:r w:rsidRPr="00170057">
        <w:rPr>
          <w:lang w:val="en-GB"/>
        </w:rPr>
        <w:t>and</w:t>
      </w:r>
      <w:r w:rsidRPr="00170057">
        <w:rPr>
          <w:spacing w:val="-16"/>
          <w:lang w:val="en-GB"/>
        </w:rPr>
        <w:t xml:space="preserve"> </w:t>
      </w:r>
      <w:r w:rsidRPr="00170057">
        <w:rPr>
          <w:lang w:val="en-GB"/>
        </w:rPr>
        <w:t>will</w:t>
      </w:r>
      <w:r w:rsidRPr="00170057">
        <w:rPr>
          <w:spacing w:val="-15"/>
          <w:lang w:val="en-GB"/>
        </w:rPr>
        <w:t xml:space="preserve"> </w:t>
      </w:r>
      <w:r w:rsidRPr="00170057">
        <w:rPr>
          <w:lang w:val="en-GB"/>
        </w:rPr>
        <w:t>be</w:t>
      </w:r>
      <w:r w:rsidRPr="00170057">
        <w:rPr>
          <w:spacing w:val="-14"/>
          <w:lang w:val="en-GB"/>
        </w:rPr>
        <w:t xml:space="preserve"> </w:t>
      </w:r>
      <w:r w:rsidRPr="00170057">
        <w:rPr>
          <w:lang w:val="en-GB"/>
        </w:rPr>
        <w:t>reviewed</w:t>
      </w:r>
      <w:r w:rsidRPr="00170057">
        <w:rPr>
          <w:spacing w:val="-14"/>
          <w:lang w:val="en-GB"/>
        </w:rPr>
        <w:t xml:space="preserve"> </w:t>
      </w:r>
      <w:r w:rsidRPr="00170057">
        <w:rPr>
          <w:lang w:val="en-GB"/>
        </w:rPr>
        <w:t xml:space="preserve">during </w:t>
      </w:r>
      <w:r w:rsidRPr="00170057">
        <w:rPr>
          <w:spacing w:val="-2"/>
          <w:lang w:val="en-GB"/>
        </w:rPr>
        <w:t>2019.</w:t>
      </w:r>
    </w:p>
    <w:p w14:paraId="5FB75390" w14:textId="77777777" w:rsidR="004A45D2" w:rsidRPr="00170057" w:rsidRDefault="00F72BA5" w:rsidP="00170057">
      <w:pPr>
        <w:pStyle w:val="ListParagraph"/>
        <w:numPr>
          <w:ilvl w:val="0"/>
          <w:numId w:val="3"/>
        </w:numPr>
        <w:tabs>
          <w:tab w:val="left" w:pos="861"/>
        </w:tabs>
        <w:spacing w:before="6" w:line="271" w:lineRule="auto"/>
        <w:ind w:right="107"/>
        <w:jc w:val="left"/>
        <w:rPr>
          <w:lang w:val="en-GB"/>
        </w:rPr>
      </w:pPr>
      <w:r w:rsidRPr="00170057">
        <w:rPr>
          <w:lang w:val="en-GB"/>
        </w:rPr>
        <w:t>The Council</w:t>
      </w:r>
      <w:r w:rsidRPr="00170057">
        <w:rPr>
          <w:spacing w:val="-2"/>
          <w:lang w:val="en-GB"/>
        </w:rPr>
        <w:t xml:space="preserve"> </w:t>
      </w:r>
      <w:r w:rsidRPr="00170057">
        <w:rPr>
          <w:lang w:val="en-GB"/>
        </w:rPr>
        <w:t>has</w:t>
      </w:r>
      <w:r w:rsidRPr="00170057">
        <w:rPr>
          <w:spacing w:val="-3"/>
          <w:lang w:val="en-GB"/>
        </w:rPr>
        <w:t xml:space="preserve"> </w:t>
      </w:r>
      <w:r w:rsidRPr="00170057">
        <w:rPr>
          <w:lang w:val="en-GB"/>
        </w:rPr>
        <w:t>assessed whether</w:t>
      </w:r>
      <w:r w:rsidRPr="00170057">
        <w:rPr>
          <w:spacing w:val="-2"/>
          <w:lang w:val="en-GB"/>
        </w:rPr>
        <w:t xml:space="preserve"> </w:t>
      </w:r>
      <w:r w:rsidRPr="00170057">
        <w:rPr>
          <w:lang w:val="en-GB"/>
        </w:rPr>
        <w:t>the key</w:t>
      </w:r>
      <w:r w:rsidRPr="00170057">
        <w:rPr>
          <w:spacing w:val="-3"/>
          <w:lang w:val="en-GB"/>
        </w:rPr>
        <w:t xml:space="preserve"> </w:t>
      </w:r>
      <w:r w:rsidRPr="00170057">
        <w:rPr>
          <w:lang w:val="en-GB"/>
        </w:rPr>
        <w:t>areas</w:t>
      </w:r>
      <w:r w:rsidRPr="00170057">
        <w:rPr>
          <w:spacing w:val="-1"/>
          <w:lang w:val="en-GB"/>
        </w:rPr>
        <w:t xml:space="preserve"> </w:t>
      </w:r>
      <w:r w:rsidRPr="00170057">
        <w:rPr>
          <w:lang w:val="en-GB"/>
        </w:rPr>
        <w:t>identified in the 2017/2018 Annual</w:t>
      </w:r>
      <w:r w:rsidRPr="00170057">
        <w:rPr>
          <w:spacing w:val="-1"/>
          <w:lang w:val="en-GB"/>
        </w:rPr>
        <w:t xml:space="preserve"> </w:t>
      </w:r>
      <w:r w:rsidRPr="00170057">
        <w:rPr>
          <w:lang w:val="en-GB"/>
        </w:rPr>
        <w:t>Governance Statement have been delivered and an update is set out below.</w:t>
      </w:r>
    </w:p>
    <w:p w14:paraId="170DA890" w14:textId="77777777" w:rsidR="004A45D2" w:rsidRPr="00170057" w:rsidRDefault="00F72BA5" w:rsidP="00170057">
      <w:pPr>
        <w:pStyle w:val="ListParagraph"/>
        <w:numPr>
          <w:ilvl w:val="0"/>
          <w:numId w:val="3"/>
        </w:numPr>
        <w:tabs>
          <w:tab w:val="left" w:pos="861"/>
        </w:tabs>
        <w:spacing w:before="9" w:line="273" w:lineRule="auto"/>
        <w:ind w:right="112"/>
        <w:jc w:val="left"/>
        <w:rPr>
          <w:lang w:val="en-GB"/>
        </w:rPr>
      </w:pPr>
      <w:r w:rsidRPr="00170057">
        <w:rPr>
          <w:b/>
          <w:lang w:val="en-GB"/>
        </w:rPr>
        <w:t>As a result of</w:t>
      </w:r>
      <w:r w:rsidRPr="00170057">
        <w:rPr>
          <w:b/>
          <w:spacing w:val="-1"/>
          <w:lang w:val="en-GB"/>
        </w:rPr>
        <w:t xml:space="preserve"> </w:t>
      </w:r>
      <w:r w:rsidRPr="00170057">
        <w:rPr>
          <w:b/>
          <w:lang w:val="en-GB"/>
        </w:rPr>
        <w:t>the review work undertaken</w:t>
      </w:r>
      <w:r w:rsidRPr="00170057">
        <w:rPr>
          <w:b/>
          <w:spacing w:val="-2"/>
          <w:lang w:val="en-GB"/>
        </w:rPr>
        <w:t xml:space="preserve"> </w:t>
      </w:r>
      <w:r w:rsidRPr="00170057">
        <w:rPr>
          <w:b/>
          <w:lang w:val="en-GB"/>
        </w:rPr>
        <w:t>the Council’s governance arrangements are deemed to</w:t>
      </w:r>
      <w:r w:rsidRPr="00170057">
        <w:rPr>
          <w:b/>
          <w:spacing w:val="-1"/>
          <w:lang w:val="en-GB"/>
        </w:rPr>
        <w:t xml:space="preserve"> </w:t>
      </w:r>
      <w:r w:rsidRPr="00170057">
        <w:rPr>
          <w:b/>
          <w:lang w:val="en-GB"/>
        </w:rPr>
        <w:t>be good and are fit</w:t>
      </w:r>
      <w:r w:rsidRPr="00170057">
        <w:rPr>
          <w:b/>
          <w:spacing w:val="-1"/>
          <w:lang w:val="en-GB"/>
        </w:rPr>
        <w:t xml:space="preserve"> </w:t>
      </w:r>
      <w:r w:rsidRPr="00170057">
        <w:rPr>
          <w:b/>
          <w:lang w:val="en-GB"/>
        </w:rPr>
        <w:t xml:space="preserve">for </w:t>
      </w:r>
      <w:r w:rsidRPr="00170057">
        <w:rPr>
          <w:b/>
          <w:spacing w:val="-2"/>
          <w:lang w:val="en-GB"/>
        </w:rPr>
        <w:t>purpose</w:t>
      </w:r>
      <w:r w:rsidRPr="00170057">
        <w:rPr>
          <w:spacing w:val="-2"/>
          <w:lang w:val="en-GB"/>
        </w:rPr>
        <w:t>.</w:t>
      </w:r>
    </w:p>
    <w:p w14:paraId="7F51C1E1" w14:textId="50B9CCA5" w:rsidR="004A45D2" w:rsidRPr="00170057" w:rsidRDefault="00F72BA5" w:rsidP="00170057">
      <w:pPr>
        <w:pStyle w:val="Heading3"/>
      </w:pPr>
      <w:bookmarkStart w:id="10" w:name="Internal_Audit_Opinion_2018/19_"/>
      <w:bookmarkEnd w:id="10"/>
      <w:r w:rsidRPr="00170057">
        <w:t xml:space="preserve">Internal </w:t>
      </w:r>
      <w:r w:rsidR="00170057">
        <w:t>a</w:t>
      </w:r>
      <w:r w:rsidRPr="00170057">
        <w:t xml:space="preserve">udit </w:t>
      </w:r>
      <w:r w:rsidR="00170057">
        <w:t>o</w:t>
      </w:r>
      <w:r w:rsidRPr="00170057">
        <w:t>pinion 2018</w:t>
      </w:r>
      <w:r w:rsidR="00170057">
        <w:t xml:space="preserve"> to 20</w:t>
      </w:r>
      <w:r w:rsidRPr="00170057">
        <w:t>19</w:t>
      </w:r>
    </w:p>
    <w:p w14:paraId="7E87C01B" w14:textId="77777777" w:rsidR="004A45D2" w:rsidRPr="00170057" w:rsidRDefault="00F72BA5" w:rsidP="00170057">
      <w:pPr>
        <w:pStyle w:val="BodyText"/>
        <w:spacing w:before="263" w:line="278" w:lineRule="auto"/>
        <w:ind w:left="140" w:right="99"/>
        <w:rPr>
          <w:lang w:val="en-GB"/>
        </w:rPr>
      </w:pPr>
      <w:r w:rsidRPr="00170057">
        <w:rPr>
          <w:lang w:val="en-GB"/>
        </w:rPr>
        <w:t xml:space="preserve">Central Midlands Audit Partnership (CMAP), who provide internal audit services to the Council, has provided its opinion for 2018/19. Based on the work undertaken during the year, CMAP </w:t>
      </w:r>
      <w:proofErr w:type="gramStart"/>
      <w:r w:rsidRPr="00170057">
        <w:rPr>
          <w:lang w:val="en-GB"/>
        </w:rPr>
        <w:t>is able to</w:t>
      </w:r>
      <w:proofErr w:type="gramEnd"/>
      <w:r w:rsidRPr="00170057">
        <w:rPr>
          <w:lang w:val="en-GB"/>
        </w:rPr>
        <w:t xml:space="preserve"> give an opinion that the Council has a “satisfactory system of internal control” (the highest level of assurance opinion which can be given).</w:t>
      </w:r>
    </w:p>
    <w:p w14:paraId="38E1D740" w14:textId="77777777" w:rsidR="004A45D2" w:rsidRPr="00170057" w:rsidRDefault="00F72BA5" w:rsidP="00170057">
      <w:pPr>
        <w:pStyle w:val="BodyText"/>
        <w:spacing w:before="195"/>
        <w:ind w:left="140"/>
        <w:rPr>
          <w:lang w:val="en-GB"/>
        </w:rPr>
      </w:pPr>
      <w:r w:rsidRPr="00170057">
        <w:rPr>
          <w:lang w:val="en-GB"/>
        </w:rPr>
        <w:t>Their</w:t>
      </w:r>
      <w:r w:rsidRPr="00170057">
        <w:rPr>
          <w:spacing w:val="-9"/>
          <w:lang w:val="en-GB"/>
        </w:rPr>
        <w:t xml:space="preserve"> </w:t>
      </w:r>
      <w:r w:rsidRPr="00170057">
        <w:rPr>
          <w:lang w:val="en-GB"/>
        </w:rPr>
        <w:t>full</w:t>
      </w:r>
      <w:r w:rsidRPr="00170057">
        <w:rPr>
          <w:spacing w:val="-3"/>
          <w:lang w:val="en-GB"/>
        </w:rPr>
        <w:t xml:space="preserve"> </w:t>
      </w:r>
      <w:r w:rsidRPr="00170057">
        <w:rPr>
          <w:lang w:val="en-GB"/>
        </w:rPr>
        <w:t>report</w:t>
      </w:r>
      <w:r w:rsidRPr="00170057">
        <w:rPr>
          <w:spacing w:val="-2"/>
          <w:lang w:val="en-GB"/>
        </w:rPr>
        <w:t xml:space="preserve"> </w:t>
      </w:r>
      <w:r w:rsidRPr="00170057">
        <w:rPr>
          <w:lang w:val="en-GB"/>
        </w:rPr>
        <w:t>will</w:t>
      </w:r>
      <w:r w:rsidRPr="00170057">
        <w:rPr>
          <w:spacing w:val="-2"/>
          <w:lang w:val="en-GB"/>
        </w:rPr>
        <w:t xml:space="preserve"> </w:t>
      </w:r>
      <w:r w:rsidRPr="00170057">
        <w:rPr>
          <w:lang w:val="en-GB"/>
        </w:rPr>
        <w:t>be</w:t>
      </w:r>
      <w:r w:rsidRPr="00170057">
        <w:rPr>
          <w:spacing w:val="-2"/>
          <w:lang w:val="en-GB"/>
        </w:rPr>
        <w:t xml:space="preserve"> </w:t>
      </w:r>
      <w:r w:rsidRPr="00170057">
        <w:rPr>
          <w:lang w:val="en-GB"/>
        </w:rPr>
        <w:t>presented</w:t>
      </w:r>
      <w:r w:rsidRPr="00170057">
        <w:rPr>
          <w:spacing w:val="-5"/>
          <w:lang w:val="en-GB"/>
        </w:rPr>
        <w:t xml:space="preserve"> </w:t>
      </w:r>
      <w:r w:rsidRPr="00170057">
        <w:rPr>
          <w:lang w:val="en-GB"/>
        </w:rPr>
        <w:t>to</w:t>
      </w:r>
      <w:r w:rsidRPr="00170057">
        <w:rPr>
          <w:spacing w:val="-1"/>
          <w:lang w:val="en-GB"/>
        </w:rPr>
        <w:t xml:space="preserve"> </w:t>
      </w:r>
      <w:r w:rsidRPr="00170057">
        <w:rPr>
          <w:lang w:val="en-GB"/>
        </w:rPr>
        <w:t>the</w:t>
      </w:r>
      <w:r w:rsidRPr="00170057">
        <w:rPr>
          <w:spacing w:val="4"/>
          <w:lang w:val="en-GB"/>
        </w:rPr>
        <w:t xml:space="preserve"> </w:t>
      </w:r>
      <w:r w:rsidRPr="00170057">
        <w:rPr>
          <w:lang w:val="en-GB"/>
        </w:rPr>
        <w:t>Council’s</w:t>
      </w:r>
      <w:r w:rsidRPr="00170057">
        <w:rPr>
          <w:spacing w:val="-3"/>
          <w:lang w:val="en-GB"/>
        </w:rPr>
        <w:t xml:space="preserve"> </w:t>
      </w:r>
      <w:r w:rsidRPr="00170057">
        <w:rPr>
          <w:lang w:val="en-GB"/>
        </w:rPr>
        <w:t>Audit</w:t>
      </w:r>
      <w:r w:rsidRPr="00170057">
        <w:rPr>
          <w:spacing w:val="-2"/>
          <w:lang w:val="en-GB"/>
        </w:rPr>
        <w:t xml:space="preserve"> </w:t>
      </w:r>
      <w:r w:rsidRPr="00170057">
        <w:rPr>
          <w:lang w:val="en-GB"/>
        </w:rPr>
        <w:t>Committee</w:t>
      </w:r>
      <w:r w:rsidRPr="00170057">
        <w:rPr>
          <w:spacing w:val="-4"/>
          <w:lang w:val="en-GB"/>
        </w:rPr>
        <w:t xml:space="preserve"> </w:t>
      </w:r>
      <w:r w:rsidRPr="00170057">
        <w:rPr>
          <w:lang w:val="en-GB"/>
        </w:rPr>
        <w:t>in</w:t>
      </w:r>
      <w:r w:rsidRPr="00170057">
        <w:rPr>
          <w:spacing w:val="1"/>
          <w:lang w:val="en-GB"/>
        </w:rPr>
        <w:t xml:space="preserve"> </w:t>
      </w:r>
      <w:r w:rsidRPr="00170057">
        <w:rPr>
          <w:lang w:val="en-GB"/>
        </w:rPr>
        <w:t>July</w:t>
      </w:r>
      <w:r w:rsidRPr="00170057">
        <w:rPr>
          <w:spacing w:val="-4"/>
          <w:lang w:val="en-GB"/>
        </w:rPr>
        <w:t xml:space="preserve"> </w:t>
      </w:r>
      <w:r w:rsidRPr="00170057">
        <w:rPr>
          <w:spacing w:val="-2"/>
          <w:lang w:val="en-GB"/>
        </w:rPr>
        <w:t>2019.</w:t>
      </w:r>
    </w:p>
    <w:p w14:paraId="4B0B8D70" w14:textId="77777777" w:rsidR="004A45D2" w:rsidRPr="00170057" w:rsidRDefault="00F72BA5" w:rsidP="00170057">
      <w:pPr>
        <w:pStyle w:val="BodyText"/>
        <w:spacing w:before="240" w:line="278" w:lineRule="auto"/>
        <w:ind w:left="140" w:right="109"/>
        <w:rPr>
          <w:lang w:val="en-GB"/>
        </w:rPr>
      </w:pPr>
      <w:r w:rsidRPr="00170057">
        <w:rPr>
          <w:lang w:val="en-GB"/>
        </w:rPr>
        <w:t>During 2017 CMAP underwent a review</w:t>
      </w:r>
      <w:r w:rsidRPr="00170057">
        <w:rPr>
          <w:spacing w:val="-1"/>
          <w:lang w:val="en-GB"/>
        </w:rPr>
        <w:t xml:space="preserve"> </w:t>
      </w:r>
      <w:r w:rsidRPr="00170057">
        <w:rPr>
          <w:lang w:val="en-GB"/>
        </w:rPr>
        <w:t>by</w:t>
      </w:r>
      <w:r w:rsidRPr="00170057">
        <w:rPr>
          <w:spacing w:val="-1"/>
          <w:lang w:val="en-GB"/>
        </w:rPr>
        <w:t xml:space="preserve"> </w:t>
      </w:r>
      <w:r w:rsidRPr="00170057">
        <w:rPr>
          <w:lang w:val="en-GB"/>
        </w:rPr>
        <w:t>a qualified external</w:t>
      </w:r>
      <w:r w:rsidRPr="00170057">
        <w:rPr>
          <w:spacing w:val="-1"/>
          <w:lang w:val="en-GB"/>
        </w:rPr>
        <w:t xml:space="preserve"> </w:t>
      </w:r>
      <w:r w:rsidRPr="00170057">
        <w:rPr>
          <w:lang w:val="en-GB"/>
        </w:rPr>
        <w:t>assessor to assess the partnership’s conformance with the Public Sector Internal Audit Standards (PSIAS). CMAP currently conforms to the PSIAS.</w:t>
      </w:r>
    </w:p>
    <w:p w14:paraId="153DDDB4" w14:textId="77777777" w:rsidR="004A45D2" w:rsidRPr="00170057" w:rsidRDefault="004A45D2">
      <w:pPr>
        <w:pStyle w:val="BodyText"/>
        <w:spacing w:line="278" w:lineRule="auto"/>
        <w:jc w:val="both"/>
        <w:rPr>
          <w:lang w:val="en-GB"/>
        </w:rPr>
        <w:sectPr w:rsidR="004A45D2"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016EF7F8" w14:textId="77777777" w:rsidR="004A45D2" w:rsidRPr="00170057" w:rsidRDefault="00F72BA5" w:rsidP="00F72BA5">
      <w:pPr>
        <w:pStyle w:val="Heading2"/>
      </w:pPr>
      <w:bookmarkStart w:id="11" w:name="Progress_Regarding_Improvement_Actions_i"/>
      <w:bookmarkEnd w:id="11"/>
      <w:r w:rsidRPr="00170057">
        <w:lastRenderedPageBreak/>
        <w:t>Progress</w:t>
      </w:r>
      <w:r w:rsidRPr="00170057">
        <w:rPr>
          <w:spacing w:val="-14"/>
        </w:rPr>
        <w:t xml:space="preserve"> </w:t>
      </w:r>
      <w:r w:rsidRPr="00170057">
        <w:t>Regarding</w:t>
      </w:r>
      <w:r w:rsidRPr="00170057">
        <w:rPr>
          <w:spacing w:val="-15"/>
        </w:rPr>
        <w:t xml:space="preserve"> </w:t>
      </w:r>
      <w:r w:rsidRPr="00170057">
        <w:t>Improvement</w:t>
      </w:r>
      <w:r w:rsidRPr="00170057">
        <w:rPr>
          <w:spacing w:val="-11"/>
        </w:rPr>
        <w:t xml:space="preserve"> </w:t>
      </w:r>
      <w:r w:rsidRPr="00170057">
        <w:t>Actions</w:t>
      </w:r>
      <w:r w:rsidRPr="00170057">
        <w:rPr>
          <w:spacing w:val="-11"/>
        </w:rPr>
        <w:t xml:space="preserve"> </w:t>
      </w:r>
      <w:r w:rsidRPr="00170057">
        <w:t>identified</w:t>
      </w:r>
      <w:r w:rsidRPr="00170057">
        <w:rPr>
          <w:spacing w:val="-14"/>
        </w:rPr>
        <w:t xml:space="preserve"> </w:t>
      </w:r>
      <w:r w:rsidRPr="00170057">
        <w:t>in</w:t>
      </w:r>
      <w:r w:rsidRPr="00170057">
        <w:rPr>
          <w:spacing w:val="-15"/>
        </w:rPr>
        <w:t xml:space="preserve"> </w:t>
      </w:r>
      <w:r w:rsidRPr="00170057">
        <w:rPr>
          <w:spacing w:val="-2"/>
        </w:rPr>
        <w:t>2017/2018</w:t>
      </w:r>
    </w:p>
    <w:p w14:paraId="192B93B4" w14:textId="77777777" w:rsidR="004A45D2" w:rsidRPr="00170057" w:rsidRDefault="004A45D2">
      <w:pPr>
        <w:pStyle w:val="BodyText"/>
        <w:spacing w:before="28" w:after="1"/>
        <w:rPr>
          <w:b/>
          <w:sz w:val="20"/>
          <w:lang w:val="en-G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20" w:firstRow="1" w:lastRow="0" w:firstColumn="0" w:lastColumn="0" w:noHBand="0" w:noVBand="0"/>
      </w:tblPr>
      <w:tblGrid>
        <w:gridCol w:w="7592"/>
        <w:gridCol w:w="6867"/>
      </w:tblGrid>
      <w:tr w:rsidR="004A45D2" w:rsidRPr="00170057" w14:paraId="26E82563" w14:textId="77777777" w:rsidTr="00F72BA5">
        <w:trPr>
          <w:trHeight w:val="827"/>
        </w:trPr>
        <w:tc>
          <w:tcPr>
            <w:tcW w:w="7592" w:type="dxa"/>
            <w:shd w:val="clear" w:color="auto" w:fill="D9D9D9"/>
          </w:tcPr>
          <w:p w14:paraId="37CE131E" w14:textId="6D8F6F39" w:rsidR="004A45D2" w:rsidRPr="00170057" w:rsidRDefault="00F72BA5">
            <w:pPr>
              <w:pStyle w:val="TableParagraph"/>
              <w:spacing w:before="274"/>
              <w:ind w:left="110"/>
              <w:rPr>
                <w:b/>
                <w:lang w:val="en-GB"/>
              </w:rPr>
            </w:pPr>
            <w:r w:rsidRPr="00170057">
              <w:rPr>
                <w:b/>
                <w:lang w:val="en-GB"/>
              </w:rPr>
              <w:t>Improvement</w:t>
            </w:r>
            <w:r w:rsidRPr="00170057">
              <w:rPr>
                <w:b/>
                <w:spacing w:val="-8"/>
                <w:lang w:val="en-GB"/>
              </w:rPr>
              <w:t xml:space="preserve"> </w:t>
            </w:r>
            <w:r w:rsidR="00484930">
              <w:rPr>
                <w:b/>
                <w:lang w:val="en-GB"/>
              </w:rPr>
              <w:t>a</w:t>
            </w:r>
            <w:r w:rsidRPr="00170057">
              <w:rPr>
                <w:b/>
                <w:lang w:val="en-GB"/>
              </w:rPr>
              <w:t>ctions</w:t>
            </w:r>
            <w:r w:rsidRPr="00170057">
              <w:rPr>
                <w:b/>
                <w:spacing w:val="-10"/>
                <w:lang w:val="en-GB"/>
              </w:rPr>
              <w:t xml:space="preserve"> </w:t>
            </w:r>
            <w:r w:rsidRPr="00170057">
              <w:rPr>
                <w:b/>
                <w:spacing w:val="-2"/>
                <w:lang w:val="en-GB"/>
              </w:rPr>
              <w:t>2017</w:t>
            </w:r>
            <w:r w:rsidR="00484930">
              <w:rPr>
                <w:b/>
                <w:spacing w:val="-2"/>
                <w:lang w:val="en-GB"/>
              </w:rPr>
              <w:t xml:space="preserve"> to </w:t>
            </w:r>
            <w:r w:rsidRPr="00170057">
              <w:rPr>
                <w:b/>
                <w:spacing w:val="-2"/>
                <w:lang w:val="en-GB"/>
              </w:rPr>
              <w:t>2018</w:t>
            </w:r>
          </w:p>
        </w:tc>
        <w:tc>
          <w:tcPr>
            <w:tcW w:w="6867" w:type="dxa"/>
            <w:shd w:val="clear" w:color="auto" w:fill="D9D9D9"/>
          </w:tcPr>
          <w:p w14:paraId="77C04A1D" w14:textId="2F72A66E" w:rsidR="004A45D2" w:rsidRPr="00170057" w:rsidRDefault="00F72BA5">
            <w:pPr>
              <w:pStyle w:val="TableParagraph"/>
              <w:spacing w:before="274"/>
              <w:ind w:left="107"/>
              <w:rPr>
                <w:b/>
                <w:lang w:val="en-GB"/>
              </w:rPr>
            </w:pPr>
            <w:r w:rsidRPr="00170057">
              <w:rPr>
                <w:b/>
                <w:lang w:val="en-GB"/>
              </w:rPr>
              <w:t>Progress</w:t>
            </w:r>
            <w:r w:rsidRPr="00170057">
              <w:rPr>
                <w:b/>
                <w:spacing w:val="-3"/>
                <w:lang w:val="en-GB"/>
              </w:rPr>
              <w:t xml:space="preserve"> </w:t>
            </w:r>
            <w:r w:rsidR="00484930">
              <w:rPr>
                <w:b/>
                <w:lang w:val="en-GB"/>
              </w:rPr>
              <w:t>m</w:t>
            </w:r>
            <w:r w:rsidRPr="00170057">
              <w:rPr>
                <w:b/>
                <w:lang w:val="en-GB"/>
              </w:rPr>
              <w:t>ade</w:t>
            </w:r>
            <w:r w:rsidRPr="00170057">
              <w:rPr>
                <w:b/>
                <w:spacing w:val="-3"/>
                <w:lang w:val="en-GB"/>
              </w:rPr>
              <w:t xml:space="preserve"> </w:t>
            </w:r>
            <w:r w:rsidR="00484930">
              <w:rPr>
                <w:b/>
                <w:lang w:val="en-GB"/>
              </w:rPr>
              <w:t>d</w:t>
            </w:r>
            <w:r w:rsidRPr="00170057">
              <w:rPr>
                <w:b/>
                <w:lang w:val="en-GB"/>
              </w:rPr>
              <w:t>uring</w:t>
            </w:r>
            <w:r w:rsidRPr="00170057">
              <w:rPr>
                <w:b/>
                <w:spacing w:val="-3"/>
                <w:lang w:val="en-GB"/>
              </w:rPr>
              <w:t xml:space="preserve"> </w:t>
            </w:r>
            <w:r w:rsidRPr="00170057">
              <w:rPr>
                <w:b/>
                <w:spacing w:val="-2"/>
                <w:lang w:val="en-GB"/>
              </w:rPr>
              <w:t>2018</w:t>
            </w:r>
            <w:r w:rsidR="00484930">
              <w:rPr>
                <w:b/>
                <w:spacing w:val="-2"/>
                <w:lang w:val="en-GB"/>
              </w:rPr>
              <w:t xml:space="preserve"> to </w:t>
            </w:r>
            <w:r w:rsidRPr="00170057">
              <w:rPr>
                <w:b/>
                <w:spacing w:val="-2"/>
                <w:lang w:val="en-GB"/>
              </w:rPr>
              <w:t>2019</w:t>
            </w:r>
          </w:p>
        </w:tc>
      </w:tr>
      <w:tr w:rsidR="004A45D2" w:rsidRPr="00170057" w14:paraId="4A5C5461" w14:textId="77777777" w:rsidTr="00F72BA5">
        <w:trPr>
          <w:trHeight w:val="1656"/>
        </w:trPr>
        <w:tc>
          <w:tcPr>
            <w:tcW w:w="7592" w:type="dxa"/>
            <w:vAlign w:val="center"/>
          </w:tcPr>
          <w:p w14:paraId="7CF89348" w14:textId="77777777" w:rsidR="004A45D2" w:rsidRPr="00170057" w:rsidRDefault="00F72BA5" w:rsidP="00484930">
            <w:pPr>
              <w:pStyle w:val="TableParagraph"/>
              <w:rPr>
                <w:lang w:val="en-GB"/>
              </w:rPr>
            </w:pPr>
            <w:r w:rsidRPr="00170057">
              <w:rPr>
                <w:lang w:val="en-GB"/>
              </w:rPr>
              <w:t>Development</w:t>
            </w:r>
            <w:r w:rsidRPr="00170057">
              <w:rPr>
                <w:spacing w:val="-11"/>
                <w:lang w:val="en-GB"/>
              </w:rPr>
              <w:t xml:space="preserve"> </w:t>
            </w:r>
            <w:r w:rsidRPr="00170057">
              <w:rPr>
                <w:lang w:val="en-GB"/>
              </w:rPr>
              <w:t>of</w:t>
            </w:r>
            <w:r w:rsidRPr="00170057">
              <w:rPr>
                <w:spacing w:val="-11"/>
                <w:lang w:val="en-GB"/>
              </w:rPr>
              <w:t xml:space="preserve"> </w:t>
            </w:r>
            <w:r w:rsidRPr="00170057">
              <w:rPr>
                <w:lang w:val="en-GB"/>
              </w:rPr>
              <w:t>Members’</w:t>
            </w:r>
            <w:r w:rsidRPr="00170057">
              <w:rPr>
                <w:spacing w:val="-11"/>
                <w:lang w:val="en-GB"/>
              </w:rPr>
              <w:t xml:space="preserve"> </w:t>
            </w:r>
            <w:r w:rsidRPr="00170057">
              <w:rPr>
                <w:lang w:val="en-GB"/>
              </w:rPr>
              <w:t>Induction</w:t>
            </w:r>
            <w:r w:rsidRPr="00170057">
              <w:rPr>
                <w:spacing w:val="-12"/>
                <w:lang w:val="en-GB"/>
              </w:rPr>
              <w:t xml:space="preserve"> </w:t>
            </w:r>
            <w:r w:rsidRPr="00170057">
              <w:rPr>
                <w:spacing w:val="-2"/>
                <w:lang w:val="en-GB"/>
              </w:rPr>
              <w:t>Programme</w:t>
            </w:r>
          </w:p>
        </w:tc>
        <w:tc>
          <w:tcPr>
            <w:tcW w:w="6867" w:type="dxa"/>
          </w:tcPr>
          <w:p w14:paraId="67372A3D" w14:textId="77777777" w:rsidR="004A45D2" w:rsidRPr="00170057" w:rsidRDefault="00F72BA5" w:rsidP="00484930">
            <w:pPr>
              <w:pStyle w:val="TableParagraph"/>
              <w:spacing w:before="274"/>
              <w:ind w:left="107" w:right="95"/>
              <w:rPr>
                <w:lang w:val="en-GB"/>
              </w:rPr>
            </w:pPr>
            <w:r w:rsidRPr="00170057">
              <w:rPr>
                <w:lang w:val="en-GB"/>
              </w:rPr>
              <w:t>Complete – The Members’ Induction Programme has been developed and, subject to potential minor changes due to the availability of trainers, was approved at the Standards and Personnel Appeals Committee on 18 March 2019</w:t>
            </w:r>
          </w:p>
        </w:tc>
      </w:tr>
      <w:tr w:rsidR="004A45D2" w:rsidRPr="00170057" w14:paraId="606A4B8E" w14:textId="77777777" w:rsidTr="00F72BA5">
        <w:trPr>
          <w:trHeight w:val="1655"/>
        </w:trPr>
        <w:tc>
          <w:tcPr>
            <w:tcW w:w="7592" w:type="dxa"/>
            <w:vAlign w:val="center"/>
          </w:tcPr>
          <w:p w14:paraId="1D0FB2C1" w14:textId="77777777" w:rsidR="004A45D2" w:rsidRPr="00170057" w:rsidRDefault="00F72BA5" w:rsidP="00484930">
            <w:pPr>
              <w:pStyle w:val="TableParagraph"/>
              <w:rPr>
                <w:lang w:val="en-GB"/>
              </w:rPr>
            </w:pPr>
            <w:r w:rsidRPr="00170057">
              <w:rPr>
                <w:spacing w:val="-2"/>
                <w:lang w:val="en-GB"/>
              </w:rPr>
              <w:t>Community Engagement</w:t>
            </w:r>
            <w:r w:rsidRPr="00170057">
              <w:rPr>
                <w:spacing w:val="2"/>
                <w:lang w:val="en-GB"/>
              </w:rPr>
              <w:t xml:space="preserve"> </w:t>
            </w:r>
            <w:r w:rsidRPr="00170057">
              <w:rPr>
                <w:spacing w:val="-2"/>
                <w:lang w:val="en-GB"/>
              </w:rPr>
              <w:t>Strategy</w:t>
            </w:r>
            <w:r w:rsidRPr="00170057">
              <w:rPr>
                <w:spacing w:val="-1"/>
                <w:lang w:val="en-GB"/>
              </w:rPr>
              <w:t xml:space="preserve"> </w:t>
            </w:r>
            <w:r w:rsidRPr="00170057">
              <w:rPr>
                <w:spacing w:val="-2"/>
                <w:lang w:val="en-GB"/>
              </w:rPr>
              <w:t>Review</w:t>
            </w:r>
          </w:p>
        </w:tc>
        <w:tc>
          <w:tcPr>
            <w:tcW w:w="6867" w:type="dxa"/>
          </w:tcPr>
          <w:p w14:paraId="7E496310" w14:textId="77777777" w:rsidR="004A45D2" w:rsidRPr="00170057" w:rsidRDefault="00F72BA5" w:rsidP="00484930">
            <w:pPr>
              <w:pStyle w:val="TableParagraph"/>
              <w:spacing w:before="274"/>
              <w:ind w:left="107" w:right="166"/>
              <w:rPr>
                <w:lang w:val="en-GB"/>
              </w:rPr>
            </w:pPr>
            <w:r w:rsidRPr="00170057">
              <w:rPr>
                <w:lang w:val="en-GB"/>
              </w:rPr>
              <w:t>Ongoing - Small grant work is now fully implemented by the Notts Community Foundation.</w:t>
            </w:r>
            <w:r w:rsidRPr="00170057">
              <w:rPr>
                <w:spacing w:val="40"/>
                <w:lang w:val="en-GB"/>
              </w:rPr>
              <w:t xml:space="preserve"> </w:t>
            </w:r>
            <w:r w:rsidRPr="00170057">
              <w:rPr>
                <w:lang w:val="en-GB"/>
              </w:rPr>
              <w:t xml:space="preserve">Work </w:t>
            </w:r>
            <w:proofErr w:type="gramStart"/>
            <w:r w:rsidRPr="00170057">
              <w:rPr>
                <w:lang w:val="en-GB"/>
              </w:rPr>
              <w:t>continues on</w:t>
            </w:r>
            <w:proofErr w:type="gramEnd"/>
            <w:r w:rsidRPr="00170057">
              <w:rPr>
                <w:lang w:val="en-GB"/>
              </w:rPr>
              <w:t xml:space="preserve"> a community</w:t>
            </w:r>
            <w:r w:rsidRPr="00170057">
              <w:rPr>
                <w:spacing w:val="-8"/>
                <w:lang w:val="en-GB"/>
              </w:rPr>
              <w:t xml:space="preserve"> </w:t>
            </w:r>
            <w:r w:rsidRPr="00170057">
              <w:rPr>
                <w:lang w:val="en-GB"/>
              </w:rPr>
              <w:t>engagement</w:t>
            </w:r>
            <w:r w:rsidRPr="00170057">
              <w:rPr>
                <w:spacing w:val="-6"/>
                <w:lang w:val="en-GB"/>
              </w:rPr>
              <w:t xml:space="preserve"> </w:t>
            </w:r>
            <w:r w:rsidRPr="00170057">
              <w:rPr>
                <w:lang w:val="en-GB"/>
              </w:rPr>
              <w:t>strategy</w:t>
            </w:r>
            <w:r w:rsidRPr="00170057">
              <w:rPr>
                <w:spacing w:val="-8"/>
                <w:lang w:val="en-GB"/>
              </w:rPr>
              <w:t xml:space="preserve"> </w:t>
            </w:r>
            <w:r w:rsidRPr="00170057">
              <w:rPr>
                <w:lang w:val="en-GB"/>
              </w:rPr>
              <w:t>and</w:t>
            </w:r>
            <w:r w:rsidRPr="00170057">
              <w:rPr>
                <w:spacing w:val="-6"/>
                <w:lang w:val="en-GB"/>
              </w:rPr>
              <w:t xml:space="preserve"> </w:t>
            </w:r>
            <w:r w:rsidRPr="00170057">
              <w:rPr>
                <w:lang w:val="en-GB"/>
              </w:rPr>
              <w:t>handbook,</w:t>
            </w:r>
            <w:r w:rsidRPr="00170057">
              <w:rPr>
                <w:spacing w:val="-6"/>
                <w:lang w:val="en-GB"/>
              </w:rPr>
              <w:t xml:space="preserve"> </w:t>
            </w:r>
            <w:r w:rsidRPr="00170057">
              <w:rPr>
                <w:lang w:val="en-GB"/>
              </w:rPr>
              <w:t>which</w:t>
            </w:r>
            <w:r w:rsidRPr="00170057">
              <w:rPr>
                <w:spacing w:val="-6"/>
                <w:lang w:val="en-GB"/>
              </w:rPr>
              <w:t xml:space="preserve"> </w:t>
            </w:r>
            <w:r w:rsidRPr="00170057">
              <w:rPr>
                <w:lang w:val="en-GB"/>
              </w:rPr>
              <w:t>will</w:t>
            </w:r>
            <w:r w:rsidRPr="00170057">
              <w:rPr>
                <w:spacing w:val="-6"/>
                <w:lang w:val="en-GB"/>
              </w:rPr>
              <w:t xml:space="preserve"> </w:t>
            </w:r>
            <w:r w:rsidRPr="00170057">
              <w:rPr>
                <w:lang w:val="en-GB"/>
              </w:rPr>
              <w:t>be launched by the new Administration after the Election.</w:t>
            </w:r>
          </w:p>
        </w:tc>
      </w:tr>
      <w:tr w:rsidR="004A45D2" w:rsidRPr="00170057" w14:paraId="1D20D075" w14:textId="77777777" w:rsidTr="00F72BA5">
        <w:trPr>
          <w:trHeight w:val="3036"/>
        </w:trPr>
        <w:tc>
          <w:tcPr>
            <w:tcW w:w="7592" w:type="dxa"/>
            <w:vAlign w:val="center"/>
          </w:tcPr>
          <w:p w14:paraId="2109CB3F" w14:textId="77777777" w:rsidR="004A45D2" w:rsidRPr="00170057" w:rsidRDefault="00F72BA5" w:rsidP="00484930">
            <w:pPr>
              <w:pStyle w:val="TableParagraph"/>
              <w:rPr>
                <w:lang w:val="en-GB"/>
              </w:rPr>
            </w:pPr>
            <w:r w:rsidRPr="00170057">
              <w:rPr>
                <w:lang w:val="en-GB"/>
              </w:rPr>
              <w:t>General</w:t>
            </w:r>
            <w:r w:rsidRPr="00170057">
              <w:rPr>
                <w:spacing w:val="-4"/>
                <w:lang w:val="en-GB"/>
              </w:rPr>
              <w:t xml:space="preserve"> </w:t>
            </w:r>
            <w:r w:rsidRPr="00170057">
              <w:rPr>
                <w:lang w:val="en-GB"/>
              </w:rPr>
              <w:t>Data</w:t>
            </w:r>
            <w:r w:rsidRPr="00170057">
              <w:rPr>
                <w:spacing w:val="-6"/>
                <w:lang w:val="en-GB"/>
              </w:rPr>
              <w:t xml:space="preserve"> </w:t>
            </w:r>
            <w:r w:rsidRPr="00170057">
              <w:rPr>
                <w:lang w:val="en-GB"/>
              </w:rPr>
              <w:t>Protection</w:t>
            </w:r>
            <w:r w:rsidRPr="00170057">
              <w:rPr>
                <w:spacing w:val="-4"/>
                <w:lang w:val="en-GB"/>
              </w:rPr>
              <w:t xml:space="preserve"> </w:t>
            </w:r>
            <w:r w:rsidRPr="00170057">
              <w:rPr>
                <w:lang w:val="en-GB"/>
              </w:rPr>
              <w:t>Regulations</w:t>
            </w:r>
            <w:r w:rsidRPr="00170057">
              <w:rPr>
                <w:spacing w:val="-8"/>
                <w:lang w:val="en-GB"/>
              </w:rPr>
              <w:t xml:space="preserve"> </w:t>
            </w:r>
            <w:r w:rsidRPr="00170057">
              <w:rPr>
                <w:lang w:val="en-GB"/>
              </w:rPr>
              <w:t>(GDPR)</w:t>
            </w:r>
            <w:r w:rsidRPr="00170057">
              <w:rPr>
                <w:spacing w:val="-4"/>
                <w:lang w:val="en-GB"/>
              </w:rPr>
              <w:t xml:space="preserve"> </w:t>
            </w:r>
            <w:r w:rsidRPr="00170057">
              <w:rPr>
                <w:lang w:val="en-GB"/>
              </w:rPr>
              <w:t>–</w:t>
            </w:r>
            <w:r w:rsidRPr="00170057">
              <w:rPr>
                <w:spacing w:val="-4"/>
                <w:lang w:val="en-GB"/>
              </w:rPr>
              <w:t xml:space="preserve"> </w:t>
            </w:r>
            <w:r w:rsidRPr="00170057">
              <w:rPr>
                <w:lang w:val="en-GB"/>
              </w:rPr>
              <w:t>Continue</w:t>
            </w:r>
            <w:r w:rsidRPr="00170057">
              <w:rPr>
                <w:spacing w:val="-7"/>
                <w:lang w:val="en-GB"/>
              </w:rPr>
              <w:t xml:space="preserve"> </w:t>
            </w:r>
            <w:r w:rsidRPr="00170057">
              <w:rPr>
                <w:lang w:val="en-GB"/>
              </w:rPr>
              <w:t>to</w:t>
            </w:r>
            <w:r w:rsidRPr="00170057">
              <w:rPr>
                <w:spacing w:val="-6"/>
                <w:lang w:val="en-GB"/>
              </w:rPr>
              <w:t xml:space="preserve"> </w:t>
            </w:r>
            <w:r w:rsidRPr="00170057">
              <w:rPr>
                <w:lang w:val="en-GB"/>
              </w:rPr>
              <w:t>progress the implementation plan and review post implementation</w:t>
            </w:r>
          </w:p>
        </w:tc>
        <w:tc>
          <w:tcPr>
            <w:tcW w:w="6867" w:type="dxa"/>
          </w:tcPr>
          <w:p w14:paraId="0FC6FF77" w14:textId="77777777" w:rsidR="004A45D2" w:rsidRPr="00170057" w:rsidRDefault="00F72BA5" w:rsidP="00484930">
            <w:pPr>
              <w:pStyle w:val="TableParagraph"/>
              <w:spacing w:before="274"/>
              <w:ind w:left="107" w:right="94"/>
              <w:rPr>
                <w:lang w:val="en-GB"/>
              </w:rPr>
            </w:pPr>
            <w:r w:rsidRPr="00170057">
              <w:rPr>
                <w:lang w:val="en-GB"/>
              </w:rPr>
              <w:t>Complete - GDPR has been implemented within the Council and is being continuously embedded / strengthened through a variety</w:t>
            </w:r>
            <w:r w:rsidRPr="00170057">
              <w:rPr>
                <w:spacing w:val="-9"/>
                <w:lang w:val="en-GB"/>
              </w:rPr>
              <w:t xml:space="preserve"> </w:t>
            </w:r>
            <w:r w:rsidRPr="00170057">
              <w:rPr>
                <w:lang w:val="en-GB"/>
              </w:rPr>
              <w:t>of</w:t>
            </w:r>
            <w:r w:rsidRPr="00170057">
              <w:rPr>
                <w:spacing w:val="-4"/>
                <w:lang w:val="en-GB"/>
              </w:rPr>
              <w:t xml:space="preserve"> </w:t>
            </w:r>
            <w:r w:rsidRPr="00170057">
              <w:rPr>
                <w:lang w:val="en-GB"/>
              </w:rPr>
              <w:t>routes</w:t>
            </w:r>
            <w:r w:rsidRPr="00170057">
              <w:rPr>
                <w:spacing w:val="-9"/>
                <w:lang w:val="en-GB"/>
              </w:rPr>
              <w:t xml:space="preserve"> </w:t>
            </w:r>
            <w:proofErr w:type="gramStart"/>
            <w:r w:rsidRPr="00170057">
              <w:rPr>
                <w:lang w:val="en-GB"/>
              </w:rPr>
              <w:t>including:</w:t>
            </w:r>
            <w:proofErr w:type="gramEnd"/>
            <w:r w:rsidRPr="00170057">
              <w:rPr>
                <w:spacing w:val="-6"/>
                <w:lang w:val="en-GB"/>
              </w:rPr>
              <w:t xml:space="preserve"> </w:t>
            </w:r>
            <w:r w:rsidRPr="00170057">
              <w:rPr>
                <w:lang w:val="en-GB"/>
              </w:rPr>
              <w:t>annual</w:t>
            </w:r>
            <w:r w:rsidRPr="00170057">
              <w:rPr>
                <w:spacing w:val="-7"/>
                <w:lang w:val="en-GB"/>
              </w:rPr>
              <w:t xml:space="preserve"> </w:t>
            </w:r>
            <w:r w:rsidRPr="00170057">
              <w:rPr>
                <w:lang w:val="en-GB"/>
              </w:rPr>
              <w:t>training;</w:t>
            </w:r>
            <w:r w:rsidRPr="00170057">
              <w:rPr>
                <w:spacing w:val="-6"/>
                <w:lang w:val="en-GB"/>
              </w:rPr>
              <w:t xml:space="preserve"> </w:t>
            </w:r>
            <w:r w:rsidRPr="00170057">
              <w:rPr>
                <w:lang w:val="en-GB"/>
              </w:rPr>
              <w:t>new</w:t>
            </w:r>
            <w:r w:rsidRPr="00170057">
              <w:rPr>
                <w:spacing w:val="-9"/>
                <w:lang w:val="en-GB"/>
              </w:rPr>
              <w:t xml:space="preserve"> </w:t>
            </w:r>
            <w:r w:rsidRPr="00170057">
              <w:rPr>
                <w:lang w:val="en-GB"/>
              </w:rPr>
              <w:t>starter</w:t>
            </w:r>
            <w:r w:rsidRPr="00170057">
              <w:rPr>
                <w:spacing w:val="-7"/>
                <w:lang w:val="en-GB"/>
              </w:rPr>
              <w:t xml:space="preserve"> </w:t>
            </w:r>
            <w:r w:rsidRPr="00170057">
              <w:rPr>
                <w:lang w:val="en-GB"/>
              </w:rPr>
              <w:t>training; events such as data breach week; briefings and messages of the day. In addition, a wide variety of resources are now available</w:t>
            </w:r>
            <w:r w:rsidRPr="00170057">
              <w:rPr>
                <w:spacing w:val="-17"/>
                <w:lang w:val="en-GB"/>
              </w:rPr>
              <w:t xml:space="preserve"> </w:t>
            </w:r>
            <w:r w:rsidRPr="00170057">
              <w:rPr>
                <w:lang w:val="en-GB"/>
              </w:rPr>
              <w:t>online</w:t>
            </w:r>
            <w:r w:rsidRPr="00170057">
              <w:rPr>
                <w:spacing w:val="-16"/>
                <w:lang w:val="en-GB"/>
              </w:rPr>
              <w:t xml:space="preserve"> </w:t>
            </w:r>
            <w:r w:rsidRPr="00170057">
              <w:rPr>
                <w:lang w:val="en-GB"/>
              </w:rPr>
              <w:t>for</w:t>
            </w:r>
            <w:r w:rsidRPr="00170057">
              <w:rPr>
                <w:spacing w:val="-15"/>
                <w:lang w:val="en-GB"/>
              </w:rPr>
              <w:t xml:space="preserve"> </w:t>
            </w:r>
            <w:r w:rsidRPr="00170057">
              <w:rPr>
                <w:lang w:val="en-GB"/>
              </w:rPr>
              <w:t>staff</w:t>
            </w:r>
            <w:r w:rsidRPr="00170057">
              <w:rPr>
                <w:spacing w:val="-12"/>
                <w:lang w:val="en-GB"/>
              </w:rPr>
              <w:t xml:space="preserve"> </w:t>
            </w:r>
            <w:r w:rsidRPr="00170057">
              <w:rPr>
                <w:lang w:val="en-GB"/>
              </w:rPr>
              <w:t>to</w:t>
            </w:r>
            <w:r w:rsidRPr="00170057">
              <w:rPr>
                <w:spacing w:val="-13"/>
                <w:lang w:val="en-GB"/>
              </w:rPr>
              <w:t xml:space="preserve"> </w:t>
            </w:r>
            <w:r w:rsidRPr="00170057">
              <w:rPr>
                <w:lang w:val="en-GB"/>
              </w:rPr>
              <w:t>access</w:t>
            </w:r>
            <w:r w:rsidRPr="00170057">
              <w:rPr>
                <w:spacing w:val="-13"/>
                <w:lang w:val="en-GB"/>
              </w:rPr>
              <w:t xml:space="preserve"> </w:t>
            </w:r>
            <w:r w:rsidRPr="00170057">
              <w:rPr>
                <w:lang w:val="en-GB"/>
              </w:rPr>
              <w:t>to</w:t>
            </w:r>
            <w:r w:rsidRPr="00170057">
              <w:rPr>
                <w:spacing w:val="-13"/>
                <w:lang w:val="en-GB"/>
              </w:rPr>
              <w:t xml:space="preserve"> </w:t>
            </w:r>
            <w:r w:rsidRPr="00170057">
              <w:rPr>
                <w:lang w:val="en-GB"/>
              </w:rPr>
              <w:t>support</w:t>
            </w:r>
            <w:r w:rsidRPr="00170057">
              <w:rPr>
                <w:spacing w:val="-17"/>
                <w:lang w:val="en-GB"/>
              </w:rPr>
              <w:t xml:space="preserve"> </w:t>
            </w:r>
            <w:r w:rsidRPr="00170057">
              <w:rPr>
                <w:lang w:val="en-GB"/>
              </w:rPr>
              <w:t>them</w:t>
            </w:r>
            <w:r w:rsidRPr="00170057">
              <w:rPr>
                <w:spacing w:val="-13"/>
                <w:lang w:val="en-GB"/>
              </w:rPr>
              <w:t xml:space="preserve"> </w:t>
            </w:r>
            <w:r w:rsidRPr="00170057">
              <w:rPr>
                <w:lang w:val="en-GB"/>
              </w:rPr>
              <w:t>in</w:t>
            </w:r>
            <w:r w:rsidRPr="00170057">
              <w:rPr>
                <w:spacing w:val="-13"/>
                <w:lang w:val="en-GB"/>
              </w:rPr>
              <w:t xml:space="preserve"> </w:t>
            </w:r>
            <w:r w:rsidRPr="00170057">
              <w:rPr>
                <w:lang w:val="en-GB"/>
              </w:rPr>
              <w:t>their</w:t>
            </w:r>
            <w:r w:rsidRPr="00170057">
              <w:rPr>
                <w:spacing w:val="-15"/>
                <w:lang w:val="en-GB"/>
              </w:rPr>
              <w:t xml:space="preserve"> </w:t>
            </w:r>
            <w:r w:rsidRPr="00170057">
              <w:rPr>
                <w:spacing w:val="-2"/>
                <w:lang w:val="en-GB"/>
              </w:rPr>
              <w:t>roles.</w:t>
            </w:r>
          </w:p>
          <w:p w14:paraId="0B60D6E5" w14:textId="77777777" w:rsidR="004A45D2" w:rsidRPr="00170057" w:rsidRDefault="00F72BA5" w:rsidP="00484930">
            <w:pPr>
              <w:pStyle w:val="TableParagraph"/>
              <w:ind w:right="99"/>
              <w:rPr>
                <w:lang w:val="en-GB"/>
              </w:rPr>
            </w:pPr>
            <w:r w:rsidRPr="00170057">
              <w:rPr>
                <w:lang w:val="en-GB"/>
              </w:rPr>
              <w:t>Testing in relation to the implementation of GDPR will form a piece of work as part of the 2019/20 Internal Audit</w:t>
            </w:r>
            <w:r w:rsidRPr="00170057">
              <w:rPr>
                <w:spacing w:val="-1"/>
                <w:lang w:val="en-GB"/>
              </w:rPr>
              <w:t xml:space="preserve"> </w:t>
            </w:r>
            <w:r w:rsidRPr="00170057">
              <w:rPr>
                <w:lang w:val="en-GB"/>
              </w:rPr>
              <w:t>Work Plan.</w:t>
            </w:r>
          </w:p>
        </w:tc>
      </w:tr>
      <w:tr w:rsidR="004A45D2" w:rsidRPr="00170057" w14:paraId="0CE0D534" w14:textId="77777777" w:rsidTr="00F72BA5">
        <w:trPr>
          <w:trHeight w:val="1103"/>
        </w:trPr>
        <w:tc>
          <w:tcPr>
            <w:tcW w:w="7592" w:type="dxa"/>
            <w:vAlign w:val="center"/>
          </w:tcPr>
          <w:p w14:paraId="3B76C005" w14:textId="77777777" w:rsidR="004A45D2" w:rsidRPr="00170057" w:rsidRDefault="00F72BA5" w:rsidP="00484930">
            <w:pPr>
              <w:pStyle w:val="TableParagraph"/>
              <w:rPr>
                <w:lang w:val="en-GB"/>
              </w:rPr>
            </w:pPr>
            <w:r w:rsidRPr="00170057">
              <w:rPr>
                <w:lang w:val="en-GB"/>
              </w:rPr>
              <w:t>Corporate</w:t>
            </w:r>
            <w:r w:rsidRPr="00170057">
              <w:rPr>
                <w:spacing w:val="-11"/>
                <w:lang w:val="en-GB"/>
              </w:rPr>
              <w:t xml:space="preserve"> </w:t>
            </w:r>
            <w:r w:rsidRPr="00170057">
              <w:rPr>
                <w:lang w:val="en-GB"/>
              </w:rPr>
              <w:t>Risk</w:t>
            </w:r>
            <w:r w:rsidRPr="00170057">
              <w:rPr>
                <w:spacing w:val="-9"/>
                <w:lang w:val="en-GB"/>
              </w:rPr>
              <w:t xml:space="preserve"> </w:t>
            </w:r>
            <w:r w:rsidRPr="00170057">
              <w:rPr>
                <w:lang w:val="en-GB"/>
              </w:rPr>
              <w:t>Strategy</w:t>
            </w:r>
            <w:r w:rsidRPr="00170057">
              <w:rPr>
                <w:spacing w:val="-12"/>
                <w:lang w:val="en-GB"/>
              </w:rPr>
              <w:t xml:space="preserve"> </w:t>
            </w:r>
            <w:r w:rsidRPr="00170057">
              <w:rPr>
                <w:lang w:val="en-GB"/>
              </w:rPr>
              <w:t>Review</w:t>
            </w:r>
            <w:r w:rsidRPr="00170057">
              <w:rPr>
                <w:spacing w:val="-9"/>
                <w:lang w:val="en-GB"/>
              </w:rPr>
              <w:t xml:space="preserve"> </w:t>
            </w:r>
            <w:r w:rsidRPr="00170057">
              <w:rPr>
                <w:lang w:val="en-GB"/>
              </w:rPr>
              <w:t>–</w:t>
            </w:r>
            <w:r w:rsidRPr="00170057">
              <w:rPr>
                <w:spacing w:val="-8"/>
                <w:lang w:val="en-GB"/>
              </w:rPr>
              <w:t xml:space="preserve"> </w:t>
            </w:r>
            <w:r w:rsidRPr="00170057">
              <w:rPr>
                <w:lang w:val="en-GB"/>
              </w:rPr>
              <w:t>to</w:t>
            </w:r>
            <w:r w:rsidRPr="00170057">
              <w:rPr>
                <w:spacing w:val="-8"/>
                <w:lang w:val="en-GB"/>
              </w:rPr>
              <w:t xml:space="preserve"> </w:t>
            </w:r>
            <w:r w:rsidRPr="00170057">
              <w:rPr>
                <w:lang w:val="en-GB"/>
              </w:rPr>
              <w:t>include</w:t>
            </w:r>
            <w:r w:rsidRPr="00170057">
              <w:rPr>
                <w:spacing w:val="-9"/>
                <w:lang w:val="en-GB"/>
              </w:rPr>
              <w:t xml:space="preserve"> </w:t>
            </w:r>
            <w:r w:rsidRPr="00170057">
              <w:rPr>
                <w:lang w:val="en-GB"/>
              </w:rPr>
              <w:t>risk</w:t>
            </w:r>
            <w:r w:rsidRPr="00170057">
              <w:rPr>
                <w:spacing w:val="-10"/>
                <w:lang w:val="en-GB"/>
              </w:rPr>
              <w:t xml:space="preserve"> </w:t>
            </w:r>
            <w:r w:rsidRPr="00170057">
              <w:rPr>
                <w:spacing w:val="-2"/>
                <w:lang w:val="en-GB"/>
              </w:rPr>
              <w:t>appetite</w:t>
            </w:r>
          </w:p>
        </w:tc>
        <w:tc>
          <w:tcPr>
            <w:tcW w:w="6867" w:type="dxa"/>
          </w:tcPr>
          <w:p w14:paraId="55B1463F" w14:textId="77777777" w:rsidR="004A45D2" w:rsidRPr="00170057" w:rsidRDefault="00F72BA5">
            <w:pPr>
              <w:pStyle w:val="TableParagraph"/>
              <w:spacing w:before="274"/>
              <w:ind w:left="107"/>
              <w:rPr>
                <w:lang w:val="en-GB"/>
              </w:rPr>
            </w:pPr>
            <w:r w:rsidRPr="00170057">
              <w:rPr>
                <w:lang w:val="en-GB"/>
              </w:rPr>
              <w:t>Review</w:t>
            </w:r>
            <w:r w:rsidRPr="00170057">
              <w:rPr>
                <w:spacing w:val="-18"/>
                <w:lang w:val="en-GB"/>
              </w:rPr>
              <w:t xml:space="preserve"> </w:t>
            </w:r>
            <w:r w:rsidRPr="00170057">
              <w:rPr>
                <w:lang w:val="en-GB"/>
              </w:rPr>
              <w:t>complete.</w:t>
            </w:r>
            <w:r w:rsidRPr="00170057">
              <w:rPr>
                <w:spacing w:val="-17"/>
                <w:lang w:val="en-GB"/>
              </w:rPr>
              <w:t xml:space="preserve"> </w:t>
            </w:r>
            <w:r w:rsidRPr="00170057">
              <w:rPr>
                <w:lang w:val="en-GB"/>
              </w:rPr>
              <w:t>Corporate</w:t>
            </w:r>
            <w:r w:rsidRPr="00170057">
              <w:rPr>
                <w:spacing w:val="-16"/>
                <w:lang w:val="en-GB"/>
              </w:rPr>
              <w:t xml:space="preserve"> </w:t>
            </w:r>
            <w:r w:rsidRPr="00170057">
              <w:rPr>
                <w:lang w:val="en-GB"/>
              </w:rPr>
              <w:t>Risk</w:t>
            </w:r>
            <w:r w:rsidRPr="00170057">
              <w:rPr>
                <w:spacing w:val="-17"/>
                <w:lang w:val="en-GB"/>
              </w:rPr>
              <w:t xml:space="preserve"> </w:t>
            </w:r>
            <w:r w:rsidRPr="00170057">
              <w:rPr>
                <w:lang w:val="en-GB"/>
              </w:rPr>
              <w:t>Strategy</w:t>
            </w:r>
            <w:r w:rsidRPr="00170057">
              <w:rPr>
                <w:spacing w:val="-17"/>
                <w:lang w:val="en-GB"/>
              </w:rPr>
              <w:t xml:space="preserve"> </w:t>
            </w:r>
            <w:r w:rsidRPr="00170057">
              <w:rPr>
                <w:lang w:val="en-GB"/>
              </w:rPr>
              <w:t>approved</w:t>
            </w:r>
            <w:r w:rsidRPr="00170057">
              <w:rPr>
                <w:spacing w:val="-17"/>
                <w:lang w:val="en-GB"/>
              </w:rPr>
              <w:t xml:space="preserve"> </w:t>
            </w:r>
            <w:r w:rsidRPr="00170057">
              <w:rPr>
                <w:lang w:val="en-GB"/>
              </w:rPr>
              <w:t>at</w:t>
            </w:r>
            <w:r w:rsidRPr="00170057">
              <w:rPr>
                <w:spacing w:val="-17"/>
                <w:lang w:val="en-GB"/>
              </w:rPr>
              <w:t xml:space="preserve"> </w:t>
            </w:r>
            <w:r w:rsidRPr="00170057">
              <w:rPr>
                <w:lang w:val="en-GB"/>
              </w:rPr>
              <w:t>Cabinet in June 2018.</w:t>
            </w:r>
          </w:p>
        </w:tc>
      </w:tr>
    </w:tbl>
    <w:p w14:paraId="285FD81A" w14:textId="77777777" w:rsidR="004A45D2" w:rsidRPr="00170057" w:rsidRDefault="004A45D2">
      <w:pPr>
        <w:pStyle w:val="TableParagraph"/>
        <w:rPr>
          <w:lang w:val="en-GB"/>
        </w:rPr>
        <w:sectPr w:rsidR="004A45D2" w:rsidRPr="00170057" w:rsidSect="00640452">
          <w:pgSz w:w="16840" w:h="11910" w:orient="landscape"/>
          <w:pgMar w:top="128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2"/>
        <w:gridCol w:w="6867"/>
      </w:tblGrid>
      <w:tr w:rsidR="004A45D2" w:rsidRPr="00170057" w14:paraId="53A56971" w14:textId="77777777" w:rsidTr="00484930">
        <w:trPr>
          <w:trHeight w:val="1931"/>
        </w:trPr>
        <w:tc>
          <w:tcPr>
            <w:tcW w:w="7592" w:type="dxa"/>
            <w:vAlign w:val="center"/>
          </w:tcPr>
          <w:p w14:paraId="491DA4C4" w14:textId="77777777" w:rsidR="004A45D2" w:rsidRPr="00170057" w:rsidRDefault="00F72BA5" w:rsidP="00484930">
            <w:pPr>
              <w:pStyle w:val="TableParagraph"/>
              <w:spacing w:before="1"/>
              <w:rPr>
                <w:lang w:val="en-GB"/>
              </w:rPr>
            </w:pPr>
            <w:r w:rsidRPr="00170057">
              <w:rPr>
                <w:lang w:val="en-GB"/>
              </w:rPr>
              <w:lastRenderedPageBreak/>
              <w:t>Embed</w:t>
            </w:r>
            <w:r w:rsidRPr="00170057">
              <w:rPr>
                <w:spacing w:val="-6"/>
                <w:lang w:val="en-GB"/>
              </w:rPr>
              <w:t xml:space="preserve"> </w:t>
            </w:r>
            <w:r w:rsidRPr="00170057">
              <w:rPr>
                <w:lang w:val="en-GB"/>
              </w:rPr>
              <w:t>the</w:t>
            </w:r>
            <w:r w:rsidRPr="00170057">
              <w:rPr>
                <w:spacing w:val="-5"/>
                <w:lang w:val="en-GB"/>
              </w:rPr>
              <w:t xml:space="preserve"> </w:t>
            </w:r>
            <w:r w:rsidRPr="00170057">
              <w:rPr>
                <w:lang w:val="en-GB"/>
              </w:rPr>
              <w:t>Benefits</w:t>
            </w:r>
            <w:r w:rsidRPr="00170057">
              <w:rPr>
                <w:spacing w:val="-3"/>
                <w:lang w:val="en-GB"/>
              </w:rPr>
              <w:t xml:space="preserve"> </w:t>
            </w:r>
            <w:r w:rsidRPr="00170057">
              <w:rPr>
                <w:lang w:val="en-GB"/>
              </w:rPr>
              <w:t>Realisation</w:t>
            </w:r>
            <w:r w:rsidRPr="00170057">
              <w:rPr>
                <w:spacing w:val="-5"/>
                <w:lang w:val="en-GB"/>
              </w:rPr>
              <w:t xml:space="preserve"> </w:t>
            </w:r>
            <w:r w:rsidRPr="00170057">
              <w:rPr>
                <w:spacing w:val="-2"/>
                <w:lang w:val="en-GB"/>
              </w:rPr>
              <w:t>Strategy</w:t>
            </w:r>
          </w:p>
        </w:tc>
        <w:tc>
          <w:tcPr>
            <w:tcW w:w="6867" w:type="dxa"/>
          </w:tcPr>
          <w:p w14:paraId="1146E1A7" w14:textId="77777777" w:rsidR="004A45D2" w:rsidRPr="00170057" w:rsidRDefault="00F72BA5">
            <w:pPr>
              <w:pStyle w:val="TableParagraph"/>
              <w:spacing w:before="274"/>
              <w:ind w:left="107"/>
              <w:rPr>
                <w:lang w:val="en-GB"/>
              </w:rPr>
            </w:pPr>
            <w:r w:rsidRPr="00170057">
              <w:rPr>
                <w:spacing w:val="-2"/>
                <w:lang w:val="en-GB"/>
              </w:rPr>
              <w:t>Ongoing.</w:t>
            </w:r>
          </w:p>
          <w:p w14:paraId="674B6D1A" w14:textId="77777777" w:rsidR="004A45D2" w:rsidRPr="00170057" w:rsidRDefault="00F72BA5" w:rsidP="00484930">
            <w:pPr>
              <w:pStyle w:val="TableParagraph"/>
              <w:spacing w:before="276"/>
              <w:ind w:left="107" w:right="97"/>
              <w:rPr>
                <w:lang w:val="en-GB"/>
              </w:rPr>
            </w:pPr>
            <w:r w:rsidRPr="00170057">
              <w:rPr>
                <w:lang w:val="en-GB"/>
              </w:rPr>
              <w:t xml:space="preserve">Continuing to embed benefits realisation through CLT and respective programme boards via the introduction of benefits measures and monitoring of such from </w:t>
            </w:r>
            <w:proofErr w:type="spellStart"/>
            <w:r w:rsidRPr="00170057">
              <w:rPr>
                <w:lang w:val="en-GB"/>
              </w:rPr>
              <w:t>pentana</w:t>
            </w:r>
            <w:proofErr w:type="spellEnd"/>
            <w:r w:rsidRPr="00170057">
              <w:rPr>
                <w:lang w:val="en-GB"/>
              </w:rPr>
              <w:t xml:space="preserve"> portals.</w:t>
            </w:r>
          </w:p>
        </w:tc>
      </w:tr>
      <w:tr w:rsidR="004A45D2" w:rsidRPr="00170057" w14:paraId="085C262A" w14:textId="77777777" w:rsidTr="00484930">
        <w:trPr>
          <w:trHeight w:val="1932"/>
        </w:trPr>
        <w:tc>
          <w:tcPr>
            <w:tcW w:w="7592" w:type="dxa"/>
            <w:vAlign w:val="center"/>
          </w:tcPr>
          <w:p w14:paraId="48CFBB76" w14:textId="77777777" w:rsidR="004A45D2" w:rsidRPr="00170057" w:rsidRDefault="00F72BA5" w:rsidP="00484930">
            <w:pPr>
              <w:pStyle w:val="TableParagraph"/>
              <w:rPr>
                <w:lang w:val="en-GB"/>
              </w:rPr>
            </w:pPr>
            <w:r w:rsidRPr="00170057">
              <w:rPr>
                <w:lang w:val="en-GB"/>
              </w:rPr>
              <w:t>Digital</w:t>
            </w:r>
            <w:r w:rsidRPr="00170057">
              <w:rPr>
                <w:spacing w:val="-6"/>
                <w:lang w:val="en-GB"/>
              </w:rPr>
              <w:t xml:space="preserve"> </w:t>
            </w:r>
            <w:r w:rsidRPr="00170057">
              <w:rPr>
                <w:lang w:val="en-GB"/>
              </w:rPr>
              <w:t>and</w:t>
            </w:r>
            <w:r w:rsidRPr="00170057">
              <w:rPr>
                <w:spacing w:val="-6"/>
                <w:lang w:val="en-GB"/>
              </w:rPr>
              <w:t xml:space="preserve"> </w:t>
            </w:r>
            <w:r w:rsidRPr="00170057">
              <w:rPr>
                <w:lang w:val="en-GB"/>
              </w:rPr>
              <w:t>Service</w:t>
            </w:r>
            <w:r w:rsidRPr="00170057">
              <w:rPr>
                <w:spacing w:val="-5"/>
                <w:lang w:val="en-GB"/>
              </w:rPr>
              <w:t xml:space="preserve"> </w:t>
            </w:r>
            <w:r w:rsidRPr="00170057">
              <w:rPr>
                <w:lang w:val="en-GB"/>
              </w:rPr>
              <w:t>Transformation</w:t>
            </w:r>
            <w:r w:rsidRPr="00170057">
              <w:rPr>
                <w:spacing w:val="-8"/>
                <w:lang w:val="en-GB"/>
              </w:rPr>
              <w:t xml:space="preserve"> </w:t>
            </w:r>
            <w:r w:rsidRPr="00170057">
              <w:rPr>
                <w:spacing w:val="-2"/>
                <w:lang w:val="en-GB"/>
              </w:rPr>
              <w:t>Programme</w:t>
            </w:r>
          </w:p>
        </w:tc>
        <w:tc>
          <w:tcPr>
            <w:tcW w:w="6867" w:type="dxa"/>
          </w:tcPr>
          <w:p w14:paraId="645768CB" w14:textId="77777777" w:rsidR="004A45D2" w:rsidRPr="00170057" w:rsidRDefault="00F72BA5" w:rsidP="00484930">
            <w:pPr>
              <w:pStyle w:val="TableParagraph"/>
              <w:spacing w:before="274"/>
              <w:ind w:left="107" w:right="166"/>
              <w:rPr>
                <w:lang w:val="en-GB"/>
              </w:rPr>
            </w:pPr>
            <w:r w:rsidRPr="00170057">
              <w:rPr>
                <w:lang w:val="en-GB"/>
              </w:rPr>
              <w:t>Ongoing - the business case remains on schedule for July 2019 Cabinet including details of programme management, governance</w:t>
            </w:r>
            <w:r w:rsidRPr="00170057">
              <w:rPr>
                <w:spacing w:val="-7"/>
                <w:lang w:val="en-GB"/>
              </w:rPr>
              <w:t xml:space="preserve"> </w:t>
            </w:r>
            <w:r w:rsidRPr="00170057">
              <w:rPr>
                <w:lang w:val="en-GB"/>
              </w:rPr>
              <w:t>and</w:t>
            </w:r>
            <w:r w:rsidRPr="00170057">
              <w:rPr>
                <w:spacing w:val="-9"/>
                <w:lang w:val="en-GB"/>
              </w:rPr>
              <w:t xml:space="preserve"> </w:t>
            </w:r>
            <w:r w:rsidRPr="00170057">
              <w:rPr>
                <w:lang w:val="en-GB"/>
              </w:rPr>
              <w:t>financial</w:t>
            </w:r>
            <w:r w:rsidRPr="00170057">
              <w:rPr>
                <w:spacing w:val="-7"/>
                <w:lang w:val="en-GB"/>
              </w:rPr>
              <w:t xml:space="preserve"> </w:t>
            </w:r>
            <w:r w:rsidRPr="00170057">
              <w:rPr>
                <w:lang w:val="en-GB"/>
              </w:rPr>
              <w:t>projections.</w:t>
            </w:r>
            <w:r w:rsidRPr="00170057">
              <w:rPr>
                <w:spacing w:val="-7"/>
                <w:lang w:val="en-GB"/>
              </w:rPr>
              <w:t xml:space="preserve"> </w:t>
            </w:r>
            <w:r w:rsidRPr="00170057">
              <w:rPr>
                <w:lang w:val="en-GB"/>
              </w:rPr>
              <w:t>External</w:t>
            </w:r>
            <w:r w:rsidRPr="00170057">
              <w:rPr>
                <w:spacing w:val="-7"/>
                <w:lang w:val="en-GB"/>
              </w:rPr>
              <w:t xml:space="preserve"> </w:t>
            </w:r>
            <w:r w:rsidRPr="00170057">
              <w:rPr>
                <w:lang w:val="en-GB"/>
              </w:rPr>
              <w:t>expertise</w:t>
            </w:r>
            <w:r w:rsidRPr="00170057">
              <w:rPr>
                <w:spacing w:val="-7"/>
                <w:lang w:val="en-GB"/>
              </w:rPr>
              <w:t xml:space="preserve"> </w:t>
            </w:r>
            <w:r w:rsidRPr="00170057">
              <w:rPr>
                <w:lang w:val="en-GB"/>
              </w:rPr>
              <w:t xml:space="preserve">and capacity </w:t>
            </w:r>
            <w:proofErr w:type="gramStart"/>
            <w:r w:rsidRPr="00170057">
              <w:rPr>
                <w:lang w:val="en-GB"/>
              </w:rPr>
              <w:t>is</w:t>
            </w:r>
            <w:proofErr w:type="gramEnd"/>
            <w:r w:rsidRPr="00170057">
              <w:rPr>
                <w:lang w:val="en-GB"/>
              </w:rPr>
              <w:t xml:space="preserve"> being commissioned to suitably develop key elements of the business case.</w:t>
            </w:r>
          </w:p>
        </w:tc>
      </w:tr>
      <w:tr w:rsidR="004A45D2" w:rsidRPr="00170057" w14:paraId="08B202EE" w14:textId="77777777" w:rsidTr="00484930">
        <w:trPr>
          <w:trHeight w:val="2759"/>
        </w:trPr>
        <w:tc>
          <w:tcPr>
            <w:tcW w:w="7592" w:type="dxa"/>
            <w:vAlign w:val="center"/>
          </w:tcPr>
          <w:p w14:paraId="49886A2F" w14:textId="77777777" w:rsidR="004A45D2" w:rsidRPr="00170057" w:rsidRDefault="00F72BA5" w:rsidP="00484930">
            <w:pPr>
              <w:pStyle w:val="TableParagraph"/>
              <w:rPr>
                <w:lang w:val="en-GB"/>
              </w:rPr>
            </w:pPr>
            <w:r w:rsidRPr="00170057">
              <w:rPr>
                <w:lang w:val="en-GB"/>
              </w:rPr>
              <w:t>Refresh</w:t>
            </w:r>
            <w:r w:rsidRPr="00170057">
              <w:rPr>
                <w:spacing w:val="-5"/>
                <w:lang w:val="en-GB"/>
              </w:rPr>
              <w:t xml:space="preserve"> </w:t>
            </w:r>
            <w:r w:rsidRPr="00170057">
              <w:rPr>
                <w:lang w:val="en-GB"/>
              </w:rPr>
              <w:t>the</w:t>
            </w:r>
            <w:r w:rsidRPr="00170057">
              <w:rPr>
                <w:spacing w:val="-5"/>
                <w:lang w:val="en-GB"/>
              </w:rPr>
              <w:t xml:space="preserve"> </w:t>
            </w:r>
            <w:r w:rsidRPr="00170057">
              <w:rPr>
                <w:lang w:val="en-GB"/>
              </w:rPr>
              <w:t>Data</w:t>
            </w:r>
            <w:r w:rsidRPr="00170057">
              <w:rPr>
                <w:spacing w:val="-4"/>
                <w:lang w:val="en-GB"/>
              </w:rPr>
              <w:t xml:space="preserve"> </w:t>
            </w:r>
            <w:r w:rsidRPr="00170057">
              <w:rPr>
                <w:lang w:val="en-GB"/>
              </w:rPr>
              <w:t>Quality</w:t>
            </w:r>
            <w:r w:rsidRPr="00170057">
              <w:rPr>
                <w:spacing w:val="-7"/>
                <w:lang w:val="en-GB"/>
              </w:rPr>
              <w:t xml:space="preserve"> </w:t>
            </w:r>
            <w:r w:rsidRPr="00170057">
              <w:rPr>
                <w:spacing w:val="-2"/>
                <w:lang w:val="en-GB"/>
              </w:rPr>
              <w:t>Strategy</w:t>
            </w:r>
          </w:p>
        </w:tc>
        <w:tc>
          <w:tcPr>
            <w:tcW w:w="6867" w:type="dxa"/>
          </w:tcPr>
          <w:p w14:paraId="115E6E8F" w14:textId="77777777" w:rsidR="004A45D2" w:rsidRPr="00170057" w:rsidRDefault="00F72BA5" w:rsidP="00484930">
            <w:pPr>
              <w:pStyle w:val="TableParagraph"/>
              <w:spacing w:before="274"/>
              <w:ind w:left="107" w:right="99"/>
              <w:rPr>
                <w:lang w:val="en-GB"/>
              </w:rPr>
            </w:pPr>
            <w:r w:rsidRPr="00170057">
              <w:rPr>
                <w:lang w:val="en-GB"/>
              </w:rPr>
              <w:t>Complete. Strategy reviewed July 2018 and available to Officers via the intranet. Actions in place to ensure review of relevant</w:t>
            </w:r>
            <w:r w:rsidRPr="00170057">
              <w:rPr>
                <w:spacing w:val="-6"/>
                <w:lang w:val="en-GB"/>
              </w:rPr>
              <w:t xml:space="preserve"> </w:t>
            </w:r>
            <w:r w:rsidRPr="00170057">
              <w:rPr>
                <w:lang w:val="en-GB"/>
              </w:rPr>
              <w:t>Performance</w:t>
            </w:r>
            <w:r w:rsidRPr="00170057">
              <w:rPr>
                <w:spacing w:val="-4"/>
                <w:lang w:val="en-GB"/>
              </w:rPr>
              <w:t xml:space="preserve"> </w:t>
            </w:r>
            <w:r w:rsidRPr="00170057">
              <w:rPr>
                <w:lang w:val="en-GB"/>
              </w:rPr>
              <w:t>Indicators</w:t>
            </w:r>
            <w:r w:rsidRPr="00170057">
              <w:rPr>
                <w:spacing w:val="-6"/>
                <w:lang w:val="en-GB"/>
              </w:rPr>
              <w:t xml:space="preserve"> </w:t>
            </w:r>
            <w:r w:rsidRPr="00170057">
              <w:rPr>
                <w:lang w:val="en-GB"/>
              </w:rPr>
              <w:t>(PI)</w:t>
            </w:r>
            <w:r w:rsidRPr="00170057">
              <w:rPr>
                <w:spacing w:val="-5"/>
                <w:lang w:val="en-GB"/>
              </w:rPr>
              <w:t xml:space="preserve"> </w:t>
            </w:r>
            <w:r w:rsidRPr="00170057">
              <w:rPr>
                <w:lang w:val="en-GB"/>
              </w:rPr>
              <w:t>in</w:t>
            </w:r>
            <w:r w:rsidRPr="00170057">
              <w:rPr>
                <w:spacing w:val="-6"/>
                <w:lang w:val="en-GB"/>
              </w:rPr>
              <w:t xml:space="preserve"> </w:t>
            </w:r>
            <w:r w:rsidRPr="00170057">
              <w:rPr>
                <w:lang w:val="en-GB"/>
              </w:rPr>
              <w:t>discussion</w:t>
            </w:r>
            <w:r w:rsidRPr="00170057">
              <w:rPr>
                <w:spacing w:val="-5"/>
                <w:lang w:val="en-GB"/>
              </w:rPr>
              <w:t xml:space="preserve"> </w:t>
            </w:r>
            <w:r w:rsidRPr="00170057">
              <w:rPr>
                <w:lang w:val="en-GB"/>
              </w:rPr>
              <w:t>with</w:t>
            </w:r>
            <w:r w:rsidRPr="00170057">
              <w:rPr>
                <w:spacing w:val="-6"/>
                <w:lang w:val="en-GB"/>
              </w:rPr>
              <w:t xml:space="preserve"> </w:t>
            </w:r>
            <w:r w:rsidRPr="00170057">
              <w:rPr>
                <w:lang w:val="en-GB"/>
              </w:rPr>
              <w:t>service managers through service planning process Spring 2019, including PI definitions.</w:t>
            </w:r>
          </w:p>
          <w:p w14:paraId="75924D72" w14:textId="3006A131" w:rsidR="004A45D2" w:rsidRPr="00170057" w:rsidRDefault="00F72BA5" w:rsidP="00484930">
            <w:pPr>
              <w:pStyle w:val="TableParagraph"/>
              <w:rPr>
                <w:lang w:val="en-GB"/>
              </w:rPr>
            </w:pPr>
            <w:r w:rsidRPr="00170057">
              <w:rPr>
                <w:lang w:val="en-GB"/>
              </w:rPr>
              <w:t>Testing</w:t>
            </w:r>
            <w:r w:rsidRPr="00170057">
              <w:rPr>
                <w:spacing w:val="-5"/>
                <w:lang w:val="en-GB"/>
              </w:rPr>
              <w:t xml:space="preserve"> </w:t>
            </w:r>
            <w:r w:rsidRPr="00170057">
              <w:rPr>
                <w:lang w:val="en-GB"/>
              </w:rPr>
              <w:t>in</w:t>
            </w:r>
            <w:r w:rsidRPr="00170057">
              <w:rPr>
                <w:spacing w:val="-3"/>
                <w:lang w:val="en-GB"/>
              </w:rPr>
              <w:t xml:space="preserve"> </w:t>
            </w:r>
            <w:r w:rsidRPr="00170057">
              <w:rPr>
                <w:lang w:val="en-GB"/>
              </w:rPr>
              <w:t>relation</w:t>
            </w:r>
            <w:r w:rsidRPr="00170057">
              <w:rPr>
                <w:spacing w:val="-3"/>
                <w:lang w:val="en-GB"/>
              </w:rPr>
              <w:t xml:space="preserve"> </w:t>
            </w:r>
            <w:r w:rsidRPr="00170057">
              <w:rPr>
                <w:lang w:val="en-GB"/>
              </w:rPr>
              <w:t>to</w:t>
            </w:r>
            <w:r w:rsidRPr="00170057">
              <w:rPr>
                <w:spacing w:val="-5"/>
                <w:lang w:val="en-GB"/>
              </w:rPr>
              <w:t xml:space="preserve"> </w:t>
            </w:r>
            <w:r w:rsidRPr="00170057">
              <w:rPr>
                <w:lang w:val="en-GB"/>
              </w:rPr>
              <w:t>Data</w:t>
            </w:r>
            <w:r w:rsidRPr="00170057">
              <w:rPr>
                <w:spacing w:val="-2"/>
                <w:lang w:val="en-GB"/>
              </w:rPr>
              <w:t xml:space="preserve"> </w:t>
            </w:r>
            <w:r w:rsidRPr="00170057">
              <w:rPr>
                <w:lang w:val="en-GB"/>
              </w:rPr>
              <w:t>Quality</w:t>
            </w:r>
            <w:r w:rsidRPr="00170057">
              <w:rPr>
                <w:spacing w:val="-5"/>
                <w:lang w:val="en-GB"/>
              </w:rPr>
              <w:t xml:space="preserve"> </w:t>
            </w:r>
            <w:r w:rsidRPr="00170057">
              <w:rPr>
                <w:lang w:val="en-GB"/>
              </w:rPr>
              <w:t>will</w:t>
            </w:r>
            <w:r w:rsidRPr="00170057">
              <w:rPr>
                <w:spacing w:val="-4"/>
                <w:lang w:val="en-GB"/>
              </w:rPr>
              <w:t xml:space="preserve"> </w:t>
            </w:r>
            <w:r w:rsidRPr="00170057">
              <w:rPr>
                <w:lang w:val="en-GB"/>
              </w:rPr>
              <w:t>form</w:t>
            </w:r>
            <w:r w:rsidRPr="00170057">
              <w:rPr>
                <w:spacing w:val="-5"/>
                <w:lang w:val="en-GB"/>
              </w:rPr>
              <w:t xml:space="preserve"> </w:t>
            </w:r>
            <w:r w:rsidRPr="00170057">
              <w:rPr>
                <w:lang w:val="en-GB"/>
              </w:rPr>
              <w:t>a</w:t>
            </w:r>
            <w:r w:rsidRPr="00170057">
              <w:rPr>
                <w:spacing w:val="-4"/>
                <w:lang w:val="en-GB"/>
              </w:rPr>
              <w:t xml:space="preserve"> </w:t>
            </w:r>
            <w:r w:rsidRPr="00170057">
              <w:rPr>
                <w:lang w:val="en-GB"/>
              </w:rPr>
              <w:t>piece</w:t>
            </w:r>
            <w:r w:rsidRPr="00170057">
              <w:rPr>
                <w:spacing w:val="-4"/>
                <w:lang w:val="en-GB"/>
              </w:rPr>
              <w:t xml:space="preserve"> </w:t>
            </w:r>
            <w:r w:rsidRPr="00170057">
              <w:rPr>
                <w:lang w:val="en-GB"/>
              </w:rPr>
              <w:t>of</w:t>
            </w:r>
            <w:r w:rsidRPr="00170057">
              <w:rPr>
                <w:spacing w:val="-1"/>
                <w:lang w:val="en-GB"/>
              </w:rPr>
              <w:t xml:space="preserve"> </w:t>
            </w:r>
            <w:r w:rsidRPr="00170057">
              <w:rPr>
                <w:lang w:val="en-GB"/>
              </w:rPr>
              <w:t>work</w:t>
            </w:r>
            <w:r w:rsidRPr="00170057">
              <w:rPr>
                <w:spacing w:val="-3"/>
                <w:lang w:val="en-GB"/>
              </w:rPr>
              <w:t xml:space="preserve"> </w:t>
            </w:r>
            <w:r w:rsidRPr="00170057">
              <w:rPr>
                <w:lang w:val="en-GB"/>
              </w:rPr>
              <w:t>as part of the 2019/20 Internal Audit Work Plan.</w:t>
            </w:r>
          </w:p>
        </w:tc>
      </w:tr>
      <w:tr w:rsidR="004A45D2" w:rsidRPr="00170057" w14:paraId="499CE254" w14:textId="77777777" w:rsidTr="00484930">
        <w:trPr>
          <w:trHeight w:val="1104"/>
        </w:trPr>
        <w:tc>
          <w:tcPr>
            <w:tcW w:w="7592" w:type="dxa"/>
            <w:vAlign w:val="center"/>
          </w:tcPr>
          <w:p w14:paraId="696905DB" w14:textId="77777777" w:rsidR="004A45D2" w:rsidRPr="00170057" w:rsidRDefault="00F72BA5" w:rsidP="00484930">
            <w:pPr>
              <w:pStyle w:val="TableParagraph"/>
              <w:rPr>
                <w:lang w:val="en-GB"/>
              </w:rPr>
            </w:pPr>
            <w:r w:rsidRPr="00170057">
              <w:rPr>
                <w:lang w:val="en-GB"/>
              </w:rPr>
              <w:t>Modern</w:t>
            </w:r>
            <w:r w:rsidRPr="00170057">
              <w:rPr>
                <w:spacing w:val="-8"/>
                <w:lang w:val="en-GB"/>
              </w:rPr>
              <w:t xml:space="preserve"> </w:t>
            </w:r>
            <w:r w:rsidRPr="00170057">
              <w:rPr>
                <w:lang w:val="en-GB"/>
              </w:rPr>
              <w:t>Slavery</w:t>
            </w:r>
            <w:r w:rsidRPr="00170057">
              <w:rPr>
                <w:spacing w:val="-11"/>
                <w:lang w:val="en-GB"/>
              </w:rPr>
              <w:t xml:space="preserve"> </w:t>
            </w:r>
            <w:r w:rsidRPr="00170057">
              <w:rPr>
                <w:lang w:val="en-GB"/>
              </w:rPr>
              <w:t>Act</w:t>
            </w:r>
            <w:r w:rsidRPr="00170057">
              <w:rPr>
                <w:spacing w:val="-4"/>
                <w:lang w:val="en-GB"/>
              </w:rPr>
              <w:t xml:space="preserve"> </w:t>
            </w:r>
            <w:r w:rsidRPr="00170057">
              <w:rPr>
                <w:lang w:val="en-GB"/>
              </w:rPr>
              <w:t>–</w:t>
            </w:r>
            <w:r w:rsidRPr="00170057">
              <w:rPr>
                <w:spacing w:val="-7"/>
                <w:lang w:val="en-GB"/>
              </w:rPr>
              <w:t xml:space="preserve"> </w:t>
            </w:r>
            <w:r w:rsidRPr="00170057">
              <w:rPr>
                <w:lang w:val="en-GB"/>
              </w:rPr>
              <w:t>Policy</w:t>
            </w:r>
            <w:r w:rsidRPr="00170057">
              <w:rPr>
                <w:spacing w:val="-10"/>
                <w:lang w:val="en-GB"/>
              </w:rPr>
              <w:t xml:space="preserve"> </w:t>
            </w:r>
            <w:r w:rsidRPr="00170057">
              <w:rPr>
                <w:lang w:val="en-GB"/>
              </w:rPr>
              <w:t>and</w:t>
            </w:r>
            <w:r w:rsidRPr="00170057">
              <w:rPr>
                <w:spacing w:val="-7"/>
                <w:lang w:val="en-GB"/>
              </w:rPr>
              <w:t xml:space="preserve"> </w:t>
            </w:r>
            <w:r w:rsidRPr="00170057">
              <w:rPr>
                <w:spacing w:val="-2"/>
                <w:lang w:val="en-GB"/>
              </w:rPr>
              <w:t>Statement</w:t>
            </w:r>
          </w:p>
        </w:tc>
        <w:tc>
          <w:tcPr>
            <w:tcW w:w="6867" w:type="dxa"/>
          </w:tcPr>
          <w:p w14:paraId="7D127EF1" w14:textId="77777777" w:rsidR="004A45D2" w:rsidRPr="00170057" w:rsidRDefault="00F72BA5">
            <w:pPr>
              <w:pStyle w:val="TableParagraph"/>
              <w:spacing w:before="274"/>
              <w:ind w:left="107"/>
              <w:rPr>
                <w:lang w:val="en-GB"/>
              </w:rPr>
            </w:pPr>
            <w:r w:rsidRPr="00170057">
              <w:rPr>
                <w:lang w:val="en-GB"/>
              </w:rPr>
              <w:t>Complete.</w:t>
            </w:r>
            <w:r w:rsidRPr="00170057">
              <w:rPr>
                <w:spacing w:val="-6"/>
                <w:lang w:val="en-GB"/>
              </w:rPr>
              <w:t xml:space="preserve"> </w:t>
            </w:r>
            <w:r w:rsidRPr="00170057">
              <w:rPr>
                <w:lang w:val="en-GB"/>
              </w:rPr>
              <w:t>Policy</w:t>
            </w:r>
            <w:r w:rsidRPr="00170057">
              <w:rPr>
                <w:spacing w:val="-7"/>
                <w:lang w:val="en-GB"/>
              </w:rPr>
              <w:t xml:space="preserve"> </w:t>
            </w:r>
            <w:r w:rsidRPr="00170057">
              <w:rPr>
                <w:lang w:val="en-GB"/>
              </w:rPr>
              <w:t>and</w:t>
            </w:r>
            <w:r w:rsidRPr="00170057">
              <w:rPr>
                <w:spacing w:val="-6"/>
                <w:lang w:val="en-GB"/>
              </w:rPr>
              <w:t xml:space="preserve"> </w:t>
            </w:r>
            <w:r w:rsidRPr="00170057">
              <w:rPr>
                <w:lang w:val="en-GB"/>
              </w:rPr>
              <w:t>Statement</w:t>
            </w:r>
            <w:r w:rsidRPr="00170057">
              <w:rPr>
                <w:spacing w:val="-6"/>
                <w:lang w:val="en-GB"/>
              </w:rPr>
              <w:t xml:space="preserve"> </w:t>
            </w:r>
            <w:r w:rsidRPr="00170057">
              <w:rPr>
                <w:lang w:val="en-GB"/>
              </w:rPr>
              <w:t>approved</w:t>
            </w:r>
            <w:r w:rsidRPr="00170057">
              <w:rPr>
                <w:spacing w:val="-4"/>
                <w:lang w:val="en-GB"/>
              </w:rPr>
              <w:t xml:space="preserve"> </w:t>
            </w:r>
            <w:r w:rsidRPr="00170057">
              <w:rPr>
                <w:lang w:val="en-GB"/>
              </w:rPr>
              <w:t>at</w:t>
            </w:r>
            <w:r w:rsidRPr="00170057">
              <w:rPr>
                <w:spacing w:val="-6"/>
                <w:lang w:val="en-GB"/>
              </w:rPr>
              <w:t xml:space="preserve"> </w:t>
            </w:r>
            <w:r w:rsidRPr="00170057">
              <w:rPr>
                <w:lang w:val="en-GB"/>
              </w:rPr>
              <w:t>Cabinet</w:t>
            </w:r>
            <w:r w:rsidRPr="00170057">
              <w:rPr>
                <w:spacing w:val="-4"/>
                <w:lang w:val="en-GB"/>
              </w:rPr>
              <w:t xml:space="preserve"> </w:t>
            </w:r>
            <w:r w:rsidRPr="00170057">
              <w:rPr>
                <w:lang w:val="en-GB"/>
              </w:rPr>
              <w:t>in</w:t>
            </w:r>
            <w:r w:rsidRPr="00170057">
              <w:rPr>
                <w:spacing w:val="-4"/>
                <w:lang w:val="en-GB"/>
              </w:rPr>
              <w:t xml:space="preserve"> </w:t>
            </w:r>
            <w:r w:rsidRPr="00170057">
              <w:rPr>
                <w:lang w:val="en-GB"/>
              </w:rPr>
              <w:t xml:space="preserve">July </w:t>
            </w:r>
            <w:r w:rsidRPr="00170057">
              <w:rPr>
                <w:spacing w:val="-2"/>
                <w:lang w:val="en-GB"/>
              </w:rPr>
              <w:t>2018.</w:t>
            </w:r>
          </w:p>
        </w:tc>
      </w:tr>
      <w:tr w:rsidR="004A45D2" w:rsidRPr="00170057" w14:paraId="29767355" w14:textId="77777777" w:rsidTr="00484930">
        <w:trPr>
          <w:trHeight w:val="1381"/>
        </w:trPr>
        <w:tc>
          <w:tcPr>
            <w:tcW w:w="7592" w:type="dxa"/>
            <w:vAlign w:val="center"/>
          </w:tcPr>
          <w:p w14:paraId="78EE007C" w14:textId="77777777" w:rsidR="004A45D2" w:rsidRPr="00170057" w:rsidRDefault="00F72BA5" w:rsidP="00484930">
            <w:pPr>
              <w:pStyle w:val="TableParagraph"/>
              <w:ind w:right="181"/>
              <w:rPr>
                <w:lang w:val="en-GB"/>
              </w:rPr>
            </w:pPr>
            <w:r w:rsidRPr="00170057">
              <w:rPr>
                <w:lang w:val="en-GB"/>
              </w:rPr>
              <w:t>Review of compliance with Financial Regulations governing the raising</w:t>
            </w:r>
            <w:r w:rsidRPr="00170057">
              <w:rPr>
                <w:spacing w:val="-6"/>
                <w:lang w:val="en-GB"/>
              </w:rPr>
              <w:t xml:space="preserve"> </w:t>
            </w:r>
            <w:r w:rsidRPr="00170057">
              <w:rPr>
                <w:lang w:val="en-GB"/>
              </w:rPr>
              <w:t>of</w:t>
            </w:r>
            <w:r w:rsidRPr="00170057">
              <w:rPr>
                <w:spacing w:val="-4"/>
                <w:lang w:val="en-GB"/>
              </w:rPr>
              <w:t xml:space="preserve"> </w:t>
            </w:r>
            <w:r w:rsidRPr="00170057">
              <w:rPr>
                <w:lang w:val="en-GB"/>
              </w:rPr>
              <w:t>purchase</w:t>
            </w:r>
            <w:r w:rsidRPr="00170057">
              <w:rPr>
                <w:spacing w:val="-6"/>
                <w:lang w:val="en-GB"/>
              </w:rPr>
              <w:t xml:space="preserve"> </w:t>
            </w:r>
            <w:r w:rsidRPr="00170057">
              <w:rPr>
                <w:lang w:val="en-GB"/>
              </w:rPr>
              <w:t>orders</w:t>
            </w:r>
            <w:r w:rsidRPr="00170057">
              <w:rPr>
                <w:spacing w:val="-2"/>
                <w:lang w:val="en-GB"/>
              </w:rPr>
              <w:t xml:space="preserve"> </w:t>
            </w:r>
            <w:r w:rsidRPr="00170057">
              <w:rPr>
                <w:lang w:val="en-GB"/>
              </w:rPr>
              <w:t>(plus</w:t>
            </w:r>
            <w:r w:rsidRPr="00170057">
              <w:rPr>
                <w:spacing w:val="-4"/>
                <w:lang w:val="en-GB"/>
              </w:rPr>
              <w:t xml:space="preserve"> </w:t>
            </w:r>
            <w:r w:rsidRPr="00170057">
              <w:rPr>
                <w:lang w:val="en-GB"/>
              </w:rPr>
              <w:t>introducing</w:t>
            </w:r>
            <w:r w:rsidRPr="00170057">
              <w:rPr>
                <w:spacing w:val="-5"/>
                <w:lang w:val="en-GB"/>
              </w:rPr>
              <w:t xml:space="preserve"> </w:t>
            </w:r>
            <w:r w:rsidRPr="00170057">
              <w:rPr>
                <w:lang w:val="en-GB"/>
              </w:rPr>
              <w:t>‘no</w:t>
            </w:r>
            <w:r w:rsidRPr="00170057">
              <w:rPr>
                <w:spacing w:val="-4"/>
                <w:lang w:val="en-GB"/>
              </w:rPr>
              <w:t xml:space="preserve"> </w:t>
            </w:r>
            <w:r w:rsidRPr="00170057">
              <w:rPr>
                <w:lang w:val="en-GB"/>
              </w:rPr>
              <w:t>purchase</w:t>
            </w:r>
            <w:r w:rsidRPr="00170057">
              <w:rPr>
                <w:spacing w:val="-6"/>
                <w:lang w:val="en-GB"/>
              </w:rPr>
              <w:t xml:space="preserve"> </w:t>
            </w:r>
            <w:r w:rsidRPr="00170057">
              <w:rPr>
                <w:lang w:val="en-GB"/>
              </w:rPr>
              <w:t>order</w:t>
            </w:r>
            <w:r w:rsidRPr="00170057">
              <w:rPr>
                <w:spacing w:val="-7"/>
                <w:lang w:val="en-GB"/>
              </w:rPr>
              <w:t xml:space="preserve"> </w:t>
            </w:r>
            <w:r w:rsidRPr="00170057">
              <w:rPr>
                <w:lang w:val="en-GB"/>
              </w:rPr>
              <w:t>no payment’ initiative).</w:t>
            </w:r>
          </w:p>
        </w:tc>
        <w:tc>
          <w:tcPr>
            <w:tcW w:w="6867" w:type="dxa"/>
            <w:vAlign w:val="center"/>
          </w:tcPr>
          <w:p w14:paraId="4BBCEA54" w14:textId="77777777" w:rsidR="004A45D2" w:rsidRPr="00170057" w:rsidRDefault="00F72BA5" w:rsidP="00484930">
            <w:pPr>
              <w:pStyle w:val="TableParagraph"/>
              <w:ind w:right="206"/>
              <w:rPr>
                <w:lang w:val="en-GB"/>
              </w:rPr>
            </w:pPr>
            <w:r w:rsidRPr="00170057">
              <w:rPr>
                <w:lang w:val="en-GB"/>
              </w:rPr>
              <w:t>An</w:t>
            </w:r>
            <w:r w:rsidRPr="00170057">
              <w:rPr>
                <w:spacing w:val="-5"/>
                <w:lang w:val="en-GB"/>
              </w:rPr>
              <w:t xml:space="preserve"> </w:t>
            </w:r>
            <w:r w:rsidRPr="00170057">
              <w:rPr>
                <w:lang w:val="en-GB"/>
              </w:rPr>
              <w:t>update</w:t>
            </w:r>
            <w:r w:rsidRPr="00170057">
              <w:rPr>
                <w:spacing w:val="-4"/>
                <w:lang w:val="en-GB"/>
              </w:rPr>
              <w:t xml:space="preserve"> </w:t>
            </w:r>
            <w:r w:rsidRPr="00170057">
              <w:rPr>
                <w:lang w:val="en-GB"/>
              </w:rPr>
              <w:t>to</w:t>
            </w:r>
            <w:r w:rsidRPr="00170057">
              <w:rPr>
                <w:spacing w:val="-5"/>
                <w:lang w:val="en-GB"/>
              </w:rPr>
              <w:t xml:space="preserve"> </w:t>
            </w:r>
            <w:r w:rsidRPr="00170057">
              <w:rPr>
                <w:lang w:val="en-GB"/>
              </w:rPr>
              <w:t>Financial</w:t>
            </w:r>
            <w:r w:rsidRPr="00170057">
              <w:rPr>
                <w:spacing w:val="-7"/>
                <w:lang w:val="en-GB"/>
              </w:rPr>
              <w:t xml:space="preserve"> </w:t>
            </w:r>
            <w:r w:rsidRPr="00170057">
              <w:rPr>
                <w:lang w:val="en-GB"/>
              </w:rPr>
              <w:t>Regulations</w:t>
            </w:r>
            <w:r w:rsidRPr="00170057">
              <w:rPr>
                <w:spacing w:val="-5"/>
                <w:lang w:val="en-GB"/>
              </w:rPr>
              <w:t xml:space="preserve"> </w:t>
            </w:r>
            <w:r w:rsidRPr="00170057">
              <w:rPr>
                <w:lang w:val="en-GB"/>
              </w:rPr>
              <w:t>will</w:t>
            </w:r>
            <w:r w:rsidRPr="00170057">
              <w:rPr>
                <w:spacing w:val="-5"/>
                <w:lang w:val="en-GB"/>
              </w:rPr>
              <w:t xml:space="preserve"> </w:t>
            </w:r>
            <w:r w:rsidRPr="00170057">
              <w:rPr>
                <w:lang w:val="en-GB"/>
              </w:rPr>
              <w:t>be</w:t>
            </w:r>
            <w:r w:rsidRPr="00170057">
              <w:rPr>
                <w:spacing w:val="-5"/>
                <w:lang w:val="en-GB"/>
              </w:rPr>
              <w:t xml:space="preserve"> </w:t>
            </w:r>
            <w:r w:rsidRPr="00170057">
              <w:rPr>
                <w:lang w:val="en-GB"/>
              </w:rPr>
              <w:t>presented</w:t>
            </w:r>
            <w:r w:rsidRPr="00170057">
              <w:rPr>
                <w:spacing w:val="-5"/>
                <w:lang w:val="en-GB"/>
              </w:rPr>
              <w:t xml:space="preserve"> </w:t>
            </w:r>
            <w:r w:rsidRPr="00170057">
              <w:rPr>
                <w:lang w:val="en-GB"/>
              </w:rPr>
              <w:t>to Annual Council in May 2019.</w:t>
            </w:r>
          </w:p>
        </w:tc>
      </w:tr>
      <w:tr w:rsidR="004A45D2" w:rsidRPr="00170057" w14:paraId="791537C9" w14:textId="77777777">
        <w:trPr>
          <w:trHeight w:val="1379"/>
        </w:trPr>
        <w:tc>
          <w:tcPr>
            <w:tcW w:w="7592" w:type="dxa"/>
          </w:tcPr>
          <w:p w14:paraId="08B9E5E8" w14:textId="77777777" w:rsidR="004A45D2" w:rsidRPr="00170057" w:rsidRDefault="004A45D2">
            <w:pPr>
              <w:pStyle w:val="TableParagraph"/>
              <w:rPr>
                <w:rFonts w:ascii="Times New Roman"/>
                <w:lang w:val="en-GB"/>
              </w:rPr>
            </w:pPr>
          </w:p>
        </w:tc>
        <w:tc>
          <w:tcPr>
            <w:tcW w:w="6867" w:type="dxa"/>
          </w:tcPr>
          <w:p w14:paraId="5EB5A203" w14:textId="77777777" w:rsidR="004A45D2" w:rsidRPr="00170057" w:rsidRDefault="00F72BA5" w:rsidP="00484930">
            <w:pPr>
              <w:pStyle w:val="TableParagraph"/>
              <w:ind w:left="107" w:right="97"/>
              <w:rPr>
                <w:lang w:val="en-GB"/>
              </w:rPr>
            </w:pPr>
            <w:r w:rsidRPr="00170057">
              <w:rPr>
                <w:lang w:val="en-GB"/>
              </w:rPr>
              <w:t>The</w:t>
            </w:r>
            <w:r w:rsidRPr="00170057">
              <w:rPr>
                <w:spacing w:val="-15"/>
                <w:lang w:val="en-GB"/>
              </w:rPr>
              <w:t xml:space="preserve"> </w:t>
            </w:r>
            <w:r w:rsidRPr="00170057">
              <w:rPr>
                <w:lang w:val="en-GB"/>
              </w:rPr>
              <w:t>finance</w:t>
            </w:r>
            <w:r w:rsidRPr="00170057">
              <w:rPr>
                <w:spacing w:val="-13"/>
                <w:lang w:val="en-GB"/>
              </w:rPr>
              <w:t xml:space="preserve"> </w:t>
            </w:r>
            <w:r w:rsidRPr="00170057">
              <w:rPr>
                <w:lang w:val="en-GB"/>
              </w:rPr>
              <w:t>system</w:t>
            </w:r>
            <w:r w:rsidRPr="00170057">
              <w:rPr>
                <w:spacing w:val="-15"/>
                <w:lang w:val="en-GB"/>
              </w:rPr>
              <w:t xml:space="preserve"> </w:t>
            </w:r>
            <w:r w:rsidRPr="00170057">
              <w:rPr>
                <w:lang w:val="en-GB"/>
              </w:rPr>
              <w:t>upgrade</w:t>
            </w:r>
            <w:r w:rsidRPr="00170057">
              <w:rPr>
                <w:spacing w:val="-13"/>
                <w:lang w:val="en-GB"/>
              </w:rPr>
              <w:t xml:space="preserve"> </w:t>
            </w:r>
            <w:r w:rsidRPr="00170057">
              <w:rPr>
                <w:lang w:val="en-GB"/>
              </w:rPr>
              <w:t>remains</w:t>
            </w:r>
            <w:r w:rsidRPr="00170057">
              <w:rPr>
                <w:spacing w:val="-15"/>
                <w:lang w:val="en-GB"/>
              </w:rPr>
              <w:t xml:space="preserve"> </w:t>
            </w:r>
            <w:r w:rsidRPr="00170057">
              <w:rPr>
                <w:lang w:val="en-GB"/>
              </w:rPr>
              <w:t>on</w:t>
            </w:r>
            <w:r w:rsidRPr="00170057">
              <w:rPr>
                <w:spacing w:val="-13"/>
                <w:lang w:val="en-GB"/>
              </w:rPr>
              <w:t xml:space="preserve"> </w:t>
            </w:r>
            <w:r w:rsidRPr="00170057">
              <w:rPr>
                <w:lang w:val="en-GB"/>
              </w:rPr>
              <w:t>schedule</w:t>
            </w:r>
            <w:r w:rsidRPr="00170057">
              <w:rPr>
                <w:spacing w:val="-13"/>
                <w:lang w:val="en-GB"/>
              </w:rPr>
              <w:t xml:space="preserve"> </w:t>
            </w:r>
            <w:r w:rsidRPr="00170057">
              <w:rPr>
                <w:lang w:val="en-GB"/>
              </w:rPr>
              <w:t>including</w:t>
            </w:r>
            <w:r w:rsidRPr="00170057">
              <w:rPr>
                <w:spacing w:val="-15"/>
                <w:lang w:val="en-GB"/>
              </w:rPr>
              <w:t xml:space="preserve"> </w:t>
            </w:r>
            <w:r w:rsidRPr="00170057">
              <w:rPr>
                <w:lang w:val="en-GB"/>
              </w:rPr>
              <w:t>the ability to activate the ‘no purchase order/no payment functionality; once fully implemented refreshed training will be given to Officers and Members.</w:t>
            </w:r>
          </w:p>
        </w:tc>
      </w:tr>
    </w:tbl>
    <w:p w14:paraId="0778E57F" w14:textId="7CF331FC" w:rsidR="004A45D2" w:rsidRPr="00F72BA5" w:rsidRDefault="00F72BA5" w:rsidP="00F72BA5">
      <w:pPr>
        <w:pStyle w:val="Heading2"/>
      </w:pPr>
      <w:bookmarkStart w:id="12" w:name="Progress_Regarding_Significant_Issues_id"/>
      <w:bookmarkEnd w:id="12"/>
      <w:r w:rsidRPr="00170057">
        <w:t>Progress</w:t>
      </w:r>
      <w:r w:rsidRPr="00170057">
        <w:rPr>
          <w:spacing w:val="-14"/>
        </w:rPr>
        <w:t xml:space="preserve"> </w:t>
      </w:r>
      <w:r w:rsidRPr="00170057">
        <w:t>Regarding</w:t>
      </w:r>
      <w:r w:rsidRPr="00170057">
        <w:rPr>
          <w:spacing w:val="-15"/>
        </w:rPr>
        <w:t xml:space="preserve"> </w:t>
      </w:r>
      <w:r w:rsidRPr="00170057">
        <w:t>Significant</w:t>
      </w:r>
      <w:r w:rsidRPr="00170057">
        <w:rPr>
          <w:spacing w:val="-13"/>
        </w:rPr>
        <w:t xml:space="preserve"> </w:t>
      </w:r>
      <w:r w:rsidRPr="00170057">
        <w:t>Issues</w:t>
      </w:r>
      <w:r w:rsidRPr="00170057">
        <w:rPr>
          <w:spacing w:val="-13"/>
        </w:rPr>
        <w:t xml:space="preserve"> </w:t>
      </w:r>
      <w:r w:rsidRPr="00170057">
        <w:t>identified</w:t>
      </w:r>
      <w:r w:rsidRPr="00170057">
        <w:rPr>
          <w:spacing w:val="-14"/>
        </w:rPr>
        <w:t xml:space="preserve"> </w:t>
      </w:r>
      <w:r w:rsidRPr="00170057">
        <w:t>in</w:t>
      </w:r>
      <w:r w:rsidRPr="00170057">
        <w:rPr>
          <w:spacing w:val="-16"/>
        </w:rPr>
        <w:t xml:space="preserve"> </w:t>
      </w:r>
      <w:r w:rsidRPr="00170057">
        <w:rPr>
          <w:spacing w:val="-2"/>
        </w:rPr>
        <w:t>2017/2018</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20" w:firstRow="1" w:lastRow="0" w:firstColumn="0" w:lastColumn="1" w:noHBand="0" w:noVBand="0"/>
      </w:tblPr>
      <w:tblGrid>
        <w:gridCol w:w="7592"/>
        <w:gridCol w:w="6867"/>
      </w:tblGrid>
      <w:tr w:rsidR="004A45D2" w:rsidRPr="00170057" w14:paraId="2CA9C8C5" w14:textId="77777777" w:rsidTr="00F72BA5">
        <w:trPr>
          <w:trHeight w:val="827"/>
        </w:trPr>
        <w:tc>
          <w:tcPr>
            <w:tcW w:w="7592" w:type="dxa"/>
            <w:shd w:val="clear" w:color="auto" w:fill="D9D9D9"/>
          </w:tcPr>
          <w:p w14:paraId="4408EF9C" w14:textId="204D9465" w:rsidR="004A45D2" w:rsidRPr="00170057" w:rsidRDefault="00F72BA5">
            <w:pPr>
              <w:pStyle w:val="TableParagraph"/>
              <w:spacing w:before="274"/>
              <w:ind w:left="110"/>
              <w:rPr>
                <w:b/>
                <w:lang w:val="en-GB"/>
              </w:rPr>
            </w:pPr>
            <w:r w:rsidRPr="00170057">
              <w:rPr>
                <w:b/>
                <w:lang w:val="en-GB"/>
              </w:rPr>
              <w:t>S</w:t>
            </w:r>
            <w:r w:rsidRPr="00170057">
              <w:rPr>
                <w:b/>
                <w:lang w:val="en-GB"/>
              </w:rPr>
              <w:t>ignificant</w:t>
            </w:r>
            <w:r w:rsidRPr="00170057">
              <w:rPr>
                <w:b/>
                <w:spacing w:val="-7"/>
                <w:lang w:val="en-GB"/>
              </w:rPr>
              <w:t xml:space="preserve"> </w:t>
            </w:r>
            <w:r w:rsidR="00484930">
              <w:rPr>
                <w:b/>
                <w:lang w:val="en-GB"/>
              </w:rPr>
              <w:t>i</w:t>
            </w:r>
            <w:r w:rsidRPr="00170057">
              <w:rPr>
                <w:b/>
                <w:lang w:val="en-GB"/>
              </w:rPr>
              <w:t>ssues</w:t>
            </w:r>
            <w:r w:rsidRPr="00170057">
              <w:rPr>
                <w:b/>
                <w:spacing w:val="-5"/>
                <w:lang w:val="en-GB"/>
              </w:rPr>
              <w:t xml:space="preserve"> </w:t>
            </w:r>
            <w:proofErr w:type="gramStart"/>
            <w:r w:rsidRPr="00170057">
              <w:rPr>
                <w:b/>
                <w:spacing w:val="-2"/>
                <w:lang w:val="en-GB"/>
              </w:rPr>
              <w:t>2017</w:t>
            </w:r>
            <w:r w:rsidR="00484930">
              <w:rPr>
                <w:b/>
                <w:spacing w:val="-2"/>
                <w:lang w:val="en-GB"/>
              </w:rPr>
              <w:t xml:space="preserve">  to</w:t>
            </w:r>
            <w:proofErr w:type="gramEnd"/>
            <w:r w:rsidR="00484930">
              <w:rPr>
                <w:b/>
                <w:spacing w:val="-2"/>
                <w:lang w:val="en-GB"/>
              </w:rPr>
              <w:t xml:space="preserve"> </w:t>
            </w:r>
            <w:r w:rsidRPr="00170057">
              <w:rPr>
                <w:b/>
                <w:spacing w:val="-2"/>
                <w:lang w:val="en-GB"/>
              </w:rPr>
              <w:t>2018</w:t>
            </w:r>
          </w:p>
        </w:tc>
        <w:tc>
          <w:tcPr>
            <w:tcW w:w="6867" w:type="dxa"/>
            <w:shd w:val="clear" w:color="auto" w:fill="D9D9D9"/>
          </w:tcPr>
          <w:p w14:paraId="25DD0F89" w14:textId="05508521" w:rsidR="004A45D2" w:rsidRPr="00170057" w:rsidRDefault="00F72BA5">
            <w:pPr>
              <w:pStyle w:val="TableParagraph"/>
              <w:spacing w:before="274"/>
              <w:ind w:left="107"/>
              <w:rPr>
                <w:b/>
                <w:lang w:val="en-GB"/>
              </w:rPr>
            </w:pPr>
            <w:r w:rsidRPr="00170057">
              <w:rPr>
                <w:b/>
                <w:lang w:val="en-GB"/>
              </w:rPr>
              <w:t>Progress</w:t>
            </w:r>
            <w:r w:rsidRPr="00170057">
              <w:rPr>
                <w:b/>
                <w:spacing w:val="-5"/>
                <w:lang w:val="en-GB"/>
              </w:rPr>
              <w:t xml:space="preserve"> </w:t>
            </w:r>
            <w:r w:rsidR="00484930">
              <w:rPr>
                <w:b/>
                <w:lang w:val="en-GB"/>
              </w:rPr>
              <w:t>m</w:t>
            </w:r>
            <w:r w:rsidRPr="00170057">
              <w:rPr>
                <w:b/>
                <w:lang w:val="en-GB"/>
              </w:rPr>
              <w:t>ade</w:t>
            </w:r>
            <w:r w:rsidRPr="00170057">
              <w:rPr>
                <w:b/>
                <w:spacing w:val="-3"/>
                <w:lang w:val="en-GB"/>
              </w:rPr>
              <w:t xml:space="preserve"> </w:t>
            </w:r>
            <w:r w:rsidR="00484930">
              <w:rPr>
                <w:b/>
                <w:lang w:val="en-GB"/>
              </w:rPr>
              <w:t>d</w:t>
            </w:r>
            <w:r w:rsidRPr="00170057">
              <w:rPr>
                <w:b/>
                <w:lang w:val="en-GB"/>
              </w:rPr>
              <w:t>uring</w:t>
            </w:r>
            <w:r w:rsidRPr="00170057">
              <w:rPr>
                <w:b/>
                <w:spacing w:val="-3"/>
                <w:lang w:val="en-GB"/>
              </w:rPr>
              <w:t xml:space="preserve"> </w:t>
            </w:r>
            <w:r w:rsidRPr="00170057">
              <w:rPr>
                <w:b/>
                <w:spacing w:val="-2"/>
                <w:lang w:val="en-GB"/>
              </w:rPr>
              <w:t>2018</w:t>
            </w:r>
            <w:r w:rsidR="00484930">
              <w:rPr>
                <w:b/>
                <w:spacing w:val="-2"/>
                <w:lang w:val="en-GB"/>
              </w:rPr>
              <w:t xml:space="preserve"> to </w:t>
            </w:r>
            <w:r w:rsidRPr="00170057">
              <w:rPr>
                <w:b/>
                <w:spacing w:val="-2"/>
                <w:lang w:val="en-GB"/>
              </w:rPr>
              <w:t>2019</w:t>
            </w:r>
          </w:p>
        </w:tc>
      </w:tr>
      <w:tr w:rsidR="004A45D2" w:rsidRPr="00170057" w14:paraId="5B64D7C7" w14:textId="77777777" w:rsidTr="00F72BA5">
        <w:trPr>
          <w:trHeight w:val="4970"/>
        </w:trPr>
        <w:tc>
          <w:tcPr>
            <w:tcW w:w="7592" w:type="dxa"/>
          </w:tcPr>
          <w:p w14:paraId="55C0B9C1" w14:textId="77777777" w:rsidR="004A45D2" w:rsidRPr="00170057" w:rsidRDefault="00F72BA5" w:rsidP="00484930">
            <w:pPr>
              <w:pStyle w:val="TableParagraph"/>
              <w:rPr>
                <w:b/>
                <w:lang w:val="en-GB"/>
              </w:rPr>
            </w:pPr>
            <w:r w:rsidRPr="00170057">
              <w:rPr>
                <w:b/>
                <w:lang w:val="en-GB"/>
              </w:rPr>
              <w:t>FINANCIAL</w:t>
            </w:r>
            <w:r w:rsidRPr="00170057">
              <w:rPr>
                <w:b/>
                <w:spacing w:val="-12"/>
                <w:lang w:val="en-GB"/>
              </w:rPr>
              <w:t xml:space="preserve"> </w:t>
            </w:r>
            <w:r w:rsidRPr="00170057">
              <w:rPr>
                <w:b/>
                <w:spacing w:val="-2"/>
                <w:lang w:val="en-GB"/>
              </w:rPr>
              <w:t>SUSTAINABILITY</w:t>
            </w:r>
          </w:p>
          <w:p w14:paraId="688DB5EE" w14:textId="77777777" w:rsidR="00484930" w:rsidRDefault="00F72BA5" w:rsidP="00484930">
            <w:pPr>
              <w:pStyle w:val="TableParagraph"/>
              <w:spacing w:before="274"/>
              <w:ind w:left="110" w:right="181"/>
              <w:rPr>
                <w:lang w:val="en-GB"/>
              </w:rPr>
            </w:pPr>
            <w:r w:rsidRPr="00170057">
              <w:rPr>
                <w:lang w:val="en-GB"/>
              </w:rPr>
              <w:t>The year 2019/20 is the final year of the four-year financial settlement provided by the Government.</w:t>
            </w:r>
            <w:r w:rsidRPr="00170057">
              <w:rPr>
                <w:spacing w:val="40"/>
                <w:lang w:val="en-GB"/>
              </w:rPr>
              <w:t xml:space="preserve"> </w:t>
            </w:r>
            <w:r w:rsidRPr="00170057">
              <w:rPr>
                <w:lang w:val="en-GB"/>
              </w:rPr>
              <w:t>Together with the Fair Funding Review and the move to 75% retained business rates this provides</w:t>
            </w:r>
            <w:r w:rsidRPr="00170057">
              <w:rPr>
                <w:spacing w:val="-3"/>
                <w:lang w:val="en-GB"/>
              </w:rPr>
              <w:t xml:space="preserve"> </w:t>
            </w:r>
            <w:r w:rsidRPr="00170057">
              <w:rPr>
                <w:lang w:val="en-GB"/>
              </w:rPr>
              <w:t>further</w:t>
            </w:r>
            <w:r w:rsidRPr="00170057">
              <w:rPr>
                <w:spacing w:val="-6"/>
                <w:lang w:val="en-GB"/>
              </w:rPr>
              <w:t xml:space="preserve"> </w:t>
            </w:r>
            <w:r w:rsidRPr="00170057">
              <w:rPr>
                <w:lang w:val="en-GB"/>
              </w:rPr>
              <w:t>uncertainty</w:t>
            </w:r>
            <w:r w:rsidRPr="00170057">
              <w:rPr>
                <w:spacing w:val="-6"/>
                <w:lang w:val="en-GB"/>
              </w:rPr>
              <w:t xml:space="preserve"> </w:t>
            </w:r>
            <w:r w:rsidRPr="00170057">
              <w:rPr>
                <w:lang w:val="en-GB"/>
              </w:rPr>
              <w:t>in</w:t>
            </w:r>
            <w:r w:rsidRPr="00170057">
              <w:rPr>
                <w:spacing w:val="-3"/>
                <w:lang w:val="en-GB"/>
              </w:rPr>
              <w:t xml:space="preserve"> </w:t>
            </w:r>
            <w:r w:rsidRPr="00170057">
              <w:rPr>
                <w:lang w:val="en-GB"/>
              </w:rPr>
              <w:t>respect</w:t>
            </w:r>
            <w:r w:rsidRPr="00170057">
              <w:rPr>
                <w:spacing w:val="-5"/>
                <w:lang w:val="en-GB"/>
              </w:rPr>
              <w:t xml:space="preserve"> </w:t>
            </w:r>
            <w:r w:rsidRPr="00170057">
              <w:rPr>
                <w:lang w:val="en-GB"/>
              </w:rPr>
              <w:t>of</w:t>
            </w:r>
            <w:r w:rsidRPr="00170057">
              <w:rPr>
                <w:spacing w:val="-3"/>
                <w:lang w:val="en-GB"/>
              </w:rPr>
              <w:t xml:space="preserve"> </w:t>
            </w:r>
            <w:r w:rsidRPr="00170057">
              <w:rPr>
                <w:lang w:val="en-GB"/>
              </w:rPr>
              <w:t>the</w:t>
            </w:r>
            <w:r w:rsidRPr="00170057">
              <w:rPr>
                <w:spacing w:val="-7"/>
                <w:lang w:val="en-GB"/>
              </w:rPr>
              <w:t xml:space="preserve"> </w:t>
            </w:r>
            <w:r w:rsidRPr="00170057">
              <w:rPr>
                <w:lang w:val="en-GB"/>
              </w:rPr>
              <w:t>Council’s</w:t>
            </w:r>
            <w:r w:rsidRPr="00170057">
              <w:rPr>
                <w:spacing w:val="-6"/>
                <w:lang w:val="en-GB"/>
              </w:rPr>
              <w:t xml:space="preserve"> </w:t>
            </w:r>
            <w:r w:rsidRPr="00170057">
              <w:rPr>
                <w:lang w:val="en-GB"/>
              </w:rPr>
              <w:t>finances</w:t>
            </w:r>
            <w:r w:rsidRPr="00170057">
              <w:rPr>
                <w:spacing w:val="-5"/>
                <w:lang w:val="en-GB"/>
              </w:rPr>
              <w:t xml:space="preserve"> </w:t>
            </w:r>
            <w:r w:rsidRPr="00170057">
              <w:rPr>
                <w:lang w:val="en-GB"/>
              </w:rPr>
              <w:t xml:space="preserve">after </w:t>
            </w:r>
            <w:r w:rsidRPr="00170057">
              <w:rPr>
                <w:spacing w:val="-2"/>
                <w:lang w:val="en-GB"/>
              </w:rPr>
              <w:t>2020.</w:t>
            </w:r>
          </w:p>
          <w:p w14:paraId="62CE085A" w14:textId="67093D9E" w:rsidR="004A45D2" w:rsidRPr="00170057" w:rsidRDefault="00F72BA5" w:rsidP="00484930">
            <w:pPr>
              <w:pStyle w:val="TableParagraph"/>
              <w:spacing w:before="274"/>
              <w:ind w:left="110" w:right="181"/>
              <w:rPr>
                <w:lang w:val="en-GB"/>
              </w:rPr>
            </w:pPr>
            <w:r w:rsidRPr="00170057">
              <w:rPr>
                <w:lang w:val="en-GB"/>
              </w:rPr>
              <w:t>Although</w:t>
            </w:r>
            <w:r w:rsidRPr="00170057">
              <w:rPr>
                <w:spacing w:val="-7"/>
                <w:lang w:val="en-GB"/>
              </w:rPr>
              <w:t xml:space="preserve"> </w:t>
            </w:r>
            <w:r w:rsidRPr="00170057">
              <w:rPr>
                <w:lang w:val="en-GB"/>
              </w:rPr>
              <w:t>the</w:t>
            </w:r>
            <w:r w:rsidRPr="00170057">
              <w:rPr>
                <w:spacing w:val="-7"/>
                <w:lang w:val="en-GB"/>
              </w:rPr>
              <w:t xml:space="preserve"> </w:t>
            </w:r>
            <w:r w:rsidRPr="00170057">
              <w:rPr>
                <w:lang w:val="en-GB"/>
              </w:rPr>
              <w:t>Medium</w:t>
            </w:r>
            <w:r w:rsidRPr="00170057">
              <w:rPr>
                <w:spacing w:val="-6"/>
                <w:lang w:val="en-GB"/>
              </w:rPr>
              <w:t xml:space="preserve"> </w:t>
            </w:r>
            <w:r w:rsidRPr="00170057">
              <w:rPr>
                <w:lang w:val="en-GB"/>
              </w:rPr>
              <w:t>Term</w:t>
            </w:r>
            <w:r w:rsidRPr="00170057">
              <w:rPr>
                <w:spacing w:val="-2"/>
                <w:lang w:val="en-GB"/>
              </w:rPr>
              <w:t xml:space="preserve"> </w:t>
            </w:r>
            <w:r w:rsidRPr="00170057">
              <w:rPr>
                <w:lang w:val="en-GB"/>
              </w:rPr>
              <w:t>Financial</w:t>
            </w:r>
            <w:r w:rsidRPr="00170057">
              <w:rPr>
                <w:spacing w:val="-5"/>
                <w:lang w:val="en-GB"/>
              </w:rPr>
              <w:t xml:space="preserve"> </w:t>
            </w:r>
            <w:r w:rsidRPr="00170057">
              <w:rPr>
                <w:lang w:val="en-GB"/>
              </w:rPr>
              <w:t>Strategy</w:t>
            </w:r>
            <w:r w:rsidRPr="00170057">
              <w:rPr>
                <w:spacing w:val="-7"/>
                <w:lang w:val="en-GB"/>
              </w:rPr>
              <w:t xml:space="preserve"> </w:t>
            </w:r>
            <w:r w:rsidRPr="00170057">
              <w:rPr>
                <w:lang w:val="en-GB"/>
              </w:rPr>
              <w:t>(MTFS)</w:t>
            </w:r>
            <w:r w:rsidRPr="00170057">
              <w:rPr>
                <w:spacing w:val="-2"/>
                <w:lang w:val="en-GB"/>
              </w:rPr>
              <w:t xml:space="preserve"> </w:t>
            </w:r>
            <w:r w:rsidRPr="00170057">
              <w:rPr>
                <w:lang w:val="en-GB"/>
              </w:rPr>
              <w:t>was</w:t>
            </w:r>
            <w:r w:rsidRPr="00170057">
              <w:rPr>
                <w:spacing w:val="-5"/>
                <w:lang w:val="en-GB"/>
              </w:rPr>
              <w:t xml:space="preserve"> </w:t>
            </w:r>
            <w:r w:rsidRPr="00170057">
              <w:rPr>
                <w:lang w:val="en-GB"/>
              </w:rPr>
              <w:t>refreshed in February 2018 the changing landscape of local government finance and the potential for changes to the Corporate Plan will require more frequent updates of the MTFS and the saving strategy.</w:t>
            </w:r>
          </w:p>
        </w:tc>
        <w:tc>
          <w:tcPr>
            <w:tcW w:w="6867" w:type="dxa"/>
          </w:tcPr>
          <w:p w14:paraId="30AB68E8" w14:textId="77777777" w:rsidR="00484930" w:rsidRDefault="00F72BA5" w:rsidP="00484930">
            <w:pPr>
              <w:pStyle w:val="TableParagraph"/>
              <w:spacing w:before="271"/>
              <w:ind w:left="107" w:right="166"/>
              <w:rPr>
                <w:lang w:val="en-GB"/>
              </w:rPr>
            </w:pPr>
            <w:r w:rsidRPr="00170057">
              <w:rPr>
                <w:lang w:val="en-GB"/>
              </w:rPr>
              <w:t>A</w:t>
            </w:r>
            <w:r w:rsidRPr="00170057">
              <w:rPr>
                <w:spacing w:val="-3"/>
                <w:lang w:val="en-GB"/>
              </w:rPr>
              <w:t xml:space="preserve"> </w:t>
            </w:r>
            <w:r w:rsidRPr="00170057">
              <w:rPr>
                <w:lang w:val="en-GB"/>
              </w:rPr>
              <w:t>balanced</w:t>
            </w:r>
            <w:r w:rsidRPr="00170057">
              <w:rPr>
                <w:spacing w:val="-4"/>
                <w:lang w:val="en-GB"/>
              </w:rPr>
              <w:t xml:space="preserve"> </w:t>
            </w:r>
            <w:r w:rsidRPr="00170057">
              <w:rPr>
                <w:lang w:val="en-GB"/>
              </w:rPr>
              <w:t>budget</w:t>
            </w:r>
            <w:r w:rsidRPr="00170057">
              <w:rPr>
                <w:spacing w:val="-2"/>
                <w:lang w:val="en-GB"/>
              </w:rPr>
              <w:t xml:space="preserve"> </w:t>
            </w:r>
            <w:r w:rsidRPr="00170057">
              <w:rPr>
                <w:lang w:val="en-GB"/>
              </w:rPr>
              <w:t>was</w:t>
            </w:r>
            <w:r w:rsidRPr="00170057">
              <w:rPr>
                <w:spacing w:val="-4"/>
                <w:lang w:val="en-GB"/>
              </w:rPr>
              <w:t xml:space="preserve"> </w:t>
            </w:r>
            <w:r w:rsidRPr="00170057">
              <w:rPr>
                <w:lang w:val="en-GB"/>
              </w:rPr>
              <w:t>approved</w:t>
            </w:r>
            <w:r w:rsidRPr="00170057">
              <w:rPr>
                <w:spacing w:val="-6"/>
                <w:lang w:val="en-GB"/>
              </w:rPr>
              <w:t xml:space="preserve"> </w:t>
            </w:r>
            <w:r w:rsidRPr="00170057">
              <w:rPr>
                <w:lang w:val="en-GB"/>
              </w:rPr>
              <w:t>by</w:t>
            </w:r>
            <w:r w:rsidRPr="00170057">
              <w:rPr>
                <w:spacing w:val="-4"/>
                <w:lang w:val="en-GB"/>
              </w:rPr>
              <w:t xml:space="preserve"> </w:t>
            </w:r>
            <w:r w:rsidRPr="00170057">
              <w:rPr>
                <w:lang w:val="en-GB"/>
              </w:rPr>
              <w:t>Council</w:t>
            </w:r>
            <w:r w:rsidRPr="00170057">
              <w:rPr>
                <w:spacing w:val="-7"/>
                <w:lang w:val="en-GB"/>
              </w:rPr>
              <w:t xml:space="preserve"> </w:t>
            </w:r>
            <w:r w:rsidRPr="00170057">
              <w:rPr>
                <w:lang w:val="en-GB"/>
              </w:rPr>
              <w:t>on</w:t>
            </w:r>
            <w:r w:rsidRPr="00170057">
              <w:rPr>
                <w:spacing w:val="-4"/>
                <w:lang w:val="en-GB"/>
              </w:rPr>
              <w:t xml:space="preserve"> </w:t>
            </w:r>
            <w:r w:rsidRPr="00170057">
              <w:rPr>
                <w:lang w:val="en-GB"/>
              </w:rPr>
              <w:t>4</w:t>
            </w:r>
            <w:proofErr w:type="spellStart"/>
            <w:r w:rsidRPr="00170057">
              <w:rPr>
                <w:position w:val="8"/>
                <w:sz w:val="16"/>
                <w:lang w:val="en-GB"/>
              </w:rPr>
              <w:t>th</w:t>
            </w:r>
            <w:proofErr w:type="spellEnd"/>
            <w:r w:rsidRPr="00170057">
              <w:rPr>
                <w:spacing w:val="18"/>
                <w:position w:val="8"/>
                <w:sz w:val="16"/>
                <w:lang w:val="en-GB"/>
              </w:rPr>
              <w:t xml:space="preserve"> </w:t>
            </w:r>
            <w:r w:rsidRPr="00170057">
              <w:rPr>
                <w:lang w:val="en-GB"/>
              </w:rPr>
              <w:t xml:space="preserve">March </w:t>
            </w:r>
            <w:r w:rsidRPr="00170057">
              <w:rPr>
                <w:spacing w:val="-2"/>
                <w:lang w:val="en-GB"/>
              </w:rPr>
              <w:t>2019.</w:t>
            </w:r>
          </w:p>
          <w:p w14:paraId="055391BD" w14:textId="02EBF1E4" w:rsidR="004A45D2" w:rsidRPr="00170057" w:rsidRDefault="00F72BA5" w:rsidP="00484930">
            <w:pPr>
              <w:pStyle w:val="TableParagraph"/>
              <w:spacing w:before="271"/>
              <w:ind w:left="107" w:right="166"/>
              <w:rPr>
                <w:lang w:val="en-GB"/>
              </w:rPr>
            </w:pPr>
            <w:r w:rsidRPr="00170057">
              <w:rPr>
                <w:lang w:val="en-GB"/>
              </w:rPr>
              <w:t>The</w:t>
            </w:r>
            <w:r w:rsidRPr="00170057">
              <w:rPr>
                <w:spacing w:val="-5"/>
                <w:lang w:val="en-GB"/>
              </w:rPr>
              <w:t xml:space="preserve"> </w:t>
            </w:r>
            <w:r w:rsidRPr="00170057">
              <w:rPr>
                <w:lang w:val="en-GB"/>
              </w:rPr>
              <w:t>Budget</w:t>
            </w:r>
            <w:r w:rsidRPr="00170057">
              <w:rPr>
                <w:spacing w:val="-5"/>
                <w:lang w:val="en-GB"/>
              </w:rPr>
              <w:t xml:space="preserve"> </w:t>
            </w:r>
            <w:r w:rsidRPr="00170057">
              <w:rPr>
                <w:lang w:val="en-GB"/>
              </w:rPr>
              <w:t>report</w:t>
            </w:r>
            <w:r w:rsidRPr="00170057">
              <w:rPr>
                <w:spacing w:val="-5"/>
                <w:lang w:val="en-GB"/>
              </w:rPr>
              <w:t xml:space="preserve"> </w:t>
            </w:r>
            <w:r w:rsidRPr="00170057">
              <w:rPr>
                <w:lang w:val="en-GB"/>
              </w:rPr>
              <w:t>included</w:t>
            </w:r>
            <w:r w:rsidRPr="00170057">
              <w:rPr>
                <w:spacing w:val="-2"/>
                <w:lang w:val="en-GB"/>
              </w:rPr>
              <w:t xml:space="preserve"> </w:t>
            </w:r>
            <w:r w:rsidRPr="00170057">
              <w:rPr>
                <w:lang w:val="en-GB"/>
              </w:rPr>
              <w:t>details</w:t>
            </w:r>
            <w:r w:rsidRPr="00170057">
              <w:rPr>
                <w:spacing w:val="-5"/>
                <w:lang w:val="en-GB"/>
              </w:rPr>
              <w:t xml:space="preserve"> </w:t>
            </w:r>
            <w:r w:rsidRPr="00170057">
              <w:rPr>
                <w:lang w:val="en-GB"/>
              </w:rPr>
              <w:t>of</w:t>
            </w:r>
            <w:r w:rsidRPr="00170057">
              <w:rPr>
                <w:spacing w:val="-5"/>
                <w:lang w:val="en-GB"/>
              </w:rPr>
              <w:t xml:space="preserve"> </w:t>
            </w:r>
            <w:r w:rsidRPr="00170057">
              <w:rPr>
                <w:lang w:val="en-GB"/>
              </w:rPr>
              <w:t>the</w:t>
            </w:r>
            <w:r w:rsidRPr="00170057">
              <w:rPr>
                <w:spacing w:val="-5"/>
                <w:lang w:val="en-GB"/>
              </w:rPr>
              <w:t xml:space="preserve"> </w:t>
            </w:r>
            <w:r w:rsidRPr="00170057">
              <w:rPr>
                <w:lang w:val="en-GB"/>
              </w:rPr>
              <w:t>estimated</w:t>
            </w:r>
            <w:r w:rsidRPr="00170057">
              <w:rPr>
                <w:spacing w:val="-7"/>
                <w:lang w:val="en-GB"/>
              </w:rPr>
              <w:t xml:space="preserve"> </w:t>
            </w:r>
            <w:r w:rsidRPr="00170057">
              <w:rPr>
                <w:lang w:val="en-GB"/>
              </w:rPr>
              <w:t>financial challenge (funding gap) for the two subsequent years and referenced the significant uncertainty in respect of the Fair Funding Review, 75% Business Rates Retention Rates and Business Rates Reset and potential changes to the distribution methodology for New Homes Bonus.</w:t>
            </w:r>
          </w:p>
          <w:p w14:paraId="1D3CB1C6" w14:textId="77777777" w:rsidR="004A45D2" w:rsidRPr="00170057" w:rsidRDefault="00F72BA5" w:rsidP="00484930">
            <w:pPr>
              <w:pStyle w:val="TableParagraph"/>
              <w:ind w:right="166"/>
              <w:rPr>
                <w:lang w:val="en-GB"/>
              </w:rPr>
            </w:pPr>
            <w:r w:rsidRPr="00170057">
              <w:rPr>
                <w:lang w:val="en-GB"/>
              </w:rPr>
              <w:t>The</w:t>
            </w:r>
            <w:r w:rsidRPr="00170057">
              <w:rPr>
                <w:spacing w:val="-5"/>
                <w:lang w:val="en-GB"/>
              </w:rPr>
              <w:t xml:space="preserve"> </w:t>
            </w:r>
            <w:r w:rsidRPr="00170057">
              <w:rPr>
                <w:lang w:val="en-GB"/>
              </w:rPr>
              <w:t>report</w:t>
            </w:r>
            <w:r w:rsidRPr="00170057">
              <w:rPr>
                <w:spacing w:val="-5"/>
                <w:lang w:val="en-GB"/>
              </w:rPr>
              <w:t xml:space="preserve"> </w:t>
            </w:r>
            <w:r w:rsidRPr="00170057">
              <w:rPr>
                <w:lang w:val="en-GB"/>
              </w:rPr>
              <w:t>set</w:t>
            </w:r>
            <w:r w:rsidRPr="00170057">
              <w:rPr>
                <w:spacing w:val="-5"/>
                <w:lang w:val="en-GB"/>
              </w:rPr>
              <w:t xml:space="preserve"> </w:t>
            </w:r>
            <w:r w:rsidRPr="00170057">
              <w:rPr>
                <w:lang w:val="en-GB"/>
              </w:rPr>
              <w:t>out</w:t>
            </w:r>
            <w:r w:rsidRPr="00170057">
              <w:rPr>
                <w:spacing w:val="-5"/>
                <w:lang w:val="en-GB"/>
              </w:rPr>
              <w:t xml:space="preserve"> </w:t>
            </w:r>
            <w:r w:rsidRPr="00170057">
              <w:rPr>
                <w:lang w:val="en-GB"/>
              </w:rPr>
              <w:t>the</w:t>
            </w:r>
            <w:r w:rsidRPr="00170057">
              <w:rPr>
                <w:spacing w:val="-6"/>
                <w:lang w:val="en-GB"/>
              </w:rPr>
              <w:t xml:space="preserve"> </w:t>
            </w:r>
            <w:r w:rsidRPr="00170057">
              <w:rPr>
                <w:lang w:val="en-GB"/>
              </w:rPr>
              <w:t>Council’s</w:t>
            </w:r>
            <w:r w:rsidRPr="00170057">
              <w:rPr>
                <w:spacing w:val="-5"/>
                <w:lang w:val="en-GB"/>
              </w:rPr>
              <w:t xml:space="preserve"> </w:t>
            </w:r>
            <w:r w:rsidRPr="00170057">
              <w:rPr>
                <w:lang w:val="en-GB"/>
              </w:rPr>
              <w:t>planned</w:t>
            </w:r>
            <w:r w:rsidRPr="00170057">
              <w:rPr>
                <w:spacing w:val="-5"/>
                <w:lang w:val="en-GB"/>
              </w:rPr>
              <w:t xml:space="preserve"> </w:t>
            </w:r>
            <w:r w:rsidRPr="00170057">
              <w:rPr>
                <w:lang w:val="en-GB"/>
              </w:rPr>
              <w:t>approach</w:t>
            </w:r>
            <w:r w:rsidRPr="00170057">
              <w:rPr>
                <w:spacing w:val="-7"/>
                <w:lang w:val="en-GB"/>
              </w:rPr>
              <w:t xml:space="preserve"> </w:t>
            </w:r>
            <w:r w:rsidRPr="00170057">
              <w:rPr>
                <w:lang w:val="en-GB"/>
              </w:rPr>
              <w:t xml:space="preserve">to addressing the funding gap which is currently being </w:t>
            </w:r>
            <w:r w:rsidRPr="00170057">
              <w:rPr>
                <w:spacing w:val="-2"/>
                <w:lang w:val="en-GB"/>
              </w:rPr>
              <w:t>progressed.</w:t>
            </w:r>
          </w:p>
          <w:p w14:paraId="1564E9AA" w14:textId="77777777" w:rsidR="004A45D2" w:rsidRPr="00170057" w:rsidRDefault="00F72BA5" w:rsidP="00484930">
            <w:pPr>
              <w:pStyle w:val="TableParagraph"/>
              <w:rPr>
                <w:lang w:val="en-GB"/>
              </w:rPr>
            </w:pPr>
            <w:r w:rsidRPr="00170057">
              <w:rPr>
                <w:lang w:val="en-GB"/>
              </w:rPr>
              <w:t>A</w:t>
            </w:r>
            <w:r w:rsidRPr="00170057">
              <w:rPr>
                <w:spacing w:val="-6"/>
                <w:lang w:val="en-GB"/>
              </w:rPr>
              <w:t xml:space="preserve"> </w:t>
            </w:r>
            <w:r w:rsidRPr="00170057">
              <w:rPr>
                <w:lang w:val="en-GB"/>
              </w:rPr>
              <w:t>further</w:t>
            </w:r>
            <w:r w:rsidRPr="00170057">
              <w:rPr>
                <w:spacing w:val="-5"/>
                <w:lang w:val="en-GB"/>
              </w:rPr>
              <w:t xml:space="preserve"> </w:t>
            </w:r>
            <w:r w:rsidRPr="00170057">
              <w:rPr>
                <w:lang w:val="en-GB"/>
              </w:rPr>
              <w:t>MTFS</w:t>
            </w:r>
            <w:r w:rsidRPr="00170057">
              <w:rPr>
                <w:spacing w:val="-6"/>
                <w:lang w:val="en-GB"/>
              </w:rPr>
              <w:t xml:space="preserve"> </w:t>
            </w:r>
            <w:r w:rsidRPr="00170057">
              <w:rPr>
                <w:lang w:val="en-GB"/>
              </w:rPr>
              <w:t>update</w:t>
            </w:r>
            <w:r w:rsidRPr="00170057">
              <w:rPr>
                <w:spacing w:val="-6"/>
                <w:lang w:val="en-GB"/>
              </w:rPr>
              <w:t xml:space="preserve"> </w:t>
            </w:r>
            <w:r w:rsidRPr="00170057">
              <w:rPr>
                <w:lang w:val="en-GB"/>
              </w:rPr>
              <w:t>report</w:t>
            </w:r>
            <w:r w:rsidRPr="00170057">
              <w:rPr>
                <w:spacing w:val="-5"/>
                <w:lang w:val="en-GB"/>
              </w:rPr>
              <w:t xml:space="preserve"> </w:t>
            </w:r>
            <w:r w:rsidRPr="00170057">
              <w:rPr>
                <w:lang w:val="en-GB"/>
              </w:rPr>
              <w:t>will</w:t>
            </w:r>
            <w:r w:rsidRPr="00170057">
              <w:rPr>
                <w:spacing w:val="-5"/>
                <w:lang w:val="en-GB"/>
              </w:rPr>
              <w:t xml:space="preserve"> </w:t>
            </w:r>
            <w:r w:rsidRPr="00170057">
              <w:rPr>
                <w:lang w:val="en-GB"/>
              </w:rPr>
              <w:t>be presented</w:t>
            </w:r>
            <w:r w:rsidRPr="00170057">
              <w:rPr>
                <w:spacing w:val="-3"/>
                <w:lang w:val="en-GB"/>
              </w:rPr>
              <w:t xml:space="preserve"> </w:t>
            </w:r>
            <w:r w:rsidRPr="00170057">
              <w:rPr>
                <w:lang w:val="en-GB"/>
              </w:rPr>
              <w:t>to</w:t>
            </w:r>
            <w:r w:rsidRPr="00170057">
              <w:rPr>
                <w:spacing w:val="-4"/>
                <w:lang w:val="en-GB"/>
              </w:rPr>
              <w:t xml:space="preserve"> </w:t>
            </w:r>
            <w:r w:rsidRPr="00170057">
              <w:rPr>
                <w:lang w:val="en-GB"/>
              </w:rPr>
              <w:t>Cabinet following the closure and audit of the 2018/19 accounts.</w:t>
            </w:r>
          </w:p>
        </w:tc>
      </w:tr>
    </w:tbl>
    <w:p w14:paraId="46B6CFE6" w14:textId="77777777" w:rsidR="004A45D2" w:rsidRPr="00170057" w:rsidRDefault="004A45D2">
      <w:pPr>
        <w:pStyle w:val="TableParagraph"/>
        <w:rPr>
          <w:lang w:val="en-GB"/>
        </w:rPr>
        <w:sectPr w:rsidR="004A45D2" w:rsidRPr="00170057" w:rsidSect="00640452">
          <w:type w:val="continuous"/>
          <w:pgSz w:w="16840" w:h="11910" w:orient="landscape"/>
          <w:pgMar w:top="132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2"/>
        <w:gridCol w:w="6867"/>
      </w:tblGrid>
      <w:tr w:rsidR="004A45D2" w:rsidRPr="00170057" w14:paraId="6CA6448D" w14:textId="77777777">
        <w:trPr>
          <w:trHeight w:val="6624"/>
        </w:trPr>
        <w:tc>
          <w:tcPr>
            <w:tcW w:w="7592" w:type="dxa"/>
          </w:tcPr>
          <w:p w14:paraId="6E5285E4" w14:textId="77777777" w:rsidR="004A45D2" w:rsidRPr="00170057" w:rsidRDefault="00F72BA5">
            <w:pPr>
              <w:pStyle w:val="TableParagraph"/>
              <w:spacing w:before="274"/>
              <w:ind w:left="110"/>
              <w:rPr>
                <w:b/>
                <w:lang w:val="en-GB"/>
              </w:rPr>
            </w:pPr>
            <w:r w:rsidRPr="00170057">
              <w:rPr>
                <w:b/>
                <w:lang w:val="en-GB"/>
              </w:rPr>
              <w:lastRenderedPageBreak/>
              <w:t>INVESTMENT</w:t>
            </w:r>
            <w:r w:rsidRPr="00170057">
              <w:rPr>
                <w:b/>
                <w:spacing w:val="-8"/>
                <w:lang w:val="en-GB"/>
              </w:rPr>
              <w:t xml:space="preserve"> </w:t>
            </w:r>
            <w:r w:rsidRPr="00170057">
              <w:rPr>
                <w:b/>
                <w:lang w:val="en-GB"/>
              </w:rPr>
              <w:t>IN</w:t>
            </w:r>
            <w:r w:rsidRPr="00170057">
              <w:rPr>
                <w:b/>
                <w:spacing w:val="-6"/>
                <w:lang w:val="en-GB"/>
              </w:rPr>
              <w:t xml:space="preserve"> </w:t>
            </w:r>
            <w:r w:rsidRPr="00170057">
              <w:rPr>
                <w:b/>
                <w:lang w:val="en-GB"/>
              </w:rPr>
              <w:t>COMMERCIAL</w:t>
            </w:r>
            <w:r w:rsidRPr="00170057">
              <w:rPr>
                <w:b/>
                <w:spacing w:val="-6"/>
                <w:lang w:val="en-GB"/>
              </w:rPr>
              <w:t xml:space="preserve"> </w:t>
            </w:r>
            <w:r w:rsidRPr="00170057">
              <w:rPr>
                <w:b/>
                <w:spacing w:val="-2"/>
                <w:lang w:val="en-GB"/>
              </w:rPr>
              <w:t>PROPERTIES</w:t>
            </w:r>
          </w:p>
          <w:p w14:paraId="2B902434" w14:textId="77777777" w:rsidR="00484930" w:rsidRDefault="00F72BA5" w:rsidP="00484930">
            <w:pPr>
              <w:pStyle w:val="TableParagraph"/>
              <w:spacing w:before="276"/>
              <w:ind w:left="110" w:right="181"/>
              <w:rPr>
                <w:lang w:val="en-GB"/>
              </w:rPr>
            </w:pPr>
            <w:r w:rsidRPr="00170057">
              <w:rPr>
                <w:lang w:val="en-GB"/>
              </w:rPr>
              <w:t>2017/18 saw the introduction of a new regulatory</w:t>
            </w:r>
            <w:r w:rsidRPr="00170057">
              <w:rPr>
                <w:spacing w:val="-1"/>
                <w:lang w:val="en-GB"/>
              </w:rPr>
              <w:t xml:space="preserve"> </w:t>
            </w:r>
            <w:r w:rsidRPr="00170057">
              <w:rPr>
                <w:lang w:val="en-GB"/>
              </w:rPr>
              <w:t>environment with CIPFA’s new Prudential and Treasury Management Codes. These changes</w:t>
            </w:r>
            <w:r w:rsidRPr="00170057">
              <w:rPr>
                <w:spacing w:val="-4"/>
                <w:lang w:val="en-GB"/>
              </w:rPr>
              <w:t xml:space="preserve"> </w:t>
            </w:r>
            <w:r w:rsidRPr="00170057">
              <w:rPr>
                <w:lang w:val="en-GB"/>
              </w:rPr>
              <w:t>will</w:t>
            </w:r>
            <w:r w:rsidRPr="00170057">
              <w:rPr>
                <w:spacing w:val="-4"/>
                <w:lang w:val="en-GB"/>
              </w:rPr>
              <w:t xml:space="preserve"> </w:t>
            </w:r>
            <w:r w:rsidRPr="00170057">
              <w:rPr>
                <w:lang w:val="en-GB"/>
              </w:rPr>
              <w:t>start</w:t>
            </w:r>
            <w:r w:rsidRPr="00170057">
              <w:rPr>
                <w:spacing w:val="-4"/>
                <w:lang w:val="en-GB"/>
              </w:rPr>
              <w:t xml:space="preserve"> </w:t>
            </w:r>
            <w:r w:rsidRPr="00170057">
              <w:rPr>
                <w:lang w:val="en-GB"/>
              </w:rPr>
              <w:t>to</w:t>
            </w:r>
            <w:r w:rsidRPr="00170057">
              <w:rPr>
                <w:spacing w:val="-3"/>
                <w:lang w:val="en-GB"/>
              </w:rPr>
              <w:t xml:space="preserve"> </w:t>
            </w:r>
            <w:r w:rsidRPr="00170057">
              <w:rPr>
                <w:lang w:val="en-GB"/>
              </w:rPr>
              <w:t>impact</w:t>
            </w:r>
            <w:r w:rsidRPr="00170057">
              <w:rPr>
                <w:spacing w:val="-1"/>
                <w:lang w:val="en-GB"/>
              </w:rPr>
              <w:t xml:space="preserve"> </w:t>
            </w:r>
            <w:r w:rsidRPr="00170057">
              <w:rPr>
                <w:lang w:val="en-GB"/>
              </w:rPr>
              <w:t>significantly</w:t>
            </w:r>
            <w:r w:rsidRPr="00170057">
              <w:rPr>
                <w:spacing w:val="-5"/>
                <w:lang w:val="en-GB"/>
              </w:rPr>
              <w:t xml:space="preserve"> </w:t>
            </w:r>
            <w:r w:rsidRPr="00170057">
              <w:rPr>
                <w:lang w:val="en-GB"/>
              </w:rPr>
              <w:t>in</w:t>
            </w:r>
            <w:r w:rsidRPr="00170057">
              <w:rPr>
                <w:spacing w:val="-4"/>
                <w:lang w:val="en-GB"/>
              </w:rPr>
              <w:t xml:space="preserve"> </w:t>
            </w:r>
            <w:proofErr w:type="gramStart"/>
            <w:r w:rsidRPr="00170057">
              <w:rPr>
                <w:lang w:val="en-GB"/>
              </w:rPr>
              <w:t>2019/20</w:t>
            </w:r>
            <w:proofErr w:type="gramEnd"/>
            <w:r w:rsidRPr="00170057">
              <w:rPr>
                <w:spacing w:val="-3"/>
                <w:lang w:val="en-GB"/>
              </w:rPr>
              <w:t xml:space="preserve"> </w:t>
            </w:r>
            <w:r w:rsidRPr="00170057">
              <w:rPr>
                <w:lang w:val="en-GB"/>
              </w:rPr>
              <w:t>and</w:t>
            </w:r>
            <w:r w:rsidRPr="00170057">
              <w:rPr>
                <w:spacing w:val="-6"/>
                <w:lang w:val="en-GB"/>
              </w:rPr>
              <w:t xml:space="preserve"> </w:t>
            </w:r>
            <w:r w:rsidRPr="00170057">
              <w:rPr>
                <w:lang w:val="en-GB"/>
              </w:rPr>
              <w:t>the</w:t>
            </w:r>
            <w:r w:rsidRPr="00170057">
              <w:rPr>
                <w:spacing w:val="-4"/>
                <w:lang w:val="en-GB"/>
              </w:rPr>
              <w:t xml:space="preserve"> </w:t>
            </w:r>
            <w:r w:rsidRPr="00170057">
              <w:rPr>
                <w:lang w:val="en-GB"/>
              </w:rPr>
              <w:t>Council will be putting in place a Capital Strategy which brings together policies around Capital, Debt and Investment.</w:t>
            </w:r>
          </w:p>
          <w:p w14:paraId="36B4D9F1" w14:textId="77777777" w:rsidR="00484930" w:rsidRDefault="00F72BA5" w:rsidP="00484930">
            <w:pPr>
              <w:pStyle w:val="TableParagraph"/>
              <w:spacing w:before="276"/>
              <w:ind w:left="110" w:right="181"/>
              <w:rPr>
                <w:lang w:val="en-GB"/>
              </w:rPr>
            </w:pPr>
            <w:r w:rsidRPr="00170057">
              <w:rPr>
                <w:lang w:val="en-GB"/>
              </w:rPr>
              <w:t xml:space="preserve">Through the Capital Programme the Council has purchased commercial investment properties totalling £15 million [the Council has currently invested approximately £24 million in property acquisitions] and has increased its borrowing requirement. It will remain essential to effectively manage the investment portfolio </w:t>
            </w:r>
            <w:proofErr w:type="gramStart"/>
            <w:r w:rsidRPr="00170057">
              <w:rPr>
                <w:lang w:val="en-GB"/>
              </w:rPr>
              <w:t>in</w:t>
            </w:r>
            <w:r w:rsidRPr="00170057">
              <w:rPr>
                <w:spacing w:val="40"/>
                <w:lang w:val="en-GB"/>
              </w:rPr>
              <w:t xml:space="preserve"> </w:t>
            </w:r>
            <w:r w:rsidRPr="00170057">
              <w:rPr>
                <w:lang w:val="en-GB"/>
              </w:rPr>
              <w:t>light</w:t>
            </w:r>
            <w:r w:rsidRPr="00170057">
              <w:rPr>
                <w:spacing w:val="-1"/>
                <w:lang w:val="en-GB"/>
              </w:rPr>
              <w:t xml:space="preserve"> </w:t>
            </w:r>
            <w:r w:rsidRPr="00170057">
              <w:rPr>
                <w:lang w:val="en-GB"/>
              </w:rPr>
              <w:t>of</w:t>
            </w:r>
            <w:proofErr w:type="gramEnd"/>
            <w:r w:rsidRPr="00170057">
              <w:rPr>
                <w:spacing w:val="-1"/>
                <w:lang w:val="en-GB"/>
              </w:rPr>
              <w:t xml:space="preserve"> </w:t>
            </w:r>
            <w:r w:rsidRPr="00170057">
              <w:rPr>
                <w:lang w:val="en-GB"/>
              </w:rPr>
              <w:t>the</w:t>
            </w:r>
            <w:r w:rsidRPr="00170057">
              <w:rPr>
                <w:spacing w:val="-1"/>
                <w:lang w:val="en-GB"/>
              </w:rPr>
              <w:t xml:space="preserve"> </w:t>
            </w:r>
            <w:r w:rsidRPr="00170057">
              <w:rPr>
                <w:lang w:val="en-GB"/>
              </w:rPr>
              <w:t>ever</w:t>
            </w:r>
            <w:r w:rsidRPr="00170057">
              <w:rPr>
                <w:spacing w:val="-1"/>
                <w:lang w:val="en-GB"/>
              </w:rPr>
              <w:t xml:space="preserve"> </w:t>
            </w:r>
            <w:r w:rsidRPr="00170057">
              <w:rPr>
                <w:lang w:val="en-GB"/>
              </w:rPr>
              <w:t>changing</w:t>
            </w:r>
            <w:r w:rsidRPr="00170057">
              <w:rPr>
                <w:spacing w:val="-2"/>
                <w:lang w:val="en-GB"/>
              </w:rPr>
              <w:t xml:space="preserve"> </w:t>
            </w:r>
            <w:r w:rsidRPr="00170057">
              <w:rPr>
                <w:lang w:val="en-GB"/>
              </w:rPr>
              <w:t>economic</w:t>
            </w:r>
            <w:r w:rsidRPr="00170057">
              <w:rPr>
                <w:spacing w:val="-1"/>
                <w:lang w:val="en-GB"/>
              </w:rPr>
              <w:t xml:space="preserve"> </w:t>
            </w:r>
            <w:r w:rsidRPr="00170057">
              <w:rPr>
                <w:lang w:val="en-GB"/>
              </w:rPr>
              <w:t>climate</w:t>
            </w:r>
            <w:r w:rsidRPr="00170057">
              <w:rPr>
                <w:spacing w:val="-2"/>
                <w:lang w:val="en-GB"/>
              </w:rPr>
              <w:t xml:space="preserve"> </w:t>
            </w:r>
            <w:r w:rsidRPr="00170057">
              <w:rPr>
                <w:lang w:val="en-GB"/>
              </w:rPr>
              <w:t>whilst</w:t>
            </w:r>
            <w:r w:rsidRPr="00170057">
              <w:rPr>
                <w:spacing w:val="-1"/>
                <w:lang w:val="en-GB"/>
              </w:rPr>
              <w:t xml:space="preserve"> </w:t>
            </w:r>
            <w:r w:rsidRPr="00170057">
              <w:rPr>
                <w:lang w:val="en-GB"/>
              </w:rPr>
              <w:t>also</w:t>
            </w:r>
            <w:r w:rsidRPr="00170057">
              <w:rPr>
                <w:spacing w:val="-3"/>
                <w:lang w:val="en-GB"/>
              </w:rPr>
              <w:t xml:space="preserve"> </w:t>
            </w:r>
            <w:r w:rsidRPr="00170057">
              <w:rPr>
                <w:lang w:val="en-GB"/>
              </w:rPr>
              <w:t>having</w:t>
            </w:r>
            <w:r w:rsidRPr="00170057">
              <w:rPr>
                <w:spacing w:val="-2"/>
                <w:lang w:val="en-GB"/>
              </w:rPr>
              <w:t xml:space="preserve"> </w:t>
            </w:r>
            <w:r w:rsidRPr="00170057">
              <w:rPr>
                <w:lang w:val="en-GB"/>
              </w:rPr>
              <w:t>a clear understanding</w:t>
            </w:r>
            <w:r w:rsidRPr="00170057">
              <w:rPr>
                <w:spacing w:val="-4"/>
                <w:lang w:val="en-GB"/>
              </w:rPr>
              <w:t xml:space="preserve"> </w:t>
            </w:r>
            <w:r w:rsidRPr="00170057">
              <w:rPr>
                <w:lang w:val="en-GB"/>
              </w:rPr>
              <w:t>of</w:t>
            </w:r>
            <w:r w:rsidRPr="00170057">
              <w:rPr>
                <w:spacing w:val="-4"/>
                <w:lang w:val="en-GB"/>
              </w:rPr>
              <w:t xml:space="preserve"> </w:t>
            </w:r>
            <w:r w:rsidRPr="00170057">
              <w:rPr>
                <w:lang w:val="en-GB"/>
              </w:rPr>
              <w:t>how</w:t>
            </w:r>
            <w:r w:rsidRPr="00170057">
              <w:rPr>
                <w:spacing w:val="-6"/>
                <w:lang w:val="en-GB"/>
              </w:rPr>
              <w:t xml:space="preserve"> </w:t>
            </w:r>
            <w:r w:rsidRPr="00170057">
              <w:rPr>
                <w:lang w:val="en-GB"/>
              </w:rPr>
              <w:t>such</w:t>
            </w:r>
            <w:r w:rsidRPr="00170057">
              <w:rPr>
                <w:spacing w:val="-4"/>
                <w:lang w:val="en-GB"/>
              </w:rPr>
              <w:t xml:space="preserve"> </w:t>
            </w:r>
            <w:r w:rsidRPr="00170057">
              <w:rPr>
                <w:lang w:val="en-GB"/>
              </w:rPr>
              <w:t>risks</w:t>
            </w:r>
            <w:r w:rsidRPr="00170057">
              <w:rPr>
                <w:spacing w:val="-4"/>
                <w:lang w:val="en-GB"/>
              </w:rPr>
              <w:t xml:space="preserve"> </w:t>
            </w:r>
            <w:r w:rsidRPr="00170057">
              <w:rPr>
                <w:lang w:val="en-GB"/>
              </w:rPr>
              <w:t>and</w:t>
            </w:r>
            <w:r w:rsidRPr="00170057">
              <w:rPr>
                <w:spacing w:val="-4"/>
                <w:lang w:val="en-GB"/>
              </w:rPr>
              <w:t xml:space="preserve"> </w:t>
            </w:r>
            <w:r w:rsidRPr="00170057">
              <w:rPr>
                <w:lang w:val="en-GB"/>
              </w:rPr>
              <w:t>rewards</w:t>
            </w:r>
            <w:r w:rsidRPr="00170057">
              <w:rPr>
                <w:spacing w:val="-4"/>
                <w:lang w:val="en-GB"/>
              </w:rPr>
              <w:t xml:space="preserve"> </w:t>
            </w:r>
            <w:r w:rsidRPr="00170057">
              <w:rPr>
                <w:lang w:val="en-GB"/>
              </w:rPr>
              <w:t>impact</w:t>
            </w:r>
            <w:r w:rsidRPr="00170057">
              <w:rPr>
                <w:spacing w:val="-4"/>
                <w:lang w:val="en-GB"/>
              </w:rPr>
              <w:t xml:space="preserve"> </w:t>
            </w:r>
            <w:r w:rsidRPr="00170057">
              <w:rPr>
                <w:lang w:val="en-GB"/>
              </w:rPr>
              <w:t>on</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Council’s financial position.</w:t>
            </w:r>
          </w:p>
          <w:p w14:paraId="577CF6EF" w14:textId="7AC6C65D" w:rsidR="004A45D2" w:rsidRPr="00170057" w:rsidRDefault="00F72BA5" w:rsidP="00484930">
            <w:pPr>
              <w:pStyle w:val="TableParagraph"/>
              <w:spacing w:before="276"/>
              <w:ind w:left="110" w:right="181"/>
              <w:rPr>
                <w:lang w:val="en-GB"/>
              </w:rPr>
            </w:pPr>
            <w:r w:rsidRPr="00170057">
              <w:rPr>
                <w:lang w:val="en-GB"/>
              </w:rPr>
              <w:t>The production of the new Capital Strategy will provide the opportunity</w:t>
            </w:r>
            <w:r w:rsidRPr="00170057">
              <w:rPr>
                <w:spacing w:val="-7"/>
                <w:lang w:val="en-GB"/>
              </w:rPr>
              <w:t xml:space="preserve"> </w:t>
            </w:r>
            <w:r w:rsidRPr="00170057">
              <w:rPr>
                <w:lang w:val="en-GB"/>
              </w:rPr>
              <w:t>to</w:t>
            </w:r>
            <w:r w:rsidRPr="00170057">
              <w:rPr>
                <w:spacing w:val="-6"/>
                <w:lang w:val="en-GB"/>
              </w:rPr>
              <w:t xml:space="preserve"> </w:t>
            </w:r>
            <w:r w:rsidRPr="00170057">
              <w:rPr>
                <w:lang w:val="en-GB"/>
              </w:rPr>
              <w:t>fully</w:t>
            </w:r>
            <w:r w:rsidRPr="00170057">
              <w:rPr>
                <w:spacing w:val="-7"/>
                <w:lang w:val="en-GB"/>
              </w:rPr>
              <w:t xml:space="preserve"> </w:t>
            </w:r>
            <w:r w:rsidRPr="00170057">
              <w:rPr>
                <w:lang w:val="en-GB"/>
              </w:rPr>
              <w:t>explore</w:t>
            </w:r>
            <w:r w:rsidRPr="00170057">
              <w:rPr>
                <w:spacing w:val="-4"/>
                <w:lang w:val="en-GB"/>
              </w:rPr>
              <w:t xml:space="preserve"> </w:t>
            </w:r>
            <w:r w:rsidRPr="00170057">
              <w:rPr>
                <w:lang w:val="en-GB"/>
              </w:rPr>
              <w:t>a</w:t>
            </w:r>
            <w:r w:rsidRPr="00170057">
              <w:rPr>
                <w:spacing w:val="-3"/>
                <w:lang w:val="en-GB"/>
              </w:rPr>
              <w:t xml:space="preserve"> </w:t>
            </w:r>
            <w:r w:rsidRPr="00170057">
              <w:rPr>
                <w:lang w:val="en-GB"/>
              </w:rPr>
              <w:t>wide</w:t>
            </w:r>
            <w:r w:rsidRPr="00170057">
              <w:rPr>
                <w:spacing w:val="-3"/>
                <w:lang w:val="en-GB"/>
              </w:rPr>
              <w:t xml:space="preserve"> </w:t>
            </w:r>
            <w:r w:rsidRPr="00170057">
              <w:rPr>
                <w:lang w:val="en-GB"/>
              </w:rPr>
              <w:t>range</w:t>
            </w:r>
            <w:r w:rsidRPr="00170057">
              <w:rPr>
                <w:spacing w:val="-6"/>
                <w:lang w:val="en-GB"/>
              </w:rPr>
              <w:t xml:space="preserve"> </w:t>
            </w:r>
            <w:r w:rsidRPr="00170057">
              <w:rPr>
                <w:lang w:val="en-GB"/>
              </w:rPr>
              <w:t>of</w:t>
            </w:r>
            <w:r w:rsidRPr="00170057">
              <w:rPr>
                <w:spacing w:val="-2"/>
                <w:lang w:val="en-GB"/>
              </w:rPr>
              <w:t xml:space="preserve"> </w:t>
            </w:r>
            <w:r w:rsidRPr="00170057">
              <w:rPr>
                <w:lang w:val="en-GB"/>
              </w:rPr>
              <w:t>investment</w:t>
            </w:r>
            <w:r w:rsidRPr="00170057">
              <w:rPr>
                <w:spacing w:val="-6"/>
                <w:lang w:val="en-GB"/>
              </w:rPr>
              <w:t xml:space="preserve"> </w:t>
            </w:r>
            <w:r w:rsidRPr="00170057">
              <w:rPr>
                <w:lang w:val="en-GB"/>
              </w:rPr>
              <w:t>options</w:t>
            </w:r>
            <w:r w:rsidRPr="00170057">
              <w:rPr>
                <w:spacing w:val="-6"/>
                <w:lang w:val="en-GB"/>
              </w:rPr>
              <w:t xml:space="preserve"> </w:t>
            </w:r>
            <w:r w:rsidRPr="00170057">
              <w:rPr>
                <w:lang w:val="en-GB"/>
              </w:rPr>
              <w:t>based upon the Council’s risk appetite whilst also ensuring proper due diligence and long term planning to reflect current and planned treasury positions.</w:t>
            </w:r>
          </w:p>
        </w:tc>
        <w:tc>
          <w:tcPr>
            <w:tcW w:w="6867" w:type="dxa"/>
          </w:tcPr>
          <w:p w14:paraId="31B9F435" w14:textId="77777777" w:rsidR="004A45D2" w:rsidRPr="00170057" w:rsidRDefault="00F72BA5" w:rsidP="00484930">
            <w:pPr>
              <w:pStyle w:val="TableParagraph"/>
              <w:spacing w:line="235" w:lineRule="auto"/>
              <w:ind w:right="166"/>
              <w:rPr>
                <w:lang w:val="en-GB"/>
              </w:rPr>
            </w:pPr>
            <w:r w:rsidRPr="00170057">
              <w:rPr>
                <w:lang w:val="en-GB"/>
              </w:rPr>
              <w:t>The</w:t>
            </w:r>
            <w:r w:rsidRPr="00170057">
              <w:rPr>
                <w:spacing w:val="-5"/>
                <w:lang w:val="en-GB"/>
              </w:rPr>
              <w:t xml:space="preserve"> </w:t>
            </w:r>
            <w:r w:rsidRPr="00170057">
              <w:rPr>
                <w:lang w:val="en-GB"/>
              </w:rPr>
              <w:t>Capital</w:t>
            </w:r>
            <w:r w:rsidRPr="00170057">
              <w:rPr>
                <w:spacing w:val="-5"/>
                <w:lang w:val="en-GB"/>
              </w:rPr>
              <w:t xml:space="preserve"> </w:t>
            </w:r>
            <w:r w:rsidRPr="00170057">
              <w:rPr>
                <w:lang w:val="en-GB"/>
              </w:rPr>
              <w:t>Strategy</w:t>
            </w:r>
            <w:r w:rsidRPr="00170057">
              <w:rPr>
                <w:spacing w:val="-8"/>
                <w:lang w:val="en-GB"/>
              </w:rPr>
              <w:t xml:space="preserve"> </w:t>
            </w:r>
            <w:r w:rsidRPr="00170057">
              <w:rPr>
                <w:lang w:val="en-GB"/>
              </w:rPr>
              <w:t>and</w:t>
            </w:r>
            <w:r w:rsidRPr="00170057">
              <w:rPr>
                <w:spacing w:val="-7"/>
                <w:lang w:val="en-GB"/>
              </w:rPr>
              <w:t xml:space="preserve"> </w:t>
            </w:r>
            <w:r w:rsidRPr="00170057">
              <w:rPr>
                <w:lang w:val="en-GB"/>
              </w:rPr>
              <w:t>Treasury</w:t>
            </w:r>
            <w:r w:rsidRPr="00170057">
              <w:rPr>
                <w:spacing w:val="-9"/>
                <w:lang w:val="en-GB"/>
              </w:rPr>
              <w:t xml:space="preserve"> </w:t>
            </w:r>
            <w:r w:rsidRPr="00170057">
              <w:rPr>
                <w:lang w:val="en-GB"/>
              </w:rPr>
              <w:t>Management</w:t>
            </w:r>
            <w:r w:rsidRPr="00170057">
              <w:rPr>
                <w:spacing w:val="-5"/>
                <w:lang w:val="en-GB"/>
              </w:rPr>
              <w:t xml:space="preserve"> </w:t>
            </w:r>
            <w:r w:rsidRPr="00170057">
              <w:rPr>
                <w:lang w:val="en-GB"/>
              </w:rPr>
              <w:t>Strategies were approved by Council on 4</w:t>
            </w:r>
            <w:proofErr w:type="spellStart"/>
            <w:r w:rsidRPr="00170057">
              <w:rPr>
                <w:position w:val="8"/>
                <w:sz w:val="16"/>
                <w:lang w:val="en-GB"/>
              </w:rPr>
              <w:t>th</w:t>
            </w:r>
            <w:proofErr w:type="spellEnd"/>
            <w:r w:rsidRPr="00170057">
              <w:rPr>
                <w:spacing w:val="40"/>
                <w:position w:val="8"/>
                <w:sz w:val="16"/>
                <w:lang w:val="en-GB"/>
              </w:rPr>
              <w:t xml:space="preserve"> </w:t>
            </w:r>
            <w:r w:rsidRPr="00170057">
              <w:rPr>
                <w:lang w:val="en-GB"/>
              </w:rPr>
              <w:t>March 2019.</w:t>
            </w:r>
          </w:p>
          <w:p w14:paraId="65C855B4" w14:textId="5319CBA4" w:rsidR="004A45D2" w:rsidRPr="00170057" w:rsidRDefault="00F72BA5" w:rsidP="00484930">
            <w:pPr>
              <w:pStyle w:val="TableParagraph"/>
              <w:ind w:right="99"/>
              <w:rPr>
                <w:lang w:val="en-GB"/>
              </w:rPr>
            </w:pPr>
            <w:r w:rsidRPr="00170057">
              <w:rPr>
                <w:lang w:val="en-GB"/>
              </w:rPr>
              <w:t>The Strategies included proposals to acquire further investment</w:t>
            </w:r>
            <w:r w:rsidRPr="00170057">
              <w:rPr>
                <w:spacing w:val="-7"/>
                <w:lang w:val="en-GB"/>
              </w:rPr>
              <w:t xml:space="preserve"> </w:t>
            </w:r>
            <w:r w:rsidRPr="00170057">
              <w:rPr>
                <w:lang w:val="en-GB"/>
              </w:rPr>
              <w:t>properties</w:t>
            </w:r>
            <w:r w:rsidRPr="00170057">
              <w:rPr>
                <w:spacing w:val="-6"/>
                <w:lang w:val="en-GB"/>
              </w:rPr>
              <w:t xml:space="preserve"> </w:t>
            </w:r>
            <w:r w:rsidRPr="00170057">
              <w:rPr>
                <w:lang w:val="en-GB"/>
              </w:rPr>
              <w:t>to</w:t>
            </w:r>
            <w:r w:rsidRPr="00170057">
              <w:rPr>
                <w:spacing w:val="-7"/>
                <w:lang w:val="en-GB"/>
              </w:rPr>
              <w:t xml:space="preserve"> </w:t>
            </w:r>
            <w:r w:rsidRPr="00170057">
              <w:rPr>
                <w:lang w:val="en-GB"/>
              </w:rPr>
              <w:t>facilitate</w:t>
            </w:r>
            <w:r w:rsidRPr="00170057">
              <w:rPr>
                <w:spacing w:val="-6"/>
                <w:lang w:val="en-GB"/>
              </w:rPr>
              <w:t xml:space="preserve"> </w:t>
            </w:r>
            <w:r w:rsidRPr="00170057">
              <w:rPr>
                <w:lang w:val="en-GB"/>
              </w:rPr>
              <w:t>continued</w:t>
            </w:r>
            <w:r w:rsidRPr="00170057">
              <w:rPr>
                <w:spacing w:val="-6"/>
                <w:lang w:val="en-GB"/>
              </w:rPr>
              <w:t xml:space="preserve"> </w:t>
            </w:r>
            <w:r w:rsidRPr="00170057">
              <w:rPr>
                <w:lang w:val="en-GB"/>
              </w:rPr>
              <w:t>service delivery</w:t>
            </w:r>
            <w:r w:rsidRPr="00170057">
              <w:rPr>
                <w:spacing w:val="-8"/>
                <w:lang w:val="en-GB"/>
              </w:rPr>
              <w:t xml:space="preserve"> </w:t>
            </w:r>
            <w:r w:rsidRPr="00170057">
              <w:rPr>
                <w:lang w:val="en-GB"/>
              </w:rPr>
              <w:t xml:space="preserve">to the residents of Ashfield. The Strategies acknowledge that CIPFA guidance has not yet been received and depending on its content when received, it may necessitate a revision to the Strategy which will need to be re-presented to Council for </w:t>
            </w:r>
            <w:r w:rsidRPr="00170057">
              <w:rPr>
                <w:spacing w:val="-2"/>
                <w:lang w:val="en-GB"/>
              </w:rPr>
              <w:t>approval.</w:t>
            </w:r>
          </w:p>
          <w:p w14:paraId="1EF940F3" w14:textId="77777777" w:rsidR="004A45D2" w:rsidRPr="00170057" w:rsidRDefault="00F72BA5" w:rsidP="00484930">
            <w:pPr>
              <w:pStyle w:val="TableParagraph"/>
              <w:spacing w:before="1"/>
              <w:rPr>
                <w:lang w:val="en-GB"/>
              </w:rPr>
            </w:pPr>
            <w:r w:rsidRPr="00170057">
              <w:rPr>
                <w:lang w:val="en-GB"/>
              </w:rPr>
              <w:t>The</w:t>
            </w:r>
            <w:r w:rsidRPr="00170057">
              <w:rPr>
                <w:spacing w:val="-4"/>
                <w:lang w:val="en-GB"/>
              </w:rPr>
              <w:t xml:space="preserve"> </w:t>
            </w:r>
            <w:r w:rsidRPr="00170057">
              <w:rPr>
                <w:lang w:val="en-GB"/>
              </w:rPr>
              <w:t>Strategies</w:t>
            </w:r>
            <w:r w:rsidRPr="00170057">
              <w:rPr>
                <w:spacing w:val="-4"/>
                <w:lang w:val="en-GB"/>
              </w:rPr>
              <w:t xml:space="preserve"> </w:t>
            </w:r>
            <w:r w:rsidRPr="00170057">
              <w:rPr>
                <w:lang w:val="en-GB"/>
              </w:rPr>
              <w:t>include</w:t>
            </w:r>
            <w:r w:rsidRPr="00170057">
              <w:rPr>
                <w:spacing w:val="-6"/>
                <w:lang w:val="en-GB"/>
              </w:rPr>
              <w:t xml:space="preserve"> </w:t>
            </w:r>
            <w:r w:rsidRPr="00170057">
              <w:rPr>
                <w:lang w:val="en-GB"/>
              </w:rPr>
              <w:t>details</w:t>
            </w:r>
            <w:r w:rsidRPr="00170057">
              <w:rPr>
                <w:spacing w:val="-6"/>
                <w:lang w:val="en-GB"/>
              </w:rPr>
              <w:t xml:space="preserve"> </w:t>
            </w:r>
            <w:r w:rsidRPr="00170057">
              <w:rPr>
                <w:lang w:val="en-GB"/>
              </w:rPr>
              <w:t>of</w:t>
            </w:r>
            <w:r w:rsidRPr="00170057">
              <w:rPr>
                <w:spacing w:val="-2"/>
                <w:lang w:val="en-GB"/>
              </w:rPr>
              <w:t xml:space="preserve"> </w:t>
            </w:r>
            <w:r w:rsidRPr="00170057">
              <w:rPr>
                <w:lang w:val="en-GB"/>
              </w:rPr>
              <w:t>the</w:t>
            </w:r>
            <w:r w:rsidRPr="00170057">
              <w:rPr>
                <w:spacing w:val="-4"/>
                <w:lang w:val="en-GB"/>
              </w:rPr>
              <w:t xml:space="preserve"> </w:t>
            </w:r>
            <w:r w:rsidRPr="00170057">
              <w:rPr>
                <w:lang w:val="en-GB"/>
              </w:rPr>
              <w:t>robust</w:t>
            </w:r>
            <w:r w:rsidRPr="00170057">
              <w:rPr>
                <w:spacing w:val="-6"/>
                <w:lang w:val="en-GB"/>
              </w:rPr>
              <w:t xml:space="preserve"> </w:t>
            </w:r>
            <w:r w:rsidRPr="00170057">
              <w:rPr>
                <w:lang w:val="en-GB"/>
              </w:rPr>
              <w:t>procedure</w:t>
            </w:r>
            <w:r w:rsidRPr="00170057">
              <w:rPr>
                <w:spacing w:val="-4"/>
                <w:lang w:val="en-GB"/>
              </w:rPr>
              <w:t xml:space="preserve"> </w:t>
            </w:r>
            <w:r w:rsidRPr="00170057">
              <w:rPr>
                <w:lang w:val="en-GB"/>
              </w:rPr>
              <w:t>in</w:t>
            </w:r>
            <w:r w:rsidRPr="00170057">
              <w:rPr>
                <w:spacing w:val="-5"/>
                <w:lang w:val="en-GB"/>
              </w:rPr>
              <w:t xml:space="preserve"> </w:t>
            </w:r>
            <w:r w:rsidRPr="00170057">
              <w:rPr>
                <w:lang w:val="en-GB"/>
              </w:rPr>
              <w:t>place when acquiring Investment Properties and the means of ongoing monitoring and review of the portfolio.</w:t>
            </w:r>
          </w:p>
          <w:p w14:paraId="61614BD0" w14:textId="77777777" w:rsidR="004A45D2" w:rsidRPr="00170057" w:rsidRDefault="00F72BA5" w:rsidP="00484930">
            <w:pPr>
              <w:pStyle w:val="TableParagraph"/>
              <w:spacing w:before="1"/>
              <w:ind w:right="166"/>
              <w:rPr>
                <w:lang w:val="en-GB"/>
              </w:rPr>
            </w:pPr>
            <w:r w:rsidRPr="00170057">
              <w:rPr>
                <w:lang w:val="en-GB"/>
              </w:rPr>
              <w:t>Council</w:t>
            </w:r>
            <w:r w:rsidRPr="00170057">
              <w:rPr>
                <w:spacing w:val="-7"/>
                <w:lang w:val="en-GB"/>
              </w:rPr>
              <w:t xml:space="preserve"> </w:t>
            </w:r>
            <w:r w:rsidRPr="00170057">
              <w:rPr>
                <w:lang w:val="en-GB"/>
              </w:rPr>
              <w:t>approved</w:t>
            </w:r>
            <w:r w:rsidRPr="00170057">
              <w:rPr>
                <w:spacing w:val="-6"/>
                <w:lang w:val="en-GB"/>
              </w:rPr>
              <w:t xml:space="preserve"> </w:t>
            </w:r>
            <w:r w:rsidRPr="00170057">
              <w:rPr>
                <w:lang w:val="en-GB"/>
              </w:rPr>
              <w:t>additional</w:t>
            </w:r>
            <w:r w:rsidRPr="00170057">
              <w:rPr>
                <w:spacing w:val="-6"/>
                <w:lang w:val="en-GB"/>
              </w:rPr>
              <w:t xml:space="preserve"> </w:t>
            </w:r>
            <w:r w:rsidRPr="00170057">
              <w:rPr>
                <w:lang w:val="en-GB"/>
              </w:rPr>
              <w:t>allocations</w:t>
            </w:r>
            <w:r w:rsidRPr="00170057">
              <w:rPr>
                <w:spacing w:val="-8"/>
                <w:lang w:val="en-GB"/>
              </w:rPr>
              <w:t xml:space="preserve"> </w:t>
            </w:r>
            <w:r w:rsidRPr="00170057">
              <w:rPr>
                <w:lang w:val="en-GB"/>
              </w:rPr>
              <w:t>of</w:t>
            </w:r>
            <w:r w:rsidRPr="00170057">
              <w:rPr>
                <w:spacing w:val="-6"/>
                <w:lang w:val="en-GB"/>
              </w:rPr>
              <w:t xml:space="preserve"> </w:t>
            </w:r>
            <w:r w:rsidRPr="00170057">
              <w:rPr>
                <w:lang w:val="en-GB"/>
              </w:rPr>
              <w:t>£20m</w:t>
            </w:r>
            <w:r w:rsidRPr="00170057">
              <w:rPr>
                <w:spacing w:val="-4"/>
                <w:lang w:val="en-GB"/>
              </w:rPr>
              <w:t xml:space="preserve"> </w:t>
            </w:r>
            <w:r w:rsidRPr="00170057">
              <w:rPr>
                <w:lang w:val="en-GB"/>
              </w:rPr>
              <w:t>per</w:t>
            </w:r>
            <w:r w:rsidRPr="00170057">
              <w:rPr>
                <w:spacing w:val="-5"/>
                <w:lang w:val="en-GB"/>
              </w:rPr>
              <w:t xml:space="preserve"> </w:t>
            </w:r>
            <w:r w:rsidRPr="00170057">
              <w:rPr>
                <w:lang w:val="en-GB"/>
              </w:rPr>
              <w:t>annum from 2019-22 to be allocated in the Capital Programme for commercial property acquisition.</w:t>
            </w:r>
          </w:p>
        </w:tc>
      </w:tr>
      <w:tr w:rsidR="004A45D2" w:rsidRPr="00170057" w14:paraId="7DDB7CF2" w14:textId="77777777">
        <w:trPr>
          <w:trHeight w:val="2760"/>
        </w:trPr>
        <w:tc>
          <w:tcPr>
            <w:tcW w:w="7592" w:type="dxa"/>
          </w:tcPr>
          <w:p w14:paraId="165AAA05" w14:textId="77777777" w:rsidR="004A45D2" w:rsidRPr="00170057" w:rsidRDefault="00F72BA5" w:rsidP="00484930">
            <w:pPr>
              <w:pStyle w:val="TableParagraph"/>
              <w:rPr>
                <w:b/>
                <w:lang w:val="en-GB"/>
              </w:rPr>
            </w:pPr>
            <w:r w:rsidRPr="00170057">
              <w:rPr>
                <w:b/>
                <w:lang w:val="en-GB"/>
              </w:rPr>
              <w:t>DATA</w:t>
            </w:r>
            <w:r w:rsidRPr="00170057">
              <w:rPr>
                <w:b/>
                <w:spacing w:val="-12"/>
                <w:lang w:val="en-GB"/>
              </w:rPr>
              <w:t xml:space="preserve"> </w:t>
            </w:r>
            <w:r w:rsidRPr="00170057">
              <w:rPr>
                <w:b/>
                <w:lang w:val="en-GB"/>
              </w:rPr>
              <w:t>MATCHING</w:t>
            </w:r>
            <w:r w:rsidRPr="00170057">
              <w:rPr>
                <w:b/>
                <w:spacing w:val="-7"/>
                <w:lang w:val="en-GB"/>
              </w:rPr>
              <w:t xml:space="preserve"> </w:t>
            </w:r>
            <w:r w:rsidRPr="00170057">
              <w:rPr>
                <w:b/>
                <w:lang w:val="en-GB"/>
              </w:rPr>
              <w:t>AND</w:t>
            </w:r>
            <w:r w:rsidRPr="00170057">
              <w:rPr>
                <w:b/>
                <w:spacing w:val="-9"/>
                <w:lang w:val="en-GB"/>
              </w:rPr>
              <w:t xml:space="preserve"> </w:t>
            </w:r>
            <w:r w:rsidRPr="00170057">
              <w:rPr>
                <w:b/>
                <w:lang w:val="en-GB"/>
              </w:rPr>
              <w:t>NATIONAL</w:t>
            </w:r>
            <w:r w:rsidRPr="00170057">
              <w:rPr>
                <w:b/>
                <w:spacing w:val="-7"/>
                <w:lang w:val="en-GB"/>
              </w:rPr>
              <w:t xml:space="preserve"> </w:t>
            </w:r>
            <w:r w:rsidRPr="00170057">
              <w:rPr>
                <w:b/>
                <w:lang w:val="en-GB"/>
              </w:rPr>
              <w:t>FRAUD</w:t>
            </w:r>
            <w:r w:rsidRPr="00170057">
              <w:rPr>
                <w:b/>
                <w:spacing w:val="-7"/>
                <w:lang w:val="en-GB"/>
              </w:rPr>
              <w:t xml:space="preserve"> </w:t>
            </w:r>
            <w:r w:rsidRPr="00170057">
              <w:rPr>
                <w:b/>
                <w:lang w:val="en-GB"/>
              </w:rPr>
              <w:t>INITIATIVE</w:t>
            </w:r>
            <w:r w:rsidRPr="00170057">
              <w:rPr>
                <w:b/>
                <w:spacing w:val="-5"/>
                <w:lang w:val="en-GB"/>
              </w:rPr>
              <w:t xml:space="preserve"> </w:t>
            </w:r>
            <w:r w:rsidRPr="00170057">
              <w:rPr>
                <w:b/>
                <w:spacing w:val="-2"/>
                <w:lang w:val="en-GB"/>
              </w:rPr>
              <w:t>(NFI)</w:t>
            </w:r>
          </w:p>
          <w:p w14:paraId="2F394687" w14:textId="77777777" w:rsidR="004A45D2" w:rsidRPr="00170057" w:rsidRDefault="004A45D2">
            <w:pPr>
              <w:pStyle w:val="TableParagraph"/>
              <w:rPr>
                <w:b/>
                <w:lang w:val="en-GB"/>
              </w:rPr>
            </w:pPr>
          </w:p>
          <w:p w14:paraId="4353722C" w14:textId="77777777" w:rsidR="004A45D2" w:rsidRPr="00170057" w:rsidRDefault="00F72BA5">
            <w:pPr>
              <w:pStyle w:val="TableParagraph"/>
              <w:ind w:left="110" w:right="181"/>
              <w:rPr>
                <w:lang w:val="en-GB"/>
              </w:rPr>
            </w:pPr>
            <w:r w:rsidRPr="00170057">
              <w:rPr>
                <w:lang w:val="en-GB"/>
              </w:rPr>
              <w:t>Introducing</w:t>
            </w:r>
            <w:r w:rsidRPr="00170057">
              <w:rPr>
                <w:spacing w:val="-6"/>
                <w:lang w:val="en-GB"/>
              </w:rPr>
              <w:t xml:space="preserve"> </w:t>
            </w:r>
            <w:r w:rsidRPr="00170057">
              <w:rPr>
                <w:lang w:val="en-GB"/>
              </w:rPr>
              <w:t>a</w:t>
            </w:r>
            <w:r w:rsidRPr="00170057">
              <w:rPr>
                <w:spacing w:val="-4"/>
                <w:lang w:val="en-GB"/>
              </w:rPr>
              <w:t xml:space="preserve"> </w:t>
            </w:r>
            <w:r w:rsidRPr="00170057">
              <w:rPr>
                <w:lang w:val="en-GB"/>
              </w:rPr>
              <w:t>clear</w:t>
            </w:r>
            <w:r w:rsidRPr="00170057">
              <w:rPr>
                <w:spacing w:val="-5"/>
                <w:lang w:val="en-GB"/>
              </w:rPr>
              <w:t xml:space="preserve"> </w:t>
            </w:r>
            <w:r w:rsidRPr="00170057">
              <w:rPr>
                <w:lang w:val="en-GB"/>
              </w:rPr>
              <w:t>corporate</w:t>
            </w:r>
            <w:r w:rsidRPr="00170057">
              <w:rPr>
                <w:spacing w:val="-6"/>
                <w:lang w:val="en-GB"/>
              </w:rPr>
              <w:t xml:space="preserve"> </w:t>
            </w:r>
            <w:r w:rsidRPr="00170057">
              <w:rPr>
                <w:lang w:val="en-GB"/>
              </w:rPr>
              <w:t>approach</w:t>
            </w:r>
            <w:r w:rsidRPr="00170057">
              <w:rPr>
                <w:spacing w:val="-5"/>
                <w:lang w:val="en-GB"/>
              </w:rPr>
              <w:t xml:space="preserve"> </w:t>
            </w:r>
            <w:r w:rsidRPr="00170057">
              <w:rPr>
                <w:lang w:val="en-GB"/>
              </w:rPr>
              <w:t>to</w:t>
            </w:r>
            <w:r w:rsidRPr="00170057">
              <w:rPr>
                <w:spacing w:val="-7"/>
                <w:lang w:val="en-GB"/>
              </w:rPr>
              <w:t xml:space="preserve"> </w:t>
            </w:r>
            <w:r w:rsidRPr="00170057">
              <w:rPr>
                <w:lang w:val="en-GB"/>
              </w:rPr>
              <w:t>data</w:t>
            </w:r>
            <w:r w:rsidRPr="00170057">
              <w:rPr>
                <w:spacing w:val="-5"/>
                <w:lang w:val="en-GB"/>
              </w:rPr>
              <w:t xml:space="preserve"> </w:t>
            </w:r>
            <w:r w:rsidRPr="00170057">
              <w:rPr>
                <w:lang w:val="en-GB"/>
              </w:rPr>
              <w:t>matching</w:t>
            </w:r>
            <w:r w:rsidRPr="00170057">
              <w:rPr>
                <w:spacing w:val="-6"/>
                <w:lang w:val="en-GB"/>
              </w:rPr>
              <w:t xml:space="preserve"> </w:t>
            </w:r>
            <w:r w:rsidRPr="00170057">
              <w:rPr>
                <w:lang w:val="en-GB"/>
              </w:rPr>
              <w:t>and</w:t>
            </w:r>
            <w:r w:rsidRPr="00170057">
              <w:rPr>
                <w:spacing w:val="-5"/>
                <w:lang w:val="en-GB"/>
              </w:rPr>
              <w:t xml:space="preserve"> </w:t>
            </w:r>
            <w:r w:rsidRPr="00170057">
              <w:rPr>
                <w:lang w:val="en-GB"/>
              </w:rPr>
              <w:t>NFI work including identifying a corporate lead officer.</w:t>
            </w:r>
          </w:p>
        </w:tc>
        <w:tc>
          <w:tcPr>
            <w:tcW w:w="6867" w:type="dxa"/>
          </w:tcPr>
          <w:p w14:paraId="734FE69C" w14:textId="77777777" w:rsidR="004A45D2" w:rsidRPr="00170057" w:rsidRDefault="00F72BA5">
            <w:pPr>
              <w:pStyle w:val="TableParagraph"/>
              <w:spacing w:before="274"/>
              <w:ind w:left="107" w:right="166"/>
              <w:rPr>
                <w:lang w:val="en-GB"/>
              </w:rPr>
            </w:pPr>
            <w:r w:rsidRPr="00170057">
              <w:rPr>
                <w:lang w:val="en-GB"/>
              </w:rPr>
              <w:t>NFI</w:t>
            </w:r>
            <w:r w:rsidRPr="00170057">
              <w:rPr>
                <w:spacing w:val="-5"/>
                <w:lang w:val="en-GB"/>
              </w:rPr>
              <w:t xml:space="preserve"> </w:t>
            </w:r>
            <w:r w:rsidRPr="00170057">
              <w:rPr>
                <w:lang w:val="en-GB"/>
              </w:rPr>
              <w:t>data</w:t>
            </w:r>
            <w:r w:rsidRPr="00170057">
              <w:rPr>
                <w:spacing w:val="-5"/>
                <w:lang w:val="en-GB"/>
              </w:rPr>
              <w:t xml:space="preserve"> </w:t>
            </w:r>
            <w:r w:rsidRPr="00170057">
              <w:rPr>
                <w:lang w:val="en-GB"/>
              </w:rPr>
              <w:t>matches</w:t>
            </w:r>
            <w:r w:rsidRPr="00170057">
              <w:rPr>
                <w:spacing w:val="-6"/>
                <w:lang w:val="en-GB"/>
              </w:rPr>
              <w:t xml:space="preserve"> </w:t>
            </w:r>
            <w:r w:rsidRPr="00170057">
              <w:rPr>
                <w:lang w:val="en-GB"/>
              </w:rPr>
              <w:t>for</w:t>
            </w:r>
            <w:r w:rsidRPr="00170057">
              <w:rPr>
                <w:spacing w:val="-5"/>
                <w:lang w:val="en-GB"/>
              </w:rPr>
              <w:t xml:space="preserve"> </w:t>
            </w:r>
            <w:r w:rsidRPr="00170057">
              <w:rPr>
                <w:lang w:val="en-GB"/>
              </w:rPr>
              <w:t>Housing</w:t>
            </w:r>
            <w:r w:rsidRPr="00170057">
              <w:rPr>
                <w:spacing w:val="-5"/>
                <w:lang w:val="en-GB"/>
              </w:rPr>
              <w:t xml:space="preserve"> </w:t>
            </w:r>
            <w:r w:rsidRPr="00170057">
              <w:rPr>
                <w:lang w:val="en-GB"/>
              </w:rPr>
              <w:t>Benefits,</w:t>
            </w:r>
            <w:r w:rsidRPr="00170057">
              <w:rPr>
                <w:spacing w:val="-5"/>
                <w:lang w:val="en-GB"/>
              </w:rPr>
              <w:t xml:space="preserve"> </w:t>
            </w:r>
            <w:r w:rsidRPr="00170057">
              <w:rPr>
                <w:lang w:val="en-GB"/>
              </w:rPr>
              <w:t>Council</w:t>
            </w:r>
            <w:r w:rsidRPr="00170057">
              <w:rPr>
                <w:spacing w:val="-5"/>
                <w:lang w:val="en-GB"/>
              </w:rPr>
              <w:t xml:space="preserve"> </w:t>
            </w:r>
            <w:r w:rsidRPr="00170057">
              <w:rPr>
                <w:lang w:val="en-GB"/>
              </w:rPr>
              <w:t>Tax</w:t>
            </w:r>
            <w:r w:rsidRPr="00170057">
              <w:rPr>
                <w:spacing w:val="-7"/>
                <w:lang w:val="en-GB"/>
              </w:rPr>
              <w:t xml:space="preserve"> </w:t>
            </w:r>
            <w:r w:rsidRPr="00170057">
              <w:rPr>
                <w:lang w:val="en-GB"/>
              </w:rPr>
              <w:t>Support, Housing Tenancy, Housing Waiting Lists, Creditors, Right to Buy and Payroll are now available and NFI users from the relevant services have been set up to allow them access to the data matches.</w:t>
            </w:r>
          </w:p>
          <w:p w14:paraId="5B4EECB3" w14:textId="77777777" w:rsidR="004A45D2" w:rsidRPr="00170057" w:rsidRDefault="00F72BA5">
            <w:pPr>
              <w:pStyle w:val="TableParagraph"/>
              <w:spacing w:before="258" w:line="270" w:lineRule="atLeast"/>
              <w:ind w:left="107" w:right="166"/>
              <w:rPr>
                <w:lang w:val="en-GB"/>
              </w:rPr>
            </w:pPr>
            <w:r w:rsidRPr="00170057">
              <w:rPr>
                <w:lang w:val="en-GB"/>
              </w:rPr>
              <w:t>Work is now underway to check all High and Medium Risk data</w:t>
            </w:r>
            <w:r w:rsidRPr="00170057">
              <w:rPr>
                <w:spacing w:val="-5"/>
                <w:lang w:val="en-GB"/>
              </w:rPr>
              <w:t xml:space="preserve"> </w:t>
            </w:r>
            <w:r w:rsidRPr="00170057">
              <w:rPr>
                <w:lang w:val="en-GB"/>
              </w:rPr>
              <w:t>matches,</w:t>
            </w:r>
            <w:r w:rsidRPr="00170057">
              <w:rPr>
                <w:spacing w:val="-4"/>
                <w:lang w:val="en-GB"/>
              </w:rPr>
              <w:t xml:space="preserve"> </w:t>
            </w:r>
            <w:r w:rsidRPr="00170057">
              <w:rPr>
                <w:lang w:val="en-GB"/>
              </w:rPr>
              <w:t>in</w:t>
            </w:r>
            <w:r w:rsidRPr="00170057">
              <w:rPr>
                <w:spacing w:val="-6"/>
                <w:lang w:val="en-GB"/>
              </w:rPr>
              <w:t xml:space="preserve"> </w:t>
            </w:r>
            <w:r w:rsidRPr="00170057">
              <w:rPr>
                <w:lang w:val="en-GB"/>
              </w:rPr>
              <w:t>priority</w:t>
            </w:r>
            <w:r w:rsidRPr="00170057">
              <w:rPr>
                <w:spacing w:val="-6"/>
                <w:lang w:val="en-GB"/>
              </w:rPr>
              <w:t xml:space="preserve"> </w:t>
            </w:r>
            <w:r w:rsidRPr="00170057">
              <w:rPr>
                <w:lang w:val="en-GB"/>
              </w:rPr>
              <w:t>order.</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outcomes</w:t>
            </w:r>
            <w:r w:rsidRPr="00170057">
              <w:rPr>
                <w:spacing w:val="-7"/>
                <w:lang w:val="en-GB"/>
              </w:rPr>
              <w:t xml:space="preserve"> </w:t>
            </w:r>
            <w:r w:rsidRPr="00170057">
              <w:rPr>
                <w:lang w:val="en-GB"/>
              </w:rPr>
              <w:t>of</w:t>
            </w:r>
            <w:r w:rsidRPr="00170057">
              <w:rPr>
                <w:spacing w:val="-2"/>
                <w:lang w:val="en-GB"/>
              </w:rPr>
              <w:t xml:space="preserve"> </w:t>
            </w:r>
            <w:r w:rsidRPr="00170057">
              <w:rPr>
                <w:lang w:val="en-GB"/>
              </w:rPr>
              <w:t>these</w:t>
            </w:r>
            <w:r w:rsidRPr="00170057">
              <w:rPr>
                <w:spacing w:val="-6"/>
                <w:lang w:val="en-GB"/>
              </w:rPr>
              <w:t xml:space="preserve"> </w:t>
            </w:r>
            <w:r w:rsidRPr="00170057">
              <w:rPr>
                <w:lang w:val="en-GB"/>
              </w:rPr>
              <w:t xml:space="preserve">checks </w:t>
            </w:r>
            <w:r w:rsidRPr="00170057">
              <w:rPr>
                <w:lang w:val="en-GB"/>
              </w:rPr>
              <w:lastRenderedPageBreak/>
              <w:t>will be recorded in the NFI system.</w:t>
            </w:r>
          </w:p>
        </w:tc>
      </w:tr>
      <w:tr w:rsidR="004A45D2" w:rsidRPr="00170057" w14:paraId="4F54889D" w14:textId="77777777">
        <w:trPr>
          <w:trHeight w:val="827"/>
        </w:trPr>
        <w:tc>
          <w:tcPr>
            <w:tcW w:w="7592" w:type="dxa"/>
          </w:tcPr>
          <w:p w14:paraId="28DEA407" w14:textId="77777777" w:rsidR="004A45D2" w:rsidRPr="00170057" w:rsidRDefault="004A45D2">
            <w:pPr>
              <w:pStyle w:val="TableParagraph"/>
              <w:rPr>
                <w:rFonts w:ascii="Times New Roman"/>
                <w:lang w:val="en-GB"/>
              </w:rPr>
            </w:pPr>
          </w:p>
        </w:tc>
        <w:tc>
          <w:tcPr>
            <w:tcW w:w="6867" w:type="dxa"/>
          </w:tcPr>
          <w:p w14:paraId="00476E06" w14:textId="77777777" w:rsidR="004A45D2" w:rsidRPr="00170057" w:rsidRDefault="00F72BA5">
            <w:pPr>
              <w:pStyle w:val="TableParagraph"/>
              <w:spacing w:before="255" w:line="270" w:lineRule="atLeast"/>
              <w:ind w:left="107"/>
              <w:rPr>
                <w:lang w:val="en-GB"/>
              </w:rPr>
            </w:pPr>
            <w:r w:rsidRPr="00170057">
              <w:rPr>
                <w:lang w:val="en-GB"/>
              </w:rPr>
              <w:t>Work has also commenced on the Council Tax Single Person Discount</w:t>
            </w:r>
            <w:r w:rsidRPr="00170057">
              <w:rPr>
                <w:spacing w:val="-7"/>
                <w:lang w:val="en-GB"/>
              </w:rPr>
              <w:t xml:space="preserve"> </w:t>
            </w:r>
            <w:r w:rsidRPr="00170057">
              <w:rPr>
                <w:lang w:val="en-GB"/>
              </w:rPr>
              <w:t>matches.</w:t>
            </w:r>
            <w:r w:rsidRPr="00170057">
              <w:rPr>
                <w:spacing w:val="-7"/>
                <w:lang w:val="en-GB"/>
              </w:rPr>
              <w:t xml:space="preserve"> </w:t>
            </w:r>
            <w:r w:rsidRPr="00170057">
              <w:rPr>
                <w:lang w:val="en-GB"/>
              </w:rPr>
              <w:t>The</w:t>
            </w:r>
            <w:r w:rsidRPr="00170057">
              <w:rPr>
                <w:spacing w:val="-7"/>
                <w:lang w:val="en-GB"/>
              </w:rPr>
              <w:t xml:space="preserve"> </w:t>
            </w:r>
            <w:r w:rsidRPr="00170057">
              <w:rPr>
                <w:lang w:val="en-GB"/>
              </w:rPr>
              <w:t>Corporate</w:t>
            </w:r>
            <w:r w:rsidRPr="00170057">
              <w:rPr>
                <w:spacing w:val="-5"/>
                <w:lang w:val="en-GB"/>
              </w:rPr>
              <w:t xml:space="preserve"> </w:t>
            </w:r>
            <w:r w:rsidRPr="00170057">
              <w:rPr>
                <w:lang w:val="en-GB"/>
              </w:rPr>
              <w:t>approach</w:t>
            </w:r>
            <w:r w:rsidRPr="00170057">
              <w:rPr>
                <w:spacing w:val="-5"/>
                <w:lang w:val="en-GB"/>
              </w:rPr>
              <w:t xml:space="preserve"> </w:t>
            </w:r>
            <w:r w:rsidRPr="00170057">
              <w:rPr>
                <w:lang w:val="en-GB"/>
              </w:rPr>
              <w:t>is</w:t>
            </w:r>
            <w:r w:rsidRPr="00170057">
              <w:rPr>
                <w:spacing w:val="-5"/>
                <w:lang w:val="en-GB"/>
              </w:rPr>
              <w:t xml:space="preserve"> </w:t>
            </w:r>
            <w:r w:rsidRPr="00170057">
              <w:rPr>
                <w:lang w:val="en-GB"/>
              </w:rPr>
              <w:t>being</w:t>
            </w:r>
            <w:r w:rsidRPr="00170057">
              <w:rPr>
                <w:spacing w:val="-6"/>
                <w:lang w:val="en-GB"/>
              </w:rPr>
              <w:t xml:space="preserve"> </w:t>
            </w:r>
            <w:r w:rsidRPr="00170057">
              <w:rPr>
                <w:lang w:val="en-GB"/>
              </w:rPr>
              <w:t>reviewed.</w:t>
            </w:r>
          </w:p>
        </w:tc>
      </w:tr>
      <w:tr w:rsidR="004A45D2" w:rsidRPr="00170057" w14:paraId="38ED650C" w14:textId="77777777">
        <w:trPr>
          <w:trHeight w:val="1932"/>
        </w:trPr>
        <w:tc>
          <w:tcPr>
            <w:tcW w:w="7592" w:type="dxa"/>
          </w:tcPr>
          <w:p w14:paraId="7909BDDC" w14:textId="77777777" w:rsidR="004A45D2" w:rsidRPr="00170057" w:rsidRDefault="00F72BA5">
            <w:pPr>
              <w:pStyle w:val="TableParagraph"/>
              <w:spacing w:before="274"/>
              <w:ind w:left="110"/>
              <w:rPr>
                <w:b/>
                <w:lang w:val="en-GB"/>
              </w:rPr>
            </w:pPr>
            <w:r w:rsidRPr="00170057">
              <w:rPr>
                <w:b/>
                <w:spacing w:val="-2"/>
                <w:lang w:val="en-GB"/>
              </w:rPr>
              <w:t>PROCUREMENT</w:t>
            </w:r>
          </w:p>
          <w:p w14:paraId="05C58C73" w14:textId="77777777" w:rsidR="004A45D2" w:rsidRPr="00170057" w:rsidRDefault="00F72BA5">
            <w:pPr>
              <w:pStyle w:val="TableParagraph"/>
              <w:spacing w:before="276"/>
              <w:ind w:left="110"/>
              <w:rPr>
                <w:lang w:val="en-GB"/>
              </w:rPr>
            </w:pPr>
            <w:r w:rsidRPr="00170057">
              <w:rPr>
                <w:lang w:val="en-GB"/>
              </w:rPr>
              <w:t>Review and implement procurement strategy, align systems and processes</w:t>
            </w:r>
            <w:r w:rsidRPr="00170057">
              <w:rPr>
                <w:spacing w:val="-4"/>
                <w:lang w:val="en-GB"/>
              </w:rPr>
              <w:t xml:space="preserve"> </w:t>
            </w:r>
            <w:r w:rsidRPr="00170057">
              <w:rPr>
                <w:lang w:val="en-GB"/>
              </w:rPr>
              <w:t>with</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new</w:t>
            </w:r>
            <w:r w:rsidRPr="00170057">
              <w:rPr>
                <w:spacing w:val="-7"/>
                <w:lang w:val="en-GB"/>
              </w:rPr>
              <w:t xml:space="preserve"> </w:t>
            </w:r>
            <w:r w:rsidRPr="00170057">
              <w:rPr>
                <w:lang w:val="en-GB"/>
              </w:rPr>
              <w:t>service</w:t>
            </w:r>
            <w:r w:rsidRPr="00170057">
              <w:rPr>
                <w:spacing w:val="-4"/>
                <w:lang w:val="en-GB"/>
              </w:rPr>
              <w:t xml:space="preserve"> </w:t>
            </w:r>
            <w:r w:rsidRPr="00170057">
              <w:rPr>
                <w:lang w:val="en-GB"/>
              </w:rPr>
              <w:t>provider</w:t>
            </w:r>
            <w:r w:rsidRPr="00170057">
              <w:rPr>
                <w:spacing w:val="-4"/>
                <w:lang w:val="en-GB"/>
              </w:rPr>
              <w:t xml:space="preserve"> </w:t>
            </w:r>
            <w:r w:rsidRPr="00170057">
              <w:rPr>
                <w:lang w:val="en-GB"/>
              </w:rPr>
              <w:t>and</w:t>
            </w:r>
            <w:r w:rsidRPr="00170057">
              <w:rPr>
                <w:spacing w:val="-4"/>
                <w:lang w:val="en-GB"/>
              </w:rPr>
              <w:t xml:space="preserve"> </w:t>
            </w:r>
            <w:r w:rsidRPr="00170057">
              <w:rPr>
                <w:lang w:val="en-GB"/>
              </w:rPr>
              <w:t>ensure</w:t>
            </w:r>
            <w:r w:rsidRPr="00170057">
              <w:rPr>
                <w:spacing w:val="-9"/>
                <w:lang w:val="en-GB"/>
              </w:rPr>
              <w:t xml:space="preserve"> </w:t>
            </w:r>
            <w:r w:rsidRPr="00170057">
              <w:rPr>
                <w:lang w:val="en-GB"/>
              </w:rPr>
              <w:t>full compliance with contract management and transparency requirements.</w:t>
            </w:r>
          </w:p>
        </w:tc>
        <w:tc>
          <w:tcPr>
            <w:tcW w:w="6867" w:type="dxa"/>
          </w:tcPr>
          <w:p w14:paraId="06A9BE12" w14:textId="77777777" w:rsidR="004A45D2" w:rsidRPr="00170057" w:rsidRDefault="00F72BA5">
            <w:pPr>
              <w:pStyle w:val="TableParagraph"/>
              <w:spacing w:before="274"/>
              <w:ind w:left="107" w:right="166"/>
              <w:rPr>
                <w:lang w:val="en-GB"/>
              </w:rPr>
            </w:pPr>
            <w:r w:rsidRPr="00170057">
              <w:rPr>
                <w:lang w:val="en-GB"/>
              </w:rPr>
              <w:t>Completed</w:t>
            </w:r>
            <w:r w:rsidRPr="00170057">
              <w:rPr>
                <w:spacing w:val="-7"/>
                <w:lang w:val="en-GB"/>
              </w:rPr>
              <w:t xml:space="preserve"> </w:t>
            </w:r>
            <w:r w:rsidRPr="00170057">
              <w:rPr>
                <w:lang w:val="en-GB"/>
              </w:rPr>
              <w:t>September</w:t>
            </w:r>
            <w:r w:rsidRPr="00170057">
              <w:rPr>
                <w:spacing w:val="-5"/>
                <w:lang w:val="en-GB"/>
              </w:rPr>
              <w:t xml:space="preserve"> </w:t>
            </w:r>
            <w:r w:rsidRPr="00170057">
              <w:rPr>
                <w:lang w:val="en-GB"/>
              </w:rPr>
              <w:t>2018.</w:t>
            </w:r>
            <w:r w:rsidRPr="00170057">
              <w:rPr>
                <w:spacing w:val="-4"/>
                <w:lang w:val="en-GB"/>
              </w:rPr>
              <w:t xml:space="preserve"> </w:t>
            </w:r>
            <w:r w:rsidRPr="00170057">
              <w:rPr>
                <w:lang w:val="en-GB"/>
              </w:rPr>
              <w:t>The</w:t>
            </w:r>
            <w:r w:rsidRPr="00170057">
              <w:rPr>
                <w:spacing w:val="-5"/>
                <w:lang w:val="en-GB"/>
              </w:rPr>
              <w:t xml:space="preserve"> </w:t>
            </w:r>
            <w:r w:rsidRPr="00170057">
              <w:rPr>
                <w:lang w:val="en-GB"/>
              </w:rPr>
              <w:t>alignment</w:t>
            </w:r>
            <w:r w:rsidRPr="00170057">
              <w:rPr>
                <w:spacing w:val="-6"/>
                <w:lang w:val="en-GB"/>
              </w:rPr>
              <w:t xml:space="preserve"> </w:t>
            </w:r>
            <w:r w:rsidRPr="00170057">
              <w:rPr>
                <w:lang w:val="en-GB"/>
              </w:rPr>
              <w:t>of</w:t>
            </w:r>
            <w:r w:rsidRPr="00170057">
              <w:rPr>
                <w:spacing w:val="-5"/>
                <w:lang w:val="en-GB"/>
              </w:rPr>
              <w:t xml:space="preserve"> </w:t>
            </w:r>
            <w:r w:rsidRPr="00170057">
              <w:rPr>
                <w:lang w:val="en-GB"/>
              </w:rPr>
              <w:t>processes</w:t>
            </w:r>
            <w:r w:rsidRPr="00170057">
              <w:rPr>
                <w:spacing w:val="-5"/>
                <w:lang w:val="en-GB"/>
              </w:rPr>
              <w:t xml:space="preserve"> </w:t>
            </w:r>
            <w:r w:rsidRPr="00170057">
              <w:rPr>
                <w:lang w:val="en-GB"/>
              </w:rPr>
              <w:t>and systems to meet the requirements of transparency has been carried out. The Strategy has been reviewed and updated in line with the current service.</w:t>
            </w:r>
          </w:p>
        </w:tc>
      </w:tr>
    </w:tbl>
    <w:p w14:paraId="064A5328" w14:textId="77777777" w:rsidR="004A45D2" w:rsidRPr="00170057" w:rsidRDefault="004A45D2">
      <w:pPr>
        <w:pStyle w:val="TableParagraph"/>
        <w:rPr>
          <w:lang w:val="en-GB"/>
        </w:rPr>
        <w:sectPr w:rsidR="004A45D2" w:rsidRPr="00170057" w:rsidSect="00640452">
          <w:type w:val="continuous"/>
          <w:pgSz w:w="16840" w:h="11910" w:orient="landscape"/>
          <w:pgMar w:top="132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6C64D82E" w14:textId="3A510085" w:rsidR="004A45D2" w:rsidRPr="00170057" w:rsidRDefault="00F72BA5">
      <w:pPr>
        <w:pStyle w:val="Heading2"/>
      </w:pPr>
      <w:r w:rsidRPr="00170057">
        <w:t>Improvement</w:t>
      </w:r>
      <w:r w:rsidRPr="00170057">
        <w:rPr>
          <w:spacing w:val="-7"/>
        </w:rPr>
        <w:t xml:space="preserve"> </w:t>
      </w:r>
      <w:r w:rsidR="00484930">
        <w:rPr>
          <w:spacing w:val="-2"/>
        </w:rPr>
        <w:t>a</w:t>
      </w:r>
      <w:r w:rsidRPr="00170057">
        <w:rPr>
          <w:spacing w:val="-2"/>
        </w:rPr>
        <w:t>ctions</w:t>
      </w:r>
    </w:p>
    <w:p w14:paraId="73C654D1" w14:textId="77777777" w:rsidR="004A45D2" w:rsidRPr="00170057" w:rsidRDefault="00F72BA5">
      <w:pPr>
        <w:pStyle w:val="BodyText"/>
        <w:spacing w:before="298" w:line="278" w:lineRule="auto"/>
        <w:ind w:left="140"/>
        <w:rPr>
          <w:lang w:val="en-GB"/>
        </w:rPr>
      </w:pPr>
      <w:r w:rsidRPr="00170057">
        <w:rPr>
          <w:lang w:val="en-GB"/>
        </w:rPr>
        <w:t>As</w:t>
      </w:r>
      <w:r w:rsidRPr="00170057">
        <w:rPr>
          <w:spacing w:val="-14"/>
          <w:lang w:val="en-GB"/>
        </w:rPr>
        <w:t xml:space="preserve"> </w:t>
      </w:r>
      <w:r w:rsidRPr="00170057">
        <w:rPr>
          <w:lang w:val="en-GB"/>
        </w:rPr>
        <w:t>part</w:t>
      </w:r>
      <w:r w:rsidRPr="00170057">
        <w:rPr>
          <w:spacing w:val="-14"/>
          <w:lang w:val="en-GB"/>
        </w:rPr>
        <w:t xml:space="preserve"> </w:t>
      </w:r>
      <w:r w:rsidRPr="00170057">
        <w:rPr>
          <w:lang w:val="en-GB"/>
        </w:rPr>
        <w:t>of</w:t>
      </w:r>
      <w:r w:rsidRPr="00170057">
        <w:rPr>
          <w:spacing w:val="-13"/>
          <w:lang w:val="en-GB"/>
        </w:rPr>
        <w:t xml:space="preserve"> </w:t>
      </w:r>
      <w:r w:rsidRPr="00170057">
        <w:rPr>
          <w:lang w:val="en-GB"/>
        </w:rPr>
        <w:t>the</w:t>
      </w:r>
      <w:r w:rsidRPr="00170057">
        <w:rPr>
          <w:spacing w:val="-13"/>
          <w:lang w:val="en-GB"/>
        </w:rPr>
        <w:t xml:space="preserve"> </w:t>
      </w:r>
      <w:r w:rsidRPr="00170057">
        <w:rPr>
          <w:lang w:val="en-GB"/>
        </w:rPr>
        <w:t>Council’s</w:t>
      </w:r>
      <w:r w:rsidRPr="00170057">
        <w:rPr>
          <w:spacing w:val="-14"/>
          <w:lang w:val="en-GB"/>
        </w:rPr>
        <w:t xml:space="preserve"> </w:t>
      </w:r>
      <w:r w:rsidRPr="00170057">
        <w:rPr>
          <w:lang w:val="en-GB"/>
        </w:rPr>
        <w:t>drive</w:t>
      </w:r>
      <w:r w:rsidRPr="00170057">
        <w:rPr>
          <w:spacing w:val="-13"/>
          <w:lang w:val="en-GB"/>
        </w:rPr>
        <w:t xml:space="preserve"> </w:t>
      </w:r>
      <w:r w:rsidRPr="00170057">
        <w:rPr>
          <w:lang w:val="en-GB"/>
        </w:rPr>
        <w:t>to</w:t>
      </w:r>
      <w:r w:rsidRPr="00170057">
        <w:rPr>
          <w:spacing w:val="-13"/>
          <w:lang w:val="en-GB"/>
        </w:rPr>
        <w:t xml:space="preserve"> </w:t>
      </w:r>
      <w:r w:rsidRPr="00170057">
        <w:rPr>
          <w:lang w:val="en-GB"/>
        </w:rPr>
        <w:t>continuously</w:t>
      </w:r>
      <w:r w:rsidRPr="00170057">
        <w:rPr>
          <w:spacing w:val="-17"/>
          <w:lang w:val="en-GB"/>
        </w:rPr>
        <w:t xml:space="preserve"> </w:t>
      </w:r>
      <w:r w:rsidRPr="00170057">
        <w:rPr>
          <w:lang w:val="en-GB"/>
        </w:rPr>
        <w:t>improve</w:t>
      </w:r>
      <w:r w:rsidRPr="00170057">
        <w:rPr>
          <w:spacing w:val="-8"/>
          <w:lang w:val="en-GB"/>
        </w:rPr>
        <w:t xml:space="preserve"> </w:t>
      </w:r>
      <w:r w:rsidRPr="00170057">
        <w:rPr>
          <w:lang w:val="en-GB"/>
        </w:rPr>
        <w:t>its</w:t>
      </w:r>
      <w:r w:rsidRPr="00170057">
        <w:rPr>
          <w:spacing w:val="-14"/>
          <w:lang w:val="en-GB"/>
        </w:rPr>
        <w:t xml:space="preserve"> </w:t>
      </w:r>
      <w:r w:rsidRPr="00170057">
        <w:rPr>
          <w:lang w:val="en-GB"/>
        </w:rPr>
        <w:t>existing</w:t>
      </w:r>
      <w:r w:rsidRPr="00170057">
        <w:rPr>
          <w:spacing w:val="-15"/>
          <w:lang w:val="en-GB"/>
        </w:rPr>
        <w:t xml:space="preserve"> </w:t>
      </w:r>
      <w:r w:rsidRPr="00170057">
        <w:rPr>
          <w:lang w:val="en-GB"/>
        </w:rPr>
        <w:t>governance</w:t>
      </w:r>
      <w:r w:rsidRPr="00170057">
        <w:rPr>
          <w:spacing w:val="-16"/>
          <w:lang w:val="en-GB"/>
        </w:rPr>
        <w:t xml:space="preserve"> </w:t>
      </w:r>
      <w:r w:rsidRPr="00170057">
        <w:rPr>
          <w:lang w:val="en-GB"/>
        </w:rPr>
        <w:t>framework</w:t>
      </w:r>
      <w:r w:rsidRPr="00170057">
        <w:rPr>
          <w:spacing w:val="-12"/>
          <w:lang w:val="en-GB"/>
        </w:rPr>
        <w:t xml:space="preserve"> </w:t>
      </w:r>
      <w:r w:rsidRPr="00170057">
        <w:rPr>
          <w:lang w:val="en-GB"/>
        </w:rPr>
        <w:t>to</w:t>
      </w:r>
      <w:r w:rsidRPr="00170057">
        <w:rPr>
          <w:spacing w:val="-13"/>
          <w:lang w:val="en-GB"/>
        </w:rPr>
        <w:t xml:space="preserve"> </w:t>
      </w:r>
      <w:r w:rsidRPr="00170057">
        <w:rPr>
          <w:lang w:val="en-GB"/>
        </w:rPr>
        <w:t>meet</w:t>
      </w:r>
      <w:r w:rsidRPr="00170057">
        <w:rPr>
          <w:spacing w:val="-13"/>
          <w:lang w:val="en-GB"/>
        </w:rPr>
        <w:t xml:space="preserve"> </w:t>
      </w:r>
      <w:r w:rsidRPr="00170057">
        <w:rPr>
          <w:lang w:val="en-GB"/>
        </w:rPr>
        <w:t>changing</w:t>
      </w:r>
      <w:r w:rsidRPr="00170057">
        <w:rPr>
          <w:spacing w:val="-15"/>
          <w:lang w:val="en-GB"/>
        </w:rPr>
        <w:t xml:space="preserve"> </w:t>
      </w:r>
      <w:r w:rsidRPr="00170057">
        <w:rPr>
          <w:lang w:val="en-GB"/>
        </w:rPr>
        <w:t>conditions,</w:t>
      </w:r>
      <w:r w:rsidRPr="00170057">
        <w:rPr>
          <w:spacing w:val="-13"/>
          <w:lang w:val="en-GB"/>
        </w:rPr>
        <w:t xml:space="preserve"> </w:t>
      </w:r>
      <w:r w:rsidRPr="00170057">
        <w:rPr>
          <w:lang w:val="en-GB"/>
        </w:rPr>
        <w:t>the</w:t>
      </w:r>
      <w:r w:rsidRPr="00170057">
        <w:rPr>
          <w:spacing w:val="-16"/>
          <w:lang w:val="en-GB"/>
        </w:rPr>
        <w:t xml:space="preserve"> </w:t>
      </w:r>
      <w:r w:rsidRPr="00170057">
        <w:rPr>
          <w:lang w:val="en-GB"/>
        </w:rPr>
        <w:t>following</w:t>
      </w:r>
      <w:r w:rsidRPr="00170057">
        <w:rPr>
          <w:spacing w:val="-15"/>
          <w:lang w:val="en-GB"/>
        </w:rPr>
        <w:t xml:space="preserve"> </w:t>
      </w:r>
      <w:r w:rsidRPr="00170057">
        <w:rPr>
          <w:lang w:val="en-GB"/>
        </w:rPr>
        <w:t>actions have been identified to take place during 2019/2020:</w:t>
      </w:r>
    </w:p>
    <w:p w14:paraId="1AB0DCB9" w14:textId="77777777" w:rsidR="004A45D2" w:rsidRPr="00170057" w:rsidRDefault="004A45D2">
      <w:pPr>
        <w:pStyle w:val="BodyText"/>
        <w:spacing w:before="1"/>
        <w:rPr>
          <w:sz w:val="17"/>
          <w:lang w:val="en-G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1"/>
        <w:gridCol w:w="1964"/>
        <w:gridCol w:w="1855"/>
      </w:tblGrid>
      <w:tr w:rsidR="004A45D2" w:rsidRPr="00170057" w14:paraId="4810BF50" w14:textId="77777777">
        <w:trPr>
          <w:trHeight w:val="828"/>
        </w:trPr>
        <w:tc>
          <w:tcPr>
            <w:tcW w:w="10641" w:type="dxa"/>
            <w:shd w:val="clear" w:color="auto" w:fill="D9D9D9"/>
          </w:tcPr>
          <w:p w14:paraId="0E10765C" w14:textId="22CD3787" w:rsidR="004A45D2" w:rsidRPr="00170057" w:rsidRDefault="00F72BA5">
            <w:pPr>
              <w:pStyle w:val="TableParagraph"/>
              <w:spacing w:before="274"/>
              <w:ind w:left="110"/>
              <w:rPr>
                <w:b/>
                <w:lang w:val="en-GB"/>
              </w:rPr>
            </w:pPr>
            <w:r w:rsidRPr="00170057">
              <w:rPr>
                <w:b/>
                <w:lang w:val="en-GB"/>
              </w:rPr>
              <w:t>Improvement</w:t>
            </w:r>
            <w:r w:rsidRPr="00170057">
              <w:rPr>
                <w:b/>
                <w:spacing w:val="-6"/>
                <w:lang w:val="en-GB"/>
              </w:rPr>
              <w:t xml:space="preserve"> </w:t>
            </w:r>
            <w:r w:rsidR="00484930">
              <w:rPr>
                <w:b/>
                <w:spacing w:val="-2"/>
                <w:lang w:val="en-GB"/>
              </w:rPr>
              <w:t>a</w:t>
            </w:r>
            <w:r w:rsidRPr="00170057">
              <w:rPr>
                <w:b/>
                <w:spacing w:val="-2"/>
                <w:lang w:val="en-GB"/>
              </w:rPr>
              <w:t>ction</w:t>
            </w:r>
          </w:p>
        </w:tc>
        <w:tc>
          <w:tcPr>
            <w:tcW w:w="1964" w:type="dxa"/>
            <w:shd w:val="clear" w:color="auto" w:fill="D9D9D9"/>
          </w:tcPr>
          <w:p w14:paraId="28995009" w14:textId="77777777" w:rsidR="004A45D2" w:rsidRPr="00170057" w:rsidRDefault="00F72BA5">
            <w:pPr>
              <w:pStyle w:val="TableParagraph"/>
              <w:spacing w:before="274"/>
              <w:ind w:left="107"/>
              <w:rPr>
                <w:b/>
                <w:lang w:val="en-GB"/>
              </w:rPr>
            </w:pPr>
            <w:r w:rsidRPr="00170057">
              <w:rPr>
                <w:b/>
                <w:lang w:val="en-GB"/>
              </w:rPr>
              <w:t>Lead</w:t>
            </w:r>
            <w:r w:rsidRPr="00170057">
              <w:rPr>
                <w:b/>
                <w:spacing w:val="-1"/>
                <w:lang w:val="en-GB"/>
              </w:rPr>
              <w:t xml:space="preserve"> </w:t>
            </w:r>
            <w:r w:rsidRPr="00170057">
              <w:rPr>
                <w:b/>
                <w:spacing w:val="-2"/>
                <w:lang w:val="en-GB"/>
              </w:rPr>
              <w:t>Officer</w:t>
            </w:r>
          </w:p>
        </w:tc>
        <w:tc>
          <w:tcPr>
            <w:tcW w:w="1855" w:type="dxa"/>
            <w:shd w:val="clear" w:color="auto" w:fill="D9D9D9"/>
          </w:tcPr>
          <w:p w14:paraId="1CA02DFB" w14:textId="77777777" w:rsidR="004A45D2" w:rsidRPr="00170057" w:rsidRDefault="00F72BA5">
            <w:pPr>
              <w:pStyle w:val="TableParagraph"/>
              <w:spacing w:before="274"/>
              <w:ind w:left="107"/>
              <w:rPr>
                <w:b/>
                <w:lang w:val="en-GB"/>
              </w:rPr>
            </w:pPr>
            <w:r w:rsidRPr="00170057">
              <w:rPr>
                <w:b/>
                <w:lang w:val="en-GB"/>
              </w:rPr>
              <w:t>Target</w:t>
            </w:r>
            <w:r w:rsidRPr="00170057">
              <w:rPr>
                <w:b/>
                <w:spacing w:val="-5"/>
                <w:lang w:val="en-GB"/>
              </w:rPr>
              <w:t xml:space="preserve"> </w:t>
            </w:r>
            <w:r w:rsidRPr="00170057">
              <w:rPr>
                <w:b/>
                <w:spacing w:val="-4"/>
                <w:lang w:val="en-GB"/>
              </w:rPr>
              <w:t>Date</w:t>
            </w:r>
          </w:p>
        </w:tc>
      </w:tr>
      <w:tr w:rsidR="004A45D2" w:rsidRPr="00170057" w14:paraId="0C45E337" w14:textId="77777777" w:rsidTr="00484930">
        <w:trPr>
          <w:trHeight w:val="2207"/>
        </w:trPr>
        <w:tc>
          <w:tcPr>
            <w:tcW w:w="10641" w:type="dxa"/>
            <w:vAlign w:val="center"/>
          </w:tcPr>
          <w:p w14:paraId="0764F250" w14:textId="77777777" w:rsidR="004A45D2" w:rsidRPr="00170057" w:rsidRDefault="00F72BA5" w:rsidP="00484930">
            <w:pPr>
              <w:pStyle w:val="TableParagraph"/>
              <w:rPr>
                <w:lang w:val="en-GB"/>
              </w:rPr>
            </w:pPr>
            <w:r w:rsidRPr="00170057">
              <w:rPr>
                <w:lang w:val="en-GB"/>
              </w:rPr>
              <w:lastRenderedPageBreak/>
              <w:t>Community</w:t>
            </w:r>
            <w:r w:rsidRPr="00170057">
              <w:rPr>
                <w:spacing w:val="-16"/>
                <w:lang w:val="en-GB"/>
              </w:rPr>
              <w:t xml:space="preserve"> </w:t>
            </w:r>
            <w:r w:rsidRPr="00170057">
              <w:rPr>
                <w:lang w:val="en-GB"/>
              </w:rPr>
              <w:t>Engagement</w:t>
            </w:r>
            <w:r w:rsidRPr="00170057">
              <w:rPr>
                <w:spacing w:val="-13"/>
                <w:lang w:val="en-GB"/>
              </w:rPr>
              <w:t xml:space="preserve"> </w:t>
            </w:r>
            <w:r w:rsidRPr="00170057">
              <w:rPr>
                <w:lang w:val="en-GB"/>
              </w:rPr>
              <w:t>Strategy</w:t>
            </w:r>
            <w:r w:rsidRPr="00170057">
              <w:rPr>
                <w:spacing w:val="-13"/>
                <w:lang w:val="en-GB"/>
              </w:rPr>
              <w:t xml:space="preserve"> </w:t>
            </w:r>
            <w:r w:rsidRPr="00170057">
              <w:rPr>
                <w:lang w:val="en-GB"/>
              </w:rPr>
              <w:t>–</w:t>
            </w:r>
            <w:r w:rsidRPr="00170057">
              <w:rPr>
                <w:spacing w:val="-12"/>
                <w:lang w:val="en-GB"/>
              </w:rPr>
              <w:t xml:space="preserve"> </w:t>
            </w:r>
            <w:r w:rsidRPr="00170057">
              <w:rPr>
                <w:lang w:val="en-GB"/>
              </w:rPr>
              <w:t>monitoring</w:t>
            </w:r>
            <w:r w:rsidRPr="00170057">
              <w:rPr>
                <w:spacing w:val="-15"/>
                <w:lang w:val="en-GB"/>
              </w:rPr>
              <w:t xml:space="preserve"> </w:t>
            </w:r>
            <w:r w:rsidRPr="00170057">
              <w:rPr>
                <w:lang w:val="en-GB"/>
              </w:rPr>
              <w:t>and</w:t>
            </w:r>
            <w:r w:rsidRPr="00170057">
              <w:rPr>
                <w:spacing w:val="-12"/>
                <w:lang w:val="en-GB"/>
              </w:rPr>
              <w:t xml:space="preserve"> </w:t>
            </w:r>
            <w:r w:rsidRPr="00170057">
              <w:rPr>
                <w:lang w:val="en-GB"/>
              </w:rPr>
              <w:t>evaluating</w:t>
            </w:r>
            <w:r w:rsidRPr="00170057">
              <w:rPr>
                <w:spacing w:val="-15"/>
                <w:lang w:val="en-GB"/>
              </w:rPr>
              <w:t xml:space="preserve"> </w:t>
            </w:r>
            <w:r w:rsidRPr="00170057">
              <w:rPr>
                <w:spacing w:val="-2"/>
                <w:lang w:val="en-GB"/>
              </w:rPr>
              <w:t>engagement</w:t>
            </w:r>
          </w:p>
        </w:tc>
        <w:tc>
          <w:tcPr>
            <w:tcW w:w="1964" w:type="dxa"/>
          </w:tcPr>
          <w:p w14:paraId="46B0AA6C" w14:textId="77777777" w:rsidR="004A45D2" w:rsidRPr="00170057" w:rsidRDefault="00F72BA5">
            <w:pPr>
              <w:pStyle w:val="TableParagraph"/>
              <w:spacing w:before="274"/>
              <w:ind w:left="107" w:right="176"/>
              <w:rPr>
                <w:lang w:val="en-GB"/>
              </w:rPr>
            </w:pPr>
            <w:r w:rsidRPr="00170057">
              <w:rPr>
                <w:lang w:val="en-GB"/>
              </w:rPr>
              <w:t>Interim</w:t>
            </w:r>
            <w:r w:rsidRPr="00170057">
              <w:rPr>
                <w:spacing w:val="-17"/>
                <w:lang w:val="en-GB"/>
              </w:rPr>
              <w:t xml:space="preserve"> </w:t>
            </w:r>
            <w:r w:rsidRPr="00170057">
              <w:rPr>
                <w:lang w:val="en-GB"/>
              </w:rPr>
              <w:t>Director of Place and Communities</w:t>
            </w:r>
            <w:r w:rsidRPr="00170057">
              <w:rPr>
                <w:spacing w:val="-17"/>
                <w:lang w:val="en-GB"/>
              </w:rPr>
              <w:t xml:space="preserve"> </w:t>
            </w:r>
            <w:r w:rsidRPr="00170057">
              <w:rPr>
                <w:lang w:val="en-GB"/>
              </w:rPr>
              <w:t xml:space="preserve">&amp; </w:t>
            </w:r>
            <w:r w:rsidRPr="00170057">
              <w:rPr>
                <w:spacing w:val="-2"/>
                <w:lang w:val="en-GB"/>
              </w:rPr>
              <w:t xml:space="preserve">Assistant </w:t>
            </w:r>
            <w:r w:rsidRPr="00170057">
              <w:rPr>
                <w:lang w:val="en-GB"/>
              </w:rPr>
              <w:t>Director Place and Wellbeing</w:t>
            </w:r>
          </w:p>
        </w:tc>
        <w:tc>
          <w:tcPr>
            <w:tcW w:w="1855" w:type="dxa"/>
            <w:vAlign w:val="center"/>
          </w:tcPr>
          <w:p w14:paraId="68227095" w14:textId="77777777" w:rsidR="004A45D2" w:rsidRPr="00170057" w:rsidRDefault="00F72BA5" w:rsidP="00484930">
            <w:pPr>
              <w:pStyle w:val="TableParagraph"/>
              <w:rPr>
                <w:lang w:val="en-GB"/>
              </w:rPr>
            </w:pPr>
            <w:r w:rsidRPr="00170057">
              <w:rPr>
                <w:lang w:val="en-GB"/>
              </w:rPr>
              <w:t>March</w:t>
            </w:r>
            <w:r w:rsidRPr="00170057">
              <w:rPr>
                <w:spacing w:val="-11"/>
                <w:lang w:val="en-GB"/>
              </w:rPr>
              <w:t xml:space="preserve"> </w:t>
            </w:r>
            <w:r w:rsidRPr="00170057">
              <w:rPr>
                <w:spacing w:val="-4"/>
                <w:lang w:val="en-GB"/>
              </w:rPr>
              <w:t>2020</w:t>
            </w:r>
          </w:p>
        </w:tc>
      </w:tr>
      <w:tr w:rsidR="004A45D2" w:rsidRPr="00170057" w14:paraId="5279FA46" w14:textId="77777777" w:rsidTr="00484930">
        <w:trPr>
          <w:trHeight w:val="3036"/>
        </w:trPr>
        <w:tc>
          <w:tcPr>
            <w:tcW w:w="10641" w:type="dxa"/>
            <w:vAlign w:val="center"/>
          </w:tcPr>
          <w:p w14:paraId="19D948F1" w14:textId="77777777" w:rsidR="004A45D2" w:rsidRPr="00170057" w:rsidRDefault="00F72BA5" w:rsidP="00484930">
            <w:pPr>
              <w:pStyle w:val="TableParagraph"/>
              <w:rPr>
                <w:lang w:val="en-GB"/>
              </w:rPr>
            </w:pPr>
            <w:r w:rsidRPr="00170057">
              <w:rPr>
                <w:lang w:val="en-GB"/>
              </w:rPr>
              <w:t>Digital</w:t>
            </w:r>
            <w:r w:rsidRPr="00170057">
              <w:rPr>
                <w:spacing w:val="-9"/>
                <w:lang w:val="en-GB"/>
              </w:rPr>
              <w:t xml:space="preserve"> </w:t>
            </w:r>
            <w:r w:rsidRPr="00170057">
              <w:rPr>
                <w:lang w:val="en-GB"/>
              </w:rPr>
              <w:t>Transformation</w:t>
            </w:r>
            <w:r w:rsidRPr="00170057">
              <w:rPr>
                <w:spacing w:val="-11"/>
                <w:lang w:val="en-GB"/>
              </w:rPr>
              <w:t xml:space="preserve"> </w:t>
            </w:r>
            <w:r w:rsidRPr="00170057">
              <w:rPr>
                <w:spacing w:val="-2"/>
                <w:lang w:val="en-GB"/>
              </w:rPr>
              <w:t>Programme</w:t>
            </w:r>
          </w:p>
        </w:tc>
        <w:tc>
          <w:tcPr>
            <w:tcW w:w="1964" w:type="dxa"/>
          </w:tcPr>
          <w:p w14:paraId="3FD0107B" w14:textId="77777777" w:rsidR="004A45D2" w:rsidRPr="00170057" w:rsidRDefault="00F72BA5">
            <w:pPr>
              <w:pStyle w:val="TableParagraph"/>
              <w:spacing w:before="274"/>
              <w:ind w:left="107" w:right="176"/>
              <w:rPr>
                <w:lang w:val="en-GB"/>
              </w:rPr>
            </w:pPr>
            <w:r w:rsidRPr="00170057">
              <w:rPr>
                <w:lang w:val="en-GB"/>
              </w:rPr>
              <w:t xml:space="preserve">Director of Resources &amp; </w:t>
            </w:r>
            <w:r w:rsidRPr="00170057">
              <w:rPr>
                <w:spacing w:val="-2"/>
                <w:lang w:val="en-GB"/>
              </w:rPr>
              <w:t xml:space="preserve">Business Transformation Service Manager Corporate </w:t>
            </w:r>
            <w:r w:rsidRPr="00170057">
              <w:rPr>
                <w:lang w:val="en-GB"/>
              </w:rPr>
              <w:t>Support</w:t>
            </w:r>
            <w:r w:rsidRPr="00170057">
              <w:rPr>
                <w:spacing w:val="40"/>
                <w:lang w:val="en-GB"/>
              </w:rPr>
              <w:t xml:space="preserve"> </w:t>
            </w:r>
            <w:r w:rsidRPr="00170057">
              <w:rPr>
                <w:lang w:val="en-GB"/>
              </w:rPr>
              <w:t xml:space="preserve">and </w:t>
            </w:r>
            <w:r w:rsidRPr="00170057">
              <w:rPr>
                <w:spacing w:val="-2"/>
                <w:lang w:val="en-GB"/>
              </w:rPr>
              <w:t>Transformation</w:t>
            </w:r>
          </w:p>
        </w:tc>
        <w:tc>
          <w:tcPr>
            <w:tcW w:w="1855" w:type="dxa"/>
          </w:tcPr>
          <w:p w14:paraId="2CDDA034" w14:textId="77777777" w:rsidR="004A45D2" w:rsidRPr="00170057" w:rsidRDefault="00F72BA5" w:rsidP="00484930">
            <w:pPr>
              <w:pStyle w:val="TableParagraph"/>
              <w:ind w:right="134"/>
              <w:jc w:val="both"/>
              <w:rPr>
                <w:lang w:val="en-GB"/>
              </w:rPr>
            </w:pPr>
            <w:r w:rsidRPr="00170057">
              <w:rPr>
                <w:lang w:val="en-GB"/>
              </w:rPr>
              <w:t>Business</w:t>
            </w:r>
            <w:r w:rsidRPr="00170057">
              <w:rPr>
                <w:spacing w:val="-17"/>
                <w:lang w:val="en-GB"/>
              </w:rPr>
              <w:t xml:space="preserve"> </w:t>
            </w:r>
            <w:r w:rsidRPr="00170057">
              <w:rPr>
                <w:lang w:val="en-GB"/>
              </w:rPr>
              <w:t>Case Approval</w:t>
            </w:r>
            <w:r w:rsidRPr="00170057">
              <w:rPr>
                <w:spacing w:val="-12"/>
                <w:lang w:val="en-GB"/>
              </w:rPr>
              <w:t xml:space="preserve"> </w:t>
            </w:r>
            <w:r w:rsidRPr="00170057">
              <w:rPr>
                <w:lang w:val="en-GB"/>
              </w:rPr>
              <w:t>-</w:t>
            </w:r>
            <w:r w:rsidRPr="00170057">
              <w:rPr>
                <w:spacing w:val="-13"/>
                <w:lang w:val="en-GB"/>
              </w:rPr>
              <w:t xml:space="preserve"> </w:t>
            </w:r>
            <w:r w:rsidRPr="00170057">
              <w:rPr>
                <w:lang w:val="en-GB"/>
              </w:rPr>
              <w:t xml:space="preserve">July </w:t>
            </w:r>
            <w:r w:rsidRPr="00170057">
              <w:rPr>
                <w:spacing w:val="-4"/>
                <w:lang w:val="en-GB"/>
              </w:rPr>
              <w:t>2019</w:t>
            </w:r>
          </w:p>
          <w:p w14:paraId="4D57C0E8" w14:textId="77777777" w:rsidR="004A45D2" w:rsidRPr="00170057" w:rsidRDefault="004A45D2">
            <w:pPr>
              <w:pStyle w:val="TableParagraph"/>
              <w:rPr>
                <w:lang w:val="en-GB"/>
              </w:rPr>
            </w:pPr>
          </w:p>
          <w:p w14:paraId="3A907234" w14:textId="77777777" w:rsidR="004A45D2" w:rsidRPr="00170057" w:rsidRDefault="00F72BA5">
            <w:pPr>
              <w:pStyle w:val="TableParagraph"/>
              <w:ind w:left="107"/>
              <w:rPr>
                <w:lang w:val="en-GB"/>
              </w:rPr>
            </w:pPr>
            <w:r w:rsidRPr="00170057">
              <w:rPr>
                <w:spacing w:val="-2"/>
                <w:lang w:val="en-GB"/>
              </w:rPr>
              <w:t>Ongoing Implementation</w:t>
            </w:r>
          </w:p>
        </w:tc>
      </w:tr>
      <w:tr w:rsidR="004A45D2" w:rsidRPr="00170057" w14:paraId="4FBC7E57" w14:textId="77777777" w:rsidTr="00484930">
        <w:trPr>
          <w:trHeight w:val="1379"/>
        </w:trPr>
        <w:tc>
          <w:tcPr>
            <w:tcW w:w="10641" w:type="dxa"/>
            <w:vAlign w:val="center"/>
          </w:tcPr>
          <w:p w14:paraId="3FF8408C" w14:textId="77777777" w:rsidR="004A45D2" w:rsidRPr="00170057" w:rsidRDefault="00F72BA5" w:rsidP="00484930">
            <w:pPr>
              <w:pStyle w:val="TableParagraph"/>
              <w:spacing w:before="1"/>
              <w:rPr>
                <w:lang w:val="en-GB"/>
              </w:rPr>
            </w:pPr>
            <w:r w:rsidRPr="00170057">
              <w:rPr>
                <w:lang w:val="en-GB"/>
              </w:rPr>
              <w:t>New</w:t>
            </w:r>
            <w:r w:rsidRPr="00170057">
              <w:rPr>
                <w:spacing w:val="-14"/>
                <w:lang w:val="en-GB"/>
              </w:rPr>
              <w:t xml:space="preserve"> </w:t>
            </w:r>
            <w:r w:rsidRPr="00170057">
              <w:rPr>
                <w:lang w:val="en-GB"/>
              </w:rPr>
              <w:t>Corporate</w:t>
            </w:r>
            <w:r w:rsidRPr="00170057">
              <w:rPr>
                <w:spacing w:val="-10"/>
                <w:lang w:val="en-GB"/>
              </w:rPr>
              <w:t xml:space="preserve"> </w:t>
            </w:r>
            <w:r w:rsidRPr="00170057">
              <w:rPr>
                <w:lang w:val="en-GB"/>
              </w:rPr>
              <w:t>Plan</w:t>
            </w:r>
            <w:r w:rsidRPr="00170057">
              <w:rPr>
                <w:spacing w:val="-12"/>
                <w:lang w:val="en-GB"/>
              </w:rPr>
              <w:t xml:space="preserve"> </w:t>
            </w:r>
            <w:r w:rsidRPr="00170057">
              <w:rPr>
                <w:lang w:val="en-GB"/>
              </w:rPr>
              <w:t>with</w:t>
            </w:r>
            <w:r w:rsidRPr="00170057">
              <w:rPr>
                <w:spacing w:val="-10"/>
                <w:lang w:val="en-GB"/>
              </w:rPr>
              <w:t xml:space="preserve"> </w:t>
            </w:r>
            <w:r w:rsidRPr="00170057">
              <w:rPr>
                <w:lang w:val="en-GB"/>
              </w:rPr>
              <w:t>new</w:t>
            </w:r>
            <w:r w:rsidRPr="00170057">
              <w:rPr>
                <w:spacing w:val="-13"/>
                <w:lang w:val="en-GB"/>
              </w:rPr>
              <w:t xml:space="preserve"> </w:t>
            </w:r>
            <w:r w:rsidRPr="00170057">
              <w:rPr>
                <w:lang w:val="en-GB"/>
              </w:rPr>
              <w:t>performance</w:t>
            </w:r>
            <w:r w:rsidRPr="00170057">
              <w:rPr>
                <w:spacing w:val="-13"/>
                <w:lang w:val="en-GB"/>
              </w:rPr>
              <w:t xml:space="preserve"> </w:t>
            </w:r>
            <w:r w:rsidRPr="00170057">
              <w:rPr>
                <w:spacing w:val="-2"/>
                <w:lang w:val="en-GB"/>
              </w:rPr>
              <w:t>measures</w:t>
            </w:r>
          </w:p>
        </w:tc>
        <w:tc>
          <w:tcPr>
            <w:tcW w:w="1964" w:type="dxa"/>
          </w:tcPr>
          <w:p w14:paraId="31D115E6" w14:textId="77777777" w:rsidR="004A45D2" w:rsidRPr="00170057" w:rsidRDefault="00F72BA5">
            <w:pPr>
              <w:pStyle w:val="TableParagraph"/>
              <w:spacing w:before="255" w:line="270" w:lineRule="atLeast"/>
              <w:ind w:left="107" w:right="176"/>
              <w:rPr>
                <w:lang w:val="en-GB"/>
              </w:rPr>
            </w:pPr>
            <w:r w:rsidRPr="00170057">
              <w:rPr>
                <w:lang w:val="en-GB"/>
              </w:rPr>
              <w:t>Chief</w:t>
            </w:r>
            <w:r w:rsidRPr="00170057">
              <w:rPr>
                <w:spacing w:val="-17"/>
                <w:lang w:val="en-GB"/>
              </w:rPr>
              <w:t xml:space="preserve"> </w:t>
            </w:r>
            <w:r w:rsidRPr="00170057">
              <w:rPr>
                <w:lang w:val="en-GB"/>
              </w:rPr>
              <w:t xml:space="preserve">Executive &amp; Service </w:t>
            </w:r>
            <w:r w:rsidRPr="00170057">
              <w:rPr>
                <w:spacing w:val="-2"/>
                <w:lang w:val="en-GB"/>
              </w:rPr>
              <w:t>Manager Corporate</w:t>
            </w:r>
          </w:p>
        </w:tc>
        <w:tc>
          <w:tcPr>
            <w:tcW w:w="1855" w:type="dxa"/>
            <w:vAlign w:val="center"/>
          </w:tcPr>
          <w:p w14:paraId="243992AB" w14:textId="77777777" w:rsidR="004A45D2" w:rsidRPr="00170057" w:rsidRDefault="00F72BA5" w:rsidP="00484930">
            <w:pPr>
              <w:pStyle w:val="TableParagraph"/>
              <w:spacing w:before="1"/>
              <w:rPr>
                <w:lang w:val="en-GB"/>
              </w:rPr>
            </w:pPr>
            <w:r w:rsidRPr="00170057">
              <w:rPr>
                <w:lang w:val="en-GB"/>
              </w:rPr>
              <w:t>July</w:t>
            </w:r>
            <w:r w:rsidRPr="00170057">
              <w:rPr>
                <w:spacing w:val="-4"/>
                <w:lang w:val="en-GB"/>
              </w:rPr>
              <w:t xml:space="preserve"> 2019</w:t>
            </w:r>
          </w:p>
        </w:tc>
      </w:tr>
      <w:tr w:rsidR="004A45D2" w:rsidRPr="00170057" w14:paraId="11092DC5" w14:textId="77777777">
        <w:trPr>
          <w:trHeight w:val="827"/>
        </w:trPr>
        <w:tc>
          <w:tcPr>
            <w:tcW w:w="10641" w:type="dxa"/>
          </w:tcPr>
          <w:p w14:paraId="122DC13A" w14:textId="77777777" w:rsidR="004A45D2" w:rsidRPr="00170057" w:rsidRDefault="004A45D2">
            <w:pPr>
              <w:pStyle w:val="TableParagraph"/>
              <w:rPr>
                <w:rFonts w:ascii="Times New Roman"/>
                <w:lang w:val="en-GB"/>
              </w:rPr>
            </w:pPr>
          </w:p>
        </w:tc>
        <w:tc>
          <w:tcPr>
            <w:tcW w:w="1964" w:type="dxa"/>
          </w:tcPr>
          <w:p w14:paraId="005A8034" w14:textId="77777777" w:rsidR="004A45D2" w:rsidRPr="00170057" w:rsidRDefault="00F72BA5">
            <w:pPr>
              <w:pStyle w:val="TableParagraph"/>
              <w:ind w:left="107"/>
              <w:rPr>
                <w:lang w:val="en-GB"/>
              </w:rPr>
            </w:pPr>
            <w:r w:rsidRPr="00170057">
              <w:rPr>
                <w:lang w:val="en-GB"/>
              </w:rPr>
              <w:t xml:space="preserve">Support and </w:t>
            </w:r>
            <w:r w:rsidRPr="00170057">
              <w:rPr>
                <w:spacing w:val="-2"/>
                <w:lang w:val="en-GB"/>
              </w:rPr>
              <w:t>Transformation</w:t>
            </w:r>
          </w:p>
        </w:tc>
        <w:tc>
          <w:tcPr>
            <w:tcW w:w="1855" w:type="dxa"/>
          </w:tcPr>
          <w:p w14:paraId="2AF4EBDC" w14:textId="77777777" w:rsidR="004A45D2" w:rsidRPr="00170057" w:rsidRDefault="004A45D2">
            <w:pPr>
              <w:pStyle w:val="TableParagraph"/>
              <w:rPr>
                <w:rFonts w:ascii="Times New Roman"/>
                <w:lang w:val="en-GB"/>
              </w:rPr>
            </w:pPr>
          </w:p>
        </w:tc>
      </w:tr>
      <w:tr w:rsidR="004A45D2" w:rsidRPr="00170057" w14:paraId="476032E0" w14:textId="77777777" w:rsidTr="00484930">
        <w:trPr>
          <w:trHeight w:val="1656"/>
        </w:trPr>
        <w:tc>
          <w:tcPr>
            <w:tcW w:w="10641" w:type="dxa"/>
            <w:vAlign w:val="center"/>
          </w:tcPr>
          <w:p w14:paraId="5F0F6A4E" w14:textId="77777777" w:rsidR="004A45D2" w:rsidRPr="00170057" w:rsidRDefault="00F72BA5" w:rsidP="00484930">
            <w:pPr>
              <w:pStyle w:val="TableParagraph"/>
              <w:rPr>
                <w:lang w:val="en-GB"/>
              </w:rPr>
            </w:pPr>
            <w:r w:rsidRPr="00170057">
              <w:rPr>
                <w:lang w:val="en-GB"/>
              </w:rPr>
              <w:t>Consultation</w:t>
            </w:r>
            <w:r w:rsidRPr="00170057">
              <w:rPr>
                <w:spacing w:val="-13"/>
                <w:lang w:val="en-GB"/>
              </w:rPr>
              <w:t xml:space="preserve"> </w:t>
            </w:r>
            <w:r w:rsidRPr="00170057">
              <w:rPr>
                <w:lang w:val="en-GB"/>
              </w:rPr>
              <w:t>with</w:t>
            </w:r>
            <w:r w:rsidRPr="00170057">
              <w:rPr>
                <w:spacing w:val="-12"/>
                <w:lang w:val="en-GB"/>
              </w:rPr>
              <w:t xml:space="preserve"> </w:t>
            </w:r>
            <w:r w:rsidRPr="00170057">
              <w:rPr>
                <w:lang w:val="en-GB"/>
              </w:rPr>
              <w:t>tenants</w:t>
            </w:r>
            <w:r w:rsidRPr="00170057">
              <w:rPr>
                <w:spacing w:val="-12"/>
                <w:lang w:val="en-GB"/>
              </w:rPr>
              <w:t xml:space="preserve"> </w:t>
            </w:r>
            <w:r w:rsidRPr="00170057">
              <w:rPr>
                <w:lang w:val="en-GB"/>
              </w:rPr>
              <w:t>on</w:t>
            </w:r>
            <w:r w:rsidRPr="00170057">
              <w:rPr>
                <w:spacing w:val="-13"/>
                <w:lang w:val="en-GB"/>
              </w:rPr>
              <w:t xml:space="preserve"> </w:t>
            </w:r>
            <w:r w:rsidRPr="00170057">
              <w:rPr>
                <w:lang w:val="en-GB"/>
              </w:rPr>
              <w:t>new</w:t>
            </w:r>
            <w:r w:rsidRPr="00170057">
              <w:rPr>
                <w:spacing w:val="-14"/>
                <w:lang w:val="en-GB"/>
              </w:rPr>
              <w:t xml:space="preserve"> </w:t>
            </w:r>
            <w:r w:rsidRPr="00170057">
              <w:rPr>
                <w:lang w:val="en-GB"/>
              </w:rPr>
              <w:t>resident</w:t>
            </w:r>
            <w:r w:rsidRPr="00170057">
              <w:rPr>
                <w:spacing w:val="-13"/>
                <w:lang w:val="en-GB"/>
              </w:rPr>
              <w:t xml:space="preserve"> </w:t>
            </w:r>
            <w:r w:rsidRPr="00170057">
              <w:rPr>
                <w:lang w:val="en-GB"/>
              </w:rPr>
              <w:t>involvement</w:t>
            </w:r>
            <w:r w:rsidRPr="00170057">
              <w:rPr>
                <w:spacing w:val="-12"/>
                <w:lang w:val="en-GB"/>
              </w:rPr>
              <w:t xml:space="preserve"> </w:t>
            </w:r>
            <w:r w:rsidRPr="00170057">
              <w:rPr>
                <w:spacing w:val="-2"/>
                <w:lang w:val="en-GB"/>
              </w:rPr>
              <w:t>structure/opportunities</w:t>
            </w:r>
          </w:p>
        </w:tc>
        <w:tc>
          <w:tcPr>
            <w:tcW w:w="1964" w:type="dxa"/>
            <w:vAlign w:val="center"/>
          </w:tcPr>
          <w:p w14:paraId="32DE601F" w14:textId="77777777" w:rsidR="004A45D2" w:rsidRPr="00170057" w:rsidRDefault="00F72BA5" w:rsidP="00484930">
            <w:pPr>
              <w:pStyle w:val="TableParagraph"/>
              <w:rPr>
                <w:lang w:val="en-GB"/>
              </w:rPr>
            </w:pPr>
            <w:r w:rsidRPr="00170057">
              <w:rPr>
                <w:lang w:val="en-GB"/>
              </w:rPr>
              <w:t>Director of Housing</w:t>
            </w:r>
            <w:r w:rsidRPr="00170057">
              <w:rPr>
                <w:spacing w:val="-17"/>
                <w:lang w:val="en-GB"/>
              </w:rPr>
              <w:t xml:space="preserve"> </w:t>
            </w:r>
            <w:r w:rsidRPr="00170057">
              <w:rPr>
                <w:lang w:val="en-GB"/>
              </w:rPr>
              <w:t xml:space="preserve">and </w:t>
            </w:r>
            <w:r w:rsidRPr="00170057">
              <w:rPr>
                <w:spacing w:val="-2"/>
                <w:lang w:val="en-GB"/>
              </w:rPr>
              <w:t>Assets</w:t>
            </w:r>
          </w:p>
        </w:tc>
        <w:tc>
          <w:tcPr>
            <w:tcW w:w="1855" w:type="dxa"/>
          </w:tcPr>
          <w:p w14:paraId="181A634D" w14:textId="77777777" w:rsidR="004A45D2" w:rsidRPr="00170057" w:rsidRDefault="00F72BA5">
            <w:pPr>
              <w:pStyle w:val="TableParagraph"/>
              <w:ind w:left="107" w:right="147"/>
              <w:rPr>
                <w:lang w:val="en-GB"/>
              </w:rPr>
            </w:pPr>
            <w:r w:rsidRPr="00170057">
              <w:rPr>
                <w:lang w:val="en-GB"/>
              </w:rPr>
              <w:t>To commence June</w:t>
            </w:r>
            <w:r w:rsidRPr="00170057">
              <w:rPr>
                <w:spacing w:val="-17"/>
                <w:lang w:val="en-GB"/>
              </w:rPr>
              <w:t xml:space="preserve"> </w:t>
            </w:r>
            <w:r w:rsidRPr="00170057">
              <w:rPr>
                <w:lang w:val="en-GB"/>
              </w:rPr>
              <w:t>2019</w:t>
            </w:r>
            <w:r w:rsidRPr="00170057">
              <w:rPr>
                <w:spacing w:val="-17"/>
                <w:lang w:val="en-GB"/>
              </w:rPr>
              <w:t xml:space="preserve"> </w:t>
            </w:r>
            <w:r w:rsidRPr="00170057">
              <w:rPr>
                <w:lang w:val="en-GB"/>
              </w:rPr>
              <w:t xml:space="preserve">and </w:t>
            </w:r>
            <w:r w:rsidRPr="00170057">
              <w:rPr>
                <w:spacing w:val="-2"/>
                <w:lang w:val="en-GB"/>
              </w:rPr>
              <w:t xml:space="preserve">complete December </w:t>
            </w:r>
            <w:r w:rsidRPr="00170057">
              <w:rPr>
                <w:spacing w:val="-4"/>
                <w:lang w:val="en-GB"/>
              </w:rPr>
              <w:t>2019</w:t>
            </w:r>
          </w:p>
        </w:tc>
      </w:tr>
      <w:tr w:rsidR="004A45D2" w:rsidRPr="00170057" w14:paraId="1FE7B77E" w14:textId="77777777" w:rsidTr="00484930">
        <w:trPr>
          <w:trHeight w:val="2760"/>
        </w:trPr>
        <w:tc>
          <w:tcPr>
            <w:tcW w:w="10641" w:type="dxa"/>
            <w:vAlign w:val="center"/>
          </w:tcPr>
          <w:p w14:paraId="00B77A70" w14:textId="77777777" w:rsidR="004A45D2" w:rsidRPr="00170057" w:rsidRDefault="00F72BA5" w:rsidP="00484930">
            <w:pPr>
              <w:pStyle w:val="TableParagraph"/>
              <w:rPr>
                <w:lang w:val="en-GB"/>
              </w:rPr>
            </w:pPr>
            <w:r w:rsidRPr="00170057">
              <w:rPr>
                <w:lang w:val="en-GB"/>
              </w:rPr>
              <w:lastRenderedPageBreak/>
              <w:t>Development</w:t>
            </w:r>
            <w:r w:rsidRPr="00170057">
              <w:rPr>
                <w:spacing w:val="-10"/>
                <w:lang w:val="en-GB"/>
              </w:rPr>
              <w:t xml:space="preserve"> </w:t>
            </w:r>
            <w:r w:rsidRPr="00170057">
              <w:rPr>
                <w:lang w:val="en-GB"/>
              </w:rPr>
              <w:t>of</w:t>
            </w:r>
            <w:r w:rsidRPr="00170057">
              <w:rPr>
                <w:spacing w:val="-9"/>
                <w:lang w:val="en-GB"/>
              </w:rPr>
              <w:t xml:space="preserve"> </w:t>
            </w:r>
            <w:r w:rsidRPr="00170057">
              <w:rPr>
                <w:lang w:val="en-GB"/>
              </w:rPr>
              <w:t>a</w:t>
            </w:r>
            <w:r w:rsidRPr="00170057">
              <w:rPr>
                <w:spacing w:val="-10"/>
                <w:lang w:val="en-GB"/>
              </w:rPr>
              <w:t xml:space="preserve"> </w:t>
            </w:r>
            <w:r w:rsidRPr="00170057">
              <w:rPr>
                <w:lang w:val="en-GB"/>
              </w:rPr>
              <w:t>system</w:t>
            </w:r>
            <w:r w:rsidRPr="00170057">
              <w:rPr>
                <w:spacing w:val="-10"/>
                <w:lang w:val="en-GB"/>
              </w:rPr>
              <w:t xml:space="preserve"> </w:t>
            </w:r>
            <w:r w:rsidRPr="00170057">
              <w:rPr>
                <w:lang w:val="en-GB"/>
              </w:rPr>
              <w:t>to</w:t>
            </w:r>
            <w:r w:rsidRPr="00170057">
              <w:rPr>
                <w:spacing w:val="-9"/>
                <w:lang w:val="en-GB"/>
              </w:rPr>
              <w:t xml:space="preserve"> </w:t>
            </w:r>
            <w:r w:rsidRPr="00170057">
              <w:rPr>
                <w:lang w:val="en-GB"/>
              </w:rPr>
              <w:t>track</w:t>
            </w:r>
            <w:r w:rsidRPr="00170057">
              <w:rPr>
                <w:spacing w:val="-12"/>
                <w:lang w:val="en-GB"/>
              </w:rPr>
              <w:t xml:space="preserve"> </w:t>
            </w:r>
            <w:r w:rsidRPr="00170057">
              <w:rPr>
                <w:lang w:val="en-GB"/>
              </w:rPr>
              <w:t>and</w:t>
            </w:r>
            <w:r w:rsidRPr="00170057">
              <w:rPr>
                <w:spacing w:val="-9"/>
                <w:lang w:val="en-GB"/>
              </w:rPr>
              <w:t xml:space="preserve"> </w:t>
            </w:r>
            <w:r w:rsidRPr="00170057">
              <w:rPr>
                <w:lang w:val="en-GB"/>
              </w:rPr>
              <w:t>evaluate</w:t>
            </w:r>
            <w:r w:rsidRPr="00170057">
              <w:rPr>
                <w:spacing w:val="-9"/>
                <w:lang w:val="en-GB"/>
              </w:rPr>
              <w:t xml:space="preserve"> </w:t>
            </w:r>
            <w:r w:rsidRPr="00170057">
              <w:rPr>
                <w:lang w:val="en-GB"/>
              </w:rPr>
              <w:t>the</w:t>
            </w:r>
            <w:r w:rsidRPr="00170057">
              <w:rPr>
                <w:spacing w:val="-9"/>
                <w:lang w:val="en-GB"/>
              </w:rPr>
              <w:t xml:space="preserve"> </w:t>
            </w:r>
            <w:r w:rsidRPr="00170057">
              <w:rPr>
                <w:lang w:val="en-GB"/>
              </w:rPr>
              <w:t>outcome</w:t>
            </w:r>
            <w:r w:rsidRPr="00170057">
              <w:rPr>
                <w:spacing w:val="-11"/>
                <w:lang w:val="en-GB"/>
              </w:rPr>
              <w:t xml:space="preserve"> </w:t>
            </w:r>
            <w:r w:rsidRPr="00170057">
              <w:rPr>
                <w:lang w:val="en-GB"/>
              </w:rPr>
              <w:t>and</w:t>
            </w:r>
            <w:r w:rsidRPr="00170057">
              <w:rPr>
                <w:spacing w:val="-4"/>
                <w:lang w:val="en-GB"/>
              </w:rPr>
              <w:t xml:space="preserve"> </w:t>
            </w:r>
            <w:r w:rsidRPr="00170057">
              <w:rPr>
                <w:lang w:val="en-GB"/>
              </w:rPr>
              <w:t>implementation</w:t>
            </w:r>
            <w:r w:rsidRPr="00170057">
              <w:rPr>
                <w:spacing w:val="-11"/>
                <w:lang w:val="en-GB"/>
              </w:rPr>
              <w:t xml:space="preserve"> </w:t>
            </w:r>
            <w:r w:rsidRPr="00170057">
              <w:rPr>
                <w:lang w:val="en-GB"/>
              </w:rPr>
              <w:t>of</w:t>
            </w:r>
            <w:r w:rsidRPr="00170057">
              <w:rPr>
                <w:spacing w:val="-9"/>
                <w:lang w:val="en-GB"/>
              </w:rPr>
              <w:t xml:space="preserve"> </w:t>
            </w:r>
            <w:r w:rsidRPr="00170057">
              <w:rPr>
                <w:spacing w:val="-2"/>
                <w:lang w:val="en-GB"/>
              </w:rPr>
              <w:t>decisions</w:t>
            </w:r>
          </w:p>
        </w:tc>
        <w:tc>
          <w:tcPr>
            <w:tcW w:w="1964" w:type="dxa"/>
          </w:tcPr>
          <w:p w14:paraId="19E0D43C" w14:textId="77777777" w:rsidR="004A45D2" w:rsidRPr="00170057" w:rsidRDefault="00F72BA5">
            <w:pPr>
              <w:pStyle w:val="TableParagraph"/>
              <w:spacing w:before="274"/>
              <w:ind w:left="107" w:right="176"/>
              <w:rPr>
                <w:lang w:val="en-GB"/>
              </w:rPr>
            </w:pPr>
            <w:r w:rsidRPr="00170057">
              <w:rPr>
                <w:lang w:val="en-GB"/>
              </w:rPr>
              <w:t xml:space="preserve">Director of Legal and Governance &amp; </w:t>
            </w:r>
            <w:r w:rsidRPr="00170057">
              <w:rPr>
                <w:spacing w:val="-2"/>
                <w:lang w:val="en-GB"/>
              </w:rPr>
              <w:t xml:space="preserve">Service Manager Corporate </w:t>
            </w:r>
            <w:r w:rsidRPr="00170057">
              <w:rPr>
                <w:lang w:val="en-GB"/>
              </w:rPr>
              <w:t>Support</w:t>
            </w:r>
            <w:r w:rsidRPr="00170057">
              <w:rPr>
                <w:spacing w:val="40"/>
                <w:lang w:val="en-GB"/>
              </w:rPr>
              <w:t xml:space="preserve"> </w:t>
            </w:r>
            <w:r w:rsidRPr="00170057">
              <w:rPr>
                <w:lang w:val="en-GB"/>
              </w:rPr>
              <w:t xml:space="preserve">and </w:t>
            </w:r>
            <w:r w:rsidRPr="00170057">
              <w:rPr>
                <w:spacing w:val="-2"/>
                <w:lang w:val="en-GB"/>
              </w:rPr>
              <w:t>Transformation</w:t>
            </w:r>
          </w:p>
        </w:tc>
        <w:tc>
          <w:tcPr>
            <w:tcW w:w="1855" w:type="dxa"/>
            <w:vAlign w:val="center"/>
          </w:tcPr>
          <w:p w14:paraId="362AB828" w14:textId="77777777" w:rsidR="004A45D2" w:rsidRPr="00170057" w:rsidRDefault="00F72BA5" w:rsidP="00484930">
            <w:pPr>
              <w:pStyle w:val="TableParagraph"/>
              <w:spacing w:before="1"/>
              <w:ind w:right="626"/>
              <w:rPr>
                <w:lang w:val="en-GB"/>
              </w:rPr>
            </w:pPr>
            <w:r w:rsidRPr="00170057">
              <w:rPr>
                <w:spacing w:val="-2"/>
                <w:lang w:val="en-GB"/>
              </w:rPr>
              <w:t xml:space="preserve">December </w:t>
            </w:r>
            <w:r w:rsidRPr="00170057">
              <w:rPr>
                <w:spacing w:val="-4"/>
                <w:lang w:val="en-GB"/>
              </w:rPr>
              <w:t>2019</w:t>
            </w:r>
          </w:p>
        </w:tc>
      </w:tr>
      <w:tr w:rsidR="004A45D2" w:rsidRPr="00170057" w14:paraId="3C229A31" w14:textId="77777777" w:rsidTr="009D11F9">
        <w:trPr>
          <w:trHeight w:val="1657"/>
        </w:trPr>
        <w:tc>
          <w:tcPr>
            <w:tcW w:w="10641" w:type="dxa"/>
            <w:vAlign w:val="center"/>
          </w:tcPr>
          <w:p w14:paraId="031CA8B9" w14:textId="77777777" w:rsidR="004A45D2" w:rsidRPr="00170057" w:rsidRDefault="00F72BA5" w:rsidP="009D11F9">
            <w:pPr>
              <w:pStyle w:val="TableParagraph"/>
              <w:rPr>
                <w:lang w:val="en-GB"/>
              </w:rPr>
            </w:pPr>
            <w:r w:rsidRPr="00170057">
              <w:rPr>
                <w:lang w:val="en-GB"/>
              </w:rPr>
              <w:t>Tenants</w:t>
            </w:r>
            <w:r w:rsidRPr="00170057">
              <w:rPr>
                <w:spacing w:val="-3"/>
                <w:lang w:val="en-GB"/>
              </w:rPr>
              <w:t xml:space="preserve"> </w:t>
            </w:r>
            <w:r w:rsidRPr="00170057">
              <w:rPr>
                <w:spacing w:val="-2"/>
                <w:lang w:val="en-GB"/>
              </w:rPr>
              <w:t>Charter</w:t>
            </w:r>
          </w:p>
        </w:tc>
        <w:tc>
          <w:tcPr>
            <w:tcW w:w="1964" w:type="dxa"/>
            <w:vAlign w:val="center"/>
          </w:tcPr>
          <w:p w14:paraId="69E4D511" w14:textId="77777777" w:rsidR="004A45D2" w:rsidRPr="00170057" w:rsidRDefault="00F72BA5" w:rsidP="009D11F9">
            <w:pPr>
              <w:pStyle w:val="TableParagraph"/>
              <w:rPr>
                <w:lang w:val="en-GB"/>
              </w:rPr>
            </w:pPr>
            <w:r w:rsidRPr="00170057">
              <w:rPr>
                <w:lang w:val="en-GB"/>
              </w:rPr>
              <w:t>Director of Housing</w:t>
            </w:r>
            <w:r w:rsidRPr="00170057">
              <w:rPr>
                <w:spacing w:val="-17"/>
                <w:lang w:val="en-GB"/>
              </w:rPr>
              <w:t xml:space="preserve"> </w:t>
            </w:r>
            <w:r w:rsidRPr="00170057">
              <w:rPr>
                <w:lang w:val="en-GB"/>
              </w:rPr>
              <w:t xml:space="preserve">and </w:t>
            </w:r>
            <w:r w:rsidRPr="00170057">
              <w:rPr>
                <w:spacing w:val="-2"/>
                <w:lang w:val="en-GB"/>
              </w:rPr>
              <w:t>Assets</w:t>
            </w:r>
          </w:p>
        </w:tc>
        <w:tc>
          <w:tcPr>
            <w:tcW w:w="1855" w:type="dxa"/>
          </w:tcPr>
          <w:p w14:paraId="0ACED734" w14:textId="77777777" w:rsidR="004A45D2" w:rsidRPr="00170057" w:rsidRDefault="00F72BA5">
            <w:pPr>
              <w:pStyle w:val="TableParagraph"/>
              <w:ind w:left="107" w:right="147"/>
              <w:rPr>
                <w:lang w:val="en-GB"/>
              </w:rPr>
            </w:pPr>
            <w:r w:rsidRPr="00170057">
              <w:rPr>
                <w:lang w:val="en-GB"/>
              </w:rPr>
              <w:t>To commence June</w:t>
            </w:r>
            <w:r w:rsidRPr="00170057">
              <w:rPr>
                <w:spacing w:val="-17"/>
                <w:lang w:val="en-GB"/>
              </w:rPr>
              <w:t xml:space="preserve"> </w:t>
            </w:r>
            <w:r w:rsidRPr="00170057">
              <w:rPr>
                <w:lang w:val="en-GB"/>
              </w:rPr>
              <w:t>2019</w:t>
            </w:r>
            <w:r w:rsidRPr="00170057">
              <w:rPr>
                <w:spacing w:val="-17"/>
                <w:lang w:val="en-GB"/>
              </w:rPr>
              <w:t xml:space="preserve"> </w:t>
            </w:r>
            <w:r w:rsidRPr="00170057">
              <w:rPr>
                <w:lang w:val="en-GB"/>
              </w:rPr>
              <w:t xml:space="preserve">and </w:t>
            </w:r>
            <w:r w:rsidRPr="00170057">
              <w:rPr>
                <w:spacing w:val="-2"/>
                <w:lang w:val="en-GB"/>
              </w:rPr>
              <w:t xml:space="preserve">complete December </w:t>
            </w:r>
            <w:r w:rsidRPr="00170057">
              <w:rPr>
                <w:spacing w:val="-4"/>
                <w:lang w:val="en-GB"/>
              </w:rPr>
              <w:t>2019</w:t>
            </w:r>
          </w:p>
        </w:tc>
      </w:tr>
      <w:tr w:rsidR="004A45D2" w:rsidRPr="00170057" w14:paraId="2A4DD927" w14:textId="77777777" w:rsidTr="009D11F9">
        <w:trPr>
          <w:trHeight w:val="1380"/>
        </w:trPr>
        <w:tc>
          <w:tcPr>
            <w:tcW w:w="10641" w:type="dxa"/>
          </w:tcPr>
          <w:p w14:paraId="16821B67" w14:textId="77777777" w:rsidR="004A45D2" w:rsidRPr="00170057" w:rsidRDefault="00F72BA5" w:rsidP="009D11F9">
            <w:pPr>
              <w:pStyle w:val="TableParagraph"/>
              <w:spacing w:before="274"/>
              <w:ind w:left="110" w:right="98"/>
              <w:rPr>
                <w:lang w:val="en-GB"/>
              </w:rPr>
            </w:pPr>
            <w:r w:rsidRPr="00170057">
              <w:rPr>
                <w:lang w:val="en-GB"/>
              </w:rPr>
              <w:t>Standards and Personnel Appeals Committee – 2019/20 work plan item to consider in detail the report of the Committee on Standards in Public Life and ways the Council may implement best practice recommendations.</w:t>
            </w:r>
          </w:p>
        </w:tc>
        <w:tc>
          <w:tcPr>
            <w:tcW w:w="1964" w:type="dxa"/>
          </w:tcPr>
          <w:p w14:paraId="1861EA7B" w14:textId="77777777" w:rsidR="004A45D2" w:rsidRPr="00170057" w:rsidRDefault="00F72BA5">
            <w:pPr>
              <w:pStyle w:val="TableParagraph"/>
              <w:spacing w:before="274"/>
              <w:ind w:left="107" w:right="176"/>
              <w:rPr>
                <w:lang w:val="en-GB"/>
              </w:rPr>
            </w:pPr>
            <w:r w:rsidRPr="00170057">
              <w:rPr>
                <w:lang w:val="en-GB"/>
              </w:rPr>
              <w:t xml:space="preserve">Director of Legal and </w:t>
            </w:r>
            <w:r w:rsidRPr="00170057">
              <w:rPr>
                <w:spacing w:val="-2"/>
                <w:lang w:val="en-GB"/>
              </w:rPr>
              <w:t>Governance</w:t>
            </w:r>
          </w:p>
        </w:tc>
        <w:tc>
          <w:tcPr>
            <w:tcW w:w="1855" w:type="dxa"/>
            <w:vAlign w:val="center"/>
          </w:tcPr>
          <w:p w14:paraId="17F19780" w14:textId="77777777" w:rsidR="004A45D2" w:rsidRPr="00170057" w:rsidRDefault="00F72BA5" w:rsidP="009D11F9">
            <w:pPr>
              <w:pStyle w:val="TableParagraph"/>
              <w:rPr>
                <w:lang w:val="en-GB"/>
              </w:rPr>
            </w:pPr>
            <w:r w:rsidRPr="00170057">
              <w:rPr>
                <w:lang w:val="en-GB"/>
              </w:rPr>
              <w:t>March</w:t>
            </w:r>
            <w:r w:rsidRPr="00170057">
              <w:rPr>
                <w:spacing w:val="-11"/>
                <w:lang w:val="en-GB"/>
              </w:rPr>
              <w:t xml:space="preserve"> </w:t>
            </w:r>
            <w:r w:rsidRPr="00170057">
              <w:rPr>
                <w:spacing w:val="-4"/>
                <w:lang w:val="en-GB"/>
              </w:rPr>
              <w:t>2020</w:t>
            </w:r>
          </w:p>
        </w:tc>
      </w:tr>
    </w:tbl>
    <w:p w14:paraId="079063DF" w14:textId="77777777" w:rsidR="004A45D2" w:rsidRPr="00170057" w:rsidRDefault="004A45D2">
      <w:pPr>
        <w:pStyle w:val="TableParagraph"/>
        <w:rPr>
          <w:lang w:val="en-GB"/>
        </w:rPr>
        <w:sectPr w:rsidR="004A45D2" w:rsidRPr="00170057" w:rsidSect="00640452">
          <w:type w:val="continuous"/>
          <w:pgSz w:w="16840" w:h="11910" w:orient="landscape"/>
          <w:pgMar w:top="132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4954060D" w14:textId="00645511" w:rsidR="004A45D2" w:rsidRPr="00170057" w:rsidRDefault="00F72BA5">
      <w:pPr>
        <w:pStyle w:val="Heading2"/>
        <w:jc w:val="both"/>
      </w:pPr>
      <w:bookmarkStart w:id="13" w:name="Significant_Governance_Issues_"/>
      <w:bookmarkEnd w:id="13"/>
      <w:r w:rsidRPr="00170057">
        <w:lastRenderedPageBreak/>
        <w:t>Significant</w:t>
      </w:r>
      <w:r w:rsidRPr="00170057">
        <w:rPr>
          <w:spacing w:val="-8"/>
        </w:rPr>
        <w:t xml:space="preserve"> </w:t>
      </w:r>
      <w:r w:rsidR="009D11F9">
        <w:t>g</w:t>
      </w:r>
      <w:r w:rsidRPr="00170057">
        <w:t>overnance</w:t>
      </w:r>
      <w:r w:rsidR="009D11F9">
        <w:rPr>
          <w:spacing w:val="-2"/>
        </w:rPr>
        <w:t xml:space="preserve"> i</w:t>
      </w:r>
      <w:r w:rsidRPr="00170057">
        <w:rPr>
          <w:spacing w:val="-2"/>
        </w:rPr>
        <w:t>ssues</w:t>
      </w:r>
    </w:p>
    <w:p w14:paraId="377908B9" w14:textId="77777777" w:rsidR="004A45D2" w:rsidRPr="00170057" w:rsidRDefault="00F72BA5" w:rsidP="009D11F9">
      <w:r w:rsidRPr="00170057">
        <w:t>While the effectiveness review and other developments during the year demonstrate that corporate governance arrangements and the internal control framework are fit for purpose and effective, as part of continuing efforts to improve governance arrangements the following significant governance issues have been identified for improvement.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20" w:firstRow="1" w:lastRow="0" w:firstColumn="0" w:lastColumn="0" w:noHBand="0" w:noVBand="0"/>
      </w:tblPr>
      <w:tblGrid>
        <w:gridCol w:w="11173"/>
        <w:gridCol w:w="1829"/>
        <w:gridCol w:w="1456"/>
      </w:tblGrid>
      <w:tr w:rsidR="004A45D2" w:rsidRPr="00170057" w14:paraId="526C22D7" w14:textId="77777777" w:rsidTr="00F72BA5">
        <w:trPr>
          <w:trHeight w:val="830"/>
        </w:trPr>
        <w:tc>
          <w:tcPr>
            <w:tcW w:w="11173" w:type="dxa"/>
            <w:shd w:val="clear" w:color="auto" w:fill="D9D9D9"/>
            <w:vAlign w:val="center"/>
          </w:tcPr>
          <w:p w14:paraId="61BD11A2" w14:textId="4BEEF893" w:rsidR="004A45D2" w:rsidRPr="009D11F9" w:rsidRDefault="00F72BA5" w:rsidP="009D11F9">
            <w:pPr>
              <w:pStyle w:val="TableParagraph"/>
              <w:rPr>
                <w:b/>
                <w:spacing w:val="1"/>
                <w:lang w:val="en-GB"/>
              </w:rPr>
            </w:pPr>
            <w:r w:rsidRPr="00170057">
              <w:rPr>
                <w:b/>
                <w:lang w:val="en-GB"/>
              </w:rPr>
              <w:t>Key</w:t>
            </w:r>
            <w:r w:rsidRPr="00170057">
              <w:rPr>
                <w:b/>
                <w:spacing w:val="-10"/>
                <w:lang w:val="en-GB"/>
              </w:rPr>
              <w:t xml:space="preserve"> </w:t>
            </w:r>
            <w:r w:rsidR="009D11F9">
              <w:rPr>
                <w:b/>
                <w:lang w:val="en-GB"/>
              </w:rPr>
              <w:t>i</w:t>
            </w:r>
            <w:r w:rsidRPr="00170057">
              <w:rPr>
                <w:b/>
                <w:lang w:val="en-GB"/>
              </w:rPr>
              <w:t>mprovement</w:t>
            </w:r>
            <w:r w:rsidRPr="00170057">
              <w:rPr>
                <w:b/>
                <w:spacing w:val="1"/>
                <w:lang w:val="en-GB"/>
              </w:rPr>
              <w:t xml:space="preserve"> </w:t>
            </w:r>
            <w:r w:rsidR="009D11F9">
              <w:rPr>
                <w:b/>
                <w:spacing w:val="-4"/>
                <w:lang w:val="en-GB"/>
              </w:rPr>
              <w:t>a</w:t>
            </w:r>
            <w:r w:rsidRPr="00170057">
              <w:rPr>
                <w:b/>
                <w:spacing w:val="-4"/>
                <w:lang w:val="en-GB"/>
              </w:rPr>
              <w:t>rea</w:t>
            </w:r>
          </w:p>
        </w:tc>
        <w:tc>
          <w:tcPr>
            <w:tcW w:w="1829" w:type="dxa"/>
            <w:shd w:val="clear" w:color="auto" w:fill="D9D9D9"/>
            <w:vAlign w:val="center"/>
          </w:tcPr>
          <w:p w14:paraId="7EC1D5AE" w14:textId="77777777" w:rsidR="004A45D2" w:rsidRPr="00170057" w:rsidRDefault="00F72BA5" w:rsidP="009D11F9">
            <w:pPr>
              <w:pStyle w:val="TableParagraph"/>
              <w:rPr>
                <w:b/>
                <w:lang w:val="en-GB"/>
              </w:rPr>
            </w:pPr>
            <w:r w:rsidRPr="00170057">
              <w:rPr>
                <w:b/>
                <w:lang w:val="en-GB"/>
              </w:rPr>
              <w:t>Lead</w:t>
            </w:r>
            <w:r w:rsidRPr="00170057">
              <w:rPr>
                <w:b/>
                <w:spacing w:val="-1"/>
                <w:lang w:val="en-GB"/>
              </w:rPr>
              <w:t xml:space="preserve"> </w:t>
            </w:r>
            <w:r w:rsidRPr="00170057">
              <w:rPr>
                <w:b/>
                <w:spacing w:val="-2"/>
                <w:lang w:val="en-GB"/>
              </w:rPr>
              <w:t>Officer</w:t>
            </w:r>
          </w:p>
        </w:tc>
        <w:tc>
          <w:tcPr>
            <w:tcW w:w="1456" w:type="dxa"/>
            <w:shd w:val="clear" w:color="auto" w:fill="D9D9D9"/>
          </w:tcPr>
          <w:p w14:paraId="6D2F80C6" w14:textId="39815E72" w:rsidR="004A45D2" w:rsidRPr="00170057" w:rsidRDefault="00F72BA5">
            <w:pPr>
              <w:pStyle w:val="TableParagraph"/>
              <w:spacing w:before="258" w:line="270" w:lineRule="atLeast"/>
              <w:ind w:left="110" w:right="594"/>
              <w:rPr>
                <w:b/>
                <w:lang w:val="en-GB"/>
              </w:rPr>
            </w:pPr>
            <w:r w:rsidRPr="00170057">
              <w:rPr>
                <w:b/>
                <w:spacing w:val="-2"/>
                <w:lang w:val="en-GB"/>
              </w:rPr>
              <w:t xml:space="preserve">Target </w:t>
            </w:r>
            <w:r w:rsidR="009D11F9">
              <w:rPr>
                <w:b/>
                <w:spacing w:val="-4"/>
                <w:lang w:val="en-GB"/>
              </w:rPr>
              <w:t>d</w:t>
            </w:r>
            <w:r w:rsidRPr="00170057">
              <w:rPr>
                <w:b/>
                <w:spacing w:val="-4"/>
                <w:lang w:val="en-GB"/>
              </w:rPr>
              <w:t>ate</w:t>
            </w:r>
          </w:p>
        </w:tc>
      </w:tr>
      <w:tr w:rsidR="004A45D2" w:rsidRPr="00170057" w14:paraId="50BCC5CA" w14:textId="77777777" w:rsidTr="00F72BA5">
        <w:trPr>
          <w:trHeight w:val="4140"/>
        </w:trPr>
        <w:tc>
          <w:tcPr>
            <w:tcW w:w="11173" w:type="dxa"/>
          </w:tcPr>
          <w:p w14:paraId="19817623" w14:textId="77777777" w:rsidR="004A45D2" w:rsidRPr="00170057" w:rsidRDefault="00F72BA5">
            <w:pPr>
              <w:pStyle w:val="TableParagraph"/>
              <w:spacing w:before="274"/>
              <w:ind w:left="110"/>
              <w:jc w:val="both"/>
              <w:rPr>
                <w:b/>
                <w:lang w:val="en-GB"/>
              </w:rPr>
            </w:pPr>
            <w:r w:rsidRPr="00170057">
              <w:rPr>
                <w:b/>
                <w:lang w:val="en-GB"/>
              </w:rPr>
              <w:t>FINANCIAL</w:t>
            </w:r>
            <w:r w:rsidRPr="00170057">
              <w:rPr>
                <w:b/>
                <w:spacing w:val="-12"/>
                <w:lang w:val="en-GB"/>
              </w:rPr>
              <w:t xml:space="preserve"> </w:t>
            </w:r>
            <w:r w:rsidRPr="00170057">
              <w:rPr>
                <w:b/>
                <w:spacing w:val="-2"/>
                <w:lang w:val="en-GB"/>
              </w:rPr>
              <w:t>SUSTAINABILITY</w:t>
            </w:r>
          </w:p>
          <w:p w14:paraId="169DE300" w14:textId="77777777" w:rsidR="004A45D2" w:rsidRPr="00170057" w:rsidRDefault="00F72BA5">
            <w:pPr>
              <w:pStyle w:val="TableParagraph"/>
              <w:spacing w:before="276"/>
              <w:ind w:left="110" w:right="93"/>
              <w:jc w:val="both"/>
              <w:rPr>
                <w:lang w:val="en-GB"/>
              </w:rPr>
            </w:pPr>
            <w:r w:rsidRPr="00170057">
              <w:rPr>
                <w:lang w:val="en-GB"/>
              </w:rPr>
              <w:t>The</w:t>
            </w:r>
            <w:r w:rsidRPr="00170057">
              <w:rPr>
                <w:spacing w:val="-8"/>
                <w:lang w:val="en-GB"/>
              </w:rPr>
              <w:t xml:space="preserve"> </w:t>
            </w:r>
            <w:r w:rsidRPr="00170057">
              <w:rPr>
                <w:lang w:val="en-GB"/>
              </w:rPr>
              <w:t>year</w:t>
            </w:r>
            <w:r w:rsidRPr="00170057">
              <w:rPr>
                <w:spacing w:val="-10"/>
                <w:lang w:val="en-GB"/>
              </w:rPr>
              <w:t xml:space="preserve"> </w:t>
            </w:r>
            <w:r w:rsidRPr="00170057">
              <w:rPr>
                <w:lang w:val="en-GB"/>
              </w:rPr>
              <w:t>2019/20</w:t>
            </w:r>
            <w:r w:rsidRPr="00170057">
              <w:rPr>
                <w:spacing w:val="-11"/>
                <w:lang w:val="en-GB"/>
              </w:rPr>
              <w:t xml:space="preserve"> </w:t>
            </w:r>
            <w:r w:rsidRPr="00170057">
              <w:rPr>
                <w:lang w:val="en-GB"/>
              </w:rPr>
              <w:t>is</w:t>
            </w:r>
            <w:r w:rsidRPr="00170057">
              <w:rPr>
                <w:spacing w:val="-10"/>
                <w:lang w:val="en-GB"/>
              </w:rPr>
              <w:t xml:space="preserve"> </w:t>
            </w:r>
            <w:r w:rsidRPr="00170057">
              <w:rPr>
                <w:lang w:val="en-GB"/>
              </w:rPr>
              <w:t>the</w:t>
            </w:r>
            <w:r w:rsidRPr="00170057">
              <w:rPr>
                <w:spacing w:val="-11"/>
                <w:lang w:val="en-GB"/>
              </w:rPr>
              <w:t xml:space="preserve"> </w:t>
            </w:r>
            <w:r w:rsidRPr="00170057">
              <w:rPr>
                <w:lang w:val="en-GB"/>
              </w:rPr>
              <w:t>final</w:t>
            </w:r>
            <w:r w:rsidRPr="00170057">
              <w:rPr>
                <w:spacing w:val="-10"/>
                <w:lang w:val="en-GB"/>
              </w:rPr>
              <w:t xml:space="preserve"> </w:t>
            </w:r>
            <w:r w:rsidRPr="00170057">
              <w:rPr>
                <w:lang w:val="en-GB"/>
              </w:rPr>
              <w:t>year</w:t>
            </w:r>
            <w:r w:rsidRPr="00170057">
              <w:rPr>
                <w:spacing w:val="-10"/>
                <w:lang w:val="en-GB"/>
              </w:rPr>
              <w:t xml:space="preserve"> </w:t>
            </w:r>
            <w:r w:rsidRPr="00170057">
              <w:rPr>
                <w:lang w:val="en-GB"/>
              </w:rPr>
              <w:t>of</w:t>
            </w:r>
            <w:r w:rsidRPr="00170057">
              <w:rPr>
                <w:spacing w:val="-9"/>
                <w:lang w:val="en-GB"/>
              </w:rPr>
              <w:t xml:space="preserve"> </w:t>
            </w:r>
            <w:r w:rsidRPr="00170057">
              <w:rPr>
                <w:lang w:val="en-GB"/>
              </w:rPr>
              <w:t>the</w:t>
            </w:r>
            <w:r w:rsidRPr="00170057">
              <w:rPr>
                <w:spacing w:val="-11"/>
                <w:lang w:val="en-GB"/>
              </w:rPr>
              <w:t xml:space="preserve"> </w:t>
            </w:r>
            <w:r w:rsidRPr="00170057">
              <w:rPr>
                <w:lang w:val="en-GB"/>
              </w:rPr>
              <w:t>four-year</w:t>
            </w:r>
            <w:r w:rsidRPr="00170057">
              <w:rPr>
                <w:spacing w:val="-10"/>
                <w:lang w:val="en-GB"/>
              </w:rPr>
              <w:t xml:space="preserve"> </w:t>
            </w:r>
            <w:r w:rsidRPr="00170057">
              <w:rPr>
                <w:lang w:val="en-GB"/>
              </w:rPr>
              <w:t>financial</w:t>
            </w:r>
            <w:r w:rsidRPr="00170057">
              <w:rPr>
                <w:spacing w:val="-9"/>
                <w:lang w:val="en-GB"/>
              </w:rPr>
              <w:t xml:space="preserve"> </w:t>
            </w:r>
            <w:r w:rsidRPr="00170057">
              <w:rPr>
                <w:lang w:val="en-GB"/>
              </w:rPr>
              <w:t>settlement</w:t>
            </w:r>
            <w:r w:rsidRPr="00170057">
              <w:rPr>
                <w:spacing w:val="-9"/>
                <w:lang w:val="en-GB"/>
              </w:rPr>
              <w:t xml:space="preserve"> </w:t>
            </w:r>
            <w:r w:rsidRPr="00170057">
              <w:rPr>
                <w:lang w:val="en-GB"/>
              </w:rPr>
              <w:t>provided</w:t>
            </w:r>
            <w:r w:rsidRPr="00170057">
              <w:rPr>
                <w:spacing w:val="-11"/>
                <w:lang w:val="en-GB"/>
              </w:rPr>
              <w:t xml:space="preserve"> </w:t>
            </w:r>
            <w:r w:rsidRPr="00170057">
              <w:rPr>
                <w:lang w:val="en-GB"/>
              </w:rPr>
              <w:t>by</w:t>
            </w:r>
            <w:r w:rsidRPr="00170057">
              <w:rPr>
                <w:spacing w:val="-8"/>
                <w:lang w:val="en-GB"/>
              </w:rPr>
              <w:t xml:space="preserve"> </w:t>
            </w:r>
            <w:r w:rsidRPr="00170057">
              <w:rPr>
                <w:lang w:val="en-GB"/>
              </w:rPr>
              <w:t>the</w:t>
            </w:r>
            <w:r w:rsidRPr="00170057">
              <w:rPr>
                <w:spacing w:val="-8"/>
                <w:lang w:val="en-GB"/>
              </w:rPr>
              <w:t xml:space="preserve"> </w:t>
            </w:r>
            <w:r w:rsidRPr="00170057">
              <w:rPr>
                <w:lang w:val="en-GB"/>
              </w:rPr>
              <w:t>Government.</w:t>
            </w:r>
            <w:r w:rsidRPr="00170057">
              <w:rPr>
                <w:spacing w:val="40"/>
                <w:lang w:val="en-GB"/>
              </w:rPr>
              <w:t xml:space="preserve"> </w:t>
            </w:r>
            <w:r w:rsidRPr="00170057">
              <w:rPr>
                <w:lang w:val="en-GB"/>
              </w:rPr>
              <w:t>The Fair Funding Review and the move to 75% retained business rates and the proposed business rates reset provides further uncertainty in respect of the Council’s finances after 2020.</w:t>
            </w:r>
          </w:p>
          <w:p w14:paraId="030A02E8" w14:textId="77777777" w:rsidR="004A45D2" w:rsidRPr="00170057" w:rsidRDefault="00F72BA5" w:rsidP="009D11F9">
            <w:pPr>
              <w:pStyle w:val="TableParagraph"/>
              <w:ind w:right="94"/>
              <w:jc w:val="both"/>
              <w:rPr>
                <w:lang w:val="en-GB"/>
              </w:rPr>
            </w:pPr>
            <w:r w:rsidRPr="00170057">
              <w:rPr>
                <w:lang w:val="en-GB"/>
              </w:rPr>
              <w:t>Although</w:t>
            </w:r>
            <w:r w:rsidRPr="00170057">
              <w:rPr>
                <w:spacing w:val="-16"/>
                <w:lang w:val="en-GB"/>
              </w:rPr>
              <w:t xml:space="preserve"> </w:t>
            </w:r>
            <w:r w:rsidRPr="00170057">
              <w:rPr>
                <w:lang w:val="en-GB"/>
              </w:rPr>
              <w:t>the</w:t>
            </w:r>
            <w:r w:rsidRPr="00170057">
              <w:rPr>
                <w:spacing w:val="-16"/>
                <w:lang w:val="en-GB"/>
              </w:rPr>
              <w:t xml:space="preserve"> </w:t>
            </w:r>
            <w:r w:rsidRPr="00170057">
              <w:rPr>
                <w:lang w:val="en-GB"/>
              </w:rPr>
              <w:t>MTFS</w:t>
            </w:r>
            <w:r w:rsidRPr="00170057">
              <w:rPr>
                <w:spacing w:val="-14"/>
                <w:lang w:val="en-GB"/>
              </w:rPr>
              <w:t xml:space="preserve"> </w:t>
            </w:r>
            <w:r w:rsidRPr="00170057">
              <w:rPr>
                <w:lang w:val="en-GB"/>
              </w:rPr>
              <w:t>was</w:t>
            </w:r>
            <w:r w:rsidRPr="00170057">
              <w:rPr>
                <w:spacing w:val="-15"/>
                <w:lang w:val="en-GB"/>
              </w:rPr>
              <w:t xml:space="preserve"> </w:t>
            </w:r>
            <w:r w:rsidRPr="00170057">
              <w:rPr>
                <w:lang w:val="en-GB"/>
              </w:rPr>
              <w:t>refreshed</w:t>
            </w:r>
            <w:r w:rsidRPr="00170057">
              <w:rPr>
                <w:spacing w:val="-14"/>
                <w:lang w:val="en-GB"/>
              </w:rPr>
              <w:t xml:space="preserve"> </w:t>
            </w:r>
            <w:r w:rsidRPr="00170057">
              <w:rPr>
                <w:lang w:val="en-GB"/>
              </w:rPr>
              <w:t>in</w:t>
            </w:r>
            <w:r w:rsidRPr="00170057">
              <w:rPr>
                <w:spacing w:val="-17"/>
                <w:lang w:val="en-GB"/>
              </w:rPr>
              <w:t xml:space="preserve"> </w:t>
            </w:r>
            <w:r w:rsidRPr="00170057">
              <w:rPr>
                <w:lang w:val="en-GB"/>
              </w:rPr>
              <w:t>February</w:t>
            </w:r>
            <w:r w:rsidRPr="00170057">
              <w:rPr>
                <w:spacing w:val="-16"/>
                <w:lang w:val="en-GB"/>
              </w:rPr>
              <w:t xml:space="preserve"> </w:t>
            </w:r>
            <w:r w:rsidRPr="00170057">
              <w:rPr>
                <w:lang w:val="en-GB"/>
              </w:rPr>
              <w:t>2018</w:t>
            </w:r>
            <w:r w:rsidRPr="00170057">
              <w:rPr>
                <w:spacing w:val="-14"/>
                <w:lang w:val="en-GB"/>
              </w:rPr>
              <w:t xml:space="preserve"> </w:t>
            </w:r>
            <w:r w:rsidRPr="00170057">
              <w:rPr>
                <w:lang w:val="en-GB"/>
              </w:rPr>
              <w:t>the</w:t>
            </w:r>
            <w:r w:rsidRPr="00170057">
              <w:rPr>
                <w:spacing w:val="-14"/>
                <w:lang w:val="en-GB"/>
              </w:rPr>
              <w:t xml:space="preserve"> </w:t>
            </w:r>
            <w:r w:rsidRPr="00170057">
              <w:rPr>
                <w:lang w:val="en-GB"/>
              </w:rPr>
              <w:t>changing</w:t>
            </w:r>
            <w:r w:rsidRPr="00170057">
              <w:rPr>
                <w:spacing w:val="-16"/>
                <w:lang w:val="en-GB"/>
              </w:rPr>
              <w:t xml:space="preserve"> </w:t>
            </w:r>
            <w:r w:rsidRPr="00170057">
              <w:rPr>
                <w:lang w:val="en-GB"/>
              </w:rPr>
              <w:t>landscape</w:t>
            </w:r>
            <w:r w:rsidRPr="00170057">
              <w:rPr>
                <w:spacing w:val="-14"/>
                <w:lang w:val="en-GB"/>
              </w:rPr>
              <w:t xml:space="preserve"> </w:t>
            </w:r>
            <w:r w:rsidRPr="00170057">
              <w:rPr>
                <w:lang w:val="en-GB"/>
              </w:rPr>
              <w:t>of</w:t>
            </w:r>
            <w:r w:rsidRPr="00170057">
              <w:rPr>
                <w:spacing w:val="-14"/>
                <w:lang w:val="en-GB"/>
              </w:rPr>
              <w:t xml:space="preserve"> </w:t>
            </w:r>
            <w:r w:rsidRPr="00170057">
              <w:rPr>
                <w:lang w:val="en-GB"/>
              </w:rPr>
              <w:t>local</w:t>
            </w:r>
            <w:r w:rsidRPr="00170057">
              <w:rPr>
                <w:spacing w:val="-15"/>
                <w:lang w:val="en-GB"/>
              </w:rPr>
              <w:t xml:space="preserve"> </w:t>
            </w:r>
            <w:r w:rsidRPr="00170057">
              <w:rPr>
                <w:lang w:val="en-GB"/>
              </w:rPr>
              <w:t>government</w:t>
            </w:r>
            <w:r w:rsidRPr="00170057">
              <w:rPr>
                <w:spacing w:val="-17"/>
                <w:lang w:val="en-GB"/>
              </w:rPr>
              <w:t xml:space="preserve"> </w:t>
            </w:r>
            <w:r w:rsidRPr="00170057">
              <w:rPr>
                <w:lang w:val="en-GB"/>
              </w:rPr>
              <w:t>finance and the potential for changes to the Corporate Plan requires more frequent updates of the MTFS and the savings strategy. The MTFS has been updated to reflect further changes since that date including savings and investments for 2019/20 and the reduced level of New Homes Bonus achieved compared with the level assumed and planned for in the February 2018 MTFS.</w:t>
            </w:r>
          </w:p>
          <w:p w14:paraId="4C422752" w14:textId="77777777" w:rsidR="004A45D2" w:rsidRPr="00170057" w:rsidRDefault="00F72BA5" w:rsidP="009D11F9">
            <w:pPr>
              <w:pStyle w:val="TableParagraph"/>
              <w:jc w:val="both"/>
              <w:rPr>
                <w:lang w:val="en-GB"/>
              </w:rPr>
            </w:pPr>
            <w:r w:rsidRPr="00170057">
              <w:rPr>
                <w:lang w:val="en-GB"/>
              </w:rPr>
              <w:t>A</w:t>
            </w:r>
            <w:r w:rsidRPr="00170057">
              <w:rPr>
                <w:spacing w:val="-7"/>
                <w:lang w:val="en-GB"/>
              </w:rPr>
              <w:t xml:space="preserve"> </w:t>
            </w:r>
            <w:r w:rsidRPr="00170057">
              <w:rPr>
                <w:lang w:val="en-GB"/>
              </w:rPr>
              <w:t>further</w:t>
            </w:r>
            <w:r w:rsidRPr="00170057">
              <w:rPr>
                <w:spacing w:val="-8"/>
                <w:lang w:val="en-GB"/>
              </w:rPr>
              <w:t xml:space="preserve"> </w:t>
            </w:r>
            <w:r w:rsidRPr="00170057">
              <w:rPr>
                <w:lang w:val="en-GB"/>
              </w:rPr>
              <w:t>revised</w:t>
            </w:r>
            <w:r w:rsidRPr="00170057">
              <w:rPr>
                <w:spacing w:val="-7"/>
                <w:lang w:val="en-GB"/>
              </w:rPr>
              <w:t xml:space="preserve"> </w:t>
            </w:r>
            <w:r w:rsidRPr="00170057">
              <w:rPr>
                <w:lang w:val="en-GB"/>
              </w:rPr>
              <w:t>MTFS</w:t>
            </w:r>
            <w:r w:rsidRPr="00170057">
              <w:rPr>
                <w:spacing w:val="-6"/>
                <w:lang w:val="en-GB"/>
              </w:rPr>
              <w:t xml:space="preserve"> </w:t>
            </w:r>
            <w:r w:rsidRPr="00170057">
              <w:rPr>
                <w:lang w:val="en-GB"/>
              </w:rPr>
              <w:t>will</w:t>
            </w:r>
            <w:r w:rsidRPr="00170057">
              <w:rPr>
                <w:spacing w:val="-9"/>
                <w:lang w:val="en-GB"/>
              </w:rPr>
              <w:t xml:space="preserve"> </w:t>
            </w:r>
            <w:r w:rsidRPr="00170057">
              <w:rPr>
                <w:lang w:val="en-GB"/>
              </w:rPr>
              <w:t>be</w:t>
            </w:r>
            <w:r w:rsidRPr="00170057">
              <w:rPr>
                <w:spacing w:val="-7"/>
                <w:lang w:val="en-GB"/>
              </w:rPr>
              <w:t xml:space="preserve"> </w:t>
            </w:r>
            <w:r w:rsidRPr="00170057">
              <w:rPr>
                <w:lang w:val="en-GB"/>
              </w:rPr>
              <w:t>taken</w:t>
            </w:r>
            <w:r w:rsidRPr="00170057">
              <w:rPr>
                <w:spacing w:val="-6"/>
                <w:lang w:val="en-GB"/>
              </w:rPr>
              <w:t xml:space="preserve"> </w:t>
            </w:r>
            <w:r w:rsidRPr="00170057">
              <w:rPr>
                <w:lang w:val="en-GB"/>
              </w:rPr>
              <w:t>to</w:t>
            </w:r>
            <w:r w:rsidRPr="00170057">
              <w:rPr>
                <w:spacing w:val="-7"/>
                <w:lang w:val="en-GB"/>
              </w:rPr>
              <w:t xml:space="preserve"> </w:t>
            </w:r>
            <w:r w:rsidRPr="00170057">
              <w:rPr>
                <w:lang w:val="en-GB"/>
              </w:rPr>
              <w:t>Cabinet</w:t>
            </w:r>
            <w:r w:rsidRPr="00170057">
              <w:rPr>
                <w:spacing w:val="-10"/>
                <w:lang w:val="en-GB"/>
              </w:rPr>
              <w:t xml:space="preserve"> </w:t>
            </w:r>
            <w:r w:rsidRPr="00170057">
              <w:rPr>
                <w:lang w:val="en-GB"/>
              </w:rPr>
              <w:t>following</w:t>
            </w:r>
            <w:r w:rsidRPr="00170057">
              <w:rPr>
                <w:spacing w:val="-8"/>
                <w:lang w:val="en-GB"/>
              </w:rPr>
              <w:t xml:space="preserve"> </w:t>
            </w:r>
            <w:r w:rsidRPr="00170057">
              <w:rPr>
                <w:lang w:val="en-GB"/>
              </w:rPr>
              <w:t>the</w:t>
            </w:r>
            <w:r w:rsidRPr="00170057">
              <w:rPr>
                <w:spacing w:val="-7"/>
                <w:lang w:val="en-GB"/>
              </w:rPr>
              <w:t xml:space="preserve"> </w:t>
            </w:r>
            <w:r w:rsidRPr="00170057">
              <w:rPr>
                <w:lang w:val="en-GB"/>
              </w:rPr>
              <w:t>closure</w:t>
            </w:r>
            <w:r w:rsidRPr="00170057">
              <w:rPr>
                <w:spacing w:val="-8"/>
                <w:lang w:val="en-GB"/>
              </w:rPr>
              <w:t xml:space="preserve"> </w:t>
            </w:r>
            <w:r w:rsidRPr="00170057">
              <w:rPr>
                <w:lang w:val="en-GB"/>
              </w:rPr>
              <w:t>and</w:t>
            </w:r>
            <w:r w:rsidRPr="00170057">
              <w:rPr>
                <w:spacing w:val="-6"/>
                <w:lang w:val="en-GB"/>
              </w:rPr>
              <w:t xml:space="preserve"> </w:t>
            </w:r>
            <w:r w:rsidRPr="00170057">
              <w:rPr>
                <w:lang w:val="en-GB"/>
              </w:rPr>
              <w:t>audit</w:t>
            </w:r>
            <w:r w:rsidRPr="00170057">
              <w:rPr>
                <w:spacing w:val="-8"/>
                <w:lang w:val="en-GB"/>
              </w:rPr>
              <w:t xml:space="preserve"> </w:t>
            </w:r>
            <w:r w:rsidRPr="00170057">
              <w:rPr>
                <w:lang w:val="en-GB"/>
              </w:rPr>
              <w:t>of</w:t>
            </w:r>
            <w:r w:rsidRPr="00170057">
              <w:rPr>
                <w:spacing w:val="-7"/>
                <w:lang w:val="en-GB"/>
              </w:rPr>
              <w:t xml:space="preserve"> </w:t>
            </w:r>
            <w:r w:rsidRPr="00170057">
              <w:rPr>
                <w:lang w:val="en-GB"/>
              </w:rPr>
              <w:t>the</w:t>
            </w:r>
            <w:r w:rsidRPr="00170057">
              <w:rPr>
                <w:spacing w:val="-9"/>
                <w:lang w:val="en-GB"/>
              </w:rPr>
              <w:t xml:space="preserve"> </w:t>
            </w:r>
            <w:r w:rsidRPr="00170057">
              <w:rPr>
                <w:lang w:val="en-GB"/>
              </w:rPr>
              <w:t>2018/19</w:t>
            </w:r>
            <w:r w:rsidRPr="00170057">
              <w:rPr>
                <w:spacing w:val="-6"/>
                <w:lang w:val="en-GB"/>
              </w:rPr>
              <w:t xml:space="preserve"> </w:t>
            </w:r>
            <w:r w:rsidRPr="00170057">
              <w:rPr>
                <w:spacing w:val="-2"/>
                <w:lang w:val="en-GB"/>
              </w:rPr>
              <w:t>accounts.</w:t>
            </w:r>
          </w:p>
        </w:tc>
        <w:tc>
          <w:tcPr>
            <w:tcW w:w="1829" w:type="dxa"/>
            <w:vAlign w:val="center"/>
          </w:tcPr>
          <w:p w14:paraId="0808E1B7" w14:textId="77777777" w:rsidR="004A45D2" w:rsidRPr="00170057" w:rsidRDefault="00F72BA5" w:rsidP="009D11F9">
            <w:pPr>
              <w:pStyle w:val="TableParagraph"/>
              <w:ind w:right="440"/>
              <w:rPr>
                <w:lang w:val="en-GB"/>
              </w:rPr>
            </w:pPr>
            <w:r w:rsidRPr="00170057">
              <w:rPr>
                <w:spacing w:val="-2"/>
                <w:lang w:val="en-GB"/>
              </w:rPr>
              <w:t xml:space="preserve">Corporate Finance </w:t>
            </w:r>
            <w:r w:rsidRPr="00170057">
              <w:rPr>
                <w:lang w:val="en-GB"/>
              </w:rPr>
              <w:t>Manager &amp; Section</w:t>
            </w:r>
            <w:r w:rsidRPr="00170057">
              <w:rPr>
                <w:spacing w:val="-17"/>
                <w:lang w:val="en-GB"/>
              </w:rPr>
              <w:t xml:space="preserve"> </w:t>
            </w:r>
            <w:r w:rsidRPr="00170057">
              <w:rPr>
                <w:lang w:val="en-GB"/>
              </w:rPr>
              <w:t xml:space="preserve">151 </w:t>
            </w:r>
            <w:r w:rsidRPr="00170057">
              <w:rPr>
                <w:spacing w:val="-2"/>
                <w:lang w:val="en-GB"/>
              </w:rPr>
              <w:t>Officer</w:t>
            </w:r>
          </w:p>
        </w:tc>
        <w:tc>
          <w:tcPr>
            <w:tcW w:w="1456" w:type="dxa"/>
            <w:vAlign w:val="center"/>
          </w:tcPr>
          <w:p w14:paraId="0C9BD165" w14:textId="77777777" w:rsidR="004A45D2" w:rsidRPr="00170057" w:rsidRDefault="00F72BA5" w:rsidP="009D11F9">
            <w:pPr>
              <w:pStyle w:val="TableParagraph"/>
              <w:rPr>
                <w:lang w:val="en-GB"/>
              </w:rPr>
            </w:pPr>
            <w:r w:rsidRPr="00170057">
              <w:rPr>
                <w:spacing w:val="-2"/>
                <w:lang w:val="en-GB"/>
              </w:rPr>
              <w:t>Ongoing</w:t>
            </w:r>
          </w:p>
        </w:tc>
      </w:tr>
      <w:tr w:rsidR="004A45D2" w:rsidRPr="00170057" w14:paraId="6A024CD9" w14:textId="77777777" w:rsidTr="00F72BA5">
        <w:trPr>
          <w:trHeight w:val="1379"/>
        </w:trPr>
        <w:tc>
          <w:tcPr>
            <w:tcW w:w="11173" w:type="dxa"/>
          </w:tcPr>
          <w:p w14:paraId="74FCB5C3" w14:textId="77777777" w:rsidR="004A45D2" w:rsidRPr="00170057" w:rsidRDefault="00F72BA5">
            <w:pPr>
              <w:pStyle w:val="TableParagraph"/>
              <w:spacing w:before="274"/>
              <w:ind w:left="110"/>
              <w:rPr>
                <w:b/>
                <w:lang w:val="en-GB"/>
              </w:rPr>
            </w:pPr>
            <w:r w:rsidRPr="00170057">
              <w:rPr>
                <w:b/>
                <w:lang w:val="en-GB"/>
              </w:rPr>
              <w:t>INVESTMENT</w:t>
            </w:r>
            <w:r w:rsidRPr="00170057">
              <w:rPr>
                <w:b/>
                <w:spacing w:val="-8"/>
                <w:lang w:val="en-GB"/>
              </w:rPr>
              <w:t xml:space="preserve"> </w:t>
            </w:r>
            <w:r w:rsidRPr="00170057">
              <w:rPr>
                <w:b/>
                <w:lang w:val="en-GB"/>
              </w:rPr>
              <w:t>IN</w:t>
            </w:r>
            <w:r w:rsidRPr="00170057">
              <w:rPr>
                <w:b/>
                <w:spacing w:val="-6"/>
                <w:lang w:val="en-GB"/>
              </w:rPr>
              <w:t xml:space="preserve"> </w:t>
            </w:r>
            <w:r w:rsidRPr="00170057">
              <w:rPr>
                <w:b/>
                <w:lang w:val="en-GB"/>
              </w:rPr>
              <w:t>COMMERCIAL</w:t>
            </w:r>
            <w:r w:rsidRPr="00170057">
              <w:rPr>
                <w:b/>
                <w:spacing w:val="-6"/>
                <w:lang w:val="en-GB"/>
              </w:rPr>
              <w:t xml:space="preserve"> </w:t>
            </w:r>
            <w:r w:rsidRPr="00170057">
              <w:rPr>
                <w:b/>
                <w:spacing w:val="-2"/>
                <w:lang w:val="en-GB"/>
              </w:rPr>
              <w:t>PROPERTIES</w:t>
            </w:r>
          </w:p>
          <w:p w14:paraId="1DD602D0" w14:textId="77777777" w:rsidR="004A45D2" w:rsidRPr="00170057" w:rsidRDefault="00F72BA5">
            <w:pPr>
              <w:pStyle w:val="TableParagraph"/>
              <w:spacing w:before="257" w:line="270" w:lineRule="atLeast"/>
              <w:ind w:left="110"/>
              <w:rPr>
                <w:lang w:val="en-GB"/>
              </w:rPr>
            </w:pPr>
            <w:r w:rsidRPr="00170057">
              <w:rPr>
                <w:lang w:val="en-GB"/>
              </w:rPr>
              <w:t>2017/18</w:t>
            </w:r>
            <w:r w:rsidRPr="00170057">
              <w:rPr>
                <w:spacing w:val="-17"/>
                <w:lang w:val="en-GB"/>
              </w:rPr>
              <w:t xml:space="preserve"> </w:t>
            </w:r>
            <w:r w:rsidRPr="00170057">
              <w:rPr>
                <w:lang w:val="en-GB"/>
              </w:rPr>
              <w:t>saw</w:t>
            </w:r>
            <w:r w:rsidRPr="00170057">
              <w:rPr>
                <w:spacing w:val="-16"/>
                <w:lang w:val="en-GB"/>
              </w:rPr>
              <w:t xml:space="preserve"> </w:t>
            </w:r>
            <w:r w:rsidRPr="00170057">
              <w:rPr>
                <w:lang w:val="en-GB"/>
              </w:rPr>
              <w:t>the</w:t>
            </w:r>
            <w:r w:rsidRPr="00170057">
              <w:rPr>
                <w:spacing w:val="-15"/>
                <w:lang w:val="en-GB"/>
              </w:rPr>
              <w:t xml:space="preserve"> </w:t>
            </w:r>
            <w:r w:rsidRPr="00170057">
              <w:rPr>
                <w:lang w:val="en-GB"/>
              </w:rPr>
              <w:t>introduction</w:t>
            </w:r>
            <w:r w:rsidRPr="00170057">
              <w:rPr>
                <w:spacing w:val="-15"/>
                <w:lang w:val="en-GB"/>
              </w:rPr>
              <w:t xml:space="preserve"> </w:t>
            </w:r>
            <w:r w:rsidRPr="00170057">
              <w:rPr>
                <w:lang w:val="en-GB"/>
              </w:rPr>
              <w:t>of</w:t>
            </w:r>
            <w:r w:rsidRPr="00170057">
              <w:rPr>
                <w:spacing w:val="-16"/>
                <w:lang w:val="en-GB"/>
              </w:rPr>
              <w:t xml:space="preserve"> </w:t>
            </w:r>
            <w:r w:rsidRPr="00170057">
              <w:rPr>
                <w:lang w:val="en-GB"/>
              </w:rPr>
              <w:t>a</w:t>
            </w:r>
            <w:r w:rsidRPr="00170057">
              <w:rPr>
                <w:spacing w:val="-16"/>
                <w:lang w:val="en-GB"/>
              </w:rPr>
              <w:t xml:space="preserve"> </w:t>
            </w:r>
            <w:r w:rsidRPr="00170057">
              <w:rPr>
                <w:lang w:val="en-GB"/>
              </w:rPr>
              <w:t>new</w:t>
            </w:r>
            <w:r w:rsidRPr="00170057">
              <w:rPr>
                <w:spacing w:val="-17"/>
                <w:lang w:val="en-GB"/>
              </w:rPr>
              <w:t xml:space="preserve"> </w:t>
            </w:r>
            <w:r w:rsidRPr="00170057">
              <w:rPr>
                <w:lang w:val="en-GB"/>
              </w:rPr>
              <w:t>regulatory</w:t>
            </w:r>
            <w:r w:rsidRPr="00170057">
              <w:rPr>
                <w:spacing w:val="-17"/>
                <w:lang w:val="en-GB"/>
              </w:rPr>
              <w:t xml:space="preserve"> </w:t>
            </w:r>
            <w:r w:rsidRPr="00170057">
              <w:rPr>
                <w:lang w:val="en-GB"/>
              </w:rPr>
              <w:t>environment</w:t>
            </w:r>
            <w:r w:rsidRPr="00170057">
              <w:rPr>
                <w:spacing w:val="-15"/>
                <w:lang w:val="en-GB"/>
              </w:rPr>
              <w:t xml:space="preserve"> </w:t>
            </w:r>
            <w:r w:rsidRPr="00170057">
              <w:rPr>
                <w:lang w:val="en-GB"/>
              </w:rPr>
              <w:t>with</w:t>
            </w:r>
            <w:r w:rsidRPr="00170057">
              <w:rPr>
                <w:spacing w:val="-13"/>
                <w:lang w:val="en-GB"/>
              </w:rPr>
              <w:t xml:space="preserve"> </w:t>
            </w:r>
            <w:r w:rsidRPr="00170057">
              <w:rPr>
                <w:lang w:val="en-GB"/>
              </w:rPr>
              <w:t>CIPFA’s</w:t>
            </w:r>
            <w:r w:rsidRPr="00170057">
              <w:rPr>
                <w:spacing w:val="-16"/>
                <w:lang w:val="en-GB"/>
              </w:rPr>
              <w:t xml:space="preserve"> </w:t>
            </w:r>
            <w:r w:rsidRPr="00170057">
              <w:rPr>
                <w:lang w:val="en-GB"/>
              </w:rPr>
              <w:t>new</w:t>
            </w:r>
            <w:r w:rsidRPr="00170057">
              <w:rPr>
                <w:spacing w:val="-17"/>
                <w:lang w:val="en-GB"/>
              </w:rPr>
              <w:t xml:space="preserve"> </w:t>
            </w:r>
            <w:r w:rsidRPr="00170057">
              <w:rPr>
                <w:lang w:val="en-GB"/>
              </w:rPr>
              <w:t>Prudential</w:t>
            </w:r>
            <w:r w:rsidRPr="00170057">
              <w:rPr>
                <w:spacing w:val="-17"/>
                <w:lang w:val="en-GB"/>
              </w:rPr>
              <w:t xml:space="preserve"> </w:t>
            </w:r>
            <w:r w:rsidRPr="00170057">
              <w:rPr>
                <w:lang w:val="en-GB"/>
              </w:rPr>
              <w:t>and</w:t>
            </w:r>
            <w:r w:rsidRPr="00170057">
              <w:rPr>
                <w:spacing w:val="-17"/>
                <w:lang w:val="en-GB"/>
              </w:rPr>
              <w:t xml:space="preserve"> </w:t>
            </w:r>
            <w:r w:rsidRPr="00170057">
              <w:rPr>
                <w:lang w:val="en-GB"/>
              </w:rPr>
              <w:t>Treasury Management</w:t>
            </w:r>
            <w:r w:rsidRPr="00170057">
              <w:rPr>
                <w:spacing w:val="-15"/>
                <w:lang w:val="en-GB"/>
              </w:rPr>
              <w:t xml:space="preserve"> </w:t>
            </w:r>
            <w:r w:rsidRPr="00170057">
              <w:rPr>
                <w:lang w:val="en-GB"/>
              </w:rPr>
              <w:t>Codes.</w:t>
            </w:r>
            <w:r w:rsidRPr="00170057">
              <w:rPr>
                <w:spacing w:val="-14"/>
                <w:lang w:val="en-GB"/>
              </w:rPr>
              <w:t xml:space="preserve"> </w:t>
            </w:r>
            <w:r w:rsidRPr="00170057">
              <w:rPr>
                <w:lang w:val="en-GB"/>
              </w:rPr>
              <w:t>These</w:t>
            </w:r>
            <w:r w:rsidRPr="00170057">
              <w:rPr>
                <w:spacing w:val="-14"/>
                <w:lang w:val="en-GB"/>
              </w:rPr>
              <w:t xml:space="preserve"> </w:t>
            </w:r>
            <w:r w:rsidRPr="00170057">
              <w:rPr>
                <w:lang w:val="en-GB"/>
              </w:rPr>
              <w:t>changes</w:t>
            </w:r>
            <w:r w:rsidRPr="00170057">
              <w:rPr>
                <w:spacing w:val="-14"/>
                <w:lang w:val="en-GB"/>
              </w:rPr>
              <w:t xml:space="preserve"> </w:t>
            </w:r>
            <w:r w:rsidRPr="00170057">
              <w:rPr>
                <w:lang w:val="en-GB"/>
              </w:rPr>
              <w:t>will</w:t>
            </w:r>
            <w:r w:rsidRPr="00170057">
              <w:rPr>
                <w:spacing w:val="-13"/>
                <w:lang w:val="en-GB"/>
              </w:rPr>
              <w:t xml:space="preserve"> </w:t>
            </w:r>
            <w:r w:rsidRPr="00170057">
              <w:rPr>
                <w:lang w:val="en-GB"/>
              </w:rPr>
              <w:t>start</w:t>
            </w:r>
            <w:r w:rsidRPr="00170057">
              <w:rPr>
                <w:spacing w:val="-15"/>
                <w:lang w:val="en-GB"/>
              </w:rPr>
              <w:t xml:space="preserve"> </w:t>
            </w:r>
            <w:r w:rsidRPr="00170057">
              <w:rPr>
                <w:lang w:val="en-GB"/>
              </w:rPr>
              <w:t>to</w:t>
            </w:r>
            <w:r w:rsidRPr="00170057">
              <w:rPr>
                <w:spacing w:val="-12"/>
                <w:lang w:val="en-GB"/>
              </w:rPr>
              <w:t xml:space="preserve"> </w:t>
            </w:r>
            <w:r w:rsidRPr="00170057">
              <w:rPr>
                <w:lang w:val="en-GB"/>
              </w:rPr>
              <w:t>impact</w:t>
            </w:r>
            <w:r w:rsidRPr="00170057">
              <w:rPr>
                <w:spacing w:val="-12"/>
                <w:lang w:val="en-GB"/>
              </w:rPr>
              <w:t xml:space="preserve"> </w:t>
            </w:r>
            <w:r w:rsidRPr="00170057">
              <w:rPr>
                <w:lang w:val="en-GB"/>
              </w:rPr>
              <w:t>significantly</w:t>
            </w:r>
            <w:r w:rsidRPr="00170057">
              <w:rPr>
                <w:spacing w:val="-15"/>
                <w:lang w:val="en-GB"/>
              </w:rPr>
              <w:t xml:space="preserve"> </w:t>
            </w:r>
            <w:r w:rsidRPr="00170057">
              <w:rPr>
                <w:lang w:val="en-GB"/>
              </w:rPr>
              <w:t>in</w:t>
            </w:r>
            <w:r w:rsidRPr="00170057">
              <w:rPr>
                <w:spacing w:val="-13"/>
                <w:lang w:val="en-GB"/>
              </w:rPr>
              <w:t xml:space="preserve"> </w:t>
            </w:r>
            <w:r w:rsidRPr="00170057">
              <w:rPr>
                <w:lang w:val="en-GB"/>
              </w:rPr>
              <w:t>2019/20.</w:t>
            </w:r>
            <w:r w:rsidRPr="00170057">
              <w:rPr>
                <w:spacing w:val="-14"/>
                <w:lang w:val="en-GB"/>
              </w:rPr>
              <w:t xml:space="preserve"> </w:t>
            </w:r>
            <w:r w:rsidRPr="00170057">
              <w:rPr>
                <w:lang w:val="en-GB"/>
              </w:rPr>
              <w:t>The</w:t>
            </w:r>
            <w:r w:rsidRPr="00170057">
              <w:rPr>
                <w:spacing w:val="-14"/>
                <w:lang w:val="en-GB"/>
              </w:rPr>
              <w:t xml:space="preserve"> </w:t>
            </w:r>
            <w:r w:rsidRPr="00170057">
              <w:rPr>
                <w:lang w:val="en-GB"/>
              </w:rPr>
              <w:t>Council</w:t>
            </w:r>
            <w:r w:rsidRPr="00170057">
              <w:rPr>
                <w:spacing w:val="-16"/>
                <w:lang w:val="en-GB"/>
              </w:rPr>
              <w:t xml:space="preserve"> </w:t>
            </w:r>
            <w:r w:rsidRPr="00170057">
              <w:rPr>
                <w:lang w:val="en-GB"/>
              </w:rPr>
              <w:t>put</w:t>
            </w:r>
            <w:r w:rsidRPr="00170057">
              <w:rPr>
                <w:spacing w:val="-10"/>
                <w:lang w:val="en-GB"/>
              </w:rPr>
              <w:t xml:space="preserve"> </w:t>
            </w:r>
            <w:r w:rsidRPr="00170057">
              <w:rPr>
                <w:lang w:val="en-GB"/>
              </w:rPr>
              <w:t>in</w:t>
            </w:r>
            <w:r w:rsidRPr="00170057">
              <w:rPr>
                <w:spacing w:val="-15"/>
                <w:lang w:val="en-GB"/>
              </w:rPr>
              <w:t xml:space="preserve"> </w:t>
            </w:r>
            <w:r w:rsidRPr="00170057">
              <w:rPr>
                <w:spacing w:val="-2"/>
                <w:lang w:val="en-GB"/>
              </w:rPr>
              <w:t>place</w:t>
            </w:r>
          </w:p>
        </w:tc>
        <w:tc>
          <w:tcPr>
            <w:tcW w:w="1829" w:type="dxa"/>
          </w:tcPr>
          <w:p w14:paraId="36369A8A" w14:textId="77777777" w:rsidR="004A45D2" w:rsidRPr="00170057" w:rsidRDefault="00F72BA5">
            <w:pPr>
              <w:pStyle w:val="TableParagraph"/>
              <w:spacing w:line="276" w:lineRule="exact"/>
              <w:ind w:left="108" w:right="440"/>
              <w:rPr>
                <w:lang w:val="en-GB"/>
              </w:rPr>
            </w:pPr>
            <w:r w:rsidRPr="00170057">
              <w:rPr>
                <w:spacing w:val="-2"/>
                <w:lang w:val="en-GB"/>
              </w:rPr>
              <w:t xml:space="preserve">Corporate Finance </w:t>
            </w:r>
            <w:r w:rsidRPr="00170057">
              <w:rPr>
                <w:lang w:val="en-GB"/>
              </w:rPr>
              <w:t>Manager &amp; Section</w:t>
            </w:r>
            <w:r w:rsidRPr="00170057">
              <w:rPr>
                <w:spacing w:val="-17"/>
                <w:lang w:val="en-GB"/>
              </w:rPr>
              <w:t xml:space="preserve"> </w:t>
            </w:r>
            <w:r w:rsidRPr="00170057">
              <w:rPr>
                <w:lang w:val="en-GB"/>
              </w:rPr>
              <w:t xml:space="preserve">151 </w:t>
            </w:r>
            <w:r w:rsidRPr="00170057">
              <w:rPr>
                <w:spacing w:val="-2"/>
                <w:lang w:val="en-GB"/>
              </w:rPr>
              <w:t>Officer</w:t>
            </w:r>
          </w:p>
        </w:tc>
        <w:tc>
          <w:tcPr>
            <w:tcW w:w="1456" w:type="dxa"/>
            <w:vAlign w:val="center"/>
          </w:tcPr>
          <w:p w14:paraId="33A55D8A" w14:textId="77777777" w:rsidR="004A45D2" w:rsidRPr="00170057" w:rsidRDefault="00F72BA5" w:rsidP="009D11F9">
            <w:pPr>
              <w:pStyle w:val="TableParagraph"/>
              <w:spacing w:before="1"/>
              <w:rPr>
                <w:lang w:val="en-GB"/>
              </w:rPr>
            </w:pPr>
            <w:r w:rsidRPr="00170057">
              <w:rPr>
                <w:spacing w:val="-2"/>
                <w:lang w:val="en-GB"/>
              </w:rPr>
              <w:t>Ongoing</w:t>
            </w:r>
          </w:p>
        </w:tc>
      </w:tr>
    </w:tbl>
    <w:p w14:paraId="754B193D" w14:textId="77777777" w:rsidR="004A45D2" w:rsidRPr="00170057" w:rsidRDefault="004A45D2">
      <w:pPr>
        <w:pStyle w:val="TableParagraph"/>
        <w:rPr>
          <w:lang w:val="en-GB"/>
        </w:rPr>
        <w:sectPr w:rsidR="004A45D2"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73"/>
        <w:gridCol w:w="1829"/>
        <w:gridCol w:w="1456"/>
      </w:tblGrid>
      <w:tr w:rsidR="004A45D2" w:rsidRPr="00170057" w14:paraId="46FBD707" w14:textId="77777777">
        <w:trPr>
          <w:trHeight w:val="4968"/>
        </w:trPr>
        <w:tc>
          <w:tcPr>
            <w:tcW w:w="11173" w:type="dxa"/>
          </w:tcPr>
          <w:p w14:paraId="5D143564" w14:textId="77777777" w:rsidR="004A45D2" w:rsidRPr="00170057" w:rsidRDefault="00F72BA5">
            <w:pPr>
              <w:pStyle w:val="TableParagraph"/>
              <w:ind w:left="110" w:right="96"/>
              <w:jc w:val="both"/>
              <w:rPr>
                <w:lang w:val="en-GB"/>
              </w:rPr>
            </w:pPr>
            <w:r w:rsidRPr="00170057">
              <w:rPr>
                <w:lang w:val="en-GB"/>
              </w:rPr>
              <w:lastRenderedPageBreak/>
              <w:t>a Capital Strategy and Treasury Management Strategy which brings together policies around Capital, Debt and Investment. These strategies were approved by Council on 4 March 2019.</w:t>
            </w:r>
          </w:p>
          <w:p w14:paraId="6B511D75" w14:textId="77777777" w:rsidR="004A45D2" w:rsidRPr="00170057" w:rsidRDefault="00F72BA5">
            <w:pPr>
              <w:pStyle w:val="TableParagraph"/>
              <w:spacing w:before="274"/>
              <w:ind w:left="110"/>
              <w:jc w:val="both"/>
              <w:rPr>
                <w:lang w:val="en-GB"/>
              </w:rPr>
            </w:pPr>
            <w:r w:rsidRPr="00170057">
              <w:rPr>
                <w:lang w:val="en-GB"/>
              </w:rPr>
              <w:t>Through</w:t>
            </w:r>
            <w:r w:rsidRPr="00170057">
              <w:rPr>
                <w:spacing w:val="2"/>
                <w:lang w:val="en-GB"/>
              </w:rPr>
              <w:t xml:space="preserve"> </w:t>
            </w:r>
            <w:r w:rsidRPr="00170057">
              <w:rPr>
                <w:lang w:val="en-GB"/>
              </w:rPr>
              <w:t>the</w:t>
            </w:r>
            <w:r w:rsidRPr="00170057">
              <w:rPr>
                <w:spacing w:val="2"/>
                <w:lang w:val="en-GB"/>
              </w:rPr>
              <w:t xml:space="preserve"> </w:t>
            </w:r>
            <w:r w:rsidRPr="00170057">
              <w:rPr>
                <w:lang w:val="en-GB"/>
              </w:rPr>
              <w:t>Capital</w:t>
            </w:r>
            <w:r w:rsidRPr="00170057">
              <w:rPr>
                <w:spacing w:val="2"/>
                <w:lang w:val="en-GB"/>
              </w:rPr>
              <w:t xml:space="preserve"> </w:t>
            </w:r>
            <w:r w:rsidRPr="00170057">
              <w:rPr>
                <w:lang w:val="en-GB"/>
              </w:rPr>
              <w:t>Programme</w:t>
            </w:r>
            <w:r w:rsidRPr="00170057">
              <w:rPr>
                <w:spacing w:val="4"/>
                <w:lang w:val="en-GB"/>
              </w:rPr>
              <w:t xml:space="preserve"> </w:t>
            </w:r>
            <w:r w:rsidRPr="00170057">
              <w:rPr>
                <w:lang w:val="en-GB"/>
              </w:rPr>
              <w:t>the</w:t>
            </w:r>
            <w:r w:rsidRPr="00170057">
              <w:rPr>
                <w:spacing w:val="3"/>
                <w:lang w:val="en-GB"/>
              </w:rPr>
              <w:t xml:space="preserve"> </w:t>
            </w:r>
            <w:r w:rsidRPr="00170057">
              <w:rPr>
                <w:lang w:val="en-GB"/>
              </w:rPr>
              <w:t>Council has</w:t>
            </w:r>
            <w:r w:rsidRPr="00170057">
              <w:rPr>
                <w:spacing w:val="1"/>
                <w:lang w:val="en-GB"/>
              </w:rPr>
              <w:t xml:space="preserve"> </w:t>
            </w:r>
            <w:r w:rsidRPr="00170057">
              <w:rPr>
                <w:lang w:val="en-GB"/>
              </w:rPr>
              <w:t>purchased</w:t>
            </w:r>
            <w:r w:rsidRPr="00170057">
              <w:rPr>
                <w:spacing w:val="3"/>
                <w:lang w:val="en-GB"/>
              </w:rPr>
              <w:t xml:space="preserve"> </w:t>
            </w:r>
            <w:r w:rsidRPr="00170057">
              <w:rPr>
                <w:lang w:val="en-GB"/>
              </w:rPr>
              <w:t>commercial</w:t>
            </w:r>
            <w:r w:rsidRPr="00170057">
              <w:rPr>
                <w:spacing w:val="2"/>
                <w:lang w:val="en-GB"/>
              </w:rPr>
              <w:t xml:space="preserve"> </w:t>
            </w:r>
            <w:r w:rsidRPr="00170057">
              <w:rPr>
                <w:lang w:val="en-GB"/>
              </w:rPr>
              <w:t>investment</w:t>
            </w:r>
            <w:r w:rsidRPr="00170057">
              <w:rPr>
                <w:spacing w:val="1"/>
                <w:lang w:val="en-GB"/>
              </w:rPr>
              <w:t xml:space="preserve"> </w:t>
            </w:r>
            <w:r w:rsidRPr="00170057">
              <w:rPr>
                <w:lang w:val="en-GB"/>
              </w:rPr>
              <w:t>properties</w:t>
            </w:r>
            <w:r w:rsidRPr="00170057">
              <w:rPr>
                <w:spacing w:val="4"/>
                <w:lang w:val="en-GB"/>
              </w:rPr>
              <w:t xml:space="preserve"> </w:t>
            </w:r>
            <w:r w:rsidRPr="00170057">
              <w:rPr>
                <w:spacing w:val="-2"/>
                <w:lang w:val="en-GB"/>
              </w:rPr>
              <w:t>totalling</w:t>
            </w:r>
          </w:p>
          <w:p w14:paraId="21E4136F" w14:textId="77777777" w:rsidR="004A45D2" w:rsidRPr="00170057" w:rsidRDefault="00F72BA5">
            <w:pPr>
              <w:pStyle w:val="TableParagraph"/>
              <w:ind w:left="110" w:right="93"/>
              <w:jc w:val="both"/>
              <w:rPr>
                <w:lang w:val="en-GB"/>
              </w:rPr>
            </w:pPr>
            <w:r w:rsidRPr="00170057">
              <w:rPr>
                <w:lang w:val="en-GB"/>
              </w:rPr>
              <w:t>£24</w:t>
            </w:r>
            <w:r w:rsidRPr="00170057">
              <w:rPr>
                <w:spacing w:val="-8"/>
                <w:lang w:val="en-GB"/>
              </w:rPr>
              <w:t xml:space="preserve"> </w:t>
            </w:r>
            <w:r w:rsidRPr="00170057">
              <w:rPr>
                <w:lang w:val="en-GB"/>
              </w:rPr>
              <w:t>million</w:t>
            </w:r>
            <w:r w:rsidRPr="00170057">
              <w:rPr>
                <w:spacing w:val="-7"/>
                <w:lang w:val="en-GB"/>
              </w:rPr>
              <w:t xml:space="preserve"> </w:t>
            </w:r>
            <w:r w:rsidRPr="00170057">
              <w:rPr>
                <w:lang w:val="en-GB"/>
              </w:rPr>
              <w:t>to</w:t>
            </w:r>
            <w:r w:rsidRPr="00170057">
              <w:rPr>
                <w:spacing w:val="-8"/>
                <w:lang w:val="en-GB"/>
              </w:rPr>
              <w:t xml:space="preserve"> </w:t>
            </w:r>
            <w:r w:rsidRPr="00170057">
              <w:rPr>
                <w:lang w:val="en-GB"/>
              </w:rPr>
              <w:t>date</w:t>
            </w:r>
            <w:r w:rsidRPr="00170057">
              <w:rPr>
                <w:spacing w:val="-8"/>
                <w:lang w:val="en-GB"/>
              </w:rPr>
              <w:t xml:space="preserve"> </w:t>
            </w:r>
            <w:r w:rsidRPr="00170057">
              <w:rPr>
                <w:lang w:val="en-GB"/>
              </w:rPr>
              <w:t>(March</w:t>
            </w:r>
            <w:r w:rsidRPr="00170057">
              <w:rPr>
                <w:spacing w:val="-7"/>
                <w:lang w:val="en-GB"/>
              </w:rPr>
              <w:t xml:space="preserve"> </w:t>
            </w:r>
            <w:r w:rsidRPr="00170057">
              <w:rPr>
                <w:lang w:val="en-GB"/>
              </w:rPr>
              <w:t>2019)</w:t>
            </w:r>
            <w:r w:rsidRPr="00170057">
              <w:rPr>
                <w:spacing w:val="-10"/>
                <w:lang w:val="en-GB"/>
              </w:rPr>
              <w:t xml:space="preserve"> </w:t>
            </w:r>
            <w:r w:rsidRPr="00170057">
              <w:rPr>
                <w:lang w:val="en-GB"/>
              </w:rPr>
              <w:t>and</w:t>
            </w:r>
            <w:r w:rsidRPr="00170057">
              <w:rPr>
                <w:spacing w:val="-9"/>
                <w:lang w:val="en-GB"/>
              </w:rPr>
              <w:t xml:space="preserve"> </w:t>
            </w:r>
            <w:r w:rsidRPr="00170057">
              <w:rPr>
                <w:lang w:val="en-GB"/>
              </w:rPr>
              <w:t>has</w:t>
            </w:r>
            <w:r w:rsidRPr="00170057">
              <w:rPr>
                <w:spacing w:val="-8"/>
                <w:lang w:val="en-GB"/>
              </w:rPr>
              <w:t xml:space="preserve"> </w:t>
            </w:r>
            <w:r w:rsidRPr="00170057">
              <w:rPr>
                <w:lang w:val="en-GB"/>
              </w:rPr>
              <w:t>increased</w:t>
            </w:r>
            <w:r w:rsidRPr="00170057">
              <w:rPr>
                <w:spacing w:val="-7"/>
                <w:lang w:val="en-GB"/>
              </w:rPr>
              <w:t xml:space="preserve"> </w:t>
            </w:r>
            <w:r w:rsidRPr="00170057">
              <w:rPr>
                <w:lang w:val="en-GB"/>
              </w:rPr>
              <w:t>its</w:t>
            </w:r>
            <w:r w:rsidRPr="00170057">
              <w:rPr>
                <w:spacing w:val="-10"/>
                <w:lang w:val="en-GB"/>
              </w:rPr>
              <w:t xml:space="preserve"> </w:t>
            </w:r>
            <w:r w:rsidRPr="00170057">
              <w:rPr>
                <w:lang w:val="en-GB"/>
              </w:rPr>
              <w:t>borrowing</w:t>
            </w:r>
            <w:r w:rsidRPr="00170057">
              <w:rPr>
                <w:spacing w:val="-9"/>
                <w:lang w:val="en-GB"/>
              </w:rPr>
              <w:t xml:space="preserve"> </w:t>
            </w:r>
            <w:r w:rsidRPr="00170057">
              <w:rPr>
                <w:lang w:val="en-GB"/>
              </w:rPr>
              <w:t>requirement.</w:t>
            </w:r>
            <w:r w:rsidRPr="00170057">
              <w:rPr>
                <w:spacing w:val="-4"/>
                <w:lang w:val="en-GB"/>
              </w:rPr>
              <w:t xml:space="preserve"> </w:t>
            </w:r>
            <w:r w:rsidRPr="00170057">
              <w:rPr>
                <w:lang w:val="en-GB"/>
              </w:rPr>
              <w:t>This</w:t>
            </w:r>
            <w:r w:rsidRPr="00170057">
              <w:rPr>
                <w:spacing w:val="-10"/>
                <w:lang w:val="en-GB"/>
              </w:rPr>
              <w:t xml:space="preserve"> </w:t>
            </w:r>
            <w:r w:rsidRPr="00170057">
              <w:rPr>
                <w:lang w:val="en-GB"/>
              </w:rPr>
              <w:t>Council</w:t>
            </w:r>
            <w:r w:rsidRPr="00170057">
              <w:rPr>
                <w:spacing w:val="-8"/>
                <w:lang w:val="en-GB"/>
              </w:rPr>
              <w:t xml:space="preserve"> </w:t>
            </w:r>
            <w:r w:rsidRPr="00170057">
              <w:rPr>
                <w:lang w:val="en-GB"/>
              </w:rPr>
              <w:t>has</w:t>
            </w:r>
            <w:r w:rsidRPr="00170057">
              <w:rPr>
                <w:spacing w:val="-9"/>
                <w:lang w:val="en-GB"/>
              </w:rPr>
              <w:t xml:space="preserve"> </w:t>
            </w:r>
            <w:r w:rsidRPr="00170057">
              <w:rPr>
                <w:lang w:val="en-GB"/>
              </w:rPr>
              <w:t>also</w:t>
            </w:r>
            <w:r w:rsidRPr="00170057">
              <w:rPr>
                <w:spacing w:val="-9"/>
                <w:lang w:val="en-GB"/>
              </w:rPr>
              <w:t xml:space="preserve"> </w:t>
            </w:r>
            <w:r w:rsidRPr="00170057">
              <w:rPr>
                <w:lang w:val="en-GB"/>
              </w:rPr>
              <w:t xml:space="preserve">set out in its Capital Strategy an aspiration to invest at a rate of £20m per year for the next four years to generate income to sustain delivery of services to residents. Guidance currently awaited from CIPFA may require that this aspiration is revisited and a revised strategy to Council may be necessary. It will remain essential to effectively manage the investment portfolio </w:t>
            </w:r>
            <w:proofErr w:type="gramStart"/>
            <w:r w:rsidRPr="00170057">
              <w:rPr>
                <w:lang w:val="en-GB"/>
              </w:rPr>
              <w:t>in light of</w:t>
            </w:r>
            <w:proofErr w:type="gramEnd"/>
            <w:r w:rsidRPr="00170057">
              <w:rPr>
                <w:lang w:val="en-GB"/>
              </w:rPr>
              <w:t xml:space="preserve"> the ever changing econo</w:t>
            </w:r>
            <w:r w:rsidRPr="00170057">
              <w:rPr>
                <w:lang w:val="en-GB"/>
              </w:rPr>
              <w:t>mic climate</w:t>
            </w:r>
            <w:r w:rsidRPr="00170057">
              <w:rPr>
                <w:spacing w:val="-2"/>
                <w:lang w:val="en-GB"/>
              </w:rPr>
              <w:t xml:space="preserve"> </w:t>
            </w:r>
            <w:r w:rsidRPr="00170057">
              <w:rPr>
                <w:lang w:val="en-GB"/>
              </w:rPr>
              <w:t>whilst also having</w:t>
            </w:r>
            <w:r w:rsidRPr="00170057">
              <w:rPr>
                <w:spacing w:val="-2"/>
                <w:lang w:val="en-GB"/>
              </w:rPr>
              <w:t xml:space="preserve"> </w:t>
            </w:r>
            <w:r w:rsidRPr="00170057">
              <w:rPr>
                <w:lang w:val="en-GB"/>
              </w:rPr>
              <w:t>a clear</w:t>
            </w:r>
            <w:r w:rsidRPr="00170057">
              <w:rPr>
                <w:spacing w:val="-2"/>
                <w:lang w:val="en-GB"/>
              </w:rPr>
              <w:t xml:space="preserve"> </w:t>
            </w:r>
            <w:r w:rsidRPr="00170057">
              <w:rPr>
                <w:lang w:val="en-GB"/>
              </w:rPr>
              <w:t>understanding</w:t>
            </w:r>
            <w:r w:rsidRPr="00170057">
              <w:rPr>
                <w:spacing w:val="-2"/>
                <w:lang w:val="en-GB"/>
              </w:rPr>
              <w:t xml:space="preserve"> </w:t>
            </w:r>
            <w:r w:rsidRPr="00170057">
              <w:rPr>
                <w:lang w:val="en-GB"/>
              </w:rPr>
              <w:t>of</w:t>
            </w:r>
            <w:r w:rsidRPr="00170057">
              <w:rPr>
                <w:spacing w:val="-1"/>
                <w:lang w:val="en-GB"/>
              </w:rPr>
              <w:t xml:space="preserve"> </w:t>
            </w:r>
            <w:r w:rsidRPr="00170057">
              <w:rPr>
                <w:lang w:val="en-GB"/>
              </w:rPr>
              <w:t>how</w:t>
            </w:r>
            <w:r w:rsidRPr="00170057">
              <w:rPr>
                <w:spacing w:val="-4"/>
                <w:lang w:val="en-GB"/>
              </w:rPr>
              <w:t xml:space="preserve"> </w:t>
            </w:r>
            <w:r w:rsidRPr="00170057">
              <w:rPr>
                <w:lang w:val="en-GB"/>
              </w:rPr>
              <w:t>such risks</w:t>
            </w:r>
            <w:r w:rsidRPr="00170057">
              <w:rPr>
                <w:spacing w:val="-3"/>
                <w:lang w:val="en-GB"/>
              </w:rPr>
              <w:t xml:space="preserve"> </w:t>
            </w:r>
            <w:r w:rsidRPr="00170057">
              <w:rPr>
                <w:lang w:val="en-GB"/>
              </w:rPr>
              <w:t>and rewards</w:t>
            </w:r>
            <w:r w:rsidRPr="00170057">
              <w:rPr>
                <w:spacing w:val="-1"/>
                <w:lang w:val="en-GB"/>
              </w:rPr>
              <w:t xml:space="preserve"> </w:t>
            </w:r>
            <w:r w:rsidRPr="00170057">
              <w:rPr>
                <w:lang w:val="en-GB"/>
              </w:rPr>
              <w:t>impact</w:t>
            </w:r>
            <w:r w:rsidRPr="00170057">
              <w:rPr>
                <w:spacing w:val="-3"/>
                <w:lang w:val="en-GB"/>
              </w:rPr>
              <w:t xml:space="preserve"> </w:t>
            </w:r>
            <w:r w:rsidRPr="00170057">
              <w:rPr>
                <w:lang w:val="en-GB"/>
              </w:rPr>
              <w:t>on the Council’s financial position.</w:t>
            </w:r>
          </w:p>
          <w:p w14:paraId="7A5D5836" w14:textId="77777777" w:rsidR="004A45D2" w:rsidRPr="00170057" w:rsidRDefault="00F72BA5" w:rsidP="009D11F9">
            <w:pPr>
              <w:pStyle w:val="TableParagraph"/>
              <w:ind w:right="92"/>
              <w:jc w:val="both"/>
              <w:rPr>
                <w:lang w:val="en-GB"/>
              </w:rPr>
            </w:pPr>
            <w:r w:rsidRPr="00170057">
              <w:rPr>
                <w:lang w:val="en-GB"/>
              </w:rPr>
              <w:t>The new Capital Strategy provides the opportunity to fully explore a wide range of investment options based</w:t>
            </w:r>
            <w:r w:rsidRPr="00170057">
              <w:rPr>
                <w:spacing w:val="-3"/>
                <w:lang w:val="en-GB"/>
              </w:rPr>
              <w:t xml:space="preserve"> </w:t>
            </w:r>
            <w:r w:rsidRPr="00170057">
              <w:rPr>
                <w:lang w:val="en-GB"/>
              </w:rPr>
              <w:t>upon</w:t>
            </w:r>
            <w:r w:rsidRPr="00170057">
              <w:rPr>
                <w:spacing w:val="-3"/>
                <w:lang w:val="en-GB"/>
              </w:rPr>
              <w:t xml:space="preserve"> </w:t>
            </w:r>
            <w:r w:rsidRPr="00170057">
              <w:rPr>
                <w:lang w:val="en-GB"/>
              </w:rPr>
              <w:t>the</w:t>
            </w:r>
            <w:r w:rsidRPr="00170057">
              <w:rPr>
                <w:spacing w:val="-5"/>
                <w:lang w:val="en-GB"/>
              </w:rPr>
              <w:t xml:space="preserve"> </w:t>
            </w:r>
            <w:r w:rsidRPr="00170057">
              <w:rPr>
                <w:lang w:val="en-GB"/>
              </w:rPr>
              <w:t>Council’s</w:t>
            </w:r>
            <w:r w:rsidRPr="00170057">
              <w:rPr>
                <w:spacing w:val="-3"/>
                <w:lang w:val="en-GB"/>
              </w:rPr>
              <w:t xml:space="preserve"> </w:t>
            </w:r>
            <w:r w:rsidRPr="00170057">
              <w:rPr>
                <w:lang w:val="en-GB"/>
              </w:rPr>
              <w:t>risk</w:t>
            </w:r>
            <w:r w:rsidRPr="00170057">
              <w:rPr>
                <w:spacing w:val="-3"/>
                <w:lang w:val="en-GB"/>
              </w:rPr>
              <w:t xml:space="preserve"> </w:t>
            </w:r>
            <w:r w:rsidRPr="00170057">
              <w:rPr>
                <w:lang w:val="en-GB"/>
              </w:rPr>
              <w:t>appetite whilst</w:t>
            </w:r>
            <w:r w:rsidRPr="00170057">
              <w:rPr>
                <w:spacing w:val="-3"/>
                <w:lang w:val="en-GB"/>
              </w:rPr>
              <w:t xml:space="preserve"> </w:t>
            </w:r>
            <w:r w:rsidRPr="00170057">
              <w:rPr>
                <w:lang w:val="en-GB"/>
              </w:rPr>
              <w:t>also</w:t>
            </w:r>
            <w:r w:rsidRPr="00170057">
              <w:rPr>
                <w:spacing w:val="-3"/>
                <w:lang w:val="en-GB"/>
              </w:rPr>
              <w:t xml:space="preserve"> </w:t>
            </w:r>
            <w:r w:rsidRPr="00170057">
              <w:rPr>
                <w:lang w:val="en-GB"/>
              </w:rPr>
              <w:t>ensuring</w:t>
            </w:r>
            <w:r w:rsidRPr="00170057">
              <w:rPr>
                <w:spacing w:val="-3"/>
                <w:lang w:val="en-GB"/>
              </w:rPr>
              <w:t xml:space="preserve"> </w:t>
            </w:r>
            <w:r w:rsidRPr="00170057">
              <w:rPr>
                <w:lang w:val="en-GB"/>
              </w:rPr>
              <w:t>proper</w:t>
            </w:r>
            <w:r w:rsidRPr="00170057">
              <w:rPr>
                <w:spacing w:val="-6"/>
                <w:lang w:val="en-GB"/>
              </w:rPr>
              <w:t xml:space="preserve"> </w:t>
            </w:r>
            <w:r w:rsidRPr="00170057">
              <w:rPr>
                <w:lang w:val="en-GB"/>
              </w:rPr>
              <w:t>due</w:t>
            </w:r>
            <w:r w:rsidRPr="00170057">
              <w:rPr>
                <w:spacing w:val="-5"/>
                <w:lang w:val="en-GB"/>
              </w:rPr>
              <w:t xml:space="preserve"> </w:t>
            </w:r>
            <w:r w:rsidRPr="00170057">
              <w:rPr>
                <w:lang w:val="en-GB"/>
              </w:rPr>
              <w:t>diligence</w:t>
            </w:r>
            <w:r w:rsidRPr="00170057">
              <w:rPr>
                <w:spacing w:val="-3"/>
                <w:lang w:val="en-GB"/>
              </w:rPr>
              <w:t xml:space="preserve"> </w:t>
            </w:r>
            <w:r w:rsidRPr="00170057">
              <w:rPr>
                <w:lang w:val="en-GB"/>
              </w:rPr>
              <w:t>and</w:t>
            </w:r>
            <w:r w:rsidRPr="00170057">
              <w:rPr>
                <w:spacing w:val="-5"/>
                <w:lang w:val="en-GB"/>
              </w:rPr>
              <w:t xml:space="preserve"> </w:t>
            </w:r>
            <w:r w:rsidRPr="00170057">
              <w:rPr>
                <w:lang w:val="en-GB"/>
              </w:rPr>
              <w:t>long</w:t>
            </w:r>
            <w:r w:rsidRPr="00170057">
              <w:rPr>
                <w:spacing w:val="-5"/>
                <w:lang w:val="en-GB"/>
              </w:rPr>
              <w:t xml:space="preserve"> </w:t>
            </w:r>
            <w:r w:rsidRPr="00170057">
              <w:rPr>
                <w:lang w:val="en-GB"/>
              </w:rPr>
              <w:t>term</w:t>
            </w:r>
            <w:r w:rsidRPr="00170057">
              <w:rPr>
                <w:spacing w:val="-5"/>
                <w:lang w:val="en-GB"/>
              </w:rPr>
              <w:t xml:space="preserve"> </w:t>
            </w:r>
            <w:r w:rsidRPr="00170057">
              <w:rPr>
                <w:lang w:val="en-GB"/>
              </w:rPr>
              <w:t>planning to reflect current and planned treasury positions.</w:t>
            </w:r>
          </w:p>
        </w:tc>
        <w:tc>
          <w:tcPr>
            <w:tcW w:w="1829" w:type="dxa"/>
          </w:tcPr>
          <w:p w14:paraId="6A0E0494" w14:textId="77777777" w:rsidR="004A45D2" w:rsidRPr="00170057" w:rsidRDefault="004A45D2">
            <w:pPr>
              <w:pStyle w:val="TableParagraph"/>
              <w:rPr>
                <w:rFonts w:ascii="Times New Roman"/>
                <w:lang w:val="en-GB"/>
              </w:rPr>
            </w:pPr>
          </w:p>
        </w:tc>
        <w:tc>
          <w:tcPr>
            <w:tcW w:w="1456" w:type="dxa"/>
          </w:tcPr>
          <w:p w14:paraId="36D29070" w14:textId="77777777" w:rsidR="004A45D2" w:rsidRPr="00170057" w:rsidRDefault="004A45D2">
            <w:pPr>
              <w:pStyle w:val="TableParagraph"/>
              <w:rPr>
                <w:rFonts w:ascii="Times New Roman"/>
                <w:lang w:val="en-GB"/>
              </w:rPr>
            </w:pPr>
          </w:p>
        </w:tc>
      </w:tr>
      <w:tr w:rsidR="004A45D2" w:rsidRPr="00170057" w14:paraId="649A5A3F" w14:textId="77777777" w:rsidTr="009D11F9">
        <w:trPr>
          <w:trHeight w:val="2760"/>
        </w:trPr>
        <w:tc>
          <w:tcPr>
            <w:tcW w:w="11173" w:type="dxa"/>
          </w:tcPr>
          <w:p w14:paraId="4675062D" w14:textId="77777777" w:rsidR="004A45D2" w:rsidRPr="00170057" w:rsidRDefault="00F72BA5">
            <w:pPr>
              <w:pStyle w:val="TableParagraph"/>
              <w:spacing w:before="274"/>
              <w:ind w:left="110"/>
              <w:rPr>
                <w:b/>
                <w:lang w:val="en-GB"/>
              </w:rPr>
            </w:pPr>
            <w:r w:rsidRPr="00170057">
              <w:rPr>
                <w:b/>
                <w:lang w:val="en-GB"/>
              </w:rPr>
              <w:t>DATA</w:t>
            </w:r>
            <w:r w:rsidRPr="00170057">
              <w:rPr>
                <w:b/>
                <w:spacing w:val="-12"/>
                <w:lang w:val="en-GB"/>
              </w:rPr>
              <w:t xml:space="preserve"> </w:t>
            </w:r>
            <w:r w:rsidRPr="00170057">
              <w:rPr>
                <w:b/>
                <w:lang w:val="en-GB"/>
              </w:rPr>
              <w:t>MATCHING</w:t>
            </w:r>
            <w:r w:rsidRPr="00170057">
              <w:rPr>
                <w:b/>
                <w:spacing w:val="-9"/>
                <w:lang w:val="en-GB"/>
              </w:rPr>
              <w:t xml:space="preserve"> </w:t>
            </w:r>
            <w:r w:rsidRPr="00170057">
              <w:rPr>
                <w:b/>
                <w:lang w:val="en-GB"/>
              </w:rPr>
              <w:t>AND</w:t>
            </w:r>
            <w:r w:rsidRPr="00170057">
              <w:rPr>
                <w:b/>
                <w:spacing w:val="-9"/>
                <w:lang w:val="en-GB"/>
              </w:rPr>
              <w:t xml:space="preserve"> </w:t>
            </w:r>
            <w:r w:rsidRPr="00170057">
              <w:rPr>
                <w:b/>
                <w:lang w:val="en-GB"/>
              </w:rPr>
              <w:t>NATIONAL</w:t>
            </w:r>
            <w:r w:rsidRPr="00170057">
              <w:rPr>
                <w:b/>
                <w:spacing w:val="-7"/>
                <w:lang w:val="en-GB"/>
              </w:rPr>
              <w:t xml:space="preserve"> </w:t>
            </w:r>
            <w:r w:rsidRPr="00170057">
              <w:rPr>
                <w:b/>
                <w:lang w:val="en-GB"/>
              </w:rPr>
              <w:t>FRAUD</w:t>
            </w:r>
            <w:r w:rsidRPr="00170057">
              <w:rPr>
                <w:b/>
                <w:spacing w:val="-9"/>
                <w:lang w:val="en-GB"/>
              </w:rPr>
              <w:t xml:space="preserve"> </w:t>
            </w:r>
            <w:r w:rsidRPr="00170057">
              <w:rPr>
                <w:b/>
                <w:spacing w:val="-2"/>
                <w:lang w:val="en-GB"/>
              </w:rPr>
              <w:t>INITIATIVE</w:t>
            </w:r>
          </w:p>
          <w:p w14:paraId="127AD600" w14:textId="77777777" w:rsidR="004A45D2" w:rsidRPr="00170057" w:rsidRDefault="00F72BA5">
            <w:pPr>
              <w:pStyle w:val="TableParagraph"/>
              <w:spacing w:before="276"/>
              <w:ind w:left="110" w:right="159"/>
              <w:rPr>
                <w:lang w:val="en-GB"/>
              </w:rPr>
            </w:pPr>
            <w:r w:rsidRPr="00170057">
              <w:rPr>
                <w:lang w:val="en-GB"/>
              </w:rPr>
              <w:t>A</w:t>
            </w:r>
            <w:r w:rsidRPr="00170057">
              <w:rPr>
                <w:spacing w:val="-2"/>
                <w:lang w:val="en-GB"/>
              </w:rPr>
              <w:t xml:space="preserve"> </w:t>
            </w:r>
            <w:r w:rsidRPr="00170057">
              <w:rPr>
                <w:lang w:val="en-GB"/>
              </w:rPr>
              <w:t>review</w:t>
            </w:r>
            <w:r w:rsidRPr="00170057">
              <w:rPr>
                <w:spacing w:val="-2"/>
                <w:lang w:val="en-GB"/>
              </w:rPr>
              <w:t xml:space="preserve"> </w:t>
            </w:r>
            <w:r w:rsidRPr="00170057">
              <w:rPr>
                <w:lang w:val="en-GB"/>
              </w:rPr>
              <w:t>was</w:t>
            </w:r>
            <w:r w:rsidRPr="00170057">
              <w:rPr>
                <w:spacing w:val="-2"/>
                <w:lang w:val="en-GB"/>
              </w:rPr>
              <w:t xml:space="preserve"> </w:t>
            </w:r>
            <w:r w:rsidRPr="00170057">
              <w:rPr>
                <w:lang w:val="en-GB"/>
              </w:rPr>
              <w:t>carried</w:t>
            </w:r>
            <w:r w:rsidRPr="00170057">
              <w:rPr>
                <w:spacing w:val="-1"/>
                <w:lang w:val="en-GB"/>
              </w:rPr>
              <w:t xml:space="preserve"> </w:t>
            </w:r>
            <w:r w:rsidRPr="00170057">
              <w:rPr>
                <w:lang w:val="en-GB"/>
              </w:rPr>
              <w:t>out in</w:t>
            </w:r>
            <w:r w:rsidRPr="00170057">
              <w:rPr>
                <w:spacing w:val="-4"/>
                <w:lang w:val="en-GB"/>
              </w:rPr>
              <w:t xml:space="preserve"> </w:t>
            </w:r>
            <w:r w:rsidRPr="00170057">
              <w:rPr>
                <w:lang w:val="en-GB"/>
              </w:rPr>
              <w:t>2018/19</w:t>
            </w:r>
            <w:r w:rsidRPr="00170057">
              <w:rPr>
                <w:spacing w:val="-2"/>
                <w:lang w:val="en-GB"/>
              </w:rPr>
              <w:t xml:space="preserve"> </w:t>
            </w:r>
            <w:r w:rsidRPr="00170057">
              <w:rPr>
                <w:lang w:val="en-GB"/>
              </w:rPr>
              <w:t>to</w:t>
            </w:r>
            <w:r w:rsidRPr="00170057">
              <w:rPr>
                <w:spacing w:val="-4"/>
                <w:lang w:val="en-GB"/>
              </w:rPr>
              <w:t xml:space="preserve"> </w:t>
            </w:r>
            <w:r w:rsidRPr="00170057">
              <w:rPr>
                <w:lang w:val="en-GB"/>
              </w:rPr>
              <w:t>identify</w:t>
            </w:r>
            <w:r w:rsidRPr="00170057">
              <w:rPr>
                <w:spacing w:val="-4"/>
                <w:lang w:val="en-GB"/>
              </w:rPr>
              <w:t xml:space="preserve"> </w:t>
            </w:r>
            <w:r w:rsidRPr="00170057">
              <w:rPr>
                <w:lang w:val="en-GB"/>
              </w:rPr>
              <w:t>how</w:t>
            </w:r>
            <w:r w:rsidRPr="00170057">
              <w:rPr>
                <w:spacing w:val="-5"/>
                <w:lang w:val="en-GB"/>
              </w:rPr>
              <w:t xml:space="preserve"> </w:t>
            </w:r>
            <w:r w:rsidRPr="00170057">
              <w:rPr>
                <w:lang w:val="en-GB"/>
              </w:rPr>
              <w:t>the</w:t>
            </w:r>
            <w:r w:rsidRPr="00170057">
              <w:rPr>
                <w:spacing w:val="-2"/>
                <w:lang w:val="en-GB"/>
              </w:rPr>
              <w:t xml:space="preserve"> </w:t>
            </w:r>
            <w:r w:rsidRPr="00170057">
              <w:rPr>
                <w:lang w:val="en-GB"/>
              </w:rPr>
              <w:t>Council</w:t>
            </w:r>
            <w:r w:rsidRPr="00170057">
              <w:rPr>
                <w:spacing w:val="-3"/>
                <w:lang w:val="en-GB"/>
              </w:rPr>
              <w:t xml:space="preserve"> </w:t>
            </w:r>
            <w:r w:rsidRPr="00170057">
              <w:rPr>
                <w:lang w:val="en-GB"/>
              </w:rPr>
              <w:t>uses</w:t>
            </w:r>
            <w:r w:rsidRPr="00170057">
              <w:rPr>
                <w:spacing w:val="-2"/>
                <w:lang w:val="en-GB"/>
              </w:rPr>
              <w:t xml:space="preserve"> </w:t>
            </w:r>
            <w:r w:rsidRPr="00170057">
              <w:rPr>
                <w:lang w:val="en-GB"/>
              </w:rPr>
              <w:t>NFI</w:t>
            </w:r>
            <w:r w:rsidRPr="00170057">
              <w:rPr>
                <w:spacing w:val="-2"/>
                <w:lang w:val="en-GB"/>
              </w:rPr>
              <w:t xml:space="preserve"> </w:t>
            </w:r>
            <w:r w:rsidRPr="00170057">
              <w:rPr>
                <w:lang w:val="en-GB"/>
              </w:rPr>
              <w:t>and</w:t>
            </w:r>
            <w:r w:rsidRPr="00170057">
              <w:rPr>
                <w:spacing w:val="-4"/>
                <w:lang w:val="en-GB"/>
              </w:rPr>
              <w:t xml:space="preserve"> </w:t>
            </w:r>
            <w:r w:rsidRPr="00170057">
              <w:rPr>
                <w:lang w:val="en-GB"/>
              </w:rPr>
              <w:t>data</w:t>
            </w:r>
            <w:r w:rsidRPr="00170057">
              <w:rPr>
                <w:spacing w:val="-3"/>
                <w:lang w:val="en-GB"/>
              </w:rPr>
              <w:t xml:space="preserve"> </w:t>
            </w:r>
            <w:r w:rsidRPr="00170057">
              <w:rPr>
                <w:lang w:val="en-GB"/>
              </w:rPr>
              <w:t>matching</w:t>
            </w:r>
            <w:r w:rsidRPr="00170057">
              <w:rPr>
                <w:spacing w:val="-4"/>
                <w:lang w:val="en-GB"/>
              </w:rPr>
              <w:t xml:space="preserve"> </w:t>
            </w:r>
            <w:r w:rsidRPr="00170057">
              <w:rPr>
                <w:lang w:val="en-GB"/>
              </w:rPr>
              <w:t>to</w:t>
            </w:r>
            <w:r w:rsidRPr="00170057">
              <w:rPr>
                <w:spacing w:val="-2"/>
                <w:lang w:val="en-GB"/>
              </w:rPr>
              <w:t xml:space="preserve"> </w:t>
            </w:r>
            <w:r w:rsidRPr="00170057">
              <w:rPr>
                <w:lang w:val="en-GB"/>
              </w:rPr>
              <w:t>enable the corporate approach to be developed.</w:t>
            </w:r>
            <w:r w:rsidRPr="00170057">
              <w:rPr>
                <w:spacing w:val="40"/>
                <w:lang w:val="en-GB"/>
              </w:rPr>
              <w:t xml:space="preserve"> </w:t>
            </w:r>
            <w:r w:rsidRPr="00170057">
              <w:rPr>
                <w:lang w:val="en-GB"/>
              </w:rPr>
              <w:t>An exercise was also carried out regarding Council Tax Single Person Discount.</w:t>
            </w:r>
            <w:r w:rsidRPr="00170057">
              <w:rPr>
                <w:spacing w:val="40"/>
                <w:lang w:val="en-GB"/>
              </w:rPr>
              <w:t xml:space="preserve"> </w:t>
            </w:r>
            <w:r w:rsidRPr="00170057">
              <w:rPr>
                <w:lang w:val="en-GB"/>
              </w:rPr>
              <w:t xml:space="preserve">The Council must now determine an action plan to prioritise improvements. The refreshed approach will give the Council the opportunity to develop and embed their anti-fraud </w:t>
            </w:r>
            <w:r w:rsidRPr="00170057">
              <w:rPr>
                <w:spacing w:val="-2"/>
                <w:lang w:val="en-GB"/>
              </w:rPr>
              <w:t>culture.</w:t>
            </w:r>
          </w:p>
        </w:tc>
        <w:tc>
          <w:tcPr>
            <w:tcW w:w="1829" w:type="dxa"/>
            <w:vAlign w:val="center"/>
          </w:tcPr>
          <w:p w14:paraId="6EDEB552" w14:textId="77777777" w:rsidR="004A45D2" w:rsidRPr="00170057" w:rsidRDefault="00F72BA5" w:rsidP="009D11F9">
            <w:pPr>
              <w:pStyle w:val="TableParagraph"/>
              <w:spacing w:before="1"/>
              <w:rPr>
                <w:lang w:val="en-GB"/>
              </w:rPr>
            </w:pPr>
            <w:r w:rsidRPr="00170057">
              <w:rPr>
                <w:spacing w:val="-2"/>
                <w:lang w:val="en-GB"/>
              </w:rPr>
              <w:t xml:space="preserve">Service </w:t>
            </w:r>
            <w:r w:rsidRPr="00170057">
              <w:rPr>
                <w:lang w:val="en-GB"/>
              </w:rPr>
              <w:t>Manager – Revenues</w:t>
            </w:r>
            <w:r w:rsidRPr="00170057">
              <w:rPr>
                <w:spacing w:val="-17"/>
                <w:lang w:val="en-GB"/>
              </w:rPr>
              <w:t xml:space="preserve"> </w:t>
            </w:r>
            <w:r w:rsidRPr="00170057">
              <w:rPr>
                <w:lang w:val="en-GB"/>
              </w:rPr>
              <w:t xml:space="preserve">and </w:t>
            </w:r>
            <w:r w:rsidRPr="00170057">
              <w:rPr>
                <w:spacing w:val="-2"/>
                <w:lang w:val="en-GB"/>
              </w:rPr>
              <w:t>Benefits</w:t>
            </w:r>
          </w:p>
        </w:tc>
        <w:tc>
          <w:tcPr>
            <w:tcW w:w="1456" w:type="dxa"/>
            <w:vAlign w:val="center"/>
          </w:tcPr>
          <w:p w14:paraId="43A679C5" w14:textId="77777777" w:rsidR="004A45D2" w:rsidRPr="00170057" w:rsidRDefault="00F72BA5" w:rsidP="009D11F9">
            <w:pPr>
              <w:pStyle w:val="TableParagraph"/>
              <w:spacing w:before="1"/>
              <w:rPr>
                <w:lang w:val="en-GB"/>
              </w:rPr>
            </w:pPr>
            <w:r w:rsidRPr="00170057">
              <w:rPr>
                <w:spacing w:val="-2"/>
                <w:lang w:val="en-GB"/>
              </w:rPr>
              <w:t xml:space="preserve">December </w:t>
            </w:r>
            <w:r w:rsidRPr="00170057">
              <w:rPr>
                <w:spacing w:val="-4"/>
                <w:lang w:val="en-GB"/>
              </w:rPr>
              <w:t>2019</w:t>
            </w:r>
          </w:p>
        </w:tc>
      </w:tr>
      <w:tr w:rsidR="004A45D2" w:rsidRPr="00170057" w14:paraId="1DD45274" w14:textId="77777777" w:rsidTr="009D11F9">
        <w:trPr>
          <w:trHeight w:val="1379"/>
        </w:trPr>
        <w:tc>
          <w:tcPr>
            <w:tcW w:w="11173" w:type="dxa"/>
          </w:tcPr>
          <w:p w14:paraId="1085215E" w14:textId="77777777" w:rsidR="004A45D2" w:rsidRPr="00170057" w:rsidRDefault="00F72BA5">
            <w:pPr>
              <w:pStyle w:val="TableParagraph"/>
              <w:spacing w:before="274"/>
              <w:ind w:left="110"/>
              <w:rPr>
                <w:b/>
                <w:lang w:val="en-GB"/>
              </w:rPr>
            </w:pPr>
            <w:r w:rsidRPr="00170057">
              <w:rPr>
                <w:b/>
                <w:lang w:val="en-GB"/>
              </w:rPr>
              <w:t>LOCAL</w:t>
            </w:r>
            <w:r w:rsidRPr="00170057">
              <w:rPr>
                <w:b/>
                <w:spacing w:val="-7"/>
                <w:lang w:val="en-GB"/>
              </w:rPr>
              <w:t xml:space="preserve"> </w:t>
            </w:r>
            <w:r w:rsidRPr="00170057">
              <w:rPr>
                <w:b/>
                <w:spacing w:val="-4"/>
                <w:lang w:val="en-GB"/>
              </w:rPr>
              <w:t>PLAN</w:t>
            </w:r>
          </w:p>
          <w:p w14:paraId="5E5DDE00" w14:textId="77777777" w:rsidR="004A45D2" w:rsidRPr="00170057" w:rsidRDefault="00F72BA5">
            <w:pPr>
              <w:pStyle w:val="TableParagraph"/>
              <w:spacing w:before="257" w:line="270" w:lineRule="atLeast"/>
              <w:ind w:left="110"/>
              <w:rPr>
                <w:lang w:val="en-GB"/>
              </w:rPr>
            </w:pPr>
            <w:r w:rsidRPr="00170057">
              <w:rPr>
                <w:lang w:val="en-GB"/>
              </w:rPr>
              <w:t>The</w:t>
            </w:r>
            <w:r w:rsidRPr="00170057">
              <w:rPr>
                <w:spacing w:val="-3"/>
                <w:lang w:val="en-GB"/>
              </w:rPr>
              <w:t xml:space="preserve"> </w:t>
            </w:r>
            <w:r w:rsidRPr="00170057">
              <w:rPr>
                <w:lang w:val="en-GB"/>
              </w:rPr>
              <w:t>Council</w:t>
            </w:r>
            <w:r w:rsidRPr="00170057">
              <w:rPr>
                <w:spacing w:val="-4"/>
                <w:lang w:val="en-GB"/>
              </w:rPr>
              <w:t xml:space="preserve"> </w:t>
            </w:r>
            <w:r w:rsidRPr="00170057">
              <w:rPr>
                <w:lang w:val="en-GB"/>
              </w:rPr>
              <w:t>decided</w:t>
            </w:r>
            <w:r w:rsidRPr="00170057">
              <w:rPr>
                <w:spacing w:val="-5"/>
                <w:lang w:val="en-GB"/>
              </w:rPr>
              <w:t xml:space="preserve"> </w:t>
            </w:r>
            <w:r w:rsidRPr="00170057">
              <w:rPr>
                <w:lang w:val="en-GB"/>
              </w:rPr>
              <w:t>to</w:t>
            </w:r>
            <w:r w:rsidRPr="00170057">
              <w:rPr>
                <w:spacing w:val="-4"/>
                <w:lang w:val="en-GB"/>
              </w:rPr>
              <w:t xml:space="preserve"> </w:t>
            </w:r>
            <w:r w:rsidRPr="00170057">
              <w:rPr>
                <w:lang w:val="en-GB"/>
              </w:rPr>
              <w:t>withdraw</w:t>
            </w:r>
            <w:r w:rsidRPr="00170057">
              <w:rPr>
                <w:spacing w:val="-6"/>
                <w:lang w:val="en-GB"/>
              </w:rPr>
              <w:t xml:space="preserve"> </w:t>
            </w:r>
            <w:r w:rsidRPr="00170057">
              <w:rPr>
                <w:lang w:val="en-GB"/>
              </w:rPr>
              <w:t>its</w:t>
            </w:r>
            <w:r w:rsidRPr="00170057">
              <w:rPr>
                <w:spacing w:val="-3"/>
                <w:lang w:val="en-GB"/>
              </w:rPr>
              <w:t xml:space="preserve"> </w:t>
            </w:r>
            <w:r w:rsidRPr="00170057">
              <w:rPr>
                <w:lang w:val="en-GB"/>
              </w:rPr>
              <w:t>emerging</w:t>
            </w:r>
            <w:r w:rsidRPr="00170057">
              <w:rPr>
                <w:spacing w:val="-2"/>
                <w:lang w:val="en-GB"/>
              </w:rPr>
              <w:t xml:space="preserve"> </w:t>
            </w:r>
            <w:r w:rsidRPr="00170057">
              <w:rPr>
                <w:lang w:val="en-GB"/>
              </w:rPr>
              <w:t>local</w:t>
            </w:r>
            <w:r w:rsidRPr="00170057">
              <w:rPr>
                <w:spacing w:val="-3"/>
                <w:lang w:val="en-GB"/>
              </w:rPr>
              <w:t xml:space="preserve"> </w:t>
            </w:r>
            <w:r w:rsidRPr="00170057">
              <w:rPr>
                <w:lang w:val="en-GB"/>
              </w:rPr>
              <w:t>plan</w:t>
            </w:r>
            <w:r w:rsidRPr="00170057">
              <w:rPr>
                <w:spacing w:val="-4"/>
                <w:lang w:val="en-GB"/>
              </w:rPr>
              <w:t xml:space="preserve"> </w:t>
            </w:r>
            <w:r w:rsidRPr="00170057">
              <w:rPr>
                <w:lang w:val="en-GB"/>
              </w:rPr>
              <w:t>in</w:t>
            </w:r>
            <w:r w:rsidRPr="00170057">
              <w:rPr>
                <w:spacing w:val="-3"/>
                <w:lang w:val="en-GB"/>
              </w:rPr>
              <w:t xml:space="preserve"> </w:t>
            </w:r>
            <w:r w:rsidRPr="00170057">
              <w:rPr>
                <w:lang w:val="en-GB"/>
              </w:rPr>
              <w:t>September</w:t>
            </w:r>
            <w:r w:rsidRPr="00170057">
              <w:rPr>
                <w:spacing w:val="-3"/>
                <w:lang w:val="en-GB"/>
              </w:rPr>
              <w:t xml:space="preserve"> </w:t>
            </w:r>
            <w:r w:rsidRPr="00170057">
              <w:rPr>
                <w:lang w:val="en-GB"/>
              </w:rPr>
              <w:t>2018</w:t>
            </w:r>
            <w:r w:rsidRPr="00170057">
              <w:rPr>
                <w:spacing w:val="-5"/>
                <w:lang w:val="en-GB"/>
              </w:rPr>
              <w:t xml:space="preserve"> </w:t>
            </w:r>
            <w:r w:rsidRPr="00170057">
              <w:rPr>
                <w:lang w:val="en-GB"/>
              </w:rPr>
              <w:t>and</w:t>
            </w:r>
            <w:r w:rsidRPr="00170057">
              <w:rPr>
                <w:spacing w:val="-3"/>
                <w:lang w:val="en-GB"/>
              </w:rPr>
              <w:t xml:space="preserve"> </w:t>
            </w:r>
            <w:r w:rsidRPr="00170057">
              <w:rPr>
                <w:lang w:val="en-GB"/>
              </w:rPr>
              <w:t>to</w:t>
            </w:r>
            <w:r w:rsidRPr="00170057">
              <w:rPr>
                <w:spacing w:val="-3"/>
                <w:lang w:val="en-GB"/>
              </w:rPr>
              <w:t xml:space="preserve"> </w:t>
            </w:r>
            <w:r w:rsidRPr="00170057">
              <w:rPr>
                <w:lang w:val="en-GB"/>
              </w:rPr>
              <w:t>commence</w:t>
            </w:r>
            <w:r w:rsidRPr="00170057">
              <w:rPr>
                <w:spacing w:val="-3"/>
                <w:lang w:val="en-GB"/>
              </w:rPr>
              <w:t xml:space="preserve"> </w:t>
            </w:r>
            <w:r w:rsidRPr="00170057">
              <w:rPr>
                <w:lang w:val="en-GB"/>
              </w:rPr>
              <w:t>the preparation</w:t>
            </w:r>
            <w:r w:rsidRPr="00170057">
              <w:rPr>
                <w:spacing w:val="-1"/>
                <w:lang w:val="en-GB"/>
              </w:rPr>
              <w:t xml:space="preserve"> </w:t>
            </w:r>
            <w:r w:rsidRPr="00170057">
              <w:rPr>
                <w:lang w:val="en-GB"/>
              </w:rPr>
              <w:t>of a new</w:t>
            </w:r>
            <w:r w:rsidRPr="00170057">
              <w:rPr>
                <w:spacing w:val="-2"/>
                <w:lang w:val="en-GB"/>
              </w:rPr>
              <w:t xml:space="preserve"> </w:t>
            </w:r>
            <w:r w:rsidRPr="00170057">
              <w:rPr>
                <w:lang w:val="en-GB"/>
              </w:rPr>
              <w:t>plan. The Local Development Scheme (LDS) was approved by</w:t>
            </w:r>
            <w:r w:rsidRPr="00170057">
              <w:rPr>
                <w:spacing w:val="-2"/>
                <w:lang w:val="en-GB"/>
              </w:rPr>
              <w:t xml:space="preserve"> </w:t>
            </w:r>
            <w:r w:rsidRPr="00170057">
              <w:rPr>
                <w:lang w:val="en-GB"/>
              </w:rPr>
              <w:t>Cabinet on 1</w:t>
            </w:r>
          </w:p>
        </w:tc>
        <w:tc>
          <w:tcPr>
            <w:tcW w:w="1829" w:type="dxa"/>
          </w:tcPr>
          <w:p w14:paraId="521A9172" w14:textId="77777777" w:rsidR="004A45D2" w:rsidRPr="00170057" w:rsidRDefault="00F72BA5">
            <w:pPr>
              <w:pStyle w:val="TableParagraph"/>
              <w:spacing w:before="255" w:line="270" w:lineRule="atLeast"/>
              <w:ind w:left="108" w:right="267"/>
              <w:rPr>
                <w:lang w:val="en-GB"/>
              </w:rPr>
            </w:pPr>
            <w:r w:rsidRPr="00170057">
              <w:rPr>
                <w:spacing w:val="-2"/>
                <w:lang w:val="en-GB"/>
              </w:rPr>
              <w:t xml:space="preserve">Interim </w:t>
            </w:r>
            <w:r w:rsidRPr="00170057">
              <w:rPr>
                <w:lang w:val="en-GB"/>
              </w:rPr>
              <w:t xml:space="preserve">Director of Place and </w:t>
            </w:r>
            <w:r w:rsidRPr="00170057">
              <w:rPr>
                <w:spacing w:val="-2"/>
                <w:lang w:val="en-GB"/>
              </w:rPr>
              <w:t>Communities</w:t>
            </w:r>
          </w:p>
        </w:tc>
        <w:tc>
          <w:tcPr>
            <w:tcW w:w="1456" w:type="dxa"/>
            <w:vAlign w:val="center"/>
          </w:tcPr>
          <w:p w14:paraId="2C10DBFD" w14:textId="2E07F737" w:rsidR="004A45D2" w:rsidRPr="00170057" w:rsidRDefault="00F72BA5" w:rsidP="009D11F9">
            <w:pPr>
              <w:pStyle w:val="TableParagraph"/>
              <w:tabs>
                <w:tab w:val="left" w:pos="1015"/>
              </w:tabs>
              <w:spacing w:line="270" w:lineRule="atLeast"/>
              <w:ind w:right="91"/>
              <w:jc w:val="both"/>
              <w:rPr>
                <w:lang w:val="en-GB"/>
              </w:rPr>
            </w:pPr>
            <w:r w:rsidRPr="00170057">
              <w:rPr>
                <w:spacing w:val="-6"/>
                <w:lang w:val="en-GB"/>
              </w:rPr>
              <w:t xml:space="preserve">In </w:t>
            </w:r>
            <w:r w:rsidRPr="00170057">
              <w:rPr>
                <w:spacing w:val="-2"/>
                <w:lang w:val="en-GB"/>
              </w:rPr>
              <w:t xml:space="preserve">accordance </w:t>
            </w:r>
            <w:r w:rsidRPr="00170057">
              <w:rPr>
                <w:spacing w:val="-4"/>
                <w:lang w:val="en-GB"/>
              </w:rPr>
              <w:t>with</w:t>
            </w:r>
            <w:r w:rsidR="009D11F9">
              <w:rPr>
                <w:lang w:val="en-GB"/>
              </w:rPr>
              <w:t xml:space="preserve"> </w:t>
            </w:r>
            <w:r w:rsidRPr="00170057">
              <w:rPr>
                <w:spacing w:val="-5"/>
                <w:lang w:val="en-GB"/>
              </w:rPr>
              <w:t>the</w:t>
            </w:r>
          </w:p>
        </w:tc>
      </w:tr>
    </w:tbl>
    <w:p w14:paraId="756BE1F0" w14:textId="77777777" w:rsidR="004A45D2" w:rsidRPr="00170057" w:rsidRDefault="004A45D2">
      <w:pPr>
        <w:pStyle w:val="TableParagraph"/>
        <w:spacing w:line="270" w:lineRule="atLeast"/>
        <w:rPr>
          <w:lang w:val="en-GB"/>
        </w:rPr>
        <w:sectPr w:rsidR="004A45D2" w:rsidRPr="00170057" w:rsidSect="00640452">
          <w:type w:val="continuous"/>
          <w:pgSz w:w="16840" w:h="11910" w:orient="landscape"/>
          <w:pgMar w:top="132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73"/>
        <w:gridCol w:w="1829"/>
        <w:gridCol w:w="1456"/>
      </w:tblGrid>
      <w:tr w:rsidR="004A45D2" w:rsidRPr="00170057" w14:paraId="2D846C95" w14:textId="77777777">
        <w:trPr>
          <w:trHeight w:val="1655"/>
        </w:trPr>
        <w:tc>
          <w:tcPr>
            <w:tcW w:w="11173" w:type="dxa"/>
          </w:tcPr>
          <w:p w14:paraId="46C79E10" w14:textId="77777777" w:rsidR="004A45D2" w:rsidRPr="00170057" w:rsidRDefault="00F72BA5">
            <w:pPr>
              <w:pStyle w:val="TableParagraph"/>
              <w:ind w:left="110" w:right="159"/>
              <w:rPr>
                <w:lang w:val="en-GB"/>
              </w:rPr>
            </w:pPr>
            <w:r w:rsidRPr="00170057">
              <w:rPr>
                <w:lang w:val="en-GB"/>
              </w:rPr>
              <w:lastRenderedPageBreak/>
              <w:t>October 2018 and this provides a detailed report on the process to be followed and the timetable, which includes target milestones. The Council met with MHCLG in May</w:t>
            </w:r>
            <w:r w:rsidRPr="00170057">
              <w:rPr>
                <w:spacing w:val="-1"/>
                <w:lang w:val="en-GB"/>
              </w:rPr>
              <w:t xml:space="preserve"> </w:t>
            </w:r>
            <w:r w:rsidRPr="00170057">
              <w:rPr>
                <w:lang w:val="en-GB"/>
              </w:rPr>
              <w:t>2019 to discuss the progress made</w:t>
            </w:r>
            <w:r w:rsidRPr="00170057">
              <w:rPr>
                <w:spacing w:val="-2"/>
                <w:lang w:val="en-GB"/>
              </w:rPr>
              <w:t xml:space="preserve"> </w:t>
            </w:r>
            <w:r w:rsidRPr="00170057">
              <w:rPr>
                <w:lang w:val="en-GB"/>
              </w:rPr>
              <w:t>with</w:t>
            </w:r>
            <w:r w:rsidRPr="00170057">
              <w:rPr>
                <w:spacing w:val="-2"/>
                <w:lang w:val="en-GB"/>
              </w:rPr>
              <w:t xml:space="preserve"> </w:t>
            </w:r>
            <w:r w:rsidRPr="00170057">
              <w:rPr>
                <w:lang w:val="en-GB"/>
              </w:rPr>
              <w:t>the</w:t>
            </w:r>
            <w:r w:rsidRPr="00170057">
              <w:rPr>
                <w:spacing w:val="-4"/>
                <w:lang w:val="en-GB"/>
              </w:rPr>
              <w:t xml:space="preserve"> </w:t>
            </w:r>
            <w:r w:rsidRPr="00170057">
              <w:rPr>
                <w:lang w:val="en-GB"/>
              </w:rPr>
              <w:t>new</w:t>
            </w:r>
            <w:r w:rsidRPr="00170057">
              <w:rPr>
                <w:spacing w:val="-5"/>
                <w:lang w:val="en-GB"/>
              </w:rPr>
              <w:t xml:space="preserve"> </w:t>
            </w:r>
            <w:r w:rsidRPr="00170057">
              <w:rPr>
                <w:lang w:val="en-GB"/>
              </w:rPr>
              <w:t>plan.</w:t>
            </w:r>
            <w:r w:rsidRPr="00170057">
              <w:rPr>
                <w:spacing w:val="-2"/>
                <w:lang w:val="en-GB"/>
              </w:rPr>
              <w:t xml:space="preserve"> </w:t>
            </w:r>
            <w:r w:rsidRPr="00170057">
              <w:rPr>
                <w:lang w:val="en-GB"/>
              </w:rPr>
              <w:t>It</w:t>
            </w:r>
            <w:r w:rsidRPr="00170057">
              <w:rPr>
                <w:spacing w:val="-2"/>
                <w:lang w:val="en-GB"/>
              </w:rPr>
              <w:t xml:space="preserve"> </w:t>
            </w:r>
            <w:r w:rsidRPr="00170057">
              <w:rPr>
                <w:lang w:val="en-GB"/>
              </w:rPr>
              <w:t>is</w:t>
            </w:r>
            <w:r w:rsidRPr="00170057">
              <w:rPr>
                <w:spacing w:val="-4"/>
                <w:lang w:val="en-GB"/>
              </w:rPr>
              <w:t xml:space="preserve"> </w:t>
            </w:r>
            <w:r w:rsidRPr="00170057">
              <w:rPr>
                <w:lang w:val="en-GB"/>
              </w:rPr>
              <w:t>anticipated the</w:t>
            </w:r>
            <w:r w:rsidRPr="00170057">
              <w:rPr>
                <w:spacing w:val="-2"/>
                <w:lang w:val="en-GB"/>
              </w:rPr>
              <w:t xml:space="preserve"> </w:t>
            </w:r>
            <w:r w:rsidRPr="00170057">
              <w:rPr>
                <w:lang w:val="en-GB"/>
              </w:rPr>
              <w:t>initial</w:t>
            </w:r>
            <w:r w:rsidRPr="00170057">
              <w:rPr>
                <w:spacing w:val="-2"/>
                <w:lang w:val="en-GB"/>
              </w:rPr>
              <w:t xml:space="preserve"> </w:t>
            </w:r>
            <w:r w:rsidRPr="00170057">
              <w:rPr>
                <w:lang w:val="en-GB"/>
              </w:rPr>
              <w:t>draft</w:t>
            </w:r>
            <w:r w:rsidRPr="00170057">
              <w:rPr>
                <w:spacing w:val="-4"/>
                <w:lang w:val="en-GB"/>
              </w:rPr>
              <w:t xml:space="preserve"> </w:t>
            </w:r>
            <w:r w:rsidRPr="00170057">
              <w:rPr>
                <w:lang w:val="en-GB"/>
              </w:rPr>
              <w:t>of</w:t>
            </w:r>
            <w:r w:rsidRPr="00170057">
              <w:rPr>
                <w:spacing w:val="-2"/>
                <w:lang w:val="en-GB"/>
              </w:rPr>
              <w:t xml:space="preserve"> </w:t>
            </w:r>
            <w:r w:rsidRPr="00170057">
              <w:rPr>
                <w:lang w:val="en-GB"/>
              </w:rPr>
              <w:t>the</w:t>
            </w:r>
            <w:r w:rsidRPr="00170057">
              <w:rPr>
                <w:spacing w:val="-4"/>
                <w:lang w:val="en-GB"/>
              </w:rPr>
              <w:t xml:space="preserve"> </w:t>
            </w:r>
            <w:r w:rsidRPr="00170057">
              <w:rPr>
                <w:lang w:val="en-GB"/>
              </w:rPr>
              <w:t>plan</w:t>
            </w:r>
            <w:r w:rsidRPr="00170057">
              <w:rPr>
                <w:spacing w:val="-4"/>
                <w:lang w:val="en-GB"/>
              </w:rPr>
              <w:t xml:space="preserve"> </w:t>
            </w:r>
            <w:r w:rsidRPr="00170057">
              <w:rPr>
                <w:lang w:val="en-GB"/>
              </w:rPr>
              <w:t>will</w:t>
            </w:r>
            <w:r w:rsidRPr="00170057">
              <w:rPr>
                <w:spacing w:val="-3"/>
                <w:lang w:val="en-GB"/>
              </w:rPr>
              <w:t xml:space="preserve"> </w:t>
            </w:r>
            <w:r w:rsidRPr="00170057">
              <w:rPr>
                <w:lang w:val="en-GB"/>
              </w:rPr>
              <w:t>be</w:t>
            </w:r>
            <w:r w:rsidRPr="00170057">
              <w:rPr>
                <w:spacing w:val="-2"/>
                <w:lang w:val="en-GB"/>
              </w:rPr>
              <w:t xml:space="preserve"> </w:t>
            </w:r>
            <w:r w:rsidRPr="00170057">
              <w:rPr>
                <w:lang w:val="en-GB"/>
              </w:rPr>
              <w:t>completed</w:t>
            </w:r>
            <w:r w:rsidRPr="00170057">
              <w:rPr>
                <w:spacing w:val="-2"/>
                <w:lang w:val="en-GB"/>
              </w:rPr>
              <w:t xml:space="preserve"> </w:t>
            </w:r>
            <w:r w:rsidRPr="00170057">
              <w:rPr>
                <w:lang w:val="en-GB"/>
              </w:rPr>
              <w:t>by</w:t>
            </w:r>
            <w:r w:rsidRPr="00170057">
              <w:rPr>
                <w:spacing w:val="-5"/>
                <w:lang w:val="en-GB"/>
              </w:rPr>
              <w:t xml:space="preserve"> </w:t>
            </w:r>
            <w:r w:rsidRPr="00170057">
              <w:rPr>
                <w:lang w:val="en-GB"/>
              </w:rPr>
              <w:t>January</w:t>
            </w:r>
            <w:r w:rsidRPr="00170057">
              <w:rPr>
                <w:spacing w:val="-6"/>
                <w:lang w:val="en-GB"/>
              </w:rPr>
              <w:t xml:space="preserve"> </w:t>
            </w:r>
            <w:r w:rsidRPr="00170057">
              <w:rPr>
                <w:lang w:val="en-GB"/>
              </w:rPr>
              <w:t>2020 and, by March 2020, it is expected that public consultation on the draft plan will be underway.</w:t>
            </w:r>
            <w:r w:rsidRPr="00170057">
              <w:rPr>
                <w:spacing w:val="40"/>
                <w:lang w:val="en-GB"/>
              </w:rPr>
              <w:t xml:space="preserve"> </w:t>
            </w:r>
            <w:r w:rsidRPr="00170057">
              <w:rPr>
                <w:lang w:val="en-GB"/>
              </w:rPr>
              <w:t>The Local Plan itself is not expected to be adopted until Summer 2022.</w:t>
            </w:r>
          </w:p>
        </w:tc>
        <w:tc>
          <w:tcPr>
            <w:tcW w:w="1829" w:type="dxa"/>
          </w:tcPr>
          <w:p w14:paraId="7307989C" w14:textId="77777777" w:rsidR="004A45D2" w:rsidRPr="00170057" w:rsidRDefault="00F72BA5">
            <w:pPr>
              <w:pStyle w:val="TableParagraph"/>
              <w:ind w:left="108" w:right="267"/>
              <w:rPr>
                <w:lang w:val="en-GB"/>
              </w:rPr>
            </w:pPr>
            <w:r w:rsidRPr="00170057">
              <w:rPr>
                <w:lang w:val="en-GB"/>
              </w:rPr>
              <w:t>and</w:t>
            </w:r>
            <w:r w:rsidRPr="00170057">
              <w:rPr>
                <w:spacing w:val="-17"/>
                <w:lang w:val="en-GB"/>
              </w:rPr>
              <w:t xml:space="preserve"> </w:t>
            </w:r>
            <w:r w:rsidRPr="00170057">
              <w:rPr>
                <w:lang w:val="en-GB"/>
              </w:rPr>
              <w:t xml:space="preserve">Assistant </w:t>
            </w:r>
            <w:r w:rsidRPr="00170057">
              <w:rPr>
                <w:spacing w:val="-2"/>
                <w:lang w:val="en-GB"/>
              </w:rPr>
              <w:t xml:space="preserve">Director, </w:t>
            </w:r>
            <w:r w:rsidRPr="00170057">
              <w:rPr>
                <w:lang w:val="en-GB"/>
              </w:rPr>
              <w:t xml:space="preserve">Planning and </w:t>
            </w:r>
            <w:r w:rsidRPr="00170057">
              <w:rPr>
                <w:spacing w:val="-2"/>
                <w:lang w:val="en-GB"/>
              </w:rPr>
              <w:t>Regulatory Services</w:t>
            </w:r>
          </w:p>
        </w:tc>
        <w:tc>
          <w:tcPr>
            <w:tcW w:w="1456" w:type="dxa"/>
          </w:tcPr>
          <w:p w14:paraId="32DEEF05" w14:textId="5DF620D6" w:rsidR="004A45D2" w:rsidRPr="00170057" w:rsidRDefault="00F72BA5" w:rsidP="009D11F9">
            <w:pPr>
              <w:pStyle w:val="TableParagraph"/>
              <w:spacing w:line="274" w:lineRule="exact"/>
              <w:ind w:left="110"/>
              <w:rPr>
                <w:lang w:val="en-GB"/>
              </w:rPr>
            </w:pPr>
            <w:r w:rsidRPr="00170057">
              <w:rPr>
                <w:spacing w:val="-5"/>
                <w:lang w:val="en-GB"/>
              </w:rPr>
              <w:t>LDS</w:t>
            </w:r>
            <w:r w:rsidR="009D11F9">
              <w:rPr>
                <w:lang w:val="en-GB"/>
              </w:rPr>
              <w:t xml:space="preserve"> </w:t>
            </w:r>
            <w:r w:rsidRPr="00170057">
              <w:rPr>
                <w:spacing w:val="-2"/>
                <w:lang w:val="en-GB"/>
              </w:rPr>
              <w:t>timetable</w:t>
            </w:r>
          </w:p>
        </w:tc>
      </w:tr>
      <w:tr w:rsidR="004A45D2" w:rsidRPr="00170057" w14:paraId="40D6EE51" w14:textId="77777777" w:rsidTr="009D11F9">
        <w:trPr>
          <w:trHeight w:val="2484"/>
        </w:trPr>
        <w:tc>
          <w:tcPr>
            <w:tcW w:w="11173" w:type="dxa"/>
          </w:tcPr>
          <w:p w14:paraId="4C465AD5" w14:textId="77777777" w:rsidR="004A45D2" w:rsidRPr="00170057" w:rsidRDefault="00F72BA5">
            <w:pPr>
              <w:pStyle w:val="TableParagraph"/>
              <w:spacing w:before="274"/>
              <w:ind w:left="110"/>
              <w:jc w:val="both"/>
              <w:rPr>
                <w:b/>
                <w:lang w:val="en-GB"/>
              </w:rPr>
            </w:pPr>
            <w:r w:rsidRPr="00170057">
              <w:rPr>
                <w:b/>
                <w:lang w:val="en-GB"/>
              </w:rPr>
              <w:t>EU</w:t>
            </w:r>
            <w:r w:rsidRPr="00170057">
              <w:rPr>
                <w:b/>
                <w:spacing w:val="-2"/>
                <w:lang w:val="en-GB"/>
              </w:rPr>
              <w:t xml:space="preserve"> </w:t>
            </w:r>
            <w:r w:rsidRPr="00170057">
              <w:rPr>
                <w:b/>
                <w:spacing w:val="-4"/>
                <w:lang w:val="en-GB"/>
              </w:rPr>
              <w:t>Exit</w:t>
            </w:r>
          </w:p>
          <w:p w14:paraId="19D24AAE" w14:textId="77777777" w:rsidR="004A45D2" w:rsidRPr="00170057" w:rsidRDefault="00F72BA5" w:rsidP="009D11F9">
            <w:pPr>
              <w:pStyle w:val="TableParagraph"/>
              <w:ind w:right="96"/>
              <w:jc w:val="both"/>
              <w:rPr>
                <w:lang w:val="en-GB"/>
              </w:rPr>
            </w:pPr>
            <w:r w:rsidRPr="00170057">
              <w:rPr>
                <w:lang w:val="en-GB"/>
              </w:rPr>
              <w:t>A Deal</w:t>
            </w:r>
            <w:r w:rsidRPr="00170057">
              <w:rPr>
                <w:spacing w:val="-1"/>
                <w:lang w:val="en-GB"/>
              </w:rPr>
              <w:t xml:space="preserve"> </w:t>
            </w:r>
            <w:r w:rsidRPr="00170057">
              <w:rPr>
                <w:lang w:val="en-GB"/>
              </w:rPr>
              <w:t>or</w:t>
            </w:r>
            <w:r w:rsidRPr="00170057">
              <w:rPr>
                <w:spacing w:val="-2"/>
                <w:lang w:val="en-GB"/>
              </w:rPr>
              <w:t xml:space="preserve"> </w:t>
            </w:r>
            <w:r w:rsidRPr="00170057">
              <w:rPr>
                <w:lang w:val="en-GB"/>
              </w:rPr>
              <w:t>No-Deal</w:t>
            </w:r>
            <w:r w:rsidRPr="00170057">
              <w:rPr>
                <w:spacing w:val="-1"/>
                <w:lang w:val="en-GB"/>
              </w:rPr>
              <w:t xml:space="preserve"> </w:t>
            </w:r>
            <w:r w:rsidRPr="00170057">
              <w:rPr>
                <w:lang w:val="en-GB"/>
              </w:rPr>
              <w:t>EU Exit is expected to have an impact on Ashfield residents and businesses as well as</w:t>
            </w:r>
            <w:r w:rsidRPr="00170057">
              <w:rPr>
                <w:spacing w:val="-2"/>
                <w:lang w:val="en-GB"/>
              </w:rPr>
              <w:t xml:space="preserve"> </w:t>
            </w:r>
            <w:r w:rsidRPr="00170057">
              <w:rPr>
                <w:lang w:val="en-GB"/>
              </w:rPr>
              <w:t>on</w:t>
            </w:r>
            <w:r w:rsidRPr="00170057">
              <w:rPr>
                <w:spacing w:val="-4"/>
                <w:lang w:val="en-GB"/>
              </w:rPr>
              <w:t xml:space="preserve"> </w:t>
            </w:r>
            <w:r w:rsidRPr="00170057">
              <w:rPr>
                <w:lang w:val="en-GB"/>
              </w:rPr>
              <w:t>the</w:t>
            </w:r>
            <w:r w:rsidRPr="00170057">
              <w:rPr>
                <w:spacing w:val="-4"/>
                <w:lang w:val="en-GB"/>
              </w:rPr>
              <w:t xml:space="preserve"> </w:t>
            </w:r>
            <w:r w:rsidRPr="00170057">
              <w:rPr>
                <w:lang w:val="en-GB"/>
              </w:rPr>
              <w:t>Council’s</w:t>
            </w:r>
            <w:r w:rsidRPr="00170057">
              <w:rPr>
                <w:spacing w:val="-2"/>
                <w:lang w:val="en-GB"/>
              </w:rPr>
              <w:t xml:space="preserve"> </w:t>
            </w:r>
            <w:r w:rsidRPr="00170057">
              <w:rPr>
                <w:lang w:val="en-GB"/>
              </w:rPr>
              <w:t>services.</w:t>
            </w:r>
            <w:r w:rsidRPr="00170057">
              <w:rPr>
                <w:spacing w:val="-2"/>
                <w:lang w:val="en-GB"/>
              </w:rPr>
              <w:t xml:space="preserve"> </w:t>
            </w:r>
            <w:r w:rsidRPr="00170057">
              <w:rPr>
                <w:lang w:val="en-GB"/>
              </w:rPr>
              <w:t>The</w:t>
            </w:r>
            <w:r w:rsidRPr="00170057">
              <w:rPr>
                <w:spacing w:val="-2"/>
                <w:lang w:val="en-GB"/>
              </w:rPr>
              <w:t xml:space="preserve"> </w:t>
            </w:r>
            <w:r w:rsidRPr="00170057">
              <w:rPr>
                <w:lang w:val="en-GB"/>
              </w:rPr>
              <w:t>Council</w:t>
            </w:r>
            <w:r w:rsidRPr="00170057">
              <w:rPr>
                <w:spacing w:val="-3"/>
                <w:lang w:val="en-GB"/>
              </w:rPr>
              <w:t xml:space="preserve"> </w:t>
            </w:r>
            <w:r w:rsidRPr="00170057">
              <w:rPr>
                <w:lang w:val="en-GB"/>
              </w:rPr>
              <w:t>will continue</w:t>
            </w:r>
            <w:r w:rsidRPr="00170057">
              <w:rPr>
                <w:spacing w:val="-2"/>
                <w:lang w:val="en-GB"/>
              </w:rPr>
              <w:t xml:space="preserve"> </w:t>
            </w:r>
            <w:r w:rsidRPr="00170057">
              <w:rPr>
                <w:lang w:val="en-GB"/>
              </w:rPr>
              <w:t>to</w:t>
            </w:r>
            <w:r w:rsidRPr="00170057">
              <w:rPr>
                <w:spacing w:val="-2"/>
                <w:lang w:val="en-GB"/>
              </w:rPr>
              <w:t xml:space="preserve"> </w:t>
            </w:r>
            <w:r w:rsidRPr="00170057">
              <w:rPr>
                <w:lang w:val="en-GB"/>
              </w:rPr>
              <w:t>be</w:t>
            </w:r>
            <w:r w:rsidRPr="00170057">
              <w:rPr>
                <w:spacing w:val="-2"/>
                <w:lang w:val="en-GB"/>
              </w:rPr>
              <w:t xml:space="preserve"> </w:t>
            </w:r>
            <w:r w:rsidRPr="00170057">
              <w:rPr>
                <w:lang w:val="en-GB"/>
              </w:rPr>
              <w:t>required</w:t>
            </w:r>
            <w:r w:rsidRPr="00170057">
              <w:rPr>
                <w:spacing w:val="-4"/>
                <w:lang w:val="en-GB"/>
              </w:rPr>
              <w:t xml:space="preserve"> </w:t>
            </w:r>
            <w:r w:rsidRPr="00170057">
              <w:rPr>
                <w:lang w:val="en-GB"/>
              </w:rPr>
              <w:t>to</w:t>
            </w:r>
            <w:r w:rsidRPr="00170057">
              <w:rPr>
                <w:spacing w:val="-2"/>
                <w:lang w:val="en-GB"/>
              </w:rPr>
              <w:t xml:space="preserve"> </w:t>
            </w:r>
            <w:r w:rsidRPr="00170057">
              <w:rPr>
                <w:lang w:val="en-GB"/>
              </w:rPr>
              <w:t>participate</w:t>
            </w:r>
            <w:r w:rsidRPr="00170057">
              <w:rPr>
                <w:spacing w:val="-3"/>
                <w:lang w:val="en-GB"/>
              </w:rPr>
              <w:t xml:space="preserve"> </w:t>
            </w:r>
            <w:r w:rsidRPr="00170057">
              <w:rPr>
                <w:lang w:val="en-GB"/>
              </w:rPr>
              <w:t>and</w:t>
            </w:r>
            <w:r w:rsidRPr="00170057">
              <w:rPr>
                <w:spacing w:val="-2"/>
                <w:lang w:val="en-GB"/>
              </w:rPr>
              <w:t xml:space="preserve"> </w:t>
            </w:r>
            <w:r w:rsidRPr="00170057">
              <w:rPr>
                <w:lang w:val="en-GB"/>
              </w:rPr>
              <w:t>actively</w:t>
            </w:r>
            <w:r w:rsidRPr="00170057">
              <w:rPr>
                <w:spacing w:val="-5"/>
                <w:lang w:val="en-GB"/>
              </w:rPr>
              <w:t xml:space="preserve"> </w:t>
            </w:r>
            <w:r w:rsidRPr="00170057">
              <w:rPr>
                <w:lang w:val="en-GB"/>
              </w:rPr>
              <w:t>engage with the Nottinghamshire Local Resilience Forum. ‘Rising Tide’ monitoring and impact reports will continue to be presented to CLT and to Cabinet/Council (if required) to outline the Council’s response and support interventions.</w:t>
            </w:r>
          </w:p>
        </w:tc>
        <w:tc>
          <w:tcPr>
            <w:tcW w:w="1829" w:type="dxa"/>
            <w:vAlign w:val="center"/>
          </w:tcPr>
          <w:p w14:paraId="0E3D6480" w14:textId="77777777" w:rsidR="004A45D2" w:rsidRPr="00170057" w:rsidRDefault="00F72BA5" w:rsidP="009D11F9">
            <w:pPr>
              <w:pStyle w:val="TableParagraph"/>
              <w:rPr>
                <w:lang w:val="en-GB"/>
              </w:rPr>
            </w:pPr>
            <w:r w:rsidRPr="00170057">
              <w:rPr>
                <w:lang w:val="en-GB"/>
              </w:rPr>
              <w:t xml:space="preserve">Director of Resources &amp; </w:t>
            </w:r>
            <w:r w:rsidRPr="00170057">
              <w:rPr>
                <w:spacing w:val="-2"/>
                <w:lang w:val="en-GB"/>
              </w:rPr>
              <w:t>Business Transformation</w:t>
            </w:r>
          </w:p>
        </w:tc>
        <w:tc>
          <w:tcPr>
            <w:tcW w:w="1456" w:type="dxa"/>
            <w:vAlign w:val="center"/>
          </w:tcPr>
          <w:p w14:paraId="2FA3FABD" w14:textId="77777777" w:rsidR="004A45D2" w:rsidRPr="00170057" w:rsidRDefault="00F72BA5" w:rsidP="009D11F9">
            <w:pPr>
              <w:pStyle w:val="TableParagraph"/>
              <w:rPr>
                <w:lang w:val="en-GB"/>
              </w:rPr>
            </w:pPr>
            <w:r w:rsidRPr="00170057">
              <w:rPr>
                <w:spacing w:val="-2"/>
                <w:lang w:val="en-GB"/>
              </w:rPr>
              <w:t>Ongoing</w:t>
            </w:r>
          </w:p>
        </w:tc>
      </w:tr>
    </w:tbl>
    <w:p w14:paraId="1081621C" w14:textId="77777777" w:rsidR="004A45D2" w:rsidRPr="00170057" w:rsidRDefault="004A45D2">
      <w:pPr>
        <w:pStyle w:val="TableParagraph"/>
        <w:rPr>
          <w:lang w:val="en-GB"/>
        </w:rPr>
        <w:sectPr w:rsidR="004A45D2" w:rsidRPr="00170057" w:rsidSect="00640452">
          <w:type w:val="continuous"/>
          <w:pgSz w:w="16840" w:h="11910" w:orient="landscape"/>
          <w:pgMar w:top="132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4E9D86FD" w14:textId="77777777" w:rsidR="004A45D2" w:rsidRPr="00170057" w:rsidRDefault="00F72BA5">
      <w:pPr>
        <w:spacing w:before="79" w:line="278" w:lineRule="auto"/>
        <w:ind w:left="140"/>
        <w:rPr>
          <w:b/>
          <w:sz w:val="28"/>
        </w:rPr>
      </w:pPr>
      <w:r w:rsidRPr="00170057">
        <w:rPr>
          <w:b/>
          <w:sz w:val="28"/>
        </w:rPr>
        <w:lastRenderedPageBreak/>
        <w:t>The</w:t>
      </w:r>
      <w:r w:rsidRPr="00170057">
        <w:rPr>
          <w:b/>
          <w:spacing w:val="39"/>
          <w:sz w:val="28"/>
        </w:rPr>
        <w:t xml:space="preserve"> </w:t>
      </w:r>
      <w:r w:rsidRPr="00170057">
        <w:rPr>
          <w:b/>
          <w:sz w:val="28"/>
        </w:rPr>
        <w:t>review</w:t>
      </w:r>
      <w:r w:rsidRPr="00170057">
        <w:rPr>
          <w:b/>
          <w:spacing w:val="40"/>
          <w:sz w:val="28"/>
        </w:rPr>
        <w:t xml:space="preserve"> </w:t>
      </w:r>
      <w:r w:rsidRPr="00170057">
        <w:rPr>
          <w:b/>
          <w:sz w:val="28"/>
        </w:rPr>
        <w:t>of</w:t>
      </w:r>
      <w:r w:rsidRPr="00170057">
        <w:rPr>
          <w:b/>
          <w:spacing w:val="39"/>
          <w:sz w:val="28"/>
        </w:rPr>
        <w:t xml:space="preserve"> </w:t>
      </w:r>
      <w:r w:rsidRPr="00170057">
        <w:rPr>
          <w:b/>
          <w:sz w:val="28"/>
        </w:rPr>
        <w:t>the</w:t>
      </w:r>
      <w:r w:rsidRPr="00170057">
        <w:rPr>
          <w:b/>
          <w:spacing w:val="36"/>
          <w:sz w:val="28"/>
        </w:rPr>
        <w:t xml:space="preserve"> </w:t>
      </w:r>
      <w:r w:rsidRPr="00170057">
        <w:rPr>
          <w:b/>
          <w:sz w:val="28"/>
        </w:rPr>
        <w:t>Council’s</w:t>
      </w:r>
      <w:r w:rsidRPr="00170057">
        <w:rPr>
          <w:b/>
          <w:spacing w:val="36"/>
          <w:sz w:val="28"/>
        </w:rPr>
        <w:t xml:space="preserve"> </w:t>
      </w:r>
      <w:r w:rsidRPr="00170057">
        <w:rPr>
          <w:b/>
          <w:sz w:val="28"/>
        </w:rPr>
        <w:t>governance</w:t>
      </w:r>
      <w:r w:rsidRPr="00170057">
        <w:rPr>
          <w:b/>
          <w:spacing w:val="38"/>
          <w:sz w:val="28"/>
        </w:rPr>
        <w:t xml:space="preserve"> </w:t>
      </w:r>
      <w:r w:rsidRPr="00170057">
        <w:rPr>
          <w:b/>
          <w:sz w:val="28"/>
        </w:rPr>
        <w:t>arrangements</w:t>
      </w:r>
      <w:r w:rsidRPr="00170057">
        <w:rPr>
          <w:b/>
          <w:spacing w:val="39"/>
          <w:sz w:val="28"/>
        </w:rPr>
        <w:t xml:space="preserve"> </w:t>
      </w:r>
      <w:r w:rsidRPr="00170057">
        <w:rPr>
          <w:b/>
          <w:sz w:val="28"/>
        </w:rPr>
        <w:t>demonstrates</w:t>
      </w:r>
      <w:r w:rsidRPr="00170057">
        <w:rPr>
          <w:b/>
          <w:spacing w:val="36"/>
          <w:sz w:val="28"/>
        </w:rPr>
        <w:t xml:space="preserve"> </w:t>
      </w:r>
      <w:r w:rsidRPr="00170057">
        <w:rPr>
          <w:b/>
          <w:sz w:val="28"/>
        </w:rPr>
        <w:t>that</w:t>
      </w:r>
      <w:r w:rsidRPr="00170057">
        <w:rPr>
          <w:b/>
          <w:spacing w:val="39"/>
          <w:sz w:val="28"/>
        </w:rPr>
        <w:t xml:space="preserve"> </w:t>
      </w:r>
      <w:r w:rsidRPr="00170057">
        <w:rPr>
          <w:b/>
          <w:sz w:val="28"/>
        </w:rPr>
        <w:t>these</w:t>
      </w:r>
      <w:r w:rsidRPr="00170057">
        <w:rPr>
          <w:b/>
          <w:spacing w:val="38"/>
          <w:sz w:val="28"/>
        </w:rPr>
        <w:t xml:space="preserve"> </w:t>
      </w:r>
      <w:r w:rsidRPr="00170057">
        <w:rPr>
          <w:b/>
          <w:sz w:val="28"/>
        </w:rPr>
        <w:t>are</w:t>
      </w:r>
      <w:r w:rsidRPr="00170057">
        <w:rPr>
          <w:b/>
          <w:spacing w:val="39"/>
          <w:sz w:val="28"/>
        </w:rPr>
        <w:t xml:space="preserve"> </w:t>
      </w:r>
      <w:r w:rsidRPr="00170057">
        <w:rPr>
          <w:b/>
          <w:sz w:val="28"/>
        </w:rPr>
        <w:t>fit</w:t>
      </w:r>
      <w:r w:rsidRPr="00170057">
        <w:rPr>
          <w:b/>
          <w:spacing w:val="39"/>
          <w:sz w:val="28"/>
        </w:rPr>
        <w:t xml:space="preserve"> </w:t>
      </w:r>
      <w:r w:rsidRPr="00170057">
        <w:rPr>
          <w:b/>
          <w:sz w:val="28"/>
        </w:rPr>
        <w:t>for</w:t>
      </w:r>
      <w:r w:rsidRPr="00170057">
        <w:rPr>
          <w:b/>
          <w:spacing w:val="39"/>
          <w:sz w:val="28"/>
        </w:rPr>
        <w:t xml:space="preserve"> </w:t>
      </w:r>
      <w:r w:rsidRPr="00170057">
        <w:rPr>
          <w:b/>
          <w:sz w:val="28"/>
        </w:rPr>
        <w:t>purpose</w:t>
      </w:r>
      <w:r w:rsidRPr="00170057">
        <w:rPr>
          <w:b/>
          <w:spacing w:val="38"/>
          <w:sz w:val="28"/>
        </w:rPr>
        <w:t xml:space="preserve"> </w:t>
      </w:r>
      <w:r w:rsidRPr="00170057">
        <w:rPr>
          <w:b/>
          <w:sz w:val="28"/>
        </w:rPr>
        <w:t>but</w:t>
      </w:r>
      <w:r w:rsidRPr="00170057">
        <w:rPr>
          <w:b/>
          <w:spacing w:val="39"/>
          <w:sz w:val="28"/>
        </w:rPr>
        <w:t xml:space="preserve"> </w:t>
      </w:r>
      <w:r w:rsidRPr="00170057">
        <w:rPr>
          <w:b/>
          <w:sz w:val="28"/>
        </w:rPr>
        <w:t>to ensure continuous improvement areas have been identified which require further work.</w:t>
      </w:r>
    </w:p>
    <w:p w14:paraId="0C50884E" w14:textId="77777777" w:rsidR="004A45D2" w:rsidRPr="00170057" w:rsidRDefault="00F72BA5">
      <w:pPr>
        <w:spacing w:before="194" w:line="278" w:lineRule="auto"/>
        <w:ind w:left="140"/>
        <w:rPr>
          <w:b/>
          <w:sz w:val="28"/>
        </w:rPr>
      </w:pPr>
      <w:r w:rsidRPr="00170057">
        <w:rPr>
          <w:b/>
          <w:sz w:val="28"/>
        </w:rPr>
        <w:t>We</w:t>
      </w:r>
      <w:r w:rsidRPr="00170057">
        <w:rPr>
          <w:b/>
          <w:spacing w:val="-20"/>
          <w:sz w:val="28"/>
        </w:rPr>
        <w:t xml:space="preserve"> </w:t>
      </w:r>
      <w:r w:rsidRPr="00170057">
        <w:rPr>
          <w:b/>
          <w:sz w:val="28"/>
        </w:rPr>
        <w:t>propose</w:t>
      </w:r>
      <w:r w:rsidRPr="00170057">
        <w:rPr>
          <w:b/>
          <w:spacing w:val="-19"/>
          <w:sz w:val="28"/>
        </w:rPr>
        <w:t xml:space="preserve"> </w:t>
      </w:r>
      <w:r w:rsidRPr="00170057">
        <w:rPr>
          <w:b/>
          <w:sz w:val="28"/>
        </w:rPr>
        <w:t>over</w:t>
      </w:r>
      <w:r w:rsidRPr="00170057">
        <w:rPr>
          <w:b/>
          <w:spacing w:val="-18"/>
          <w:sz w:val="28"/>
        </w:rPr>
        <w:t xml:space="preserve"> </w:t>
      </w:r>
      <w:r w:rsidRPr="00170057">
        <w:rPr>
          <w:b/>
          <w:sz w:val="28"/>
        </w:rPr>
        <w:t>the</w:t>
      </w:r>
      <w:r w:rsidRPr="00170057">
        <w:rPr>
          <w:b/>
          <w:spacing w:val="-19"/>
          <w:sz w:val="28"/>
        </w:rPr>
        <w:t xml:space="preserve"> </w:t>
      </w:r>
      <w:r w:rsidRPr="00170057">
        <w:rPr>
          <w:b/>
          <w:sz w:val="28"/>
        </w:rPr>
        <w:t>coming</w:t>
      </w:r>
      <w:r w:rsidRPr="00170057">
        <w:rPr>
          <w:b/>
          <w:spacing w:val="-15"/>
          <w:sz w:val="28"/>
        </w:rPr>
        <w:t xml:space="preserve"> </w:t>
      </w:r>
      <w:r w:rsidRPr="00170057">
        <w:rPr>
          <w:b/>
          <w:sz w:val="28"/>
        </w:rPr>
        <w:t>year</w:t>
      </w:r>
      <w:r w:rsidRPr="00170057">
        <w:rPr>
          <w:b/>
          <w:spacing w:val="-18"/>
          <w:sz w:val="28"/>
        </w:rPr>
        <w:t xml:space="preserve"> </w:t>
      </w:r>
      <w:r w:rsidRPr="00170057">
        <w:rPr>
          <w:b/>
          <w:sz w:val="28"/>
        </w:rPr>
        <w:t>as</w:t>
      </w:r>
      <w:r w:rsidRPr="00170057">
        <w:rPr>
          <w:b/>
          <w:spacing w:val="-20"/>
          <w:sz w:val="28"/>
        </w:rPr>
        <w:t xml:space="preserve"> </w:t>
      </w:r>
      <w:r w:rsidRPr="00170057">
        <w:rPr>
          <w:b/>
          <w:sz w:val="28"/>
        </w:rPr>
        <w:t>set</w:t>
      </w:r>
      <w:r w:rsidRPr="00170057">
        <w:rPr>
          <w:b/>
          <w:spacing w:val="-18"/>
          <w:sz w:val="28"/>
        </w:rPr>
        <w:t xml:space="preserve"> </w:t>
      </w:r>
      <w:r w:rsidRPr="00170057">
        <w:rPr>
          <w:b/>
          <w:sz w:val="28"/>
        </w:rPr>
        <w:t>out</w:t>
      </w:r>
      <w:r w:rsidRPr="00170057">
        <w:rPr>
          <w:b/>
          <w:spacing w:val="-19"/>
          <w:sz w:val="28"/>
        </w:rPr>
        <w:t xml:space="preserve"> </w:t>
      </w:r>
      <w:r w:rsidRPr="00170057">
        <w:rPr>
          <w:b/>
          <w:sz w:val="28"/>
        </w:rPr>
        <w:t>above</w:t>
      </w:r>
      <w:r w:rsidRPr="00170057">
        <w:rPr>
          <w:b/>
          <w:spacing w:val="-19"/>
          <w:sz w:val="28"/>
        </w:rPr>
        <w:t xml:space="preserve"> </w:t>
      </w:r>
      <w:r w:rsidRPr="00170057">
        <w:rPr>
          <w:b/>
          <w:sz w:val="28"/>
        </w:rPr>
        <w:t>to</w:t>
      </w:r>
      <w:r w:rsidRPr="00170057">
        <w:rPr>
          <w:b/>
          <w:spacing w:val="-20"/>
          <w:sz w:val="28"/>
        </w:rPr>
        <w:t xml:space="preserve"> </w:t>
      </w:r>
      <w:r w:rsidRPr="00170057">
        <w:rPr>
          <w:b/>
          <w:sz w:val="28"/>
        </w:rPr>
        <w:t>further</w:t>
      </w:r>
      <w:r w:rsidRPr="00170057">
        <w:rPr>
          <w:b/>
          <w:spacing w:val="-17"/>
          <w:sz w:val="28"/>
        </w:rPr>
        <w:t xml:space="preserve"> </w:t>
      </w:r>
      <w:r w:rsidRPr="00170057">
        <w:rPr>
          <w:b/>
          <w:sz w:val="28"/>
        </w:rPr>
        <w:t>enhance</w:t>
      </w:r>
      <w:r w:rsidRPr="00170057">
        <w:rPr>
          <w:b/>
          <w:spacing w:val="-16"/>
          <w:sz w:val="28"/>
        </w:rPr>
        <w:t xml:space="preserve"> </w:t>
      </w:r>
      <w:r w:rsidRPr="00170057">
        <w:rPr>
          <w:b/>
          <w:sz w:val="28"/>
        </w:rPr>
        <w:t>the</w:t>
      </w:r>
      <w:r w:rsidRPr="00170057">
        <w:rPr>
          <w:b/>
          <w:spacing w:val="-19"/>
          <w:sz w:val="28"/>
        </w:rPr>
        <w:t xml:space="preserve"> </w:t>
      </w:r>
      <w:r w:rsidRPr="00170057">
        <w:rPr>
          <w:b/>
          <w:sz w:val="28"/>
        </w:rPr>
        <w:t>Council’s</w:t>
      </w:r>
      <w:r w:rsidRPr="00170057">
        <w:rPr>
          <w:b/>
          <w:spacing w:val="-19"/>
          <w:sz w:val="28"/>
        </w:rPr>
        <w:t xml:space="preserve"> </w:t>
      </w:r>
      <w:r w:rsidRPr="00170057">
        <w:rPr>
          <w:b/>
          <w:sz w:val="28"/>
        </w:rPr>
        <w:t>governance</w:t>
      </w:r>
      <w:r w:rsidRPr="00170057">
        <w:rPr>
          <w:b/>
          <w:spacing w:val="-19"/>
          <w:sz w:val="28"/>
        </w:rPr>
        <w:t xml:space="preserve"> </w:t>
      </w:r>
      <w:r w:rsidRPr="00170057">
        <w:rPr>
          <w:b/>
          <w:sz w:val="28"/>
        </w:rPr>
        <w:t>arrangements and will monitor their implementation as part of our annual review.</w:t>
      </w:r>
    </w:p>
    <w:p w14:paraId="0889DD80" w14:textId="77777777" w:rsidR="004A45D2" w:rsidRPr="00170057" w:rsidRDefault="004A45D2">
      <w:pPr>
        <w:pStyle w:val="BodyText"/>
        <w:spacing w:before="32"/>
        <w:rPr>
          <w:b/>
          <w:sz w:val="28"/>
          <w:lang w:val="en-GB"/>
        </w:rPr>
      </w:pPr>
    </w:p>
    <w:p w14:paraId="2C031DB7" w14:textId="77777777" w:rsidR="004A45D2" w:rsidRPr="00170057" w:rsidRDefault="00F72BA5">
      <w:pPr>
        <w:tabs>
          <w:tab w:val="left" w:pos="1821"/>
          <w:tab w:val="left" w:pos="8782"/>
        </w:tabs>
        <w:ind w:left="140"/>
        <w:rPr>
          <w:b/>
        </w:rPr>
      </w:pPr>
      <w:r w:rsidRPr="00170057">
        <w:rPr>
          <w:b/>
          <w:spacing w:val="-2"/>
        </w:rPr>
        <w:t>Signed</w:t>
      </w:r>
      <w:r w:rsidRPr="00170057">
        <w:rPr>
          <w:b/>
        </w:rPr>
        <w:tab/>
      </w:r>
      <w:r w:rsidRPr="00170057">
        <w:rPr>
          <w:b/>
          <w:noProof/>
        </w:rPr>
        <w:drawing>
          <wp:inline distT="0" distB="0" distL="0" distR="0" wp14:anchorId="45EE3103" wp14:editId="0AC1C9DD">
            <wp:extent cx="1353082" cy="765976"/>
            <wp:effectExtent l="0" t="0" r="0" b="0"/>
            <wp:docPr id="2" name="Image 2" descr="Robert Mitchell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obert Mitchell signature"/>
                    <pic:cNvPicPr/>
                  </pic:nvPicPr>
                  <pic:blipFill>
                    <a:blip r:embed="rId8" cstate="print"/>
                    <a:stretch>
                      <a:fillRect/>
                    </a:stretch>
                  </pic:blipFill>
                  <pic:spPr>
                    <a:xfrm>
                      <a:off x="0" y="0"/>
                      <a:ext cx="1353082" cy="765976"/>
                    </a:xfrm>
                    <a:prstGeom prst="rect">
                      <a:avLst/>
                    </a:prstGeom>
                  </pic:spPr>
                </pic:pic>
              </a:graphicData>
            </a:graphic>
          </wp:inline>
        </w:drawing>
      </w:r>
      <w:r w:rsidRPr="00170057">
        <w:rPr>
          <w:rFonts w:ascii="Times New Roman"/>
        </w:rPr>
        <w:tab/>
      </w:r>
      <w:r w:rsidRPr="00170057">
        <w:rPr>
          <w:b/>
        </w:rPr>
        <w:t>Date</w:t>
      </w:r>
      <w:r w:rsidRPr="00170057">
        <w:rPr>
          <w:b/>
          <w:spacing w:val="64"/>
        </w:rPr>
        <w:t xml:space="preserve"> </w:t>
      </w:r>
      <w:r w:rsidRPr="00170057">
        <w:rPr>
          <w:b/>
        </w:rPr>
        <w:t>30</w:t>
      </w:r>
      <w:r w:rsidRPr="00170057">
        <w:rPr>
          <w:b/>
          <w:spacing w:val="-3"/>
        </w:rPr>
        <w:t xml:space="preserve"> </w:t>
      </w:r>
      <w:r w:rsidRPr="00170057">
        <w:rPr>
          <w:b/>
        </w:rPr>
        <w:t>May</w:t>
      </w:r>
      <w:r w:rsidRPr="00170057">
        <w:rPr>
          <w:b/>
          <w:spacing w:val="-8"/>
        </w:rPr>
        <w:t xml:space="preserve"> </w:t>
      </w:r>
      <w:r w:rsidRPr="00170057">
        <w:rPr>
          <w:b/>
          <w:spacing w:val="-4"/>
        </w:rPr>
        <w:t>2019</w:t>
      </w:r>
    </w:p>
    <w:p w14:paraId="0E97C163" w14:textId="77777777" w:rsidR="004A45D2" w:rsidRPr="00170057" w:rsidRDefault="00F72BA5">
      <w:pPr>
        <w:spacing w:before="243"/>
        <w:ind w:left="1842"/>
        <w:rPr>
          <w:b/>
        </w:rPr>
      </w:pPr>
      <w:r w:rsidRPr="00170057">
        <w:rPr>
          <w:b/>
        </w:rPr>
        <w:t>Robert</w:t>
      </w:r>
      <w:r w:rsidRPr="00170057">
        <w:rPr>
          <w:b/>
          <w:spacing w:val="-6"/>
        </w:rPr>
        <w:t xml:space="preserve"> </w:t>
      </w:r>
      <w:r w:rsidRPr="00170057">
        <w:rPr>
          <w:b/>
        </w:rPr>
        <w:t>Mitchell,</w:t>
      </w:r>
      <w:r w:rsidRPr="00170057">
        <w:rPr>
          <w:b/>
          <w:spacing w:val="-5"/>
        </w:rPr>
        <w:t xml:space="preserve"> </w:t>
      </w:r>
      <w:r w:rsidRPr="00170057">
        <w:rPr>
          <w:b/>
        </w:rPr>
        <w:t>Chief</w:t>
      </w:r>
      <w:r w:rsidRPr="00170057">
        <w:rPr>
          <w:b/>
          <w:spacing w:val="-5"/>
        </w:rPr>
        <w:t xml:space="preserve"> </w:t>
      </w:r>
      <w:r w:rsidRPr="00170057">
        <w:rPr>
          <w:b/>
          <w:spacing w:val="-2"/>
        </w:rPr>
        <w:t>Executive</w:t>
      </w:r>
    </w:p>
    <w:p w14:paraId="6EE2A683" w14:textId="77777777" w:rsidR="004A45D2" w:rsidRPr="00170057" w:rsidRDefault="004A45D2">
      <w:pPr>
        <w:pStyle w:val="BodyText"/>
        <w:rPr>
          <w:b/>
          <w:lang w:val="en-GB"/>
        </w:rPr>
      </w:pPr>
    </w:p>
    <w:p w14:paraId="081AEE99" w14:textId="77777777" w:rsidR="004A45D2" w:rsidRPr="00170057" w:rsidRDefault="004A45D2">
      <w:pPr>
        <w:pStyle w:val="BodyText"/>
        <w:rPr>
          <w:b/>
          <w:lang w:val="en-GB"/>
        </w:rPr>
      </w:pPr>
    </w:p>
    <w:p w14:paraId="14EB9ABB" w14:textId="77777777" w:rsidR="004A45D2" w:rsidRPr="00170057" w:rsidRDefault="004A45D2">
      <w:pPr>
        <w:pStyle w:val="BodyText"/>
        <w:rPr>
          <w:b/>
          <w:lang w:val="en-GB"/>
        </w:rPr>
      </w:pPr>
    </w:p>
    <w:p w14:paraId="2D9BB0CE" w14:textId="77777777" w:rsidR="004A45D2" w:rsidRPr="00170057" w:rsidRDefault="004A45D2">
      <w:pPr>
        <w:pStyle w:val="BodyText"/>
        <w:rPr>
          <w:b/>
          <w:lang w:val="en-GB"/>
        </w:rPr>
      </w:pPr>
    </w:p>
    <w:p w14:paraId="48DAA381" w14:textId="77777777" w:rsidR="004A45D2" w:rsidRPr="00170057" w:rsidRDefault="004A45D2">
      <w:pPr>
        <w:pStyle w:val="BodyText"/>
        <w:rPr>
          <w:b/>
          <w:lang w:val="en-GB"/>
        </w:rPr>
      </w:pPr>
    </w:p>
    <w:p w14:paraId="06BF6F72" w14:textId="77777777" w:rsidR="004A45D2" w:rsidRPr="00170057" w:rsidRDefault="004A45D2">
      <w:pPr>
        <w:pStyle w:val="BodyText"/>
        <w:rPr>
          <w:b/>
          <w:lang w:val="en-GB"/>
        </w:rPr>
      </w:pPr>
    </w:p>
    <w:p w14:paraId="79232B3F" w14:textId="77777777" w:rsidR="004A45D2" w:rsidRPr="00170057" w:rsidRDefault="004A45D2">
      <w:pPr>
        <w:pStyle w:val="BodyText"/>
        <w:spacing w:before="130"/>
        <w:rPr>
          <w:b/>
          <w:lang w:val="en-GB"/>
        </w:rPr>
      </w:pPr>
    </w:p>
    <w:p w14:paraId="553F10FD" w14:textId="1BA538D0" w:rsidR="004A45D2" w:rsidRPr="00170057" w:rsidRDefault="00F72BA5">
      <w:pPr>
        <w:tabs>
          <w:tab w:val="left" w:pos="8930"/>
        </w:tabs>
        <w:ind w:left="140"/>
        <w:rPr>
          <w:b/>
        </w:rPr>
      </w:pPr>
      <w:r w:rsidRPr="00170057">
        <w:rPr>
          <w:b/>
          <w:spacing w:val="-2"/>
        </w:rPr>
        <w:t>Signed</w:t>
      </w:r>
      <w:r w:rsidRPr="00170057">
        <w:rPr>
          <w:b/>
          <w:noProof/>
        </w:rPr>
        <w:drawing>
          <wp:inline distT="0" distB="0" distL="0" distR="0" wp14:anchorId="2C814E0B" wp14:editId="779BC499">
            <wp:extent cx="1646121" cy="988197"/>
            <wp:effectExtent l="0" t="0" r="0" b="2540"/>
            <wp:docPr id="3" name="Image 3" descr="Councillor Jason Zadrozny signatu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uncillor Jason Zadrozny signature   "/>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121" cy="988197"/>
                    </a:xfrm>
                    <a:prstGeom prst="rect">
                      <a:avLst/>
                    </a:prstGeom>
                  </pic:spPr>
                </pic:pic>
              </a:graphicData>
            </a:graphic>
          </wp:inline>
        </w:drawing>
      </w:r>
      <w:r w:rsidRPr="00170057">
        <w:rPr>
          <w:b/>
        </w:rPr>
        <w:tab/>
        <w:t>Date</w:t>
      </w:r>
      <w:r w:rsidRPr="00170057">
        <w:rPr>
          <w:b/>
          <w:spacing w:val="64"/>
        </w:rPr>
        <w:t xml:space="preserve"> </w:t>
      </w:r>
      <w:r w:rsidRPr="00170057">
        <w:rPr>
          <w:b/>
        </w:rPr>
        <w:t>30</w:t>
      </w:r>
      <w:r w:rsidRPr="00170057">
        <w:rPr>
          <w:b/>
          <w:spacing w:val="-3"/>
        </w:rPr>
        <w:t xml:space="preserve"> </w:t>
      </w:r>
      <w:r w:rsidRPr="00170057">
        <w:rPr>
          <w:b/>
        </w:rPr>
        <w:t>May</w:t>
      </w:r>
      <w:r w:rsidRPr="00170057">
        <w:rPr>
          <w:b/>
          <w:spacing w:val="-8"/>
        </w:rPr>
        <w:t xml:space="preserve"> </w:t>
      </w:r>
      <w:r w:rsidRPr="00170057">
        <w:rPr>
          <w:b/>
          <w:spacing w:val="-4"/>
        </w:rPr>
        <w:t>2019</w:t>
      </w:r>
    </w:p>
    <w:p w14:paraId="6F7B928C" w14:textId="77777777" w:rsidR="004A45D2" w:rsidRPr="00170057" w:rsidRDefault="00F72BA5">
      <w:pPr>
        <w:spacing w:before="240"/>
        <w:ind w:left="1842"/>
        <w:rPr>
          <w:b/>
        </w:rPr>
      </w:pPr>
      <w:r w:rsidRPr="00170057">
        <w:rPr>
          <w:b/>
        </w:rPr>
        <w:t>Councillor</w:t>
      </w:r>
      <w:r w:rsidRPr="00170057">
        <w:rPr>
          <w:b/>
          <w:spacing w:val="-3"/>
        </w:rPr>
        <w:t xml:space="preserve"> </w:t>
      </w:r>
      <w:r w:rsidRPr="00170057">
        <w:rPr>
          <w:b/>
        </w:rPr>
        <w:t>Jason</w:t>
      </w:r>
      <w:r w:rsidRPr="00170057">
        <w:rPr>
          <w:b/>
          <w:spacing w:val="-3"/>
        </w:rPr>
        <w:t xml:space="preserve"> </w:t>
      </w:r>
      <w:r w:rsidRPr="00170057">
        <w:rPr>
          <w:b/>
        </w:rPr>
        <w:t>Zadrozny,</w:t>
      </w:r>
      <w:r w:rsidRPr="00170057">
        <w:rPr>
          <w:b/>
          <w:spacing w:val="-2"/>
        </w:rPr>
        <w:t xml:space="preserve"> </w:t>
      </w:r>
      <w:r w:rsidRPr="00170057">
        <w:rPr>
          <w:b/>
        </w:rPr>
        <w:t>Leader</w:t>
      </w:r>
      <w:r w:rsidRPr="00170057">
        <w:rPr>
          <w:b/>
          <w:spacing w:val="-3"/>
        </w:rPr>
        <w:t xml:space="preserve"> </w:t>
      </w:r>
      <w:r w:rsidRPr="00170057">
        <w:rPr>
          <w:b/>
        </w:rPr>
        <w:t>of</w:t>
      </w:r>
      <w:r w:rsidRPr="00170057">
        <w:rPr>
          <w:b/>
          <w:spacing w:val="-3"/>
        </w:rPr>
        <w:t xml:space="preserve"> </w:t>
      </w:r>
      <w:r w:rsidRPr="00170057">
        <w:rPr>
          <w:b/>
        </w:rPr>
        <w:t>the</w:t>
      </w:r>
      <w:r w:rsidRPr="00170057">
        <w:rPr>
          <w:b/>
          <w:spacing w:val="-4"/>
        </w:rPr>
        <w:t xml:space="preserve"> </w:t>
      </w:r>
      <w:r w:rsidRPr="00170057">
        <w:rPr>
          <w:b/>
          <w:spacing w:val="-2"/>
        </w:rPr>
        <w:t>Council</w:t>
      </w:r>
    </w:p>
    <w:p w14:paraId="72B2007D" w14:textId="77777777" w:rsidR="004A45D2" w:rsidRPr="00170057" w:rsidRDefault="004A45D2">
      <w:pPr>
        <w:rPr>
          <w:b/>
        </w:rPr>
        <w:sectPr w:rsidR="004A45D2" w:rsidRPr="00170057" w:rsidSect="00640452">
          <w:pgSz w:w="16840" w:h="11910" w:orient="landscape"/>
          <w:pgMar w:top="1260" w:right="1133" w:bottom="280" w:left="992" w:header="720" w:footer="720" w:gutter="0"/>
          <w:pgBorders w:offsetFrom="page">
            <w:top w:val="double" w:sz="4" w:space="24" w:color="C80016"/>
            <w:left w:val="double" w:sz="4" w:space="24" w:color="C80016"/>
            <w:bottom w:val="double" w:sz="4" w:space="24" w:color="C80016"/>
            <w:right w:val="double" w:sz="4" w:space="24" w:color="C80016"/>
          </w:pgBorders>
          <w:cols w:space="720"/>
        </w:sectPr>
      </w:pPr>
    </w:p>
    <w:p w14:paraId="31C9B086" w14:textId="77777777" w:rsidR="004A45D2" w:rsidRPr="00170057" w:rsidRDefault="00F72BA5" w:rsidP="00070E93">
      <w:pPr>
        <w:pStyle w:val="Heading2"/>
      </w:pPr>
      <w:r w:rsidRPr="00170057">
        <w:lastRenderedPageBreak/>
        <w:t>Appendix 1 – The Governance Framework and Review</w:t>
      </w:r>
      <w:r w:rsidRPr="00170057">
        <w:rPr>
          <w:spacing w:val="40"/>
        </w:rPr>
        <w:t xml:space="preserve"> </w:t>
      </w:r>
      <w:r w:rsidRPr="00170057">
        <w:t>of Effectiveness</w:t>
      </w:r>
    </w:p>
    <w:p w14:paraId="2185DAED" w14:textId="77777777" w:rsidR="004A45D2" w:rsidRPr="00170057" w:rsidRDefault="00F72BA5" w:rsidP="00070E93">
      <w:pPr>
        <w:pStyle w:val="Heading2"/>
        <w:rPr>
          <w:spacing w:val="-2"/>
        </w:rPr>
      </w:pPr>
      <w:r w:rsidRPr="00170057">
        <w:t>Putting</w:t>
      </w:r>
      <w:r w:rsidRPr="00170057">
        <w:rPr>
          <w:spacing w:val="-3"/>
        </w:rPr>
        <w:t xml:space="preserve"> </w:t>
      </w:r>
      <w:r w:rsidRPr="00170057">
        <w:t>the</w:t>
      </w:r>
      <w:r w:rsidRPr="00170057">
        <w:rPr>
          <w:spacing w:val="-1"/>
        </w:rPr>
        <w:t xml:space="preserve"> </w:t>
      </w:r>
      <w:r w:rsidRPr="00170057">
        <w:t>Principles</w:t>
      </w:r>
      <w:r w:rsidRPr="00170057">
        <w:rPr>
          <w:spacing w:val="-2"/>
        </w:rPr>
        <w:t xml:space="preserve"> </w:t>
      </w:r>
      <w:r w:rsidRPr="00170057">
        <w:t>into</w:t>
      </w:r>
      <w:r w:rsidRPr="00170057">
        <w:rPr>
          <w:spacing w:val="-1"/>
        </w:rPr>
        <w:t xml:space="preserve"> </w:t>
      </w:r>
      <w:r w:rsidRPr="00170057">
        <w:rPr>
          <w:spacing w:val="-2"/>
        </w:rPr>
        <w:t>Effect</w:t>
      </w:r>
    </w:p>
    <w:p w14:paraId="72BCFAEE" w14:textId="77777777" w:rsidR="00070E93" w:rsidRPr="00170057" w:rsidRDefault="00070E93" w:rsidP="00070E93"/>
    <w:p w14:paraId="6863AF80" w14:textId="60116172" w:rsidR="00070E93" w:rsidRPr="00170057" w:rsidRDefault="00070E93" w:rsidP="00070E93">
      <w:pPr>
        <w:pStyle w:val="Heading2"/>
      </w:pPr>
      <w:r w:rsidRPr="00170057">
        <w:t>Principle A</w:t>
      </w:r>
    </w:p>
    <w:p w14:paraId="7CFEE1F3" w14:textId="4582C7A7" w:rsidR="00070E93" w:rsidRPr="00170057" w:rsidRDefault="00070E93" w:rsidP="00070E93">
      <w:pPr>
        <w:pStyle w:val="Heading3"/>
      </w:pPr>
      <w:r w:rsidRPr="00170057">
        <w:rPr>
          <w:spacing w:val="-2"/>
          <w:sz w:val="24"/>
        </w:rPr>
        <w:t>Behaving</w:t>
      </w:r>
      <w:r w:rsidRPr="00170057">
        <w:t xml:space="preserve"> </w:t>
      </w:r>
      <w:r w:rsidRPr="00170057">
        <w:rPr>
          <w:spacing w:val="-4"/>
          <w:sz w:val="24"/>
        </w:rPr>
        <w:t xml:space="preserve">with </w:t>
      </w:r>
      <w:r w:rsidRPr="00170057">
        <w:rPr>
          <w:spacing w:val="-2"/>
          <w:sz w:val="24"/>
        </w:rPr>
        <w:t xml:space="preserve">integrity, demonstrating strong </w:t>
      </w:r>
      <w:r w:rsidRPr="00170057">
        <w:rPr>
          <w:sz w:val="24"/>
        </w:rPr>
        <w:t>commitment</w:t>
      </w:r>
      <w:r w:rsidRPr="00170057">
        <w:rPr>
          <w:spacing w:val="18"/>
          <w:sz w:val="24"/>
        </w:rPr>
        <w:t xml:space="preserve"> </w:t>
      </w:r>
      <w:r w:rsidRPr="00170057">
        <w:rPr>
          <w:sz w:val="24"/>
        </w:rPr>
        <w:t>to ethical</w:t>
      </w:r>
      <w:r w:rsidRPr="00170057">
        <w:rPr>
          <w:spacing w:val="70"/>
          <w:sz w:val="24"/>
        </w:rPr>
        <w:t xml:space="preserve"> </w:t>
      </w:r>
      <w:r w:rsidRPr="00170057">
        <w:rPr>
          <w:sz w:val="24"/>
        </w:rPr>
        <w:t>values, and</w:t>
      </w:r>
      <w:r w:rsidRPr="00170057">
        <w:rPr>
          <w:spacing w:val="17"/>
          <w:sz w:val="24"/>
        </w:rPr>
        <w:t xml:space="preserve"> </w:t>
      </w:r>
      <w:r w:rsidRPr="00170057">
        <w:rPr>
          <w:sz w:val="24"/>
        </w:rPr>
        <w:t>respecting the rule of law</w:t>
      </w:r>
    </w:p>
    <w:p w14:paraId="272C6C33" w14:textId="722B7D0F" w:rsidR="004A45D2" w:rsidRPr="00170057" w:rsidRDefault="00070E93" w:rsidP="00070E93">
      <w:pPr>
        <w:pStyle w:val="Heading2"/>
      </w:pPr>
      <w:r w:rsidRPr="00170057">
        <w:t>How does the Council achieve this</w:t>
      </w:r>
    </w:p>
    <w:p w14:paraId="6A7DD390" w14:textId="77777777" w:rsidR="00070E93" w:rsidRPr="00170057" w:rsidRDefault="00070E93" w:rsidP="00070E93">
      <w:pPr>
        <w:pStyle w:val="TableParagraph"/>
        <w:ind w:left="108"/>
        <w:rPr>
          <w:lang w:val="en-GB"/>
        </w:rPr>
      </w:pPr>
      <w:r w:rsidRPr="00170057">
        <w:rPr>
          <w:lang w:val="en-GB"/>
        </w:rPr>
        <w:t>The</w:t>
      </w:r>
      <w:r w:rsidRPr="00170057">
        <w:rPr>
          <w:spacing w:val="-4"/>
          <w:lang w:val="en-GB"/>
        </w:rPr>
        <w:t xml:space="preserve"> </w:t>
      </w:r>
      <w:r w:rsidRPr="00170057">
        <w:rPr>
          <w:lang w:val="en-GB"/>
        </w:rPr>
        <w:t>Council</w:t>
      </w:r>
      <w:r w:rsidRPr="00170057">
        <w:rPr>
          <w:spacing w:val="-4"/>
          <w:lang w:val="en-GB"/>
        </w:rPr>
        <w:t xml:space="preserve"> </w:t>
      </w:r>
      <w:r w:rsidRPr="00170057">
        <w:rPr>
          <w:lang w:val="en-GB"/>
        </w:rPr>
        <w:t>set</w:t>
      </w:r>
      <w:r w:rsidRPr="00170057">
        <w:rPr>
          <w:spacing w:val="-5"/>
          <w:lang w:val="en-GB"/>
        </w:rPr>
        <w:t xml:space="preserve"> </w:t>
      </w:r>
      <w:r w:rsidRPr="00170057">
        <w:rPr>
          <w:lang w:val="en-GB"/>
        </w:rPr>
        <w:t>out</w:t>
      </w:r>
      <w:r w:rsidRPr="00170057">
        <w:rPr>
          <w:spacing w:val="-5"/>
          <w:lang w:val="en-GB"/>
        </w:rPr>
        <w:t xml:space="preserve"> </w:t>
      </w:r>
      <w:r w:rsidRPr="00170057">
        <w:rPr>
          <w:lang w:val="en-GB"/>
        </w:rPr>
        <w:t>its</w:t>
      </w:r>
      <w:r w:rsidRPr="00170057">
        <w:rPr>
          <w:spacing w:val="-5"/>
          <w:lang w:val="en-GB"/>
        </w:rPr>
        <w:t xml:space="preserve"> </w:t>
      </w:r>
      <w:r w:rsidRPr="00170057">
        <w:rPr>
          <w:lang w:val="en-GB"/>
        </w:rPr>
        <w:t>values</w:t>
      </w:r>
      <w:r w:rsidRPr="00170057">
        <w:rPr>
          <w:spacing w:val="-3"/>
          <w:lang w:val="en-GB"/>
        </w:rPr>
        <w:t xml:space="preserve"> </w:t>
      </w:r>
      <w:r w:rsidRPr="00170057">
        <w:rPr>
          <w:lang w:val="en-GB"/>
        </w:rPr>
        <w:t>in</w:t>
      </w:r>
      <w:r w:rsidRPr="00170057">
        <w:rPr>
          <w:spacing w:val="-3"/>
          <w:lang w:val="en-GB"/>
        </w:rPr>
        <w:t xml:space="preserve"> </w:t>
      </w:r>
      <w:r w:rsidRPr="00170057">
        <w:rPr>
          <w:lang w:val="en-GB"/>
        </w:rPr>
        <w:t>the</w:t>
      </w:r>
      <w:r w:rsidRPr="00170057">
        <w:rPr>
          <w:spacing w:val="-5"/>
          <w:lang w:val="en-GB"/>
        </w:rPr>
        <w:t xml:space="preserve"> </w:t>
      </w:r>
      <w:r w:rsidRPr="00170057">
        <w:rPr>
          <w:lang w:val="en-GB"/>
        </w:rPr>
        <w:t>Corporate</w:t>
      </w:r>
      <w:r w:rsidRPr="00170057">
        <w:rPr>
          <w:spacing w:val="-3"/>
          <w:lang w:val="en-GB"/>
        </w:rPr>
        <w:t xml:space="preserve"> </w:t>
      </w:r>
      <w:r w:rsidRPr="00170057">
        <w:rPr>
          <w:lang w:val="en-GB"/>
        </w:rPr>
        <w:t>Plan</w:t>
      </w:r>
      <w:r w:rsidRPr="00170057">
        <w:rPr>
          <w:spacing w:val="-4"/>
          <w:lang w:val="en-GB"/>
        </w:rPr>
        <w:t xml:space="preserve"> </w:t>
      </w:r>
      <w:r w:rsidRPr="00170057">
        <w:rPr>
          <w:lang w:val="en-GB"/>
        </w:rPr>
        <w:t>2016-2019</w:t>
      </w:r>
      <w:r w:rsidRPr="00170057">
        <w:rPr>
          <w:spacing w:val="-5"/>
          <w:lang w:val="en-GB"/>
        </w:rPr>
        <w:t xml:space="preserve"> </w:t>
      </w:r>
      <w:r w:rsidRPr="00170057">
        <w:rPr>
          <w:lang w:val="en-GB"/>
        </w:rPr>
        <w:t>which</w:t>
      </w:r>
      <w:r w:rsidRPr="00170057">
        <w:rPr>
          <w:spacing w:val="-2"/>
          <w:lang w:val="en-GB"/>
        </w:rPr>
        <w:t xml:space="preserve"> </w:t>
      </w:r>
      <w:r w:rsidRPr="00170057">
        <w:rPr>
          <w:lang w:val="en-GB"/>
        </w:rPr>
        <w:t>was</w:t>
      </w:r>
      <w:r w:rsidRPr="00170057">
        <w:rPr>
          <w:spacing w:val="-3"/>
          <w:lang w:val="en-GB"/>
        </w:rPr>
        <w:t xml:space="preserve"> </w:t>
      </w:r>
      <w:r w:rsidRPr="00170057">
        <w:rPr>
          <w:lang w:val="en-GB"/>
        </w:rPr>
        <w:t>refreshed</w:t>
      </w:r>
      <w:r w:rsidRPr="00170057">
        <w:rPr>
          <w:spacing w:val="-5"/>
          <w:lang w:val="en-GB"/>
        </w:rPr>
        <w:t xml:space="preserve"> </w:t>
      </w:r>
      <w:r w:rsidRPr="00170057">
        <w:rPr>
          <w:lang w:val="en-GB"/>
        </w:rPr>
        <w:t>during</w:t>
      </w:r>
      <w:r w:rsidRPr="00170057">
        <w:rPr>
          <w:spacing w:val="-7"/>
          <w:lang w:val="en-GB"/>
        </w:rPr>
        <w:t xml:space="preserve"> </w:t>
      </w:r>
      <w:r w:rsidRPr="00170057">
        <w:rPr>
          <w:lang w:val="en-GB"/>
        </w:rPr>
        <w:t>2018,</w:t>
      </w:r>
      <w:r w:rsidRPr="00170057">
        <w:rPr>
          <w:spacing w:val="-5"/>
          <w:lang w:val="en-GB"/>
        </w:rPr>
        <w:t xml:space="preserve"> </w:t>
      </w:r>
      <w:r w:rsidRPr="00170057">
        <w:rPr>
          <w:lang w:val="en-GB"/>
        </w:rPr>
        <w:t>and</w:t>
      </w:r>
      <w:r w:rsidRPr="00170057">
        <w:rPr>
          <w:spacing w:val="-5"/>
          <w:lang w:val="en-GB"/>
        </w:rPr>
        <w:t xml:space="preserve"> </w:t>
      </w:r>
      <w:r w:rsidRPr="00170057">
        <w:rPr>
          <w:lang w:val="en-GB"/>
        </w:rPr>
        <w:t>these</w:t>
      </w:r>
      <w:r w:rsidRPr="00170057">
        <w:rPr>
          <w:spacing w:val="-3"/>
          <w:lang w:val="en-GB"/>
        </w:rPr>
        <w:t xml:space="preserve"> </w:t>
      </w:r>
      <w:r w:rsidRPr="00170057">
        <w:rPr>
          <w:spacing w:val="-4"/>
          <w:lang w:val="en-GB"/>
        </w:rPr>
        <w:t>are:</w:t>
      </w:r>
    </w:p>
    <w:p w14:paraId="782A3D16" w14:textId="77777777" w:rsidR="00070E93" w:rsidRPr="00170057" w:rsidRDefault="00070E93" w:rsidP="009D11F9">
      <w:pPr>
        <w:pStyle w:val="ListParagraph"/>
        <w:numPr>
          <w:ilvl w:val="0"/>
          <w:numId w:val="15"/>
        </w:numPr>
      </w:pPr>
      <w:r w:rsidRPr="00170057">
        <w:t>Enterprising,</w:t>
      </w:r>
      <w:r w:rsidRPr="00170057">
        <w:rPr>
          <w:spacing w:val="-6"/>
        </w:rPr>
        <w:t xml:space="preserve"> </w:t>
      </w:r>
      <w:r w:rsidRPr="00170057">
        <w:t>Ambitious</w:t>
      </w:r>
      <w:r w:rsidRPr="00170057">
        <w:rPr>
          <w:spacing w:val="-5"/>
        </w:rPr>
        <w:t xml:space="preserve"> </w:t>
      </w:r>
      <w:r w:rsidRPr="00170057">
        <w:t>and</w:t>
      </w:r>
      <w:r w:rsidRPr="00170057">
        <w:rPr>
          <w:spacing w:val="-6"/>
        </w:rPr>
        <w:t xml:space="preserve"> </w:t>
      </w:r>
      <w:r w:rsidRPr="00170057">
        <w:rPr>
          <w:spacing w:val="-2"/>
        </w:rPr>
        <w:t>Innovative</w:t>
      </w:r>
    </w:p>
    <w:p w14:paraId="077665EA" w14:textId="77777777" w:rsidR="00070E93" w:rsidRPr="00170057" w:rsidRDefault="00070E93" w:rsidP="009D11F9">
      <w:pPr>
        <w:pStyle w:val="ListParagraph"/>
        <w:numPr>
          <w:ilvl w:val="0"/>
          <w:numId w:val="15"/>
        </w:numPr>
      </w:pPr>
      <w:r w:rsidRPr="00170057">
        <w:t>Community</w:t>
      </w:r>
      <w:r w:rsidRPr="00170057">
        <w:rPr>
          <w:spacing w:val="-7"/>
        </w:rPr>
        <w:t xml:space="preserve"> </w:t>
      </w:r>
      <w:r w:rsidRPr="00170057">
        <w:t>and</w:t>
      </w:r>
      <w:r w:rsidRPr="00170057">
        <w:rPr>
          <w:spacing w:val="-3"/>
        </w:rPr>
        <w:t xml:space="preserve"> </w:t>
      </w:r>
      <w:r w:rsidRPr="00170057">
        <w:t>Customer</w:t>
      </w:r>
      <w:r w:rsidRPr="00170057">
        <w:rPr>
          <w:spacing w:val="-3"/>
        </w:rPr>
        <w:t xml:space="preserve"> </w:t>
      </w:r>
      <w:r w:rsidRPr="00170057">
        <w:t>Focused,</w:t>
      </w:r>
      <w:r w:rsidRPr="00170057">
        <w:rPr>
          <w:spacing w:val="-3"/>
        </w:rPr>
        <w:t xml:space="preserve"> </w:t>
      </w:r>
      <w:r w:rsidRPr="00170057">
        <w:t>Putting</w:t>
      </w:r>
      <w:r w:rsidRPr="00170057">
        <w:rPr>
          <w:spacing w:val="-6"/>
        </w:rPr>
        <w:t xml:space="preserve"> </w:t>
      </w:r>
      <w:r w:rsidRPr="00170057">
        <w:t>People</w:t>
      </w:r>
      <w:r w:rsidRPr="00170057">
        <w:rPr>
          <w:spacing w:val="-4"/>
        </w:rPr>
        <w:t xml:space="preserve"> </w:t>
      </w:r>
      <w:r w:rsidRPr="00170057">
        <w:rPr>
          <w:spacing w:val="-2"/>
        </w:rPr>
        <w:t>First</w:t>
      </w:r>
    </w:p>
    <w:p w14:paraId="64306B4B" w14:textId="77777777" w:rsidR="00070E93" w:rsidRPr="00170057" w:rsidRDefault="00070E93" w:rsidP="009D11F9">
      <w:pPr>
        <w:pStyle w:val="ListParagraph"/>
        <w:numPr>
          <w:ilvl w:val="0"/>
          <w:numId w:val="15"/>
        </w:numPr>
      </w:pPr>
      <w:r w:rsidRPr="00170057">
        <w:t>Positive,</w:t>
      </w:r>
      <w:r w:rsidRPr="00170057">
        <w:rPr>
          <w:spacing w:val="-4"/>
        </w:rPr>
        <w:t xml:space="preserve"> </w:t>
      </w:r>
      <w:r w:rsidRPr="00170057">
        <w:t>Proactive</w:t>
      </w:r>
      <w:r w:rsidRPr="00170057">
        <w:rPr>
          <w:spacing w:val="-3"/>
        </w:rPr>
        <w:t xml:space="preserve"> </w:t>
      </w:r>
      <w:r w:rsidRPr="00170057">
        <w:t>and</w:t>
      </w:r>
      <w:r w:rsidRPr="00170057">
        <w:rPr>
          <w:spacing w:val="-4"/>
        </w:rPr>
        <w:t xml:space="preserve"> </w:t>
      </w:r>
      <w:r w:rsidRPr="00170057">
        <w:rPr>
          <w:spacing w:val="-2"/>
        </w:rPr>
        <w:t>Successful</w:t>
      </w:r>
    </w:p>
    <w:p w14:paraId="3090F94F" w14:textId="77777777" w:rsidR="00070E93" w:rsidRPr="00170057" w:rsidRDefault="00070E93" w:rsidP="009D11F9">
      <w:pPr>
        <w:pStyle w:val="ListParagraph"/>
        <w:numPr>
          <w:ilvl w:val="0"/>
          <w:numId w:val="15"/>
        </w:numPr>
      </w:pPr>
      <w:r w:rsidRPr="00170057">
        <w:rPr>
          <w:spacing w:val="-2"/>
        </w:rPr>
        <w:t>Collaborative</w:t>
      </w:r>
    </w:p>
    <w:p w14:paraId="44B9161A" w14:textId="77777777" w:rsidR="00070E93" w:rsidRPr="00170057" w:rsidRDefault="00070E93" w:rsidP="009D11F9">
      <w:pPr>
        <w:pStyle w:val="ListParagraph"/>
        <w:numPr>
          <w:ilvl w:val="0"/>
          <w:numId w:val="15"/>
        </w:numPr>
      </w:pPr>
      <w:r w:rsidRPr="00170057">
        <w:t>Transparent</w:t>
      </w:r>
      <w:r w:rsidRPr="00170057">
        <w:rPr>
          <w:spacing w:val="-6"/>
        </w:rPr>
        <w:t xml:space="preserve"> </w:t>
      </w:r>
      <w:r w:rsidRPr="00170057">
        <w:t>and</w:t>
      </w:r>
      <w:r w:rsidRPr="00170057">
        <w:rPr>
          <w:spacing w:val="-6"/>
        </w:rPr>
        <w:t xml:space="preserve"> </w:t>
      </w:r>
      <w:r w:rsidRPr="00170057">
        <w:rPr>
          <w:spacing w:val="-2"/>
        </w:rPr>
        <w:t>Accountable</w:t>
      </w:r>
    </w:p>
    <w:p w14:paraId="0B91CB73" w14:textId="77777777" w:rsidR="00070E93" w:rsidRPr="00170057" w:rsidRDefault="00070E93" w:rsidP="009D11F9">
      <w:pPr>
        <w:pStyle w:val="BodyText"/>
      </w:pPr>
      <w:r w:rsidRPr="00170057">
        <w:t>In</w:t>
      </w:r>
      <w:r w:rsidRPr="00170057">
        <w:rPr>
          <w:spacing w:val="-2"/>
        </w:rPr>
        <w:t xml:space="preserve"> </w:t>
      </w:r>
      <w:r w:rsidRPr="00170057">
        <w:t>the</w:t>
      </w:r>
      <w:r w:rsidRPr="00170057">
        <w:rPr>
          <w:spacing w:val="-3"/>
        </w:rPr>
        <w:t xml:space="preserve"> </w:t>
      </w:r>
      <w:r w:rsidRPr="00170057">
        <w:t>Corporate</w:t>
      </w:r>
      <w:r w:rsidRPr="00170057">
        <w:rPr>
          <w:spacing w:val="-4"/>
        </w:rPr>
        <w:t xml:space="preserve"> </w:t>
      </w:r>
      <w:r w:rsidRPr="00170057">
        <w:t>Plan,</w:t>
      </w:r>
      <w:r w:rsidRPr="00170057">
        <w:rPr>
          <w:spacing w:val="-5"/>
        </w:rPr>
        <w:t xml:space="preserve"> </w:t>
      </w:r>
      <w:r w:rsidRPr="00170057">
        <w:t>the</w:t>
      </w:r>
      <w:r w:rsidRPr="00170057">
        <w:rPr>
          <w:spacing w:val="-3"/>
        </w:rPr>
        <w:t xml:space="preserve"> </w:t>
      </w:r>
      <w:r w:rsidRPr="00170057">
        <w:t>Council</w:t>
      </w:r>
      <w:r w:rsidRPr="00170057">
        <w:rPr>
          <w:spacing w:val="-4"/>
        </w:rPr>
        <w:t xml:space="preserve"> </w:t>
      </w:r>
      <w:r w:rsidRPr="00170057">
        <w:t>has</w:t>
      </w:r>
      <w:r w:rsidRPr="00170057">
        <w:rPr>
          <w:spacing w:val="-3"/>
        </w:rPr>
        <w:t xml:space="preserve"> </w:t>
      </w:r>
      <w:r w:rsidRPr="00170057">
        <w:t>also</w:t>
      </w:r>
      <w:r w:rsidRPr="00170057">
        <w:rPr>
          <w:spacing w:val="-5"/>
        </w:rPr>
        <w:t xml:space="preserve"> </w:t>
      </w:r>
      <w:r w:rsidRPr="00170057">
        <w:t>set</w:t>
      </w:r>
      <w:r w:rsidRPr="00170057">
        <w:rPr>
          <w:spacing w:val="-3"/>
        </w:rPr>
        <w:t xml:space="preserve"> </w:t>
      </w:r>
      <w:r w:rsidRPr="00170057">
        <w:t>out</w:t>
      </w:r>
      <w:r w:rsidRPr="00170057">
        <w:rPr>
          <w:spacing w:val="-3"/>
        </w:rPr>
        <w:t xml:space="preserve"> </w:t>
      </w:r>
      <w:r w:rsidRPr="00170057">
        <w:t>is</w:t>
      </w:r>
      <w:r w:rsidRPr="00170057">
        <w:rPr>
          <w:spacing w:val="-3"/>
        </w:rPr>
        <w:t xml:space="preserve"> </w:t>
      </w:r>
      <w:r w:rsidRPr="00170057">
        <w:t>commitment</w:t>
      </w:r>
      <w:r w:rsidRPr="00170057">
        <w:rPr>
          <w:spacing w:val="-5"/>
        </w:rPr>
        <w:t xml:space="preserve"> </w:t>
      </w:r>
      <w:r w:rsidRPr="00170057">
        <w:t>to</w:t>
      </w:r>
      <w:r w:rsidRPr="00170057">
        <w:rPr>
          <w:spacing w:val="-3"/>
        </w:rPr>
        <w:t xml:space="preserve"> </w:t>
      </w:r>
      <w:r w:rsidRPr="00170057">
        <w:t>residents,</w:t>
      </w:r>
      <w:r w:rsidRPr="00170057">
        <w:rPr>
          <w:spacing w:val="-5"/>
        </w:rPr>
        <w:t xml:space="preserve"> </w:t>
      </w:r>
      <w:r w:rsidRPr="00170057">
        <w:t>employees</w:t>
      </w:r>
      <w:r w:rsidRPr="00170057">
        <w:rPr>
          <w:spacing w:val="-3"/>
        </w:rPr>
        <w:t xml:space="preserve"> </w:t>
      </w:r>
      <w:r w:rsidRPr="00170057">
        <w:t>and</w:t>
      </w:r>
      <w:r w:rsidRPr="00170057">
        <w:rPr>
          <w:spacing w:val="-5"/>
        </w:rPr>
        <w:t xml:space="preserve"> </w:t>
      </w:r>
      <w:r w:rsidRPr="00170057">
        <w:t>Councillors. The Council has identified the following priorities:</w:t>
      </w:r>
    </w:p>
    <w:p w14:paraId="7336B2BF" w14:textId="77777777" w:rsidR="00070E93" w:rsidRPr="00170057" w:rsidRDefault="00070E93" w:rsidP="009D11F9">
      <w:pPr>
        <w:pStyle w:val="ListParagraph"/>
        <w:numPr>
          <w:ilvl w:val="0"/>
          <w:numId w:val="14"/>
        </w:numPr>
      </w:pPr>
      <w:r w:rsidRPr="00170057">
        <w:t>Health</w:t>
      </w:r>
      <w:r w:rsidRPr="00170057">
        <w:rPr>
          <w:spacing w:val="-4"/>
        </w:rPr>
        <w:t xml:space="preserve"> </w:t>
      </w:r>
      <w:r w:rsidRPr="00170057">
        <w:t>and</w:t>
      </w:r>
      <w:r w:rsidRPr="00170057">
        <w:rPr>
          <w:spacing w:val="-7"/>
        </w:rPr>
        <w:t xml:space="preserve"> </w:t>
      </w:r>
      <w:r w:rsidRPr="00170057">
        <w:rPr>
          <w:spacing w:val="-2"/>
        </w:rPr>
        <w:t>Wellbeing</w:t>
      </w:r>
    </w:p>
    <w:p w14:paraId="14743D87" w14:textId="77777777" w:rsidR="00070E93" w:rsidRPr="00170057" w:rsidRDefault="00070E93" w:rsidP="009D11F9">
      <w:pPr>
        <w:pStyle w:val="ListParagraph"/>
        <w:numPr>
          <w:ilvl w:val="0"/>
          <w:numId w:val="14"/>
        </w:numPr>
      </w:pPr>
      <w:r w:rsidRPr="00170057">
        <w:rPr>
          <w:spacing w:val="-2"/>
        </w:rPr>
        <w:t>Housing</w:t>
      </w:r>
    </w:p>
    <w:p w14:paraId="4A692C80" w14:textId="77777777" w:rsidR="00070E93" w:rsidRPr="00170057" w:rsidRDefault="00070E93" w:rsidP="009D11F9">
      <w:pPr>
        <w:pStyle w:val="ListParagraph"/>
        <w:numPr>
          <w:ilvl w:val="0"/>
          <w:numId w:val="14"/>
        </w:numPr>
      </w:pPr>
      <w:r w:rsidRPr="00170057">
        <w:t>Place</w:t>
      </w:r>
      <w:r w:rsidRPr="00170057">
        <w:rPr>
          <w:spacing w:val="-2"/>
        </w:rPr>
        <w:t xml:space="preserve"> </w:t>
      </w:r>
      <w:r w:rsidRPr="00170057">
        <w:t>and</w:t>
      </w:r>
      <w:r w:rsidRPr="00170057">
        <w:rPr>
          <w:spacing w:val="-5"/>
        </w:rPr>
        <w:t xml:space="preserve"> </w:t>
      </w:r>
      <w:r w:rsidRPr="00170057">
        <w:t>Economic</w:t>
      </w:r>
      <w:r w:rsidRPr="00170057">
        <w:rPr>
          <w:spacing w:val="-2"/>
        </w:rPr>
        <w:t xml:space="preserve"> Growth</w:t>
      </w:r>
    </w:p>
    <w:p w14:paraId="3FDCF6C7" w14:textId="77777777" w:rsidR="00070E93" w:rsidRPr="00170057" w:rsidRDefault="00070E93" w:rsidP="009D11F9">
      <w:pPr>
        <w:pStyle w:val="ListParagraph"/>
        <w:numPr>
          <w:ilvl w:val="0"/>
          <w:numId w:val="14"/>
        </w:numPr>
      </w:pPr>
      <w:r w:rsidRPr="00170057">
        <w:t>Communities</w:t>
      </w:r>
      <w:r w:rsidRPr="00170057">
        <w:rPr>
          <w:spacing w:val="-4"/>
        </w:rPr>
        <w:t xml:space="preserve"> </w:t>
      </w:r>
      <w:r w:rsidRPr="00170057">
        <w:t>and</w:t>
      </w:r>
      <w:r w:rsidRPr="00170057">
        <w:rPr>
          <w:spacing w:val="-1"/>
        </w:rPr>
        <w:t xml:space="preserve"> </w:t>
      </w:r>
      <w:r w:rsidRPr="00170057">
        <w:rPr>
          <w:spacing w:val="-2"/>
        </w:rPr>
        <w:t>Environment</w:t>
      </w:r>
    </w:p>
    <w:p w14:paraId="1AF406B0" w14:textId="77777777" w:rsidR="00070E93" w:rsidRPr="00170057" w:rsidRDefault="00070E93" w:rsidP="009D11F9">
      <w:pPr>
        <w:pStyle w:val="ListParagraph"/>
        <w:numPr>
          <w:ilvl w:val="0"/>
          <w:numId w:val="14"/>
        </w:numPr>
      </w:pPr>
      <w:r w:rsidRPr="00170057">
        <w:t>Organisational</w:t>
      </w:r>
      <w:r w:rsidRPr="00170057">
        <w:rPr>
          <w:spacing w:val="-8"/>
        </w:rPr>
        <w:t xml:space="preserve"> </w:t>
      </w:r>
      <w:r w:rsidRPr="00170057">
        <w:rPr>
          <w:spacing w:val="-2"/>
        </w:rPr>
        <w:t>Improvement</w:t>
      </w:r>
    </w:p>
    <w:p w14:paraId="65D7F8C9" w14:textId="77777777" w:rsidR="00070E93" w:rsidRPr="00170057" w:rsidRDefault="00070E93" w:rsidP="009D11F9">
      <w:pPr>
        <w:pStyle w:val="BodyText"/>
      </w:pPr>
      <w:r w:rsidRPr="00170057">
        <w:t>The programmes set out in the Corporate Plan reflect these values and the Council’s Budget and Performance frameworks monitor how the Council performs against them. Councillors and Officers are both guided by codes of conduct which have been agreed by Council. The Officer Code was updated in 2017 and has been well communicated and understood throughout the organisation.</w:t>
      </w:r>
    </w:p>
    <w:p w14:paraId="297025EA" w14:textId="77777777" w:rsidR="00070E93" w:rsidRPr="00170057" w:rsidRDefault="00070E93" w:rsidP="009D11F9">
      <w:pPr>
        <w:pStyle w:val="BodyText"/>
      </w:pPr>
      <w:r w:rsidRPr="00170057">
        <w:t xml:space="preserve">The Member Code is based upon the Nolan Principles and was updated in 2017. The Council’s Standards and Personnel Appeals Committee </w:t>
      </w:r>
      <w:proofErr w:type="gramStart"/>
      <w:r w:rsidRPr="00170057">
        <w:t>takes</w:t>
      </w:r>
      <w:proofErr w:type="gramEnd"/>
      <w:r w:rsidRPr="00170057">
        <w:t xml:space="preserve"> an </w:t>
      </w:r>
      <w:proofErr w:type="gramStart"/>
      <w:r w:rsidRPr="00170057">
        <w:t>active lead</w:t>
      </w:r>
      <w:proofErr w:type="gramEnd"/>
      <w:r w:rsidRPr="00170057">
        <w:t xml:space="preserve"> role in upholding standards and investigating any complaints made </w:t>
      </w:r>
      <w:r w:rsidRPr="00170057">
        <w:lastRenderedPageBreak/>
        <w:t>against Members. The Committee has completed its 2018/2019 work plan which included reviewing the Members’</w:t>
      </w:r>
      <w:r w:rsidRPr="00170057">
        <w:rPr>
          <w:spacing w:val="-1"/>
        </w:rPr>
        <w:t xml:space="preserve"> </w:t>
      </w:r>
      <w:r w:rsidRPr="00170057">
        <w:t>DBS</w:t>
      </w:r>
      <w:r w:rsidRPr="00170057">
        <w:rPr>
          <w:spacing w:val="-1"/>
        </w:rPr>
        <w:t xml:space="preserve"> </w:t>
      </w:r>
      <w:r w:rsidRPr="00170057">
        <w:t>Checks</w:t>
      </w:r>
      <w:r w:rsidRPr="00170057">
        <w:rPr>
          <w:spacing w:val="-1"/>
        </w:rPr>
        <w:t xml:space="preserve"> </w:t>
      </w:r>
      <w:r w:rsidRPr="00170057">
        <w:t>Policy. A</w:t>
      </w:r>
      <w:r w:rsidRPr="00170057">
        <w:rPr>
          <w:spacing w:val="-1"/>
        </w:rPr>
        <w:t xml:space="preserve"> </w:t>
      </w:r>
      <w:r w:rsidRPr="00170057">
        <w:t>significant</w:t>
      </w:r>
      <w:r w:rsidRPr="00170057">
        <w:rPr>
          <w:spacing w:val="-3"/>
        </w:rPr>
        <w:t xml:space="preserve"> </w:t>
      </w:r>
      <w:r w:rsidRPr="00170057">
        <w:t>number</w:t>
      </w:r>
      <w:r w:rsidRPr="00170057">
        <w:rPr>
          <w:spacing w:val="-3"/>
        </w:rPr>
        <w:t xml:space="preserve"> </w:t>
      </w:r>
      <w:r w:rsidRPr="00170057">
        <w:t>of complaints</w:t>
      </w:r>
      <w:r w:rsidRPr="00170057">
        <w:rPr>
          <w:spacing w:val="-2"/>
        </w:rPr>
        <w:t xml:space="preserve"> </w:t>
      </w:r>
      <w:r w:rsidRPr="00170057">
        <w:t>were received by</w:t>
      </w:r>
      <w:r w:rsidRPr="00170057">
        <w:rPr>
          <w:spacing w:val="-2"/>
        </w:rPr>
        <w:t xml:space="preserve"> </w:t>
      </w:r>
      <w:r w:rsidRPr="00170057">
        <w:t>the</w:t>
      </w:r>
      <w:r w:rsidRPr="00170057">
        <w:rPr>
          <w:spacing w:val="-4"/>
        </w:rPr>
        <w:t xml:space="preserve"> </w:t>
      </w:r>
      <w:r w:rsidRPr="00170057">
        <w:t>Monitoring</w:t>
      </w:r>
      <w:r w:rsidRPr="00170057">
        <w:rPr>
          <w:spacing w:val="-1"/>
        </w:rPr>
        <w:t xml:space="preserve"> </w:t>
      </w:r>
      <w:r w:rsidRPr="00170057">
        <w:t>Officer</w:t>
      </w:r>
      <w:r w:rsidRPr="00170057">
        <w:rPr>
          <w:spacing w:val="-2"/>
        </w:rPr>
        <w:t xml:space="preserve"> </w:t>
      </w:r>
      <w:r w:rsidRPr="00170057">
        <w:t>during 2017/2018</w:t>
      </w:r>
      <w:r w:rsidRPr="00170057">
        <w:rPr>
          <w:spacing w:val="-8"/>
        </w:rPr>
        <w:t xml:space="preserve"> </w:t>
      </w:r>
      <w:r w:rsidRPr="00170057">
        <w:t>relating</w:t>
      </w:r>
      <w:r w:rsidRPr="00170057">
        <w:rPr>
          <w:spacing w:val="-12"/>
        </w:rPr>
        <w:t xml:space="preserve"> </w:t>
      </w:r>
      <w:r w:rsidRPr="00170057">
        <w:t>to</w:t>
      </w:r>
      <w:r w:rsidRPr="00170057">
        <w:rPr>
          <w:spacing w:val="-11"/>
        </w:rPr>
        <w:t xml:space="preserve"> </w:t>
      </w:r>
      <w:proofErr w:type="spellStart"/>
      <w:r w:rsidRPr="00170057">
        <w:t>Selston</w:t>
      </w:r>
      <w:proofErr w:type="spellEnd"/>
      <w:r w:rsidRPr="00170057">
        <w:rPr>
          <w:spacing w:val="-12"/>
        </w:rPr>
        <w:t xml:space="preserve"> </w:t>
      </w:r>
      <w:r w:rsidRPr="00170057">
        <w:t>Parish</w:t>
      </w:r>
      <w:r w:rsidRPr="00170057">
        <w:rPr>
          <w:spacing w:val="-9"/>
        </w:rPr>
        <w:t xml:space="preserve"> </w:t>
      </w:r>
      <w:proofErr w:type="spellStart"/>
      <w:r w:rsidRPr="00170057">
        <w:t>Councillors</w:t>
      </w:r>
      <w:proofErr w:type="spellEnd"/>
      <w:r w:rsidRPr="00170057">
        <w:t>.</w:t>
      </w:r>
      <w:r w:rsidRPr="00170057">
        <w:rPr>
          <w:spacing w:val="-10"/>
        </w:rPr>
        <w:t xml:space="preserve"> </w:t>
      </w:r>
      <w:r w:rsidRPr="00170057">
        <w:t>The</w:t>
      </w:r>
      <w:r w:rsidRPr="00170057">
        <w:rPr>
          <w:spacing w:val="-5"/>
        </w:rPr>
        <w:t xml:space="preserve"> </w:t>
      </w:r>
      <w:r w:rsidRPr="00170057">
        <w:t>Monitoring</w:t>
      </w:r>
      <w:r w:rsidRPr="00170057">
        <w:rPr>
          <w:spacing w:val="-12"/>
        </w:rPr>
        <w:t xml:space="preserve"> </w:t>
      </w:r>
      <w:r w:rsidRPr="00170057">
        <w:t>Officer</w:t>
      </w:r>
      <w:r w:rsidRPr="00170057">
        <w:rPr>
          <w:spacing w:val="-10"/>
        </w:rPr>
        <w:t xml:space="preserve"> </w:t>
      </w:r>
      <w:r w:rsidRPr="00170057">
        <w:t>continues</w:t>
      </w:r>
      <w:r w:rsidRPr="00170057">
        <w:rPr>
          <w:spacing w:val="-10"/>
        </w:rPr>
        <w:t xml:space="preserve"> </w:t>
      </w:r>
      <w:r w:rsidRPr="00170057">
        <w:t>to</w:t>
      </w:r>
      <w:r w:rsidRPr="00170057">
        <w:rPr>
          <w:spacing w:val="-9"/>
        </w:rPr>
        <w:t xml:space="preserve"> </w:t>
      </w:r>
      <w:r w:rsidRPr="00170057">
        <w:t>support</w:t>
      </w:r>
      <w:r w:rsidRPr="00170057">
        <w:rPr>
          <w:spacing w:val="-10"/>
        </w:rPr>
        <w:t xml:space="preserve"> </w:t>
      </w:r>
      <w:r w:rsidRPr="00170057">
        <w:t>the</w:t>
      </w:r>
      <w:r w:rsidRPr="00170057">
        <w:rPr>
          <w:spacing w:val="-9"/>
        </w:rPr>
        <w:t xml:space="preserve"> </w:t>
      </w:r>
      <w:r w:rsidRPr="00170057">
        <w:t>Parish</w:t>
      </w:r>
      <w:r w:rsidRPr="00170057">
        <w:rPr>
          <w:spacing w:val="-9"/>
        </w:rPr>
        <w:t xml:space="preserve"> </w:t>
      </w:r>
      <w:r w:rsidRPr="00170057">
        <w:t>to</w:t>
      </w:r>
      <w:r w:rsidRPr="00170057">
        <w:rPr>
          <w:spacing w:val="-9"/>
        </w:rPr>
        <w:t xml:space="preserve"> </w:t>
      </w:r>
      <w:r w:rsidRPr="00170057">
        <w:t xml:space="preserve">ensure good governance is maintained at the Parish. </w:t>
      </w:r>
      <w:proofErr w:type="gramStart"/>
      <w:r w:rsidRPr="00170057">
        <w:t>A number of</w:t>
      </w:r>
      <w:proofErr w:type="gramEnd"/>
      <w:r w:rsidRPr="00170057">
        <w:t xml:space="preserve"> complaints have been received during the year in relation to District Councillors which have been considered in accordance with the complaints process. The Committee at its meeting on 18 March 2019 considered the Committee on Standards in Public Life report which was recently published and the 2019/20 work plan will include a piece of work to consider the report in detail including potential implementation of the best practice recommendations.</w:t>
      </w:r>
    </w:p>
    <w:p w14:paraId="4E6B5541" w14:textId="77777777" w:rsidR="00070E93" w:rsidRPr="00170057" w:rsidRDefault="00070E93" w:rsidP="009D11F9">
      <w:pPr>
        <w:pStyle w:val="BodyText"/>
      </w:pPr>
      <w:r w:rsidRPr="00170057">
        <w:t>Members and Officers are required to complete Register of Interests forms and to disclose gifts and hospitality. Members and Officers are reminded about this requirement at least annually.</w:t>
      </w:r>
    </w:p>
    <w:p w14:paraId="06B270E3" w14:textId="77777777" w:rsidR="00070E93" w:rsidRPr="00170057" w:rsidRDefault="00070E93" w:rsidP="009D11F9">
      <w:pPr>
        <w:pStyle w:val="BodyText"/>
      </w:pPr>
      <w:r w:rsidRPr="00170057">
        <w:t>The</w:t>
      </w:r>
      <w:r w:rsidRPr="00170057">
        <w:rPr>
          <w:spacing w:val="-2"/>
        </w:rPr>
        <w:t xml:space="preserve"> </w:t>
      </w:r>
      <w:r w:rsidRPr="00170057">
        <w:t>Chief</w:t>
      </w:r>
      <w:r w:rsidRPr="00170057">
        <w:rPr>
          <w:spacing w:val="-2"/>
        </w:rPr>
        <w:t xml:space="preserve"> </w:t>
      </w:r>
      <w:r w:rsidRPr="00170057">
        <w:t>Executive,</w:t>
      </w:r>
      <w:r w:rsidRPr="00170057">
        <w:rPr>
          <w:spacing w:val="-2"/>
        </w:rPr>
        <w:t xml:space="preserve"> </w:t>
      </w:r>
      <w:r w:rsidRPr="00170057">
        <w:t>his</w:t>
      </w:r>
      <w:r w:rsidRPr="00170057">
        <w:rPr>
          <w:spacing w:val="-2"/>
        </w:rPr>
        <w:t xml:space="preserve"> </w:t>
      </w:r>
      <w:r w:rsidRPr="00170057">
        <w:t>Corporate</w:t>
      </w:r>
      <w:r w:rsidRPr="00170057">
        <w:rPr>
          <w:spacing w:val="-3"/>
        </w:rPr>
        <w:t xml:space="preserve"> </w:t>
      </w:r>
      <w:r w:rsidRPr="00170057">
        <w:t>Leadership</w:t>
      </w:r>
      <w:r w:rsidRPr="00170057">
        <w:rPr>
          <w:spacing w:val="-4"/>
        </w:rPr>
        <w:t xml:space="preserve"> </w:t>
      </w:r>
      <w:r w:rsidRPr="00170057">
        <w:t>Team,</w:t>
      </w:r>
      <w:r w:rsidRPr="00170057">
        <w:rPr>
          <w:spacing w:val="-4"/>
        </w:rPr>
        <w:t xml:space="preserve"> </w:t>
      </w:r>
      <w:r w:rsidRPr="00170057">
        <w:t>and</w:t>
      </w:r>
      <w:r w:rsidRPr="00170057">
        <w:rPr>
          <w:spacing w:val="-2"/>
        </w:rPr>
        <w:t xml:space="preserve"> </w:t>
      </w:r>
      <w:r w:rsidRPr="00170057">
        <w:t>senior</w:t>
      </w:r>
      <w:r w:rsidRPr="00170057">
        <w:rPr>
          <w:spacing w:val="-2"/>
        </w:rPr>
        <w:t xml:space="preserve"> </w:t>
      </w:r>
      <w:r w:rsidRPr="00170057">
        <w:t>officers</w:t>
      </w:r>
      <w:r w:rsidRPr="00170057">
        <w:rPr>
          <w:spacing w:val="-2"/>
        </w:rPr>
        <w:t xml:space="preserve"> </w:t>
      </w:r>
      <w:r w:rsidRPr="00170057">
        <w:t>continually</w:t>
      </w:r>
      <w:r w:rsidRPr="00170057">
        <w:rPr>
          <w:spacing w:val="-5"/>
        </w:rPr>
        <w:t xml:space="preserve"> </w:t>
      </w:r>
      <w:r w:rsidRPr="00170057">
        <w:t>lead</w:t>
      </w:r>
      <w:r w:rsidRPr="00170057">
        <w:rPr>
          <w:spacing w:val="-2"/>
        </w:rPr>
        <w:t xml:space="preserve"> </w:t>
      </w:r>
      <w:r w:rsidRPr="00170057">
        <w:t>by</w:t>
      </w:r>
      <w:r w:rsidRPr="00170057">
        <w:rPr>
          <w:spacing w:val="-5"/>
        </w:rPr>
        <w:t xml:space="preserve"> </w:t>
      </w:r>
      <w:r w:rsidRPr="00170057">
        <w:t>example</w:t>
      </w:r>
      <w:r w:rsidRPr="00170057">
        <w:rPr>
          <w:spacing w:val="-2"/>
        </w:rPr>
        <w:t xml:space="preserve"> </w:t>
      </w:r>
      <w:r w:rsidRPr="00170057">
        <w:t>and promote the Council’s priorities and values. The Chief Executive personally addresses colleagues on key matters</w:t>
      </w:r>
      <w:r w:rsidRPr="00170057">
        <w:rPr>
          <w:spacing w:val="-3"/>
        </w:rPr>
        <w:t xml:space="preserve"> </w:t>
      </w:r>
      <w:r w:rsidRPr="00170057">
        <w:t>such</w:t>
      </w:r>
      <w:r w:rsidRPr="00170057">
        <w:rPr>
          <w:spacing w:val="-3"/>
        </w:rPr>
        <w:t xml:space="preserve"> </w:t>
      </w:r>
      <w:r w:rsidRPr="00170057">
        <w:t>as</w:t>
      </w:r>
      <w:r w:rsidRPr="00170057">
        <w:rPr>
          <w:spacing w:val="-4"/>
        </w:rPr>
        <w:t xml:space="preserve"> </w:t>
      </w:r>
      <w:r w:rsidRPr="00170057">
        <w:t>budgets</w:t>
      </w:r>
      <w:r w:rsidRPr="00170057">
        <w:rPr>
          <w:spacing w:val="-3"/>
        </w:rPr>
        <w:t xml:space="preserve"> </w:t>
      </w:r>
      <w:r w:rsidRPr="00170057">
        <w:t>and</w:t>
      </w:r>
      <w:r w:rsidRPr="00170057">
        <w:rPr>
          <w:spacing w:val="-3"/>
        </w:rPr>
        <w:t xml:space="preserve"> </w:t>
      </w:r>
      <w:r w:rsidRPr="00170057">
        <w:t>key</w:t>
      </w:r>
      <w:r w:rsidRPr="00170057">
        <w:rPr>
          <w:spacing w:val="-6"/>
        </w:rPr>
        <w:t xml:space="preserve"> </w:t>
      </w:r>
      <w:r w:rsidRPr="00170057">
        <w:t>organisational</w:t>
      </w:r>
      <w:r w:rsidRPr="00170057">
        <w:rPr>
          <w:spacing w:val="-3"/>
        </w:rPr>
        <w:t xml:space="preserve"> </w:t>
      </w:r>
      <w:r w:rsidRPr="00170057">
        <w:t>change</w:t>
      </w:r>
      <w:r w:rsidRPr="00170057">
        <w:rPr>
          <w:spacing w:val="-3"/>
        </w:rPr>
        <w:t xml:space="preserve"> </w:t>
      </w:r>
      <w:r w:rsidRPr="00170057">
        <w:t>issues.</w:t>
      </w:r>
      <w:r w:rsidRPr="00170057">
        <w:rPr>
          <w:spacing w:val="-5"/>
        </w:rPr>
        <w:t xml:space="preserve"> </w:t>
      </w:r>
      <w:r w:rsidRPr="00170057">
        <w:t>The</w:t>
      </w:r>
      <w:r w:rsidRPr="00170057">
        <w:rPr>
          <w:spacing w:val="-3"/>
        </w:rPr>
        <w:t xml:space="preserve"> </w:t>
      </w:r>
      <w:r w:rsidRPr="00170057">
        <w:t>Chief</w:t>
      </w:r>
      <w:r w:rsidRPr="00170057">
        <w:rPr>
          <w:spacing w:val="-3"/>
        </w:rPr>
        <w:t xml:space="preserve"> </w:t>
      </w:r>
      <w:r w:rsidRPr="00170057">
        <w:t>Executive</w:t>
      </w:r>
      <w:r w:rsidRPr="00170057">
        <w:rPr>
          <w:spacing w:val="-3"/>
        </w:rPr>
        <w:t xml:space="preserve"> </w:t>
      </w:r>
      <w:r w:rsidRPr="00170057">
        <w:t>speaks</w:t>
      </w:r>
      <w:r w:rsidRPr="00170057">
        <w:rPr>
          <w:spacing w:val="-3"/>
        </w:rPr>
        <w:t xml:space="preserve"> </w:t>
      </w:r>
      <w:r w:rsidRPr="00170057">
        <w:t>to</w:t>
      </w:r>
      <w:r w:rsidRPr="00170057">
        <w:rPr>
          <w:spacing w:val="-3"/>
        </w:rPr>
        <w:t xml:space="preserve"> </w:t>
      </w:r>
      <w:r w:rsidRPr="00170057">
        <w:t>senior</w:t>
      </w:r>
      <w:r w:rsidRPr="00170057">
        <w:rPr>
          <w:spacing w:val="-3"/>
        </w:rPr>
        <w:t xml:space="preserve"> </w:t>
      </w:r>
      <w:r w:rsidRPr="00170057">
        <w:t xml:space="preserve">and middle managers as part of the Extended Leadership Team, allowing </w:t>
      </w:r>
      <w:proofErr w:type="gramStart"/>
      <w:r w:rsidRPr="00170057">
        <w:t>two way</w:t>
      </w:r>
      <w:proofErr w:type="gramEnd"/>
      <w:r w:rsidRPr="00170057">
        <w:t xml:space="preserve"> dialogue on all key issues.</w:t>
      </w:r>
    </w:p>
    <w:p w14:paraId="06A178E1" w14:textId="77777777" w:rsidR="00070E93" w:rsidRPr="00170057" w:rsidRDefault="00070E93" w:rsidP="009D11F9">
      <w:pPr>
        <w:pStyle w:val="BodyText"/>
      </w:pPr>
      <w:r w:rsidRPr="00170057">
        <w:t xml:space="preserve">Following the Employee Survey carried out in 2017, </w:t>
      </w:r>
      <w:proofErr w:type="gramStart"/>
      <w:r w:rsidRPr="00170057">
        <w:t>a number of</w:t>
      </w:r>
      <w:proofErr w:type="gramEnd"/>
      <w:r w:rsidRPr="00170057">
        <w:t xml:space="preserve"> cross-Council improvement projects are being undertaken to further improve employee satisfaction levels; focused on ‘Employer of Choice</w:t>
      </w:r>
      <w:proofErr w:type="gramStart"/>
      <w:r w:rsidRPr="00170057">
        <w:t>’, ‘</w:t>
      </w:r>
      <w:proofErr w:type="gramEnd"/>
      <w:r w:rsidRPr="00170057">
        <w:t>Working Together as</w:t>
      </w:r>
      <w:r w:rsidRPr="00170057">
        <w:rPr>
          <w:spacing w:val="-3"/>
        </w:rPr>
        <w:t xml:space="preserve"> </w:t>
      </w:r>
      <w:r w:rsidRPr="00170057">
        <w:t>one</w:t>
      </w:r>
      <w:r w:rsidRPr="00170057">
        <w:rPr>
          <w:spacing w:val="-3"/>
        </w:rPr>
        <w:t xml:space="preserve"> </w:t>
      </w:r>
      <w:r w:rsidRPr="00170057">
        <w:t>Council’</w:t>
      </w:r>
      <w:r w:rsidRPr="00170057">
        <w:rPr>
          <w:spacing w:val="-3"/>
        </w:rPr>
        <w:t xml:space="preserve"> </w:t>
      </w:r>
      <w:r w:rsidRPr="00170057">
        <w:t>and</w:t>
      </w:r>
      <w:r w:rsidRPr="00170057">
        <w:rPr>
          <w:spacing w:val="-3"/>
        </w:rPr>
        <w:t xml:space="preserve"> </w:t>
      </w:r>
      <w:r w:rsidRPr="00170057">
        <w:t>‘Personal/Team</w:t>
      </w:r>
      <w:r w:rsidRPr="00170057">
        <w:rPr>
          <w:spacing w:val="-2"/>
        </w:rPr>
        <w:t xml:space="preserve"> </w:t>
      </w:r>
      <w:r w:rsidRPr="00170057">
        <w:t>Development’.</w:t>
      </w:r>
      <w:r w:rsidRPr="00170057">
        <w:rPr>
          <w:spacing w:val="-3"/>
        </w:rPr>
        <w:t xml:space="preserve"> </w:t>
      </w:r>
      <w:r w:rsidRPr="00170057">
        <w:t>Outcomes</w:t>
      </w:r>
      <w:r w:rsidRPr="00170057">
        <w:rPr>
          <w:spacing w:val="-5"/>
        </w:rPr>
        <w:t xml:space="preserve"> </w:t>
      </w:r>
      <w:r w:rsidRPr="00170057">
        <w:t>and</w:t>
      </w:r>
      <w:r w:rsidRPr="00170057">
        <w:rPr>
          <w:spacing w:val="-7"/>
        </w:rPr>
        <w:t xml:space="preserve"> </w:t>
      </w:r>
      <w:r w:rsidRPr="00170057">
        <w:t>actions</w:t>
      </w:r>
      <w:r w:rsidRPr="00170057">
        <w:rPr>
          <w:spacing w:val="-5"/>
        </w:rPr>
        <w:t xml:space="preserve"> </w:t>
      </w:r>
      <w:r w:rsidRPr="00170057">
        <w:t>are</w:t>
      </w:r>
      <w:r w:rsidRPr="00170057">
        <w:rPr>
          <w:spacing w:val="-3"/>
        </w:rPr>
        <w:t xml:space="preserve"> </w:t>
      </w:r>
      <w:r w:rsidRPr="00170057">
        <w:t>being</w:t>
      </w:r>
      <w:r w:rsidRPr="00170057">
        <w:rPr>
          <w:spacing w:val="-4"/>
        </w:rPr>
        <w:t xml:space="preserve"> </w:t>
      </w:r>
      <w:r w:rsidRPr="00170057">
        <w:t>endorsed</w:t>
      </w:r>
      <w:r w:rsidRPr="00170057">
        <w:rPr>
          <w:spacing w:val="-3"/>
        </w:rPr>
        <w:t xml:space="preserve"> </w:t>
      </w:r>
      <w:r w:rsidRPr="00170057">
        <w:t>and</w:t>
      </w:r>
      <w:r w:rsidRPr="00170057">
        <w:rPr>
          <w:spacing w:val="-3"/>
        </w:rPr>
        <w:t xml:space="preserve"> </w:t>
      </w:r>
      <w:r w:rsidRPr="00170057">
        <w:t>supported by CLT and ELT including, for example, review of pay and benefits package; implementation of an ADC careers website; embedding of employee appraisals and team meetings throughout all areas and enhanced communication of employee benefits.</w:t>
      </w:r>
    </w:p>
    <w:p w14:paraId="7BA6FCFE" w14:textId="77777777" w:rsidR="00070E93" w:rsidRPr="00170057" w:rsidRDefault="00070E93" w:rsidP="009D11F9">
      <w:pPr>
        <w:pStyle w:val="BodyText"/>
      </w:pPr>
      <w:r w:rsidRPr="00170057">
        <w:t>The</w:t>
      </w:r>
      <w:r w:rsidRPr="00170057">
        <w:rPr>
          <w:spacing w:val="-3"/>
        </w:rPr>
        <w:t xml:space="preserve"> </w:t>
      </w:r>
      <w:r w:rsidRPr="00170057">
        <w:t>Constitution</w:t>
      </w:r>
      <w:r w:rsidRPr="00170057">
        <w:rPr>
          <w:spacing w:val="-1"/>
        </w:rPr>
        <w:t xml:space="preserve"> </w:t>
      </w:r>
      <w:r w:rsidRPr="00170057">
        <w:t>is</w:t>
      </w:r>
      <w:r w:rsidRPr="00170057">
        <w:rPr>
          <w:spacing w:val="-3"/>
        </w:rPr>
        <w:t xml:space="preserve"> </w:t>
      </w:r>
      <w:r w:rsidRPr="00170057">
        <w:t>regularly</w:t>
      </w:r>
      <w:r w:rsidRPr="00170057">
        <w:rPr>
          <w:spacing w:val="-6"/>
        </w:rPr>
        <w:t xml:space="preserve"> </w:t>
      </w:r>
      <w:proofErr w:type="gramStart"/>
      <w:r w:rsidRPr="00170057">
        <w:t>updated</w:t>
      </w:r>
      <w:proofErr w:type="gramEnd"/>
      <w:r w:rsidRPr="00170057">
        <w:rPr>
          <w:spacing w:val="-3"/>
        </w:rPr>
        <w:t xml:space="preserve"> </w:t>
      </w:r>
      <w:r w:rsidRPr="00170057">
        <w:t>and</w:t>
      </w:r>
      <w:r w:rsidRPr="00170057">
        <w:rPr>
          <w:spacing w:val="-5"/>
        </w:rPr>
        <w:t xml:space="preserve"> </w:t>
      </w:r>
      <w:r w:rsidRPr="00170057">
        <w:t>a</w:t>
      </w:r>
      <w:r w:rsidRPr="00170057">
        <w:rPr>
          <w:spacing w:val="-3"/>
        </w:rPr>
        <w:t xml:space="preserve"> </w:t>
      </w:r>
      <w:r w:rsidRPr="00170057">
        <w:t>review</w:t>
      </w:r>
      <w:r w:rsidRPr="00170057">
        <w:rPr>
          <w:spacing w:val="-6"/>
        </w:rPr>
        <w:t xml:space="preserve"> </w:t>
      </w:r>
      <w:r w:rsidRPr="00170057">
        <w:t>is</w:t>
      </w:r>
      <w:r w:rsidRPr="00170057">
        <w:rPr>
          <w:spacing w:val="-3"/>
        </w:rPr>
        <w:t xml:space="preserve"> </w:t>
      </w:r>
      <w:r w:rsidRPr="00170057">
        <w:t>carried</w:t>
      </w:r>
      <w:r w:rsidRPr="00170057">
        <w:rPr>
          <w:spacing w:val="-2"/>
        </w:rPr>
        <w:t xml:space="preserve"> </w:t>
      </w:r>
      <w:r w:rsidRPr="00170057">
        <w:t>out</w:t>
      </w:r>
      <w:r w:rsidRPr="00170057">
        <w:rPr>
          <w:spacing w:val="-3"/>
        </w:rPr>
        <w:t xml:space="preserve"> </w:t>
      </w:r>
      <w:r w:rsidRPr="00170057">
        <w:rPr>
          <w:spacing w:val="-2"/>
        </w:rPr>
        <w:t>annually.</w:t>
      </w:r>
    </w:p>
    <w:p w14:paraId="47D2B957" w14:textId="77777777" w:rsidR="00070E93" w:rsidRPr="00170057" w:rsidRDefault="00070E93" w:rsidP="009D11F9">
      <w:pPr>
        <w:pStyle w:val="BodyText"/>
      </w:pPr>
      <w:r w:rsidRPr="00170057">
        <w:t xml:space="preserve">A suite of Anti-Fraud and Corruption Policies and Procedures are in place which are reviewed bi-annually. </w:t>
      </w:r>
      <w:proofErr w:type="gramStart"/>
      <w:r w:rsidRPr="00170057">
        <w:t>A  “</w:t>
      </w:r>
      <w:proofErr w:type="gramEnd"/>
      <w:r w:rsidRPr="00170057">
        <w:t>Governance”</w:t>
      </w:r>
      <w:r w:rsidRPr="00170057">
        <w:rPr>
          <w:spacing w:val="-6"/>
        </w:rPr>
        <w:t xml:space="preserve"> </w:t>
      </w:r>
      <w:r w:rsidRPr="00170057">
        <w:t>hub</w:t>
      </w:r>
      <w:r w:rsidRPr="00170057">
        <w:rPr>
          <w:spacing w:val="-5"/>
        </w:rPr>
        <w:t xml:space="preserve"> </w:t>
      </w:r>
      <w:r w:rsidRPr="00170057">
        <w:t>is</w:t>
      </w:r>
      <w:r w:rsidRPr="00170057">
        <w:rPr>
          <w:spacing w:val="-8"/>
        </w:rPr>
        <w:t xml:space="preserve"> </w:t>
      </w:r>
      <w:r w:rsidRPr="00170057">
        <w:t>available</w:t>
      </w:r>
      <w:r w:rsidRPr="00170057">
        <w:rPr>
          <w:spacing w:val="-5"/>
        </w:rPr>
        <w:t xml:space="preserve"> </w:t>
      </w:r>
      <w:r w:rsidRPr="00170057">
        <w:t>on</w:t>
      </w:r>
      <w:r w:rsidRPr="00170057">
        <w:rPr>
          <w:spacing w:val="-7"/>
        </w:rPr>
        <w:t xml:space="preserve"> </w:t>
      </w:r>
      <w:r w:rsidRPr="00170057">
        <w:t>the</w:t>
      </w:r>
      <w:r w:rsidRPr="00170057">
        <w:rPr>
          <w:spacing w:val="-7"/>
        </w:rPr>
        <w:t xml:space="preserve"> </w:t>
      </w:r>
      <w:r w:rsidRPr="00170057">
        <w:t>intranet</w:t>
      </w:r>
      <w:r w:rsidRPr="00170057">
        <w:rPr>
          <w:spacing w:val="-7"/>
        </w:rPr>
        <w:t xml:space="preserve"> </w:t>
      </w:r>
      <w:r w:rsidRPr="00170057">
        <w:t>and</w:t>
      </w:r>
      <w:r w:rsidRPr="00170057">
        <w:rPr>
          <w:spacing w:val="-5"/>
        </w:rPr>
        <w:t xml:space="preserve"> </w:t>
      </w:r>
      <w:r w:rsidRPr="00170057">
        <w:t>the</w:t>
      </w:r>
      <w:r w:rsidRPr="00170057">
        <w:rPr>
          <w:spacing w:val="-5"/>
        </w:rPr>
        <w:t xml:space="preserve"> </w:t>
      </w:r>
      <w:r w:rsidRPr="00170057">
        <w:t>Council’s</w:t>
      </w:r>
      <w:r w:rsidRPr="00170057">
        <w:rPr>
          <w:spacing w:val="-6"/>
        </w:rPr>
        <w:t xml:space="preserve"> </w:t>
      </w:r>
      <w:r w:rsidRPr="00170057">
        <w:t>website</w:t>
      </w:r>
      <w:r w:rsidRPr="00170057">
        <w:rPr>
          <w:spacing w:val="-5"/>
        </w:rPr>
        <w:t xml:space="preserve"> </w:t>
      </w:r>
      <w:r w:rsidRPr="00170057">
        <w:t>which</w:t>
      </w:r>
      <w:r w:rsidRPr="00170057">
        <w:rPr>
          <w:spacing w:val="-5"/>
        </w:rPr>
        <w:t xml:space="preserve"> </w:t>
      </w:r>
      <w:r w:rsidRPr="00170057">
        <w:t>contains links</w:t>
      </w:r>
      <w:r w:rsidRPr="00170057">
        <w:rPr>
          <w:spacing w:val="-5"/>
        </w:rPr>
        <w:t xml:space="preserve"> </w:t>
      </w:r>
      <w:r w:rsidRPr="00170057">
        <w:t>to</w:t>
      </w:r>
      <w:r w:rsidRPr="00170057">
        <w:rPr>
          <w:spacing w:val="-7"/>
        </w:rPr>
        <w:t xml:space="preserve"> </w:t>
      </w:r>
      <w:r w:rsidRPr="00170057">
        <w:t>these</w:t>
      </w:r>
      <w:r w:rsidRPr="00170057">
        <w:rPr>
          <w:spacing w:val="-5"/>
        </w:rPr>
        <w:t xml:space="preserve"> </w:t>
      </w:r>
      <w:r w:rsidRPr="00170057">
        <w:t>policies</w:t>
      </w:r>
      <w:r w:rsidRPr="00170057">
        <w:rPr>
          <w:spacing w:val="-5"/>
        </w:rPr>
        <w:t xml:space="preserve"> </w:t>
      </w:r>
      <w:r w:rsidRPr="00170057">
        <w:t>and a</w:t>
      </w:r>
      <w:r w:rsidRPr="00170057">
        <w:rPr>
          <w:spacing w:val="-9"/>
        </w:rPr>
        <w:t xml:space="preserve"> </w:t>
      </w:r>
      <w:r w:rsidRPr="00170057">
        <w:t>wider</w:t>
      </w:r>
      <w:r w:rsidRPr="00170057">
        <w:rPr>
          <w:spacing w:val="-11"/>
        </w:rPr>
        <w:t xml:space="preserve"> </w:t>
      </w:r>
      <w:r w:rsidRPr="00170057">
        <w:t>range</w:t>
      </w:r>
      <w:r w:rsidRPr="00170057">
        <w:rPr>
          <w:spacing w:val="-9"/>
        </w:rPr>
        <w:t xml:space="preserve"> </w:t>
      </w:r>
      <w:r w:rsidRPr="00170057">
        <w:t>of</w:t>
      </w:r>
      <w:r w:rsidRPr="00170057">
        <w:rPr>
          <w:spacing w:val="-10"/>
        </w:rPr>
        <w:t xml:space="preserve"> </w:t>
      </w:r>
      <w:r w:rsidRPr="00170057">
        <w:t>governance</w:t>
      </w:r>
      <w:r w:rsidRPr="00170057">
        <w:rPr>
          <w:spacing w:val="-9"/>
        </w:rPr>
        <w:t xml:space="preserve"> </w:t>
      </w:r>
      <w:r w:rsidRPr="00170057">
        <w:t>documents,</w:t>
      </w:r>
      <w:r w:rsidRPr="00170057">
        <w:rPr>
          <w:spacing w:val="-9"/>
        </w:rPr>
        <w:t xml:space="preserve"> </w:t>
      </w:r>
      <w:r w:rsidRPr="00170057">
        <w:t>such</w:t>
      </w:r>
      <w:r w:rsidRPr="00170057">
        <w:rPr>
          <w:spacing w:val="-9"/>
        </w:rPr>
        <w:t xml:space="preserve"> </w:t>
      </w:r>
      <w:r w:rsidRPr="00170057">
        <w:t>as</w:t>
      </w:r>
      <w:r w:rsidRPr="00170057">
        <w:rPr>
          <w:spacing w:val="-13"/>
        </w:rPr>
        <w:t xml:space="preserve"> </w:t>
      </w:r>
      <w:r w:rsidRPr="00170057">
        <w:t>the</w:t>
      </w:r>
      <w:r w:rsidRPr="00170057">
        <w:rPr>
          <w:spacing w:val="-12"/>
        </w:rPr>
        <w:t xml:space="preserve"> </w:t>
      </w:r>
      <w:r w:rsidRPr="00170057">
        <w:t>Constitution.</w:t>
      </w:r>
      <w:r w:rsidRPr="00170057">
        <w:rPr>
          <w:spacing w:val="-12"/>
        </w:rPr>
        <w:t xml:space="preserve"> </w:t>
      </w:r>
      <w:r w:rsidRPr="00170057">
        <w:t>The</w:t>
      </w:r>
      <w:r w:rsidRPr="00170057">
        <w:rPr>
          <w:spacing w:val="-3"/>
        </w:rPr>
        <w:t xml:space="preserve"> </w:t>
      </w:r>
      <w:r w:rsidRPr="00170057">
        <w:t>Anti-Fraud</w:t>
      </w:r>
      <w:r w:rsidRPr="00170057">
        <w:rPr>
          <w:spacing w:val="-12"/>
        </w:rPr>
        <w:t xml:space="preserve"> </w:t>
      </w:r>
      <w:r w:rsidRPr="00170057">
        <w:t>and</w:t>
      </w:r>
      <w:r w:rsidRPr="00170057">
        <w:rPr>
          <w:spacing w:val="-9"/>
        </w:rPr>
        <w:t xml:space="preserve"> </w:t>
      </w:r>
      <w:r w:rsidRPr="00170057">
        <w:t>Corruption</w:t>
      </w:r>
      <w:r w:rsidRPr="00170057">
        <w:rPr>
          <w:spacing w:val="-9"/>
        </w:rPr>
        <w:t xml:space="preserve"> </w:t>
      </w:r>
      <w:r w:rsidRPr="00170057">
        <w:t>Officer</w:t>
      </w:r>
      <w:r w:rsidRPr="00170057">
        <w:rPr>
          <w:spacing w:val="-16"/>
        </w:rPr>
        <w:t xml:space="preserve"> </w:t>
      </w:r>
      <w:r w:rsidRPr="00170057">
        <w:t>Working Group</w:t>
      </w:r>
      <w:r w:rsidRPr="00170057">
        <w:rPr>
          <w:spacing w:val="-11"/>
        </w:rPr>
        <w:t xml:space="preserve"> </w:t>
      </w:r>
      <w:r w:rsidRPr="00170057">
        <w:t>with</w:t>
      </w:r>
      <w:r w:rsidRPr="00170057">
        <w:rPr>
          <w:spacing w:val="-11"/>
        </w:rPr>
        <w:t xml:space="preserve"> </w:t>
      </w:r>
      <w:r w:rsidRPr="00170057">
        <w:t>clear</w:t>
      </w:r>
      <w:r w:rsidRPr="00170057">
        <w:rPr>
          <w:spacing w:val="-12"/>
        </w:rPr>
        <w:t xml:space="preserve"> </w:t>
      </w:r>
      <w:r w:rsidRPr="00170057">
        <w:t>terms</w:t>
      </w:r>
      <w:r w:rsidRPr="00170057">
        <w:rPr>
          <w:spacing w:val="-14"/>
        </w:rPr>
        <w:t xml:space="preserve"> </w:t>
      </w:r>
      <w:r w:rsidRPr="00170057">
        <w:t>of</w:t>
      </w:r>
      <w:r w:rsidRPr="00170057">
        <w:rPr>
          <w:spacing w:val="-9"/>
        </w:rPr>
        <w:t xml:space="preserve"> </w:t>
      </w:r>
      <w:r w:rsidRPr="00170057">
        <w:t>reference</w:t>
      </w:r>
      <w:r w:rsidRPr="00170057">
        <w:rPr>
          <w:spacing w:val="-13"/>
        </w:rPr>
        <w:t xml:space="preserve"> </w:t>
      </w:r>
      <w:r w:rsidRPr="00170057">
        <w:t>meets</w:t>
      </w:r>
      <w:r w:rsidRPr="00170057">
        <w:rPr>
          <w:spacing w:val="-11"/>
        </w:rPr>
        <w:t xml:space="preserve"> </w:t>
      </w:r>
      <w:r w:rsidRPr="00170057">
        <w:t>quarterly</w:t>
      </w:r>
      <w:r w:rsidRPr="00170057">
        <w:rPr>
          <w:spacing w:val="-11"/>
        </w:rPr>
        <w:t xml:space="preserve"> </w:t>
      </w:r>
      <w:r w:rsidRPr="00170057">
        <w:t>to</w:t>
      </w:r>
      <w:r w:rsidRPr="00170057">
        <w:rPr>
          <w:spacing w:val="-10"/>
        </w:rPr>
        <w:t xml:space="preserve"> </w:t>
      </w:r>
      <w:r w:rsidRPr="00170057">
        <w:t>oversee</w:t>
      </w:r>
      <w:r w:rsidRPr="00170057">
        <w:rPr>
          <w:spacing w:val="-11"/>
        </w:rPr>
        <w:t xml:space="preserve"> </w:t>
      </w:r>
      <w:r w:rsidRPr="00170057">
        <w:t>the</w:t>
      </w:r>
      <w:r w:rsidRPr="00170057">
        <w:rPr>
          <w:spacing w:val="-11"/>
        </w:rPr>
        <w:t xml:space="preserve"> </w:t>
      </w:r>
      <w:r w:rsidRPr="00170057">
        <w:t>Council’s</w:t>
      </w:r>
      <w:r w:rsidRPr="00170057">
        <w:rPr>
          <w:spacing w:val="-12"/>
        </w:rPr>
        <w:t xml:space="preserve"> </w:t>
      </w:r>
      <w:r w:rsidRPr="00170057">
        <w:t>approach</w:t>
      </w:r>
      <w:r w:rsidRPr="00170057">
        <w:rPr>
          <w:spacing w:val="-13"/>
        </w:rPr>
        <w:t xml:space="preserve"> </w:t>
      </w:r>
      <w:r w:rsidRPr="00170057">
        <w:t>to</w:t>
      </w:r>
      <w:r w:rsidRPr="00170057">
        <w:rPr>
          <w:spacing w:val="-13"/>
        </w:rPr>
        <w:t xml:space="preserve"> </w:t>
      </w:r>
      <w:r w:rsidRPr="00170057">
        <w:t>fraud</w:t>
      </w:r>
      <w:r w:rsidRPr="00170057">
        <w:rPr>
          <w:spacing w:val="-11"/>
        </w:rPr>
        <w:t xml:space="preserve"> </w:t>
      </w:r>
      <w:r w:rsidRPr="00170057">
        <w:t>and</w:t>
      </w:r>
      <w:r w:rsidRPr="00170057">
        <w:rPr>
          <w:spacing w:val="-11"/>
        </w:rPr>
        <w:t xml:space="preserve"> </w:t>
      </w:r>
      <w:r w:rsidRPr="00170057">
        <w:t>corruption</w:t>
      </w:r>
      <w:r w:rsidRPr="00170057">
        <w:rPr>
          <w:spacing w:val="-11"/>
        </w:rPr>
        <w:t xml:space="preserve"> </w:t>
      </w:r>
      <w:r w:rsidRPr="00170057">
        <w:t xml:space="preserve">and report to CLT and Audit Committee. The Council’s Whistleblowing Policy is reviewed </w:t>
      </w:r>
      <w:proofErr w:type="gramStart"/>
      <w:r w:rsidRPr="00170057">
        <w:t>annually</w:t>
      </w:r>
      <w:proofErr w:type="gramEnd"/>
      <w:r w:rsidRPr="00170057">
        <w:t xml:space="preserve"> and the Audit Committee and the Standards and Personnel Appeals Committee receive reports regarding the way complaints received under the policy have been dealt with.</w:t>
      </w:r>
    </w:p>
    <w:p w14:paraId="7A1D17B1" w14:textId="77777777" w:rsidR="00070E93" w:rsidRPr="00170057" w:rsidRDefault="00070E93" w:rsidP="009D11F9">
      <w:pPr>
        <w:pStyle w:val="BodyText"/>
      </w:pPr>
      <w:r w:rsidRPr="00170057">
        <w:t>The</w:t>
      </w:r>
      <w:r w:rsidRPr="00170057">
        <w:rPr>
          <w:spacing w:val="-17"/>
        </w:rPr>
        <w:t xml:space="preserve"> </w:t>
      </w:r>
      <w:r w:rsidRPr="00170057">
        <w:t>Council</w:t>
      </w:r>
      <w:r w:rsidRPr="00170057">
        <w:rPr>
          <w:spacing w:val="-17"/>
        </w:rPr>
        <w:t xml:space="preserve"> </w:t>
      </w:r>
      <w:r w:rsidRPr="00170057">
        <w:t>has</w:t>
      </w:r>
      <w:r w:rsidRPr="00170057">
        <w:rPr>
          <w:spacing w:val="-16"/>
        </w:rPr>
        <w:t xml:space="preserve"> </w:t>
      </w:r>
      <w:r w:rsidRPr="00170057">
        <w:t>adopted</w:t>
      </w:r>
      <w:r w:rsidRPr="00170057">
        <w:rPr>
          <w:spacing w:val="-17"/>
        </w:rPr>
        <w:t xml:space="preserve"> </w:t>
      </w:r>
      <w:r w:rsidRPr="00170057">
        <w:t>a</w:t>
      </w:r>
      <w:r w:rsidRPr="00170057">
        <w:rPr>
          <w:spacing w:val="-17"/>
        </w:rPr>
        <w:t xml:space="preserve"> </w:t>
      </w:r>
      <w:r w:rsidRPr="00170057">
        <w:t>Modern</w:t>
      </w:r>
      <w:r w:rsidRPr="00170057">
        <w:rPr>
          <w:spacing w:val="-17"/>
        </w:rPr>
        <w:t xml:space="preserve"> </w:t>
      </w:r>
      <w:r w:rsidRPr="00170057">
        <w:t>Slavery</w:t>
      </w:r>
      <w:r w:rsidRPr="00170057">
        <w:rPr>
          <w:spacing w:val="-16"/>
        </w:rPr>
        <w:t xml:space="preserve"> </w:t>
      </w:r>
      <w:r w:rsidRPr="00170057">
        <w:t>and</w:t>
      </w:r>
      <w:r w:rsidRPr="00170057">
        <w:rPr>
          <w:spacing w:val="-17"/>
        </w:rPr>
        <w:t xml:space="preserve"> </w:t>
      </w:r>
      <w:r w:rsidRPr="00170057">
        <w:t>Human</w:t>
      </w:r>
      <w:r w:rsidRPr="00170057">
        <w:rPr>
          <w:spacing w:val="-17"/>
        </w:rPr>
        <w:t xml:space="preserve"> </w:t>
      </w:r>
      <w:r w:rsidRPr="00170057">
        <w:t>Trafficking</w:t>
      </w:r>
      <w:r w:rsidRPr="00170057">
        <w:rPr>
          <w:spacing w:val="-16"/>
        </w:rPr>
        <w:t xml:space="preserve"> </w:t>
      </w:r>
      <w:r w:rsidRPr="00170057">
        <w:t>Transparency</w:t>
      </w:r>
      <w:r w:rsidRPr="00170057">
        <w:rPr>
          <w:spacing w:val="-17"/>
        </w:rPr>
        <w:t xml:space="preserve"> </w:t>
      </w:r>
      <w:r w:rsidRPr="00170057">
        <w:t>Statement</w:t>
      </w:r>
      <w:r w:rsidRPr="00170057">
        <w:rPr>
          <w:spacing w:val="-17"/>
        </w:rPr>
        <w:t xml:space="preserve"> </w:t>
      </w:r>
      <w:r w:rsidRPr="00170057">
        <w:t>and</w:t>
      </w:r>
      <w:r w:rsidRPr="00170057">
        <w:rPr>
          <w:spacing w:val="-16"/>
        </w:rPr>
        <w:t xml:space="preserve"> </w:t>
      </w:r>
      <w:r w:rsidRPr="00170057">
        <w:t>Policy</w:t>
      </w:r>
      <w:r w:rsidRPr="00170057">
        <w:rPr>
          <w:spacing w:val="-17"/>
        </w:rPr>
        <w:t xml:space="preserve"> </w:t>
      </w:r>
      <w:r w:rsidRPr="00170057">
        <w:t xml:space="preserve">Statement. At its meeting in November 2019, the Council agreed to adopt the Co-operative Party’s Charter against Modern Slavery </w:t>
      </w:r>
      <w:r w:rsidRPr="00170057">
        <w:lastRenderedPageBreak/>
        <w:t>ensuring that the Council’s procurement practices do not support slavery.</w:t>
      </w:r>
    </w:p>
    <w:p w14:paraId="4922E061" w14:textId="77777777" w:rsidR="00070E93" w:rsidRPr="00170057" w:rsidRDefault="00070E93" w:rsidP="009D11F9">
      <w:pPr>
        <w:pStyle w:val="BodyText"/>
      </w:pPr>
      <w:proofErr w:type="gramStart"/>
      <w:r w:rsidRPr="00170057">
        <w:t>A</w:t>
      </w:r>
      <w:r w:rsidRPr="00170057">
        <w:rPr>
          <w:spacing w:val="-10"/>
        </w:rPr>
        <w:t xml:space="preserve"> </w:t>
      </w:r>
      <w:r w:rsidRPr="00170057">
        <w:t>number</w:t>
      </w:r>
      <w:r w:rsidRPr="00170057">
        <w:rPr>
          <w:spacing w:val="-13"/>
        </w:rPr>
        <w:t xml:space="preserve"> </w:t>
      </w:r>
      <w:r w:rsidRPr="00170057">
        <w:t>of</w:t>
      </w:r>
      <w:proofErr w:type="gramEnd"/>
      <w:r w:rsidRPr="00170057">
        <w:rPr>
          <w:spacing w:val="-7"/>
        </w:rPr>
        <w:t xml:space="preserve"> </w:t>
      </w:r>
      <w:r w:rsidRPr="00170057">
        <w:t>Council</w:t>
      </w:r>
      <w:r w:rsidRPr="00170057">
        <w:rPr>
          <w:spacing w:val="-11"/>
        </w:rPr>
        <w:t xml:space="preserve"> </w:t>
      </w:r>
      <w:r w:rsidRPr="00170057">
        <w:t>services</w:t>
      </w:r>
      <w:r w:rsidRPr="00170057">
        <w:rPr>
          <w:spacing w:val="-10"/>
        </w:rPr>
        <w:t xml:space="preserve"> </w:t>
      </w:r>
      <w:r w:rsidRPr="00170057">
        <w:t>are</w:t>
      </w:r>
      <w:r w:rsidRPr="00170057">
        <w:rPr>
          <w:spacing w:val="-10"/>
        </w:rPr>
        <w:t xml:space="preserve"> </w:t>
      </w:r>
      <w:r w:rsidRPr="00170057">
        <w:t>provided</w:t>
      </w:r>
      <w:r w:rsidRPr="00170057">
        <w:rPr>
          <w:spacing w:val="-12"/>
        </w:rPr>
        <w:t xml:space="preserve"> </w:t>
      </w:r>
      <w:proofErr w:type="gramStart"/>
      <w:r w:rsidRPr="00170057">
        <w:t>externally</w:t>
      </w:r>
      <w:proofErr w:type="gramEnd"/>
      <w:r w:rsidRPr="00170057">
        <w:rPr>
          <w:spacing w:val="-13"/>
        </w:rPr>
        <w:t xml:space="preserve"> </w:t>
      </w:r>
      <w:r w:rsidRPr="00170057">
        <w:t>and</w:t>
      </w:r>
      <w:r w:rsidRPr="00170057">
        <w:rPr>
          <w:spacing w:val="-9"/>
        </w:rPr>
        <w:t xml:space="preserve"> </w:t>
      </w:r>
      <w:r w:rsidRPr="00170057">
        <w:t>these</w:t>
      </w:r>
      <w:r w:rsidRPr="00170057">
        <w:rPr>
          <w:spacing w:val="-12"/>
        </w:rPr>
        <w:t xml:space="preserve"> </w:t>
      </w:r>
      <w:r w:rsidRPr="00170057">
        <w:t>are</w:t>
      </w:r>
      <w:r w:rsidRPr="00170057">
        <w:rPr>
          <w:spacing w:val="-12"/>
        </w:rPr>
        <w:t xml:space="preserve"> </w:t>
      </w:r>
      <w:r w:rsidRPr="00170057">
        <w:t>reviewed</w:t>
      </w:r>
      <w:r w:rsidRPr="00170057">
        <w:rPr>
          <w:spacing w:val="-9"/>
        </w:rPr>
        <w:t xml:space="preserve"> </w:t>
      </w:r>
      <w:r w:rsidRPr="00170057">
        <w:t>with</w:t>
      </w:r>
      <w:r w:rsidRPr="00170057">
        <w:rPr>
          <w:spacing w:val="-9"/>
        </w:rPr>
        <w:t xml:space="preserve"> </w:t>
      </w:r>
      <w:r w:rsidRPr="00170057">
        <w:t>strong</w:t>
      </w:r>
      <w:r w:rsidRPr="00170057">
        <w:rPr>
          <w:spacing w:val="-12"/>
        </w:rPr>
        <w:t xml:space="preserve"> </w:t>
      </w:r>
      <w:r w:rsidRPr="00170057">
        <w:t>partner</w:t>
      </w:r>
      <w:r w:rsidRPr="00170057">
        <w:rPr>
          <w:spacing w:val="-13"/>
        </w:rPr>
        <w:t xml:space="preserve"> </w:t>
      </w:r>
      <w:r w:rsidRPr="00170057">
        <w:t>engagement</w:t>
      </w:r>
      <w:r w:rsidRPr="00170057">
        <w:rPr>
          <w:spacing w:val="-12"/>
        </w:rPr>
        <w:t xml:space="preserve"> </w:t>
      </w:r>
      <w:r w:rsidRPr="00170057">
        <w:t>and contract management.</w:t>
      </w:r>
    </w:p>
    <w:p w14:paraId="5A06C579" w14:textId="77777777" w:rsidR="00070E93" w:rsidRPr="00170057" w:rsidRDefault="00070E93" w:rsidP="009D11F9">
      <w:pPr>
        <w:pStyle w:val="BodyText"/>
      </w:pPr>
      <w:r w:rsidRPr="00170057">
        <w:t xml:space="preserve">Each of the statutory officers </w:t>
      </w:r>
      <w:proofErr w:type="gramStart"/>
      <w:r w:rsidRPr="00170057">
        <w:t>is able to</w:t>
      </w:r>
      <w:proofErr w:type="gramEnd"/>
      <w:r w:rsidRPr="00170057">
        <w:t xml:space="preserve"> operate with the appropriate independence; the organisational culture respects and supports their integrity and provides the staffing arrangements to support their work.</w:t>
      </w:r>
    </w:p>
    <w:p w14:paraId="248BE2BC" w14:textId="50D2A3CC" w:rsidR="00070E93" w:rsidRPr="00170057" w:rsidRDefault="00070E93" w:rsidP="009D11F9">
      <w:pPr>
        <w:pStyle w:val="BodyText"/>
      </w:pPr>
      <w:r w:rsidRPr="00170057">
        <w:t>A</w:t>
      </w:r>
      <w:r w:rsidRPr="00170057">
        <w:rPr>
          <w:spacing w:val="-6"/>
        </w:rPr>
        <w:t xml:space="preserve"> </w:t>
      </w:r>
      <w:r w:rsidRPr="00170057">
        <w:t>Member/Officer</w:t>
      </w:r>
      <w:r w:rsidRPr="00170057">
        <w:rPr>
          <w:spacing w:val="-3"/>
        </w:rPr>
        <w:t xml:space="preserve"> </w:t>
      </w:r>
      <w:r w:rsidRPr="00170057">
        <w:t>Protocol</w:t>
      </w:r>
      <w:r w:rsidRPr="00170057">
        <w:rPr>
          <w:spacing w:val="-4"/>
        </w:rPr>
        <w:t xml:space="preserve"> </w:t>
      </w:r>
      <w:r w:rsidRPr="00170057">
        <w:t>informs</w:t>
      </w:r>
      <w:r w:rsidRPr="00170057">
        <w:rPr>
          <w:spacing w:val="-3"/>
        </w:rPr>
        <w:t xml:space="preserve"> </w:t>
      </w:r>
      <w:r w:rsidRPr="00170057">
        <w:t>the</w:t>
      </w:r>
      <w:r w:rsidRPr="00170057">
        <w:rPr>
          <w:spacing w:val="-3"/>
        </w:rPr>
        <w:t xml:space="preserve"> </w:t>
      </w:r>
      <w:r w:rsidRPr="00170057">
        <w:t>relationship</w:t>
      </w:r>
      <w:r w:rsidRPr="00170057">
        <w:rPr>
          <w:spacing w:val="-6"/>
        </w:rPr>
        <w:t xml:space="preserve"> </w:t>
      </w:r>
      <w:r w:rsidRPr="00170057">
        <w:t>between</w:t>
      </w:r>
      <w:r w:rsidRPr="00170057">
        <w:rPr>
          <w:spacing w:val="-3"/>
        </w:rPr>
        <w:t xml:space="preserve"> </w:t>
      </w:r>
      <w:r w:rsidRPr="00170057">
        <w:t>Officers</w:t>
      </w:r>
      <w:r w:rsidRPr="00170057">
        <w:rPr>
          <w:spacing w:val="-6"/>
        </w:rPr>
        <w:t xml:space="preserve"> </w:t>
      </w:r>
      <w:r w:rsidRPr="00170057">
        <w:t>and</w:t>
      </w:r>
      <w:r w:rsidRPr="00170057">
        <w:rPr>
          <w:spacing w:val="-5"/>
        </w:rPr>
        <w:t xml:space="preserve"> </w:t>
      </w:r>
      <w:r w:rsidRPr="00170057">
        <w:rPr>
          <w:spacing w:val="-2"/>
        </w:rPr>
        <w:t>Members.</w:t>
      </w:r>
    </w:p>
    <w:p w14:paraId="4303198A" w14:textId="20F85A4B" w:rsidR="00070E93" w:rsidRPr="00170057" w:rsidRDefault="00070E93" w:rsidP="00070E93">
      <w:pPr>
        <w:pStyle w:val="Heading2"/>
      </w:pPr>
      <w:r w:rsidRPr="00170057">
        <w:t>Principle B</w:t>
      </w:r>
    </w:p>
    <w:p w14:paraId="7DB574FB" w14:textId="01FBE160" w:rsidR="00070E93" w:rsidRPr="00170057" w:rsidRDefault="00070E93" w:rsidP="00070E93">
      <w:pPr>
        <w:pStyle w:val="Heading3"/>
      </w:pPr>
      <w:r w:rsidRPr="00170057">
        <w:t>Ensuring openness</w:t>
      </w:r>
      <w:r w:rsidRPr="00170057">
        <w:rPr>
          <w:spacing w:val="80"/>
        </w:rPr>
        <w:t xml:space="preserve"> </w:t>
      </w:r>
      <w:r w:rsidRPr="00170057">
        <w:t>and comprehensive stakeholder engagement</w:t>
      </w:r>
    </w:p>
    <w:p w14:paraId="5B5DFDA5" w14:textId="635635FE" w:rsidR="00070E93" w:rsidRPr="00170057" w:rsidRDefault="00070E93" w:rsidP="00070E93">
      <w:pPr>
        <w:pStyle w:val="Heading2"/>
      </w:pPr>
      <w:r w:rsidRPr="00170057">
        <w:t>How does the Council achieve this</w:t>
      </w:r>
    </w:p>
    <w:p w14:paraId="6AD1C1C1" w14:textId="77777777" w:rsidR="00070E93" w:rsidRPr="00170057" w:rsidRDefault="00070E93" w:rsidP="009D11F9">
      <w:pPr>
        <w:pStyle w:val="BodyText"/>
      </w:pPr>
      <w:r w:rsidRPr="00170057">
        <w:t xml:space="preserve">The Council operates in an open and transparent </w:t>
      </w:r>
      <w:proofErr w:type="gramStart"/>
      <w:r w:rsidRPr="00170057">
        <w:t>way, and</w:t>
      </w:r>
      <w:proofErr w:type="gramEnd"/>
      <w:r w:rsidRPr="00170057">
        <w:t xml:space="preserve"> takes </w:t>
      </w:r>
      <w:proofErr w:type="gramStart"/>
      <w:r w:rsidRPr="00170057">
        <w:t>the vast majority of</w:t>
      </w:r>
      <w:proofErr w:type="gramEnd"/>
      <w:r w:rsidRPr="00170057">
        <w:t xml:space="preserve"> its key decisions in public meetings at Council, Cabinet and Committees.</w:t>
      </w:r>
      <w:r w:rsidRPr="00170057">
        <w:rPr>
          <w:spacing w:val="40"/>
        </w:rPr>
        <w:t xml:space="preserve"> </w:t>
      </w:r>
      <w:r w:rsidRPr="00170057">
        <w:t>The Constitution encourages debate around key decisions and Council meetings include the scope for questions from Councillors and members of the public.</w:t>
      </w:r>
    </w:p>
    <w:p w14:paraId="0C030C04" w14:textId="77777777" w:rsidR="00070E93" w:rsidRPr="00170057" w:rsidRDefault="00070E93" w:rsidP="009D11F9">
      <w:pPr>
        <w:pStyle w:val="BodyText"/>
      </w:pPr>
      <w:r w:rsidRPr="00170057">
        <w:t>The Council consults</w:t>
      </w:r>
      <w:r w:rsidRPr="00170057">
        <w:rPr>
          <w:spacing w:val="-1"/>
        </w:rPr>
        <w:t xml:space="preserve"> </w:t>
      </w:r>
      <w:r w:rsidRPr="00170057">
        <w:t>widely</w:t>
      </w:r>
      <w:r w:rsidRPr="00170057">
        <w:rPr>
          <w:spacing w:val="-1"/>
        </w:rPr>
        <w:t xml:space="preserve"> </w:t>
      </w:r>
      <w:r w:rsidRPr="00170057">
        <w:t>with internal</w:t>
      </w:r>
      <w:r w:rsidRPr="00170057">
        <w:rPr>
          <w:spacing w:val="-1"/>
        </w:rPr>
        <w:t xml:space="preserve"> </w:t>
      </w:r>
      <w:r w:rsidRPr="00170057">
        <w:t>and external</w:t>
      </w:r>
      <w:r w:rsidRPr="00170057">
        <w:rPr>
          <w:spacing w:val="-1"/>
        </w:rPr>
        <w:t xml:space="preserve"> </w:t>
      </w:r>
      <w:r w:rsidRPr="00170057">
        <w:t>stakeholders on key</w:t>
      </w:r>
      <w:r w:rsidRPr="00170057">
        <w:rPr>
          <w:spacing w:val="-1"/>
        </w:rPr>
        <w:t xml:space="preserve"> </w:t>
      </w:r>
      <w:r w:rsidRPr="00170057">
        <w:t>policy</w:t>
      </w:r>
      <w:r w:rsidRPr="00170057">
        <w:rPr>
          <w:spacing w:val="-1"/>
        </w:rPr>
        <w:t xml:space="preserve"> </w:t>
      </w:r>
      <w:r w:rsidRPr="00170057">
        <w:t>changes in accordance with its agreed policies. The Council continues to increase the use it makes of new media channels such as Facebook and Twitter. The State of Ashfield Debate, which was held in September</w:t>
      </w:r>
      <w:r w:rsidRPr="00170057">
        <w:rPr>
          <w:spacing w:val="-1"/>
        </w:rPr>
        <w:t xml:space="preserve"> </w:t>
      </w:r>
      <w:r w:rsidRPr="00170057">
        <w:t>2018, was streamed on Facebook Live, so too was the Crime and Disorder Scrutiny meeting in March 2019.</w:t>
      </w:r>
    </w:p>
    <w:p w14:paraId="6BF0B584" w14:textId="77777777" w:rsidR="00070E93" w:rsidRPr="00170057" w:rsidRDefault="00070E93" w:rsidP="009D11F9">
      <w:pPr>
        <w:pStyle w:val="BodyText"/>
      </w:pPr>
      <w:r w:rsidRPr="00170057">
        <w:t xml:space="preserve">The Council has a well-developed approach to working with partners to achieve Corporate Plan outcomes. Co- location with the DWP and police partners has provided a positive </w:t>
      </w:r>
      <w:proofErr w:type="gramStart"/>
      <w:r w:rsidRPr="00170057">
        <w:t>impact</w:t>
      </w:r>
      <w:proofErr w:type="gramEnd"/>
      <w:r w:rsidRPr="00170057">
        <w:t xml:space="preserve"> leading to better ways of dealing with complex cases.</w:t>
      </w:r>
    </w:p>
    <w:p w14:paraId="75AEE1D3" w14:textId="77777777" w:rsidR="00070E93" w:rsidRPr="00170057" w:rsidRDefault="00070E93" w:rsidP="009D11F9">
      <w:pPr>
        <w:pStyle w:val="BodyText"/>
      </w:pPr>
      <w:r w:rsidRPr="00170057">
        <w:t>A wide variety of communication methods are used to seek the views of different stakeholders.</w:t>
      </w:r>
      <w:r w:rsidRPr="00170057">
        <w:rPr>
          <w:spacing w:val="40"/>
        </w:rPr>
        <w:t xml:space="preserve"> </w:t>
      </w:r>
      <w:r w:rsidRPr="00170057">
        <w:t xml:space="preserve">The Council’s magazine “Ashfield Matters” is produced three times a </w:t>
      </w:r>
      <w:proofErr w:type="spellStart"/>
      <w:r w:rsidRPr="00170057">
        <w:t>yea</w:t>
      </w:r>
      <w:proofErr w:type="spellEnd"/>
      <w:r w:rsidRPr="00170057">
        <w:t>, and this is backed up by regular Citizens’ Panel meetings which allows residents to discuss key policy issues with senior Council managers. During 2018 the Citizens panel 2018 discussed communications approaches, King and Miller/ Kingfisher Project, digital transformation</w:t>
      </w:r>
      <w:r w:rsidRPr="00170057">
        <w:rPr>
          <w:spacing w:val="-1"/>
        </w:rPr>
        <w:t xml:space="preserve"> </w:t>
      </w:r>
      <w:r w:rsidRPr="00170057">
        <w:t>and</w:t>
      </w:r>
      <w:r w:rsidRPr="00170057">
        <w:rPr>
          <w:spacing w:val="-3"/>
        </w:rPr>
        <w:t xml:space="preserve"> </w:t>
      </w:r>
      <w:r w:rsidRPr="00170057">
        <w:t>community</w:t>
      </w:r>
      <w:r w:rsidRPr="00170057">
        <w:rPr>
          <w:spacing w:val="-6"/>
        </w:rPr>
        <w:t xml:space="preserve"> </w:t>
      </w:r>
      <w:r w:rsidRPr="00170057">
        <w:t>safety.</w:t>
      </w:r>
      <w:r w:rsidRPr="00170057">
        <w:rPr>
          <w:spacing w:val="-3"/>
        </w:rPr>
        <w:t xml:space="preserve"> </w:t>
      </w:r>
      <w:r w:rsidRPr="00170057">
        <w:t>The</w:t>
      </w:r>
      <w:r w:rsidRPr="00170057">
        <w:rPr>
          <w:spacing w:val="-3"/>
        </w:rPr>
        <w:t xml:space="preserve"> </w:t>
      </w:r>
      <w:r w:rsidRPr="00170057">
        <w:t>Citizens</w:t>
      </w:r>
      <w:r w:rsidRPr="00170057">
        <w:rPr>
          <w:spacing w:val="-3"/>
        </w:rPr>
        <w:t xml:space="preserve"> </w:t>
      </w:r>
      <w:r w:rsidRPr="00170057">
        <w:t>Summit</w:t>
      </w:r>
      <w:r w:rsidRPr="00170057">
        <w:rPr>
          <w:spacing w:val="-3"/>
        </w:rPr>
        <w:t xml:space="preserve"> </w:t>
      </w:r>
      <w:r w:rsidRPr="00170057">
        <w:t>in</w:t>
      </w:r>
      <w:r w:rsidRPr="00170057">
        <w:rPr>
          <w:spacing w:val="-5"/>
        </w:rPr>
        <w:t xml:space="preserve"> </w:t>
      </w:r>
      <w:r w:rsidRPr="00170057">
        <w:t>November</w:t>
      </w:r>
      <w:r w:rsidRPr="00170057">
        <w:rPr>
          <w:spacing w:val="-3"/>
        </w:rPr>
        <w:t xml:space="preserve"> </w:t>
      </w:r>
      <w:r w:rsidRPr="00170057">
        <w:t>was</w:t>
      </w:r>
      <w:r w:rsidRPr="00170057">
        <w:rPr>
          <w:spacing w:val="-3"/>
        </w:rPr>
        <w:t xml:space="preserve"> </w:t>
      </w:r>
      <w:r w:rsidRPr="00170057">
        <w:t>broadcast</w:t>
      </w:r>
      <w:r w:rsidRPr="00170057">
        <w:rPr>
          <w:spacing w:val="-3"/>
        </w:rPr>
        <w:t xml:space="preserve"> </w:t>
      </w:r>
      <w:r w:rsidRPr="00170057">
        <w:t>through</w:t>
      </w:r>
      <w:r w:rsidRPr="00170057">
        <w:rPr>
          <w:spacing w:val="-3"/>
        </w:rPr>
        <w:t xml:space="preserve"> </w:t>
      </w:r>
      <w:r w:rsidRPr="00170057">
        <w:t>Facebook</w:t>
      </w:r>
      <w:r w:rsidRPr="00170057">
        <w:rPr>
          <w:spacing w:val="-3"/>
        </w:rPr>
        <w:t xml:space="preserve"> </w:t>
      </w:r>
      <w:r w:rsidRPr="00170057">
        <w:t>live. The</w:t>
      </w:r>
      <w:r w:rsidRPr="00170057">
        <w:rPr>
          <w:spacing w:val="-2"/>
        </w:rPr>
        <w:t xml:space="preserve"> </w:t>
      </w:r>
      <w:r w:rsidRPr="00170057">
        <w:t>Council</w:t>
      </w:r>
      <w:r w:rsidRPr="00170057">
        <w:rPr>
          <w:spacing w:val="-3"/>
        </w:rPr>
        <w:t xml:space="preserve"> </w:t>
      </w:r>
      <w:r w:rsidRPr="00170057">
        <w:t>continues</w:t>
      </w:r>
      <w:r w:rsidRPr="00170057">
        <w:rPr>
          <w:spacing w:val="-7"/>
        </w:rPr>
        <w:t xml:space="preserve"> </w:t>
      </w:r>
      <w:r w:rsidRPr="00170057">
        <w:t>to</w:t>
      </w:r>
      <w:r w:rsidRPr="00170057">
        <w:rPr>
          <w:spacing w:val="-1"/>
        </w:rPr>
        <w:t xml:space="preserve"> </w:t>
      </w:r>
      <w:r w:rsidRPr="00170057">
        <w:t>develop</w:t>
      </w:r>
      <w:r w:rsidRPr="00170057">
        <w:rPr>
          <w:spacing w:val="-1"/>
        </w:rPr>
        <w:t xml:space="preserve"> </w:t>
      </w:r>
      <w:r w:rsidRPr="00170057">
        <w:t>its use</w:t>
      </w:r>
      <w:r w:rsidRPr="00170057">
        <w:rPr>
          <w:spacing w:val="-2"/>
        </w:rPr>
        <w:t xml:space="preserve"> </w:t>
      </w:r>
      <w:r w:rsidRPr="00170057">
        <w:t>of</w:t>
      </w:r>
      <w:r w:rsidRPr="00170057">
        <w:rPr>
          <w:spacing w:val="-2"/>
        </w:rPr>
        <w:t xml:space="preserve"> </w:t>
      </w:r>
      <w:r w:rsidRPr="00170057">
        <w:t>social</w:t>
      </w:r>
      <w:r w:rsidRPr="00170057">
        <w:rPr>
          <w:spacing w:val="-2"/>
        </w:rPr>
        <w:t xml:space="preserve"> </w:t>
      </w:r>
      <w:r w:rsidRPr="00170057">
        <w:t>media</w:t>
      </w:r>
      <w:r w:rsidRPr="00170057">
        <w:rPr>
          <w:spacing w:val="-2"/>
        </w:rPr>
        <w:t xml:space="preserve"> </w:t>
      </w:r>
      <w:r w:rsidRPr="00170057">
        <w:t>channels</w:t>
      </w:r>
      <w:r w:rsidRPr="00170057">
        <w:rPr>
          <w:spacing w:val="-2"/>
        </w:rPr>
        <w:t xml:space="preserve"> </w:t>
      </w:r>
      <w:r w:rsidRPr="00170057">
        <w:t>such</w:t>
      </w:r>
      <w:r w:rsidRPr="00170057">
        <w:rPr>
          <w:spacing w:val="-2"/>
        </w:rPr>
        <w:t xml:space="preserve"> </w:t>
      </w:r>
      <w:r w:rsidRPr="00170057">
        <w:t>as</w:t>
      </w:r>
      <w:r w:rsidRPr="00170057">
        <w:rPr>
          <w:spacing w:val="-2"/>
        </w:rPr>
        <w:t xml:space="preserve"> </w:t>
      </w:r>
      <w:r w:rsidRPr="00170057">
        <w:t>Facebook</w:t>
      </w:r>
      <w:r w:rsidRPr="00170057">
        <w:rPr>
          <w:spacing w:val="-4"/>
        </w:rPr>
        <w:t xml:space="preserve"> </w:t>
      </w:r>
      <w:r w:rsidRPr="00170057">
        <w:t>and</w:t>
      </w:r>
      <w:r w:rsidRPr="00170057">
        <w:rPr>
          <w:spacing w:val="-4"/>
        </w:rPr>
        <w:t xml:space="preserve"> </w:t>
      </w:r>
      <w:r w:rsidRPr="00170057">
        <w:t>Twitter, to</w:t>
      </w:r>
      <w:r w:rsidRPr="00170057">
        <w:rPr>
          <w:spacing w:val="-1"/>
        </w:rPr>
        <w:t xml:space="preserve"> </w:t>
      </w:r>
      <w:r w:rsidRPr="00170057">
        <w:t xml:space="preserve">promote Council campaigns, provide information to residents, deal with customer enquiries and engage with local </w:t>
      </w:r>
      <w:r w:rsidRPr="00170057">
        <w:rPr>
          <w:spacing w:val="-2"/>
        </w:rPr>
        <w:t>communities.</w:t>
      </w:r>
    </w:p>
    <w:p w14:paraId="511A56FC" w14:textId="77777777" w:rsidR="00070E93" w:rsidRPr="00170057" w:rsidRDefault="00070E93" w:rsidP="009D11F9">
      <w:pPr>
        <w:pStyle w:val="BodyText"/>
      </w:pPr>
      <w:r w:rsidRPr="00170057">
        <w:lastRenderedPageBreak/>
        <w:t>Tenant Engagement remains a key method of communicating with tenants and the STAR survey (tenant satisfaction survey) was carried out during 2017. The STAR survey is a set of standardised questions used as a nationwide benchmark of all social housing providers. The survey undertaken in April 2016 is valid for up to 3 years. The Council achieved an overall tenant satisfaction result of 95.6% which places it in the upper quartile of tenant satisfaction nationally. The Council is also a member of the Tenant Participation Advisory Service (TPAS)</w:t>
      </w:r>
      <w:proofErr w:type="gramStart"/>
      <w:r w:rsidRPr="00170057">
        <w:t xml:space="preserve"> which</w:t>
      </w:r>
      <w:proofErr w:type="gramEnd"/>
      <w:r w:rsidRPr="00170057">
        <w:t xml:space="preserve"> is the national body for tenant participation.</w:t>
      </w:r>
    </w:p>
    <w:p w14:paraId="7A87DAC9" w14:textId="77777777" w:rsidR="00070E93" w:rsidRPr="00170057" w:rsidRDefault="00070E93" w:rsidP="009D11F9">
      <w:pPr>
        <w:pStyle w:val="BodyText"/>
      </w:pPr>
      <w:r w:rsidRPr="00170057">
        <w:t xml:space="preserve">Senior Managers continue to meet with the Trade Unions on a regular basis to actively engage and consult on </w:t>
      </w:r>
      <w:proofErr w:type="gramStart"/>
      <w:r w:rsidRPr="00170057">
        <w:t>employee related</w:t>
      </w:r>
      <w:proofErr w:type="gramEnd"/>
      <w:r w:rsidRPr="00170057">
        <w:t xml:space="preserve"> issues.</w:t>
      </w:r>
    </w:p>
    <w:p w14:paraId="48E137AC" w14:textId="77777777" w:rsidR="00070E93" w:rsidRPr="00170057" w:rsidRDefault="00070E93" w:rsidP="009D11F9">
      <w:pPr>
        <w:pStyle w:val="BodyText"/>
      </w:pPr>
      <w:r w:rsidRPr="00170057">
        <w:t xml:space="preserve">The Place Enhancement Programme </w:t>
      </w:r>
      <w:proofErr w:type="gramStart"/>
      <w:r w:rsidRPr="00170057">
        <w:t>continues to ways</w:t>
      </w:r>
      <w:proofErr w:type="gramEnd"/>
      <w:r w:rsidRPr="00170057">
        <w:t xml:space="preserve"> to improve the public perception of the </w:t>
      </w:r>
      <w:proofErr w:type="gramStart"/>
      <w:r w:rsidRPr="00170057">
        <w:t>District</w:t>
      </w:r>
      <w:proofErr w:type="gramEnd"/>
      <w:r w:rsidRPr="00170057">
        <w:t xml:space="preserve"> and promote</w:t>
      </w:r>
      <w:r w:rsidRPr="00170057">
        <w:rPr>
          <w:spacing w:val="-4"/>
        </w:rPr>
        <w:t xml:space="preserve"> </w:t>
      </w:r>
      <w:r w:rsidRPr="00170057">
        <w:t>the</w:t>
      </w:r>
      <w:r w:rsidRPr="00170057">
        <w:rPr>
          <w:spacing w:val="-4"/>
        </w:rPr>
        <w:t xml:space="preserve"> </w:t>
      </w:r>
      <w:r w:rsidRPr="00170057">
        <w:t>area.</w:t>
      </w:r>
      <w:r w:rsidRPr="00170057">
        <w:rPr>
          <w:spacing w:val="-2"/>
        </w:rPr>
        <w:t xml:space="preserve"> </w:t>
      </w:r>
      <w:r w:rsidRPr="00170057">
        <w:t>As</w:t>
      </w:r>
      <w:r w:rsidRPr="00170057">
        <w:rPr>
          <w:spacing w:val="-7"/>
        </w:rPr>
        <w:t xml:space="preserve"> </w:t>
      </w:r>
      <w:r w:rsidRPr="00170057">
        <w:t>part</w:t>
      </w:r>
      <w:r w:rsidRPr="00170057">
        <w:rPr>
          <w:spacing w:val="-2"/>
        </w:rPr>
        <w:t xml:space="preserve"> </w:t>
      </w:r>
      <w:r w:rsidRPr="00170057">
        <w:t>of</w:t>
      </w:r>
      <w:r w:rsidRPr="00170057">
        <w:rPr>
          <w:spacing w:val="-2"/>
        </w:rPr>
        <w:t xml:space="preserve"> </w:t>
      </w:r>
      <w:r w:rsidRPr="00170057">
        <w:t>this</w:t>
      </w:r>
      <w:r w:rsidRPr="00170057">
        <w:rPr>
          <w:spacing w:val="-5"/>
        </w:rPr>
        <w:t xml:space="preserve"> </w:t>
      </w:r>
      <w:r w:rsidRPr="00170057">
        <w:t>Programme,</w:t>
      </w:r>
      <w:r w:rsidRPr="00170057">
        <w:rPr>
          <w:spacing w:val="-6"/>
        </w:rPr>
        <w:t xml:space="preserve"> </w:t>
      </w:r>
      <w:r w:rsidRPr="00170057">
        <w:t>the</w:t>
      </w:r>
      <w:r w:rsidRPr="00170057">
        <w:rPr>
          <w:spacing w:val="-4"/>
        </w:rPr>
        <w:t xml:space="preserve"> </w:t>
      </w:r>
      <w:r w:rsidRPr="00170057">
        <w:t>Ashfield</w:t>
      </w:r>
      <w:r w:rsidRPr="00170057">
        <w:rPr>
          <w:spacing w:val="-4"/>
        </w:rPr>
        <w:t xml:space="preserve"> </w:t>
      </w:r>
      <w:r w:rsidRPr="00170057">
        <w:t>Place</w:t>
      </w:r>
      <w:r w:rsidRPr="00170057">
        <w:rPr>
          <w:spacing w:val="-3"/>
        </w:rPr>
        <w:t xml:space="preserve"> </w:t>
      </w:r>
      <w:r w:rsidRPr="00170057">
        <w:t>Board,</w:t>
      </w:r>
      <w:r w:rsidRPr="00170057">
        <w:rPr>
          <w:spacing w:val="-1"/>
        </w:rPr>
        <w:t xml:space="preserve"> </w:t>
      </w:r>
      <w:r w:rsidRPr="00170057">
        <w:t>which</w:t>
      </w:r>
      <w:r w:rsidRPr="00170057">
        <w:rPr>
          <w:spacing w:val="-2"/>
        </w:rPr>
        <w:t xml:space="preserve"> </w:t>
      </w:r>
      <w:r w:rsidRPr="00170057">
        <w:t>is</w:t>
      </w:r>
      <w:r w:rsidRPr="00170057">
        <w:rPr>
          <w:spacing w:val="-2"/>
        </w:rPr>
        <w:t xml:space="preserve"> </w:t>
      </w:r>
      <w:r w:rsidRPr="00170057">
        <w:t>independently</w:t>
      </w:r>
      <w:r w:rsidRPr="00170057">
        <w:rPr>
          <w:spacing w:val="-5"/>
        </w:rPr>
        <w:t xml:space="preserve"> </w:t>
      </w:r>
      <w:r w:rsidRPr="00170057">
        <w:t>chaired</w:t>
      </w:r>
      <w:r w:rsidRPr="00170057">
        <w:rPr>
          <w:spacing w:val="-4"/>
        </w:rPr>
        <w:t xml:space="preserve"> </w:t>
      </w:r>
      <w:r w:rsidRPr="00170057">
        <w:t>by</w:t>
      </w:r>
      <w:r w:rsidRPr="00170057">
        <w:rPr>
          <w:spacing w:val="-5"/>
        </w:rPr>
        <w:t xml:space="preserve"> </w:t>
      </w:r>
      <w:r w:rsidRPr="00170057">
        <w:t>a</w:t>
      </w:r>
      <w:r w:rsidRPr="00170057">
        <w:rPr>
          <w:spacing w:val="-3"/>
        </w:rPr>
        <w:t xml:space="preserve"> </w:t>
      </w:r>
      <w:r w:rsidRPr="00170057">
        <w:t xml:space="preserve">local business leader, meets regularly. The Board was responsible for creating and launching the “Discover Ashfield” </w:t>
      </w:r>
      <w:r w:rsidRPr="00170057">
        <w:rPr>
          <w:spacing w:val="-2"/>
        </w:rPr>
        <w:t>brand.</w:t>
      </w:r>
    </w:p>
    <w:p w14:paraId="3A33C82C" w14:textId="032195A2" w:rsidR="00070E93" w:rsidRPr="00170057" w:rsidRDefault="00070E93" w:rsidP="009D11F9">
      <w:pPr>
        <w:pStyle w:val="BodyText"/>
      </w:pPr>
      <w:r w:rsidRPr="00170057">
        <w:t>Engagement with the Youth Council continues to take place including during Local Democracy</w:t>
      </w:r>
      <w:r w:rsidRPr="00170057">
        <w:rPr>
          <w:spacing w:val="-2"/>
        </w:rPr>
        <w:t xml:space="preserve"> </w:t>
      </w:r>
      <w:r w:rsidRPr="00170057">
        <w:t>Week in October 2018 when the Chairman of Overview and Scrutiny Committee attended to speak to the Group.</w:t>
      </w:r>
    </w:p>
    <w:p w14:paraId="737B85EF" w14:textId="73503432" w:rsidR="00640452" w:rsidRPr="00170057" w:rsidRDefault="00640452" w:rsidP="00640452">
      <w:pPr>
        <w:pStyle w:val="Heading2"/>
      </w:pPr>
      <w:r w:rsidRPr="00170057">
        <w:t>Principle C</w:t>
      </w:r>
    </w:p>
    <w:p w14:paraId="0855A535" w14:textId="3B3237B1" w:rsidR="00640452" w:rsidRPr="00170057" w:rsidRDefault="00640452" w:rsidP="00640452">
      <w:pPr>
        <w:pStyle w:val="Heading3"/>
      </w:pPr>
      <w:r w:rsidRPr="00170057">
        <w:t xml:space="preserve">Defining outcomes </w:t>
      </w:r>
      <w:r w:rsidRPr="00170057">
        <w:rPr>
          <w:spacing w:val="-5"/>
        </w:rPr>
        <w:t>in</w:t>
      </w:r>
      <w:r w:rsidRPr="00170057">
        <w:t xml:space="preserve"> </w:t>
      </w:r>
      <w:r w:rsidRPr="00170057">
        <w:rPr>
          <w:spacing w:val="-4"/>
        </w:rPr>
        <w:t>terms</w:t>
      </w:r>
      <w:r w:rsidRPr="00170057">
        <w:t xml:space="preserve"> </w:t>
      </w:r>
      <w:r w:rsidRPr="00170057">
        <w:rPr>
          <w:spacing w:val="-5"/>
        </w:rPr>
        <w:t xml:space="preserve">of </w:t>
      </w:r>
      <w:r w:rsidRPr="00170057">
        <w:t xml:space="preserve">sustainable economic, social, </w:t>
      </w:r>
      <w:r w:rsidRPr="00170057">
        <w:rPr>
          <w:spacing w:val="-4"/>
        </w:rPr>
        <w:t xml:space="preserve">and </w:t>
      </w:r>
      <w:r w:rsidRPr="00170057">
        <w:t>environmental benefits</w:t>
      </w:r>
    </w:p>
    <w:p w14:paraId="2AFD7BF6" w14:textId="5147D728" w:rsidR="00640452" w:rsidRPr="00170057" w:rsidRDefault="00640452" w:rsidP="00640452">
      <w:pPr>
        <w:pStyle w:val="Heading2"/>
      </w:pPr>
      <w:r w:rsidRPr="00170057">
        <w:t>How does the Council achieve this</w:t>
      </w:r>
    </w:p>
    <w:p w14:paraId="24E39770" w14:textId="77777777" w:rsidR="00640452" w:rsidRPr="00170057" w:rsidRDefault="00640452" w:rsidP="009D11F9">
      <w:pPr>
        <w:pStyle w:val="BodyText"/>
      </w:pPr>
      <w:r w:rsidRPr="00170057">
        <w:t>The Corporate Plan sets out clearly the outcomes to which the Council is committed.</w:t>
      </w:r>
      <w:r w:rsidRPr="00170057">
        <w:rPr>
          <w:spacing w:val="40"/>
        </w:rPr>
        <w:t xml:space="preserve"> </w:t>
      </w:r>
      <w:r w:rsidRPr="00170057">
        <w:t>It continually checks the deliverability</w:t>
      </w:r>
      <w:r w:rsidRPr="00170057">
        <w:rPr>
          <w:spacing w:val="-4"/>
        </w:rPr>
        <w:t xml:space="preserve"> </w:t>
      </w:r>
      <w:r w:rsidRPr="00170057">
        <w:t>of</w:t>
      </w:r>
      <w:r w:rsidRPr="00170057">
        <w:rPr>
          <w:spacing w:val="-2"/>
        </w:rPr>
        <w:t xml:space="preserve"> </w:t>
      </w:r>
      <w:r w:rsidRPr="00170057">
        <w:t>these</w:t>
      </w:r>
      <w:r w:rsidRPr="00170057">
        <w:rPr>
          <w:spacing w:val="-4"/>
        </w:rPr>
        <w:t xml:space="preserve"> </w:t>
      </w:r>
      <w:r w:rsidRPr="00170057">
        <w:t>outcomes</w:t>
      </w:r>
      <w:r w:rsidRPr="00170057">
        <w:rPr>
          <w:spacing w:val="-4"/>
        </w:rPr>
        <w:t xml:space="preserve"> </w:t>
      </w:r>
      <w:r w:rsidRPr="00170057">
        <w:t>against</w:t>
      </w:r>
      <w:r w:rsidRPr="00170057">
        <w:rPr>
          <w:spacing w:val="-4"/>
        </w:rPr>
        <w:t xml:space="preserve"> </w:t>
      </w:r>
      <w:r w:rsidRPr="00170057">
        <w:t>the</w:t>
      </w:r>
      <w:r w:rsidRPr="00170057">
        <w:rPr>
          <w:spacing w:val="-4"/>
        </w:rPr>
        <w:t xml:space="preserve"> </w:t>
      </w:r>
      <w:r w:rsidRPr="00170057">
        <w:t>available</w:t>
      </w:r>
      <w:r w:rsidRPr="00170057">
        <w:rPr>
          <w:spacing w:val="-4"/>
        </w:rPr>
        <w:t xml:space="preserve"> </w:t>
      </w:r>
      <w:r w:rsidRPr="00170057">
        <w:t>resources</w:t>
      </w:r>
      <w:r w:rsidRPr="00170057">
        <w:rPr>
          <w:spacing w:val="-4"/>
        </w:rPr>
        <w:t xml:space="preserve"> </w:t>
      </w:r>
      <w:r w:rsidRPr="00170057">
        <w:t>and</w:t>
      </w:r>
      <w:r w:rsidRPr="00170057">
        <w:rPr>
          <w:spacing w:val="-6"/>
        </w:rPr>
        <w:t xml:space="preserve"> </w:t>
      </w:r>
      <w:r w:rsidRPr="00170057">
        <w:t>for</w:t>
      </w:r>
      <w:r w:rsidRPr="00170057">
        <w:rPr>
          <w:spacing w:val="-5"/>
        </w:rPr>
        <w:t xml:space="preserve"> </w:t>
      </w:r>
      <w:r w:rsidRPr="00170057">
        <w:t>this</w:t>
      </w:r>
      <w:r w:rsidRPr="00170057">
        <w:rPr>
          <w:spacing w:val="-5"/>
        </w:rPr>
        <w:t xml:space="preserve"> </w:t>
      </w:r>
      <w:r w:rsidRPr="00170057">
        <w:t>purpose</w:t>
      </w:r>
      <w:r w:rsidRPr="00170057">
        <w:rPr>
          <w:spacing w:val="-4"/>
        </w:rPr>
        <w:t xml:space="preserve"> </w:t>
      </w:r>
      <w:r w:rsidRPr="00170057">
        <w:t>both</w:t>
      </w:r>
      <w:r w:rsidRPr="00170057">
        <w:rPr>
          <w:spacing w:val="-4"/>
        </w:rPr>
        <w:t xml:space="preserve"> </w:t>
      </w:r>
      <w:r w:rsidRPr="00170057">
        <w:t>the</w:t>
      </w:r>
      <w:r w:rsidRPr="00170057">
        <w:rPr>
          <w:spacing w:val="-4"/>
        </w:rPr>
        <w:t xml:space="preserve"> </w:t>
      </w:r>
      <w:r w:rsidRPr="00170057">
        <w:t>Corporate</w:t>
      </w:r>
      <w:r w:rsidRPr="00170057">
        <w:rPr>
          <w:spacing w:val="-4"/>
        </w:rPr>
        <w:t xml:space="preserve"> </w:t>
      </w:r>
      <w:r w:rsidRPr="00170057">
        <w:t>Plan</w:t>
      </w:r>
      <w:r w:rsidRPr="00170057">
        <w:rPr>
          <w:spacing w:val="-6"/>
        </w:rPr>
        <w:t xml:space="preserve"> </w:t>
      </w:r>
      <w:r w:rsidRPr="00170057">
        <w:t xml:space="preserve">and the </w:t>
      </w:r>
      <w:proofErr w:type="gramStart"/>
      <w:r w:rsidRPr="00170057">
        <w:t>Medium Term</w:t>
      </w:r>
      <w:proofErr w:type="gramEnd"/>
      <w:r w:rsidRPr="00170057">
        <w:t xml:space="preserve"> Financial Plan are reviewed.</w:t>
      </w:r>
    </w:p>
    <w:p w14:paraId="4A3575BC" w14:textId="77777777" w:rsidR="00640452" w:rsidRPr="00170057" w:rsidRDefault="00640452" w:rsidP="009D11F9">
      <w:pPr>
        <w:pStyle w:val="BodyText"/>
      </w:pPr>
      <w:r w:rsidRPr="00170057">
        <w:t>The</w:t>
      </w:r>
      <w:r w:rsidRPr="00170057">
        <w:rPr>
          <w:spacing w:val="-3"/>
        </w:rPr>
        <w:t xml:space="preserve"> </w:t>
      </w:r>
      <w:r w:rsidRPr="00170057">
        <w:t>Council’s</w:t>
      </w:r>
      <w:r w:rsidRPr="00170057">
        <w:rPr>
          <w:spacing w:val="-3"/>
        </w:rPr>
        <w:t xml:space="preserve"> </w:t>
      </w:r>
      <w:r w:rsidRPr="00170057">
        <w:t>performance</w:t>
      </w:r>
      <w:r w:rsidRPr="00170057">
        <w:rPr>
          <w:spacing w:val="-3"/>
        </w:rPr>
        <w:t xml:space="preserve"> </w:t>
      </w:r>
      <w:r w:rsidRPr="00170057">
        <w:t>indicators</w:t>
      </w:r>
      <w:r w:rsidRPr="00170057">
        <w:rPr>
          <w:spacing w:val="-3"/>
        </w:rPr>
        <w:t xml:space="preserve"> </w:t>
      </w:r>
      <w:r w:rsidRPr="00170057">
        <w:t>and</w:t>
      </w:r>
      <w:r w:rsidRPr="00170057">
        <w:rPr>
          <w:spacing w:val="-3"/>
        </w:rPr>
        <w:t xml:space="preserve"> </w:t>
      </w:r>
      <w:r w:rsidRPr="00170057">
        <w:t>its</w:t>
      </w:r>
      <w:r w:rsidRPr="00170057">
        <w:rPr>
          <w:spacing w:val="-5"/>
        </w:rPr>
        <w:t xml:space="preserve"> </w:t>
      </w:r>
      <w:r w:rsidRPr="00170057">
        <w:t>Corporate</w:t>
      </w:r>
      <w:r w:rsidRPr="00170057">
        <w:rPr>
          <w:spacing w:val="-4"/>
        </w:rPr>
        <w:t xml:space="preserve"> </w:t>
      </w:r>
      <w:r w:rsidRPr="00170057">
        <w:t>Scorecard</w:t>
      </w:r>
      <w:r w:rsidRPr="00170057">
        <w:rPr>
          <w:spacing w:val="-5"/>
        </w:rPr>
        <w:t xml:space="preserve"> </w:t>
      </w:r>
      <w:r w:rsidRPr="00170057">
        <w:t>and</w:t>
      </w:r>
      <w:r w:rsidRPr="00170057">
        <w:rPr>
          <w:spacing w:val="-3"/>
        </w:rPr>
        <w:t xml:space="preserve"> </w:t>
      </w:r>
      <w:r w:rsidRPr="00170057">
        <w:t>Place</w:t>
      </w:r>
      <w:r w:rsidRPr="00170057">
        <w:rPr>
          <w:spacing w:val="-3"/>
        </w:rPr>
        <w:t xml:space="preserve"> </w:t>
      </w:r>
      <w:r w:rsidRPr="00170057">
        <w:t>Scorecard</w:t>
      </w:r>
      <w:r w:rsidRPr="00170057">
        <w:rPr>
          <w:spacing w:val="-5"/>
        </w:rPr>
        <w:t xml:space="preserve"> </w:t>
      </w:r>
      <w:r w:rsidRPr="00170057">
        <w:t>are</w:t>
      </w:r>
      <w:r w:rsidRPr="00170057">
        <w:rPr>
          <w:spacing w:val="-3"/>
        </w:rPr>
        <w:t xml:space="preserve"> </w:t>
      </w:r>
      <w:r w:rsidRPr="00170057">
        <w:t>considered</w:t>
      </w:r>
      <w:r w:rsidRPr="00170057">
        <w:rPr>
          <w:spacing w:val="-3"/>
        </w:rPr>
        <w:t xml:space="preserve"> </w:t>
      </w:r>
      <w:r w:rsidRPr="00170057">
        <w:t>regularly by senior management, Overview and Scrutiny Committee and Cabinet.</w:t>
      </w:r>
    </w:p>
    <w:p w14:paraId="2E93EDE0" w14:textId="7FF28329" w:rsidR="00640452" w:rsidRPr="00170057" w:rsidRDefault="00640452" w:rsidP="009D11F9">
      <w:pPr>
        <w:pStyle w:val="BodyText"/>
      </w:pPr>
      <w:r w:rsidRPr="00170057">
        <w:t xml:space="preserve">Comprehensive and regular dialogue, on priorities, performance and financial planning take place between the Cabinet and the Corporate Leadership </w:t>
      </w:r>
      <w:proofErr w:type="gramStart"/>
      <w:r w:rsidRPr="00170057">
        <w:t>Team(</w:t>
      </w:r>
      <w:proofErr w:type="gramEnd"/>
      <w:r w:rsidRPr="00170057">
        <w:t xml:space="preserve">CLT), with the result that the Council </w:t>
      </w:r>
      <w:proofErr w:type="gramStart"/>
      <w:r w:rsidRPr="00170057">
        <w:t>is able to</w:t>
      </w:r>
      <w:proofErr w:type="gramEnd"/>
      <w:r w:rsidRPr="00170057">
        <w:t xml:space="preserve"> shape its ambitions around the resources available to it, and its partners.</w:t>
      </w:r>
      <w:r w:rsidRPr="00170057">
        <w:rPr>
          <w:spacing w:val="40"/>
        </w:rPr>
        <w:t xml:space="preserve"> </w:t>
      </w:r>
      <w:r w:rsidRPr="00170057">
        <w:t xml:space="preserve">Long term impacts of decisions are forecast using the Council’s Weighted Benefit Model for individual projects, and the </w:t>
      </w:r>
      <w:proofErr w:type="gramStart"/>
      <w:r w:rsidRPr="00170057">
        <w:t>Medium Term</w:t>
      </w:r>
      <w:proofErr w:type="gramEnd"/>
      <w:r w:rsidRPr="00170057">
        <w:t xml:space="preserve"> Financial Strategy for the whole of the Council’s services.</w:t>
      </w:r>
    </w:p>
    <w:p w14:paraId="1B364601" w14:textId="77777777" w:rsidR="00640452" w:rsidRPr="00170057" w:rsidRDefault="00640452" w:rsidP="009D11F9">
      <w:pPr>
        <w:pStyle w:val="BodyText"/>
      </w:pPr>
      <w:r w:rsidRPr="00170057">
        <w:t>The</w:t>
      </w:r>
      <w:r w:rsidRPr="00170057">
        <w:rPr>
          <w:spacing w:val="-6"/>
        </w:rPr>
        <w:t xml:space="preserve"> </w:t>
      </w:r>
      <w:r w:rsidRPr="00170057">
        <w:t>Council’s</w:t>
      </w:r>
      <w:r w:rsidRPr="00170057">
        <w:rPr>
          <w:spacing w:val="-7"/>
        </w:rPr>
        <w:t xml:space="preserve"> </w:t>
      </w:r>
      <w:r w:rsidRPr="00170057">
        <w:t>Corporate</w:t>
      </w:r>
      <w:r w:rsidRPr="00170057">
        <w:rPr>
          <w:spacing w:val="-6"/>
        </w:rPr>
        <w:t xml:space="preserve"> </w:t>
      </w:r>
      <w:r w:rsidRPr="00170057">
        <w:t>and</w:t>
      </w:r>
      <w:r w:rsidRPr="00170057">
        <w:rPr>
          <w:spacing w:val="-6"/>
        </w:rPr>
        <w:t xml:space="preserve"> </w:t>
      </w:r>
      <w:r w:rsidRPr="00170057">
        <w:t>Fraud</w:t>
      </w:r>
      <w:r w:rsidRPr="00170057">
        <w:rPr>
          <w:spacing w:val="-6"/>
        </w:rPr>
        <w:t xml:space="preserve"> </w:t>
      </w:r>
      <w:r w:rsidRPr="00170057">
        <w:t>Risks</w:t>
      </w:r>
      <w:r w:rsidRPr="00170057">
        <w:rPr>
          <w:spacing w:val="-7"/>
        </w:rPr>
        <w:t xml:space="preserve"> </w:t>
      </w:r>
      <w:r w:rsidRPr="00170057">
        <w:t>are</w:t>
      </w:r>
      <w:r w:rsidRPr="00170057">
        <w:rPr>
          <w:spacing w:val="-9"/>
        </w:rPr>
        <w:t xml:space="preserve"> </w:t>
      </w:r>
      <w:r w:rsidRPr="00170057">
        <w:t>identified</w:t>
      </w:r>
      <w:r w:rsidRPr="00170057">
        <w:rPr>
          <w:spacing w:val="-6"/>
        </w:rPr>
        <w:t xml:space="preserve"> </w:t>
      </w:r>
      <w:r w:rsidRPr="00170057">
        <w:t>and</w:t>
      </w:r>
      <w:r w:rsidRPr="00170057">
        <w:rPr>
          <w:spacing w:val="-6"/>
        </w:rPr>
        <w:t xml:space="preserve"> </w:t>
      </w:r>
      <w:r w:rsidRPr="00170057">
        <w:t>recorded</w:t>
      </w:r>
      <w:r w:rsidRPr="00170057">
        <w:rPr>
          <w:spacing w:val="-8"/>
        </w:rPr>
        <w:t xml:space="preserve"> </w:t>
      </w:r>
      <w:r w:rsidRPr="00170057">
        <w:t>in</w:t>
      </w:r>
      <w:r w:rsidRPr="00170057">
        <w:rPr>
          <w:spacing w:val="-6"/>
        </w:rPr>
        <w:t xml:space="preserve"> </w:t>
      </w:r>
      <w:r w:rsidRPr="00170057">
        <w:t>registers</w:t>
      </w:r>
      <w:r w:rsidRPr="00170057">
        <w:rPr>
          <w:spacing w:val="-7"/>
        </w:rPr>
        <w:t xml:space="preserve"> </w:t>
      </w:r>
      <w:r w:rsidRPr="00170057">
        <w:t>and</w:t>
      </w:r>
      <w:r w:rsidRPr="00170057">
        <w:rPr>
          <w:spacing w:val="-6"/>
        </w:rPr>
        <w:t xml:space="preserve"> </w:t>
      </w:r>
      <w:r w:rsidRPr="00170057">
        <w:t>regularly</w:t>
      </w:r>
      <w:r w:rsidRPr="00170057">
        <w:rPr>
          <w:spacing w:val="-9"/>
        </w:rPr>
        <w:t xml:space="preserve"> </w:t>
      </w:r>
      <w:r w:rsidRPr="00170057">
        <w:t>monitored</w:t>
      </w:r>
      <w:r w:rsidRPr="00170057">
        <w:rPr>
          <w:spacing w:val="-6"/>
        </w:rPr>
        <w:t xml:space="preserve"> </w:t>
      </w:r>
      <w:r w:rsidRPr="00170057">
        <w:t>through CLT,</w:t>
      </w:r>
      <w:r w:rsidRPr="00170057">
        <w:rPr>
          <w:spacing w:val="-2"/>
        </w:rPr>
        <w:t xml:space="preserve"> </w:t>
      </w:r>
      <w:r w:rsidRPr="00170057">
        <w:t>Cabinet</w:t>
      </w:r>
      <w:r w:rsidRPr="00170057">
        <w:rPr>
          <w:spacing w:val="-2"/>
        </w:rPr>
        <w:t xml:space="preserve"> </w:t>
      </w:r>
      <w:r w:rsidRPr="00170057">
        <w:t>and</w:t>
      </w:r>
      <w:r w:rsidRPr="00170057">
        <w:rPr>
          <w:spacing w:val="-1"/>
        </w:rPr>
        <w:t xml:space="preserve"> </w:t>
      </w:r>
      <w:r w:rsidRPr="00170057">
        <w:t>Audit Committee.</w:t>
      </w:r>
      <w:r w:rsidRPr="00170057">
        <w:rPr>
          <w:spacing w:val="-2"/>
        </w:rPr>
        <w:t xml:space="preserve"> </w:t>
      </w:r>
      <w:r w:rsidRPr="00170057">
        <w:t>The</w:t>
      </w:r>
      <w:r w:rsidRPr="00170057">
        <w:rPr>
          <w:spacing w:val="-1"/>
        </w:rPr>
        <w:t xml:space="preserve"> </w:t>
      </w:r>
      <w:r w:rsidRPr="00170057">
        <w:lastRenderedPageBreak/>
        <w:t>Council’s</w:t>
      </w:r>
      <w:r w:rsidRPr="00170057">
        <w:rPr>
          <w:spacing w:val="-1"/>
        </w:rPr>
        <w:t xml:space="preserve"> </w:t>
      </w:r>
      <w:r w:rsidRPr="00170057">
        <w:t>Corporate Risk</w:t>
      </w:r>
      <w:r w:rsidRPr="00170057">
        <w:rPr>
          <w:spacing w:val="-2"/>
        </w:rPr>
        <w:t xml:space="preserve"> </w:t>
      </w:r>
      <w:r w:rsidRPr="00170057">
        <w:t>Strategy</w:t>
      </w:r>
      <w:r w:rsidRPr="00170057">
        <w:rPr>
          <w:spacing w:val="-2"/>
        </w:rPr>
        <w:t xml:space="preserve"> </w:t>
      </w:r>
      <w:r w:rsidRPr="00170057">
        <w:t>was</w:t>
      </w:r>
      <w:r w:rsidRPr="00170057">
        <w:rPr>
          <w:spacing w:val="-1"/>
        </w:rPr>
        <w:t xml:space="preserve"> </w:t>
      </w:r>
      <w:r w:rsidRPr="00170057">
        <w:t>approved</w:t>
      </w:r>
      <w:r w:rsidRPr="00170057">
        <w:rPr>
          <w:spacing w:val="-2"/>
        </w:rPr>
        <w:t xml:space="preserve"> </w:t>
      </w:r>
      <w:r w:rsidRPr="00170057">
        <w:t>by</w:t>
      </w:r>
      <w:r w:rsidRPr="00170057">
        <w:rPr>
          <w:spacing w:val="-2"/>
        </w:rPr>
        <w:t xml:space="preserve"> </w:t>
      </w:r>
      <w:r w:rsidRPr="00170057">
        <w:t>the</w:t>
      </w:r>
      <w:r w:rsidRPr="00170057">
        <w:rPr>
          <w:spacing w:val="-1"/>
        </w:rPr>
        <w:t xml:space="preserve"> </w:t>
      </w:r>
      <w:r w:rsidRPr="00170057">
        <w:t>Cabinet</w:t>
      </w:r>
      <w:r w:rsidRPr="00170057">
        <w:rPr>
          <w:spacing w:val="-2"/>
        </w:rPr>
        <w:t xml:space="preserve"> </w:t>
      </w:r>
      <w:r w:rsidRPr="00170057">
        <w:t>in</w:t>
      </w:r>
      <w:r w:rsidRPr="00170057">
        <w:rPr>
          <w:spacing w:val="-2"/>
        </w:rPr>
        <w:t xml:space="preserve"> </w:t>
      </w:r>
      <w:r w:rsidRPr="00170057">
        <w:t xml:space="preserve">June </w:t>
      </w:r>
      <w:proofErr w:type="gramStart"/>
      <w:r w:rsidRPr="00170057">
        <w:t>2018;</w:t>
      </w:r>
      <w:proofErr w:type="gramEnd"/>
      <w:r w:rsidRPr="00170057">
        <w:t xml:space="preserve"> as part of this strategy refresh, the Council level of its appetite to risk.</w:t>
      </w:r>
    </w:p>
    <w:p w14:paraId="068E923A" w14:textId="0C284A17" w:rsidR="00640452" w:rsidRPr="00170057" w:rsidRDefault="00640452" w:rsidP="009D11F9">
      <w:pPr>
        <w:pStyle w:val="BodyText"/>
        <w:rPr>
          <w:spacing w:val="-2"/>
        </w:rPr>
      </w:pPr>
      <w:r w:rsidRPr="00170057">
        <w:t>The</w:t>
      </w:r>
      <w:r w:rsidRPr="00170057">
        <w:rPr>
          <w:spacing w:val="-4"/>
        </w:rPr>
        <w:t xml:space="preserve"> </w:t>
      </w:r>
      <w:r w:rsidRPr="00170057">
        <w:t>Capital</w:t>
      </w:r>
      <w:r w:rsidRPr="00170057">
        <w:rPr>
          <w:spacing w:val="-4"/>
        </w:rPr>
        <w:t xml:space="preserve"> </w:t>
      </w:r>
      <w:r w:rsidRPr="00170057">
        <w:t>Accounting</w:t>
      </w:r>
      <w:r w:rsidRPr="00170057">
        <w:rPr>
          <w:spacing w:val="-6"/>
        </w:rPr>
        <w:t xml:space="preserve"> </w:t>
      </w:r>
      <w:r w:rsidRPr="00170057">
        <w:t>audit</w:t>
      </w:r>
      <w:r w:rsidRPr="00170057">
        <w:rPr>
          <w:spacing w:val="-4"/>
        </w:rPr>
        <w:t xml:space="preserve"> </w:t>
      </w:r>
      <w:r w:rsidRPr="00170057">
        <w:t>carried</w:t>
      </w:r>
      <w:r w:rsidRPr="00170057">
        <w:rPr>
          <w:spacing w:val="-4"/>
        </w:rPr>
        <w:t xml:space="preserve"> </w:t>
      </w:r>
      <w:r w:rsidRPr="00170057">
        <w:t>out</w:t>
      </w:r>
      <w:r w:rsidRPr="00170057">
        <w:rPr>
          <w:spacing w:val="-6"/>
        </w:rPr>
        <w:t xml:space="preserve"> </w:t>
      </w:r>
      <w:r w:rsidRPr="00170057">
        <w:t>this</w:t>
      </w:r>
      <w:r w:rsidRPr="00170057">
        <w:rPr>
          <w:spacing w:val="-7"/>
        </w:rPr>
        <w:t xml:space="preserve"> </w:t>
      </w:r>
      <w:r w:rsidRPr="00170057">
        <w:t>year</w:t>
      </w:r>
      <w:r w:rsidRPr="00170057">
        <w:rPr>
          <w:spacing w:val="-3"/>
        </w:rPr>
        <w:t xml:space="preserve"> </w:t>
      </w:r>
      <w:r w:rsidRPr="00170057">
        <w:t>produced</w:t>
      </w:r>
      <w:r w:rsidRPr="00170057">
        <w:rPr>
          <w:spacing w:val="-4"/>
        </w:rPr>
        <w:t xml:space="preserve"> </w:t>
      </w:r>
      <w:r w:rsidRPr="00170057">
        <w:t>a</w:t>
      </w:r>
      <w:r w:rsidRPr="00170057">
        <w:rPr>
          <w:spacing w:val="-3"/>
        </w:rPr>
        <w:t xml:space="preserve"> </w:t>
      </w:r>
      <w:r w:rsidRPr="00170057">
        <w:t>comprehensive</w:t>
      </w:r>
      <w:r w:rsidRPr="00170057">
        <w:rPr>
          <w:spacing w:val="-4"/>
        </w:rPr>
        <w:t xml:space="preserve"> </w:t>
      </w:r>
      <w:r w:rsidRPr="00170057">
        <w:t>assurance</w:t>
      </w:r>
      <w:r w:rsidRPr="00170057">
        <w:rPr>
          <w:spacing w:val="-4"/>
        </w:rPr>
        <w:t xml:space="preserve"> </w:t>
      </w:r>
      <w:r w:rsidRPr="00170057">
        <w:rPr>
          <w:spacing w:val="-2"/>
        </w:rPr>
        <w:t>rating.</w:t>
      </w:r>
    </w:p>
    <w:p w14:paraId="79316C50" w14:textId="54CDC174" w:rsidR="00640452" w:rsidRPr="00170057" w:rsidRDefault="00640452" w:rsidP="00640452">
      <w:pPr>
        <w:pStyle w:val="Heading2"/>
      </w:pPr>
      <w:r w:rsidRPr="00170057">
        <w:t>Principle D</w:t>
      </w:r>
    </w:p>
    <w:p w14:paraId="6256AB08" w14:textId="0B0F70BA" w:rsidR="00640452" w:rsidRPr="00170057" w:rsidRDefault="00640452" w:rsidP="00640452">
      <w:pPr>
        <w:pStyle w:val="Heading3"/>
      </w:pPr>
      <w:r w:rsidRPr="00170057">
        <w:t>Determining</w:t>
      </w:r>
      <w:r w:rsidRPr="00170057">
        <w:rPr>
          <w:spacing w:val="40"/>
        </w:rPr>
        <w:t xml:space="preserve"> </w:t>
      </w:r>
      <w:r w:rsidRPr="00170057">
        <w:rPr>
          <w:spacing w:val="-4"/>
        </w:rPr>
        <w:t xml:space="preserve">the </w:t>
      </w:r>
      <w:r w:rsidRPr="00170057">
        <w:t xml:space="preserve">interventions necessary </w:t>
      </w:r>
      <w:r w:rsidRPr="00170057">
        <w:rPr>
          <w:spacing w:val="-5"/>
        </w:rPr>
        <w:t xml:space="preserve">to </w:t>
      </w:r>
      <w:r w:rsidRPr="00170057">
        <w:t>optimise the achievement</w:t>
      </w:r>
      <w:r w:rsidRPr="00170057">
        <w:rPr>
          <w:spacing w:val="-17"/>
        </w:rPr>
        <w:t xml:space="preserve"> </w:t>
      </w:r>
      <w:r w:rsidRPr="00170057">
        <w:t>of the intended outcomes</w:t>
      </w:r>
    </w:p>
    <w:p w14:paraId="710183EF" w14:textId="5E3FD4F5" w:rsidR="00640452" w:rsidRPr="00170057" w:rsidRDefault="00640452" w:rsidP="00640452">
      <w:pPr>
        <w:pStyle w:val="Heading2"/>
      </w:pPr>
      <w:r w:rsidRPr="00170057">
        <w:t>How does the Council achieve this</w:t>
      </w:r>
    </w:p>
    <w:p w14:paraId="39AD2612" w14:textId="77777777" w:rsidR="00640452" w:rsidRPr="00170057" w:rsidRDefault="00640452" w:rsidP="009D11F9">
      <w:pPr>
        <w:pStyle w:val="BodyText"/>
      </w:pPr>
      <w:r w:rsidRPr="00170057">
        <w:t xml:space="preserve">The Council’s </w:t>
      </w:r>
      <w:proofErr w:type="gramStart"/>
      <w:r w:rsidRPr="00170057">
        <w:t>interventions</w:t>
      </w:r>
      <w:proofErr w:type="gramEnd"/>
      <w:r w:rsidRPr="00170057">
        <w:t xml:space="preserve"> which aim to achieve its Corporate Plan </w:t>
      </w:r>
      <w:proofErr w:type="gramStart"/>
      <w:r w:rsidRPr="00170057">
        <w:t>objectives</w:t>
      </w:r>
      <w:proofErr w:type="gramEnd"/>
      <w:r w:rsidRPr="00170057">
        <w:t xml:space="preserve"> are planned through </w:t>
      </w:r>
      <w:proofErr w:type="gramStart"/>
      <w:r w:rsidRPr="00170057">
        <w:t>a number of</w:t>
      </w:r>
      <w:proofErr w:type="gramEnd"/>
      <w:r w:rsidRPr="00170057">
        <w:t xml:space="preserve"> Programme Boards or are monitored as a regular agenda item at directorate management team meetings. The current programme boards </w:t>
      </w:r>
      <w:proofErr w:type="gramStart"/>
      <w:r w:rsidRPr="00170057">
        <w:t>are:-</w:t>
      </w:r>
      <w:proofErr w:type="gramEnd"/>
    </w:p>
    <w:p w14:paraId="429A51D6" w14:textId="77777777" w:rsidR="00640452" w:rsidRPr="00170057" w:rsidRDefault="00640452" w:rsidP="009D11F9">
      <w:pPr>
        <w:pStyle w:val="ListParagraph"/>
        <w:numPr>
          <w:ilvl w:val="0"/>
          <w:numId w:val="16"/>
        </w:numPr>
      </w:pPr>
      <w:r w:rsidRPr="00170057">
        <w:t>Regeneration</w:t>
      </w:r>
    </w:p>
    <w:p w14:paraId="35425BA7" w14:textId="77777777" w:rsidR="00640452" w:rsidRPr="00170057" w:rsidRDefault="00640452" w:rsidP="009D11F9">
      <w:pPr>
        <w:pStyle w:val="ListParagraph"/>
        <w:numPr>
          <w:ilvl w:val="0"/>
          <w:numId w:val="16"/>
        </w:numPr>
      </w:pPr>
      <w:r w:rsidRPr="00170057">
        <w:t>Commercial</w:t>
      </w:r>
      <w:r w:rsidRPr="00170057">
        <w:rPr>
          <w:spacing w:val="-3"/>
        </w:rPr>
        <w:t xml:space="preserve"> </w:t>
      </w:r>
      <w:r w:rsidRPr="00170057">
        <w:t>Investment</w:t>
      </w:r>
      <w:r w:rsidRPr="00170057">
        <w:rPr>
          <w:spacing w:val="-6"/>
        </w:rPr>
        <w:t xml:space="preserve"> </w:t>
      </w:r>
      <w:r w:rsidRPr="00170057">
        <w:t>Working</w:t>
      </w:r>
      <w:r w:rsidRPr="00170057">
        <w:rPr>
          <w:spacing w:val="-4"/>
        </w:rPr>
        <w:t xml:space="preserve"> Group</w:t>
      </w:r>
    </w:p>
    <w:p w14:paraId="4DC2F87F" w14:textId="77777777" w:rsidR="00640452" w:rsidRPr="00170057" w:rsidRDefault="00640452" w:rsidP="009D11F9">
      <w:pPr>
        <w:pStyle w:val="ListParagraph"/>
        <w:numPr>
          <w:ilvl w:val="0"/>
          <w:numId w:val="16"/>
        </w:numPr>
      </w:pPr>
      <w:r w:rsidRPr="00170057">
        <w:t>Digital</w:t>
      </w:r>
      <w:r w:rsidRPr="00170057">
        <w:rPr>
          <w:spacing w:val="-5"/>
        </w:rPr>
        <w:t xml:space="preserve"> </w:t>
      </w:r>
      <w:r w:rsidRPr="00170057">
        <w:t>and</w:t>
      </w:r>
      <w:r w:rsidRPr="00170057">
        <w:rPr>
          <w:spacing w:val="-3"/>
        </w:rPr>
        <w:t xml:space="preserve"> </w:t>
      </w:r>
      <w:r w:rsidRPr="00170057">
        <w:t>Service</w:t>
      </w:r>
      <w:r w:rsidRPr="00170057">
        <w:rPr>
          <w:spacing w:val="-5"/>
        </w:rPr>
        <w:t xml:space="preserve"> </w:t>
      </w:r>
      <w:r w:rsidRPr="00170057">
        <w:t>Transformation</w:t>
      </w:r>
    </w:p>
    <w:p w14:paraId="4BC41061" w14:textId="77777777" w:rsidR="00640452" w:rsidRPr="00170057" w:rsidRDefault="00640452" w:rsidP="009D11F9">
      <w:pPr>
        <w:pStyle w:val="ListParagraph"/>
        <w:numPr>
          <w:ilvl w:val="0"/>
          <w:numId w:val="16"/>
        </w:numPr>
      </w:pPr>
      <w:r w:rsidRPr="00170057">
        <w:t>Place</w:t>
      </w:r>
    </w:p>
    <w:p w14:paraId="3BB536D3" w14:textId="77777777" w:rsidR="00640452" w:rsidRPr="00170057" w:rsidRDefault="00640452" w:rsidP="009D11F9">
      <w:pPr>
        <w:pStyle w:val="ListParagraph"/>
        <w:numPr>
          <w:ilvl w:val="0"/>
          <w:numId w:val="16"/>
        </w:numPr>
      </w:pPr>
      <w:r w:rsidRPr="00170057">
        <w:t>Health and</w:t>
      </w:r>
      <w:r w:rsidRPr="00170057">
        <w:rPr>
          <w:spacing w:val="-5"/>
        </w:rPr>
        <w:t xml:space="preserve"> </w:t>
      </w:r>
      <w:r w:rsidRPr="00170057">
        <w:t>Well Being</w:t>
      </w:r>
    </w:p>
    <w:p w14:paraId="32051179" w14:textId="77777777" w:rsidR="00640452" w:rsidRPr="00170057" w:rsidRDefault="00640452" w:rsidP="009D11F9">
      <w:pPr>
        <w:pStyle w:val="ListParagraph"/>
        <w:numPr>
          <w:ilvl w:val="0"/>
          <w:numId w:val="16"/>
        </w:numPr>
      </w:pPr>
      <w:r w:rsidRPr="00170057">
        <w:t>Efficiency</w:t>
      </w:r>
      <w:r w:rsidRPr="00170057">
        <w:rPr>
          <w:spacing w:val="-7"/>
        </w:rPr>
        <w:t xml:space="preserve"> </w:t>
      </w:r>
      <w:r w:rsidRPr="00170057">
        <w:t>(assets,</w:t>
      </w:r>
      <w:r w:rsidRPr="00170057">
        <w:rPr>
          <w:spacing w:val="-5"/>
        </w:rPr>
        <w:t xml:space="preserve"> </w:t>
      </w:r>
      <w:r w:rsidRPr="00170057">
        <w:t>procurement</w:t>
      </w:r>
      <w:r w:rsidRPr="00170057">
        <w:rPr>
          <w:spacing w:val="-5"/>
        </w:rPr>
        <w:t xml:space="preserve"> </w:t>
      </w:r>
      <w:r w:rsidRPr="00170057">
        <w:t>and</w:t>
      </w:r>
      <w:r w:rsidRPr="00170057">
        <w:rPr>
          <w:spacing w:val="-5"/>
        </w:rPr>
        <w:t xml:space="preserve"> </w:t>
      </w:r>
      <w:proofErr w:type="gramStart"/>
      <w:r w:rsidRPr="00170057">
        <w:t>restructures</w:t>
      </w:r>
      <w:proofErr w:type="gramEnd"/>
      <w:r w:rsidRPr="00170057">
        <w:t>)</w:t>
      </w:r>
    </w:p>
    <w:p w14:paraId="077C1A1D" w14:textId="77777777" w:rsidR="00640452" w:rsidRPr="00170057" w:rsidRDefault="00640452" w:rsidP="009D11F9">
      <w:pPr>
        <w:pStyle w:val="BodyText"/>
      </w:pPr>
      <w:r w:rsidRPr="00170057">
        <w:t>Where</w:t>
      </w:r>
      <w:r w:rsidRPr="00170057">
        <w:rPr>
          <w:spacing w:val="-6"/>
        </w:rPr>
        <w:t xml:space="preserve"> </w:t>
      </w:r>
      <w:r w:rsidRPr="00170057">
        <w:t>relevant,</w:t>
      </w:r>
      <w:r w:rsidRPr="00170057">
        <w:rPr>
          <w:spacing w:val="-6"/>
        </w:rPr>
        <w:t xml:space="preserve"> </w:t>
      </w:r>
      <w:r w:rsidRPr="00170057">
        <w:t>Project</w:t>
      </w:r>
      <w:r w:rsidRPr="00170057">
        <w:rPr>
          <w:spacing w:val="-3"/>
        </w:rPr>
        <w:t xml:space="preserve"> </w:t>
      </w:r>
      <w:r w:rsidRPr="00170057">
        <w:t>Boards</w:t>
      </w:r>
      <w:r w:rsidRPr="00170057">
        <w:rPr>
          <w:spacing w:val="-3"/>
        </w:rPr>
        <w:t xml:space="preserve"> </w:t>
      </w:r>
      <w:r w:rsidRPr="00170057">
        <w:t>sit</w:t>
      </w:r>
      <w:r w:rsidRPr="00170057">
        <w:rPr>
          <w:spacing w:val="-3"/>
        </w:rPr>
        <w:t xml:space="preserve"> </w:t>
      </w:r>
      <w:r w:rsidRPr="00170057">
        <w:t>underneath</w:t>
      </w:r>
      <w:r w:rsidRPr="00170057">
        <w:rPr>
          <w:spacing w:val="-3"/>
        </w:rPr>
        <w:t xml:space="preserve"> </w:t>
      </w:r>
      <w:r w:rsidRPr="00170057">
        <w:t>these</w:t>
      </w:r>
      <w:r w:rsidRPr="00170057">
        <w:rPr>
          <w:spacing w:val="-5"/>
        </w:rPr>
        <w:t xml:space="preserve"> </w:t>
      </w:r>
      <w:r w:rsidRPr="00170057">
        <w:t>boards,</w:t>
      </w:r>
      <w:r w:rsidRPr="00170057">
        <w:rPr>
          <w:spacing w:val="-3"/>
        </w:rPr>
        <w:t xml:space="preserve"> </w:t>
      </w:r>
      <w:r w:rsidRPr="00170057">
        <w:t>working</w:t>
      </w:r>
      <w:r w:rsidRPr="00170057">
        <w:rPr>
          <w:spacing w:val="-5"/>
        </w:rPr>
        <w:t xml:space="preserve"> </w:t>
      </w:r>
      <w:r w:rsidRPr="00170057">
        <w:t>specifically</w:t>
      </w:r>
      <w:r w:rsidRPr="00170057">
        <w:rPr>
          <w:spacing w:val="-6"/>
        </w:rPr>
        <w:t xml:space="preserve"> </w:t>
      </w:r>
      <w:r w:rsidRPr="00170057">
        <w:t>on</w:t>
      </w:r>
      <w:r w:rsidRPr="00170057">
        <w:rPr>
          <w:spacing w:val="-3"/>
        </w:rPr>
        <w:t xml:space="preserve"> </w:t>
      </w:r>
      <w:r w:rsidRPr="00170057">
        <w:t>key</w:t>
      </w:r>
      <w:r w:rsidRPr="00170057">
        <w:rPr>
          <w:spacing w:val="-6"/>
        </w:rPr>
        <w:t xml:space="preserve"> </w:t>
      </w:r>
      <w:r w:rsidRPr="00170057">
        <w:rPr>
          <w:spacing w:val="-2"/>
        </w:rPr>
        <w:t>projects.</w:t>
      </w:r>
    </w:p>
    <w:p w14:paraId="3F028521" w14:textId="77777777" w:rsidR="00640452" w:rsidRPr="00170057" w:rsidRDefault="00640452" w:rsidP="009D11F9">
      <w:pPr>
        <w:pStyle w:val="BodyText"/>
      </w:pPr>
      <w:r w:rsidRPr="00170057">
        <w:t>The programme boards consider the merits of a range of projects for achieving the aims of the Corporate Plan. They</w:t>
      </w:r>
      <w:r w:rsidRPr="00170057">
        <w:rPr>
          <w:spacing w:val="-17"/>
        </w:rPr>
        <w:t xml:space="preserve"> </w:t>
      </w:r>
      <w:r w:rsidRPr="00170057">
        <w:t>employ</w:t>
      </w:r>
      <w:r w:rsidRPr="00170057">
        <w:rPr>
          <w:spacing w:val="-16"/>
        </w:rPr>
        <w:t xml:space="preserve"> </w:t>
      </w:r>
      <w:r w:rsidRPr="00170057">
        <w:t>the</w:t>
      </w:r>
      <w:r w:rsidRPr="00170057">
        <w:rPr>
          <w:spacing w:val="-13"/>
        </w:rPr>
        <w:t xml:space="preserve"> </w:t>
      </w:r>
      <w:r w:rsidRPr="00170057">
        <w:t>Council’s</w:t>
      </w:r>
      <w:r w:rsidRPr="00170057">
        <w:rPr>
          <w:spacing w:val="-17"/>
        </w:rPr>
        <w:t xml:space="preserve"> </w:t>
      </w:r>
      <w:r w:rsidRPr="00170057">
        <w:t>Weighted</w:t>
      </w:r>
      <w:r w:rsidRPr="00170057">
        <w:rPr>
          <w:spacing w:val="-16"/>
        </w:rPr>
        <w:t xml:space="preserve"> </w:t>
      </w:r>
      <w:r w:rsidRPr="00170057">
        <w:t>Benefit</w:t>
      </w:r>
      <w:r w:rsidRPr="00170057">
        <w:rPr>
          <w:spacing w:val="-16"/>
        </w:rPr>
        <w:t xml:space="preserve"> </w:t>
      </w:r>
      <w:r w:rsidRPr="00170057">
        <w:t>Model</w:t>
      </w:r>
      <w:r w:rsidRPr="00170057">
        <w:rPr>
          <w:spacing w:val="-14"/>
        </w:rPr>
        <w:t xml:space="preserve"> </w:t>
      </w:r>
      <w:r w:rsidRPr="00170057">
        <w:t>to</w:t>
      </w:r>
      <w:r w:rsidRPr="00170057">
        <w:rPr>
          <w:spacing w:val="-15"/>
        </w:rPr>
        <w:t xml:space="preserve"> </w:t>
      </w:r>
      <w:r w:rsidRPr="00170057">
        <w:t>assess</w:t>
      </w:r>
      <w:r w:rsidRPr="00170057">
        <w:rPr>
          <w:spacing w:val="-16"/>
        </w:rPr>
        <w:t xml:space="preserve"> </w:t>
      </w:r>
      <w:r w:rsidRPr="00170057">
        <w:t>the</w:t>
      </w:r>
      <w:r w:rsidRPr="00170057">
        <w:rPr>
          <w:spacing w:val="-13"/>
        </w:rPr>
        <w:t xml:space="preserve"> </w:t>
      </w:r>
      <w:r w:rsidRPr="00170057">
        <w:t>impact</w:t>
      </w:r>
      <w:r w:rsidRPr="00170057">
        <w:rPr>
          <w:spacing w:val="-16"/>
        </w:rPr>
        <w:t xml:space="preserve"> </w:t>
      </w:r>
      <w:r w:rsidRPr="00170057">
        <w:t>against</w:t>
      </w:r>
      <w:r w:rsidRPr="00170057">
        <w:rPr>
          <w:spacing w:val="-13"/>
        </w:rPr>
        <w:t xml:space="preserve"> </w:t>
      </w:r>
      <w:r w:rsidRPr="00170057">
        <w:t>key</w:t>
      </w:r>
      <w:r w:rsidRPr="00170057">
        <w:rPr>
          <w:spacing w:val="-16"/>
        </w:rPr>
        <w:t xml:space="preserve"> </w:t>
      </w:r>
      <w:r w:rsidRPr="00170057">
        <w:t>priorities,</w:t>
      </w:r>
      <w:r w:rsidRPr="00170057">
        <w:rPr>
          <w:spacing w:val="-13"/>
        </w:rPr>
        <w:t xml:space="preserve"> </w:t>
      </w:r>
      <w:r w:rsidRPr="00170057">
        <w:t>and</w:t>
      </w:r>
      <w:r w:rsidRPr="00170057">
        <w:rPr>
          <w:spacing w:val="-13"/>
        </w:rPr>
        <w:t xml:space="preserve"> </w:t>
      </w:r>
      <w:r w:rsidRPr="00170057">
        <w:t>the</w:t>
      </w:r>
      <w:r w:rsidRPr="00170057">
        <w:rPr>
          <w:spacing w:val="-16"/>
        </w:rPr>
        <w:t xml:space="preserve"> </w:t>
      </w:r>
      <w:r w:rsidRPr="00170057">
        <w:t>affordability of the intervention.</w:t>
      </w:r>
      <w:r w:rsidRPr="00170057">
        <w:rPr>
          <w:spacing w:val="40"/>
        </w:rPr>
        <w:t xml:space="preserve"> </w:t>
      </w:r>
      <w:r w:rsidRPr="00170057">
        <w:t xml:space="preserve">Activity within the boards is now being prioritised </w:t>
      </w:r>
      <w:proofErr w:type="gramStart"/>
      <w:r w:rsidRPr="00170057">
        <w:t>in order to</w:t>
      </w:r>
      <w:proofErr w:type="gramEnd"/>
      <w:r w:rsidRPr="00170057">
        <w:t xml:space="preserve"> sharpen its focus.</w:t>
      </w:r>
    </w:p>
    <w:p w14:paraId="4F9FA753" w14:textId="5EBA1E79" w:rsidR="00640452" w:rsidRPr="00170057" w:rsidRDefault="00640452" w:rsidP="009D11F9">
      <w:pPr>
        <w:pStyle w:val="BodyText"/>
      </w:pPr>
      <w:r w:rsidRPr="00170057">
        <w:t>The</w:t>
      </w:r>
      <w:r w:rsidRPr="00170057">
        <w:rPr>
          <w:spacing w:val="-5"/>
        </w:rPr>
        <w:t xml:space="preserve"> </w:t>
      </w:r>
      <w:r w:rsidRPr="00170057">
        <w:t>Corporate</w:t>
      </w:r>
      <w:r w:rsidRPr="00170057">
        <w:rPr>
          <w:spacing w:val="-4"/>
        </w:rPr>
        <w:t xml:space="preserve"> </w:t>
      </w:r>
      <w:r w:rsidRPr="00170057">
        <w:t>Leadership</w:t>
      </w:r>
      <w:r w:rsidRPr="00170057">
        <w:rPr>
          <w:spacing w:val="-7"/>
        </w:rPr>
        <w:t xml:space="preserve"> </w:t>
      </w:r>
      <w:r w:rsidRPr="00170057">
        <w:t>Team</w:t>
      </w:r>
      <w:r w:rsidRPr="00170057">
        <w:rPr>
          <w:spacing w:val="-4"/>
        </w:rPr>
        <w:t xml:space="preserve"> </w:t>
      </w:r>
      <w:r w:rsidRPr="00170057">
        <w:t>considers</w:t>
      </w:r>
      <w:r w:rsidRPr="00170057">
        <w:rPr>
          <w:spacing w:val="-6"/>
        </w:rPr>
        <w:t xml:space="preserve"> </w:t>
      </w:r>
      <w:r w:rsidRPr="00170057">
        <w:t>the</w:t>
      </w:r>
      <w:r w:rsidRPr="00170057">
        <w:rPr>
          <w:spacing w:val="-5"/>
        </w:rPr>
        <w:t xml:space="preserve"> </w:t>
      </w:r>
      <w:r w:rsidRPr="00170057">
        <w:t>priority</w:t>
      </w:r>
      <w:r w:rsidRPr="00170057">
        <w:rPr>
          <w:spacing w:val="-7"/>
        </w:rPr>
        <w:t xml:space="preserve"> </w:t>
      </w:r>
      <w:r w:rsidRPr="00170057">
        <w:t>order</w:t>
      </w:r>
      <w:r w:rsidRPr="00170057">
        <w:rPr>
          <w:spacing w:val="-8"/>
        </w:rPr>
        <w:t xml:space="preserve"> </w:t>
      </w:r>
      <w:r w:rsidRPr="00170057">
        <w:t>for</w:t>
      </w:r>
      <w:r w:rsidRPr="00170057">
        <w:rPr>
          <w:spacing w:val="-6"/>
        </w:rPr>
        <w:t xml:space="preserve"> </w:t>
      </w:r>
      <w:r w:rsidRPr="00170057">
        <w:t>new</w:t>
      </w:r>
      <w:r w:rsidRPr="00170057">
        <w:rPr>
          <w:spacing w:val="-8"/>
        </w:rPr>
        <w:t xml:space="preserve"> </w:t>
      </w:r>
      <w:r w:rsidRPr="00170057">
        <w:t>projects,</w:t>
      </w:r>
      <w:r w:rsidRPr="00170057">
        <w:rPr>
          <w:spacing w:val="-5"/>
        </w:rPr>
        <w:t xml:space="preserve"> </w:t>
      </w:r>
      <w:r w:rsidRPr="00170057">
        <w:t>and</w:t>
      </w:r>
      <w:r w:rsidRPr="00170057">
        <w:rPr>
          <w:spacing w:val="-5"/>
        </w:rPr>
        <w:t xml:space="preserve"> </w:t>
      </w:r>
      <w:r w:rsidRPr="00170057">
        <w:t>their</w:t>
      </w:r>
      <w:r w:rsidRPr="00170057">
        <w:rPr>
          <w:spacing w:val="-7"/>
        </w:rPr>
        <w:t xml:space="preserve"> </w:t>
      </w:r>
      <w:r w:rsidRPr="00170057">
        <w:t>affordability</w:t>
      </w:r>
      <w:r w:rsidRPr="00170057">
        <w:rPr>
          <w:spacing w:val="-8"/>
        </w:rPr>
        <w:t xml:space="preserve"> </w:t>
      </w:r>
      <w:r w:rsidRPr="00170057">
        <w:t>in</w:t>
      </w:r>
      <w:r w:rsidRPr="00170057">
        <w:rPr>
          <w:spacing w:val="-5"/>
        </w:rPr>
        <w:t xml:space="preserve"> </w:t>
      </w:r>
      <w:r w:rsidRPr="00170057">
        <w:t>the</w:t>
      </w:r>
      <w:r w:rsidRPr="00170057">
        <w:rPr>
          <w:spacing w:val="-5"/>
        </w:rPr>
        <w:t xml:space="preserve"> </w:t>
      </w:r>
      <w:r w:rsidRPr="00170057">
        <w:t xml:space="preserve">context of the </w:t>
      </w:r>
      <w:proofErr w:type="gramStart"/>
      <w:r w:rsidRPr="00170057">
        <w:t>Medium Term</w:t>
      </w:r>
      <w:proofErr w:type="gramEnd"/>
      <w:r w:rsidRPr="00170057">
        <w:t xml:space="preserve"> Financial Strategy.</w:t>
      </w:r>
    </w:p>
    <w:p w14:paraId="3D76CCEC" w14:textId="16FB75DB" w:rsidR="00640452" w:rsidRPr="00170057" w:rsidRDefault="00640452" w:rsidP="00640452">
      <w:pPr>
        <w:pStyle w:val="Heading2"/>
      </w:pPr>
      <w:r w:rsidRPr="00170057">
        <w:t>Principle E</w:t>
      </w:r>
    </w:p>
    <w:p w14:paraId="4E31A5E5" w14:textId="0EE67E66" w:rsidR="00640452" w:rsidRPr="00170057" w:rsidRDefault="00640452" w:rsidP="00640452">
      <w:pPr>
        <w:pStyle w:val="Heading3"/>
      </w:pPr>
      <w:r w:rsidRPr="00170057">
        <w:t>Developing</w:t>
      </w:r>
      <w:r w:rsidRPr="00170057">
        <w:rPr>
          <w:spacing w:val="-8"/>
        </w:rPr>
        <w:t xml:space="preserve"> </w:t>
      </w:r>
      <w:r w:rsidRPr="00170057">
        <w:t xml:space="preserve">the </w:t>
      </w:r>
      <w:r w:rsidRPr="00170057">
        <w:rPr>
          <w:spacing w:val="-2"/>
        </w:rPr>
        <w:t>entity’s capacity, including</w:t>
      </w:r>
      <w:r w:rsidRPr="00170057">
        <w:t xml:space="preserve"> </w:t>
      </w:r>
      <w:r w:rsidRPr="00170057">
        <w:rPr>
          <w:spacing w:val="-4"/>
        </w:rPr>
        <w:t xml:space="preserve">the </w:t>
      </w:r>
      <w:r w:rsidRPr="00170057">
        <w:t>capability of its leadership</w:t>
      </w:r>
      <w:r w:rsidRPr="00170057">
        <w:rPr>
          <w:spacing w:val="47"/>
        </w:rPr>
        <w:t xml:space="preserve"> </w:t>
      </w:r>
      <w:r w:rsidRPr="00170057">
        <w:rPr>
          <w:spacing w:val="-5"/>
        </w:rPr>
        <w:t xml:space="preserve">and </w:t>
      </w:r>
      <w:r w:rsidRPr="00170057">
        <w:t>the</w:t>
      </w:r>
      <w:r w:rsidRPr="00170057">
        <w:rPr>
          <w:spacing w:val="70"/>
        </w:rPr>
        <w:t xml:space="preserve"> </w:t>
      </w:r>
      <w:r w:rsidRPr="00170057">
        <w:t>individuals within it</w:t>
      </w:r>
    </w:p>
    <w:p w14:paraId="21589C59" w14:textId="7E92253E" w:rsidR="00640452" w:rsidRPr="00170057" w:rsidRDefault="00640452" w:rsidP="00640452">
      <w:pPr>
        <w:pStyle w:val="Heading2"/>
      </w:pPr>
      <w:r w:rsidRPr="00170057">
        <w:t>How does the Council achieve this</w:t>
      </w:r>
    </w:p>
    <w:p w14:paraId="46D20CDB" w14:textId="77777777" w:rsidR="00640452" w:rsidRPr="00170057" w:rsidRDefault="00640452" w:rsidP="009D11F9">
      <w:pPr>
        <w:pStyle w:val="BodyText"/>
      </w:pPr>
      <w:r w:rsidRPr="00170057">
        <w:t xml:space="preserve">The Leader and Chief Executive have clearly defined roles. Regular meetings </w:t>
      </w:r>
      <w:r w:rsidRPr="00170057">
        <w:lastRenderedPageBreak/>
        <w:t>between senior managers and portfolio holders allow for timely discussion of emerging policies and issues, and overviews of strategic developments such as the budget and MTFS.</w:t>
      </w:r>
    </w:p>
    <w:p w14:paraId="03440CCC" w14:textId="77777777" w:rsidR="00640452" w:rsidRPr="00170057" w:rsidRDefault="00640452" w:rsidP="009D11F9">
      <w:pPr>
        <w:pStyle w:val="BodyText"/>
      </w:pPr>
      <w:r w:rsidRPr="00170057">
        <w:t>The</w:t>
      </w:r>
      <w:r w:rsidRPr="00170057">
        <w:rPr>
          <w:spacing w:val="-4"/>
        </w:rPr>
        <w:t xml:space="preserve"> </w:t>
      </w:r>
      <w:r w:rsidRPr="00170057">
        <w:t>Chief</w:t>
      </w:r>
      <w:r w:rsidRPr="00170057">
        <w:rPr>
          <w:spacing w:val="-3"/>
        </w:rPr>
        <w:t xml:space="preserve"> </w:t>
      </w:r>
      <w:r w:rsidRPr="00170057">
        <w:t>Executive</w:t>
      </w:r>
      <w:r w:rsidRPr="00170057">
        <w:rPr>
          <w:spacing w:val="-4"/>
        </w:rPr>
        <w:t xml:space="preserve"> </w:t>
      </w:r>
      <w:r w:rsidRPr="00170057">
        <w:t>meets</w:t>
      </w:r>
      <w:r w:rsidRPr="00170057">
        <w:rPr>
          <w:spacing w:val="-5"/>
        </w:rPr>
        <w:t xml:space="preserve"> </w:t>
      </w:r>
      <w:r w:rsidRPr="00170057">
        <w:t>opposition</w:t>
      </w:r>
      <w:r w:rsidRPr="00170057">
        <w:rPr>
          <w:spacing w:val="-3"/>
        </w:rPr>
        <w:t xml:space="preserve"> </w:t>
      </w:r>
      <w:r w:rsidRPr="00170057">
        <w:t>group</w:t>
      </w:r>
      <w:r w:rsidRPr="00170057">
        <w:rPr>
          <w:spacing w:val="-3"/>
        </w:rPr>
        <w:t xml:space="preserve"> </w:t>
      </w:r>
      <w:r w:rsidRPr="00170057">
        <w:t>leaders</w:t>
      </w:r>
      <w:r w:rsidRPr="00170057">
        <w:rPr>
          <w:spacing w:val="1"/>
        </w:rPr>
        <w:t xml:space="preserve"> </w:t>
      </w:r>
      <w:proofErr w:type="gramStart"/>
      <w:r w:rsidRPr="00170057">
        <w:t>on</w:t>
      </w:r>
      <w:r w:rsidRPr="00170057">
        <w:rPr>
          <w:spacing w:val="-5"/>
        </w:rPr>
        <w:t xml:space="preserve"> </w:t>
      </w:r>
      <w:r w:rsidRPr="00170057">
        <w:t>a</w:t>
      </w:r>
      <w:r w:rsidRPr="00170057">
        <w:rPr>
          <w:spacing w:val="-5"/>
        </w:rPr>
        <w:t xml:space="preserve"> </w:t>
      </w:r>
      <w:r w:rsidRPr="00170057">
        <w:t>monthly</w:t>
      </w:r>
      <w:r w:rsidRPr="00170057">
        <w:rPr>
          <w:spacing w:val="-7"/>
        </w:rPr>
        <w:t xml:space="preserve"> </w:t>
      </w:r>
      <w:r w:rsidRPr="00170057">
        <w:rPr>
          <w:spacing w:val="-2"/>
        </w:rPr>
        <w:t>basis</w:t>
      </w:r>
      <w:proofErr w:type="gramEnd"/>
      <w:r w:rsidRPr="00170057">
        <w:rPr>
          <w:spacing w:val="-2"/>
        </w:rPr>
        <w:t>.</w:t>
      </w:r>
    </w:p>
    <w:p w14:paraId="6E5352FF" w14:textId="77777777" w:rsidR="00640452" w:rsidRPr="00170057" w:rsidRDefault="00640452" w:rsidP="009D11F9">
      <w:pPr>
        <w:pStyle w:val="BodyText"/>
      </w:pPr>
      <w:r w:rsidRPr="00170057">
        <w:t>Comprehensive training programmes are in place for officers and Members; this Learning and Development programme</w:t>
      </w:r>
      <w:r w:rsidRPr="00170057">
        <w:rPr>
          <w:spacing w:val="-6"/>
        </w:rPr>
        <w:t xml:space="preserve"> </w:t>
      </w:r>
      <w:r w:rsidRPr="00170057">
        <w:t>is</w:t>
      </w:r>
      <w:r w:rsidRPr="00170057">
        <w:rPr>
          <w:spacing w:val="-7"/>
        </w:rPr>
        <w:t xml:space="preserve"> </w:t>
      </w:r>
      <w:r w:rsidRPr="00170057">
        <w:t>shared</w:t>
      </w:r>
      <w:r w:rsidRPr="00170057">
        <w:rPr>
          <w:spacing w:val="-6"/>
        </w:rPr>
        <w:t xml:space="preserve"> </w:t>
      </w:r>
      <w:r w:rsidRPr="00170057">
        <w:t>between</w:t>
      </w:r>
      <w:r w:rsidRPr="00170057">
        <w:rPr>
          <w:spacing w:val="-6"/>
        </w:rPr>
        <w:t xml:space="preserve"> </w:t>
      </w:r>
      <w:r w:rsidRPr="00170057">
        <w:t>Ashfield</w:t>
      </w:r>
      <w:r w:rsidRPr="00170057">
        <w:rPr>
          <w:spacing w:val="-6"/>
        </w:rPr>
        <w:t xml:space="preserve"> </w:t>
      </w:r>
      <w:r w:rsidRPr="00170057">
        <w:t>and</w:t>
      </w:r>
      <w:r w:rsidRPr="00170057">
        <w:rPr>
          <w:spacing w:val="-8"/>
        </w:rPr>
        <w:t xml:space="preserve"> </w:t>
      </w:r>
      <w:r w:rsidRPr="00170057">
        <w:t>Mansfield</w:t>
      </w:r>
      <w:r w:rsidRPr="00170057">
        <w:rPr>
          <w:spacing w:val="-6"/>
        </w:rPr>
        <w:t xml:space="preserve"> </w:t>
      </w:r>
      <w:r w:rsidRPr="00170057">
        <w:t>as</w:t>
      </w:r>
      <w:r w:rsidRPr="00170057">
        <w:rPr>
          <w:spacing w:val="-7"/>
        </w:rPr>
        <w:t xml:space="preserve"> </w:t>
      </w:r>
      <w:r w:rsidRPr="00170057">
        <w:t>part</w:t>
      </w:r>
      <w:r w:rsidRPr="00170057">
        <w:rPr>
          <w:spacing w:val="-7"/>
        </w:rPr>
        <w:t xml:space="preserve"> </w:t>
      </w:r>
      <w:r w:rsidRPr="00170057">
        <w:t>of</w:t>
      </w:r>
      <w:r w:rsidRPr="00170057">
        <w:rPr>
          <w:spacing w:val="-4"/>
        </w:rPr>
        <w:t xml:space="preserve"> </w:t>
      </w:r>
      <w:r w:rsidRPr="00170057">
        <w:t>the</w:t>
      </w:r>
      <w:r w:rsidRPr="00170057">
        <w:rPr>
          <w:spacing w:val="-6"/>
        </w:rPr>
        <w:t xml:space="preserve"> </w:t>
      </w:r>
      <w:r w:rsidRPr="00170057">
        <w:t>Human</w:t>
      </w:r>
      <w:r w:rsidRPr="00170057">
        <w:rPr>
          <w:spacing w:val="-6"/>
        </w:rPr>
        <w:t xml:space="preserve"> </w:t>
      </w:r>
      <w:r w:rsidRPr="00170057">
        <w:t>Resources</w:t>
      </w:r>
      <w:r w:rsidRPr="00170057">
        <w:rPr>
          <w:spacing w:val="-7"/>
        </w:rPr>
        <w:t xml:space="preserve"> </w:t>
      </w:r>
      <w:r w:rsidRPr="00170057">
        <w:t>Shared</w:t>
      </w:r>
      <w:r w:rsidRPr="00170057">
        <w:rPr>
          <w:spacing w:val="-6"/>
        </w:rPr>
        <w:t xml:space="preserve"> </w:t>
      </w:r>
      <w:r w:rsidRPr="00170057">
        <w:t>Service.</w:t>
      </w:r>
      <w:r w:rsidRPr="00170057">
        <w:rPr>
          <w:spacing w:val="40"/>
        </w:rPr>
        <w:t xml:space="preserve"> </w:t>
      </w:r>
      <w:r w:rsidRPr="00170057">
        <w:t xml:space="preserve">Working between the two organisations gives valuable </w:t>
      </w:r>
      <w:proofErr w:type="gramStart"/>
      <w:r w:rsidRPr="00170057">
        <w:t>insights</w:t>
      </w:r>
      <w:proofErr w:type="gramEnd"/>
      <w:r w:rsidRPr="00170057">
        <w:t xml:space="preserve"> into different approaches to organisational management and development.</w:t>
      </w:r>
    </w:p>
    <w:p w14:paraId="0DA3F78D" w14:textId="77777777" w:rsidR="00640452" w:rsidRPr="00170057" w:rsidRDefault="00640452" w:rsidP="009D11F9">
      <w:pPr>
        <w:pStyle w:val="BodyText"/>
      </w:pPr>
      <w:r w:rsidRPr="00170057">
        <w:t>The Members’ Development Strategy was approved in 2017. Mandatory training has been identified and incorporated into the Code of Conduct.</w:t>
      </w:r>
      <w:r w:rsidRPr="00170057">
        <w:rPr>
          <w:spacing w:val="40"/>
        </w:rPr>
        <w:t xml:space="preserve"> </w:t>
      </w:r>
      <w:r w:rsidRPr="00170057">
        <w:t xml:space="preserve">Mandatory training and attendance at meetings </w:t>
      </w:r>
      <w:proofErr w:type="gramStart"/>
      <w:r w:rsidRPr="00170057">
        <w:t>is</w:t>
      </w:r>
      <w:proofErr w:type="gramEnd"/>
      <w:r w:rsidRPr="00170057">
        <w:t xml:space="preserve"> now linked to remuneration. A Member Induction programme has been developed for after the May 2019 </w:t>
      </w:r>
      <w:proofErr w:type="spellStart"/>
      <w:r w:rsidRPr="00170057">
        <w:t>Distict</w:t>
      </w:r>
      <w:proofErr w:type="spellEnd"/>
      <w:r w:rsidRPr="00170057">
        <w:t xml:space="preserve"> Elections to ensure new and returning Members are well equipped for their roles as Councillors.</w:t>
      </w:r>
    </w:p>
    <w:p w14:paraId="665C99E3" w14:textId="77777777" w:rsidR="00640452" w:rsidRPr="00170057" w:rsidRDefault="00640452" w:rsidP="009D11F9">
      <w:pPr>
        <w:pStyle w:val="BodyText"/>
      </w:pPr>
      <w:r w:rsidRPr="00170057">
        <w:t>The Council has a People Strategy in place and is actively working to develop officers as part of the Leadership Competency Framework (integrated into PDRs and recruitment).</w:t>
      </w:r>
    </w:p>
    <w:p w14:paraId="239FFE5A" w14:textId="77777777" w:rsidR="009D11F9" w:rsidRDefault="00640452" w:rsidP="009D11F9">
      <w:pPr>
        <w:pStyle w:val="BodyText"/>
        <w:sectPr w:rsidR="009D11F9" w:rsidSect="00F72BA5">
          <w:pgSz w:w="11910" w:h="16840"/>
          <w:pgMar w:top="1418" w:right="1701" w:bottom="567" w:left="1701" w:header="720" w:footer="720" w:gutter="0"/>
          <w:pgBorders w:offsetFrom="page">
            <w:top w:val="double" w:sz="4" w:space="24" w:color="C80016"/>
            <w:left w:val="double" w:sz="4" w:space="24" w:color="C80016"/>
            <w:bottom w:val="double" w:sz="4" w:space="24" w:color="C80016"/>
            <w:right w:val="double" w:sz="4" w:space="24" w:color="C80016"/>
          </w:pgBorders>
          <w:cols w:space="720"/>
        </w:sectPr>
      </w:pPr>
      <w:r w:rsidRPr="00170057">
        <w:t>The digital and service transformation programme was formally established in April 2018 governed by a Digital and</w:t>
      </w:r>
      <w:r w:rsidRPr="00170057">
        <w:rPr>
          <w:spacing w:val="-5"/>
        </w:rPr>
        <w:t xml:space="preserve"> </w:t>
      </w:r>
      <w:r w:rsidRPr="00170057">
        <w:t>Service</w:t>
      </w:r>
      <w:r w:rsidRPr="00170057">
        <w:rPr>
          <w:spacing w:val="-3"/>
        </w:rPr>
        <w:t xml:space="preserve"> </w:t>
      </w:r>
      <w:r w:rsidRPr="00170057">
        <w:t>Transformation</w:t>
      </w:r>
      <w:r w:rsidRPr="00170057">
        <w:rPr>
          <w:spacing w:val="-5"/>
        </w:rPr>
        <w:t xml:space="preserve"> </w:t>
      </w:r>
      <w:r w:rsidRPr="00170057">
        <w:t>Board</w:t>
      </w:r>
      <w:r w:rsidRPr="00170057">
        <w:rPr>
          <w:spacing w:val="-6"/>
        </w:rPr>
        <w:t xml:space="preserve"> </w:t>
      </w:r>
      <w:r w:rsidRPr="00170057">
        <w:t>which</w:t>
      </w:r>
      <w:r w:rsidRPr="00170057">
        <w:rPr>
          <w:spacing w:val="-3"/>
        </w:rPr>
        <w:t xml:space="preserve"> </w:t>
      </w:r>
      <w:r w:rsidRPr="00170057">
        <w:t>meets</w:t>
      </w:r>
      <w:r w:rsidRPr="00170057">
        <w:rPr>
          <w:spacing w:val="-3"/>
        </w:rPr>
        <w:t xml:space="preserve"> </w:t>
      </w:r>
      <w:r w:rsidRPr="00170057">
        <w:t>monthly.</w:t>
      </w:r>
      <w:r w:rsidRPr="00170057">
        <w:rPr>
          <w:spacing w:val="-3"/>
        </w:rPr>
        <w:t xml:space="preserve"> </w:t>
      </w:r>
      <w:r w:rsidRPr="00170057">
        <w:t>Progress</w:t>
      </w:r>
      <w:r w:rsidRPr="00170057">
        <w:rPr>
          <w:spacing w:val="-3"/>
        </w:rPr>
        <w:t xml:space="preserve"> </w:t>
      </w:r>
      <w:r w:rsidRPr="00170057">
        <w:t>is</w:t>
      </w:r>
      <w:r w:rsidRPr="00170057">
        <w:rPr>
          <w:spacing w:val="-3"/>
        </w:rPr>
        <w:t xml:space="preserve"> </w:t>
      </w:r>
      <w:r w:rsidRPr="00170057">
        <w:t>being</w:t>
      </w:r>
      <w:r w:rsidRPr="00170057">
        <w:rPr>
          <w:spacing w:val="-4"/>
        </w:rPr>
        <w:t xml:space="preserve"> </w:t>
      </w:r>
      <w:r w:rsidRPr="00170057">
        <w:t>made</w:t>
      </w:r>
      <w:r w:rsidRPr="00170057">
        <w:rPr>
          <w:spacing w:val="-3"/>
        </w:rPr>
        <w:t xml:space="preserve"> </w:t>
      </w:r>
      <w:r w:rsidRPr="00170057">
        <w:t>through</w:t>
      </w:r>
      <w:r w:rsidRPr="00170057">
        <w:rPr>
          <w:spacing w:val="-3"/>
        </w:rPr>
        <w:t xml:space="preserve"> </w:t>
      </w:r>
      <w:r w:rsidRPr="00170057">
        <w:t>the</w:t>
      </w:r>
      <w:r w:rsidRPr="00170057">
        <w:rPr>
          <w:spacing w:val="-3"/>
        </w:rPr>
        <w:t xml:space="preserve"> </w:t>
      </w:r>
      <w:r w:rsidRPr="00170057">
        <w:t>implementation</w:t>
      </w:r>
      <w:r w:rsidRPr="00170057">
        <w:rPr>
          <w:spacing w:val="-3"/>
        </w:rPr>
        <w:t xml:space="preserve"> </w:t>
      </w:r>
      <w:r w:rsidRPr="00170057">
        <w:t xml:space="preserve">of early IT investments in our core payment solution, finance upgrade, and agile working solutions in housing service. Further transformation investments have been approved for housing repairs. Meanwhile, a significant element of the overarching business case is now in place, including consideration of key core elements of additional </w:t>
      </w:r>
      <w:proofErr w:type="gramStart"/>
      <w:r w:rsidRPr="00170057">
        <w:t>spend</w:t>
      </w:r>
      <w:proofErr w:type="gramEnd"/>
      <w:r w:rsidRPr="00170057">
        <w:t xml:space="preserve"> such as corporate customer portal, integrations with line of business systems and additional hardware and devices, offset by expected improvements to customer service, productivity and ability for residents </w:t>
      </w:r>
      <w:proofErr w:type="gramStart"/>
      <w:r w:rsidRPr="00170057">
        <w:t>to self-</w:t>
      </w:r>
      <w:proofErr w:type="gramEnd"/>
      <w:r w:rsidRPr="00170057">
        <w:t>serve thereby reducing demand levels. The business case will be finalised for future Cabinet consideration in July 2019. The transformation agenda is supported by cross-organisational engagement with our “</w:t>
      </w:r>
      <w:proofErr w:type="spellStart"/>
      <w:r w:rsidRPr="00170057">
        <w:t>digi</w:t>
      </w:r>
      <w:proofErr w:type="spellEnd"/>
      <w:r w:rsidRPr="00170057">
        <w:t>-champions” who have been involved in the development of the business case, and who are engaged with on a regular basis regarding improvement opportunity and current projects. Customer segmentation of our residents continues to inform the programme engagement plan and targeted approaches, which is continually reviewed and aligned with digital take up from current implementations.</w:t>
      </w:r>
    </w:p>
    <w:p w14:paraId="2E71F1F6" w14:textId="239695EA" w:rsidR="00640452" w:rsidRPr="00170057" w:rsidRDefault="00640452" w:rsidP="00640452">
      <w:pPr>
        <w:pStyle w:val="Heading2"/>
      </w:pPr>
      <w:r w:rsidRPr="00170057">
        <w:lastRenderedPageBreak/>
        <w:t>Principle F</w:t>
      </w:r>
    </w:p>
    <w:p w14:paraId="3B537DAC" w14:textId="27F229EE" w:rsidR="00640452" w:rsidRPr="00170057" w:rsidRDefault="00640452" w:rsidP="00640452">
      <w:pPr>
        <w:pStyle w:val="Heading3"/>
      </w:pPr>
      <w:r w:rsidRPr="00170057">
        <w:t>Managing</w:t>
      </w:r>
      <w:r w:rsidRPr="00170057">
        <w:rPr>
          <w:spacing w:val="-16"/>
        </w:rPr>
        <w:t xml:space="preserve"> </w:t>
      </w:r>
      <w:r w:rsidRPr="00170057">
        <w:t xml:space="preserve">risks </w:t>
      </w:r>
      <w:r w:rsidRPr="00170057">
        <w:rPr>
          <w:spacing w:val="-4"/>
        </w:rPr>
        <w:t xml:space="preserve">and </w:t>
      </w:r>
      <w:r w:rsidRPr="00170057">
        <w:rPr>
          <w:spacing w:val="-2"/>
        </w:rPr>
        <w:t xml:space="preserve">performance </w:t>
      </w:r>
      <w:r w:rsidRPr="00170057">
        <w:t>through</w:t>
      </w:r>
      <w:r w:rsidRPr="00170057">
        <w:rPr>
          <w:spacing w:val="40"/>
        </w:rPr>
        <w:t xml:space="preserve"> </w:t>
      </w:r>
      <w:r w:rsidRPr="00170057">
        <w:t>robust internal</w:t>
      </w:r>
      <w:r w:rsidRPr="00170057">
        <w:rPr>
          <w:spacing w:val="18"/>
        </w:rPr>
        <w:t xml:space="preserve"> </w:t>
      </w:r>
      <w:r w:rsidRPr="00170057">
        <w:t xml:space="preserve">control </w:t>
      </w:r>
      <w:r w:rsidRPr="00170057">
        <w:rPr>
          <w:spacing w:val="-5"/>
        </w:rPr>
        <w:t>and</w:t>
      </w:r>
      <w:r w:rsidRPr="00170057">
        <w:t xml:space="preserve"> </w:t>
      </w:r>
      <w:r w:rsidRPr="00170057">
        <w:rPr>
          <w:spacing w:val="-2"/>
        </w:rPr>
        <w:t xml:space="preserve">strong </w:t>
      </w:r>
      <w:r w:rsidRPr="00170057">
        <w:t>public</w:t>
      </w:r>
      <w:r w:rsidRPr="00170057">
        <w:rPr>
          <w:spacing w:val="16"/>
        </w:rPr>
        <w:t xml:space="preserve"> </w:t>
      </w:r>
      <w:r w:rsidRPr="00170057">
        <w:t xml:space="preserve">financial </w:t>
      </w:r>
      <w:r w:rsidRPr="00170057">
        <w:rPr>
          <w:spacing w:val="-2"/>
        </w:rPr>
        <w:t>management</w:t>
      </w:r>
    </w:p>
    <w:p w14:paraId="2F91FCFF" w14:textId="79F96F08" w:rsidR="00640452" w:rsidRPr="00170057" w:rsidRDefault="00640452" w:rsidP="00640452">
      <w:pPr>
        <w:pStyle w:val="Heading2"/>
      </w:pPr>
      <w:r w:rsidRPr="00170057">
        <w:t>How does the Council achieve this</w:t>
      </w:r>
    </w:p>
    <w:p w14:paraId="56EE6869" w14:textId="77777777" w:rsidR="00640452" w:rsidRPr="00170057" w:rsidRDefault="00640452" w:rsidP="009D11F9">
      <w:pPr>
        <w:pStyle w:val="BodyText"/>
      </w:pPr>
      <w:r w:rsidRPr="00170057">
        <w:t>The Council’s</w:t>
      </w:r>
      <w:r w:rsidRPr="00170057">
        <w:rPr>
          <w:spacing w:val="-1"/>
        </w:rPr>
        <w:t xml:space="preserve"> </w:t>
      </w:r>
      <w:r w:rsidRPr="00170057">
        <w:t>Corporate Risk</w:t>
      </w:r>
      <w:r w:rsidRPr="00170057">
        <w:rPr>
          <w:spacing w:val="-1"/>
        </w:rPr>
        <w:t xml:space="preserve"> </w:t>
      </w:r>
      <w:r w:rsidRPr="00170057">
        <w:t>Register is</w:t>
      </w:r>
      <w:r w:rsidRPr="00170057">
        <w:rPr>
          <w:spacing w:val="-1"/>
        </w:rPr>
        <w:t xml:space="preserve"> </w:t>
      </w:r>
      <w:r w:rsidRPr="00170057">
        <w:t>regularly</w:t>
      </w:r>
      <w:r w:rsidRPr="00170057">
        <w:rPr>
          <w:spacing w:val="-3"/>
        </w:rPr>
        <w:t xml:space="preserve"> </w:t>
      </w:r>
      <w:r w:rsidRPr="00170057">
        <w:t>updated and</w:t>
      </w:r>
      <w:r w:rsidRPr="00170057">
        <w:rPr>
          <w:spacing w:val="-2"/>
        </w:rPr>
        <w:t xml:space="preserve"> </w:t>
      </w:r>
      <w:r w:rsidRPr="00170057">
        <w:t>considered</w:t>
      </w:r>
      <w:r w:rsidRPr="00170057">
        <w:rPr>
          <w:spacing w:val="-3"/>
        </w:rPr>
        <w:t xml:space="preserve"> </w:t>
      </w:r>
      <w:r w:rsidRPr="00170057">
        <w:t>by Cabinet</w:t>
      </w:r>
      <w:r w:rsidRPr="00170057">
        <w:rPr>
          <w:spacing w:val="-1"/>
        </w:rPr>
        <w:t xml:space="preserve"> </w:t>
      </w:r>
      <w:r w:rsidRPr="00170057">
        <w:t>and the Audit</w:t>
      </w:r>
      <w:r w:rsidRPr="00170057">
        <w:rPr>
          <w:spacing w:val="-1"/>
        </w:rPr>
        <w:t xml:space="preserve"> </w:t>
      </w:r>
      <w:r w:rsidRPr="00170057">
        <w:t xml:space="preserve">Committee. The Anti-Fraud and Corruption Working Group will monitor the Fraud Risk Register quarterly and </w:t>
      </w:r>
      <w:proofErr w:type="gramStart"/>
      <w:r w:rsidRPr="00170057">
        <w:t>reports</w:t>
      </w:r>
      <w:proofErr w:type="gramEnd"/>
      <w:r w:rsidRPr="00170057">
        <w:t xml:space="preserve"> to the Audit Committee annually.</w:t>
      </w:r>
    </w:p>
    <w:p w14:paraId="34B411A2" w14:textId="13285A2A" w:rsidR="00640452" w:rsidRPr="00170057" w:rsidRDefault="00640452" w:rsidP="009D11F9">
      <w:pPr>
        <w:pStyle w:val="BodyText"/>
      </w:pPr>
      <w:r w:rsidRPr="00170057">
        <w:t>Risk</w:t>
      </w:r>
      <w:r w:rsidRPr="00170057">
        <w:rPr>
          <w:spacing w:val="-3"/>
        </w:rPr>
        <w:t xml:space="preserve"> </w:t>
      </w:r>
      <w:r w:rsidRPr="00170057">
        <w:t>Management</w:t>
      </w:r>
      <w:r w:rsidRPr="00170057">
        <w:rPr>
          <w:spacing w:val="-3"/>
        </w:rPr>
        <w:t xml:space="preserve"> </w:t>
      </w:r>
      <w:r w:rsidRPr="00170057">
        <w:t>informs</w:t>
      </w:r>
      <w:r w:rsidRPr="00170057">
        <w:rPr>
          <w:spacing w:val="-3"/>
        </w:rPr>
        <w:t xml:space="preserve"> </w:t>
      </w:r>
      <w:r w:rsidRPr="00170057">
        <w:t>service</w:t>
      </w:r>
      <w:r w:rsidRPr="00170057">
        <w:rPr>
          <w:spacing w:val="-3"/>
        </w:rPr>
        <w:t xml:space="preserve"> </w:t>
      </w:r>
      <w:r w:rsidRPr="00170057">
        <w:t>planning</w:t>
      </w:r>
      <w:r w:rsidRPr="00170057">
        <w:rPr>
          <w:spacing w:val="-4"/>
        </w:rPr>
        <w:t xml:space="preserve"> </w:t>
      </w:r>
      <w:r w:rsidRPr="00170057">
        <w:t>and</w:t>
      </w:r>
      <w:r w:rsidRPr="00170057">
        <w:rPr>
          <w:spacing w:val="-3"/>
        </w:rPr>
        <w:t xml:space="preserve"> </w:t>
      </w:r>
      <w:r w:rsidRPr="00170057">
        <w:t>project</w:t>
      </w:r>
      <w:r w:rsidRPr="00170057">
        <w:rPr>
          <w:spacing w:val="-5"/>
        </w:rPr>
        <w:t xml:space="preserve"> </w:t>
      </w:r>
      <w:r w:rsidRPr="00170057">
        <w:t>planning</w:t>
      </w:r>
      <w:r w:rsidRPr="00170057">
        <w:rPr>
          <w:spacing w:val="-5"/>
        </w:rPr>
        <w:t xml:space="preserve"> </w:t>
      </w:r>
      <w:r w:rsidRPr="00170057">
        <w:t>and</w:t>
      </w:r>
      <w:r w:rsidRPr="00170057">
        <w:rPr>
          <w:spacing w:val="-3"/>
        </w:rPr>
        <w:t xml:space="preserve"> </w:t>
      </w:r>
      <w:r w:rsidRPr="00170057">
        <w:t>is</w:t>
      </w:r>
      <w:r w:rsidRPr="00170057">
        <w:rPr>
          <w:spacing w:val="-4"/>
        </w:rPr>
        <w:t xml:space="preserve"> </w:t>
      </w:r>
      <w:r w:rsidRPr="00170057">
        <w:t>a</w:t>
      </w:r>
      <w:r w:rsidRPr="00170057">
        <w:rPr>
          <w:spacing w:val="-3"/>
        </w:rPr>
        <w:t xml:space="preserve"> </w:t>
      </w:r>
      <w:r w:rsidRPr="00170057">
        <w:t>specific</w:t>
      </w:r>
      <w:r w:rsidRPr="00170057">
        <w:rPr>
          <w:spacing w:val="-4"/>
        </w:rPr>
        <w:t xml:space="preserve"> </w:t>
      </w:r>
      <w:r w:rsidRPr="00170057">
        <w:t>consideration</w:t>
      </w:r>
      <w:r w:rsidRPr="00170057">
        <w:rPr>
          <w:spacing w:val="-3"/>
        </w:rPr>
        <w:t xml:space="preserve"> </w:t>
      </w:r>
      <w:r w:rsidRPr="00170057">
        <w:t>when</w:t>
      </w:r>
      <w:r w:rsidRPr="00170057">
        <w:rPr>
          <w:spacing w:val="-3"/>
        </w:rPr>
        <w:t xml:space="preserve"> </w:t>
      </w:r>
      <w:r w:rsidRPr="00170057">
        <w:t>new</w:t>
      </w:r>
      <w:r w:rsidRPr="00170057">
        <w:rPr>
          <w:spacing w:val="-6"/>
        </w:rPr>
        <w:t xml:space="preserve"> </w:t>
      </w:r>
      <w:r w:rsidRPr="00170057">
        <w:t>capital projects</w:t>
      </w:r>
      <w:r w:rsidRPr="00170057">
        <w:rPr>
          <w:spacing w:val="-6"/>
        </w:rPr>
        <w:t xml:space="preserve"> </w:t>
      </w:r>
      <w:r w:rsidRPr="00170057">
        <w:t>are</w:t>
      </w:r>
      <w:r w:rsidRPr="00170057">
        <w:rPr>
          <w:spacing w:val="-7"/>
        </w:rPr>
        <w:t xml:space="preserve"> </w:t>
      </w:r>
      <w:r w:rsidRPr="00170057">
        <w:t>being</w:t>
      </w:r>
      <w:r w:rsidRPr="00170057">
        <w:rPr>
          <w:spacing w:val="-8"/>
        </w:rPr>
        <w:t xml:space="preserve"> </w:t>
      </w:r>
      <w:r w:rsidRPr="00170057">
        <w:t>developed.</w:t>
      </w:r>
      <w:r w:rsidRPr="00170057">
        <w:rPr>
          <w:spacing w:val="40"/>
        </w:rPr>
        <w:t xml:space="preserve"> </w:t>
      </w:r>
      <w:r w:rsidRPr="00170057">
        <w:t>The</w:t>
      </w:r>
      <w:r w:rsidRPr="00170057">
        <w:rPr>
          <w:spacing w:val="-6"/>
        </w:rPr>
        <w:t xml:space="preserve"> </w:t>
      </w:r>
      <w:r w:rsidRPr="00170057">
        <w:t>Corporate</w:t>
      </w:r>
      <w:r w:rsidRPr="00170057">
        <w:rPr>
          <w:spacing w:val="-8"/>
        </w:rPr>
        <w:t xml:space="preserve"> </w:t>
      </w:r>
      <w:r w:rsidRPr="00170057">
        <w:t>Risk</w:t>
      </w:r>
      <w:r w:rsidRPr="00170057">
        <w:rPr>
          <w:spacing w:val="-7"/>
        </w:rPr>
        <w:t xml:space="preserve"> </w:t>
      </w:r>
      <w:r w:rsidRPr="00170057">
        <w:t>Register</w:t>
      </w:r>
      <w:r w:rsidRPr="00170057">
        <w:rPr>
          <w:spacing w:val="-7"/>
        </w:rPr>
        <w:t xml:space="preserve"> </w:t>
      </w:r>
      <w:r w:rsidRPr="00170057">
        <w:t>is</w:t>
      </w:r>
      <w:r w:rsidRPr="00170057">
        <w:rPr>
          <w:spacing w:val="-7"/>
        </w:rPr>
        <w:t xml:space="preserve"> </w:t>
      </w:r>
      <w:r w:rsidRPr="00170057">
        <w:t>aligned</w:t>
      </w:r>
      <w:r w:rsidRPr="00170057">
        <w:rPr>
          <w:spacing w:val="-6"/>
        </w:rPr>
        <w:t xml:space="preserve"> </w:t>
      </w:r>
      <w:r w:rsidRPr="00170057">
        <w:t>to</w:t>
      </w:r>
      <w:r w:rsidRPr="00170057">
        <w:rPr>
          <w:spacing w:val="-6"/>
        </w:rPr>
        <w:t xml:space="preserve"> </w:t>
      </w:r>
      <w:r w:rsidRPr="00170057">
        <w:t>the</w:t>
      </w:r>
      <w:r w:rsidRPr="00170057">
        <w:rPr>
          <w:spacing w:val="-6"/>
        </w:rPr>
        <w:t xml:space="preserve"> </w:t>
      </w:r>
      <w:r w:rsidRPr="00170057">
        <w:t>Corporate</w:t>
      </w:r>
      <w:r w:rsidRPr="00170057">
        <w:rPr>
          <w:spacing w:val="-6"/>
        </w:rPr>
        <w:t xml:space="preserve"> </w:t>
      </w:r>
      <w:r w:rsidRPr="00170057">
        <w:t>Plan</w:t>
      </w:r>
      <w:r w:rsidRPr="00170057">
        <w:rPr>
          <w:spacing w:val="-6"/>
        </w:rPr>
        <w:t xml:space="preserve"> </w:t>
      </w:r>
      <w:r w:rsidRPr="00170057">
        <w:t>and</w:t>
      </w:r>
      <w:r w:rsidRPr="00170057">
        <w:rPr>
          <w:spacing w:val="-6"/>
        </w:rPr>
        <w:t xml:space="preserve"> </w:t>
      </w:r>
      <w:r w:rsidRPr="00170057">
        <w:t>its</w:t>
      </w:r>
      <w:r w:rsidRPr="00170057">
        <w:rPr>
          <w:spacing w:val="-9"/>
        </w:rPr>
        <w:t xml:space="preserve"> </w:t>
      </w:r>
      <w:r w:rsidRPr="00170057">
        <w:t xml:space="preserve">priorities. The Corporate Risk Register was audited during the year and </w:t>
      </w:r>
      <w:proofErr w:type="gramStart"/>
      <w:r w:rsidRPr="00170057">
        <w:t>have</w:t>
      </w:r>
      <w:proofErr w:type="gramEnd"/>
      <w:r w:rsidRPr="00170057">
        <w:t xml:space="preserve"> attracted a reasonable assurance rating.</w:t>
      </w:r>
    </w:p>
    <w:p w14:paraId="5FD4B84B" w14:textId="77777777" w:rsidR="00640452" w:rsidRPr="00170057" w:rsidRDefault="00640452" w:rsidP="009D11F9">
      <w:pPr>
        <w:pStyle w:val="BodyText"/>
      </w:pPr>
      <w:r w:rsidRPr="00170057">
        <w:t>The Council has well-developed Emergency Planning and procedures and contributes to all regional training events.</w:t>
      </w:r>
      <w:r w:rsidRPr="00170057">
        <w:rPr>
          <w:spacing w:val="40"/>
        </w:rPr>
        <w:t xml:space="preserve"> </w:t>
      </w:r>
      <w:r w:rsidRPr="00170057">
        <w:t>Each</w:t>
      </w:r>
      <w:r w:rsidRPr="00170057">
        <w:rPr>
          <w:spacing w:val="-9"/>
        </w:rPr>
        <w:t xml:space="preserve"> </w:t>
      </w:r>
      <w:r w:rsidRPr="00170057">
        <w:t>service</w:t>
      </w:r>
      <w:r w:rsidRPr="00170057">
        <w:rPr>
          <w:spacing w:val="-9"/>
        </w:rPr>
        <w:t xml:space="preserve"> </w:t>
      </w:r>
      <w:r w:rsidRPr="00170057">
        <w:t>has</w:t>
      </w:r>
      <w:r w:rsidRPr="00170057">
        <w:rPr>
          <w:spacing w:val="-9"/>
        </w:rPr>
        <w:t xml:space="preserve"> </w:t>
      </w:r>
      <w:r w:rsidRPr="00170057">
        <w:t>an</w:t>
      </w:r>
      <w:r w:rsidRPr="00170057">
        <w:rPr>
          <w:spacing w:val="-11"/>
        </w:rPr>
        <w:t xml:space="preserve"> </w:t>
      </w:r>
      <w:proofErr w:type="gramStart"/>
      <w:r w:rsidRPr="00170057">
        <w:t>up</w:t>
      </w:r>
      <w:r w:rsidRPr="00170057">
        <w:rPr>
          <w:spacing w:val="-9"/>
        </w:rPr>
        <w:t xml:space="preserve"> </w:t>
      </w:r>
      <w:r w:rsidRPr="00170057">
        <w:t>to</w:t>
      </w:r>
      <w:r w:rsidRPr="00170057">
        <w:rPr>
          <w:spacing w:val="-10"/>
        </w:rPr>
        <w:t xml:space="preserve"> </w:t>
      </w:r>
      <w:r w:rsidRPr="00170057">
        <w:t>date</w:t>
      </w:r>
      <w:proofErr w:type="gramEnd"/>
      <w:r w:rsidRPr="00170057">
        <w:rPr>
          <w:spacing w:val="-9"/>
        </w:rPr>
        <w:t xml:space="preserve"> </w:t>
      </w:r>
      <w:r w:rsidRPr="00170057">
        <w:t>Business</w:t>
      </w:r>
      <w:r w:rsidRPr="00170057">
        <w:rPr>
          <w:spacing w:val="-9"/>
        </w:rPr>
        <w:t xml:space="preserve"> </w:t>
      </w:r>
      <w:r w:rsidRPr="00170057">
        <w:t>Continuity</w:t>
      </w:r>
      <w:r w:rsidRPr="00170057">
        <w:rPr>
          <w:spacing w:val="-12"/>
        </w:rPr>
        <w:t xml:space="preserve"> </w:t>
      </w:r>
      <w:r w:rsidRPr="00170057">
        <w:t>Plan</w:t>
      </w:r>
      <w:r w:rsidRPr="00170057">
        <w:rPr>
          <w:spacing w:val="-9"/>
        </w:rPr>
        <w:t xml:space="preserve"> </w:t>
      </w:r>
      <w:r w:rsidRPr="00170057">
        <w:t>and</w:t>
      </w:r>
      <w:r w:rsidRPr="00170057">
        <w:rPr>
          <w:spacing w:val="-9"/>
        </w:rPr>
        <w:t xml:space="preserve"> </w:t>
      </w:r>
      <w:r w:rsidRPr="00170057">
        <w:t>a</w:t>
      </w:r>
      <w:r w:rsidRPr="00170057">
        <w:rPr>
          <w:spacing w:val="-9"/>
        </w:rPr>
        <w:t xml:space="preserve"> </w:t>
      </w:r>
      <w:r w:rsidRPr="00170057">
        <w:t>Critical</w:t>
      </w:r>
      <w:r w:rsidRPr="00170057">
        <w:rPr>
          <w:spacing w:val="-9"/>
        </w:rPr>
        <w:t xml:space="preserve"> </w:t>
      </w:r>
      <w:r w:rsidRPr="00170057">
        <w:t>Function</w:t>
      </w:r>
      <w:r w:rsidRPr="00170057">
        <w:rPr>
          <w:spacing w:val="-9"/>
        </w:rPr>
        <w:t xml:space="preserve"> </w:t>
      </w:r>
      <w:r w:rsidRPr="00170057">
        <w:t>Plan</w:t>
      </w:r>
      <w:r w:rsidRPr="00170057">
        <w:rPr>
          <w:spacing w:val="-9"/>
        </w:rPr>
        <w:t xml:space="preserve"> </w:t>
      </w:r>
      <w:r w:rsidRPr="00170057">
        <w:t>(if</w:t>
      </w:r>
      <w:r w:rsidRPr="00170057">
        <w:rPr>
          <w:spacing w:val="-9"/>
        </w:rPr>
        <w:t xml:space="preserve"> </w:t>
      </w:r>
      <w:r w:rsidRPr="00170057">
        <w:t>appropriate).</w:t>
      </w:r>
      <w:r w:rsidRPr="00170057">
        <w:rPr>
          <w:spacing w:val="-1"/>
        </w:rPr>
        <w:t xml:space="preserve"> </w:t>
      </w:r>
      <w:r w:rsidRPr="00170057">
        <w:t>The recent Health and Safety Audit gave a comprehensive assurance rating.</w:t>
      </w:r>
    </w:p>
    <w:p w14:paraId="7EAEFC58" w14:textId="77777777" w:rsidR="00640452" w:rsidRPr="00170057" w:rsidRDefault="00640452" w:rsidP="009D11F9">
      <w:pPr>
        <w:pStyle w:val="BodyText"/>
      </w:pPr>
      <w:r w:rsidRPr="00170057">
        <w:t xml:space="preserve">The Council has a mature performance management system and reporting, developed over </w:t>
      </w:r>
      <w:proofErr w:type="gramStart"/>
      <w:r w:rsidRPr="00170057">
        <w:t>a number of</w:t>
      </w:r>
      <w:proofErr w:type="gramEnd"/>
      <w:r w:rsidRPr="00170057">
        <w:t xml:space="preserve"> years and reflecting</w:t>
      </w:r>
      <w:r w:rsidRPr="00170057">
        <w:rPr>
          <w:spacing w:val="-1"/>
        </w:rPr>
        <w:t xml:space="preserve"> </w:t>
      </w:r>
      <w:proofErr w:type="gramStart"/>
      <w:r w:rsidRPr="00170057">
        <w:t>all</w:t>
      </w:r>
      <w:r w:rsidRPr="00170057">
        <w:rPr>
          <w:spacing w:val="-1"/>
        </w:rPr>
        <w:t xml:space="preserve"> </w:t>
      </w:r>
      <w:r w:rsidRPr="00170057">
        <w:t>of</w:t>
      </w:r>
      <w:proofErr w:type="gramEnd"/>
      <w:r w:rsidRPr="00170057">
        <w:t xml:space="preserve"> the</w:t>
      </w:r>
      <w:r w:rsidRPr="00170057">
        <w:rPr>
          <w:spacing w:val="-1"/>
        </w:rPr>
        <w:t xml:space="preserve"> </w:t>
      </w:r>
      <w:r w:rsidRPr="00170057">
        <w:t>Council’s key</w:t>
      </w:r>
      <w:r w:rsidRPr="00170057">
        <w:rPr>
          <w:spacing w:val="-2"/>
        </w:rPr>
        <w:t xml:space="preserve"> </w:t>
      </w:r>
      <w:r w:rsidRPr="00170057">
        <w:t>performance areas.</w:t>
      </w:r>
      <w:r w:rsidRPr="00170057">
        <w:rPr>
          <w:spacing w:val="40"/>
        </w:rPr>
        <w:t xml:space="preserve"> </w:t>
      </w:r>
      <w:r w:rsidRPr="00170057">
        <w:t>This is summarised in a Corporate Scorecard which is scrutinised quarterly. Data accuracy is regularly audited.</w:t>
      </w:r>
    </w:p>
    <w:p w14:paraId="1A13B9C7" w14:textId="77777777" w:rsidR="00640452" w:rsidRPr="00170057" w:rsidRDefault="00640452" w:rsidP="009D11F9">
      <w:pPr>
        <w:pStyle w:val="BodyText"/>
      </w:pPr>
      <w:r w:rsidRPr="00170057">
        <w:t>The Council has a good track record of setting robust budgets and spending within the approved budget. The Council’s</w:t>
      </w:r>
      <w:r w:rsidRPr="00170057">
        <w:rPr>
          <w:spacing w:val="-14"/>
        </w:rPr>
        <w:t xml:space="preserve"> </w:t>
      </w:r>
      <w:r w:rsidRPr="00170057">
        <w:t>finances</w:t>
      </w:r>
      <w:r w:rsidRPr="00170057">
        <w:rPr>
          <w:spacing w:val="-14"/>
        </w:rPr>
        <w:t xml:space="preserve"> </w:t>
      </w:r>
      <w:r w:rsidRPr="00170057">
        <w:t>have</w:t>
      </w:r>
      <w:r w:rsidRPr="00170057">
        <w:rPr>
          <w:spacing w:val="-11"/>
        </w:rPr>
        <w:t xml:space="preserve"> </w:t>
      </w:r>
      <w:r w:rsidRPr="00170057">
        <w:t>been</w:t>
      </w:r>
      <w:r w:rsidRPr="00170057">
        <w:rPr>
          <w:spacing w:val="-11"/>
        </w:rPr>
        <w:t xml:space="preserve"> </w:t>
      </w:r>
      <w:r w:rsidRPr="00170057">
        <w:t>guided</w:t>
      </w:r>
      <w:r w:rsidRPr="00170057">
        <w:rPr>
          <w:spacing w:val="-13"/>
        </w:rPr>
        <w:t xml:space="preserve"> </w:t>
      </w:r>
      <w:r w:rsidRPr="00170057">
        <w:t>by</w:t>
      </w:r>
      <w:r w:rsidRPr="00170057">
        <w:rPr>
          <w:spacing w:val="-14"/>
        </w:rPr>
        <w:t xml:space="preserve"> </w:t>
      </w:r>
      <w:r w:rsidRPr="00170057">
        <w:t>a</w:t>
      </w:r>
      <w:r w:rsidRPr="00170057">
        <w:rPr>
          <w:spacing w:val="-11"/>
        </w:rPr>
        <w:t xml:space="preserve"> </w:t>
      </w:r>
      <w:r w:rsidRPr="00170057">
        <w:t>well-developed</w:t>
      </w:r>
      <w:r w:rsidRPr="00170057">
        <w:rPr>
          <w:spacing w:val="-11"/>
        </w:rPr>
        <w:t xml:space="preserve"> </w:t>
      </w:r>
      <w:r w:rsidRPr="00170057">
        <w:t>and</w:t>
      </w:r>
      <w:r w:rsidRPr="00170057">
        <w:rPr>
          <w:spacing w:val="-11"/>
        </w:rPr>
        <w:t xml:space="preserve"> </w:t>
      </w:r>
      <w:r w:rsidRPr="00170057">
        <w:t>communicated</w:t>
      </w:r>
      <w:r w:rsidRPr="00170057">
        <w:rPr>
          <w:spacing w:val="-11"/>
        </w:rPr>
        <w:t xml:space="preserve"> </w:t>
      </w:r>
      <w:r w:rsidRPr="00170057">
        <w:t>MTFS</w:t>
      </w:r>
      <w:r w:rsidRPr="00170057">
        <w:rPr>
          <w:spacing w:val="-13"/>
        </w:rPr>
        <w:t xml:space="preserve"> </w:t>
      </w:r>
      <w:r w:rsidRPr="00170057">
        <w:t>for</w:t>
      </w:r>
      <w:r w:rsidRPr="00170057">
        <w:rPr>
          <w:spacing w:val="-12"/>
        </w:rPr>
        <w:t xml:space="preserve"> </w:t>
      </w:r>
      <w:r w:rsidRPr="00170057">
        <w:t>several</w:t>
      </w:r>
      <w:r w:rsidRPr="00170057">
        <w:rPr>
          <w:spacing w:val="-12"/>
        </w:rPr>
        <w:t xml:space="preserve"> </w:t>
      </w:r>
      <w:r w:rsidRPr="00170057">
        <w:t>years.</w:t>
      </w:r>
      <w:r w:rsidRPr="00170057">
        <w:rPr>
          <w:spacing w:val="40"/>
        </w:rPr>
        <w:t xml:space="preserve"> </w:t>
      </w:r>
      <w:r w:rsidRPr="00170057">
        <w:t>This</w:t>
      </w:r>
      <w:r w:rsidRPr="00170057">
        <w:rPr>
          <w:spacing w:val="-12"/>
        </w:rPr>
        <w:t xml:space="preserve"> </w:t>
      </w:r>
      <w:r w:rsidRPr="00170057">
        <w:t>MTFS is</w:t>
      </w:r>
      <w:r w:rsidRPr="00170057">
        <w:rPr>
          <w:spacing w:val="-9"/>
        </w:rPr>
        <w:t xml:space="preserve"> </w:t>
      </w:r>
      <w:r w:rsidRPr="00170057">
        <w:t>informed</w:t>
      </w:r>
      <w:r w:rsidRPr="00170057">
        <w:rPr>
          <w:spacing w:val="-10"/>
        </w:rPr>
        <w:t xml:space="preserve"> </w:t>
      </w:r>
      <w:r w:rsidRPr="00170057">
        <w:t>by</w:t>
      </w:r>
      <w:r w:rsidRPr="00170057">
        <w:rPr>
          <w:spacing w:val="-11"/>
        </w:rPr>
        <w:t xml:space="preserve"> </w:t>
      </w:r>
      <w:r w:rsidRPr="00170057">
        <w:t>regional</w:t>
      </w:r>
      <w:r w:rsidRPr="00170057">
        <w:rPr>
          <w:spacing w:val="-11"/>
        </w:rPr>
        <w:t xml:space="preserve"> </w:t>
      </w:r>
      <w:r w:rsidRPr="00170057">
        <w:t>and</w:t>
      </w:r>
      <w:r w:rsidRPr="00170057">
        <w:rPr>
          <w:spacing w:val="-10"/>
        </w:rPr>
        <w:t xml:space="preserve"> </w:t>
      </w:r>
      <w:r w:rsidRPr="00170057">
        <w:t>national</w:t>
      </w:r>
      <w:r w:rsidRPr="00170057">
        <w:rPr>
          <w:spacing w:val="-11"/>
        </w:rPr>
        <w:t xml:space="preserve"> </w:t>
      </w:r>
      <w:proofErr w:type="gramStart"/>
      <w:r w:rsidRPr="00170057">
        <w:t>expertise</w:t>
      </w:r>
      <w:proofErr w:type="gramEnd"/>
      <w:r w:rsidRPr="00170057">
        <w:rPr>
          <w:spacing w:val="-10"/>
        </w:rPr>
        <w:t xml:space="preserve"> </w:t>
      </w:r>
      <w:r w:rsidRPr="00170057">
        <w:t>and</w:t>
      </w:r>
      <w:r w:rsidRPr="00170057">
        <w:rPr>
          <w:spacing w:val="-10"/>
        </w:rPr>
        <w:t xml:space="preserve"> </w:t>
      </w:r>
      <w:r w:rsidRPr="00170057">
        <w:t>the</w:t>
      </w:r>
      <w:r w:rsidRPr="00170057">
        <w:rPr>
          <w:spacing w:val="-10"/>
        </w:rPr>
        <w:t xml:space="preserve"> </w:t>
      </w:r>
      <w:r w:rsidRPr="00170057">
        <w:t>latest</w:t>
      </w:r>
      <w:r w:rsidRPr="00170057">
        <w:rPr>
          <w:spacing w:val="-8"/>
        </w:rPr>
        <w:t xml:space="preserve"> </w:t>
      </w:r>
      <w:r w:rsidRPr="00170057">
        <w:t>iteration</w:t>
      </w:r>
      <w:r w:rsidRPr="00170057">
        <w:rPr>
          <w:spacing w:val="-10"/>
        </w:rPr>
        <w:t xml:space="preserve"> </w:t>
      </w:r>
      <w:r w:rsidRPr="00170057">
        <w:t>is</w:t>
      </w:r>
      <w:r w:rsidRPr="00170057">
        <w:rPr>
          <w:spacing w:val="-9"/>
        </w:rPr>
        <w:t xml:space="preserve"> </w:t>
      </w:r>
      <w:r w:rsidRPr="00170057">
        <w:t>informed</w:t>
      </w:r>
      <w:r w:rsidRPr="00170057">
        <w:rPr>
          <w:spacing w:val="-10"/>
        </w:rPr>
        <w:t xml:space="preserve"> </w:t>
      </w:r>
      <w:r w:rsidRPr="00170057">
        <w:t>by</w:t>
      </w:r>
      <w:r w:rsidRPr="00170057">
        <w:rPr>
          <w:spacing w:val="-11"/>
        </w:rPr>
        <w:t xml:space="preserve"> </w:t>
      </w:r>
      <w:r w:rsidRPr="00170057">
        <w:t>resource</w:t>
      </w:r>
      <w:r w:rsidRPr="00170057">
        <w:rPr>
          <w:spacing w:val="-10"/>
        </w:rPr>
        <w:t xml:space="preserve"> </w:t>
      </w:r>
      <w:r w:rsidRPr="00170057">
        <w:t>modelling</w:t>
      </w:r>
      <w:r w:rsidRPr="00170057">
        <w:rPr>
          <w:spacing w:val="-12"/>
        </w:rPr>
        <w:t xml:space="preserve"> </w:t>
      </w:r>
      <w:r w:rsidRPr="00170057">
        <w:t>from</w:t>
      </w:r>
      <w:r w:rsidRPr="00170057">
        <w:rPr>
          <w:spacing w:val="-7"/>
        </w:rPr>
        <w:t xml:space="preserve"> </w:t>
      </w:r>
      <w:r w:rsidRPr="00170057">
        <w:t>Local Government</w:t>
      </w:r>
      <w:r w:rsidRPr="00170057">
        <w:rPr>
          <w:spacing w:val="-6"/>
        </w:rPr>
        <w:t xml:space="preserve"> </w:t>
      </w:r>
      <w:r w:rsidRPr="00170057">
        <w:t>Futures</w:t>
      </w:r>
      <w:r w:rsidRPr="00170057">
        <w:rPr>
          <w:spacing w:val="-9"/>
        </w:rPr>
        <w:t xml:space="preserve"> </w:t>
      </w:r>
      <w:r w:rsidRPr="00170057">
        <w:t>(LG</w:t>
      </w:r>
      <w:r w:rsidRPr="00170057">
        <w:rPr>
          <w:spacing w:val="-6"/>
        </w:rPr>
        <w:t xml:space="preserve"> </w:t>
      </w:r>
      <w:r w:rsidRPr="00170057">
        <w:t>Futures).</w:t>
      </w:r>
      <w:r w:rsidRPr="00170057">
        <w:rPr>
          <w:spacing w:val="40"/>
        </w:rPr>
        <w:t xml:space="preserve"> </w:t>
      </w:r>
      <w:r w:rsidRPr="00170057">
        <w:t>By</w:t>
      </w:r>
      <w:r w:rsidRPr="00170057">
        <w:rPr>
          <w:spacing w:val="-9"/>
        </w:rPr>
        <w:t xml:space="preserve"> </w:t>
      </w:r>
      <w:r w:rsidRPr="00170057">
        <w:t>setting</w:t>
      </w:r>
      <w:r w:rsidRPr="00170057">
        <w:rPr>
          <w:spacing w:val="-8"/>
        </w:rPr>
        <w:t xml:space="preserve"> </w:t>
      </w:r>
      <w:r w:rsidRPr="00170057">
        <w:t>and</w:t>
      </w:r>
      <w:r w:rsidRPr="00170057">
        <w:rPr>
          <w:spacing w:val="-6"/>
        </w:rPr>
        <w:t xml:space="preserve"> </w:t>
      </w:r>
      <w:r w:rsidRPr="00170057">
        <w:t>implementing</w:t>
      </w:r>
      <w:r w:rsidRPr="00170057">
        <w:rPr>
          <w:spacing w:val="-11"/>
        </w:rPr>
        <w:t xml:space="preserve"> </w:t>
      </w:r>
      <w:r w:rsidRPr="00170057">
        <w:t>annual</w:t>
      </w:r>
      <w:r w:rsidRPr="00170057">
        <w:rPr>
          <w:spacing w:val="-7"/>
        </w:rPr>
        <w:t xml:space="preserve"> </w:t>
      </w:r>
      <w:r w:rsidRPr="00170057">
        <w:t>savings</w:t>
      </w:r>
      <w:r w:rsidRPr="00170057">
        <w:rPr>
          <w:spacing w:val="-7"/>
        </w:rPr>
        <w:t xml:space="preserve"> </w:t>
      </w:r>
      <w:r w:rsidRPr="00170057">
        <w:t>plans,</w:t>
      </w:r>
      <w:r w:rsidRPr="00170057">
        <w:rPr>
          <w:spacing w:val="-9"/>
        </w:rPr>
        <w:t xml:space="preserve"> </w:t>
      </w:r>
      <w:r w:rsidRPr="00170057">
        <w:t>the</w:t>
      </w:r>
      <w:r w:rsidRPr="00170057">
        <w:rPr>
          <w:spacing w:val="-8"/>
        </w:rPr>
        <w:t xml:space="preserve"> </w:t>
      </w:r>
      <w:r w:rsidRPr="00170057">
        <w:t>Council</w:t>
      </w:r>
      <w:r w:rsidRPr="00170057">
        <w:rPr>
          <w:spacing w:val="-10"/>
        </w:rPr>
        <w:t xml:space="preserve"> </w:t>
      </w:r>
      <w:r w:rsidRPr="00170057">
        <w:t>has</w:t>
      </w:r>
      <w:r w:rsidRPr="00170057">
        <w:rPr>
          <w:spacing w:val="-9"/>
        </w:rPr>
        <w:t xml:space="preserve"> </w:t>
      </w:r>
      <w:r w:rsidRPr="00170057">
        <w:t>been</w:t>
      </w:r>
      <w:r w:rsidRPr="00170057">
        <w:rPr>
          <w:spacing w:val="-8"/>
        </w:rPr>
        <w:t xml:space="preserve"> </w:t>
      </w:r>
      <w:r w:rsidRPr="00170057">
        <w:t xml:space="preserve">able to consistently reduce its net budget. The Council has achieved unqualified accounts and a positive Value </w:t>
      </w:r>
      <w:proofErr w:type="gramStart"/>
      <w:r w:rsidRPr="00170057">
        <w:t>For</w:t>
      </w:r>
      <w:proofErr w:type="gramEnd"/>
      <w:r w:rsidRPr="00170057">
        <w:t xml:space="preserve"> Money assessment throughout this period.</w:t>
      </w:r>
    </w:p>
    <w:p w14:paraId="70C8856D" w14:textId="77777777" w:rsidR="009D11F9" w:rsidRDefault="00640452" w:rsidP="009D11F9">
      <w:pPr>
        <w:pStyle w:val="BodyText"/>
        <w:sectPr w:rsidR="009D11F9" w:rsidSect="00640452">
          <w:pgSz w:w="11910" w:h="16840"/>
          <w:pgMar w:top="1920" w:right="1700" w:bottom="280" w:left="1700" w:header="720" w:footer="720" w:gutter="0"/>
          <w:pgBorders w:offsetFrom="page">
            <w:top w:val="double" w:sz="4" w:space="24" w:color="C80016"/>
            <w:left w:val="double" w:sz="4" w:space="24" w:color="C80016"/>
            <w:bottom w:val="double" w:sz="4" w:space="24" w:color="C80016"/>
            <w:right w:val="double" w:sz="4" w:space="24" w:color="C80016"/>
          </w:pgBorders>
          <w:cols w:space="720"/>
        </w:sectPr>
      </w:pPr>
      <w:r w:rsidRPr="00170057">
        <w:t>The</w:t>
      </w:r>
      <w:r w:rsidRPr="00170057">
        <w:rPr>
          <w:spacing w:val="-9"/>
        </w:rPr>
        <w:t xml:space="preserve"> </w:t>
      </w:r>
      <w:r w:rsidRPr="00170057">
        <w:t>Commercial</w:t>
      </w:r>
      <w:r w:rsidRPr="00170057">
        <w:rPr>
          <w:spacing w:val="-11"/>
        </w:rPr>
        <w:t xml:space="preserve"> </w:t>
      </w:r>
      <w:r w:rsidRPr="00170057">
        <w:t>Investment</w:t>
      </w:r>
      <w:r w:rsidRPr="00170057">
        <w:rPr>
          <w:spacing w:val="-10"/>
        </w:rPr>
        <w:t xml:space="preserve"> </w:t>
      </w:r>
      <w:r w:rsidRPr="00170057">
        <w:t>Plan</w:t>
      </w:r>
      <w:r w:rsidRPr="00170057">
        <w:rPr>
          <w:spacing w:val="-9"/>
        </w:rPr>
        <w:t xml:space="preserve"> </w:t>
      </w:r>
      <w:r w:rsidRPr="00170057">
        <w:t>and</w:t>
      </w:r>
      <w:r w:rsidRPr="00170057">
        <w:rPr>
          <w:spacing w:val="-9"/>
        </w:rPr>
        <w:t xml:space="preserve"> </w:t>
      </w:r>
      <w:r w:rsidRPr="00170057">
        <w:t>Capital</w:t>
      </w:r>
      <w:r w:rsidRPr="00170057">
        <w:rPr>
          <w:spacing w:val="-11"/>
        </w:rPr>
        <w:t xml:space="preserve"> </w:t>
      </w:r>
      <w:r w:rsidRPr="00170057">
        <w:t>Strategy</w:t>
      </w:r>
      <w:r w:rsidRPr="00170057">
        <w:rPr>
          <w:spacing w:val="-10"/>
        </w:rPr>
        <w:t xml:space="preserve"> </w:t>
      </w:r>
      <w:r w:rsidRPr="00170057">
        <w:t>which</w:t>
      </w:r>
      <w:r w:rsidRPr="00170057">
        <w:rPr>
          <w:spacing w:val="-10"/>
        </w:rPr>
        <w:t xml:space="preserve"> </w:t>
      </w:r>
      <w:r w:rsidRPr="00170057">
        <w:t>includes</w:t>
      </w:r>
      <w:r w:rsidRPr="00170057">
        <w:rPr>
          <w:spacing w:val="-10"/>
        </w:rPr>
        <w:t xml:space="preserve"> </w:t>
      </w:r>
      <w:r w:rsidRPr="00170057">
        <w:t>due</w:t>
      </w:r>
      <w:r w:rsidRPr="00170057">
        <w:rPr>
          <w:spacing w:val="-9"/>
        </w:rPr>
        <w:t xml:space="preserve"> </w:t>
      </w:r>
      <w:r w:rsidRPr="00170057">
        <w:t>diligence</w:t>
      </w:r>
      <w:r w:rsidRPr="00170057">
        <w:rPr>
          <w:spacing w:val="-9"/>
        </w:rPr>
        <w:t xml:space="preserve"> </w:t>
      </w:r>
      <w:r w:rsidRPr="00170057">
        <w:t>and</w:t>
      </w:r>
      <w:r w:rsidRPr="00170057">
        <w:rPr>
          <w:spacing w:val="-9"/>
        </w:rPr>
        <w:t xml:space="preserve"> </w:t>
      </w:r>
      <w:r w:rsidRPr="00170057">
        <w:t>risk</w:t>
      </w:r>
      <w:r w:rsidRPr="00170057">
        <w:rPr>
          <w:spacing w:val="-10"/>
        </w:rPr>
        <w:t xml:space="preserve"> </w:t>
      </w:r>
      <w:r w:rsidRPr="00170057">
        <w:t>mitigation</w:t>
      </w:r>
      <w:r w:rsidRPr="00170057">
        <w:rPr>
          <w:spacing w:val="-9"/>
        </w:rPr>
        <w:t xml:space="preserve"> </w:t>
      </w:r>
      <w:r w:rsidRPr="00170057">
        <w:t>processes was approved at Cabinet and Council in February and March 2019 respectively.</w:t>
      </w:r>
    </w:p>
    <w:p w14:paraId="70C51A5C" w14:textId="59496ACA" w:rsidR="00640452" w:rsidRPr="00170057" w:rsidRDefault="00640452" w:rsidP="009D11F9">
      <w:pPr>
        <w:pStyle w:val="BodyText"/>
      </w:pPr>
      <w:r w:rsidRPr="00170057">
        <w:lastRenderedPageBreak/>
        <w:t>Internal Control is achieved by a wide range of processes working successfully, and CMAP’s assessment of internal</w:t>
      </w:r>
      <w:r w:rsidRPr="00170057">
        <w:rPr>
          <w:spacing w:val="-15"/>
        </w:rPr>
        <w:t xml:space="preserve"> </w:t>
      </w:r>
      <w:r w:rsidRPr="00170057">
        <w:t>control</w:t>
      </w:r>
      <w:r w:rsidRPr="00170057">
        <w:rPr>
          <w:spacing w:val="-15"/>
        </w:rPr>
        <w:t xml:space="preserve"> </w:t>
      </w:r>
      <w:r w:rsidRPr="00170057">
        <w:t>can</w:t>
      </w:r>
      <w:r w:rsidRPr="00170057">
        <w:rPr>
          <w:spacing w:val="-16"/>
        </w:rPr>
        <w:t xml:space="preserve"> </w:t>
      </w:r>
      <w:r w:rsidRPr="00170057">
        <w:t>be</w:t>
      </w:r>
      <w:r w:rsidRPr="00170057">
        <w:rPr>
          <w:spacing w:val="-16"/>
        </w:rPr>
        <w:t xml:space="preserve"> </w:t>
      </w:r>
      <w:r w:rsidRPr="00170057">
        <w:t>found</w:t>
      </w:r>
      <w:r w:rsidRPr="00170057">
        <w:rPr>
          <w:spacing w:val="-14"/>
        </w:rPr>
        <w:t xml:space="preserve"> </w:t>
      </w:r>
      <w:r w:rsidRPr="00170057">
        <w:t>earlier</w:t>
      </w:r>
      <w:r w:rsidRPr="00170057">
        <w:rPr>
          <w:spacing w:val="-15"/>
        </w:rPr>
        <w:t xml:space="preserve"> </w:t>
      </w:r>
      <w:r w:rsidRPr="00170057">
        <w:t>in</w:t>
      </w:r>
      <w:r w:rsidRPr="00170057">
        <w:rPr>
          <w:spacing w:val="-15"/>
        </w:rPr>
        <w:t xml:space="preserve"> </w:t>
      </w:r>
      <w:r w:rsidRPr="00170057">
        <w:t>this</w:t>
      </w:r>
      <w:r w:rsidRPr="00170057">
        <w:rPr>
          <w:spacing w:val="-17"/>
        </w:rPr>
        <w:t xml:space="preserve"> </w:t>
      </w:r>
      <w:r w:rsidRPr="00170057">
        <w:t>document.</w:t>
      </w:r>
      <w:r w:rsidRPr="00170057">
        <w:rPr>
          <w:spacing w:val="35"/>
        </w:rPr>
        <w:t xml:space="preserve"> </w:t>
      </w:r>
      <w:r w:rsidRPr="00170057">
        <w:t>The</w:t>
      </w:r>
      <w:r w:rsidRPr="00170057">
        <w:rPr>
          <w:spacing w:val="-15"/>
        </w:rPr>
        <w:t xml:space="preserve"> </w:t>
      </w:r>
      <w:r w:rsidRPr="00170057">
        <w:t>Council’s</w:t>
      </w:r>
      <w:r w:rsidRPr="00170057">
        <w:rPr>
          <w:spacing w:val="-9"/>
        </w:rPr>
        <w:t xml:space="preserve"> </w:t>
      </w:r>
      <w:r w:rsidRPr="00170057">
        <w:t>Data</w:t>
      </w:r>
      <w:r w:rsidRPr="00170057">
        <w:rPr>
          <w:spacing w:val="-14"/>
        </w:rPr>
        <w:t xml:space="preserve"> </w:t>
      </w:r>
      <w:r w:rsidRPr="00170057">
        <w:t>Management</w:t>
      </w:r>
      <w:r w:rsidRPr="00170057">
        <w:rPr>
          <w:spacing w:val="-16"/>
        </w:rPr>
        <w:t xml:space="preserve"> </w:t>
      </w:r>
      <w:r w:rsidRPr="00170057">
        <w:t>arrangements</w:t>
      </w:r>
      <w:r w:rsidRPr="00170057">
        <w:rPr>
          <w:spacing w:val="-14"/>
        </w:rPr>
        <w:t xml:space="preserve"> </w:t>
      </w:r>
      <w:r w:rsidRPr="00170057">
        <w:t>are</w:t>
      </w:r>
      <w:r w:rsidRPr="00170057">
        <w:rPr>
          <w:spacing w:val="-14"/>
        </w:rPr>
        <w:t xml:space="preserve"> </w:t>
      </w:r>
      <w:r w:rsidRPr="00170057">
        <w:t xml:space="preserve">updated regularly in line with Government guidelines and best </w:t>
      </w:r>
      <w:proofErr w:type="gramStart"/>
      <w:r w:rsidRPr="00170057">
        <w:t>practice</w:t>
      </w:r>
      <w:proofErr w:type="gramEnd"/>
      <w:r w:rsidRPr="00170057">
        <w:t xml:space="preserve"> and these are subject to regular detailed audits. Implementation</w:t>
      </w:r>
      <w:r w:rsidRPr="00170057">
        <w:rPr>
          <w:spacing w:val="-5"/>
        </w:rPr>
        <w:t xml:space="preserve"> </w:t>
      </w:r>
      <w:r w:rsidRPr="00170057">
        <w:t>of</w:t>
      </w:r>
      <w:r w:rsidRPr="00170057">
        <w:rPr>
          <w:spacing w:val="-3"/>
        </w:rPr>
        <w:t xml:space="preserve"> </w:t>
      </w:r>
      <w:r w:rsidRPr="00170057">
        <w:t>GDPR</w:t>
      </w:r>
      <w:r w:rsidRPr="00170057">
        <w:rPr>
          <w:spacing w:val="-5"/>
        </w:rPr>
        <w:t xml:space="preserve"> </w:t>
      </w:r>
      <w:r w:rsidRPr="00170057">
        <w:t>was</w:t>
      </w:r>
      <w:r w:rsidRPr="00170057">
        <w:rPr>
          <w:spacing w:val="-5"/>
        </w:rPr>
        <w:t xml:space="preserve"> </w:t>
      </w:r>
      <w:r w:rsidRPr="00170057">
        <w:t>successfully</w:t>
      </w:r>
      <w:r w:rsidRPr="00170057">
        <w:rPr>
          <w:spacing w:val="-8"/>
        </w:rPr>
        <w:t xml:space="preserve"> </w:t>
      </w:r>
      <w:r w:rsidRPr="00170057">
        <w:t>managed</w:t>
      </w:r>
      <w:r w:rsidRPr="00170057">
        <w:rPr>
          <w:spacing w:val="-2"/>
        </w:rPr>
        <w:t xml:space="preserve"> </w:t>
      </w:r>
      <w:r w:rsidRPr="00170057">
        <w:t>through</w:t>
      </w:r>
      <w:r w:rsidRPr="00170057">
        <w:rPr>
          <w:spacing w:val="-5"/>
        </w:rPr>
        <w:t xml:space="preserve"> </w:t>
      </w:r>
      <w:r w:rsidRPr="00170057">
        <w:t>the</w:t>
      </w:r>
      <w:r w:rsidRPr="00170057">
        <w:rPr>
          <w:spacing w:val="-5"/>
        </w:rPr>
        <w:t xml:space="preserve"> </w:t>
      </w:r>
      <w:r w:rsidRPr="00170057">
        <w:t>Project</w:t>
      </w:r>
      <w:r w:rsidRPr="00170057">
        <w:rPr>
          <w:spacing w:val="-3"/>
        </w:rPr>
        <w:t xml:space="preserve"> </w:t>
      </w:r>
      <w:r w:rsidRPr="00170057">
        <w:t>Management</w:t>
      </w:r>
      <w:r w:rsidRPr="00170057">
        <w:rPr>
          <w:spacing w:val="-5"/>
        </w:rPr>
        <w:t xml:space="preserve"> </w:t>
      </w:r>
      <w:r w:rsidRPr="00170057">
        <w:t>Framework</w:t>
      </w:r>
      <w:r w:rsidRPr="00170057">
        <w:rPr>
          <w:spacing w:val="-6"/>
        </w:rPr>
        <w:t xml:space="preserve"> </w:t>
      </w:r>
      <w:r w:rsidRPr="00170057">
        <w:t>and</w:t>
      </w:r>
      <w:r w:rsidRPr="00170057">
        <w:rPr>
          <w:spacing w:val="-5"/>
        </w:rPr>
        <w:t xml:space="preserve"> </w:t>
      </w:r>
      <w:r w:rsidRPr="00170057">
        <w:t>continued to be developed in line with new guidance and advice from the Information Commissioner.</w:t>
      </w:r>
    </w:p>
    <w:p w14:paraId="5EC6A79E" w14:textId="0B63510B" w:rsidR="00640452" w:rsidRPr="00170057" w:rsidRDefault="00640452" w:rsidP="00640452">
      <w:pPr>
        <w:pStyle w:val="Heading2"/>
      </w:pPr>
      <w:r w:rsidRPr="00170057">
        <w:t>Principle G</w:t>
      </w:r>
    </w:p>
    <w:p w14:paraId="45D81E04" w14:textId="0A2077B0" w:rsidR="00640452" w:rsidRPr="00170057" w:rsidRDefault="00640452" w:rsidP="00640452">
      <w:pPr>
        <w:pStyle w:val="Heading3"/>
      </w:pPr>
      <w:r w:rsidRPr="00170057">
        <w:t>Implementing good</w:t>
      </w:r>
      <w:r w:rsidRPr="00170057">
        <w:rPr>
          <w:spacing w:val="29"/>
        </w:rPr>
        <w:t xml:space="preserve"> </w:t>
      </w:r>
      <w:r w:rsidRPr="00170057">
        <w:t xml:space="preserve">practices </w:t>
      </w:r>
      <w:r w:rsidRPr="00170057">
        <w:rPr>
          <w:spacing w:val="-6"/>
        </w:rPr>
        <w:t>in</w:t>
      </w:r>
      <w:r w:rsidRPr="00170057">
        <w:rPr>
          <w:spacing w:val="40"/>
        </w:rPr>
        <w:t xml:space="preserve"> </w:t>
      </w:r>
      <w:r w:rsidRPr="00170057">
        <w:t xml:space="preserve">transparency, reporting, </w:t>
      </w:r>
      <w:r w:rsidRPr="00170057">
        <w:rPr>
          <w:spacing w:val="-4"/>
        </w:rPr>
        <w:t xml:space="preserve">and </w:t>
      </w:r>
      <w:r w:rsidRPr="00170057">
        <w:t>audit to deliver effective accountability</w:t>
      </w:r>
    </w:p>
    <w:p w14:paraId="37C242D0" w14:textId="54A21D71" w:rsidR="00640452" w:rsidRPr="00170057" w:rsidRDefault="00640452" w:rsidP="00640452">
      <w:pPr>
        <w:pStyle w:val="Heading2"/>
      </w:pPr>
      <w:r w:rsidRPr="00170057">
        <w:t>How does the Council achieve this</w:t>
      </w:r>
    </w:p>
    <w:p w14:paraId="694EF6DC" w14:textId="77777777" w:rsidR="00640452" w:rsidRPr="00170057" w:rsidRDefault="00640452" w:rsidP="009D11F9">
      <w:pPr>
        <w:pStyle w:val="BodyText"/>
      </w:pPr>
      <w:r w:rsidRPr="00170057">
        <w:t>The</w:t>
      </w:r>
      <w:r w:rsidRPr="00170057">
        <w:rPr>
          <w:spacing w:val="-6"/>
        </w:rPr>
        <w:t xml:space="preserve"> </w:t>
      </w:r>
      <w:r w:rsidRPr="00170057">
        <w:t>Council’s</w:t>
      </w:r>
      <w:r w:rsidRPr="00170057">
        <w:rPr>
          <w:spacing w:val="-10"/>
        </w:rPr>
        <w:t xml:space="preserve"> </w:t>
      </w:r>
      <w:r w:rsidRPr="00170057">
        <w:t>decision</w:t>
      </w:r>
      <w:r w:rsidRPr="00170057">
        <w:rPr>
          <w:spacing w:val="-11"/>
        </w:rPr>
        <w:t xml:space="preserve"> </w:t>
      </w:r>
      <w:r w:rsidRPr="00170057">
        <w:t>making</w:t>
      </w:r>
      <w:r w:rsidRPr="00170057">
        <w:rPr>
          <w:spacing w:val="-8"/>
        </w:rPr>
        <w:t xml:space="preserve"> </w:t>
      </w:r>
      <w:r w:rsidRPr="00170057">
        <w:t>is</w:t>
      </w:r>
      <w:r w:rsidRPr="00170057">
        <w:rPr>
          <w:spacing w:val="-10"/>
        </w:rPr>
        <w:t xml:space="preserve"> </w:t>
      </w:r>
      <w:r w:rsidRPr="00170057">
        <w:t>transparent;</w:t>
      </w:r>
      <w:r w:rsidRPr="00170057">
        <w:rPr>
          <w:spacing w:val="-11"/>
        </w:rPr>
        <w:t xml:space="preserve"> </w:t>
      </w:r>
      <w:r w:rsidRPr="00170057">
        <w:t>the</w:t>
      </w:r>
      <w:r w:rsidRPr="00170057">
        <w:rPr>
          <w:spacing w:val="-8"/>
        </w:rPr>
        <w:t xml:space="preserve"> </w:t>
      </w:r>
      <w:r w:rsidRPr="00170057">
        <w:t>Forward</w:t>
      </w:r>
      <w:r w:rsidRPr="00170057">
        <w:rPr>
          <w:spacing w:val="-7"/>
        </w:rPr>
        <w:t xml:space="preserve"> </w:t>
      </w:r>
      <w:r w:rsidRPr="00170057">
        <w:t>Plan</w:t>
      </w:r>
      <w:r w:rsidRPr="00170057">
        <w:rPr>
          <w:spacing w:val="-8"/>
        </w:rPr>
        <w:t xml:space="preserve"> </w:t>
      </w:r>
      <w:r w:rsidRPr="00170057">
        <w:t>of</w:t>
      </w:r>
      <w:r w:rsidRPr="00170057">
        <w:rPr>
          <w:spacing w:val="-9"/>
        </w:rPr>
        <w:t xml:space="preserve"> </w:t>
      </w:r>
      <w:r w:rsidRPr="00170057">
        <w:t>Key</w:t>
      </w:r>
      <w:r w:rsidRPr="00170057">
        <w:rPr>
          <w:spacing w:val="-9"/>
        </w:rPr>
        <w:t xml:space="preserve"> </w:t>
      </w:r>
      <w:r w:rsidRPr="00170057">
        <w:t>Decisions</w:t>
      </w:r>
      <w:r w:rsidRPr="00170057">
        <w:rPr>
          <w:spacing w:val="-7"/>
        </w:rPr>
        <w:t xml:space="preserve"> </w:t>
      </w:r>
      <w:r w:rsidRPr="00170057">
        <w:t>is</w:t>
      </w:r>
      <w:r w:rsidRPr="00170057">
        <w:rPr>
          <w:spacing w:val="-10"/>
        </w:rPr>
        <w:t xml:space="preserve"> </w:t>
      </w:r>
      <w:r w:rsidRPr="00170057">
        <w:t>accessible</w:t>
      </w:r>
      <w:r w:rsidRPr="00170057">
        <w:rPr>
          <w:spacing w:val="-6"/>
        </w:rPr>
        <w:t xml:space="preserve"> </w:t>
      </w:r>
      <w:r w:rsidRPr="00170057">
        <w:t>and</w:t>
      </w:r>
      <w:r w:rsidRPr="00170057">
        <w:rPr>
          <w:spacing w:val="-8"/>
        </w:rPr>
        <w:t xml:space="preserve"> </w:t>
      </w:r>
      <w:r w:rsidRPr="00170057">
        <w:t>is</w:t>
      </w:r>
      <w:r w:rsidRPr="00170057">
        <w:rPr>
          <w:spacing w:val="-7"/>
        </w:rPr>
        <w:t xml:space="preserve"> </w:t>
      </w:r>
      <w:r w:rsidRPr="00170057">
        <w:t>reviewed</w:t>
      </w:r>
      <w:r w:rsidRPr="00170057">
        <w:rPr>
          <w:spacing w:val="-6"/>
        </w:rPr>
        <w:t xml:space="preserve"> </w:t>
      </w:r>
      <w:r w:rsidRPr="00170057">
        <w:t>on a weekly basis by CLT. Decisions are readily available through the Council’s web site on the user-friendly “modern.gov” system.</w:t>
      </w:r>
    </w:p>
    <w:p w14:paraId="15613ED3" w14:textId="77777777" w:rsidR="00640452" w:rsidRPr="00170057" w:rsidRDefault="00640452" w:rsidP="009D11F9">
      <w:pPr>
        <w:pStyle w:val="BodyText"/>
      </w:pPr>
      <w:r w:rsidRPr="00170057">
        <w:t>The</w:t>
      </w:r>
      <w:r w:rsidRPr="00170057">
        <w:rPr>
          <w:spacing w:val="-5"/>
        </w:rPr>
        <w:t xml:space="preserve"> </w:t>
      </w:r>
      <w:r w:rsidRPr="00170057">
        <w:t>budget</w:t>
      </w:r>
      <w:r w:rsidRPr="00170057">
        <w:rPr>
          <w:spacing w:val="-4"/>
        </w:rPr>
        <w:t xml:space="preserve"> </w:t>
      </w:r>
      <w:r w:rsidRPr="00170057">
        <w:t>and</w:t>
      </w:r>
      <w:r w:rsidRPr="00170057">
        <w:rPr>
          <w:spacing w:val="-5"/>
        </w:rPr>
        <w:t xml:space="preserve"> </w:t>
      </w:r>
      <w:r w:rsidRPr="00170057">
        <w:t>performance</w:t>
      </w:r>
      <w:r w:rsidRPr="00170057">
        <w:rPr>
          <w:spacing w:val="-2"/>
        </w:rPr>
        <w:t xml:space="preserve"> </w:t>
      </w:r>
      <w:r w:rsidRPr="00170057">
        <w:t>are</w:t>
      </w:r>
      <w:r w:rsidRPr="00170057">
        <w:rPr>
          <w:spacing w:val="-2"/>
        </w:rPr>
        <w:t xml:space="preserve"> </w:t>
      </w:r>
      <w:r w:rsidRPr="00170057">
        <w:t>subject</w:t>
      </w:r>
      <w:r w:rsidRPr="00170057">
        <w:rPr>
          <w:spacing w:val="-3"/>
        </w:rPr>
        <w:t xml:space="preserve"> </w:t>
      </w:r>
      <w:r w:rsidRPr="00170057">
        <w:t>to</w:t>
      </w:r>
      <w:r w:rsidRPr="00170057">
        <w:rPr>
          <w:spacing w:val="-2"/>
        </w:rPr>
        <w:t xml:space="preserve"> </w:t>
      </w:r>
      <w:r w:rsidRPr="00170057">
        <w:t>reports</w:t>
      </w:r>
      <w:r w:rsidRPr="00170057">
        <w:rPr>
          <w:spacing w:val="-6"/>
        </w:rPr>
        <w:t xml:space="preserve"> </w:t>
      </w:r>
      <w:r w:rsidRPr="00170057">
        <w:t>at</w:t>
      </w:r>
      <w:r w:rsidRPr="00170057">
        <w:rPr>
          <w:spacing w:val="-2"/>
        </w:rPr>
        <w:t xml:space="preserve"> </w:t>
      </w:r>
      <w:r w:rsidRPr="00170057">
        <w:t>least</w:t>
      </w:r>
      <w:r w:rsidRPr="00170057">
        <w:rPr>
          <w:spacing w:val="-2"/>
        </w:rPr>
        <w:t xml:space="preserve"> quarterly.</w:t>
      </w:r>
    </w:p>
    <w:p w14:paraId="4EB3E384" w14:textId="77777777" w:rsidR="00640452" w:rsidRPr="00170057" w:rsidRDefault="00640452" w:rsidP="009D11F9">
      <w:pPr>
        <w:pStyle w:val="BodyText"/>
      </w:pPr>
      <w:r w:rsidRPr="00170057">
        <w:t>The</w:t>
      </w:r>
      <w:r w:rsidRPr="00170057">
        <w:rPr>
          <w:spacing w:val="-4"/>
        </w:rPr>
        <w:t xml:space="preserve"> </w:t>
      </w:r>
      <w:r w:rsidRPr="00170057">
        <w:t>Council’s</w:t>
      </w:r>
      <w:r w:rsidRPr="00170057">
        <w:rPr>
          <w:spacing w:val="-2"/>
        </w:rPr>
        <w:t xml:space="preserve"> </w:t>
      </w:r>
      <w:r w:rsidRPr="00170057">
        <w:t>Pay</w:t>
      </w:r>
      <w:r w:rsidRPr="00170057">
        <w:rPr>
          <w:spacing w:val="-5"/>
        </w:rPr>
        <w:t xml:space="preserve"> </w:t>
      </w:r>
      <w:r w:rsidRPr="00170057">
        <w:t>Policy</w:t>
      </w:r>
      <w:r w:rsidRPr="00170057">
        <w:rPr>
          <w:spacing w:val="-5"/>
        </w:rPr>
        <w:t xml:space="preserve"> </w:t>
      </w:r>
      <w:r w:rsidRPr="00170057">
        <w:t>Statement</w:t>
      </w:r>
      <w:r w:rsidRPr="00170057">
        <w:rPr>
          <w:spacing w:val="-4"/>
        </w:rPr>
        <w:t xml:space="preserve"> </w:t>
      </w:r>
      <w:r w:rsidRPr="00170057">
        <w:t>and</w:t>
      </w:r>
      <w:r w:rsidRPr="00170057">
        <w:rPr>
          <w:spacing w:val="-2"/>
        </w:rPr>
        <w:t xml:space="preserve"> </w:t>
      </w:r>
      <w:r w:rsidRPr="00170057">
        <w:t>Gender</w:t>
      </w:r>
      <w:r w:rsidRPr="00170057">
        <w:rPr>
          <w:spacing w:val="-2"/>
        </w:rPr>
        <w:t xml:space="preserve"> </w:t>
      </w:r>
      <w:r w:rsidRPr="00170057">
        <w:t>Pay</w:t>
      </w:r>
      <w:r w:rsidRPr="00170057">
        <w:rPr>
          <w:spacing w:val="-5"/>
        </w:rPr>
        <w:t xml:space="preserve"> </w:t>
      </w:r>
      <w:r w:rsidRPr="00170057">
        <w:t>Gap</w:t>
      </w:r>
      <w:r w:rsidRPr="00170057">
        <w:rPr>
          <w:spacing w:val="-2"/>
        </w:rPr>
        <w:t xml:space="preserve"> </w:t>
      </w:r>
      <w:r w:rsidRPr="00170057">
        <w:t>have</w:t>
      </w:r>
      <w:r w:rsidRPr="00170057">
        <w:rPr>
          <w:spacing w:val="-2"/>
        </w:rPr>
        <w:t xml:space="preserve"> </w:t>
      </w:r>
      <w:r w:rsidRPr="00170057">
        <w:t>been</w:t>
      </w:r>
      <w:r w:rsidRPr="00170057">
        <w:rPr>
          <w:spacing w:val="-1"/>
        </w:rPr>
        <w:t xml:space="preserve"> </w:t>
      </w:r>
      <w:r w:rsidRPr="00170057">
        <w:rPr>
          <w:spacing w:val="-2"/>
        </w:rPr>
        <w:t>published.</w:t>
      </w:r>
    </w:p>
    <w:p w14:paraId="7026C5F8" w14:textId="662C2800" w:rsidR="00640452" w:rsidRPr="00170057" w:rsidRDefault="00640452" w:rsidP="009D11F9">
      <w:pPr>
        <w:pStyle w:val="BodyText"/>
      </w:pPr>
      <w:r w:rsidRPr="00170057">
        <w:t>The</w:t>
      </w:r>
      <w:r w:rsidRPr="00170057">
        <w:rPr>
          <w:spacing w:val="-6"/>
        </w:rPr>
        <w:t xml:space="preserve"> </w:t>
      </w:r>
      <w:r w:rsidRPr="00170057">
        <w:t>Annual</w:t>
      </w:r>
      <w:r w:rsidRPr="00170057">
        <w:rPr>
          <w:spacing w:val="-5"/>
        </w:rPr>
        <w:t xml:space="preserve"> </w:t>
      </w:r>
      <w:r w:rsidRPr="00170057">
        <w:t>Governance</w:t>
      </w:r>
      <w:r w:rsidRPr="00170057">
        <w:rPr>
          <w:spacing w:val="-6"/>
        </w:rPr>
        <w:t xml:space="preserve"> </w:t>
      </w:r>
      <w:r w:rsidRPr="00170057">
        <w:t>Statement</w:t>
      </w:r>
      <w:r w:rsidRPr="00170057">
        <w:rPr>
          <w:spacing w:val="-6"/>
        </w:rPr>
        <w:t xml:space="preserve"> </w:t>
      </w:r>
      <w:r w:rsidRPr="00170057">
        <w:t>and</w:t>
      </w:r>
      <w:r w:rsidRPr="00170057">
        <w:rPr>
          <w:spacing w:val="-5"/>
        </w:rPr>
        <w:t xml:space="preserve"> </w:t>
      </w:r>
      <w:r w:rsidRPr="00170057">
        <w:t>Corporate</w:t>
      </w:r>
      <w:r w:rsidRPr="00170057">
        <w:rPr>
          <w:spacing w:val="-6"/>
        </w:rPr>
        <w:t xml:space="preserve"> </w:t>
      </w:r>
      <w:r w:rsidRPr="00170057">
        <w:t>Assurance</w:t>
      </w:r>
      <w:r w:rsidRPr="00170057">
        <w:rPr>
          <w:spacing w:val="-6"/>
        </w:rPr>
        <w:t xml:space="preserve"> </w:t>
      </w:r>
      <w:r w:rsidRPr="00170057">
        <w:t>Checklist</w:t>
      </w:r>
      <w:r w:rsidRPr="00170057">
        <w:rPr>
          <w:spacing w:val="-5"/>
        </w:rPr>
        <w:t xml:space="preserve"> </w:t>
      </w:r>
      <w:r w:rsidRPr="00170057">
        <w:t>are</w:t>
      </w:r>
      <w:r w:rsidRPr="00170057">
        <w:rPr>
          <w:spacing w:val="-6"/>
        </w:rPr>
        <w:t xml:space="preserve"> </w:t>
      </w:r>
      <w:r w:rsidRPr="00170057">
        <w:t>updated</w:t>
      </w:r>
      <w:r w:rsidRPr="00170057">
        <w:rPr>
          <w:spacing w:val="-7"/>
        </w:rPr>
        <w:t xml:space="preserve"> </w:t>
      </w:r>
      <w:r w:rsidRPr="00170057">
        <w:rPr>
          <w:spacing w:val="-2"/>
        </w:rPr>
        <w:t>annually.</w:t>
      </w:r>
    </w:p>
    <w:p w14:paraId="07BB7E0F" w14:textId="7D20DCEE" w:rsidR="004A45D2" w:rsidRPr="009D11F9" w:rsidRDefault="00640452" w:rsidP="009D11F9">
      <w:pPr>
        <w:pStyle w:val="BodyText"/>
      </w:pPr>
      <w:r w:rsidRPr="00170057">
        <w:t xml:space="preserve">Audit recommendations are owned by management and are largely acted upon in a timely manner. There are </w:t>
      </w:r>
      <w:proofErr w:type="gramStart"/>
      <w:r w:rsidRPr="00170057">
        <w:t>a number of</w:t>
      </w:r>
      <w:proofErr w:type="gramEnd"/>
      <w:r w:rsidRPr="00170057">
        <w:t xml:space="preserve"> processes in </w:t>
      </w:r>
      <w:proofErr w:type="gramStart"/>
      <w:r w:rsidRPr="00170057">
        <w:t>placed</w:t>
      </w:r>
      <w:proofErr w:type="gramEnd"/>
      <w:r w:rsidRPr="00170057">
        <w:t xml:space="preserve"> for monitoring recommendations including through CMAP reminders, reports through</w:t>
      </w:r>
      <w:r w:rsidRPr="00170057">
        <w:rPr>
          <w:spacing w:val="-7"/>
        </w:rPr>
        <w:t xml:space="preserve"> </w:t>
      </w:r>
      <w:r w:rsidRPr="00170057">
        <w:t>CLT</w:t>
      </w:r>
      <w:r w:rsidRPr="00170057">
        <w:rPr>
          <w:spacing w:val="-8"/>
        </w:rPr>
        <w:t xml:space="preserve"> </w:t>
      </w:r>
      <w:r w:rsidRPr="00170057">
        <w:t>and</w:t>
      </w:r>
      <w:r w:rsidRPr="00170057">
        <w:rPr>
          <w:spacing w:val="-9"/>
        </w:rPr>
        <w:t xml:space="preserve"> </w:t>
      </w:r>
      <w:r w:rsidRPr="00170057">
        <w:t>Performance</w:t>
      </w:r>
      <w:r w:rsidRPr="00170057">
        <w:rPr>
          <w:spacing w:val="-7"/>
        </w:rPr>
        <w:t xml:space="preserve"> </w:t>
      </w:r>
      <w:r w:rsidRPr="00170057">
        <w:t>Boards;</w:t>
      </w:r>
      <w:r w:rsidRPr="00170057">
        <w:rPr>
          <w:spacing w:val="-9"/>
        </w:rPr>
        <w:t xml:space="preserve"> </w:t>
      </w:r>
      <w:r w:rsidRPr="00170057">
        <w:t>some</w:t>
      </w:r>
      <w:r w:rsidRPr="00170057">
        <w:rPr>
          <w:spacing w:val="-12"/>
        </w:rPr>
        <w:t xml:space="preserve"> </w:t>
      </w:r>
      <w:r w:rsidRPr="00170057">
        <w:t>recommendations</w:t>
      </w:r>
      <w:r w:rsidRPr="00170057">
        <w:rPr>
          <w:spacing w:val="-10"/>
        </w:rPr>
        <w:t xml:space="preserve"> </w:t>
      </w:r>
      <w:r w:rsidRPr="00170057">
        <w:t>are</w:t>
      </w:r>
      <w:r w:rsidRPr="00170057">
        <w:rPr>
          <w:spacing w:val="-12"/>
        </w:rPr>
        <w:t xml:space="preserve"> </w:t>
      </w:r>
      <w:r w:rsidRPr="00170057">
        <w:t>also</w:t>
      </w:r>
      <w:r w:rsidRPr="00170057">
        <w:rPr>
          <w:spacing w:val="-10"/>
        </w:rPr>
        <w:t xml:space="preserve"> </w:t>
      </w:r>
      <w:r w:rsidRPr="00170057">
        <w:t>monitored</w:t>
      </w:r>
      <w:r w:rsidRPr="00170057">
        <w:rPr>
          <w:spacing w:val="-9"/>
        </w:rPr>
        <w:t xml:space="preserve"> </w:t>
      </w:r>
      <w:r w:rsidRPr="00170057">
        <w:t>via</w:t>
      </w:r>
      <w:r w:rsidRPr="00170057">
        <w:rPr>
          <w:spacing w:val="-7"/>
        </w:rPr>
        <w:t xml:space="preserve"> </w:t>
      </w:r>
      <w:r w:rsidRPr="00170057">
        <w:t>the</w:t>
      </w:r>
      <w:r w:rsidRPr="00170057">
        <w:rPr>
          <w:spacing w:val="-9"/>
        </w:rPr>
        <w:t xml:space="preserve"> </w:t>
      </w:r>
      <w:r w:rsidRPr="00170057">
        <w:t>Council’s</w:t>
      </w:r>
      <w:r w:rsidRPr="00170057">
        <w:rPr>
          <w:spacing w:val="-8"/>
        </w:rPr>
        <w:t xml:space="preserve"> </w:t>
      </w:r>
      <w:r w:rsidRPr="00170057">
        <w:t>performance management system (</w:t>
      </w:r>
      <w:proofErr w:type="spellStart"/>
      <w:r w:rsidRPr="00170057">
        <w:t>Pentana</w:t>
      </w:r>
      <w:proofErr w:type="spellEnd"/>
      <w:r w:rsidRPr="00170057">
        <w:t>).</w:t>
      </w:r>
    </w:p>
    <w:sectPr w:rsidR="004A45D2" w:rsidRPr="009D11F9" w:rsidSect="00640452">
      <w:pgSz w:w="11910" w:h="16840"/>
      <w:pgMar w:top="1920" w:right="1700" w:bottom="280" w:left="1700" w:header="720" w:footer="720" w:gutter="0"/>
      <w:pgBorders w:offsetFrom="page">
        <w:top w:val="double" w:sz="4" w:space="24" w:color="C80016"/>
        <w:left w:val="double" w:sz="4" w:space="24" w:color="C80016"/>
        <w:bottom w:val="double" w:sz="4" w:space="24" w:color="C80016"/>
        <w:right w:val="double" w:sz="4" w:space="24" w:color="C8001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AA17" w14:textId="77777777" w:rsidR="00F72BA5" w:rsidRDefault="00F72BA5" w:rsidP="00F72BA5">
      <w:pPr>
        <w:spacing w:line="240" w:lineRule="auto"/>
      </w:pPr>
      <w:r>
        <w:separator/>
      </w:r>
    </w:p>
  </w:endnote>
  <w:endnote w:type="continuationSeparator" w:id="0">
    <w:p w14:paraId="5ACA7709" w14:textId="77777777" w:rsidR="00F72BA5" w:rsidRDefault="00F72BA5" w:rsidP="00F72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2BD1" w14:textId="77777777" w:rsidR="00F72BA5" w:rsidRDefault="00F72BA5" w:rsidP="00F72BA5">
      <w:pPr>
        <w:spacing w:line="240" w:lineRule="auto"/>
      </w:pPr>
      <w:r>
        <w:separator/>
      </w:r>
    </w:p>
  </w:footnote>
  <w:footnote w:type="continuationSeparator" w:id="0">
    <w:p w14:paraId="24ABF978" w14:textId="77777777" w:rsidR="00F72BA5" w:rsidRDefault="00F72BA5" w:rsidP="00F72B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309F"/>
    <w:multiLevelType w:val="hybridMultilevel"/>
    <w:tmpl w:val="E2E05008"/>
    <w:lvl w:ilvl="0" w:tplc="AF1A01E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4010338E">
      <w:numFmt w:val="bullet"/>
      <w:lvlText w:val="•"/>
      <w:lvlJc w:val="left"/>
      <w:pPr>
        <w:ind w:left="1496" w:hanging="360"/>
      </w:pPr>
      <w:rPr>
        <w:rFonts w:hint="default"/>
        <w:lang w:val="en-US" w:eastAsia="en-US" w:bidi="ar-SA"/>
      </w:rPr>
    </w:lvl>
    <w:lvl w:ilvl="2" w:tplc="16E6B7BE">
      <w:numFmt w:val="bullet"/>
      <w:lvlText w:val="•"/>
      <w:lvlJc w:val="left"/>
      <w:pPr>
        <w:ind w:left="2533" w:hanging="360"/>
      </w:pPr>
      <w:rPr>
        <w:rFonts w:hint="default"/>
        <w:lang w:val="en-US" w:eastAsia="en-US" w:bidi="ar-SA"/>
      </w:rPr>
    </w:lvl>
    <w:lvl w:ilvl="3" w:tplc="A582D4F4">
      <w:numFmt w:val="bullet"/>
      <w:lvlText w:val="•"/>
      <w:lvlJc w:val="left"/>
      <w:pPr>
        <w:ind w:left="3569" w:hanging="360"/>
      </w:pPr>
      <w:rPr>
        <w:rFonts w:hint="default"/>
        <w:lang w:val="en-US" w:eastAsia="en-US" w:bidi="ar-SA"/>
      </w:rPr>
    </w:lvl>
    <w:lvl w:ilvl="4" w:tplc="48C06D00">
      <w:numFmt w:val="bullet"/>
      <w:lvlText w:val="•"/>
      <w:lvlJc w:val="left"/>
      <w:pPr>
        <w:ind w:left="4606" w:hanging="360"/>
      </w:pPr>
      <w:rPr>
        <w:rFonts w:hint="default"/>
        <w:lang w:val="en-US" w:eastAsia="en-US" w:bidi="ar-SA"/>
      </w:rPr>
    </w:lvl>
    <w:lvl w:ilvl="5" w:tplc="2678283A">
      <w:numFmt w:val="bullet"/>
      <w:lvlText w:val="•"/>
      <w:lvlJc w:val="left"/>
      <w:pPr>
        <w:ind w:left="5642" w:hanging="360"/>
      </w:pPr>
      <w:rPr>
        <w:rFonts w:hint="default"/>
        <w:lang w:val="en-US" w:eastAsia="en-US" w:bidi="ar-SA"/>
      </w:rPr>
    </w:lvl>
    <w:lvl w:ilvl="6" w:tplc="8D8217B8">
      <w:numFmt w:val="bullet"/>
      <w:lvlText w:val="•"/>
      <w:lvlJc w:val="left"/>
      <w:pPr>
        <w:ind w:left="6679" w:hanging="360"/>
      </w:pPr>
      <w:rPr>
        <w:rFonts w:hint="default"/>
        <w:lang w:val="en-US" w:eastAsia="en-US" w:bidi="ar-SA"/>
      </w:rPr>
    </w:lvl>
    <w:lvl w:ilvl="7" w:tplc="61767424">
      <w:numFmt w:val="bullet"/>
      <w:lvlText w:val="•"/>
      <w:lvlJc w:val="left"/>
      <w:pPr>
        <w:ind w:left="7715" w:hanging="360"/>
      </w:pPr>
      <w:rPr>
        <w:rFonts w:hint="default"/>
        <w:lang w:val="en-US" w:eastAsia="en-US" w:bidi="ar-SA"/>
      </w:rPr>
    </w:lvl>
    <w:lvl w:ilvl="8" w:tplc="21287F80">
      <w:numFmt w:val="bullet"/>
      <w:lvlText w:val="•"/>
      <w:lvlJc w:val="left"/>
      <w:pPr>
        <w:ind w:left="8752" w:hanging="360"/>
      </w:pPr>
      <w:rPr>
        <w:rFonts w:hint="default"/>
        <w:lang w:val="en-US" w:eastAsia="en-US" w:bidi="ar-SA"/>
      </w:rPr>
    </w:lvl>
  </w:abstractNum>
  <w:abstractNum w:abstractNumId="1" w15:restartNumberingAfterBreak="0">
    <w:nsid w:val="082B047E"/>
    <w:multiLevelType w:val="hybridMultilevel"/>
    <w:tmpl w:val="08A2A49C"/>
    <w:lvl w:ilvl="0" w:tplc="74BE0610">
      <w:numFmt w:val="bullet"/>
      <w:lvlText w:val=""/>
      <w:lvlJc w:val="left"/>
      <w:pPr>
        <w:ind w:left="861" w:hanging="361"/>
      </w:pPr>
      <w:rPr>
        <w:rFonts w:ascii="Symbol" w:eastAsia="Symbol" w:hAnsi="Symbol" w:cs="Symbol" w:hint="default"/>
        <w:b w:val="0"/>
        <w:bCs w:val="0"/>
        <w:i w:val="0"/>
        <w:iCs w:val="0"/>
        <w:spacing w:val="0"/>
        <w:w w:val="100"/>
        <w:sz w:val="24"/>
        <w:szCs w:val="24"/>
        <w:lang w:val="en-US" w:eastAsia="en-US" w:bidi="ar-SA"/>
      </w:rPr>
    </w:lvl>
    <w:lvl w:ilvl="1" w:tplc="161EC8CA">
      <w:numFmt w:val="bullet"/>
      <w:lvlText w:val="•"/>
      <w:lvlJc w:val="left"/>
      <w:pPr>
        <w:ind w:left="2245" w:hanging="361"/>
      </w:pPr>
      <w:rPr>
        <w:rFonts w:hint="default"/>
        <w:lang w:val="en-US" w:eastAsia="en-US" w:bidi="ar-SA"/>
      </w:rPr>
    </w:lvl>
    <w:lvl w:ilvl="2" w:tplc="AAD42ED0">
      <w:numFmt w:val="bullet"/>
      <w:lvlText w:val="•"/>
      <w:lvlJc w:val="left"/>
      <w:pPr>
        <w:ind w:left="3630" w:hanging="361"/>
      </w:pPr>
      <w:rPr>
        <w:rFonts w:hint="default"/>
        <w:lang w:val="en-US" w:eastAsia="en-US" w:bidi="ar-SA"/>
      </w:rPr>
    </w:lvl>
    <w:lvl w:ilvl="3" w:tplc="5ED8E8BA">
      <w:numFmt w:val="bullet"/>
      <w:lvlText w:val="•"/>
      <w:lvlJc w:val="left"/>
      <w:pPr>
        <w:ind w:left="5016" w:hanging="361"/>
      </w:pPr>
      <w:rPr>
        <w:rFonts w:hint="default"/>
        <w:lang w:val="en-US" w:eastAsia="en-US" w:bidi="ar-SA"/>
      </w:rPr>
    </w:lvl>
    <w:lvl w:ilvl="4" w:tplc="DCB81A8E">
      <w:numFmt w:val="bullet"/>
      <w:lvlText w:val="•"/>
      <w:lvlJc w:val="left"/>
      <w:pPr>
        <w:ind w:left="6401" w:hanging="361"/>
      </w:pPr>
      <w:rPr>
        <w:rFonts w:hint="default"/>
        <w:lang w:val="en-US" w:eastAsia="en-US" w:bidi="ar-SA"/>
      </w:rPr>
    </w:lvl>
    <w:lvl w:ilvl="5" w:tplc="1B20113C">
      <w:numFmt w:val="bullet"/>
      <w:lvlText w:val="•"/>
      <w:lvlJc w:val="left"/>
      <w:pPr>
        <w:ind w:left="7786" w:hanging="361"/>
      </w:pPr>
      <w:rPr>
        <w:rFonts w:hint="default"/>
        <w:lang w:val="en-US" w:eastAsia="en-US" w:bidi="ar-SA"/>
      </w:rPr>
    </w:lvl>
    <w:lvl w:ilvl="6" w:tplc="910E2B14">
      <w:numFmt w:val="bullet"/>
      <w:lvlText w:val="•"/>
      <w:lvlJc w:val="left"/>
      <w:pPr>
        <w:ind w:left="9172" w:hanging="361"/>
      </w:pPr>
      <w:rPr>
        <w:rFonts w:hint="default"/>
        <w:lang w:val="en-US" w:eastAsia="en-US" w:bidi="ar-SA"/>
      </w:rPr>
    </w:lvl>
    <w:lvl w:ilvl="7" w:tplc="E94C9290">
      <w:numFmt w:val="bullet"/>
      <w:lvlText w:val="•"/>
      <w:lvlJc w:val="left"/>
      <w:pPr>
        <w:ind w:left="10557" w:hanging="361"/>
      </w:pPr>
      <w:rPr>
        <w:rFonts w:hint="default"/>
        <w:lang w:val="en-US" w:eastAsia="en-US" w:bidi="ar-SA"/>
      </w:rPr>
    </w:lvl>
    <w:lvl w:ilvl="8" w:tplc="370050C8">
      <w:numFmt w:val="bullet"/>
      <w:lvlText w:val="•"/>
      <w:lvlJc w:val="left"/>
      <w:pPr>
        <w:ind w:left="11942" w:hanging="361"/>
      </w:pPr>
      <w:rPr>
        <w:rFonts w:hint="default"/>
        <w:lang w:val="en-US" w:eastAsia="en-US" w:bidi="ar-SA"/>
      </w:rPr>
    </w:lvl>
  </w:abstractNum>
  <w:abstractNum w:abstractNumId="2" w15:restartNumberingAfterBreak="0">
    <w:nsid w:val="15102B27"/>
    <w:multiLevelType w:val="hybridMultilevel"/>
    <w:tmpl w:val="57EC91A0"/>
    <w:lvl w:ilvl="0" w:tplc="269804F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6C006DC">
      <w:numFmt w:val="bullet"/>
      <w:lvlText w:val="•"/>
      <w:lvlJc w:val="left"/>
      <w:pPr>
        <w:ind w:left="1956" w:hanging="360"/>
      </w:pPr>
      <w:rPr>
        <w:rFonts w:hint="default"/>
        <w:lang w:val="en-US" w:eastAsia="en-US" w:bidi="ar-SA"/>
      </w:rPr>
    </w:lvl>
    <w:lvl w:ilvl="2" w:tplc="6AA851A4">
      <w:numFmt w:val="bullet"/>
      <w:lvlText w:val="•"/>
      <w:lvlJc w:val="left"/>
      <w:pPr>
        <w:ind w:left="3092" w:hanging="360"/>
      </w:pPr>
      <w:rPr>
        <w:rFonts w:hint="default"/>
        <w:lang w:val="en-US" w:eastAsia="en-US" w:bidi="ar-SA"/>
      </w:rPr>
    </w:lvl>
    <w:lvl w:ilvl="3" w:tplc="8D9284A0">
      <w:numFmt w:val="bullet"/>
      <w:lvlText w:val="•"/>
      <w:lvlJc w:val="left"/>
      <w:pPr>
        <w:ind w:left="4228" w:hanging="360"/>
      </w:pPr>
      <w:rPr>
        <w:rFonts w:hint="default"/>
        <w:lang w:val="en-US" w:eastAsia="en-US" w:bidi="ar-SA"/>
      </w:rPr>
    </w:lvl>
    <w:lvl w:ilvl="4" w:tplc="90906C0E">
      <w:numFmt w:val="bullet"/>
      <w:lvlText w:val="•"/>
      <w:lvlJc w:val="left"/>
      <w:pPr>
        <w:ind w:left="5364" w:hanging="360"/>
      </w:pPr>
      <w:rPr>
        <w:rFonts w:hint="default"/>
        <w:lang w:val="en-US" w:eastAsia="en-US" w:bidi="ar-SA"/>
      </w:rPr>
    </w:lvl>
    <w:lvl w:ilvl="5" w:tplc="BCFCC954">
      <w:numFmt w:val="bullet"/>
      <w:lvlText w:val="•"/>
      <w:lvlJc w:val="left"/>
      <w:pPr>
        <w:ind w:left="6500" w:hanging="360"/>
      </w:pPr>
      <w:rPr>
        <w:rFonts w:hint="default"/>
        <w:lang w:val="en-US" w:eastAsia="en-US" w:bidi="ar-SA"/>
      </w:rPr>
    </w:lvl>
    <w:lvl w:ilvl="6" w:tplc="2A5688AE">
      <w:numFmt w:val="bullet"/>
      <w:lvlText w:val="•"/>
      <w:lvlJc w:val="left"/>
      <w:pPr>
        <w:ind w:left="7636" w:hanging="360"/>
      </w:pPr>
      <w:rPr>
        <w:rFonts w:hint="default"/>
        <w:lang w:val="en-US" w:eastAsia="en-US" w:bidi="ar-SA"/>
      </w:rPr>
    </w:lvl>
    <w:lvl w:ilvl="7" w:tplc="F96E9396">
      <w:numFmt w:val="bullet"/>
      <w:lvlText w:val="•"/>
      <w:lvlJc w:val="left"/>
      <w:pPr>
        <w:ind w:left="8772" w:hanging="360"/>
      </w:pPr>
      <w:rPr>
        <w:rFonts w:hint="default"/>
        <w:lang w:val="en-US" w:eastAsia="en-US" w:bidi="ar-SA"/>
      </w:rPr>
    </w:lvl>
    <w:lvl w:ilvl="8" w:tplc="64FA5CBA">
      <w:numFmt w:val="bullet"/>
      <w:lvlText w:val="•"/>
      <w:lvlJc w:val="left"/>
      <w:pPr>
        <w:ind w:left="9908" w:hanging="360"/>
      </w:pPr>
      <w:rPr>
        <w:rFonts w:hint="default"/>
        <w:lang w:val="en-US" w:eastAsia="en-US" w:bidi="ar-SA"/>
      </w:rPr>
    </w:lvl>
  </w:abstractNum>
  <w:abstractNum w:abstractNumId="3" w15:restartNumberingAfterBreak="0">
    <w:nsid w:val="24F33329"/>
    <w:multiLevelType w:val="hybridMultilevel"/>
    <w:tmpl w:val="DE32E44A"/>
    <w:lvl w:ilvl="0" w:tplc="9DCC3C5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83EF91A">
      <w:numFmt w:val="bullet"/>
      <w:lvlText w:val="•"/>
      <w:lvlJc w:val="left"/>
      <w:pPr>
        <w:ind w:left="1956" w:hanging="360"/>
      </w:pPr>
      <w:rPr>
        <w:rFonts w:hint="default"/>
        <w:lang w:val="en-US" w:eastAsia="en-US" w:bidi="ar-SA"/>
      </w:rPr>
    </w:lvl>
    <w:lvl w:ilvl="2" w:tplc="EDEC228E">
      <w:numFmt w:val="bullet"/>
      <w:lvlText w:val="•"/>
      <w:lvlJc w:val="left"/>
      <w:pPr>
        <w:ind w:left="3092" w:hanging="360"/>
      </w:pPr>
      <w:rPr>
        <w:rFonts w:hint="default"/>
        <w:lang w:val="en-US" w:eastAsia="en-US" w:bidi="ar-SA"/>
      </w:rPr>
    </w:lvl>
    <w:lvl w:ilvl="3" w:tplc="23F6F87C">
      <w:numFmt w:val="bullet"/>
      <w:lvlText w:val="•"/>
      <w:lvlJc w:val="left"/>
      <w:pPr>
        <w:ind w:left="4228" w:hanging="360"/>
      </w:pPr>
      <w:rPr>
        <w:rFonts w:hint="default"/>
        <w:lang w:val="en-US" w:eastAsia="en-US" w:bidi="ar-SA"/>
      </w:rPr>
    </w:lvl>
    <w:lvl w:ilvl="4" w:tplc="3E163492">
      <w:numFmt w:val="bullet"/>
      <w:lvlText w:val="•"/>
      <w:lvlJc w:val="left"/>
      <w:pPr>
        <w:ind w:left="5364" w:hanging="360"/>
      </w:pPr>
      <w:rPr>
        <w:rFonts w:hint="default"/>
        <w:lang w:val="en-US" w:eastAsia="en-US" w:bidi="ar-SA"/>
      </w:rPr>
    </w:lvl>
    <w:lvl w:ilvl="5" w:tplc="10668C02">
      <w:numFmt w:val="bullet"/>
      <w:lvlText w:val="•"/>
      <w:lvlJc w:val="left"/>
      <w:pPr>
        <w:ind w:left="6500" w:hanging="360"/>
      </w:pPr>
      <w:rPr>
        <w:rFonts w:hint="default"/>
        <w:lang w:val="en-US" w:eastAsia="en-US" w:bidi="ar-SA"/>
      </w:rPr>
    </w:lvl>
    <w:lvl w:ilvl="6" w:tplc="B9C8C6A8">
      <w:numFmt w:val="bullet"/>
      <w:lvlText w:val="•"/>
      <w:lvlJc w:val="left"/>
      <w:pPr>
        <w:ind w:left="7636" w:hanging="360"/>
      </w:pPr>
      <w:rPr>
        <w:rFonts w:hint="default"/>
        <w:lang w:val="en-US" w:eastAsia="en-US" w:bidi="ar-SA"/>
      </w:rPr>
    </w:lvl>
    <w:lvl w:ilvl="7" w:tplc="C2548EDC">
      <w:numFmt w:val="bullet"/>
      <w:lvlText w:val="•"/>
      <w:lvlJc w:val="left"/>
      <w:pPr>
        <w:ind w:left="8772" w:hanging="360"/>
      </w:pPr>
      <w:rPr>
        <w:rFonts w:hint="default"/>
        <w:lang w:val="en-US" w:eastAsia="en-US" w:bidi="ar-SA"/>
      </w:rPr>
    </w:lvl>
    <w:lvl w:ilvl="8" w:tplc="0A56F510">
      <w:numFmt w:val="bullet"/>
      <w:lvlText w:val="•"/>
      <w:lvlJc w:val="left"/>
      <w:pPr>
        <w:ind w:left="9908" w:hanging="360"/>
      </w:pPr>
      <w:rPr>
        <w:rFonts w:hint="default"/>
        <w:lang w:val="en-US" w:eastAsia="en-US" w:bidi="ar-SA"/>
      </w:rPr>
    </w:lvl>
  </w:abstractNum>
  <w:abstractNum w:abstractNumId="4" w15:restartNumberingAfterBreak="0">
    <w:nsid w:val="36FE61A7"/>
    <w:multiLevelType w:val="hybridMultilevel"/>
    <w:tmpl w:val="29CE1AA2"/>
    <w:lvl w:ilvl="0" w:tplc="3976F1E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FAA50D4">
      <w:numFmt w:val="bullet"/>
      <w:lvlText w:val="•"/>
      <w:lvlJc w:val="left"/>
      <w:pPr>
        <w:ind w:left="1496" w:hanging="360"/>
      </w:pPr>
      <w:rPr>
        <w:rFonts w:hint="default"/>
        <w:lang w:val="en-US" w:eastAsia="en-US" w:bidi="ar-SA"/>
      </w:rPr>
    </w:lvl>
    <w:lvl w:ilvl="2" w:tplc="5FEAF7C4">
      <w:numFmt w:val="bullet"/>
      <w:lvlText w:val="•"/>
      <w:lvlJc w:val="left"/>
      <w:pPr>
        <w:ind w:left="2533" w:hanging="360"/>
      </w:pPr>
      <w:rPr>
        <w:rFonts w:hint="default"/>
        <w:lang w:val="en-US" w:eastAsia="en-US" w:bidi="ar-SA"/>
      </w:rPr>
    </w:lvl>
    <w:lvl w:ilvl="3" w:tplc="B0C64344">
      <w:numFmt w:val="bullet"/>
      <w:lvlText w:val="•"/>
      <w:lvlJc w:val="left"/>
      <w:pPr>
        <w:ind w:left="3569" w:hanging="360"/>
      </w:pPr>
      <w:rPr>
        <w:rFonts w:hint="default"/>
        <w:lang w:val="en-US" w:eastAsia="en-US" w:bidi="ar-SA"/>
      </w:rPr>
    </w:lvl>
    <w:lvl w:ilvl="4" w:tplc="FF0AAAC2">
      <w:numFmt w:val="bullet"/>
      <w:lvlText w:val="•"/>
      <w:lvlJc w:val="left"/>
      <w:pPr>
        <w:ind w:left="4606" w:hanging="360"/>
      </w:pPr>
      <w:rPr>
        <w:rFonts w:hint="default"/>
        <w:lang w:val="en-US" w:eastAsia="en-US" w:bidi="ar-SA"/>
      </w:rPr>
    </w:lvl>
    <w:lvl w:ilvl="5" w:tplc="4A6223FC">
      <w:numFmt w:val="bullet"/>
      <w:lvlText w:val="•"/>
      <w:lvlJc w:val="left"/>
      <w:pPr>
        <w:ind w:left="5642" w:hanging="360"/>
      </w:pPr>
      <w:rPr>
        <w:rFonts w:hint="default"/>
        <w:lang w:val="en-US" w:eastAsia="en-US" w:bidi="ar-SA"/>
      </w:rPr>
    </w:lvl>
    <w:lvl w:ilvl="6" w:tplc="03BEF8E6">
      <w:numFmt w:val="bullet"/>
      <w:lvlText w:val="•"/>
      <w:lvlJc w:val="left"/>
      <w:pPr>
        <w:ind w:left="6679" w:hanging="360"/>
      </w:pPr>
      <w:rPr>
        <w:rFonts w:hint="default"/>
        <w:lang w:val="en-US" w:eastAsia="en-US" w:bidi="ar-SA"/>
      </w:rPr>
    </w:lvl>
    <w:lvl w:ilvl="7" w:tplc="28325190">
      <w:numFmt w:val="bullet"/>
      <w:lvlText w:val="•"/>
      <w:lvlJc w:val="left"/>
      <w:pPr>
        <w:ind w:left="7715" w:hanging="360"/>
      </w:pPr>
      <w:rPr>
        <w:rFonts w:hint="default"/>
        <w:lang w:val="en-US" w:eastAsia="en-US" w:bidi="ar-SA"/>
      </w:rPr>
    </w:lvl>
    <w:lvl w:ilvl="8" w:tplc="5D5C2446">
      <w:numFmt w:val="bullet"/>
      <w:lvlText w:val="•"/>
      <w:lvlJc w:val="left"/>
      <w:pPr>
        <w:ind w:left="8752" w:hanging="360"/>
      </w:pPr>
      <w:rPr>
        <w:rFonts w:hint="default"/>
        <w:lang w:val="en-US" w:eastAsia="en-US" w:bidi="ar-SA"/>
      </w:rPr>
    </w:lvl>
  </w:abstractNum>
  <w:abstractNum w:abstractNumId="5" w15:restartNumberingAfterBreak="0">
    <w:nsid w:val="42B26876"/>
    <w:multiLevelType w:val="hybridMultilevel"/>
    <w:tmpl w:val="93C0AB8E"/>
    <w:lvl w:ilvl="0" w:tplc="D3E0BBE0">
      <w:numFmt w:val="bullet"/>
      <w:lvlText w:val=""/>
      <w:lvlJc w:val="left"/>
      <w:pPr>
        <w:ind w:left="566" w:hanging="425"/>
      </w:pPr>
      <w:rPr>
        <w:rFonts w:ascii="Symbol" w:eastAsia="Symbol" w:hAnsi="Symbol" w:cs="Symbol" w:hint="default"/>
        <w:b w:val="0"/>
        <w:bCs w:val="0"/>
        <w:i w:val="0"/>
        <w:iCs w:val="0"/>
        <w:spacing w:val="0"/>
        <w:w w:val="100"/>
        <w:sz w:val="24"/>
        <w:szCs w:val="24"/>
        <w:lang w:val="en-US" w:eastAsia="en-US" w:bidi="ar-SA"/>
      </w:rPr>
    </w:lvl>
    <w:lvl w:ilvl="1" w:tplc="F50EB192">
      <w:numFmt w:val="bullet"/>
      <w:lvlText w:val="•"/>
      <w:lvlJc w:val="left"/>
      <w:pPr>
        <w:ind w:left="1586" w:hanging="425"/>
      </w:pPr>
      <w:rPr>
        <w:rFonts w:hint="default"/>
        <w:lang w:val="en-US" w:eastAsia="en-US" w:bidi="ar-SA"/>
      </w:rPr>
    </w:lvl>
    <w:lvl w:ilvl="2" w:tplc="C9C29DC8">
      <w:numFmt w:val="bullet"/>
      <w:lvlText w:val="•"/>
      <w:lvlJc w:val="left"/>
      <w:pPr>
        <w:ind w:left="2613" w:hanging="425"/>
      </w:pPr>
      <w:rPr>
        <w:rFonts w:hint="default"/>
        <w:lang w:val="en-US" w:eastAsia="en-US" w:bidi="ar-SA"/>
      </w:rPr>
    </w:lvl>
    <w:lvl w:ilvl="3" w:tplc="ADB469AA">
      <w:numFmt w:val="bullet"/>
      <w:lvlText w:val="•"/>
      <w:lvlJc w:val="left"/>
      <w:pPr>
        <w:ind w:left="3639" w:hanging="425"/>
      </w:pPr>
      <w:rPr>
        <w:rFonts w:hint="default"/>
        <w:lang w:val="en-US" w:eastAsia="en-US" w:bidi="ar-SA"/>
      </w:rPr>
    </w:lvl>
    <w:lvl w:ilvl="4" w:tplc="01046B0E">
      <w:numFmt w:val="bullet"/>
      <w:lvlText w:val="•"/>
      <w:lvlJc w:val="left"/>
      <w:pPr>
        <w:ind w:left="4666" w:hanging="425"/>
      </w:pPr>
      <w:rPr>
        <w:rFonts w:hint="default"/>
        <w:lang w:val="en-US" w:eastAsia="en-US" w:bidi="ar-SA"/>
      </w:rPr>
    </w:lvl>
    <w:lvl w:ilvl="5" w:tplc="84FACCDE">
      <w:numFmt w:val="bullet"/>
      <w:lvlText w:val="•"/>
      <w:lvlJc w:val="left"/>
      <w:pPr>
        <w:ind w:left="5692" w:hanging="425"/>
      </w:pPr>
      <w:rPr>
        <w:rFonts w:hint="default"/>
        <w:lang w:val="en-US" w:eastAsia="en-US" w:bidi="ar-SA"/>
      </w:rPr>
    </w:lvl>
    <w:lvl w:ilvl="6" w:tplc="1080667E">
      <w:numFmt w:val="bullet"/>
      <w:lvlText w:val="•"/>
      <w:lvlJc w:val="left"/>
      <w:pPr>
        <w:ind w:left="6719" w:hanging="425"/>
      </w:pPr>
      <w:rPr>
        <w:rFonts w:hint="default"/>
        <w:lang w:val="en-US" w:eastAsia="en-US" w:bidi="ar-SA"/>
      </w:rPr>
    </w:lvl>
    <w:lvl w:ilvl="7" w:tplc="5BECC4A8">
      <w:numFmt w:val="bullet"/>
      <w:lvlText w:val="•"/>
      <w:lvlJc w:val="left"/>
      <w:pPr>
        <w:ind w:left="7745" w:hanging="425"/>
      </w:pPr>
      <w:rPr>
        <w:rFonts w:hint="default"/>
        <w:lang w:val="en-US" w:eastAsia="en-US" w:bidi="ar-SA"/>
      </w:rPr>
    </w:lvl>
    <w:lvl w:ilvl="8" w:tplc="FA32FD36">
      <w:numFmt w:val="bullet"/>
      <w:lvlText w:val="•"/>
      <w:lvlJc w:val="left"/>
      <w:pPr>
        <w:ind w:left="8772" w:hanging="425"/>
      </w:pPr>
      <w:rPr>
        <w:rFonts w:hint="default"/>
        <w:lang w:val="en-US" w:eastAsia="en-US" w:bidi="ar-SA"/>
      </w:rPr>
    </w:lvl>
  </w:abstractNum>
  <w:abstractNum w:abstractNumId="6" w15:restartNumberingAfterBreak="0">
    <w:nsid w:val="438867F8"/>
    <w:multiLevelType w:val="hybridMultilevel"/>
    <w:tmpl w:val="E25098D6"/>
    <w:lvl w:ilvl="0" w:tplc="E3388F06">
      <w:start w:val="1"/>
      <w:numFmt w:val="upperLetter"/>
      <w:lvlText w:val="%1."/>
      <w:lvlJc w:val="left"/>
      <w:pPr>
        <w:ind w:left="7867" w:hanging="360"/>
        <w:jc w:val="left"/>
      </w:pPr>
      <w:rPr>
        <w:rFonts w:ascii="Arial Black" w:eastAsia="Arial Black" w:hAnsi="Arial Black" w:cs="Arial Black" w:hint="default"/>
        <w:b w:val="0"/>
        <w:bCs w:val="0"/>
        <w:i w:val="0"/>
        <w:iCs w:val="0"/>
        <w:spacing w:val="0"/>
        <w:w w:val="100"/>
        <w:sz w:val="24"/>
        <w:szCs w:val="24"/>
        <w:lang w:val="en-US" w:eastAsia="en-US" w:bidi="ar-SA"/>
      </w:rPr>
    </w:lvl>
    <w:lvl w:ilvl="1" w:tplc="5298069A">
      <w:numFmt w:val="bullet"/>
      <w:lvlText w:val="•"/>
      <w:lvlJc w:val="left"/>
      <w:pPr>
        <w:ind w:left="8545" w:hanging="360"/>
      </w:pPr>
      <w:rPr>
        <w:rFonts w:hint="default"/>
        <w:lang w:val="en-US" w:eastAsia="en-US" w:bidi="ar-SA"/>
      </w:rPr>
    </w:lvl>
    <w:lvl w:ilvl="2" w:tplc="9F727170">
      <w:numFmt w:val="bullet"/>
      <w:lvlText w:val="•"/>
      <w:lvlJc w:val="left"/>
      <w:pPr>
        <w:ind w:left="9230" w:hanging="360"/>
      </w:pPr>
      <w:rPr>
        <w:rFonts w:hint="default"/>
        <w:lang w:val="en-US" w:eastAsia="en-US" w:bidi="ar-SA"/>
      </w:rPr>
    </w:lvl>
    <w:lvl w:ilvl="3" w:tplc="2DCAE870">
      <w:numFmt w:val="bullet"/>
      <w:lvlText w:val="•"/>
      <w:lvlJc w:val="left"/>
      <w:pPr>
        <w:ind w:left="9916" w:hanging="360"/>
      </w:pPr>
      <w:rPr>
        <w:rFonts w:hint="default"/>
        <w:lang w:val="en-US" w:eastAsia="en-US" w:bidi="ar-SA"/>
      </w:rPr>
    </w:lvl>
    <w:lvl w:ilvl="4" w:tplc="A73E786A">
      <w:numFmt w:val="bullet"/>
      <w:lvlText w:val="•"/>
      <w:lvlJc w:val="left"/>
      <w:pPr>
        <w:ind w:left="10601" w:hanging="360"/>
      </w:pPr>
      <w:rPr>
        <w:rFonts w:hint="default"/>
        <w:lang w:val="en-US" w:eastAsia="en-US" w:bidi="ar-SA"/>
      </w:rPr>
    </w:lvl>
    <w:lvl w:ilvl="5" w:tplc="06B479BC">
      <w:numFmt w:val="bullet"/>
      <w:lvlText w:val="•"/>
      <w:lvlJc w:val="left"/>
      <w:pPr>
        <w:ind w:left="11286" w:hanging="360"/>
      </w:pPr>
      <w:rPr>
        <w:rFonts w:hint="default"/>
        <w:lang w:val="en-US" w:eastAsia="en-US" w:bidi="ar-SA"/>
      </w:rPr>
    </w:lvl>
    <w:lvl w:ilvl="6" w:tplc="880A811E">
      <w:numFmt w:val="bullet"/>
      <w:lvlText w:val="•"/>
      <w:lvlJc w:val="left"/>
      <w:pPr>
        <w:ind w:left="11972" w:hanging="360"/>
      </w:pPr>
      <w:rPr>
        <w:rFonts w:hint="default"/>
        <w:lang w:val="en-US" w:eastAsia="en-US" w:bidi="ar-SA"/>
      </w:rPr>
    </w:lvl>
    <w:lvl w:ilvl="7" w:tplc="EE76B2EA">
      <w:numFmt w:val="bullet"/>
      <w:lvlText w:val="•"/>
      <w:lvlJc w:val="left"/>
      <w:pPr>
        <w:ind w:left="12657" w:hanging="360"/>
      </w:pPr>
      <w:rPr>
        <w:rFonts w:hint="default"/>
        <w:lang w:val="en-US" w:eastAsia="en-US" w:bidi="ar-SA"/>
      </w:rPr>
    </w:lvl>
    <w:lvl w:ilvl="8" w:tplc="45DED2E0">
      <w:numFmt w:val="bullet"/>
      <w:lvlText w:val="•"/>
      <w:lvlJc w:val="left"/>
      <w:pPr>
        <w:ind w:left="13342" w:hanging="360"/>
      </w:pPr>
      <w:rPr>
        <w:rFonts w:hint="default"/>
        <w:lang w:val="en-US" w:eastAsia="en-US" w:bidi="ar-SA"/>
      </w:rPr>
    </w:lvl>
  </w:abstractNum>
  <w:abstractNum w:abstractNumId="7" w15:restartNumberingAfterBreak="0">
    <w:nsid w:val="47704964"/>
    <w:multiLevelType w:val="hybridMultilevel"/>
    <w:tmpl w:val="92A8B9CE"/>
    <w:lvl w:ilvl="0" w:tplc="8BE8B97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C8DA0A48">
      <w:numFmt w:val="bullet"/>
      <w:lvlText w:val="•"/>
      <w:lvlJc w:val="left"/>
      <w:pPr>
        <w:ind w:left="1496" w:hanging="360"/>
      </w:pPr>
      <w:rPr>
        <w:rFonts w:hint="default"/>
        <w:lang w:val="en-US" w:eastAsia="en-US" w:bidi="ar-SA"/>
      </w:rPr>
    </w:lvl>
    <w:lvl w:ilvl="2" w:tplc="C04C9D2C">
      <w:numFmt w:val="bullet"/>
      <w:lvlText w:val="•"/>
      <w:lvlJc w:val="left"/>
      <w:pPr>
        <w:ind w:left="2533" w:hanging="360"/>
      </w:pPr>
      <w:rPr>
        <w:rFonts w:hint="default"/>
        <w:lang w:val="en-US" w:eastAsia="en-US" w:bidi="ar-SA"/>
      </w:rPr>
    </w:lvl>
    <w:lvl w:ilvl="3" w:tplc="1B9CB0B4">
      <w:numFmt w:val="bullet"/>
      <w:lvlText w:val="•"/>
      <w:lvlJc w:val="left"/>
      <w:pPr>
        <w:ind w:left="3569" w:hanging="360"/>
      </w:pPr>
      <w:rPr>
        <w:rFonts w:hint="default"/>
        <w:lang w:val="en-US" w:eastAsia="en-US" w:bidi="ar-SA"/>
      </w:rPr>
    </w:lvl>
    <w:lvl w:ilvl="4" w:tplc="7D42D808">
      <w:numFmt w:val="bullet"/>
      <w:lvlText w:val="•"/>
      <w:lvlJc w:val="left"/>
      <w:pPr>
        <w:ind w:left="4606" w:hanging="360"/>
      </w:pPr>
      <w:rPr>
        <w:rFonts w:hint="default"/>
        <w:lang w:val="en-US" w:eastAsia="en-US" w:bidi="ar-SA"/>
      </w:rPr>
    </w:lvl>
    <w:lvl w:ilvl="5" w:tplc="32042EAC">
      <w:numFmt w:val="bullet"/>
      <w:lvlText w:val="•"/>
      <w:lvlJc w:val="left"/>
      <w:pPr>
        <w:ind w:left="5642" w:hanging="360"/>
      </w:pPr>
      <w:rPr>
        <w:rFonts w:hint="default"/>
        <w:lang w:val="en-US" w:eastAsia="en-US" w:bidi="ar-SA"/>
      </w:rPr>
    </w:lvl>
    <w:lvl w:ilvl="6" w:tplc="04E2BF62">
      <w:numFmt w:val="bullet"/>
      <w:lvlText w:val="•"/>
      <w:lvlJc w:val="left"/>
      <w:pPr>
        <w:ind w:left="6679" w:hanging="360"/>
      </w:pPr>
      <w:rPr>
        <w:rFonts w:hint="default"/>
        <w:lang w:val="en-US" w:eastAsia="en-US" w:bidi="ar-SA"/>
      </w:rPr>
    </w:lvl>
    <w:lvl w:ilvl="7" w:tplc="B12C7F6A">
      <w:numFmt w:val="bullet"/>
      <w:lvlText w:val="•"/>
      <w:lvlJc w:val="left"/>
      <w:pPr>
        <w:ind w:left="7715" w:hanging="360"/>
      </w:pPr>
      <w:rPr>
        <w:rFonts w:hint="default"/>
        <w:lang w:val="en-US" w:eastAsia="en-US" w:bidi="ar-SA"/>
      </w:rPr>
    </w:lvl>
    <w:lvl w:ilvl="8" w:tplc="79DA2B20">
      <w:numFmt w:val="bullet"/>
      <w:lvlText w:val="•"/>
      <w:lvlJc w:val="left"/>
      <w:pPr>
        <w:ind w:left="8752" w:hanging="360"/>
      </w:pPr>
      <w:rPr>
        <w:rFonts w:hint="default"/>
        <w:lang w:val="en-US" w:eastAsia="en-US" w:bidi="ar-SA"/>
      </w:rPr>
    </w:lvl>
  </w:abstractNum>
  <w:abstractNum w:abstractNumId="8" w15:restartNumberingAfterBreak="0">
    <w:nsid w:val="4D1E3597"/>
    <w:multiLevelType w:val="hybridMultilevel"/>
    <w:tmpl w:val="356CFE32"/>
    <w:lvl w:ilvl="0" w:tplc="8D54798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56616D8">
      <w:numFmt w:val="bullet"/>
      <w:lvlText w:val="•"/>
      <w:lvlJc w:val="left"/>
      <w:pPr>
        <w:ind w:left="1496" w:hanging="360"/>
      </w:pPr>
      <w:rPr>
        <w:rFonts w:hint="default"/>
        <w:lang w:val="en-US" w:eastAsia="en-US" w:bidi="ar-SA"/>
      </w:rPr>
    </w:lvl>
    <w:lvl w:ilvl="2" w:tplc="B066D97E">
      <w:numFmt w:val="bullet"/>
      <w:lvlText w:val="•"/>
      <w:lvlJc w:val="left"/>
      <w:pPr>
        <w:ind w:left="2533" w:hanging="360"/>
      </w:pPr>
      <w:rPr>
        <w:rFonts w:hint="default"/>
        <w:lang w:val="en-US" w:eastAsia="en-US" w:bidi="ar-SA"/>
      </w:rPr>
    </w:lvl>
    <w:lvl w:ilvl="3" w:tplc="4C6E9640">
      <w:numFmt w:val="bullet"/>
      <w:lvlText w:val="•"/>
      <w:lvlJc w:val="left"/>
      <w:pPr>
        <w:ind w:left="3569" w:hanging="360"/>
      </w:pPr>
      <w:rPr>
        <w:rFonts w:hint="default"/>
        <w:lang w:val="en-US" w:eastAsia="en-US" w:bidi="ar-SA"/>
      </w:rPr>
    </w:lvl>
    <w:lvl w:ilvl="4" w:tplc="95707FA4">
      <w:numFmt w:val="bullet"/>
      <w:lvlText w:val="•"/>
      <w:lvlJc w:val="left"/>
      <w:pPr>
        <w:ind w:left="4606" w:hanging="360"/>
      </w:pPr>
      <w:rPr>
        <w:rFonts w:hint="default"/>
        <w:lang w:val="en-US" w:eastAsia="en-US" w:bidi="ar-SA"/>
      </w:rPr>
    </w:lvl>
    <w:lvl w:ilvl="5" w:tplc="36F0149E">
      <w:numFmt w:val="bullet"/>
      <w:lvlText w:val="•"/>
      <w:lvlJc w:val="left"/>
      <w:pPr>
        <w:ind w:left="5642" w:hanging="360"/>
      </w:pPr>
      <w:rPr>
        <w:rFonts w:hint="default"/>
        <w:lang w:val="en-US" w:eastAsia="en-US" w:bidi="ar-SA"/>
      </w:rPr>
    </w:lvl>
    <w:lvl w:ilvl="6" w:tplc="3AE4BE74">
      <w:numFmt w:val="bullet"/>
      <w:lvlText w:val="•"/>
      <w:lvlJc w:val="left"/>
      <w:pPr>
        <w:ind w:left="6679" w:hanging="360"/>
      </w:pPr>
      <w:rPr>
        <w:rFonts w:hint="default"/>
        <w:lang w:val="en-US" w:eastAsia="en-US" w:bidi="ar-SA"/>
      </w:rPr>
    </w:lvl>
    <w:lvl w:ilvl="7" w:tplc="1A685A7E">
      <w:numFmt w:val="bullet"/>
      <w:lvlText w:val="•"/>
      <w:lvlJc w:val="left"/>
      <w:pPr>
        <w:ind w:left="7715" w:hanging="360"/>
      </w:pPr>
      <w:rPr>
        <w:rFonts w:hint="default"/>
        <w:lang w:val="en-US" w:eastAsia="en-US" w:bidi="ar-SA"/>
      </w:rPr>
    </w:lvl>
    <w:lvl w:ilvl="8" w:tplc="1E50489C">
      <w:numFmt w:val="bullet"/>
      <w:lvlText w:val="•"/>
      <w:lvlJc w:val="left"/>
      <w:pPr>
        <w:ind w:left="8752" w:hanging="360"/>
      </w:pPr>
      <w:rPr>
        <w:rFonts w:hint="default"/>
        <w:lang w:val="en-US" w:eastAsia="en-US" w:bidi="ar-SA"/>
      </w:rPr>
    </w:lvl>
  </w:abstractNum>
  <w:abstractNum w:abstractNumId="9" w15:restartNumberingAfterBreak="0">
    <w:nsid w:val="4E8F03FF"/>
    <w:multiLevelType w:val="hybridMultilevel"/>
    <w:tmpl w:val="1C6A8982"/>
    <w:lvl w:ilvl="0" w:tplc="B9AC8B5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2C05BD2">
      <w:numFmt w:val="bullet"/>
      <w:lvlText w:val="•"/>
      <w:lvlJc w:val="left"/>
      <w:pPr>
        <w:ind w:left="1496" w:hanging="360"/>
      </w:pPr>
      <w:rPr>
        <w:rFonts w:hint="default"/>
        <w:lang w:val="en-US" w:eastAsia="en-US" w:bidi="ar-SA"/>
      </w:rPr>
    </w:lvl>
    <w:lvl w:ilvl="2" w:tplc="E9A64C60">
      <w:numFmt w:val="bullet"/>
      <w:lvlText w:val="•"/>
      <w:lvlJc w:val="left"/>
      <w:pPr>
        <w:ind w:left="2533" w:hanging="360"/>
      </w:pPr>
      <w:rPr>
        <w:rFonts w:hint="default"/>
        <w:lang w:val="en-US" w:eastAsia="en-US" w:bidi="ar-SA"/>
      </w:rPr>
    </w:lvl>
    <w:lvl w:ilvl="3" w:tplc="7548A57A">
      <w:numFmt w:val="bullet"/>
      <w:lvlText w:val="•"/>
      <w:lvlJc w:val="left"/>
      <w:pPr>
        <w:ind w:left="3569" w:hanging="360"/>
      </w:pPr>
      <w:rPr>
        <w:rFonts w:hint="default"/>
        <w:lang w:val="en-US" w:eastAsia="en-US" w:bidi="ar-SA"/>
      </w:rPr>
    </w:lvl>
    <w:lvl w:ilvl="4" w:tplc="C6264E8C">
      <w:numFmt w:val="bullet"/>
      <w:lvlText w:val="•"/>
      <w:lvlJc w:val="left"/>
      <w:pPr>
        <w:ind w:left="4606" w:hanging="360"/>
      </w:pPr>
      <w:rPr>
        <w:rFonts w:hint="default"/>
        <w:lang w:val="en-US" w:eastAsia="en-US" w:bidi="ar-SA"/>
      </w:rPr>
    </w:lvl>
    <w:lvl w:ilvl="5" w:tplc="A3B874A4">
      <w:numFmt w:val="bullet"/>
      <w:lvlText w:val="•"/>
      <w:lvlJc w:val="left"/>
      <w:pPr>
        <w:ind w:left="5642" w:hanging="360"/>
      </w:pPr>
      <w:rPr>
        <w:rFonts w:hint="default"/>
        <w:lang w:val="en-US" w:eastAsia="en-US" w:bidi="ar-SA"/>
      </w:rPr>
    </w:lvl>
    <w:lvl w:ilvl="6" w:tplc="41FCC874">
      <w:numFmt w:val="bullet"/>
      <w:lvlText w:val="•"/>
      <w:lvlJc w:val="left"/>
      <w:pPr>
        <w:ind w:left="6679" w:hanging="360"/>
      </w:pPr>
      <w:rPr>
        <w:rFonts w:hint="default"/>
        <w:lang w:val="en-US" w:eastAsia="en-US" w:bidi="ar-SA"/>
      </w:rPr>
    </w:lvl>
    <w:lvl w:ilvl="7" w:tplc="B560D73A">
      <w:numFmt w:val="bullet"/>
      <w:lvlText w:val="•"/>
      <w:lvlJc w:val="left"/>
      <w:pPr>
        <w:ind w:left="7715" w:hanging="360"/>
      </w:pPr>
      <w:rPr>
        <w:rFonts w:hint="default"/>
        <w:lang w:val="en-US" w:eastAsia="en-US" w:bidi="ar-SA"/>
      </w:rPr>
    </w:lvl>
    <w:lvl w:ilvl="8" w:tplc="4ADC3238">
      <w:numFmt w:val="bullet"/>
      <w:lvlText w:val="•"/>
      <w:lvlJc w:val="left"/>
      <w:pPr>
        <w:ind w:left="8752" w:hanging="360"/>
      </w:pPr>
      <w:rPr>
        <w:rFonts w:hint="default"/>
        <w:lang w:val="en-US" w:eastAsia="en-US" w:bidi="ar-SA"/>
      </w:rPr>
    </w:lvl>
  </w:abstractNum>
  <w:abstractNum w:abstractNumId="10" w15:restartNumberingAfterBreak="0">
    <w:nsid w:val="55BD0BDE"/>
    <w:multiLevelType w:val="hybridMultilevel"/>
    <w:tmpl w:val="CECE60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B5837"/>
    <w:multiLevelType w:val="hybridMultilevel"/>
    <w:tmpl w:val="E6141B42"/>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2" w15:restartNumberingAfterBreak="0">
    <w:nsid w:val="5B701DC3"/>
    <w:multiLevelType w:val="hybridMultilevel"/>
    <w:tmpl w:val="CE2C072E"/>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3" w15:restartNumberingAfterBreak="0">
    <w:nsid w:val="6FA13E75"/>
    <w:multiLevelType w:val="hybridMultilevel"/>
    <w:tmpl w:val="7E562AA2"/>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4" w15:restartNumberingAfterBreak="0">
    <w:nsid w:val="753E0E43"/>
    <w:multiLevelType w:val="hybridMultilevel"/>
    <w:tmpl w:val="A2643DE8"/>
    <w:lvl w:ilvl="0" w:tplc="6FA20CE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584BFE4">
      <w:numFmt w:val="bullet"/>
      <w:lvlText w:val="•"/>
      <w:lvlJc w:val="left"/>
      <w:pPr>
        <w:ind w:left="1496" w:hanging="360"/>
      </w:pPr>
      <w:rPr>
        <w:rFonts w:hint="default"/>
        <w:lang w:val="en-US" w:eastAsia="en-US" w:bidi="ar-SA"/>
      </w:rPr>
    </w:lvl>
    <w:lvl w:ilvl="2" w:tplc="153270D4">
      <w:numFmt w:val="bullet"/>
      <w:lvlText w:val="•"/>
      <w:lvlJc w:val="left"/>
      <w:pPr>
        <w:ind w:left="2533" w:hanging="360"/>
      </w:pPr>
      <w:rPr>
        <w:rFonts w:hint="default"/>
        <w:lang w:val="en-US" w:eastAsia="en-US" w:bidi="ar-SA"/>
      </w:rPr>
    </w:lvl>
    <w:lvl w:ilvl="3" w:tplc="198C7B0E">
      <w:numFmt w:val="bullet"/>
      <w:lvlText w:val="•"/>
      <w:lvlJc w:val="left"/>
      <w:pPr>
        <w:ind w:left="3569" w:hanging="360"/>
      </w:pPr>
      <w:rPr>
        <w:rFonts w:hint="default"/>
        <w:lang w:val="en-US" w:eastAsia="en-US" w:bidi="ar-SA"/>
      </w:rPr>
    </w:lvl>
    <w:lvl w:ilvl="4" w:tplc="6F50C5BE">
      <w:numFmt w:val="bullet"/>
      <w:lvlText w:val="•"/>
      <w:lvlJc w:val="left"/>
      <w:pPr>
        <w:ind w:left="4606" w:hanging="360"/>
      </w:pPr>
      <w:rPr>
        <w:rFonts w:hint="default"/>
        <w:lang w:val="en-US" w:eastAsia="en-US" w:bidi="ar-SA"/>
      </w:rPr>
    </w:lvl>
    <w:lvl w:ilvl="5" w:tplc="B4C209BA">
      <w:numFmt w:val="bullet"/>
      <w:lvlText w:val="•"/>
      <w:lvlJc w:val="left"/>
      <w:pPr>
        <w:ind w:left="5642" w:hanging="360"/>
      </w:pPr>
      <w:rPr>
        <w:rFonts w:hint="default"/>
        <w:lang w:val="en-US" w:eastAsia="en-US" w:bidi="ar-SA"/>
      </w:rPr>
    </w:lvl>
    <w:lvl w:ilvl="6" w:tplc="8B42C750">
      <w:numFmt w:val="bullet"/>
      <w:lvlText w:val="•"/>
      <w:lvlJc w:val="left"/>
      <w:pPr>
        <w:ind w:left="6679" w:hanging="360"/>
      </w:pPr>
      <w:rPr>
        <w:rFonts w:hint="default"/>
        <w:lang w:val="en-US" w:eastAsia="en-US" w:bidi="ar-SA"/>
      </w:rPr>
    </w:lvl>
    <w:lvl w:ilvl="7" w:tplc="BFF83B6C">
      <w:numFmt w:val="bullet"/>
      <w:lvlText w:val="•"/>
      <w:lvlJc w:val="left"/>
      <w:pPr>
        <w:ind w:left="7715" w:hanging="360"/>
      </w:pPr>
      <w:rPr>
        <w:rFonts w:hint="default"/>
        <w:lang w:val="en-US" w:eastAsia="en-US" w:bidi="ar-SA"/>
      </w:rPr>
    </w:lvl>
    <w:lvl w:ilvl="8" w:tplc="15860CBA">
      <w:numFmt w:val="bullet"/>
      <w:lvlText w:val="•"/>
      <w:lvlJc w:val="left"/>
      <w:pPr>
        <w:ind w:left="8752" w:hanging="360"/>
      </w:pPr>
      <w:rPr>
        <w:rFonts w:hint="default"/>
        <w:lang w:val="en-US" w:eastAsia="en-US" w:bidi="ar-SA"/>
      </w:rPr>
    </w:lvl>
  </w:abstractNum>
  <w:abstractNum w:abstractNumId="15" w15:restartNumberingAfterBreak="0">
    <w:nsid w:val="7D83631E"/>
    <w:multiLevelType w:val="hybridMultilevel"/>
    <w:tmpl w:val="60EA7262"/>
    <w:lvl w:ilvl="0" w:tplc="9F94981A">
      <w:numFmt w:val="bullet"/>
      <w:lvlText w:val=""/>
      <w:lvlJc w:val="left"/>
      <w:pPr>
        <w:ind w:left="861" w:hanging="361"/>
      </w:pPr>
      <w:rPr>
        <w:rFonts w:ascii="Symbol" w:eastAsia="Symbol" w:hAnsi="Symbol" w:cs="Symbol" w:hint="default"/>
        <w:b w:val="0"/>
        <w:bCs w:val="0"/>
        <w:i w:val="0"/>
        <w:iCs w:val="0"/>
        <w:spacing w:val="0"/>
        <w:w w:val="100"/>
        <w:sz w:val="24"/>
        <w:szCs w:val="24"/>
        <w:lang w:val="en-US" w:eastAsia="en-US" w:bidi="ar-SA"/>
      </w:rPr>
    </w:lvl>
    <w:lvl w:ilvl="1" w:tplc="B2A03BE0">
      <w:numFmt w:val="bullet"/>
      <w:lvlText w:val="•"/>
      <w:lvlJc w:val="left"/>
      <w:pPr>
        <w:ind w:left="2245" w:hanging="361"/>
      </w:pPr>
      <w:rPr>
        <w:rFonts w:hint="default"/>
        <w:lang w:val="en-US" w:eastAsia="en-US" w:bidi="ar-SA"/>
      </w:rPr>
    </w:lvl>
    <w:lvl w:ilvl="2" w:tplc="60EA52A8">
      <w:numFmt w:val="bullet"/>
      <w:lvlText w:val="•"/>
      <w:lvlJc w:val="left"/>
      <w:pPr>
        <w:ind w:left="3630" w:hanging="361"/>
      </w:pPr>
      <w:rPr>
        <w:rFonts w:hint="default"/>
        <w:lang w:val="en-US" w:eastAsia="en-US" w:bidi="ar-SA"/>
      </w:rPr>
    </w:lvl>
    <w:lvl w:ilvl="3" w:tplc="8F1208A8">
      <w:numFmt w:val="bullet"/>
      <w:lvlText w:val="•"/>
      <w:lvlJc w:val="left"/>
      <w:pPr>
        <w:ind w:left="5016" w:hanging="361"/>
      </w:pPr>
      <w:rPr>
        <w:rFonts w:hint="default"/>
        <w:lang w:val="en-US" w:eastAsia="en-US" w:bidi="ar-SA"/>
      </w:rPr>
    </w:lvl>
    <w:lvl w:ilvl="4" w:tplc="733E9FE2">
      <w:numFmt w:val="bullet"/>
      <w:lvlText w:val="•"/>
      <w:lvlJc w:val="left"/>
      <w:pPr>
        <w:ind w:left="6401" w:hanging="361"/>
      </w:pPr>
      <w:rPr>
        <w:rFonts w:hint="default"/>
        <w:lang w:val="en-US" w:eastAsia="en-US" w:bidi="ar-SA"/>
      </w:rPr>
    </w:lvl>
    <w:lvl w:ilvl="5" w:tplc="2CEE022C">
      <w:numFmt w:val="bullet"/>
      <w:lvlText w:val="•"/>
      <w:lvlJc w:val="left"/>
      <w:pPr>
        <w:ind w:left="7786" w:hanging="361"/>
      </w:pPr>
      <w:rPr>
        <w:rFonts w:hint="default"/>
        <w:lang w:val="en-US" w:eastAsia="en-US" w:bidi="ar-SA"/>
      </w:rPr>
    </w:lvl>
    <w:lvl w:ilvl="6" w:tplc="CEAC2F4C">
      <w:numFmt w:val="bullet"/>
      <w:lvlText w:val="•"/>
      <w:lvlJc w:val="left"/>
      <w:pPr>
        <w:ind w:left="9172" w:hanging="361"/>
      </w:pPr>
      <w:rPr>
        <w:rFonts w:hint="default"/>
        <w:lang w:val="en-US" w:eastAsia="en-US" w:bidi="ar-SA"/>
      </w:rPr>
    </w:lvl>
    <w:lvl w:ilvl="7" w:tplc="CC208C28">
      <w:numFmt w:val="bullet"/>
      <w:lvlText w:val="•"/>
      <w:lvlJc w:val="left"/>
      <w:pPr>
        <w:ind w:left="10557" w:hanging="361"/>
      </w:pPr>
      <w:rPr>
        <w:rFonts w:hint="default"/>
        <w:lang w:val="en-US" w:eastAsia="en-US" w:bidi="ar-SA"/>
      </w:rPr>
    </w:lvl>
    <w:lvl w:ilvl="8" w:tplc="4C34B63A">
      <w:numFmt w:val="bullet"/>
      <w:lvlText w:val="•"/>
      <w:lvlJc w:val="left"/>
      <w:pPr>
        <w:ind w:left="11942" w:hanging="361"/>
      </w:pPr>
      <w:rPr>
        <w:rFonts w:hint="default"/>
        <w:lang w:val="en-US" w:eastAsia="en-US" w:bidi="ar-SA"/>
      </w:rPr>
    </w:lvl>
  </w:abstractNum>
  <w:num w:numId="1" w16cid:durableId="1313943617">
    <w:abstractNumId w:val="2"/>
  </w:num>
  <w:num w:numId="2" w16cid:durableId="1104693844">
    <w:abstractNumId w:val="3"/>
  </w:num>
  <w:num w:numId="3" w16cid:durableId="1378167823">
    <w:abstractNumId w:val="15"/>
  </w:num>
  <w:num w:numId="4" w16cid:durableId="1762411702">
    <w:abstractNumId w:val="8"/>
  </w:num>
  <w:num w:numId="5" w16cid:durableId="1464539896">
    <w:abstractNumId w:val="4"/>
  </w:num>
  <w:num w:numId="6" w16cid:durableId="2054109705">
    <w:abstractNumId w:val="14"/>
  </w:num>
  <w:num w:numId="7" w16cid:durableId="477458869">
    <w:abstractNumId w:val="7"/>
  </w:num>
  <w:num w:numId="8" w16cid:durableId="1140267373">
    <w:abstractNumId w:val="5"/>
  </w:num>
  <w:num w:numId="9" w16cid:durableId="1168402437">
    <w:abstractNumId w:val="0"/>
  </w:num>
  <w:num w:numId="10" w16cid:durableId="1501970680">
    <w:abstractNumId w:val="9"/>
  </w:num>
  <w:num w:numId="11" w16cid:durableId="708726714">
    <w:abstractNumId w:val="6"/>
  </w:num>
  <w:num w:numId="12" w16cid:durableId="630287270">
    <w:abstractNumId w:val="1"/>
  </w:num>
  <w:num w:numId="13" w16cid:durableId="413166354">
    <w:abstractNumId w:val="10"/>
  </w:num>
  <w:num w:numId="14" w16cid:durableId="1466391383">
    <w:abstractNumId w:val="12"/>
  </w:num>
  <w:num w:numId="15" w16cid:durableId="2070109242">
    <w:abstractNumId w:val="13"/>
  </w:num>
  <w:num w:numId="16" w16cid:durableId="1100100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D2"/>
    <w:rsid w:val="00070E93"/>
    <w:rsid w:val="00095E56"/>
    <w:rsid w:val="00170057"/>
    <w:rsid w:val="00484930"/>
    <w:rsid w:val="004A45D2"/>
    <w:rsid w:val="00640452"/>
    <w:rsid w:val="009D11F9"/>
    <w:rsid w:val="00D852EB"/>
    <w:rsid w:val="00F72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0103"/>
  <w15:docId w15:val="{333A1677-7D44-404D-86E3-E9C06C08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93"/>
    <w:pPr>
      <w:spacing w:line="288" w:lineRule="auto"/>
    </w:pPr>
    <w:rPr>
      <w:rFonts w:ascii="Arial" w:eastAsia="Arial" w:hAnsi="Arial" w:cs="Arial"/>
      <w:sz w:val="24"/>
      <w:lang w:val="en-GB"/>
    </w:rPr>
  </w:style>
  <w:style w:type="paragraph" w:styleId="Heading1">
    <w:name w:val="heading 1"/>
    <w:basedOn w:val="Normal"/>
    <w:uiPriority w:val="9"/>
    <w:qFormat/>
    <w:pPr>
      <w:ind w:left="140"/>
      <w:outlineLvl w:val="0"/>
    </w:pPr>
    <w:rPr>
      <w:b/>
      <w:bCs/>
      <w:sz w:val="48"/>
      <w:szCs w:val="48"/>
      <w:lang w:val="en-US"/>
    </w:rPr>
  </w:style>
  <w:style w:type="paragraph" w:styleId="Heading2">
    <w:name w:val="heading 2"/>
    <w:basedOn w:val="Normal"/>
    <w:uiPriority w:val="9"/>
    <w:unhideWhenUsed/>
    <w:qFormat/>
    <w:rsid w:val="00F72BA5"/>
    <w:pPr>
      <w:spacing w:before="120" w:after="120" w:line="360" w:lineRule="auto"/>
      <w:outlineLvl w:val="1"/>
    </w:pPr>
    <w:rPr>
      <w:rFonts w:eastAsia="Arial Black" w:cs="Arial Black"/>
      <w:b/>
      <w:sz w:val="40"/>
      <w:szCs w:val="48"/>
    </w:rPr>
  </w:style>
  <w:style w:type="paragraph" w:styleId="Heading3">
    <w:name w:val="heading 3"/>
    <w:basedOn w:val="Normal"/>
    <w:uiPriority w:val="9"/>
    <w:unhideWhenUsed/>
    <w:qFormat/>
    <w:rsid w:val="00070E93"/>
    <w:pPr>
      <w:spacing w:before="120" w:after="120" w:line="360" w:lineRule="auto"/>
      <w:ind w:left="142"/>
      <w:outlineLvl w:val="2"/>
    </w:pPr>
    <w:rPr>
      <w:b/>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72BA5"/>
    <w:pPr>
      <w:spacing w:before="120" w:after="120"/>
    </w:pPr>
    <w:rPr>
      <w:szCs w:val="24"/>
      <w:lang w:val="en-US"/>
    </w:rPr>
  </w:style>
  <w:style w:type="paragraph" w:styleId="ListParagraph">
    <w:name w:val="List Paragraph"/>
    <w:basedOn w:val="Normal"/>
    <w:uiPriority w:val="1"/>
    <w:qFormat/>
    <w:rsid w:val="00640452"/>
    <w:pPr>
      <w:spacing w:before="120" w:after="120"/>
      <w:ind w:left="862" w:hanging="363"/>
      <w:jc w:val="both"/>
    </w:pPr>
    <w:rPr>
      <w:lang w:val="en-US"/>
    </w:rPr>
  </w:style>
  <w:style w:type="paragraph" w:customStyle="1" w:styleId="TableParagraph">
    <w:name w:val="Table Paragraph"/>
    <w:basedOn w:val="Normal"/>
    <w:uiPriority w:val="1"/>
    <w:qFormat/>
    <w:rsid w:val="00484930"/>
    <w:pPr>
      <w:spacing w:before="120" w:after="120"/>
    </w:pPr>
    <w:rPr>
      <w:lang w:val="en-US"/>
    </w:rPr>
  </w:style>
  <w:style w:type="paragraph" w:styleId="Header">
    <w:name w:val="header"/>
    <w:basedOn w:val="Normal"/>
    <w:link w:val="HeaderChar"/>
    <w:uiPriority w:val="99"/>
    <w:unhideWhenUsed/>
    <w:rsid w:val="00F72BA5"/>
    <w:pPr>
      <w:tabs>
        <w:tab w:val="center" w:pos="4513"/>
        <w:tab w:val="right" w:pos="9026"/>
      </w:tabs>
      <w:spacing w:line="240" w:lineRule="auto"/>
    </w:pPr>
  </w:style>
  <w:style w:type="character" w:customStyle="1" w:styleId="HeaderChar">
    <w:name w:val="Header Char"/>
    <w:basedOn w:val="DefaultParagraphFont"/>
    <w:link w:val="Header"/>
    <w:uiPriority w:val="99"/>
    <w:rsid w:val="00F72BA5"/>
    <w:rPr>
      <w:rFonts w:ascii="Arial" w:eastAsia="Arial" w:hAnsi="Arial" w:cs="Arial"/>
      <w:sz w:val="24"/>
      <w:lang w:val="en-GB"/>
    </w:rPr>
  </w:style>
  <w:style w:type="paragraph" w:styleId="Footer">
    <w:name w:val="footer"/>
    <w:basedOn w:val="Normal"/>
    <w:link w:val="FooterChar"/>
    <w:uiPriority w:val="99"/>
    <w:unhideWhenUsed/>
    <w:rsid w:val="00F72BA5"/>
    <w:pPr>
      <w:tabs>
        <w:tab w:val="center" w:pos="4513"/>
        <w:tab w:val="right" w:pos="9026"/>
      </w:tabs>
      <w:spacing w:line="240" w:lineRule="auto"/>
    </w:pPr>
  </w:style>
  <w:style w:type="character" w:customStyle="1" w:styleId="FooterChar">
    <w:name w:val="Footer Char"/>
    <w:basedOn w:val="DefaultParagraphFont"/>
    <w:link w:val="Footer"/>
    <w:uiPriority w:val="99"/>
    <w:rsid w:val="00F72BA5"/>
    <w:rPr>
      <w:rFonts w:ascii="Arial" w:eastAsia="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82BFF-BC1B-4268-9479-2FFC984B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7428</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Annual Governance Statement 2018 to 2019</vt:lpstr>
    </vt:vector>
  </TitlesOfParts>
  <Company/>
  <LinksUpToDate>false</LinksUpToDate>
  <CharactersWithSpaces>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 2018 to 2019</dc:title>
  <dc:creator>Ashfield District Council</dc:creator>
  <cp:lastModifiedBy>Sharon.Simcox</cp:lastModifiedBy>
  <cp:revision>2</cp:revision>
  <dcterms:created xsi:type="dcterms:W3CDTF">2025-12-11T15:25:00Z</dcterms:created>
  <dcterms:modified xsi:type="dcterms:W3CDTF">2025-12-11T15:25:00Z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LastSaved">
    <vt:filetime>2025-06-17T00:00:00Z</vt:filetime>
  </property>
</Properties>
</file>